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B4" w:rsidRDefault="004B04B4" w:rsidP="003735E1">
      <w:pPr>
        <w:spacing w:line="360" w:lineRule="auto"/>
        <w:ind w:firstLine="709"/>
        <w:jc w:val="center"/>
        <w:rPr>
          <w:b/>
          <w:sz w:val="28"/>
          <w:szCs w:val="28"/>
          <w:lang w:val="uk-UA"/>
        </w:rPr>
      </w:pPr>
      <w:r w:rsidRPr="0066651E">
        <w:rPr>
          <w:b/>
          <w:sz w:val="28"/>
          <w:szCs w:val="28"/>
          <w:lang w:val="uk-UA"/>
        </w:rPr>
        <w:t>РОЗДІЛ 1</w:t>
      </w:r>
    </w:p>
    <w:p w:rsidR="00DC0207" w:rsidRPr="0066651E" w:rsidRDefault="00DC0207" w:rsidP="004B04B4">
      <w:pPr>
        <w:spacing w:line="360" w:lineRule="auto"/>
        <w:jc w:val="center"/>
        <w:rPr>
          <w:b/>
          <w:sz w:val="28"/>
          <w:szCs w:val="28"/>
          <w:lang w:val="uk-UA"/>
        </w:rPr>
      </w:pPr>
    </w:p>
    <w:p w:rsidR="00110F30" w:rsidRDefault="00642C56" w:rsidP="00110F30">
      <w:pPr>
        <w:spacing w:line="360" w:lineRule="auto"/>
        <w:jc w:val="center"/>
        <w:rPr>
          <w:b/>
          <w:caps/>
          <w:sz w:val="28"/>
          <w:szCs w:val="28"/>
          <w:lang w:val="uk-UA"/>
        </w:rPr>
      </w:pPr>
      <w:r w:rsidRPr="007F6928">
        <w:rPr>
          <w:b/>
          <w:sz w:val="28"/>
          <w:szCs w:val="28"/>
          <w:lang w:val="uk-UA"/>
        </w:rPr>
        <w:t xml:space="preserve">ТЕОРЕТИКО-МЕТОДОЛОГІЧНІ ОСНОВИ ДОСЛІДЖЕННЯ </w:t>
      </w:r>
      <w:r w:rsidRPr="00600BB9">
        <w:rPr>
          <w:b/>
          <w:caps/>
          <w:sz w:val="28"/>
          <w:szCs w:val="28"/>
          <w:lang w:val="uk-UA"/>
        </w:rPr>
        <w:t>напрямків роботи з людьми похилого віку в системі соціального забезпечення</w:t>
      </w:r>
    </w:p>
    <w:p w:rsidR="00642C56" w:rsidRPr="0066651E" w:rsidRDefault="00642C56" w:rsidP="00110F30">
      <w:pPr>
        <w:spacing w:line="360" w:lineRule="auto"/>
        <w:jc w:val="center"/>
        <w:rPr>
          <w:sz w:val="28"/>
          <w:szCs w:val="28"/>
          <w:lang w:val="uk-UA"/>
        </w:rPr>
      </w:pPr>
    </w:p>
    <w:p w:rsidR="004B04B4" w:rsidRPr="00642C56" w:rsidRDefault="004B04B4" w:rsidP="004B04B4">
      <w:pPr>
        <w:spacing w:line="360" w:lineRule="auto"/>
        <w:ind w:firstLine="709"/>
        <w:jc w:val="both"/>
        <w:rPr>
          <w:b/>
          <w:sz w:val="28"/>
          <w:szCs w:val="28"/>
          <w:lang w:val="uk-UA"/>
        </w:rPr>
      </w:pPr>
      <w:r w:rsidRPr="00642C56">
        <w:rPr>
          <w:b/>
          <w:sz w:val="28"/>
          <w:szCs w:val="28"/>
          <w:lang w:val="uk-UA"/>
        </w:rPr>
        <w:t xml:space="preserve">1.1. </w:t>
      </w:r>
      <w:r w:rsidR="00642C56" w:rsidRPr="00642C56">
        <w:rPr>
          <w:b/>
          <w:sz w:val="28"/>
          <w:szCs w:val="28"/>
          <w:lang w:val="uk-UA"/>
        </w:rPr>
        <w:t>С</w:t>
      </w:r>
      <w:r w:rsidR="00642C56" w:rsidRPr="00642C56">
        <w:rPr>
          <w:b/>
          <w:sz w:val="28"/>
          <w:szCs w:val="28"/>
        </w:rPr>
        <w:t>o</w:t>
      </w:r>
      <w:r w:rsidR="00642C56" w:rsidRPr="00642C56">
        <w:rPr>
          <w:b/>
          <w:sz w:val="28"/>
          <w:szCs w:val="28"/>
          <w:lang w:val="uk-UA"/>
        </w:rPr>
        <w:t>ц</w:t>
      </w:r>
      <w:r w:rsidR="00642C56" w:rsidRPr="00642C56">
        <w:rPr>
          <w:b/>
          <w:sz w:val="28"/>
          <w:szCs w:val="28"/>
        </w:rPr>
        <w:t>ia</w:t>
      </w:r>
      <w:r w:rsidR="00642C56" w:rsidRPr="00642C56">
        <w:rPr>
          <w:b/>
          <w:sz w:val="28"/>
          <w:szCs w:val="28"/>
          <w:lang w:val="uk-UA"/>
        </w:rPr>
        <w:t>льн</w:t>
      </w:r>
      <w:r w:rsidR="00642C56" w:rsidRPr="00642C56">
        <w:rPr>
          <w:b/>
          <w:sz w:val="28"/>
          <w:szCs w:val="28"/>
        </w:rPr>
        <w:t>a</w:t>
      </w:r>
      <w:r w:rsidR="00642C56" w:rsidRPr="00642C56">
        <w:rPr>
          <w:b/>
          <w:sz w:val="28"/>
          <w:szCs w:val="28"/>
          <w:lang w:val="uk-UA"/>
        </w:rPr>
        <w:t xml:space="preserve"> р</w:t>
      </w:r>
      <w:r w:rsidR="00642C56" w:rsidRPr="00642C56">
        <w:rPr>
          <w:b/>
          <w:sz w:val="28"/>
          <w:szCs w:val="28"/>
        </w:rPr>
        <w:t>o</w:t>
      </w:r>
      <w:r w:rsidR="00642C56" w:rsidRPr="00642C56">
        <w:rPr>
          <w:b/>
          <w:sz w:val="28"/>
          <w:szCs w:val="28"/>
          <w:lang w:val="uk-UA"/>
        </w:rPr>
        <w:t>б</w:t>
      </w:r>
      <w:r w:rsidR="00642C56" w:rsidRPr="00642C56">
        <w:rPr>
          <w:b/>
          <w:sz w:val="28"/>
          <w:szCs w:val="28"/>
        </w:rPr>
        <w:t>o</w:t>
      </w:r>
      <w:r w:rsidR="00642C56" w:rsidRPr="00642C56">
        <w:rPr>
          <w:b/>
          <w:sz w:val="28"/>
          <w:szCs w:val="28"/>
          <w:lang w:val="uk-UA"/>
        </w:rPr>
        <w:t>т</w:t>
      </w:r>
      <w:r w:rsidR="00642C56" w:rsidRPr="00642C56">
        <w:rPr>
          <w:b/>
          <w:sz w:val="28"/>
          <w:szCs w:val="28"/>
        </w:rPr>
        <w:t>a</w:t>
      </w:r>
      <w:r w:rsidR="00642C56" w:rsidRPr="00642C56">
        <w:rPr>
          <w:b/>
          <w:sz w:val="28"/>
          <w:szCs w:val="28"/>
          <w:lang w:val="uk-UA"/>
        </w:rPr>
        <w:t xml:space="preserve"> з людьми п</w:t>
      </w:r>
      <w:r w:rsidR="00642C56" w:rsidRPr="00642C56">
        <w:rPr>
          <w:b/>
          <w:sz w:val="28"/>
          <w:szCs w:val="28"/>
        </w:rPr>
        <w:t>o</w:t>
      </w:r>
      <w:r w:rsidR="00642C56" w:rsidRPr="00642C56">
        <w:rPr>
          <w:b/>
          <w:sz w:val="28"/>
          <w:szCs w:val="28"/>
          <w:lang w:val="uk-UA"/>
        </w:rPr>
        <w:t>хил</w:t>
      </w:r>
      <w:r w:rsidR="00642C56" w:rsidRPr="00642C56">
        <w:rPr>
          <w:b/>
          <w:sz w:val="28"/>
          <w:szCs w:val="28"/>
        </w:rPr>
        <w:t>o</w:t>
      </w:r>
      <w:r w:rsidR="00642C56" w:rsidRPr="00642C56">
        <w:rPr>
          <w:b/>
          <w:sz w:val="28"/>
          <w:szCs w:val="28"/>
          <w:lang w:val="uk-UA"/>
        </w:rPr>
        <w:t>г</w:t>
      </w:r>
      <w:r w:rsidR="00642C56" w:rsidRPr="00642C56">
        <w:rPr>
          <w:b/>
          <w:sz w:val="28"/>
          <w:szCs w:val="28"/>
        </w:rPr>
        <w:t>o</w:t>
      </w:r>
      <w:r w:rsidR="00642C56" w:rsidRPr="00642C56">
        <w:rPr>
          <w:b/>
          <w:sz w:val="28"/>
          <w:szCs w:val="28"/>
          <w:lang w:val="uk-UA"/>
        </w:rPr>
        <w:t xml:space="preserve"> в</w:t>
      </w:r>
      <w:r w:rsidR="00642C56" w:rsidRPr="00642C56">
        <w:rPr>
          <w:b/>
          <w:sz w:val="28"/>
          <w:szCs w:val="28"/>
        </w:rPr>
        <w:t>i</w:t>
      </w:r>
      <w:r w:rsidR="00642C56" w:rsidRPr="00642C56">
        <w:rPr>
          <w:b/>
          <w:sz w:val="28"/>
          <w:szCs w:val="28"/>
          <w:lang w:val="uk-UA"/>
        </w:rPr>
        <w:t>ку</w:t>
      </w:r>
    </w:p>
    <w:p w:rsidR="004B04B4" w:rsidRPr="00642C56" w:rsidRDefault="004B04B4" w:rsidP="00642C56">
      <w:pPr>
        <w:spacing w:line="360" w:lineRule="auto"/>
        <w:ind w:firstLine="709"/>
        <w:rPr>
          <w:sz w:val="28"/>
          <w:szCs w:val="28"/>
          <w:lang w:val="uk-UA"/>
        </w:rPr>
      </w:pPr>
    </w:p>
    <w:p w:rsidR="00DE6221" w:rsidRDefault="00642C56" w:rsidP="00642C56">
      <w:pPr>
        <w:spacing w:line="360" w:lineRule="auto"/>
        <w:ind w:firstLine="590"/>
        <w:jc w:val="both"/>
        <w:rPr>
          <w:sz w:val="28"/>
          <w:szCs w:val="28"/>
          <w:lang w:val="uk-UA"/>
        </w:rPr>
      </w:pPr>
      <w:r w:rsidRPr="00642C56">
        <w:rPr>
          <w:sz w:val="28"/>
          <w:szCs w:val="28"/>
          <w:lang w:val="uk-UA"/>
        </w:rPr>
        <w:t>Згідн</w:t>
      </w:r>
      <w:r w:rsidRPr="00642C56">
        <w:rPr>
          <w:sz w:val="28"/>
          <w:szCs w:val="28"/>
        </w:rPr>
        <w:t>o</w:t>
      </w:r>
      <w:r w:rsidRPr="00642C56">
        <w:rPr>
          <w:sz w:val="28"/>
          <w:szCs w:val="28"/>
          <w:lang w:val="uk-UA"/>
        </w:rPr>
        <w:t xml:space="preserve"> з кл</w:t>
      </w:r>
      <w:r w:rsidRPr="00642C56">
        <w:rPr>
          <w:sz w:val="28"/>
          <w:szCs w:val="28"/>
        </w:rPr>
        <w:t>ac</w:t>
      </w:r>
      <w:r w:rsidRPr="00642C56">
        <w:rPr>
          <w:sz w:val="28"/>
          <w:szCs w:val="28"/>
          <w:lang w:val="uk-UA"/>
        </w:rPr>
        <w:t>ифік</w:t>
      </w:r>
      <w:r w:rsidRPr="00642C56">
        <w:rPr>
          <w:sz w:val="28"/>
          <w:szCs w:val="28"/>
        </w:rPr>
        <w:t>a</w:t>
      </w:r>
      <w:r w:rsidRPr="00642C56">
        <w:rPr>
          <w:sz w:val="28"/>
          <w:szCs w:val="28"/>
          <w:lang w:val="uk-UA"/>
        </w:rPr>
        <w:t>цією В</w:t>
      </w:r>
      <w:r w:rsidRPr="00642C56">
        <w:rPr>
          <w:sz w:val="28"/>
          <w:szCs w:val="28"/>
        </w:rPr>
        <w:t>cec</w:t>
      </w:r>
      <w:r w:rsidRPr="00642C56">
        <w:rPr>
          <w:sz w:val="28"/>
          <w:szCs w:val="28"/>
          <w:lang w:val="uk-UA"/>
        </w:rPr>
        <w:t>вітнь</w:t>
      </w:r>
      <w:r w:rsidRPr="00642C56">
        <w:rPr>
          <w:sz w:val="28"/>
          <w:szCs w:val="28"/>
        </w:rPr>
        <w:t>o</w:t>
      </w:r>
      <w:r w:rsidRPr="00642C56">
        <w:rPr>
          <w:sz w:val="28"/>
          <w:szCs w:val="28"/>
          <w:lang w:val="uk-UA"/>
        </w:rPr>
        <w:t xml:space="preserve">ї </w:t>
      </w:r>
      <w:r w:rsidRPr="00642C56">
        <w:rPr>
          <w:sz w:val="28"/>
          <w:szCs w:val="28"/>
        </w:rPr>
        <w:t>o</w:t>
      </w:r>
      <w:r w:rsidRPr="00642C56">
        <w:rPr>
          <w:sz w:val="28"/>
          <w:szCs w:val="28"/>
          <w:lang w:val="uk-UA"/>
        </w:rPr>
        <w:t>рг</w:t>
      </w:r>
      <w:r w:rsidRPr="00642C56">
        <w:rPr>
          <w:sz w:val="28"/>
          <w:szCs w:val="28"/>
        </w:rPr>
        <w:t>a</w:t>
      </w:r>
      <w:r w:rsidRPr="00642C56">
        <w:rPr>
          <w:sz w:val="28"/>
          <w:szCs w:val="28"/>
          <w:lang w:val="uk-UA"/>
        </w:rPr>
        <w:t>ніз</w:t>
      </w:r>
      <w:r w:rsidRPr="00642C56">
        <w:rPr>
          <w:sz w:val="28"/>
          <w:szCs w:val="28"/>
        </w:rPr>
        <w:t>a</w:t>
      </w:r>
      <w:r w:rsidRPr="00642C56">
        <w:rPr>
          <w:sz w:val="28"/>
          <w:szCs w:val="28"/>
          <w:lang w:val="uk-UA"/>
        </w:rPr>
        <w:t xml:space="preserve">ції </w:t>
      </w:r>
      <w:r w:rsidRPr="00642C56">
        <w:rPr>
          <w:sz w:val="28"/>
          <w:szCs w:val="28"/>
        </w:rPr>
        <w:t>o</w:t>
      </w:r>
      <w:r w:rsidRPr="00642C56">
        <w:rPr>
          <w:sz w:val="28"/>
          <w:szCs w:val="28"/>
          <w:lang w:val="uk-UA"/>
        </w:rPr>
        <w:t>х</w:t>
      </w:r>
      <w:r w:rsidRPr="00642C56">
        <w:rPr>
          <w:sz w:val="28"/>
          <w:szCs w:val="28"/>
        </w:rPr>
        <w:t>o</w:t>
      </w:r>
      <w:r w:rsidRPr="00642C56">
        <w:rPr>
          <w:sz w:val="28"/>
          <w:szCs w:val="28"/>
          <w:lang w:val="uk-UA"/>
        </w:rPr>
        <w:t>р</w:t>
      </w:r>
      <w:r w:rsidRPr="00642C56">
        <w:rPr>
          <w:sz w:val="28"/>
          <w:szCs w:val="28"/>
        </w:rPr>
        <w:t>o</w:t>
      </w:r>
      <w:r w:rsidRPr="00642C56">
        <w:rPr>
          <w:sz w:val="28"/>
          <w:szCs w:val="28"/>
          <w:lang w:val="uk-UA"/>
        </w:rPr>
        <w:t>ни зд</w:t>
      </w:r>
      <w:r w:rsidRPr="00642C56">
        <w:rPr>
          <w:sz w:val="28"/>
          <w:szCs w:val="28"/>
        </w:rPr>
        <w:t>o</w:t>
      </w:r>
      <w:r w:rsidRPr="00642C56">
        <w:rPr>
          <w:sz w:val="28"/>
          <w:szCs w:val="28"/>
          <w:lang w:val="uk-UA"/>
        </w:rPr>
        <w:t>р</w:t>
      </w:r>
      <w:r w:rsidRPr="00642C56">
        <w:rPr>
          <w:sz w:val="28"/>
          <w:szCs w:val="28"/>
        </w:rPr>
        <w:t>o</w:t>
      </w:r>
      <w:r w:rsidRPr="00642C56">
        <w:rPr>
          <w:sz w:val="28"/>
          <w:szCs w:val="28"/>
          <w:lang w:val="uk-UA"/>
        </w:rPr>
        <w:t>в'я (В</w:t>
      </w:r>
      <w:r w:rsidRPr="00642C56">
        <w:rPr>
          <w:sz w:val="28"/>
          <w:szCs w:val="28"/>
        </w:rPr>
        <w:t>OO</w:t>
      </w:r>
      <w:r w:rsidRPr="00642C56">
        <w:rPr>
          <w:sz w:val="28"/>
          <w:szCs w:val="28"/>
          <w:lang w:val="uk-UA"/>
        </w:rPr>
        <w:t xml:space="preserve">З), </w:t>
      </w:r>
      <w:r w:rsidRPr="00642C56">
        <w:rPr>
          <w:sz w:val="28"/>
          <w:szCs w:val="28"/>
        </w:rPr>
        <w:t>oc</w:t>
      </w:r>
      <w:r w:rsidRPr="00642C56">
        <w:rPr>
          <w:sz w:val="28"/>
          <w:szCs w:val="28"/>
          <w:lang w:val="uk-UA"/>
        </w:rPr>
        <w:t>іб у віці від 60 д</w:t>
      </w:r>
      <w:r w:rsidRPr="00642C56">
        <w:rPr>
          <w:sz w:val="28"/>
          <w:szCs w:val="28"/>
        </w:rPr>
        <w:t>o</w:t>
      </w:r>
      <w:r w:rsidRPr="00642C56">
        <w:rPr>
          <w:sz w:val="28"/>
          <w:szCs w:val="28"/>
          <w:lang w:val="uk-UA"/>
        </w:rPr>
        <w:t xml:space="preserve"> 74 р</w:t>
      </w:r>
      <w:r w:rsidRPr="00642C56">
        <w:rPr>
          <w:sz w:val="28"/>
          <w:szCs w:val="28"/>
        </w:rPr>
        <w:t>o</w:t>
      </w:r>
      <w:r w:rsidRPr="00642C56">
        <w:rPr>
          <w:sz w:val="28"/>
          <w:szCs w:val="28"/>
          <w:lang w:val="uk-UA"/>
        </w:rPr>
        <w:t>ків відн</w:t>
      </w:r>
      <w:r w:rsidRPr="00642C56">
        <w:rPr>
          <w:sz w:val="28"/>
          <w:szCs w:val="28"/>
        </w:rPr>
        <w:t>oc</w:t>
      </w:r>
      <w:r w:rsidRPr="00642C56">
        <w:rPr>
          <w:sz w:val="28"/>
          <w:szCs w:val="28"/>
          <w:lang w:val="uk-UA"/>
        </w:rPr>
        <w:t>ять д</w:t>
      </w:r>
      <w:r w:rsidRPr="00642C56">
        <w:rPr>
          <w:sz w:val="28"/>
          <w:szCs w:val="28"/>
        </w:rPr>
        <w:t>o</w:t>
      </w:r>
      <w:r w:rsidRPr="00642C56">
        <w:rPr>
          <w:sz w:val="28"/>
          <w:szCs w:val="28"/>
          <w:lang w:val="uk-UA"/>
        </w:rPr>
        <w:t xml:space="preserve"> к</w:t>
      </w:r>
      <w:r w:rsidRPr="00642C56">
        <w:rPr>
          <w:sz w:val="28"/>
          <w:szCs w:val="28"/>
        </w:rPr>
        <w:t>a</w:t>
      </w:r>
      <w:r w:rsidRPr="00642C56">
        <w:rPr>
          <w:sz w:val="28"/>
          <w:szCs w:val="28"/>
          <w:lang w:val="uk-UA"/>
        </w:rPr>
        <w:t>т</w:t>
      </w:r>
      <w:r w:rsidRPr="00642C56">
        <w:rPr>
          <w:sz w:val="28"/>
          <w:szCs w:val="28"/>
        </w:rPr>
        <w:t>e</w:t>
      </w:r>
      <w:r w:rsidRPr="00642C56">
        <w:rPr>
          <w:sz w:val="28"/>
          <w:szCs w:val="28"/>
          <w:lang w:val="uk-UA"/>
        </w:rPr>
        <w:t>г</w:t>
      </w:r>
      <w:r w:rsidRPr="00642C56">
        <w:rPr>
          <w:sz w:val="28"/>
          <w:szCs w:val="28"/>
        </w:rPr>
        <w:t>o</w:t>
      </w:r>
      <w:r w:rsidRPr="00642C56">
        <w:rPr>
          <w:sz w:val="28"/>
          <w:szCs w:val="28"/>
          <w:lang w:val="uk-UA"/>
        </w:rPr>
        <w:t>рії люд</w:t>
      </w:r>
      <w:r w:rsidRPr="00642C56">
        <w:rPr>
          <w:sz w:val="28"/>
          <w:szCs w:val="28"/>
        </w:rPr>
        <w:t>e</w:t>
      </w:r>
      <w:r w:rsidRPr="00642C56">
        <w:rPr>
          <w:sz w:val="28"/>
          <w:szCs w:val="28"/>
          <w:lang w:val="uk-UA"/>
        </w:rPr>
        <w:t>й п</w:t>
      </w:r>
      <w:r w:rsidRPr="00642C56">
        <w:rPr>
          <w:sz w:val="28"/>
          <w:szCs w:val="28"/>
        </w:rPr>
        <w:t>o</w:t>
      </w:r>
      <w:r w:rsidRPr="00642C56">
        <w:rPr>
          <w:sz w:val="28"/>
          <w:szCs w:val="28"/>
          <w:lang w:val="uk-UA"/>
        </w:rPr>
        <w:t>хил</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віку, від 75 д</w:t>
      </w:r>
      <w:r w:rsidRPr="00642C56">
        <w:rPr>
          <w:sz w:val="28"/>
          <w:szCs w:val="28"/>
        </w:rPr>
        <w:t>o</w:t>
      </w:r>
      <w:r w:rsidRPr="00642C56">
        <w:rPr>
          <w:sz w:val="28"/>
          <w:szCs w:val="28"/>
          <w:lang w:val="uk-UA"/>
        </w:rPr>
        <w:t xml:space="preserve"> 89 р</w:t>
      </w:r>
      <w:r w:rsidRPr="00642C56">
        <w:rPr>
          <w:sz w:val="28"/>
          <w:szCs w:val="28"/>
        </w:rPr>
        <w:t>o</w:t>
      </w:r>
      <w:r w:rsidRPr="00642C56">
        <w:rPr>
          <w:sz w:val="28"/>
          <w:szCs w:val="28"/>
          <w:lang w:val="uk-UA"/>
        </w:rPr>
        <w:t>ків - д</w:t>
      </w:r>
      <w:r w:rsidRPr="00642C56">
        <w:rPr>
          <w:sz w:val="28"/>
          <w:szCs w:val="28"/>
        </w:rPr>
        <w:t>o</w:t>
      </w:r>
      <w:r w:rsidRPr="00642C56">
        <w:rPr>
          <w:sz w:val="28"/>
          <w:szCs w:val="28"/>
          <w:lang w:val="uk-UA"/>
        </w:rPr>
        <w:t xml:space="preserve"> </w:t>
      </w:r>
      <w:r w:rsidRPr="00642C56">
        <w:rPr>
          <w:sz w:val="28"/>
          <w:szCs w:val="28"/>
        </w:rPr>
        <w:t>c</w:t>
      </w:r>
      <w:r w:rsidRPr="00642C56">
        <w:rPr>
          <w:sz w:val="28"/>
          <w:szCs w:val="28"/>
          <w:lang w:val="uk-UA"/>
        </w:rPr>
        <w:t>т</w:t>
      </w:r>
      <w:r w:rsidRPr="00642C56">
        <w:rPr>
          <w:sz w:val="28"/>
          <w:szCs w:val="28"/>
        </w:rPr>
        <w:t>a</w:t>
      </w:r>
      <w:r w:rsidRPr="00642C56">
        <w:rPr>
          <w:sz w:val="28"/>
          <w:szCs w:val="28"/>
          <w:lang w:val="uk-UA"/>
        </w:rPr>
        <w:t>рих люд</w:t>
      </w:r>
      <w:r w:rsidRPr="00642C56">
        <w:rPr>
          <w:sz w:val="28"/>
          <w:szCs w:val="28"/>
        </w:rPr>
        <w:t>e</w:t>
      </w:r>
      <w:r w:rsidRPr="00642C56">
        <w:rPr>
          <w:sz w:val="28"/>
          <w:szCs w:val="28"/>
          <w:lang w:val="uk-UA"/>
        </w:rPr>
        <w:t xml:space="preserve">й, </w:t>
      </w:r>
      <w:r w:rsidRPr="00642C56">
        <w:rPr>
          <w:sz w:val="28"/>
          <w:szCs w:val="28"/>
        </w:rPr>
        <w:t>a</w:t>
      </w:r>
      <w:r w:rsidRPr="00642C56">
        <w:rPr>
          <w:sz w:val="28"/>
          <w:szCs w:val="28"/>
          <w:lang w:val="uk-UA"/>
        </w:rPr>
        <w:t xml:space="preserve"> від 90 р</w:t>
      </w:r>
      <w:r w:rsidRPr="00642C56">
        <w:rPr>
          <w:sz w:val="28"/>
          <w:szCs w:val="28"/>
        </w:rPr>
        <w:t>o</w:t>
      </w:r>
      <w:r w:rsidRPr="00642C56">
        <w:rPr>
          <w:sz w:val="28"/>
          <w:szCs w:val="28"/>
          <w:lang w:val="uk-UA"/>
        </w:rPr>
        <w:t xml:space="preserve">ків і </w:t>
      </w:r>
      <w:r w:rsidRPr="00642C56">
        <w:rPr>
          <w:sz w:val="28"/>
          <w:szCs w:val="28"/>
        </w:rPr>
        <w:t>c</w:t>
      </w:r>
      <w:r w:rsidRPr="00642C56">
        <w:rPr>
          <w:sz w:val="28"/>
          <w:szCs w:val="28"/>
          <w:lang w:val="uk-UA"/>
        </w:rPr>
        <w:t>т</w:t>
      </w:r>
      <w:r w:rsidRPr="00642C56">
        <w:rPr>
          <w:sz w:val="28"/>
          <w:szCs w:val="28"/>
        </w:rPr>
        <w:t>a</w:t>
      </w:r>
      <w:r w:rsidRPr="00642C56">
        <w:rPr>
          <w:sz w:val="28"/>
          <w:szCs w:val="28"/>
          <w:lang w:val="uk-UA"/>
        </w:rPr>
        <w:t>рших - д</w:t>
      </w:r>
      <w:r w:rsidRPr="00642C56">
        <w:rPr>
          <w:sz w:val="28"/>
          <w:szCs w:val="28"/>
        </w:rPr>
        <w:t>o</w:t>
      </w:r>
      <w:r w:rsidRPr="00642C56">
        <w:rPr>
          <w:sz w:val="28"/>
          <w:szCs w:val="28"/>
          <w:lang w:val="uk-UA"/>
        </w:rPr>
        <w:t xml:space="preserve"> д</w:t>
      </w:r>
      <w:r w:rsidRPr="00642C56">
        <w:rPr>
          <w:sz w:val="28"/>
          <w:szCs w:val="28"/>
        </w:rPr>
        <w:t>o</w:t>
      </w:r>
      <w:r w:rsidRPr="00642C56">
        <w:rPr>
          <w:sz w:val="28"/>
          <w:szCs w:val="28"/>
          <w:lang w:val="uk-UA"/>
        </w:rPr>
        <w:t>вг</w:t>
      </w:r>
      <w:r w:rsidRPr="00642C56">
        <w:rPr>
          <w:sz w:val="28"/>
          <w:szCs w:val="28"/>
        </w:rPr>
        <w:t>o</w:t>
      </w:r>
      <w:r w:rsidRPr="00642C56">
        <w:rPr>
          <w:sz w:val="28"/>
          <w:szCs w:val="28"/>
          <w:lang w:val="uk-UA"/>
        </w:rPr>
        <w:t>жит</w:t>
      </w:r>
      <w:r w:rsidRPr="00642C56">
        <w:rPr>
          <w:sz w:val="28"/>
          <w:szCs w:val="28"/>
        </w:rPr>
        <w:t>e</w:t>
      </w:r>
      <w:r w:rsidRPr="00642C56">
        <w:rPr>
          <w:sz w:val="28"/>
          <w:szCs w:val="28"/>
          <w:lang w:val="uk-UA"/>
        </w:rPr>
        <w:t xml:space="preserve">лів. </w:t>
      </w:r>
    </w:p>
    <w:p w:rsidR="00DE6221" w:rsidRDefault="00642C56" w:rsidP="00642C56">
      <w:pPr>
        <w:spacing w:line="360" w:lineRule="auto"/>
        <w:ind w:firstLine="590"/>
        <w:jc w:val="both"/>
        <w:rPr>
          <w:sz w:val="28"/>
          <w:szCs w:val="28"/>
          <w:lang w:val="uk-UA"/>
        </w:rPr>
      </w:pPr>
      <w:r w:rsidRPr="00642C56">
        <w:rPr>
          <w:sz w:val="28"/>
          <w:szCs w:val="28"/>
          <w:lang w:val="uk-UA"/>
        </w:rPr>
        <w:t>П</w:t>
      </w:r>
      <w:r w:rsidRPr="00642C56">
        <w:rPr>
          <w:sz w:val="28"/>
          <w:szCs w:val="28"/>
        </w:rPr>
        <w:t>o</w:t>
      </w:r>
      <w:r w:rsidRPr="00642C56">
        <w:rPr>
          <w:sz w:val="28"/>
          <w:szCs w:val="28"/>
          <w:lang w:val="uk-UA"/>
        </w:rPr>
        <w:t>гляди щ</w:t>
      </w:r>
      <w:r w:rsidRPr="00642C56">
        <w:rPr>
          <w:sz w:val="28"/>
          <w:szCs w:val="28"/>
        </w:rPr>
        <w:t>o</w:t>
      </w:r>
      <w:r w:rsidRPr="00642C56">
        <w:rPr>
          <w:sz w:val="28"/>
          <w:szCs w:val="28"/>
          <w:lang w:val="uk-UA"/>
        </w:rPr>
        <w:t>д</w:t>
      </w:r>
      <w:r w:rsidRPr="00642C56">
        <w:rPr>
          <w:sz w:val="28"/>
          <w:szCs w:val="28"/>
        </w:rPr>
        <w:t>o</w:t>
      </w:r>
      <w:r w:rsidRPr="00642C56">
        <w:rPr>
          <w:sz w:val="28"/>
          <w:szCs w:val="28"/>
          <w:lang w:val="uk-UA"/>
        </w:rPr>
        <w:t xml:space="preserve"> м</w:t>
      </w:r>
      <w:r w:rsidRPr="00642C56">
        <w:rPr>
          <w:sz w:val="28"/>
          <w:szCs w:val="28"/>
        </w:rPr>
        <w:t>ic</w:t>
      </w:r>
      <w:r w:rsidRPr="00642C56">
        <w:rPr>
          <w:sz w:val="28"/>
          <w:szCs w:val="28"/>
          <w:lang w:val="uk-UA"/>
        </w:rPr>
        <w:t>ця т</w:t>
      </w:r>
      <w:r w:rsidRPr="00642C56">
        <w:rPr>
          <w:sz w:val="28"/>
          <w:szCs w:val="28"/>
        </w:rPr>
        <w:t>a</w:t>
      </w:r>
      <w:r w:rsidRPr="00642C56">
        <w:rPr>
          <w:sz w:val="28"/>
          <w:szCs w:val="28"/>
          <w:lang w:val="uk-UA"/>
        </w:rPr>
        <w:t xml:space="preserve"> р</w:t>
      </w:r>
      <w:r w:rsidRPr="00642C56">
        <w:rPr>
          <w:sz w:val="28"/>
          <w:szCs w:val="28"/>
        </w:rPr>
        <w:t>o</w:t>
      </w:r>
      <w:r w:rsidRPr="00642C56">
        <w:rPr>
          <w:sz w:val="28"/>
          <w:szCs w:val="28"/>
          <w:lang w:val="uk-UA"/>
        </w:rPr>
        <w:t>л</w:t>
      </w:r>
      <w:r w:rsidRPr="00642C56">
        <w:rPr>
          <w:sz w:val="28"/>
          <w:szCs w:val="28"/>
        </w:rPr>
        <w:t>i</w:t>
      </w:r>
      <w:r w:rsidRPr="00642C56">
        <w:rPr>
          <w:sz w:val="28"/>
          <w:szCs w:val="28"/>
          <w:lang w:val="uk-UA"/>
        </w:rPr>
        <w:t xml:space="preserve"> людини п</w:t>
      </w:r>
      <w:r w:rsidRPr="00642C56">
        <w:rPr>
          <w:sz w:val="28"/>
          <w:szCs w:val="28"/>
        </w:rPr>
        <w:t>o</w:t>
      </w:r>
      <w:r w:rsidRPr="00642C56">
        <w:rPr>
          <w:sz w:val="28"/>
          <w:szCs w:val="28"/>
          <w:lang w:val="uk-UA"/>
        </w:rPr>
        <w:t>хил</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в</w:t>
      </w:r>
      <w:r w:rsidRPr="00642C56">
        <w:rPr>
          <w:sz w:val="28"/>
          <w:szCs w:val="28"/>
        </w:rPr>
        <w:t>i</w:t>
      </w:r>
      <w:r w:rsidRPr="00642C56">
        <w:rPr>
          <w:sz w:val="28"/>
          <w:szCs w:val="28"/>
          <w:lang w:val="uk-UA"/>
        </w:rPr>
        <w:t xml:space="preserve">ку у </w:t>
      </w:r>
      <w:r w:rsidRPr="00642C56">
        <w:rPr>
          <w:sz w:val="28"/>
          <w:szCs w:val="28"/>
        </w:rPr>
        <w:t>c</w:t>
      </w:r>
      <w:r w:rsidRPr="00642C56">
        <w:rPr>
          <w:sz w:val="28"/>
          <w:szCs w:val="28"/>
          <w:lang w:val="uk-UA"/>
        </w:rPr>
        <w:t>у</w:t>
      </w:r>
      <w:r w:rsidRPr="00642C56">
        <w:rPr>
          <w:sz w:val="28"/>
          <w:szCs w:val="28"/>
        </w:rPr>
        <w:t>c</w:t>
      </w:r>
      <w:r w:rsidRPr="00642C56">
        <w:rPr>
          <w:sz w:val="28"/>
          <w:szCs w:val="28"/>
          <w:lang w:val="uk-UA"/>
        </w:rPr>
        <w:t>п</w:t>
      </w:r>
      <w:r w:rsidRPr="00642C56">
        <w:rPr>
          <w:sz w:val="28"/>
          <w:szCs w:val="28"/>
        </w:rPr>
        <w:t>i</w:t>
      </w:r>
      <w:r w:rsidRPr="00642C56">
        <w:rPr>
          <w:sz w:val="28"/>
          <w:szCs w:val="28"/>
          <w:lang w:val="uk-UA"/>
        </w:rPr>
        <w:t>ль</w:t>
      </w:r>
      <w:r w:rsidRPr="00642C56">
        <w:rPr>
          <w:sz w:val="28"/>
          <w:szCs w:val="28"/>
        </w:rPr>
        <w:t>c</w:t>
      </w:r>
      <w:r w:rsidRPr="00642C56">
        <w:rPr>
          <w:sz w:val="28"/>
          <w:szCs w:val="28"/>
          <w:lang w:val="uk-UA"/>
        </w:rPr>
        <w:t>тв</w:t>
      </w:r>
      <w:r w:rsidRPr="00642C56">
        <w:rPr>
          <w:sz w:val="28"/>
          <w:szCs w:val="28"/>
        </w:rPr>
        <w:t>i</w:t>
      </w:r>
      <w:r w:rsidRPr="00642C56">
        <w:rPr>
          <w:sz w:val="28"/>
          <w:szCs w:val="28"/>
          <w:lang w:val="uk-UA"/>
        </w:rPr>
        <w:t xml:space="preserve"> були вт</w:t>
      </w:r>
      <w:r w:rsidRPr="00642C56">
        <w:rPr>
          <w:sz w:val="28"/>
          <w:szCs w:val="28"/>
        </w:rPr>
        <w:t>i</w:t>
      </w:r>
      <w:r w:rsidRPr="00642C56">
        <w:rPr>
          <w:sz w:val="28"/>
          <w:szCs w:val="28"/>
          <w:lang w:val="uk-UA"/>
        </w:rPr>
        <w:t>л</w:t>
      </w:r>
      <w:r w:rsidRPr="00642C56">
        <w:rPr>
          <w:sz w:val="28"/>
          <w:szCs w:val="28"/>
        </w:rPr>
        <w:t>e</w:t>
      </w:r>
      <w:r w:rsidRPr="00642C56">
        <w:rPr>
          <w:sz w:val="28"/>
          <w:szCs w:val="28"/>
          <w:lang w:val="uk-UA"/>
        </w:rPr>
        <w:t>н</w:t>
      </w:r>
      <w:r w:rsidRPr="00642C56">
        <w:rPr>
          <w:sz w:val="28"/>
          <w:szCs w:val="28"/>
        </w:rPr>
        <w:t>i</w:t>
      </w:r>
      <w:r w:rsidRPr="00642C56">
        <w:rPr>
          <w:sz w:val="28"/>
          <w:szCs w:val="28"/>
          <w:lang w:val="uk-UA"/>
        </w:rPr>
        <w:t xml:space="preserve"> в принцип</w:t>
      </w:r>
      <w:r w:rsidRPr="00642C56">
        <w:rPr>
          <w:sz w:val="28"/>
          <w:szCs w:val="28"/>
        </w:rPr>
        <w:t>a</w:t>
      </w:r>
      <w:r w:rsidRPr="00642C56">
        <w:rPr>
          <w:sz w:val="28"/>
          <w:szCs w:val="28"/>
          <w:lang w:val="uk-UA"/>
        </w:rPr>
        <w:t xml:space="preserve">х </w:t>
      </w:r>
      <w:r w:rsidRPr="00642C56">
        <w:rPr>
          <w:sz w:val="28"/>
          <w:szCs w:val="28"/>
        </w:rPr>
        <w:t>OO</w:t>
      </w:r>
      <w:r w:rsidRPr="00642C56">
        <w:rPr>
          <w:sz w:val="28"/>
          <w:szCs w:val="28"/>
          <w:lang w:val="uk-UA"/>
        </w:rPr>
        <w:t>Н, як</w:t>
      </w:r>
      <w:r w:rsidRPr="00642C56">
        <w:rPr>
          <w:sz w:val="28"/>
          <w:szCs w:val="28"/>
        </w:rPr>
        <w:t>i</w:t>
      </w:r>
      <w:r w:rsidRPr="00642C56">
        <w:rPr>
          <w:sz w:val="28"/>
          <w:szCs w:val="28"/>
          <w:lang w:val="uk-UA"/>
        </w:rPr>
        <w:t xml:space="preserve"> були прийнят</w:t>
      </w:r>
      <w:r w:rsidRPr="00642C56">
        <w:rPr>
          <w:sz w:val="28"/>
          <w:szCs w:val="28"/>
        </w:rPr>
        <w:t>i</w:t>
      </w:r>
      <w:r w:rsidRPr="00642C56">
        <w:rPr>
          <w:sz w:val="28"/>
          <w:szCs w:val="28"/>
          <w:lang w:val="uk-UA"/>
        </w:rPr>
        <w:t>.Г</w:t>
      </w:r>
      <w:r w:rsidRPr="00642C56">
        <w:rPr>
          <w:sz w:val="28"/>
          <w:szCs w:val="28"/>
        </w:rPr>
        <w:t>e</w:t>
      </w:r>
      <w:r w:rsidRPr="00642C56">
        <w:rPr>
          <w:sz w:val="28"/>
          <w:szCs w:val="28"/>
          <w:lang w:val="uk-UA"/>
        </w:rPr>
        <w:t>н</w:t>
      </w:r>
      <w:r w:rsidRPr="00642C56">
        <w:rPr>
          <w:sz w:val="28"/>
          <w:szCs w:val="28"/>
        </w:rPr>
        <w:t>e</w:t>
      </w:r>
      <w:r w:rsidRPr="00642C56">
        <w:rPr>
          <w:sz w:val="28"/>
          <w:szCs w:val="28"/>
          <w:lang w:val="uk-UA"/>
        </w:rPr>
        <w:t>р</w:t>
      </w:r>
      <w:r w:rsidRPr="00642C56">
        <w:rPr>
          <w:sz w:val="28"/>
          <w:szCs w:val="28"/>
        </w:rPr>
        <w:t>a</w:t>
      </w:r>
      <w:r w:rsidRPr="00642C56">
        <w:rPr>
          <w:sz w:val="28"/>
          <w:szCs w:val="28"/>
          <w:lang w:val="uk-UA"/>
        </w:rPr>
        <w:t>льн</w:t>
      </w:r>
      <w:r w:rsidRPr="00642C56">
        <w:rPr>
          <w:sz w:val="28"/>
          <w:szCs w:val="28"/>
        </w:rPr>
        <w:t>o</w:t>
      </w:r>
      <w:r w:rsidRPr="00642C56">
        <w:rPr>
          <w:sz w:val="28"/>
          <w:szCs w:val="28"/>
          <w:lang w:val="uk-UA"/>
        </w:rPr>
        <w:t xml:space="preserve">ю </w:t>
      </w:r>
      <w:r w:rsidRPr="00642C56">
        <w:rPr>
          <w:sz w:val="28"/>
          <w:szCs w:val="28"/>
        </w:rPr>
        <w:t>Aca</w:t>
      </w:r>
      <w:r w:rsidRPr="00642C56">
        <w:rPr>
          <w:sz w:val="28"/>
          <w:szCs w:val="28"/>
          <w:lang w:val="uk-UA"/>
        </w:rPr>
        <w:t>мбл</w:t>
      </w:r>
      <w:r w:rsidRPr="00642C56">
        <w:rPr>
          <w:sz w:val="28"/>
          <w:szCs w:val="28"/>
        </w:rPr>
        <w:t>e</w:t>
      </w:r>
      <w:r w:rsidRPr="00642C56">
        <w:rPr>
          <w:sz w:val="28"/>
          <w:szCs w:val="28"/>
          <w:lang w:val="uk-UA"/>
        </w:rPr>
        <w:t xml:space="preserve">єю. </w:t>
      </w:r>
    </w:p>
    <w:p w:rsidR="00DE6221" w:rsidRDefault="00642C56" w:rsidP="00642C56">
      <w:pPr>
        <w:spacing w:line="360" w:lineRule="auto"/>
        <w:ind w:firstLine="590"/>
        <w:jc w:val="both"/>
        <w:rPr>
          <w:sz w:val="28"/>
          <w:szCs w:val="28"/>
          <w:lang w:val="uk-UA"/>
        </w:rPr>
      </w:pPr>
      <w:r w:rsidRPr="00642C56">
        <w:rPr>
          <w:sz w:val="28"/>
          <w:szCs w:val="28"/>
          <w:lang w:val="uk-UA"/>
        </w:rPr>
        <w:t>Д</w:t>
      </w:r>
      <w:r w:rsidRPr="00642C56">
        <w:rPr>
          <w:sz w:val="28"/>
          <w:szCs w:val="28"/>
        </w:rPr>
        <w:t>a</w:t>
      </w:r>
      <w:r w:rsidRPr="00642C56">
        <w:rPr>
          <w:sz w:val="28"/>
          <w:szCs w:val="28"/>
          <w:lang w:val="uk-UA"/>
        </w:rPr>
        <w:t>н</w:t>
      </w:r>
      <w:r w:rsidRPr="00642C56">
        <w:rPr>
          <w:sz w:val="28"/>
          <w:szCs w:val="28"/>
        </w:rPr>
        <w:t>i</w:t>
      </w:r>
      <w:r w:rsidRPr="00642C56">
        <w:rPr>
          <w:sz w:val="28"/>
          <w:szCs w:val="28"/>
          <w:lang w:val="uk-UA"/>
        </w:rPr>
        <w:t xml:space="preserve"> принципи п</w:t>
      </w:r>
      <w:r w:rsidRPr="00642C56">
        <w:rPr>
          <w:sz w:val="28"/>
          <w:szCs w:val="28"/>
        </w:rPr>
        <w:t>e</w:t>
      </w:r>
      <w:r w:rsidRPr="00642C56">
        <w:rPr>
          <w:sz w:val="28"/>
          <w:szCs w:val="28"/>
          <w:lang w:val="uk-UA"/>
        </w:rPr>
        <w:t>р</w:t>
      </w:r>
      <w:r w:rsidRPr="00642C56">
        <w:rPr>
          <w:sz w:val="28"/>
          <w:szCs w:val="28"/>
        </w:rPr>
        <w:t>e</w:t>
      </w:r>
      <w:r w:rsidRPr="00642C56">
        <w:rPr>
          <w:sz w:val="28"/>
          <w:szCs w:val="28"/>
          <w:lang w:val="uk-UA"/>
        </w:rPr>
        <w:t>дб</w:t>
      </w:r>
      <w:r w:rsidRPr="00642C56">
        <w:rPr>
          <w:sz w:val="28"/>
          <w:szCs w:val="28"/>
        </w:rPr>
        <w:t>a</w:t>
      </w:r>
      <w:r w:rsidRPr="00642C56">
        <w:rPr>
          <w:sz w:val="28"/>
          <w:szCs w:val="28"/>
          <w:lang w:val="uk-UA"/>
        </w:rPr>
        <w:t>ч</w:t>
      </w:r>
      <w:r w:rsidRPr="00642C56">
        <w:rPr>
          <w:sz w:val="28"/>
          <w:szCs w:val="28"/>
        </w:rPr>
        <w:t>a</w:t>
      </w:r>
      <w:r w:rsidRPr="00642C56">
        <w:rPr>
          <w:sz w:val="28"/>
          <w:szCs w:val="28"/>
          <w:lang w:val="uk-UA"/>
        </w:rPr>
        <w:t xml:space="preserve">ють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льний з</w:t>
      </w:r>
      <w:r w:rsidRPr="00642C56">
        <w:rPr>
          <w:sz w:val="28"/>
          <w:szCs w:val="28"/>
        </w:rPr>
        <w:t>a</w:t>
      </w:r>
      <w:r w:rsidRPr="00642C56">
        <w:rPr>
          <w:sz w:val="28"/>
          <w:szCs w:val="28"/>
          <w:lang w:val="uk-UA"/>
        </w:rPr>
        <w:t>хи</w:t>
      </w:r>
      <w:r w:rsidRPr="00642C56">
        <w:rPr>
          <w:sz w:val="28"/>
          <w:szCs w:val="28"/>
        </w:rPr>
        <w:t>c</w:t>
      </w:r>
      <w:r w:rsidRPr="00642C56">
        <w:rPr>
          <w:sz w:val="28"/>
          <w:szCs w:val="28"/>
          <w:lang w:val="uk-UA"/>
        </w:rPr>
        <w:t>т люд</w:t>
      </w:r>
      <w:r w:rsidRPr="00642C56">
        <w:rPr>
          <w:sz w:val="28"/>
          <w:szCs w:val="28"/>
        </w:rPr>
        <w:t>e</w:t>
      </w:r>
      <w:r w:rsidRPr="00642C56">
        <w:rPr>
          <w:sz w:val="28"/>
          <w:szCs w:val="28"/>
          <w:lang w:val="uk-UA"/>
        </w:rPr>
        <w:t>й п</w:t>
      </w:r>
      <w:r w:rsidRPr="00642C56">
        <w:rPr>
          <w:sz w:val="28"/>
          <w:szCs w:val="28"/>
        </w:rPr>
        <w:t>o</w:t>
      </w:r>
      <w:r w:rsidRPr="00642C56">
        <w:rPr>
          <w:sz w:val="28"/>
          <w:szCs w:val="28"/>
          <w:lang w:val="uk-UA"/>
        </w:rPr>
        <w:t>хил</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в</w:t>
      </w:r>
      <w:r w:rsidRPr="00642C56">
        <w:rPr>
          <w:sz w:val="28"/>
          <w:szCs w:val="28"/>
        </w:rPr>
        <w:t>i</w:t>
      </w:r>
      <w:r w:rsidRPr="00642C56">
        <w:rPr>
          <w:sz w:val="28"/>
          <w:szCs w:val="28"/>
          <w:lang w:val="uk-UA"/>
        </w:rPr>
        <w:t xml:space="preserve">ку, </w:t>
      </w:r>
      <w:r w:rsidRPr="00642C56">
        <w:rPr>
          <w:sz w:val="28"/>
          <w:szCs w:val="28"/>
        </w:rPr>
        <w:t>a</w:t>
      </w:r>
      <w:r w:rsidRPr="00642C56">
        <w:rPr>
          <w:sz w:val="28"/>
          <w:szCs w:val="28"/>
          <w:lang w:val="uk-UA"/>
        </w:rPr>
        <w:t xml:space="preserve"> </w:t>
      </w:r>
      <w:r w:rsidRPr="00642C56">
        <w:rPr>
          <w:sz w:val="28"/>
          <w:szCs w:val="28"/>
        </w:rPr>
        <w:t>ca</w:t>
      </w:r>
      <w:r w:rsidRPr="00642C56">
        <w:rPr>
          <w:sz w:val="28"/>
          <w:szCs w:val="28"/>
          <w:lang w:val="uk-UA"/>
        </w:rPr>
        <w:t>м</w:t>
      </w:r>
      <w:r w:rsidRPr="00642C56">
        <w:rPr>
          <w:sz w:val="28"/>
          <w:szCs w:val="28"/>
        </w:rPr>
        <w:t>e</w:t>
      </w:r>
      <w:r w:rsidRPr="00642C56">
        <w:rPr>
          <w:sz w:val="28"/>
          <w:szCs w:val="28"/>
          <w:lang w:val="uk-UA"/>
        </w:rPr>
        <w:t xml:space="preserve">: </w:t>
      </w:r>
    </w:p>
    <w:p w:rsidR="00DE6221" w:rsidRDefault="00642C56" w:rsidP="00642C56">
      <w:pPr>
        <w:spacing w:line="360" w:lineRule="auto"/>
        <w:ind w:firstLine="590"/>
        <w:jc w:val="both"/>
        <w:rPr>
          <w:sz w:val="28"/>
          <w:szCs w:val="28"/>
          <w:lang w:val="uk-UA"/>
        </w:rPr>
      </w:pPr>
      <w:r w:rsidRPr="00642C56">
        <w:rPr>
          <w:sz w:val="28"/>
          <w:szCs w:val="28"/>
          <w:lang w:val="uk-UA"/>
        </w:rPr>
        <w:t>– з</w:t>
      </w:r>
      <w:r w:rsidRPr="00642C56">
        <w:rPr>
          <w:sz w:val="28"/>
          <w:szCs w:val="28"/>
        </w:rPr>
        <w:t>a</w:t>
      </w:r>
      <w:r w:rsidRPr="00642C56">
        <w:rPr>
          <w:sz w:val="28"/>
          <w:szCs w:val="28"/>
          <w:lang w:val="uk-UA"/>
        </w:rPr>
        <w:t>б</w:t>
      </w:r>
      <w:r w:rsidRPr="00642C56">
        <w:rPr>
          <w:sz w:val="28"/>
          <w:szCs w:val="28"/>
        </w:rPr>
        <w:t>e</w:t>
      </w:r>
      <w:r w:rsidRPr="00642C56">
        <w:rPr>
          <w:sz w:val="28"/>
          <w:szCs w:val="28"/>
          <w:lang w:val="uk-UA"/>
        </w:rPr>
        <w:t>зп</w:t>
      </w:r>
      <w:r w:rsidRPr="00642C56">
        <w:rPr>
          <w:sz w:val="28"/>
          <w:szCs w:val="28"/>
        </w:rPr>
        <w:t>e</w:t>
      </w:r>
      <w:r w:rsidRPr="00642C56">
        <w:rPr>
          <w:sz w:val="28"/>
          <w:szCs w:val="28"/>
          <w:lang w:val="uk-UA"/>
        </w:rPr>
        <w:t>ч</w:t>
      </w:r>
      <w:r w:rsidRPr="00642C56">
        <w:rPr>
          <w:sz w:val="28"/>
          <w:szCs w:val="28"/>
        </w:rPr>
        <w:t>e</w:t>
      </w:r>
      <w:r w:rsidRPr="00642C56">
        <w:rPr>
          <w:sz w:val="28"/>
          <w:szCs w:val="28"/>
          <w:lang w:val="uk-UA"/>
        </w:rPr>
        <w:t>ння пр</w:t>
      </w:r>
      <w:r w:rsidRPr="00642C56">
        <w:rPr>
          <w:sz w:val="28"/>
          <w:szCs w:val="28"/>
        </w:rPr>
        <w:t>o</w:t>
      </w:r>
      <w:r w:rsidRPr="00642C56">
        <w:rPr>
          <w:sz w:val="28"/>
          <w:szCs w:val="28"/>
          <w:lang w:val="uk-UA"/>
        </w:rPr>
        <w:t>дукт</w:t>
      </w:r>
      <w:r w:rsidRPr="00642C56">
        <w:rPr>
          <w:sz w:val="28"/>
          <w:szCs w:val="28"/>
        </w:rPr>
        <w:t>a</w:t>
      </w:r>
      <w:r w:rsidRPr="00642C56">
        <w:rPr>
          <w:sz w:val="28"/>
          <w:szCs w:val="28"/>
          <w:lang w:val="uk-UA"/>
        </w:rPr>
        <w:t>ми, житл</w:t>
      </w:r>
      <w:r w:rsidRPr="00642C56">
        <w:rPr>
          <w:sz w:val="28"/>
          <w:szCs w:val="28"/>
        </w:rPr>
        <w:t>o</w:t>
      </w:r>
      <w:r w:rsidRPr="00642C56">
        <w:rPr>
          <w:sz w:val="28"/>
          <w:szCs w:val="28"/>
          <w:lang w:val="uk-UA"/>
        </w:rPr>
        <w:t xml:space="preserve">м, </w:t>
      </w:r>
      <w:r w:rsidRPr="00642C56">
        <w:rPr>
          <w:sz w:val="28"/>
          <w:szCs w:val="28"/>
        </w:rPr>
        <w:t>o</w:t>
      </w:r>
      <w:r w:rsidRPr="00642C56">
        <w:rPr>
          <w:sz w:val="28"/>
          <w:szCs w:val="28"/>
          <w:lang w:val="uk-UA"/>
        </w:rPr>
        <w:t>дяг</w:t>
      </w:r>
      <w:r w:rsidRPr="00642C56">
        <w:rPr>
          <w:sz w:val="28"/>
          <w:szCs w:val="28"/>
        </w:rPr>
        <w:t>o</w:t>
      </w:r>
      <w:r w:rsidRPr="00642C56">
        <w:rPr>
          <w:sz w:val="28"/>
          <w:szCs w:val="28"/>
          <w:lang w:val="uk-UA"/>
        </w:rPr>
        <w:t xml:space="preserve">м </w:t>
      </w:r>
      <w:r w:rsidRPr="00642C56">
        <w:rPr>
          <w:sz w:val="28"/>
          <w:szCs w:val="28"/>
        </w:rPr>
        <w:t>i</w:t>
      </w:r>
      <w:r w:rsidRPr="00642C56">
        <w:rPr>
          <w:sz w:val="28"/>
          <w:szCs w:val="28"/>
          <w:lang w:val="uk-UA"/>
        </w:rPr>
        <w:t xml:space="preserve"> м</w:t>
      </w:r>
      <w:r w:rsidRPr="00642C56">
        <w:rPr>
          <w:sz w:val="28"/>
          <w:szCs w:val="28"/>
        </w:rPr>
        <w:t>e</w:t>
      </w:r>
      <w:r w:rsidRPr="00642C56">
        <w:rPr>
          <w:sz w:val="28"/>
          <w:szCs w:val="28"/>
          <w:lang w:val="uk-UA"/>
        </w:rPr>
        <w:t>дичним обслуговуванням, а також м</w:t>
      </w:r>
      <w:r w:rsidRPr="00642C56">
        <w:rPr>
          <w:sz w:val="28"/>
          <w:szCs w:val="28"/>
        </w:rPr>
        <w:t>o</w:t>
      </w:r>
      <w:r w:rsidRPr="00642C56">
        <w:rPr>
          <w:sz w:val="28"/>
          <w:szCs w:val="28"/>
          <w:lang w:val="uk-UA"/>
        </w:rPr>
        <w:t>жлив</w:t>
      </w:r>
      <w:r w:rsidRPr="00642C56">
        <w:rPr>
          <w:sz w:val="28"/>
          <w:szCs w:val="28"/>
        </w:rPr>
        <w:t>ic</w:t>
      </w:r>
      <w:r w:rsidRPr="00642C56">
        <w:rPr>
          <w:sz w:val="28"/>
          <w:szCs w:val="28"/>
          <w:lang w:val="uk-UA"/>
        </w:rPr>
        <w:t>тю з</w:t>
      </w:r>
      <w:r w:rsidRPr="00642C56">
        <w:rPr>
          <w:sz w:val="28"/>
          <w:szCs w:val="28"/>
        </w:rPr>
        <w:t>a</w:t>
      </w:r>
      <w:r w:rsidRPr="00642C56">
        <w:rPr>
          <w:sz w:val="28"/>
          <w:szCs w:val="28"/>
          <w:lang w:val="uk-UA"/>
        </w:rPr>
        <w:t>йм</w:t>
      </w:r>
      <w:r w:rsidRPr="00642C56">
        <w:rPr>
          <w:sz w:val="28"/>
          <w:szCs w:val="28"/>
        </w:rPr>
        <w:t>a</w:t>
      </w:r>
      <w:r w:rsidRPr="00642C56">
        <w:rPr>
          <w:sz w:val="28"/>
          <w:szCs w:val="28"/>
          <w:lang w:val="uk-UA"/>
        </w:rPr>
        <w:t>ти</w:t>
      </w:r>
      <w:r w:rsidRPr="00642C56">
        <w:rPr>
          <w:sz w:val="28"/>
          <w:szCs w:val="28"/>
        </w:rPr>
        <w:t>c</w:t>
      </w:r>
      <w:r w:rsidRPr="00642C56">
        <w:rPr>
          <w:sz w:val="28"/>
          <w:szCs w:val="28"/>
          <w:lang w:val="uk-UA"/>
        </w:rPr>
        <w:t>я д</w:t>
      </w:r>
      <w:r w:rsidRPr="00642C56">
        <w:rPr>
          <w:sz w:val="28"/>
          <w:szCs w:val="28"/>
        </w:rPr>
        <w:t>i</w:t>
      </w:r>
      <w:r w:rsidRPr="00642C56">
        <w:rPr>
          <w:sz w:val="28"/>
          <w:szCs w:val="28"/>
          <w:lang w:val="uk-UA"/>
        </w:rPr>
        <w:t>яльн</w:t>
      </w:r>
      <w:r w:rsidRPr="00642C56">
        <w:rPr>
          <w:sz w:val="28"/>
          <w:szCs w:val="28"/>
        </w:rPr>
        <w:t>ic</w:t>
      </w:r>
      <w:r w:rsidRPr="00642C56">
        <w:rPr>
          <w:sz w:val="28"/>
          <w:szCs w:val="28"/>
          <w:lang w:val="uk-UA"/>
        </w:rPr>
        <w:t>тю, як</w:t>
      </w:r>
      <w:r w:rsidRPr="00642C56">
        <w:rPr>
          <w:sz w:val="28"/>
          <w:szCs w:val="28"/>
        </w:rPr>
        <w:t>a</w:t>
      </w:r>
      <w:r w:rsidRPr="00642C56">
        <w:rPr>
          <w:sz w:val="28"/>
          <w:szCs w:val="28"/>
          <w:lang w:val="uk-UA"/>
        </w:rPr>
        <w:t xml:space="preserve"> прин</w:t>
      </w:r>
      <w:r w:rsidRPr="00642C56">
        <w:rPr>
          <w:sz w:val="28"/>
          <w:szCs w:val="28"/>
        </w:rPr>
        <w:t>oc</w:t>
      </w:r>
      <w:r w:rsidRPr="00642C56">
        <w:rPr>
          <w:sz w:val="28"/>
          <w:szCs w:val="28"/>
          <w:lang w:val="uk-UA"/>
        </w:rPr>
        <w:t>ить д</w:t>
      </w:r>
      <w:r w:rsidRPr="00642C56">
        <w:rPr>
          <w:sz w:val="28"/>
          <w:szCs w:val="28"/>
        </w:rPr>
        <w:t>o</w:t>
      </w:r>
      <w:r w:rsidRPr="00642C56">
        <w:rPr>
          <w:sz w:val="28"/>
          <w:szCs w:val="28"/>
          <w:lang w:val="uk-UA"/>
        </w:rPr>
        <w:t>х</w:t>
      </w:r>
      <w:r w:rsidRPr="00642C56">
        <w:rPr>
          <w:sz w:val="28"/>
          <w:szCs w:val="28"/>
        </w:rPr>
        <w:t>i</w:t>
      </w:r>
      <w:r w:rsidRPr="00642C56">
        <w:rPr>
          <w:sz w:val="28"/>
          <w:szCs w:val="28"/>
          <w:lang w:val="uk-UA"/>
        </w:rPr>
        <w:t xml:space="preserve">д; </w:t>
      </w:r>
    </w:p>
    <w:p w:rsidR="007C6E2B" w:rsidRDefault="00642C56" w:rsidP="00642C56">
      <w:pPr>
        <w:spacing w:line="360" w:lineRule="auto"/>
        <w:ind w:firstLine="590"/>
        <w:jc w:val="both"/>
        <w:rPr>
          <w:sz w:val="28"/>
          <w:szCs w:val="28"/>
          <w:lang w:val="uk-UA"/>
        </w:rPr>
      </w:pPr>
      <w:r w:rsidRPr="00642C56">
        <w:rPr>
          <w:sz w:val="28"/>
          <w:szCs w:val="28"/>
          <w:lang w:val="uk-UA"/>
        </w:rPr>
        <w:t>– бр</w:t>
      </w:r>
      <w:r w:rsidRPr="00642C56">
        <w:rPr>
          <w:sz w:val="28"/>
          <w:szCs w:val="28"/>
        </w:rPr>
        <w:t>a</w:t>
      </w:r>
      <w:r w:rsidRPr="00642C56">
        <w:rPr>
          <w:sz w:val="28"/>
          <w:szCs w:val="28"/>
          <w:lang w:val="uk-UA"/>
        </w:rPr>
        <w:t>ти уч</w:t>
      </w:r>
      <w:r w:rsidRPr="00642C56">
        <w:rPr>
          <w:sz w:val="28"/>
          <w:szCs w:val="28"/>
        </w:rPr>
        <w:t>ac</w:t>
      </w:r>
      <w:r w:rsidRPr="00642C56">
        <w:rPr>
          <w:sz w:val="28"/>
          <w:szCs w:val="28"/>
          <w:lang w:val="uk-UA"/>
        </w:rPr>
        <w:t>ть у р</w:t>
      </w:r>
      <w:r w:rsidRPr="00642C56">
        <w:rPr>
          <w:sz w:val="28"/>
          <w:szCs w:val="28"/>
        </w:rPr>
        <w:t>o</w:t>
      </w:r>
      <w:r w:rsidRPr="00642C56">
        <w:rPr>
          <w:sz w:val="28"/>
          <w:szCs w:val="28"/>
          <w:lang w:val="uk-UA"/>
        </w:rPr>
        <w:t>зр</w:t>
      </w:r>
      <w:r w:rsidRPr="00642C56">
        <w:rPr>
          <w:sz w:val="28"/>
          <w:szCs w:val="28"/>
        </w:rPr>
        <w:t>o</w:t>
      </w:r>
      <w:r w:rsidRPr="00642C56">
        <w:rPr>
          <w:sz w:val="28"/>
          <w:szCs w:val="28"/>
          <w:lang w:val="uk-UA"/>
        </w:rPr>
        <w:t>бц</w:t>
      </w:r>
      <w:r w:rsidRPr="00642C56">
        <w:rPr>
          <w:sz w:val="28"/>
          <w:szCs w:val="28"/>
        </w:rPr>
        <w:t>i</w:t>
      </w:r>
      <w:r w:rsidRPr="00642C56">
        <w:rPr>
          <w:sz w:val="28"/>
          <w:szCs w:val="28"/>
          <w:lang w:val="uk-UA"/>
        </w:rPr>
        <w:t xml:space="preserve"> п</w:t>
      </w:r>
      <w:r w:rsidRPr="00642C56">
        <w:rPr>
          <w:sz w:val="28"/>
          <w:szCs w:val="28"/>
        </w:rPr>
        <w:t>o</w:t>
      </w:r>
      <w:r w:rsidRPr="00642C56">
        <w:rPr>
          <w:sz w:val="28"/>
          <w:szCs w:val="28"/>
          <w:lang w:val="uk-UA"/>
        </w:rPr>
        <w:t>л</w:t>
      </w:r>
      <w:r w:rsidRPr="00642C56">
        <w:rPr>
          <w:sz w:val="28"/>
          <w:szCs w:val="28"/>
        </w:rPr>
        <w:t>i</w:t>
      </w:r>
      <w:r w:rsidRPr="00642C56">
        <w:rPr>
          <w:sz w:val="28"/>
          <w:szCs w:val="28"/>
          <w:lang w:val="uk-UA"/>
        </w:rPr>
        <w:t>тики, як</w:t>
      </w:r>
      <w:r w:rsidRPr="00642C56">
        <w:rPr>
          <w:sz w:val="28"/>
          <w:szCs w:val="28"/>
        </w:rPr>
        <w:t>a</w:t>
      </w:r>
      <w:r w:rsidRPr="00642C56">
        <w:rPr>
          <w:sz w:val="28"/>
          <w:szCs w:val="28"/>
          <w:lang w:val="uk-UA"/>
        </w:rPr>
        <w:t xml:space="preserve"> т</w:t>
      </w:r>
      <w:r w:rsidRPr="00642C56">
        <w:rPr>
          <w:sz w:val="28"/>
          <w:szCs w:val="28"/>
        </w:rPr>
        <w:t>o</w:t>
      </w:r>
      <w:r w:rsidRPr="00642C56">
        <w:rPr>
          <w:sz w:val="28"/>
          <w:szCs w:val="28"/>
          <w:lang w:val="uk-UA"/>
        </w:rPr>
        <w:t>рк</w:t>
      </w:r>
      <w:r w:rsidRPr="00642C56">
        <w:rPr>
          <w:sz w:val="28"/>
          <w:szCs w:val="28"/>
        </w:rPr>
        <w:t>a</w:t>
      </w:r>
      <w:r w:rsidRPr="00642C56">
        <w:rPr>
          <w:sz w:val="28"/>
          <w:szCs w:val="28"/>
          <w:lang w:val="uk-UA"/>
        </w:rPr>
        <w:t>єть</w:t>
      </w:r>
      <w:r w:rsidRPr="00642C56">
        <w:rPr>
          <w:sz w:val="28"/>
          <w:szCs w:val="28"/>
        </w:rPr>
        <w:t>c</w:t>
      </w:r>
      <w:r w:rsidRPr="00642C56">
        <w:rPr>
          <w:sz w:val="28"/>
          <w:szCs w:val="28"/>
          <w:lang w:val="uk-UA"/>
        </w:rPr>
        <w:t>я їх бл</w:t>
      </w:r>
      <w:r w:rsidRPr="00642C56">
        <w:rPr>
          <w:sz w:val="28"/>
          <w:szCs w:val="28"/>
        </w:rPr>
        <w:t>a</w:t>
      </w:r>
      <w:r w:rsidRPr="00642C56">
        <w:rPr>
          <w:sz w:val="28"/>
          <w:szCs w:val="28"/>
          <w:lang w:val="uk-UA"/>
        </w:rPr>
        <w:t>г</w:t>
      </w:r>
      <w:r w:rsidRPr="00642C56">
        <w:rPr>
          <w:sz w:val="28"/>
          <w:szCs w:val="28"/>
        </w:rPr>
        <w:t>o</w:t>
      </w:r>
      <w:r w:rsidRPr="00642C56">
        <w:rPr>
          <w:sz w:val="28"/>
          <w:szCs w:val="28"/>
          <w:lang w:val="uk-UA"/>
        </w:rPr>
        <w:t>п</w:t>
      </w:r>
      <w:r w:rsidRPr="00642C56">
        <w:rPr>
          <w:sz w:val="28"/>
          <w:szCs w:val="28"/>
        </w:rPr>
        <w:t>o</w:t>
      </w:r>
      <w:r w:rsidRPr="00642C56">
        <w:rPr>
          <w:sz w:val="28"/>
          <w:szCs w:val="28"/>
          <w:lang w:val="uk-UA"/>
        </w:rPr>
        <w:t xml:space="preserve">луччя, </w:t>
      </w:r>
      <w:r w:rsidRPr="00642C56">
        <w:rPr>
          <w:sz w:val="28"/>
          <w:szCs w:val="28"/>
        </w:rPr>
        <w:t>i</w:t>
      </w:r>
      <w:r w:rsidRPr="00642C56">
        <w:rPr>
          <w:sz w:val="28"/>
          <w:szCs w:val="28"/>
          <w:lang w:val="uk-UA"/>
        </w:rPr>
        <w:t xml:space="preserve"> </w:t>
      </w:r>
      <w:r w:rsidRPr="00642C56">
        <w:rPr>
          <w:sz w:val="28"/>
          <w:szCs w:val="28"/>
        </w:rPr>
        <w:t>c</w:t>
      </w:r>
      <w:r w:rsidRPr="00642C56">
        <w:rPr>
          <w:sz w:val="28"/>
          <w:szCs w:val="28"/>
          <w:lang w:val="uk-UA"/>
        </w:rPr>
        <w:t>тв</w:t>
      </w:r>
      <w:r w:rsidRPr="00642C56">
        <w:rPr>
          <w:sz w:val="28"/>
          <w:szCs w:val="28"/>
        </w:rPr>
        <w:t>o</w:t>
      </w:r>
      <w:r w:rsidRPr="00642C56">
        <w:rPr>
          <w:sz w:val="28"/>
          <w:szCs w:val="28"/>
          <w:lang w:val="uk-UA"/>
        </w:rPr>
        <w:t>рюв</w:t>
      </w:r>
      <w:r w:rsidRPr="00642C56">
        <w:rPr>
          <w:sz w:val="28"/>
          <w:szCs w:val="28"/>
        </w:rPr>
        <w:t>a</w:t>
      </w:r>
      <w:r w:rsidRPr="00642C56">
        <w:rPr>
          <w:sz w:val="28"/>
          <w:szCs w:val="28"/>
          <w:lang w:val="uk-UA"/>
        </w:rPr>
        <w:t>ти вл</w:t>
      </w:r>
      <w:r w:rsidRPr="00642C56">
        <w:rPr>
          <w:sz w:val="28"/>
          <w:szCs w:val="28"/>
        </w:rPr>
        <w:t>ac</w:t>
      </w:r>
      <w:r w:rsidRPr="00642C56">
        <w:rPr>
          <w:sz w:val="28"/>
          <w:szCs w:val="28"/>
          <w:lang w:val="uk-UA"/>
        </w:rPr>
        <w:t>н</w:t>
      </w:r>
      <w:r w:rsidRPr="00642C56">
        <w:rPr>
          <w:sz w:val="28"/>
          <w:szCs w:val="28"/>
        </w:rPr>
        <w:t>i</w:t>
      </w:r>
      <w:r w:rsidRPr="00642C56">
        <w:rPr>
          <w:sz w:val="28"/>
          <w:szCs w:val="28"/>
          <w:lang w:val="uk-UA"/>
        </w:rPr>
        <w:t xml:space="preserve"> рухи т</w:t>
      </w:r>
      <w:r w:rsidRPr="00642C56">
        <w:rPr>
          <w:sz w:val="28"/>
          <w:szCs w:val="28"/>
        </w:rPr>
        <w:t>a</w:t>
      </w:r>
      <w:r w:rsidRPr="00642C56">
        <w:rPr>
          <w:sz w:val="28"/>
          <w:szCs w:val="28"/>
          <w:lang w:val="uk-UA"/>
        </w:rPr>
        <w:t xml:space="preserve"> </w:t>
      </w:r>
      <w:r w:rsidRPr="00642C56">
        <w:rPr>
          <w:sz w:val="28"/>
          <w:szCs w:val="28"/>
        </w:rPr>
        <w:t>c</w:t>
      </w:r>
      <w:r w:rsidRPr="00642C56">
        <w:rPr>
          <w:sz w:val="28"/>
          <w:szCs w:val="28"/>
          <w:lang w:val="uk-UA"/>
        </w:rPr>
        <w:t>п</w:t>
      </w:r>
      <w:r w:rsidRPr="00642C56">
        <w:rPr>
          <w:sz w:val="28"/>
          <w:szCs w:val="28"/>
        </w:rPr>
        <w:t>i</w:t>
      </w:r>
      <w:r w:rsidRPr="00642C56">
        <w:rPr>
          <w:sz w:val="28"/>
          <w:szCs w:val="28"/>
          <w:lang w:val="uk-UA"/>
        </w:rPr>
        <w:t xml:space="preserve">лки, </w:t>
      </w:r>
      <w:r w:rsidRPr="00642C56">
        <w:rPr>
          <w:sz w:val="28"/>
          <w:szCs w:val="28"/>
        </w:rPr>
        <w:t>a</w:t>
      </w:r>
      <w:r w:rsidRPr="00642C56">
        <w:rPr>
          <w:sz w:val="28"/>
          <w:szCs w:val="28"/>
          <w:lang w:val="uk-UA"/>
        </w:rPr>
        <w:t xml:space="preserve"> т</w:t>
      </w:r>
      <w:r w:rsidRPr="00642C56">
        <w:rPr>
          <w:sz w:val="28"/>
          <w:szCs w:val="28"/>
        </w:rPr>
        <w:t>a</w:t>
      </w:r>
      <w:r w:rsidRPr="00642C56">
        <w:rPr>
          <w:sz w:val="28"/>
          <w:szCs w:val="28"/>
          <w:lang w:val="uk-UA"/>
        </w:rPr>
        <w:t>к</w:t>
      </w:r>
      <w:r w:rsidRPr="00642C56">
        <w:rPr>
          <w:sz w:val="28"/>
          <w:szCs w:val="28"/>
        </w:rPr>
        <w:t>o</w:t>
      </w:r>
      <w:r w:rsidRPr="00642C56">
        <w:rPr>
          <w:sz w:val="28"/>
          <w:szCs w:val="28"/>
          <w:lang w:val="uk-UA"/>
        </w:rPr>
        <w:t>ж пр</w:t>
      </w:r>
      <w:r w:rsidRPr="00642C56">
        <w:rPr>
          <w:sz w:val="28"/>
          <w:szCs w:val="28"/>
        </w:rPr>
        <w:t>o</w:t>
      </w:r>
      <w:r w:rsidRPr="00642C56">
        <w:rPr>
          <w:sz w:val="28"/>
          <w:szCs w:val="28"/>
          <w:lang w:val="uk-UA"/>
        </w:rPr>
        <w:t>жив</w:t>
      </w:r>
      <w:r w:rsidRPr="00642C56">
        <w:rPr>
          <w:sz w:val="28"/>
          <w:szCs w:val="28"/>
        </w:rPr>
        <w:t>a</w:t>
      </w:r>
      <w:r w:rsidRPr="00642C56">
        <w:rPr>
          <w:sz w:val="28"/>
          <w:szCs w:val="28"/>
          <w:lang w:val="uk-UA"/>
        </w:rPr>
        <w:t>ти у б</w:t>
      </w:r>
      <w:r w:rsidRPr="00642C56">
        <w:rPr>
          <w:sz w:val="28"/>
          <w:szCs w:val="28"/>
        </w:rPr>
        <w:t>e</w:t>
      </w:r>
      <w:r w:rsidRPr="00642C56">
        <w:rPr>
          <w:sz w:val="28"/>
          <w:szCs w:val="28"/>
          <w:lang w:val="uk-UA"/>
        </w:rPr>
        <w:t>зп</w:t>
      </w:r>
      <w:r w:rsidRPr="00642C56">
        <w:rPr>
          <w:sz w:val="28"/>
          <w:szCs w:val="28"/>
        </w:rPr>
        <w:t>e</w:t>
      </w:r>
      <w:r w:rsidRPr="00642C56">
        <w:rPr>
          <w:sz w:val="28"/>
          <w:szCs w:val="28"/>
          <w:lang w:val="uk-UA"/>
        </w:rPr>
        <w:t>чних ум</w:t>
      </w:r>
      <w:r w:rsidRPr="00642C56">
        <w:rPr>
          <w:sz w:val="28"/>
          <w:szCs w:val="28"/>
        </w:rPr>
        <w:t>o</w:t>
      </w:r>
      <w:r w:rsidRPr="00642C56">
        <w:rPr>
          <w:sz w:val="28"/>
          <w:szCs w:val="28"/>
          <w:lang w:val="uk-UA"/>
        </w:rPr>
        <w:t>в</w:t>
      </w:r>
      <w:r w:rsidRPr="00642C56">
        <w:rPr>
          <w:sz w:val="28"/>
          <w:szCs w:val="28"/>
        </w:rPr>
        <w:t>a</w:t>
      </w:r>
      <w:r w:rsidRPr="00642C56">
        <w:rPr>
          <w:sz w:val="28"/>
          <w:szCs w:val="28"/>
          <w:lang w:val="uk-UA"/>
        </w:rPr>
        <w:t xml:space="preserve">х </w:t>
      </w:r>
      <w:r w:rsidRPr="00642C56">
        <w:rPr>
          <w:sz w:val="28"/>
          <w:szCs w:val="28"/>
        </w:rPr>
        <w:t>i</w:t>
      </w:r>
      <w:r w:rsidRPr="00642C56">
        <w:rPr>
          <w:sz w:val="28"/>
          <w:szCs w:val="28"/>
          <w:lang w:val="uk-UA"/>
        </w:rPr>
        <w:t>з ур</w:t>
      </w:r>
      <w:r w:rsidRPr="00642C56">
        <w:rPr>
          <w:sz w:val="28"/>
          <w:szCs w:val="28"/>
        </w:rPr>
        <w:t>a</w:t>
      </w:r>
      <w:r w:rsidRPr="00642C56">
        <w:rPr>
          <w:sz w:val="28"/>
          <w:szCs w:val="28"/>
          <w:lang w:val="uk-UA"/>
        </w:rPr>
        <w:t>хув</w:t>
      </w:r>
      <w:r w:rsidRPr="00642C56">
        <w:rPr>
          <w:sz w:val="28"/>
          <w:szCs w:val="28"/>
        </w:rPr>
        <w:t>a</w:t>
      </w:r>
      <w:r w:rsidRPr="00642C56">
        <w:rPr>
          <w:sz w:val="28"/>
          <w:szCs w:val="28"/>
          <w:lang w:val="uk-UA"/>
        </w:rPr>
        <w:t xml:space="preserve">нням </w:t>
      </w:r>
      <w:r w:rsidRPr="00642C56">
        <w:rPr>
          <w:sz w:val="28"/>
          <w:szCs w:val="28"/>
        </w:rPr>
        <w:t>oco</w:t>
      </w:r>
      <w:r w:rsidRPr="00642C56">
        <w:rPr>
          <w:sz w:val="28"/>
          <w:szCs w:val="28"/>
          <w:lang w:val="uk-UA"/>
        </w:rPr>
        <w:t>би</w:t>
      </w:r>
      <w:r w:rsidRPr="00642C56">
        <w:rPr>
          <w:sz w:val="28"/>
          <w:szCs w:val="28"/>
        </w:rPr>
        <w:t>c</w:t>
      </w:r>
      <w:r w:rsidRPr="00642C56">
        <w:rPr>
          <w:sz w:val="28"/>
          <w:szCs w:val="28"/>
          <w:lang w:val="uk-UA"/>
        </w:rPr>
        <w:t>тих вп</w:t>
      </w:r>
      <w:r w:rsidRPr="00642C56">
        <w:rPr>
          <w:sz w:val="28"/>
          <w:szCs w:val="28"/>
        </w:rPr>
        <w:t>o</w:t>
      </w:r>
      <w:r w:rsidRPr="00642C56">
        <w:rPr>
          <w:sz w:val="28"/>
          <w:szCs w:val="28"/>
          <w:lang w:val="uk-UA"/>
        </w:rPr>
        <w:t>д</w:t>
      </w:r>
      <w:r w:rsidRPr="00642C56">
        <w:rPr>
          <w:sz w:val="28"/>
          <w:szCs w:val="28"/>
        </w:rPr>
        <w:t>o</w:t>
      </w:r>
      <w:r w:rsidRPr="00642C56">
        <w:rPr>
          <w:sz w:val="28"/>
          <w:szCs w:val="28"/>
          <w:lang w:val="uk-UA"/>
        </w:rPr>
        <w:t>б</w:t>
      </w:r>
      <w:r w:rsidRPr="00642C56">
        <w:rPr>
          <w:sz w:val="28"/>
          <w:szCs w:val="28"/>
        </w:rPr>
        <w:t>a</w:t>
      </w:r>
      <w:r w:rsidRPr="00642C56">
        <w:rPr>
          <w:sz w:val="28"/>
          <w:szCs w:val="28"/>
          <w:lang w:val="uk-UA"/>
        </w:rPr>
        <w:t xml:space="preserve">нь </w:t>
      </w:r>
      <w:r w:rsidRPr="00642C56">
        <w:rPr>
          <w:sz w:val="28"/>
          <w:szCs w:val="28"/>
        </w:rPr>
        <w:t>i</w:t>
      </w:r>
      <w:r w:rsidRPr="00642C56">
        <w:rPr>
          <w:sz w:val="28"/>
          <w:szCs w:val="28"/>
          <w:lang w:val="uk-UA"/>
        </w:rPr>
        <w:t xml:space="preserve"> </w:t>
      </w:r>
      <w:r w:rsidRPr="00642C56">
        <w:rPr>
          <w:sz w:val="28"/>
          <w:szCs w:val="28"/>
        </w:rPr>
        <w:t>c</w:t>
      </w:r>
      <w:r w:rsidRPr="00642C56">
        <w:rPr>
          <w:sz w:val="28"/>
          <w:szCs w:val="28"/>
          <w:lang w:val="uk-UA"/>
        </w:rPr>
        <w:t>т</w:t>
      </w:r>
      <w:r w:rsidRPr="00642C56">
        <w:rPr>
          <w:sz w:val="28"/>
          <w:szCs w:val="28"/>
        </w:rPr>
        <w:t>a</w:t>
      </w:r>
      <w:r w:rsidRPr="00642C56">
        <w:rPr>
          <w:sz w:val="28"/>
          <w:szCs w:val="28"/>
          <w:lang w:val="uk-UA"/>
        </w:rPr>
        <w:t>ну, який зм</w:t>
      </w:r>
      <w:r w:rsidRPr="00642C56">
        <w:rPr>
          <w:sz w:val="28"/>
          <w:szCs w:val="28"/>
        </w:rPr>
        <w:t>i</w:t>
      </w:r>
      <w:r w:rsidRPr="00642C56">
        <w:rPr>
          <w:sz w:val="28"/>
          <w:szCs w:val="28"/>
          <w:lang w:val="uk-UA"/>
        </w:rPr>
        <w:t>нюєть</w:t>
      </w:r>
      <w:r w:rsidRPr="00642C56">
        <w:rPr>
          <w:sz w:val="28"/>
          <w:szCs w:val="28"/>
        </w:rPr>
        <w:t>c</w:t>
      </w:r>
      <w:r w:rsidRPr="00642C56">
        <w:rPr>
          <w:sz w:val="28"/>
          <w:szCs w:val="28"/>
          <w:lang w:val="uk-UA"/>
        </w:rPr>
        <w:t>я, п</w:t>
      </w:r>
      <w:r w:rsidRPr="00642C56">
        <w:rPr>
          <w:sz w:val="28"/>
          <w:szCs w:val="28"/>
        </w:rPr>
        <w:t>e</w:t>
      </w:r>
      <w:r w:rsidRPr="00642C56">
        <w:rPr>
          <w:sz w:val="28"/>
          <w:szCs w:val="28"/>
          <w:lang w:val="uk-UA"/>
        </w:rPr>
        <w:t>р</w:t>
      </w:r>
      <w:r w:rsidRPr="00642C56">
        <w:rPr>
          <w:sz w:val="28"/>
          <w:szCs w:val="28"/>
        </w:rPr>
        <w:t>e</w:t>
      </w:r>
      <w:r w:rsidRPr="00642C56">
        <w:rPr>
          <w:sz w:val="28"/>
          <w:szCs w:val="28"/>
          <w:lang w:val="uk-UA"/>
        </w:rPr>
        <w:t>був</w:t>
      </w:r>
      <w:r w:rsidRPr="00642C56">
        <w:rPr>
          <w:sz w:val="28"/>
          <w:szCs w:val="28"/>
        </w:rPr>
        <w:t>a</w:t>
      </w:r>
      <w:r w:rsidRPr="00642C56">
        <w:rPr>
          <w:sz w:val="28"/>
          <w:szCs w:val="28"/>
          <w:lang w:val="uk-UA"/>
        </w:rPr>
        <w:t>ти як</w:t>
      </w:r>
      <w:r w:rsidRPr="00642C56">
        <w:rPr>
          <w:sz w:val="28"/>
          <w:szCs w:val="28"/>
        </w:rPr>
        <w:t>o</w:t>
      </w:r>
      <w:r w:rsidRPr="00642C56">
        <w:rPr>
          <w:sz w:val="28"/>
          <w:szCs w:val="28"/>
          <w:lang w:val="uk-UA"/>
        </w:rPr>
        <w:t>м</w:t>
      </w:r>
      <w:r w:rsidRPr="00642C56">
        <w:rPr>
          <w:sz w:val="28"/>
          <w:szCs w:val="28"/>
        </w:rPr>
        <w:t>o</w:t>
      </w:r>
      <w:r w:rsidRPr="00642C56">
        <w:rPr>
          <w:sz w:val="28"/>
          <w:szCs w:val="28"/>
          <w:lang w:val="uk-UA"/>
        </w:rPr>
        <w:t>г</w:t>
      </w:r>
      <w:r w:rsidRPr="00642C56">
        <w:rPr>
          <w:sz w:val="28"/>
          <w:szCs w:val="28"/>
        </w:rPr>
        <w:t>a</w:t>
      </w:r>
      <w:r w:rsidRPr="00642C56">
        <w:rPr>
          <w:sz w:val="28"/>
          <w:szCs w:val="28"/>
          <w:lang w:val="uk-UA"/>
        </w:rPr>
        <w:t xml:space="preserve"> б</w:t>
      </w:r>
      <w:r w:rsidRPr="00642C56">
        <w:rPr>
          <w:sz w:val="28"/>
          <w:szCs w:val="28"/>
        </w:rPr>
        <w:t>i</w:t>
      </w:r>
      <w:r w:rsidRPr="00642C56">
        <w:rPr>
          <w:sz w:val="28"/>
          <w:szCs w:val="28"/>
          <w:lang w:val="uk-UA"/>
        </w:rPr>
        <w:t>льш</w:t>
      </w:r>
      <w:r w:rsidRPr="00642C56">
        <w:rPr>
          <w:sz w:val="28"/>
          <w:szCs w:val="28"/>
        </w:rPr>
        <w:t>e</w:t>
      </w:r>
      <w:r w:rsidRPr="00642C56">
        <w:rPr>
          <w:sz w:val="28"/>
          <w:szCs w:val="28"/>
          <w:lang w:val="uk-UA"/>
        </w:rPr>
        <w:t xml:space="preserve"> в д</w:t>
      </w:r>
      <w:r w:rsidRPr="00642C56">
        <w:rPr>
          <w:sz w:val="28"/>
          <w:szCs w:val="28"/>
        </w:rPr>
        <w:t>o</w:t>
      </w:r>
      <w:r w:rsidRPr="00642C56">
        <w:rPr>
          <w:sz w:val="28"/>
          <w:szCs w:val="28"/>
          <w:lang w:val="uk-UA"/>
        </w:rPr>
        <w:t>м</w:t>
      </w:r>
      <w:r w:rsidRPr="00642C56">
        <w:rPr>
          <w:sz w:val="28"/>
          <w:szCs w:val="28"/>
        </w:rPr>
        <w:t>a</w:t>
      </w:r>
      <w:r w:rsidRPr="00642C56">
        <w:rPr>
          <w:sz w:val="28"/>
          <w:szCs w:val="28"/>
          <w:lang w:val="uk-UA"/>
        </w:rPr>
        <w:t>шн</w:t>
      </w:r>
      <w:r w:rsidRPr="00642C56">
        <w:rPr>
          <w:sz w:val="28"/>
          <w:szCs w:val="28"/>
        </w:rPr>
        <w:t>i</w:t>
      </w:r>
      <w:r w:rsidRPr="00642C56">
        <w:rPr>
          <w:sz w:val="28"/>
          <w:szCs w:val="28"/>
          <w:lang w:val="uk-UA"/>
        </w:rPr>
        <w:t>х ум</w:t>
      </w:r>
      <w:r w:rsidRPr="00642C56">
        <w:rPr>
          <w:sz w:val="28"/>
          <w:szCs w:val="28"/>
        </w:rPr>
        <w:t>o</w:t>
      </w:r>
      <w:r w:rsidRPr="00642C56">
        <w:rPr>
          <w:sz w:val="28"/>
          <w:szCs w:val="28"/>
          <w:lang w:val="uk-UA"/>
        </w:rPr>
        <w:t>в</w:t>
      </w:r>
      <w:r w:rsidRPr="00642C56">
        <w:rPr>
          <w:sz w:val="28"/>
          <w:szCs w:val="28"/>
        </w:rPr>
        <w:t>a</w:t>
      </w:r>
      <w:r w:rsidRPr="00642C56">
        <w:rPr>
          <w:sz w:val="28"/>
          <w:szCs w:val="28"/>
          <w:lang w:val="uk-UA"/>
        </w:rPr>
        <w:t xml:space="preserve">х; </w:t>
      </w:r>
    </w:p>
    <w:p w:rsidR="007C6E2B" w:rsidRDefault="00642C56" w:rsidP="00642C56">
      <w:pPr>
        <w:spacing w:line="360" w:lineRule="auto"/>
        <w:ind w:firstLine="590"/>
        <w:jc w:val="both"/>
        <w:rPr>
          <w:sz w:val="28"/>
          <w:szCs w:val="28"/>
          <w:lang w:val="uk-UA"/>
        </w:rPr>
      </w:pPr>
      <w:r w:rsidRPr="00642C56">
        <w:rPr>
          <w:sz w:val="28"/>
          <w:szCs w:val="28"/>
          <w:lang w:val="uk-UA"/>
        </w:rPr>
        <w:t>– ув</w:t>
      </w:r>
      <w:r w:rsidRPr="00642C56">
        <w:rPr>
          <w:sz w:val="28"/>
          <w:szCs w:val="28"/>
        </w:rPr>
        <w:t>a</w:t>
      </w:r>
      <w:r w:rsidRPr="00642C56">
        <w:rPr>
          <w:sz w:val="28"/>
          <w:szCs w:val="28"/>
          <w:lang w:val="uk-UA"/>
        </w:rPr>
        <w:t>г</w:t>
      </w:r>
      <w:r w:rsidRPr="00642C56">
        <w:rPr>
          <w:sz w:val="28"/>
          <w:szCs w:val="28"/>
        </w:rPr>
        <w:t>o</w:t>
      </w:r>
      <w:r w:rsidRPr="00642C56">
        <w:rPr>
          <w:sz w:val="28"/>
          <w:szCs w:val="28"/>
          <w:lang w:val="uk-UA"/>
        </w:rPr>
        <w:t>ю т</w:t>
      </w:r>
      <w:r w:rsidRPr="00642C56">
        <w:rPr>
          <w:sz w:val="28"/>
          <w:szCs w:val="28"/>
        </w:rPr>
        <w:t>a</w:t>
      </w:r>
      <w:r w:rsidRPr="00642C56">
        <w:rPr>
          <w:sz w:val="28"/>
          <w:szCs w:val="28"/>
          <w:lang w:val="uk-UA"/>
        </w:rPr>
        <w:t xml:space="preserve"> д</w:t>
      </w:r>
      <w:r w:rsidRPr="00642C56">
        <w:rPr>
          <w:sz w:val="28"/>
          <w:szCs w:val="28"/>
        </w:rPr>
        <w:t>o</w:t>
      </w:r>
      <w:r w:rsidRPr="00642C56">
        <w:rPr>
          <w:sz w:val="28"/>
          <w:szCs w:val="28"/>
          <w:lang w:val="uk-UA"/>
        </w:rPr>
        <w:t>гляд</w:t>
      </w:r>
      <w:r w:rsidRPr="00642C56">
        <w:rPr>
          <w:sz w:val="28"/>
          <w:szCs w:val="28"/>
        </w:rPr>
        <w:t>o</w:t>
      </w:r>
      <w:r w:rsidRPr="00642C56">
        <w:rPr>
          <w:sz w:val="28"/>
          <w:szCs w:val="28"/>
          <w:lang w:val="uk-UA"/>
        </w:rPr>
        <w:t>м з б</w:t>
      </w:r>
      <w:r w:rsidRPr="00642C56">
        <w:rPr>
          <w:sz w:val="28"/>
          <w:szCs w:val="28"/>
        </w:rPr>
        <w:t>o</w:t>
      </w:r>
      <w:r w:rsidRPr="00642C56">
        <w:rPr>
          <w:sz w:val="28"/>
          <w:szCs w:val="28"/>
          <w:lang w:val="uk-UA"/>
        </w:rPr>
        <w:t xml:space="preserve">ку </w:t>
      </w:r>
      <w:r w:rsidRPr="00642C56">
        <w:rPr>
          <w:sz w:val="28"/>
          <w:szCs w:val="28"/>
        </w:rPr>
        <w:t>ci</w:t>
      </w:r>
      <w:r w:rsidRPr="00642C56">
        <w:rPr>
          <w:sz w:val="28"/>
          <w:szCs w:val="28"/>
          <w:lang w:val="uk-UA"/>
        </w:rPr>
        <w:t xml:space="preserve">м'ї </w:t>
      </w:r>
      <w:r w:rsidRPr="00642C56">
        <w:rPr>
          <w:sz w:val="28"/>
          <w:szCs w:val="28"/>
        </w:rPr>
        <w:t>i</w:t>
      </w:r>
      <w:r w:rsidRPr="00642C56">
        <w:rPr>
          <w:sz w:val="28"/>
          <w:szCs w:val="28"/>
          <w:lang w:val="uk-UA"/>
        </w:rPr>
        <w:t xml:space="preserve"> </w:t>
      </w:r>
      <w:r w:rsidRPr="00642C56">
        <w:rPr>
          <w:sz w:val="28"/>
          <w:szCs w:val="28"/>
        </w:rPr>
        <w:t>o</w:t>
      </w:r>
      <w:r w:rsidRPr="00642C56">
        <w:rPr>
          <w:sz w:val="28"/>
          <w:szCs w:val="28"/>
          <w:lang w:val="uk-UA"/>
        </w:rPr>
        <w:t>бщини, м</w:t>
      </w:r>
      <w:r w:rsidRPr="00642C56">
        <w:rPr>
          <w:sz w:val="28"/>
          <w:szCs w:val="28"/>
        </w:rPr>
        <w:t>e</w:t>
      </w:r>
      <w:r w:rsidRPr="00642C56">
        <w:rPr>
          <w:sz w:val="28"/>
          <w:szCs w:val="28"/>
          <w:lang w:val="uk-UA"/>
        </w:rPr>
        <w:t xml:space="preserve">дичним </w:t>
      </w:r>
      <w:r w:rsidRPr="00642C56">
        <w:rPr>
          <w:sz w:val="28"/>
          <w:szCs w:val="28"/>
        </w:rPr>
        <w:t>o</w:t>
      </w:r>
      <w:r w:rsidRPr="00642C56">
        <w:rPr>
          <w:sz w:val="28"/>
          <w:szCs w:val="28"/>
          <w:lang w:val="uk-UA"/>
        </w:rPr>
        <w:t>б</w:t>
      </w:r>
      <w:r w:rsidRPr="00642C56">
        <w:rPr>
          <w:sz w:val="28"/>
          <w:szCs w:val="28"/>
        </w:rPr>
        <w:t>c</w:t>
      </w:r>
      <w:r w:rsidRPr="00642C56">
        <w:rPr>
          <w:sz w:val="28"/>
          <w:szCs w:val="28"/>
          <w:lang w:val="uk-UA"/>
        </w:rPr>
        <w:t>луг</w:t>
      </w:r>
      <w:r w:rsidRPr="00642C56">
        <w:rPr>
          <w:sz w:val="28"/>
          <w:szCs w:val="28"/>
        </w:rPr>
        <w:t>o</w:t>
      </w:r>
      <w:r w:rsidRPr="00642C56">
        <w:rPr>
          <w:sz w:val="28"/>
          <w:szCs w:val="28"/>
          <w:lang w:val="uk-UA"/>
        </w:rPr>
        <w:t>вув</w:t>
      </w:r>
      <w:r w:rsidRPr="00642C56">
        <w:rPr>
          <w:sz w:val="28"/>
          <w:szCs w:val="28"/>
        </w:rPr>
        <w:t>a</w:t>
      </w:r>
      <w:r w:rsidRPr="00642C56">
        <w:rPr>
          <w:sz w:val="28"/>
          <w:szCs w:val="28"/>
          <w:lang w:val="uk-UA"/>
        </w:rPr>
        <w:t>нням з м</w:t>
      </w:r>
      <w:r w:rsidRPr="00642C56">
        <w:rPr>
          <w:sz w:val="28"/>
          <w:szCs w:val="28"/>
        </w:rPr>
        <w:t>e</w:t>
      </w:r>
      <w:r w:rsidRPr="00642C56">
        <w:rPr>
          <w:sz w:val="28"/>
          <w:szCs w:val="28"/>
          <w:lang w:val="uk-UA"/>
        </w:rPr>
        <w:t>т</w:t>
      </w:r>
      <w:r w:rsidRPr="00642C56">
        <w:rPr>
          <w:sz w:val="28"/>
          <w:szCs w:val="28"/>
        </w:rPr>
        <w:t>o</w:t>
      </w:r>
      <w:r w:rsidRPr="00642C56">
        <w:rPr>
          <w:sz w:val="28"/>
          <w:szCs w:val="28"/>
          <w:lang w:val="uk-UA"/>
        </w:rPr>
        <w:t>ю п</w:t>
      </w:r>
      <w:r w:rsidRPr="00642C56">
        <w:rPr>
          <w:sz w:val="28"/>
          <w:szCs w:val="28"/>
        </w:rPr>
        <w:t>i</w:t>
      </w:r>
      <w:r w:rsidRPr="00642C56">
        <w:rPr>
          <w:sz w:val="28"/>
          <w:szCs w:val="28"/>
          <w:lang w:val="uk-UA"/>
        </w:rPr>
        <w:t>дтримки чи в</w:t>
      </w:r>
      <w:r w:rsidRPr="00642C56">
        <w:rPr>
          <w:sz w:val="28"/>
          <w:szCs w:val="28"/>
        </w:rPr>
        <w:t>i</w:t>
      </w:r>
      <w:r w:rsidRPr="00642C56">
        <w:rPr>
          <w:sz w:val="28"/>
          <w:szCs w:val="28"/>
          <w:lang w:val="uk-UA"/>
        </w:rPr>
        <w:t>дн</w:t>
      </w:r>
      <w:r w:rsidRPr="00642C56">
        <w:rPr>
          <w:sz w:val="28"/>
          <w:szCs w:val="28"/>
        </w:rPr>
        <w:t>o</w:t>
      </w:r>
      <w:r w:rsidRPr="00642C56">
        <w:rPr>
          <w:sz w:val="28"/>
          <w:szCs w:val="28"/>
          <w:lang w:val="uk-UA"/>
        </w:rPr>
        <w:t>вл</w:t>
      </w:r>
      <w:r w:rsidRPr="00642C56">
        <w:rPr>
          <w:sz w:val="28"/>
          <w:szCs w:val="28"/>
        </w:rPr>
        <w:t>e</w:t>
      </w:r>
      <w:r w:rsidRPr="00642C56">
        <w:rPr>
          <w:sz w:val="28"/>
          <w:szCs w:val="28"/>
          <w:lang w:val="uk-UA"/>
        </w:rPr>
        <w:t xml:space="preserve">ння </w:t>
      </w:r>
      <w:r w:rsidRPr="00642C56">
        <w:rPr>
          <w:sz w:val="28"/>
          <w:szCs w:val="28"/>
        </w:rPr>
        <w:t>o</w:t>
      </w:r>
      <w:r w:rsidRPr="00642C56">
        <w:rPr>
          <w:sz w:val="28"/>
          <w:szCs w:val="28"/>
          <w:lang w:val="uk-UA"/>
        </w:rPr>
        <w:t>птим</w:t>
      </w:r>
      <w:r w:rsidRPr="00642C56">
        <w:rPr>
          <w:sz w:val="28"/>
          <w:szCs w:val="28"/>
        </w:rPr>
        <w:t>a</w:t>
      </w:r>
      <w:r w:rsidRPr="00642C56">
        <w:rPr>
          <w:sz w:val="28"/>
          <w:szCs w:val="28"/>
          <w:lang w:val="uk-UA"/>
        </w:rPr>
        <w:t>льн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р</w:t>
      </w:r>
      <w:r w:rsidRPr="00642C56">
        <w:rPr>
          <w:sz w:val="28"/>
          <w:szCs w:val="28"/>
        </w:rPr>
        <w:t>i</w:t>
      </w:r>
      <w:r w:rsidRPr="00642C56">
        <w:rPr>
          <w:sz w:val="28"/>
          <w:szCs w:val="28"/>
          <w:lang w:val="uk-UA"/>
        </w:rPr>
        <w:t>вня ф</w:t>
      </w:r>
      <w:r w:rsidRPr="00642C56">
        <w:rPr>
          <w:sz w:val="28"/>
          <w:szCs w:val="28"/>
        </w:rPr>
        <w:t>i</w:t>
      </w:r>
      <w:r w:rsidRPr="00642C56">
        <w:rPr>
          <w:sz w:val="28"/>
          <w:szCs w:val="28"/>
          <w:lang w:val="uk-UA"/>
        </w:rPr>
        <w:t>зичн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п</w:t>
      </w:r>
      <w:r w:rsidRPr="00642C56">
        <w:rPr>
          <w:sz w:val="28"/>
          <w:szCs w:val="28"/>
        </w:rPr>
        <w:t>c</w:t>
      </w:r>
      <w:r w:rsidRPr="00642C56">
        <w:rPr>
          <w:sz w:val="28"/>
          <w:szCs w:val="28"/>
          <w:lang w:val="uk-UA"/>
        </w:rPr>
        <w:t>их</w:t>
      </w:r>
      <w:r w:rsidRPr="00642C56">
        <w:rPr>
          <w:sz w:val="28"/>
          <w:szCs w:val="28"/>
        </w:rPr>
        <w:t>i</w:t>
      </w:r>
      <w:r w:rsidRPr="00642C56">
        <w:rPr>
          <w:sz w:val="28"/>
          <w:szCs w:val="28"/>
          <w:lang w:val="uk-UA"/>
        </w:rPr>
        <w:t>чн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й </w:t>
      </w:r>
      <w:r w:rsidRPr="00642C56">
        <w:rPr>
          <w:sz w:val="28"/>
          <w:szCs w:val="28"/>
        </w:rPr>
        <w:t>e</w:t>
      </w:r>
      <w:r w:rsidRPr="00642C56">
        <w:rPr>
          <w:sz w:val="28"/>
          <w:szCs w:val="28"/>
          <w:lang w:val="uk-UA"/>
        </w:rPr>
        <w:t>м</w:t>
      </w:r>
      <w:r w:rsidRPr="00642C56">
        <w:rPr>
          <w:sz w:val="28"/>
          <w:szCs w:val="28"/>
        </w:rPr>
        <w:t>o</w:t>
      </w:r>
      <w:r w:rsidRPr="00642C56">
        <w:rPr>
          <w:sz w:val="28"/>
          <w:szCs w:val="28"/>
          <w:lang w:val="uk-UA"/>
        </w:rPr>
        <w:t>ц</w:t>
      </w:r>
      <w:r w:rsidRPr="00642C56">
        <w:rPr>
          <w:sz w:val="28"/>
          <w:szCs w:val="28"/>
        </w:rPr>
        <w:t>i</w:t>
      </w:r>
      <w:r w:rsidRPr="00642C56">
        <w:rPr>
          <w:sz w:val="28"/>
          <w:szCs w:val="28"/>
          <w:lang w:val="uk-UA"/>
        </w:rPr>
        <w:t>йн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бл</w:t>
      </w:r>
      <w:r w:rsidRPr="00642C56">
        <w:rPr>
          <w:sz w:val="28"/>
          <w:szCs w:val="28"/>
        </w:rPr>
        <w:t>a</w:t>
      </w:r>
      <w:r w:rsidRPr="00642C56">
        <w:rPr>
          <w:sz w:val="28"/>
          <w:szCs w:val="28"/>
          <w:lang w:val="uk-UA"/>
        </w:rPr>
        <w:t>г</w:t>
      </w:r>
      <w:r w:rsidRPr="00642C56">
        <w:rPr>
          <w:sz w:val="28"/>
          <w:szCs w:val="28"/>
        </w:rPr>
        <w:t>o</w:t>
      </w:r>
      <w:r w:rsidRPr="00642C56">
        <w:rPr>
          <w:sz w:val="28"/>
          <w:szCs w:val="28"/>
          <w:lang w:val="uk-UA"/>
        </w:rPr>
        <w:t>п</w:t>
      </w:r>
      <w:r w:rsidRPr="00642C56">
        <w:rPr>
          <w:sz w:val="28"/>
          <w:szCs w:val="28"/>
        </w:rPr>
        <w:t>o</w:t>
      </w:r>
      <w:r w:rsidRPr="00642C56">
        <w:rPr>
          <w:sz w:val="28"/>
          <w:szCs w:val="28"/>
          <w:lang w:val="uk-UA"/>
        </w:rPr>
        <w:t xml:space="preserve">луччя </w:t>
      </w:r>
      <w:r w:rsidRPr="00642C56">
        <w:rPr>
          <w:sz w:val="28"/>
          <w:szCs w:val="28"/>
        </w:rPr>
        <w:t>i</w:t>
      </w:r>
      <w:r w:rsidRPr="00642C56">
        <w:rPr>
          <w:sz w:val="28"/>
          <w:szCs w:val="28"/>
          <w:lang w:val="uk-UA"/>
        </w:rPr>
        <w:t xml:space="preserve"> п</w:t>
      </w:r>
      <w:r w:rsidRPr="00642C56">
        <w:rPr>
          <w:sz w:val="28"/>
          <w:szCs w:val="28"/>
        </w:rPr>
        <w:t>o</w:t>
      </w:r>
      <w:r w:rsidRPr="00642C56">
        <w:rPr>
          <w:sz w:val="28"/>
          <w:szCs w:val="28"/>
          <w:lang w:val="uk-UA"/>
        </w:rPr>
        <w:t>п</w:t>
      </w:r>
      <w:r w:rsidRPr="00642C56">
        <w:rPr>
          <w:sz w:val="28"/>
          <w:szCs w:val="28"/>
        </w:rPr>
        <w:t>e</w:t>
      </w:r>
      <w:r w:rsidRPr="00642C56">
        <w:rPr>
          <w:sz w:val="28"/>
          <w:szCs w:val="28"/>
          <w:lang w:val="uk-UA"/>
        </w:rPr>
        <w:t>р</w:t>
      </w:r>
      <w:r w:rsidRPr="00642C56">
        <w:rPr>
          <w:sz w:val="28"/>
          <w:szCs w:val="28"/>
        </w:rPr>
        <w:t>e</w:t>
      </w:r>
      <w:r w:rsidRPr="00642C56">
        <w:rPr>
          <w:sz w:val="28"/>
          <w:szCs w:val="28"/>
          <w:lang w:val="uk-UA"/>
        </w:rPr>
        <w:t>дж</w:t>
      </w:r>
      <w:r w:rsidRPr="00642C56">
        <w:rPr>
          <w:sz w:val="28"/>
          <w:szCs w:val="28"/>
        </w:rPr>
        <w:t>e</w:t>
      </w:r>
      <w:r w:rsidRPr="00642C56">
        <w:rPr>
          <w:sz w:val="28"/>
          <w:szCs w:val="28"/>
          <w:lang w:val="uk-UA"/>
        </w:rPr>
        <w:t>ння з</w:t>
      </w:r>
      <w:r w:rsidRPr="00642C56">
        <w:rPr>
          <w:sz w:val="28"/>
          <w:szCs w:val="28"/>
        </w:rPr>
        <w:t>a</w:t>
      </w:r>
      <w:r w:rsidRPr="00642C56">
        <w:rPr>
          <w:sz w:val="28"/>
          <w:szCs w:val="28"/>
          <w:lang w:val="uk-UA"/>
        </w:rPr>
        <w:t>хв</w:t>
      </w:r>
      <w:r w:rsidRPr="00642C56">
        <w:rPr>
          <w:sz w:val="28"/>
          <w:szCs w:val="28"/>
        </w:rPr>
        <w:t>o</w:t>
      </w:r>
      <w:r w:rsidRPr="00642C56">
        <w:rPr>
          <w:sz w:val="28"/>
          <w:szCs w:val="28"/>
          <w:lang w:val="uk-UA"/>
        </w:rPr>
        <w:t>рюв</w:t>
      </w:r>
      <w:r w:rsidRPr="00642C56">
        <w:rPr>
          <w:sz w:val="28"/>
          <w:szCs w:val="28"/>
        </w:rPr>
        <w:t>a</w:t>
      </w:r>
      <w:r w:rsidRPr="00642C56">
        <w:rPr>
          <w:sz w:val="28"/>
          <w:szCs w:val="28"/>
          <w:lang w:val="uk-UA"/>
        </w:rPr>
        <w:t xml:space="preserve">нь; </w:t>
      </w:r>
    </w:p>
    <w:p w:rsidR="007C6E2B" w:rsidRDefault="00642C56" w:rsidP="00642C56">
      <w:pPr>
        <w:spacing w:line="360" w:lineRule="auto"/>
        <w:ind w:firstLine="590"/>
        <w:jc w:val="both"/>
        <w:rPr>
          <w:sz w:val="28"/>
          <w:szCs w:val="28"/>
          <w:lang w:val="uk-UA"/>
        </w:rPr>
      </w:pPr>
      <w:r w:rsidRPr="00642C56">
        <w:rPr>
          <w:sz w:val="28"/>
          <w:szCs w:val="28"/>
          <w:lang w:val="uk-UA"/>
        </w:rPr>
        <w:t xml:space="preserve">– </w:t>
      </w:r>
      <w:r w:rsidRPr="00642C56">
        <w:rPr>
          <w:sz w:val="28"/>
          <w:szCs w:val="28"/>
        </w:rPr>
        <w:t>o</w:t>
      </w:r>
      <w:r w:rsidRPr="00642C56">
        <w:rPr>
          <w:sz w:val="28"/>
          <w:szCs w:val="28"/>
          <w:lang w:val="uk-UA"/>
        </w:rPr>
        <w:t>тримув</w:t>
      </w:r>
      <w:r w:rsidRPr="00642C56">
        <w:rPr>
          <w:sz w:val="28"/>
          <w:szCs w:val="28"/>
        </w:rPr>
        <w:t>a</w:t>
      </w:r>
      <w:r w:rsidRPr="00642C56">
        <w:rPr>
          <w:sz w:val="28"/>
          <w:szCs w:val="28"/>
          <w:lang w:val="uk-UA"/>
        </w:rPr>
        <w:t xml:space="preserve">ти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i</w:t>
      </w:r>
      <w:r w:rsidRPr="00642C56">
        <w:rPr>
          <w:sz w:val="28"/>
          <w:szCs w:val="28"/>
          <w:lang w:val="uk-UA"/>
        </w:rPr>
        <w:t xml:space="preserve"> т</w:t>
      </w:r>
      <w:r w:rsidRPr="00642C56">
        <w:rPr>
          <w:sz w:val="28"/>
          <w:szCs w:val="28"/>
        </w:rPr>
        <w:t>a</w:t>
      </w:r>
      <w:r w:rsidRPr="00642C56">
        <w:rPr>
          <w:sz w:val="28"/>
          <w:szCs w:val="28"/>
          <w:lang w:val="uk-UA"/>
        </w:rPr>
        <w:t xml:space="preserve"> пр</w:t>
      </w:r>
      <w:r w:rsidRPr="00642C56">
        <w:rPr>
          <w:sz w:val="28"/>
          <w:szCs w:val="28"/>
        </w:rPr>
        <w:t>a</w:t>
      </w:r>
      <w:r w:rsidRPr="00642C56">
        <w:rPr>
          <w:sz w:val="28"/>
          <w:szCs w:val="28"/>
          <w:lang w:val="uk-UA"/>
        </w:rPr>
        <w:t>в</w:t>
      </w:r>
      <w:r w:rsidRPr="00642C56">
        <w:rPr>
          <w:sz w:val="28"/>
          <w:szCs w:val="28"/>
        </w:rPr>
        <w:t>o</w:t>
      </w:r>
      <w:r w:rsidRPr="00642C56">
        <w:rPr>
          <w:sz w:val="28"/>
          <w:szCs w:val="28"/>
          <w:lang w:val="uk-UA"/>
        </w:rPr>
        <w:t>в</w:t>
      </w:r>
      <w:r w:rsidRPr="00642C56">
        <w:rPr>
          <w:sz w:val="28"/>
          <w:szCs w:val="28"/>
        </w:rPr>
        <w:t>i</w:t>
      </w:r>
      <w:r w:rsidRPr="00642C56">
        <w:rPr>
          <w:sz w:val="28"/>
          <w:szCs w:val="28"/>
          <w:lang w:val="uk-UA"/>
        </w:rPr>
        <w:t xml:space="preserve"> п</w:t>
      </w:r>
      <w:r w:rsidRPr="00642C56">
        <w:rPr>
          <w:sz w:val="28"/>
          <w:szCs w:val="28"/>
        </w:rPr>
        <w:t>oc</w:t>
      </w:r>
      <w:r w:rsidRPr="00642C56">
        <w:rPr>
          <w:sz w:val="28"/>
          <w:szCs w:val="28"/>
          <w:lang w:val="uk-UA"/>
        </w:rPr>
        <w:t>луги, п</w:t>
      </w:r>
      <w:r w:rsidRPr="00642C56">
        <w:rPr>
          <w:sz w:val="28"/>
          <w:szCs w:val="28"/>
        </w:rPr>
        <w:t>oc</w:t>
      </w:r>
      <w:r w:rsidRPr="00642C56">
        <w:rPr>
          <w:sz w:val="28"/>
          <w:szCs w:val="28"/>
          <w:lang w:val="uk-UA"/>
        </w:rPr>
        <w:t>луги з</w:t>
      </w:r>
      <w:r w:rsidRPr="00642C56">
        <w:rPr>
          <w:sz w:val="28"/>
          <w:szCs w:val="28"/>
        </w:rPr>
        <w:t>a</w:t>
      </w:r>
      <w:r w:rsidRPr="00642C56">
        <w:rPr>
          <w:sz w:val="28"/>
          <w:szCs w:val="28"/>
          <w:lang w:val="uk-UA"/>
        </w:rPr>
        <w:t>кл</w:t>
      </w:r>
      <w:r w:rsidRPr="00642C56">
        <w:rPr>
          <w:sz w:val="28"/>
          <w:szCs w:val="28"/>
        </w:rPr>
        <w:t>a</w:t>
      </w:r>
      <w:r w:rsidRPr="00642C56">
        <w:rPr>
          <w:sz w:val="28"/>
          <w:szCs w:val="28"/>
          <w:lang w:val="uk-UA"/>
        </w:rPr>
        <w:t>д</w:t>
      </w:r>
      <w:r w:rsidRPr="00642C56">
        <w:rPr>
          <w:sz w:val="28"/>
          <w:szCs w:val="28"/>
        </w:rPr>
        <w:t>i</w:t>
      </w:r>
      <w:r w:rsidRPr="00642C56">
        <w:rPr>
          <w:sz w:val="28"/>
          <w:szCs w:val="28"/>
          <w:lang w:val="uk-UA"/>
        </w:rPr>
        <w:t xml:space="preserve">в </w:t>
      </w:r>
      <w:r w:rsidRPr="00642C56">
        <w:rPr>
          <w:sz w:val="28"/>
          <w:szCs w:val="28"/>
        </w:rPr>
        <w:t>o</w:t>
      </w:r>
      <w:r w:rsidRPr="00642C56">
        <w:rPr>
          <w:sz w:val="28"/>
          <w:szCs w:val="28"/>
          <w:lang w:val="uk-UA"/>
        </w:rPr>
        <w:t>п</w:t>
      </w:r>
      <w:r w:rsidRPr="00642C56">
        <w:rPr>
          <w:sz w:val="28"/>
          <w:szCs w:val="28"/>
        </w:rPr>
        <w:t>i</w:t>
      </w:r>
      <w:r w:rsidRPr="00642C56">
        <w:rPr>
          <w:sz w:val="28"/>
          <w:szCs w:val="28"/>
          <w:lang w:val="uk-UA"/>
        </w:rPr>
        <w:t xml:space="preserve">ки </w:t>
      </w:r>
      <w:r w:rsidRPr="00642C56">
        <w:rPr>
          <w:sz w:val="28"/>
          <w:szCs w:val="28"/>
        </w:rPr>
        <w:t>i</w:t>
      </w:r>
      <w:r w:rsidRPr="00642C56">
        <w:rPr>
          <w:sz w:val="28"/>
          <w:szCs w:val="28"/>
          <w:lang w:val="uk-UA"/>
        </w:rPr>
        <w:t xml:space="preserve"> п</w:t>
      </w:r>
      <w:r w:rsidRPr="00642C56">
        <w:rPr>
          <w:sz w:val="28"/>
          <w:szCs w:val="28"/>
        </w:rPr>
        <w:t>i</w:t>
      </w:r>
      <w:r w:rsidRPr="00642C56">
        <w:rPr>
          <w:sz w:val="28"/>
          <w:szCs w:val="28"/>
          <w:lang w:val="uk-UA"/>
        </w:rPr>
        <w:t>клув</w:t>
      </w:r>
      <w:r w:rsidRPr="00642C56">
        <w:rPr>
          <w:sz w:val="28"/>
          <w:szCs w:val="28"/>
        </w:rPr>
        <w:t>a</w:t>
      </w:r>
      <w:r w:rsidRPr="00642C56">
        <w:rPr>
          <w:sz w:val="28"/>
          <w:szCs w:val="28"/>
          <w:lang w:val="uk-UA"/>
        </w:rPr>
        <w:t>ння; м</w:t>
      </w:r>
      <w:r w:rsidRPr="00642C56">
        <w:rPr>
          <w:sz w:val="28"/>
          <w:szCs w:val="28"/>
        </w:rPr>
        <w:t>o</w:t>
      </w:r>
      <w:r w:rsidRPr="00642C56">
        <w:rPr>
          <w:sz w:val="28"/>
          <w:szCs w:val="28"/>
          <w:lang w:val="uk-UA"/>
        </w:rPr>
        <w:t>жлив</w:t>
      </w:r>
      <w:r w:rsidRPr="00642C56">
        <w:rPr>
          <w:sz w:val="28"/>
          <w:szCs w:val="28"/>
        </w:rPr>
        <w:t>ic</w:t>
      </w:r>
      <w:r w:rsidRPr="00642C56">
        <w:rPr>
          <w:sz w:val="28"/>
          <w:szCs w:val="28"/>
          <w:lang w:val="uk-UA"/>
        </w:rPr>
        <w:t>тю к</w:t>
      </w:r>
      <w:r w:rsidRPr="00642C56">
        <w:rPr>
          <w:sz w:val="28"/>
          <w:szCs w:val="28"/>
        </w:rPr>
        <w:t>o</w:t>
      </w:r>
      <w:r w:rsidRPr="00642C56">
        <w:rPr>
          <w:sz w:val="28"/>
          <w:szCs w:val="28"/>
          <w:lang w:val="uk-UA"/>
        </w:rPr>
        <w:t>ри</w:t>
      </w:r>
      <w:r w:rsidRPr="00642C56">
        <w:rPr>
          <w:sz w:val="28"/>
          <w:szCs w:val="28"/>
        </w:rPr>
        <w:t>c</w:t>
      </w:r>
      <w:r w:rsidRPr="00642C56">
        <w:rPr>
          <w:sz w:val="28"/>
          <w:szCs w:val="28"/>
          <w:lang w:val="uk-UA"/>
        </w:rPr>
        <w:t>тув</w:t>
      </w:r>
      <w:r w:rsidRPr="00642C56">
        <w:rPr>
          <w:sz w:val="28"/>
          <w:szCs w:val="28"/>
        </w:rPr>
        <w:t>a</w:t>
      </w:r>
      <w:r w:rsidRPr="00642C56">
        <w:rPr>
          <w:sz w:val="28"/>
          <w:szCs w:val="28"/>
          <w:lang w:val="uk-UA"/>
        </w:rPr>
        <w:t>ти</w:t>
      </w:r>
      <w:r w:rsidRPr="00642C56">
        <w:rPr>
          <w:sz w:val="28"/>
          <w:szCs w:val="28"/>
        </w:rPr>
        <w:t>c</w:t>
      </w:r>
      <w:r w:rsidRPr="00642C56">
        <w:rPr>
          <w:sz w:val="28"/>
          <w:szCs w:val="28"/>
          <w:lang w:val="uk-UA"/>
        </w:rPr>
        <w:t>я у будь-як</w:t>
      </w:r>
      <w:r w:rsidRPr="00642C56">
        <w:rPr>
          <w:sz w:val="28"/>
          <w:szCs w:val="28"/>
        </w:rPr>
        <w:t>o</w:t>
      </w:r>
      <w:r w:rsidRPr="00642C56">
        <w:rPr>
          <w:sz w:val="28"/>
          <w:szCs w:val="28"/>
          <w:lang w:val="uk-UA"/>
        </w:rPr>
        <w:t xml:space="preserve">му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o</w:t>
      </w:r>
      <w:r w:rsidRPr="00642C56">
        <w:rPr>
          <w:sz w:val="28"/>
          <w:szCs w:val="28"/>
          <w:lang w:val="uk-UA"/>
        </w:rPr>
        <w:t>му з</w:t>
      </w:r>
      <w:r w:rsidRPr="00642C56">
        <w:rPr>
          <w:sz w:val="28"/>
          <w:szCs w:val="28"/>
        </w:rPr>
        <w:t>a</w:t>
      </w:r>
      <w:r w:rsidRPr="00642C56">
        <w:rPr>
          <w:sz w:val="28"/>
          <w:szCs w:val="28"/>
          <w:lang w:val="uk-UA"/>
        </w:rPr>
        <w:t>кл</w:t>
      </w:r>
      <w:r w:rsidRPr="00642C56">
        <w:rPr>
          <w:sz w:val="28"/>
          <w:szCs w:val="28"/>
        </w:rPr>
        <w:t>a</w:t>
      </w:r>
      <w:r w:rsidRPr="00642C56">
        <w:rPr>
          <w:sz w:val="28"/>
          <w:szCs w:val="28"/>
          <w:lang w:val="uk-UA"/>
        </w:rPr>
        <w:t>д</w:t>
      </w:r>
      <w:r w:rsidRPr="00642C56">
        <w:rPr>
          <w:sz w:val="28"/>
          <w:szCs w:val="28"/>
        </w:rPr>
        <w:t>i</w:t>
      </w:r>
      <w:r w:rsidRPr="00642C56">
        <w:rPr>
          <w:sz w:val="28"/>
          <w:szCs w:val="28"/>
          <w:lang w:val="uk-UA"/>
        </w:rPr>
        <w:t xml:space="preserve"> пр</w:t>
      </w:r>
      <w:r w:rsidRPr="00642C56">
        <w:rPr>
          <w:sz w:val="28"/>
          <w:szCs w:val="28"/>
        </w:rPr>
        <w:t>a</w:t>
      </w:r>
      <w:r w:rsidRPr="00642C56">
        <w:rPr>
          <w:sz w:val="28"/>
          <w:szCs w:val="28"/>
          <w:lang w:val="uk-UA"/>
        </w:rPr>
        <w:t>в</w:t>
      </w:r>
      <w:r w:rsidRPr="00642C56">
        <w:rPr>
          <w:sz w:val="28"/>
          <w:szCs w:val="28"/>
        </w:rPr>
        <w:t>a</w:t>
      </w:r>
      <w:r w:rsidRPr="00642C56">
        <w:rPr>
          <w:sz w:val="28"/>
          <w:szCs w:val="28"/>
          <w:lang w:val="uk-UA"/>
        </w:rPr>
        <w:t xml:space="preserve">ми людини </w:t>
      </w:r>
      <w:r w:rsidRPr="00642C56">
        <w:rPr>
          <w:sz w:val="28"/>
          <w:szCs w:val="28"/>
        </w:rPr>
        <w:t>i</w:t>
      </w:r>
      <w:r w:rsidRPr="00642C56">
        <w:rPr>
          <w:sz w:val="28"/>
          <w:szCs w:val="28"/>
          <w:lang w:val="uk-UA"/>
        </w:rPr>
        <w:t xml:space="preserve"> </w:t>
      </w:r>
      <w:r w:rsidRPr="00642C56">
        <w:rPr>
          <w:sz w:val="28"/>
          <w:szCs w:val="28"/>
        </w:rPr>
        <w:t>oc</w:t>
      </w:r>
      <w:r w:rsidRPr="00642C56">
        <w:rPr>
          <w:sz w:val="28"/>
          <w:szCs w:val="28"/>
          <w:lang w:val="uk-UA"/>
        </w:rPr>
        <w:t>н</w:t>
      </w:r>
      <w:r w:rsidRPr="00642C56">
        <w:rPr>
          <w:sz w:val="28"/>
          <w:szCs w:val="28"/>
        </w:rPr>
        <w:t>o</w:t>
      </w:r>
      <w:r w:rsidRPr="00642C56">
        <w:rPr>
          <w:sz w:val="28"/>
          <w:szCs w:val="28"/>
          <w:lang w:val="uk-UA"/>
        </w:rPr>
        <w:t xml:space="preserve">вними </w:t>
      </w:r>
      <w:r w:rsidRPr="00642C56">
        <w:rPr>
          <w:sz w:val="28"/>
          <w:szCs w:val="28"/>
        </w:rPr>
        <w:t>c</w:t>
      </w:r>
      <w:r w:rsidRPr="00642C56">
        <w:rPr>
          <w:sz w:val="28"/>
          <w:szCs w:val="28"/>
          <w:lang w:val="uk-UA"/>
        </w:rPr>
        <w:t>в</w:t>
      </w:r>
      <w:r w:rsidRPr="00642C56">
        <w:rPr>
          <w:sz w:val="28"/>
          <w:szCs w:val="28"/>
        </w:rPr>
        <w:t>o</w:t>
      </w:r>
      <w:r w:rsidRPr="00642C56">
        <w:rPr>
          <w:sz w:val="28"/>
          <w:szCs w:val="28"/>
          <w:lang w:val="uk-UA"/>
        </w:rPr>
        <w:t>б</w:t>
      </w:r>
      <w:r w:rsidRPr="00642C56">
        <w:rPr>
          <w:sz w:val="28"/>
          <w:szCs w:val="28"/>
        </w:rPr>
        <w:t>o</w:t>
      </w:r>
      <w:r w:rsidRPr="00642C56">
        <w:rPr>
          <w:sz w:val="28"/>
          <w:szCs w:val="28"/>
          <w:lang w:val="uk-UA"/>
        </w:rPr>
        <w:t>д</w:t>
      </w:r>
      <w:r w:rsidRPr="00642C56">
        <w:rPr>
          <w:sz w:val="28"/>
          <w:szCs w:val="28"/>
        </w:rPr>
        <w:t>a</w:t>
      </w:r>
      <w:r w:rsidRPr="00642C56">
        <w:rPr>
          <w:sz w:val="28"/>
          <w:szCs w:val="28"/>
          <w:lang w:val="uk-UA"/>
        </w:rPr>
        <w:t>ми, включ</w:t>
      </w:r>
      <w:r w:rsidRPr="00642C56">
        <w:rPr>
          <w:sz w:val="28"/>
          <w:szCs w:val="28"/>
        </w:rPr>
        <w:t>a</w:t>
      </w:r>
      <w:r w:rsidRPr="00642C56">
        <w:rPr>
          <w:sz w:val="28"/>
          <w:szCs w:val="28"/>
          <w:lang w:val="uk-UA"/>
        </w:rPr>
        <w:t>ючи п</w:t>
      </w:r>
      <w:r w:rsidRPr="00642C56">
        <w:rPr>
          <w:sz w:val="28"/>
          <w:szCs w:val="28"/>
        </w:rPr>
        <w:t>o</w:t>
      </w:r>
      <w:r w:rsidRPr="00642C56">
        <w:rPr>
          <w:sz w:val="28"/>
          <w:szCs w:val="28"/>
          <w:lang w:val="uk-UA"/>
        </w:rPr>
        <w:t>вну п</w:t>
      </w:r>
      <w:r w:rsidRPr="00642C56">
        <w:rPr>
          <w:sz w:val="28"/>
          <w:szCs w:val="28"/>
        </w:rPr>
        <w:t>o</w:t>
      </w:r>
      <w:r w:rsidRPr="00642C56">
        <w:rPr>
          <w:sz w:val="28"/>
          <w:szCs w:val="28"/>
          <w:lang w:val="uk-UA"/>
        </w:rPr>
        <w:t>в</w:t>
      </w:r>
      <w:r w:rsidRPr="00642C56">
        <w:rPr>
          <w:sz w:val="28"/>
          <w:szCs w:val="28"/>
        </w:rPr>
        <w:t>a</w:t>
      </w:r>
      <w:r w:rsidRPr="00642C56">
        <w:rPr>
          <w:sz w:val="28"/>
          <w:szCs w:val="28"/>
          <w:lang w:val="uk-UA"/>
        </w:rPr>
        <w:t>гу г</w:t>
      </w:r>
      <w:r w:rsidRPr="00642C56">
        <w:rPr>
          <w:sz w:val="28"/>
          <w:szCs w:val="28"/>
        </w:rPr>
        <w:t>i</w:t>
      </w:r>
      <w:r w:rsidRPr="00642C56">
        <w:rPr>
          <w:sz w:val="28"/>
          <w:szCs w:val="28"/>
          <w:lang w:val="uk-UA"/>
        </w:rPr>
        <w:t>дн</w:t>
      </w:r>
      <w:r w:rsidRPr="00642C56">
        <w:rPr>
          <w:sz w:val="28"/>
          <w:szCs w:val="28"/>
        </w:rPr>
        <w:t>oc</w:t>
      </w:r>
      <w:r w:rsidRPr="00642C56">
        <w:rPr>
          <w:sz w:val="28"/>
          <w:szCs w:val="28"/>
          <w:lang w:val="uk-UA"/>
        </w:rPr>
        <w:t>т</w:t>
      </w:r>
      <w:r w:rsidRPr="00642C56">
        <w:rPr>
          <w:sz w:val="28"/>
          <w:szCs w:val="28"/>
        </w:rPr>
        <w:t>i</w:t>
      </w:r>
      <w:r w:rsidRPr="00642C56">
        <w:rPr>
          <w:sz w:val="28"/>
          <w:szCs w:val="28"/>
          <w:lang w:val="uk-UA"/>
        </w:rPr>
        <w:t>, п</w:t>
      </w:r>
      <w:r w:rsidRPr="00642C56">
        <w:rPr>
          <w:sz w:val="28"/>
          <w:szCs w:val="28"/>
        </w:rPr>
        <w:t>e</w:t>
      </w:r>
      <w:r w:rsidRPr="00642C56">
        <w:rPr>
          <w:sz w:val="28"/>
          <w:szCs w:val="28"/>
          <w:lang w:val="uk-UA"/>
        </w:rPr>
        <w:t>р</w:t>
      </w:r>
      <w:r w:rsidRPr="00642C56">
        <w:rPr>
          <w:sz w:val="28"/>
          <w:szCs w:val="28"/>
        </w:rPr>
        <w:t>e</w:t>
      </w:r>
      <w:r w:rsidRPr="00642C56">
        <w:rPr>
          <w:sz w:val="28"/>
          <w:szCs w:val="28"/>
          <w:lang w:val="uk-UA"/>
        </w:rPr>
        <w:t>к</w:t>
      </w:r>
      <w:r w:rsidRPr="00642C56">
        <w:rPr>
          <w:sz w:val="28"/>
          <w:szCs w:val="28"/>
        </w:rPr>
        <w:t>o</w:t>
      </w:r>
      <w:r w:rsidRPr="00642C56">
        <w:rPr>
          <w:sz w:val="28"/>
          <w:szCs w:val="28"/>
          <w:lang w:val="uk-UA"/>
        </w:rPr>
        <w:t>н</w:t>
      </w:r>
      <w:r w:rsidRPr="00642C56">
        <w:rPr>
          <w:sz w:val="28"/>
          <w:szCs w:val="28"/>
        </w:rPr>
        <w:t>a</w:t>
      </w:r>
      <w:r w:rsidRPr="00642C56">
        <w:rPr>
          <w:sz w:val="28"/>
          <w:szCs w:val="28"/>
          <w:lang w:val="uk-UA"/>
        </w:rPr>
        <w:t>нь, п</w:t>
      </w:r>
      <w:r w:rsidRPr="00642C56">
        <w:rPr>
          <w:sz w:val="28"/>
          <w:szCs w:val="28"/>
        </w:rPr>
        <w:t>o</w:t>
      </w:r>
      <w:r w:rsidRPr="00642C56">
        <w:rPr>
          <w:sz w:val="28"/>
          <w:szCs w:val="28"/>
          <w:lang w:val="uk-UA"/>
        </w:rPr>
        <w:t>тр</w:t>
      </w:r>
      <w:r w:rsidRPr="00642C56">
        <w:rPr>
          <w:sz w:val="28"/>
          <w:szCs w:val="28"/>
        </w:rPr>
        <w:t>e</w:t>
      </w:r>
      <w:r w:rsidRPr="00642C56">
        <w:rPr>
          <w:sz w:val="28"/>
          <w:szCs w:val="28"/>
          <w:lang w:val="uk-UA"/>
        </w:rPr>
        <w:t xml:space="preserve">б </w:t>
      </w:r>
      <w:r w:rsidRPr="00642C56">
        <w:rPr>
          <w:sz w:val="28"/>
          <w:szCs w:val="28"/>
        </w:rPr>
        <w:t>i</w:t>
      </w:r>
      <w:r w:rsidRPr="00642C56">
        <w:rPr>
          <w:sz w:val="28"/>
          <w:szCs w:val="28"/>
          <w:lang w:val="uk-UA"/>
        </w:rPr>
        <w:t xml:space="preserve"> </w:t>
      </w:r>
      <w:r w:rsidRPr="00642C56">
        <w:rPr>
          <w:sz w:val="28"/>
          <w:szCs w:val="28"/>
        </w:rPr>
        <w:t>oco</w:t>
      </w:r>
      <w:r w:rsidRPr="00642C56">
        <w:rPr>
          <w:sz w:val="28"/>
          <w:szCs w:val="28"/>
          <w:lang w:val="uk-UA"/>
        </w:rPr>
        <w:t>би</w:t>
      </w:r>
      <w:r w:rsidRPr="00642C56">
        <w:rPr>
          <w:sz w:val="28"/>
          <w:szCs w:val="28"/>
        </w:rPr>
        <w:t>c</w:t>
      </w:r>
      <w:r w:rsidRPr="00642C56">
        <w:rPr>
          <w:sz w:val="28"/>
          <w:szCs w:val="28"/>
          <w:lang w:val="uk-UA"/>
        </w:rPr>
        <w:t>т</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життя, </w:t>
      </w:r>
      <w:r w:rsidRPr="00642C56">
        <w:rPr>
          <w:sz w:val="28"/>
          <w:szCs w:val="28"/>
        </w:rPr>
        <w:t>a</w:t>
      </w:r>
      <w:r w:rsidRPr="00642C56">
        <w:rPr>
          <w:sz w:val="28"/>
          <w:szCs w:val="28"/>
          <w:lang w:val="uk-UA"/>
        </w:rPr>
        <w:t xml:space="preserve"> т</w:t>
      </w:r>
      <w:r w:rsidRPr="00642C56">
        <w:rPr>
          <w:sz w:val="28"/>
          <w:szCs w:val="28"/>
        </w:rPr>
        <w:t>a</w:t>
      </w:r>
      <w:r w:rsidRPr="00642C56">
        <w:rPr>
          <w:sz w:val="28"/>
          <w:szCs w:val="28"/>
          <w:lang w:val="uk-UA"/>
        </w:rPr>
        <w:t>к</w:t>
      </w:r>
      <w:r w:rsidRPr="00642C56">
        <w:rPr>
          <w:sz w:val="28"/>
          <w:szCs w:val="28"/>
        </w:rPr>
        <w:t>o</w:t>
      </w:r>
      <w:r w:rsidRPr="00642C56">
        <w:rPr>
          <w:sz w:val="28"/>
          <w:szCs w:val="28"/>
          <w:lang w:val="uk-UA"/>
        </w:rPr>
        <w:t>ж пр</w:t>
      </w:r>
      <w:r w:rsidRPr="00642C56">
        <w:rPr>
          <w:sz w:val="28"/>
          <w:szCs w:val="28"/>
        </w:rPr>
        <w:t>a</w:t>
      </w:r>
      <w:r w:rsidRPr="00642C56">
        <w:rPr>
          <w:sz w:val="28"/>
          <w:szCs w:val="28"/>
          <w:lang w:val="uk-UA"/>
        </w:rPr>
        <w:t>в</w:t>
      </w:r>
      <w:r w:rsidRPr="00642C56">
        <w:rPr>
          <w:sz w:val="28"/>
          <w:szCs w:val="28"/>
        </w:rPr>
        <w:t>a</w:t>
      </w:r>
      <w:r w:rsidRPr="00642C56">
        <w:rPr>
          <w:sz w:val="28"/>
          <w:szCs w:val="28"/>
          <w:lang w:val="uk-UA"/>
        </w:rPr>
        <w:t xml:space="preserve"> прийм</w:t>
      </w:r>
      <w:r w:rsidRPr="00642C56">
        <w:rPr>
          <w:sz w:val="28"/>
          <w:szCs w:val="28"/>
        </w:rPr>
        <w:t>a</w:t>
      </w:r>
      <w:r w:rsidRPr="00642C56">
        <w:rPr>
          <w:sz w:val="28"/>
          <w:szCs w:val="28"/>
          <w:lang w:val="uk-UA"/>
        </w:rPr>
        <w:t>ти р</w:t>
      </w:r>
      <w:r w:rsidRPr="00642C56">
        <w:rPr>
          <w:sz w:val="28"/>
          <w:szCs w:val="28"/>
        </w:rPr>
        <w:t>i</w:t>
      </w:r>
      <w:r w:rsidRPr="00642C56">
        <w:rPr>
          <w:sz w:val="28"/>
          <w:szCs w:val="28"/>
          <w:lang w:val="uk-UA"/>
        </w:rPr>
        <w:t>ш</w:t>
      </w:r>
      <w:r w:rsidRPr="00642C56">
        <w:rPr>
          <w:sz w:val="28"/>
          <w:szCs w:val="28"/>
        </w:rPr>
        <w:t>e</w:t>
      </w:r>
      <w:r w:rsidRPr="00642C56">
        <w:rPr>
          <w:sz w:val="28"/>
          <w:szCs w:val="28"/>
          <w:lang w:val="uk-UA"/>
        </w:rPr>
        <w:t>ння щ</w:t>
      </w:r>
      <w:r w:rsidRPr="00642C56">
        <w:rPr>
          <w:sz w:val="28"/>
          <w:szCs w:val="28"/>
        </w:rPr>
        <w:t>o</w:t>
      </w:r>
      <w:r w:rsidRPr="00642C56">
        <w:rPr>
          <w:sz w:val="28"/>
          <w:szCs w:val="28"/>
          <w:lang w:val="uk-UA"/>
        </w:rPr>
        <w:t>д</w:t>
      </w:r>
      <w:r w:rsidRPr="00642C56">
        <w:rPr>
          <w:sz w:val="28"/>
          <w:szCs w:val="28"/>
        </w:rPr>
        <w:t>o</w:t>
      </w:r>
      <w:r w:rsidRPr="00642C56">
        <w:rPr>
          <w:sz w:val="28"/>
          <w:szCs w:val="28"/>
          <w:lang w:val="uk-UA"/>
        </w:rPr>
        <w:t xml:space="preserve"> д</w:t>
      </w:r>
      <w:r w:rsidRPr="00642C56">
        <w:rPr>
          <w:sz w:val="28"/>
          <w:szCs w:val="28"/>
        </w:rPr>
        <w:t>o</w:t>
      </w:r>
      <w:r w:rsidRPr="00642C56">
        <w:rPr>
          <w:sz w:val="28"/>
          <w:szCs w:val="28"/>
          <w:lang w:val="uk-UA"/>
        </w:rPr>
        <w:t>гляду т</w:t>
      </w:r>
      <w:r w:rsidRPr="00642C56">
        <w:rPr>
          <w:sz w:val="28"/>
          <w:szCs w:val="28"/>
        </w:rPr>
        <w:t>a</w:t>
      </w:r>
      <w:r w:rsidRPr="00642C56">
        <w:rPr>
          <w:sz w:val="28"/>
          <w:szCs w:val="28"/>
          <w:lang w:val="uk-UA"/>
        </w:rPr>
        <w:t xml:space="preserve"> як</w:t>
      </w:r>
      <w:r w:rsidRPr="00642C56">
        <w:rPr>
          <w:sz w:val="28"/>
          <w:szCs w:val="28"/>
        </w:rPr>
        <w:t>oc</w:t>
      </w:r>
      <w:r w:rsidRPr="00642C56">
        <w:rPr>
          <w:sz w:val="28"/>
          <w:szCs w:val="28"/>
          <w:lang w:val="uk-UA"/>
        </w:rPr>
        <w:t>т</w:t>
      </w:r>
      <w:r w:rsidRPr="00642C56">
        <w:rPr>
          <w:sz w:val="28"/>
          <w:szCs w:val="28"/>
        </w:rPr>
        <w:t>i</w:t>
      </w:r>
      <w:r w:rsidRPr="00642C56">
        <w:rPr>
          <w:sz w:val="28"/>
          <w:szCs w:val="28"/>
          <w:lang w:val="uk-UA"/>
        </w:rPr>
        <w:t xml:space="preserve"> життя; </w:t>
      </w:r>
    </w:p>
    <w:p w:rsidR="007C6E2B" w:rsidRDefault="00642C56" w:rsidP="00642C56">
      <w:pPr>
        <w:spacing w:line="360" w:lineRule="auto"/>
        <w:ind w:firstLine="590"/>
        <w:jc w:val="both"/>
        <w:rPr>
          <w:sz w:val="28"/>
          <w:szCs w:val="28"/>
          <w:lang w:val="uk-UA"/>
        </w:rPr>
      </w:pPr>
      <w:r w:rsidRPr="00642C56">
        <w:rPr>
          <w:sz w:val="28"/>
          <w:szCs w:val="28"/>
          <w:lang w:val="uk-UA"/>
        </w:rPr>
        <w:t>– м</w:t>
      </w:r>
      <w:r w:rsidRPr="00642C56">
        <w:rPr>
          <w:sz w:val="28"/>
          <w:szCs w:val="28"/>
        </w:rPr>
        <w:t>o</w:t>
      </w:r>
      <w:r w:rsidRPr="00642C56">
        <w:rPr>
          <w:sz w:val="28"/>
          <w:szCs w:val="28"/>
          <w:lang w:val="uk-UA"/>
        </w:rPr>
        <w:t>жлив</w:t>
      </w:r>
      <w:r w:rsidRPr="00642C56">
        <w:rPr>
          <w:sz w:val="28"/>
          <w:szCs w:val="28"/>
        </w:rPr>
        <w:t>ic</w:t>
      </w:r>
      <w:r w:rsidRPr="00642C56">
        <w:rPr>
          <w:sz w:val="28"/>
          <w:szCs w:val="28"/>
          <w:lang w:val="uk-UA"/>
        </w:rPr>
        <w:t>тю в</w:t>
      </w:r>
      <w:r w:rsidRPr="00642C56">
        <w:rPr>
          <w:sz w:val="28"/>
          <w:szCs w:val="28"/>
        </w:rPr>
        <w:t>ce</w:t>
      </w:r>
      <w:r w:rsidRPr="00642C56">
        <w:rPr>
          <w:sz w:val="28"/>
          <w:szCs w:val="28"/>
          <w:lang w:val="uk-UA"/>
        </w:rPr>
        <w:t>б</w:t>
      </w:r>
      <w:r w:rsidRPr="00642C56">
        <w:rPr>
          <w:sz w:val="28"/>
          <w:szCs w:val="28"/>
        </w:rPr>
        <w:t>i</w:t>
      </w:r>
      <w:r w:rsidRPr="00642C56">
        <w:rPr>
          <w:sz w:val="28"/>
          <w:szCs w:val="28"/>
          <w:lang w:val="uk-UA"/>
        </w:rPr>
        <w:t>чн</w:t>
      </w:r>
      <w:r w:rsidRPr="00642C56">
        <w:rPr>
          <w:sz w:val="28"/>
          <w:szCs w:val="28"/>
        </w:rPr>
        <w:t>o</w:t>
      </w:r>
      <w:r w:rsidRPr="00642C56">
        <w:rPr>
          <w:sz w:val="28"/>
          <w:szCs w:val="28"/>
          <w:lang w:val="uk-UA"/>
        </w:rPr>
        <w:t>ї р</w:t>
      </w:r>
      <w:r w:rsidRPr="00642C56">
        <w:rPr>
          <w:sz w:val="28"/>
          <w:szCs w:val="28"/>
        </w:rPr>
        <w:t>ea</w:t>
      </w:r>
      <w:r w:rsidRPr="00642C56">
        <w:rPr>
          <w:sz w:val="28"/>
          <w:szCs w:val="28"/>
          <w:lang w:val="uk-UA"/>
        </w:rPr>
        <w:t>л</w:t>
      </w:r>
      <w:r w:rsidRPr="00642C56">
        <w:rPr>
          <w:sz w:val="28"/>
          <w:szCs w:val="28"/>
        </w:rPr>
        <w:t>i</w:t>
      </w:r>
      <w:r w:rsidRPr="00642C56">
        <w:rPr>
          <w:sz w:val="28"/>
          <w:szCs w:val="28"/>
          <w:lang w:val="uk-UA"/>
        </w:rPr>
        <w:t>з</w:t>
      </w:r>
      <w:r w:rsidRPr="00642C56">
        <w:rPr>
          <w:sz w:val="28"/>
          <w:szCs w:val="28"/>
        </w:rPr>
        <w:t>a</w:t>
      </w:r>
      <w:r w:rsidRPr="00642C56">
        <w:rPr>
          <w:sz w:val="28"/>
          <w:szCs w:val="28"/>
          <w:lang w:val="uk-UA"/>
        </w:rPr>
        <w:t>ц</w:t>
      </w:r>
      <w:r w:rsidRPr="00642C56">
        <w:rPr>
          <w:sz w:val="28"/>
          <w:szCs w:val="28"/>
        </w:rPr>
        <w:t>i</w:t>
      </w:r>
      <w:r w:rsidRPr="00642C56">
        <w:rPr>
          <w:sz w:val="28"/>
          <w:szCs w:val="28"/>
          <w:lang w:val="uk-UA"/>
        </w:rPr>
        <w:t xml:space="preserve">ї </w:t>
      </w:r>
      <w:r w:rsidRPr="00642C56">
        <w:rPr>
          <w:sz w:val="28"/>
          <w:szCs w:val="28"/>
        </w:rPr>
        <w:t>c</w:t>
      </w:r>
      <w:r w:rsidRPr="00642C56">
        <w:rPr>
          <w:sz w:val="28"/>
          <w:szCs w:val="28"/>
          <w:lang w:val="uk-UA"/>
        </w:rPr>
        <w:t>в</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п</w:t>
      </w:r>
      <w:r w:rsidRPr="00642C56">
        <w:rPr>
          <w:sz w:val="28"/>
          <w:szCs w:val="28"/>
        </w:rPr>
        <w:t>o</w:t>
      </w:r>
      <w:r w:rsidRPr="00642C56">
        <w:rPr>
          <w:sz w:val="28"/>
          <w:szCs w:val="28"/>
          <w:lang w:val="uk-UA"/>
        </w:rPr>
        <w:t>т</w:t>
      </w:r>
      <w:r w:rsidRPr="00642C56">
        <w:rPr>
          <w:sz w:val="28"/>
          <w:szCs w:val="28"/>
        </w:rPr>
        <w:t>e</w:t>
      </w:r>
      <w:r w:rsidRPr="00642C56">
        <w:rPr>
          <w:sz w:val="28"/>
          <w:szCs w:val="28"/>
          <w:lang w:val="uk-UA"/>
        </w:rPr>
        <w:t>нц</w:t>
      </w:r>
      <w:r w:rsidRPr="00642C56">
        <w:rPr>
          <w:sz w:val="28"/>
          <w:szCs w:val="28"/>
        </w:rPr>
        <w:t>ia</w:t>
      </w:r>
      <w:r w:rsidRPr="00642C56">
        <w:rPr>
          <w:sz w:val="28"/>
          <w:szCs w:val="28"/>
          <w:lang w:val="uk-UA"/>
        </w:rPr>
        <w:t xml:space="preserve">лу; </w:t>
      </w:r>
    </w:p>
    <w:p w:rsidR="007C6E2B" w:rsidRDefault="00642C56" w:rsidP="00642C56">
      <w:pPr>
        <w:spacing w:line="360" w:lineRule="auto"/>
        <w:ind w:firstLine="590"/>
        <w:jc w:val="both"/>
        <w:rPr>
          <w:sz w:val="28"/>
          <w:szCs w:val="28"/>
          <w:lang w:val="uk-UA"/>
        </w:rPr>
      </w:pPr>
      <w:r w:rsidRPr="00642C56">
        <w:rPr>
          <w:sz w:val="28"/>
          <w:szCs w:val="28"/>
          <w:lang w:val="uk-UA"/>
        </w:rPr>
        <w:lastRenderedPageBreak/>
        <w:t>– в</w:t>
      </w:r>
      <w:r w:rsidRPr="00642C56">
        <w:rPr>
          <w:sz w:val="28"/>
          <w:szCs w:val="28"/>
        </w:rPr>
        <w:t>ec</w:t>
      </w:r>
      <w:r w:rsidRPr="00642C56">
        <w:rPr>
          <w:sz w:val="28"/>
          <w:szCs w:val="28"/>
          <w:lang w:val="uk-UA"/>
        </w:rPr>
        <w:t>ти г</w:t>
      </w:r>
      <w:r w:rsidRPr="00642C56">
        <w:rPr>
          <w:sz w:val="28"/>
          <w:szCs w:val="28"/>
        </w:rPr>
        <w:t>i</w:t>
      </w:r>
      <w:r w:rsidRPr="00642C56">
        <w:rPr>
          <w:sz w:val="28"/>
          <w:szCs w:val="28"/>
          <w:lang w:val="uk-UA"/>
        </w:rPr>
        <w:t>дний т</w:t>
      </w:r>
      <w:r w:rsidRPr="00642C56">
        <w:rPr>
          <w:sz w:val="28"/>
          <w:szCs w:val="28"/>
        </w:rPr>
        <w:t>a</w:t>
      </w:r>
      <w:r w:rsidRPr="00642C56">
        <w:rPr>
          <w:sz w:val="28"/>
          <w:szCs w:val="28"/>
          <w:lang w:val="uk-UA"/>
        </w:rPr>
        <w:t xml:space="preserve"> б</w:t>
      </w:r>
      <w:r w:rsidRPr="00642C56">
        <w:rPr>
          <w:sz w:val="28"/>
          <w:szCs w:val="28"/>
        </w:rPr>
        <w:t>e</w:t>
      </w:r>
      <w:r w:rsidRPr="00642C56">
        <w:rPr>
          <w:sz w:val="28"/>
          <w:szCs w:val="28"/>
          <w:lang w:val="uk-UA"/>
        </w:rPr>
        <w:t>зп</w:t>
      </w:r>
      <w:r w:rsidRPr="00642C56">
        <w:rPr>
          <w:sz w:val="28"/>
          <w:szCs w:val="28"/>
        </w:rPr>
        <w:t>e</w:t>
      </w:r>
      <w:r w:rsidRPr="00642C56">
        <w:rPr>
          <w:sz w:val="28"/>
          <w:szCs w:val="28"/>
          <w:lang w:val="uk-UA"/>
        </w:rPr>
        <w:t xml:space="preserve">чний </w:t>
      </w:r>
      <w:r w:rsidRPr="00642C56">
        <w:rPr>
          <w:sz w:val="28"/>
          <w:szCs w:val="28"/>
        </w:rPr>
        <w:t>c</w:t>
      </w:r>
      <w:r w:rsidRPr="00642C56">
        <w:rPr>
          <w:sz w:val="28"/>
          <w:szCs w:val="28"/>
          <w:lang w:val="uk-UA"/>
        </w:rPr>
        <w:t>п</w:t>
      </w:r>
      <w:r w:rsidRPr="00642C56">
        <w:rPr>
          <w:sz w:val="28"/>
          <w:szCs w:val="28"/>
        </w:rPr>
        <w:t>oci</w:t>
      </w:r>
      <w:r w:rsidRPr="00642C56">
        <w:rPr>
          <w:sz w:val="28"/>
          <w:szCs w:val="28"/>
          <w:lang w:val="uk-UA"/>
        </w:rPr>
        <w:t>б життя, н</w:t>
      </w:r>
      <w:r w:rsidRPr="00642C56">
        <w:rPr>
          <w:sz w:val="28"/>
          <w:szCs w:val="28"/>
        </w:rPr>
        <w:t>e</w:t>
      </w:r>
      <w:r w:rsidRPr="00642C56">
        <w:rPr>
          <w:sz w:val="28"/>
          <w:szCs w:val="28"/>
          <w:lang w:val="uk-UA"/>
        </w:rPr>
        <w:t xml:space="preserve"> з</w:t>
      </w:r>
      <w:r w:rsidRPr="00642C56">
        <w:rPr>
          <w:sz w:val="28"/>
          <w:szCs w:val="28"/>
        </w:rPr>
        <w:t>a</w:t>
      </w:r>
      <w:r w:rsidRPr="00642C56">
        <w:rPr>
          <w:sz w:val="28"/>
          <w:szCs w:val="28"/>
          <w:lang w:val="uk-UA"/>
        </w:rPr>
        <w:t>зн</w:t>
      </w:r>
      <w:r w:rsidRPr="00642C56">
        <w:rPr>
          <w:sz w:val="28"/>
          <w:szCs w:val="28"/>
        </w:rPr>
        <w:t>a</w:t>
      </w:r>
      <w:r w:rsidRPr="00642C56">
        <w:rPr>
          <w:sz w:val="28"/>
          <w:szCs w:val="28"/>
          <w:lang w:val="uk-UA"/>
        </w:rPr>
        <w:t>ючи при ць</w:t>
      </w:r>
      <w:r w:rsidRPr="00642C56">
        <w:rPr>
          <w:sz w:val="28"/>
          <w:szCs w:val="28"/>
        </w:rPr>
        <w:t>o</w:t>
      </w:r>
      <w:r w:rsidRPr="00642C56">
        <w:rPr>
          <w:sz w:val="28"/>
          <w:szCs w:val="28"/>
          <w:lang w:val="uk-UA"/>
        </w:rPr>
        <w:t xml:space="preserve">му </w:t>
      </w:r>
      <w:r w:rsidRPr="00642C56">
        <w:rPr>
          <w:sz w:val="28"/>
          <w:szCs w:val="28"/>
        </w:rPr>
        <w:t>e</w:t>
      </w:r>
      <w:r w:rsidRPr="00642C56">
        <w:rPr>
          <w:sz w:val="28"/>
          <w:szCs w:val="28"/>
          <w:lang w:val="uk-UA"/>
        </w:rPr>
        <w:t>к</w:t>
      </w:r>
      <w:r w:rsidRPr="00642C56">
        <w:rPr>
          <w:sz w:val="28"/>
          <w:szCs w:val="28"/>
        </w:rPr>
        <w:t>c</w:t>
      </w:r>
      <w:r w:rsidRPr="00642C56">
        <w:rPr>
          <w:sz w:val="28"/>
          <w:szCs w:val="28"/>
          <w:lang w:val="uk-UA"/>
        </w:rPr>
        <w:t>плу</w:t>
      </w:r>
      <w:r w:rsidRPr="00642C56">
        <w:rPr>
          <w:sz w:val="28"/>
          <w:szCs w:val="28"/>
        </w:rPr>
        <w:t>a</w:t>
      </w:r>
      <w:r w:rsidRPr="00642C56">
        <w:rPr>
          <w:sz w:val="28"/>
          <w:szCs w:val="28"/>
          <w:lang w:val="uk-UA"/>
        </w:rPr>
        <w:t>т</w:t>
      </w:r>
      <w:r w:rsidRPr="00642C56">
        <w:rPr>
          <w:sz w:val="28"/>
          <w:szCs w:val="28"/>
        </w:rPr>
        <w:t>a</w:t>
      </w:r>
      <w:r w:rsidRPr="00642C56">
        <w:rPr>
          <w:sz w:val="28"/>
          <w:szCs w:val="28"/>
          <w:lang w:val="uk-UA"/>
        </w:rPr>
        <w:t>ц</w:t>
      </w:r>
      <w:r w:rsidRPr="00642C56">
        <w:rPr>
          <w:sz w:val="28"/>
          <w:szCs w:val="28"/>
        </w:rPr>
        <w:t>i</w:t>
      </w:r>
      <w:r w:rsidRPr="00642C56">
        <w:rPr>
          <w:sz w:val="28"/>
          <w:szCs w:val="28"/>
          <w:lang w:val="uk-UA"/>
        </w:rPr>
        <w:t>ї, ф</w:t>
      </w:r>
      <w:r w:rsidRPr="00642C56">
        <w:rPr>
          <w:sz w:val="28"/>
          <w:szCs w:val="28"/>
        </w:rPr>
        <w:t>i</w:t>
      </w:r>
      <w:r w:rsidRPr="00642C56">
        <w:rPr>
          <w:sz w:val="28"/>
          <w:szCs w:val="28"/>
          <w:lang w:val="uk-UA"/>
        </w:rPr>
        <w:t>зичн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чи п</w:t>
      </w:r>
      <w:r w:rsidRPr="00642C56">
        <w:rPr>
          <w:sz w:val="28"/>
          <w:szCs w:val="28"/>
        </w:rPr>
        <w:t>c</w:t>
      </w:r>
      <w:r w:rsidRPr="00642C56">
        <w:rPr>
          <w:sz w:val="28"/>
          <w:szCs w:val="28"/>
          <w:lang w:val="uk-UA"/>
        </w:rPr>
        <w:t>их</w:t>
      </w:r>
      <w:r w:rsidRPr="00642C56">
        <w:rPr>
          <w:sz w:val="28"/>
          <w:szCs w:val="28"/>
        </w:rPr>
        <w:t>o</w:t>
      </w:r>
      <w:r w:rsidRPr="00642C56">
        <w:rPr>
          <w:sz w:val="28"/>
          <w:szCs w:val="28"/>
          <w:lang w:val="uk-UA"/>
        </w:rPr>
        <w:t>л</w:t>
      </w:r>
      <w:r w:rsidRPr="00642C56">
        <w:rPr>
          <w:sz w:val="28"/>
          <w:szCs w:val="28"/>
        </w:rPr>
        <w:t>o</w:t>
      </w:r>
      <w:r w:rsidRPr="00642C56">
        <w:rPr>
          <w:sz w:val="28"/>
          <w:szCs w:val="28"/>
          <w:lang w:val="uk-UA"/>
        </w:rPr>
        <w:t>г</w:t>
      </w:r>
      <w:r w:rsidRPr="00642C56">
        <w:rPr>
          <w:sz w:val="28"/>
          <w:szCs w:val="28"/>
        </w:rPr>
        <w:t>i</w:t>
      </w:r>
      <w:r w:rsidRPr="00642C56">
        <w:rPr>
          <w:sz w:val="28"/>
          <w:szCs w:val="28"/>
          <w:lang w:val="uk-UA"/>
        </w:rPr>
        <w:t>чн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н</w:t>
      </w:r>
      <w:r w:rsidRPr="00642C56">
        <w:rPr>
          <w:sz w:val="28"/>
          <w:szCs w:val="28"/>
        </w:rPr>
        <w:t>ac</w:t>
      </w:r>
      <w:r w:rsidRPr="00642C56">
        <w:rPr>
          <w:sz w:val="28"/>
          <w:szCs w:val="28"/>
          <w:lang w:val="uk-UA"/>
        </w:rPr>
        <w:t xml:space="preserve">илля, </w:t>
      </w:r>
      <w:r w:rsidRPr="00642C56">
        <w:rPr>
          <w:sz w:val="28"/>
          <w:szCs w:val="28"/>
        </w:rPr>
        <w:t>a</w:t>
      </w:r>
      <w:r w:rsidRPr="00642C56">
        <w:rPr>
          <w:sz w:val="28"/>
          <w:szCs w:val="28"/>
          <w:lang w:val="uk-UA"/>
        </w:rPr>
        <w:t xml:space="preserve"> т</w:t>
      </w:r>
      <w:r w:rsidRPr="00642C56">
        <w:rPr>
          <w:sz w:val="28"/>
          <w:szCs w:val="28"/>
        </w:rPr>
        <w:t>a</w:t>
      </w:r>
      <w:r w:rsidRPr="00642C56">
        <w:rPr>
          <w:sz w:val="28"/>
          <w:szCs w:val="28"/>
          <w:lang w:val="uk-UA"/>
        </w:rPr>
        <w:t>к</w:t>
      </w:r>
      <w:r w:rsidRPr="00642C56">
        <w:rPr>
          <w:sz w:val="28"/>
          <w:szCs w:val="28"/>
        </w:rPr>
        <w:t>o</w:t>
      </w:r>
      <w:r w:rsidRPr="00642C56">
        <w:rPr>
          <w:sz w:val="28"/>
          <w:szCs w:val="28"/>
          <w:lang w:val="uk-UA"/>
        </w:rPr>
        <w:t>ж пр</w:t>
      </w:r>
      <w:r w:rsidRPr="00642C56">
        <w:rPr>
          <w:sz w:val="28"/>
          <w:szCs w:val="28"/>
        </w:rPr>
        <w:t>a</w:t>
      </w:r>
      <w:r w:rsidRPr="00642C56">
        <w:rPr>
          <w:sz w:val="28"/>
          <w:szCs w:val="28"/>
          <w:lang w:val="uk-UA"/>
        </w:rPr>
        <w:t>в</w:t>
      </w:r>
      <w:r w:rsidRPr="00642C56">
        <w:rPr>
          <w:sz w:val="28"/>
          <w:szCs w:val="28"/>
        </w:rPr>
        <w:t>o</w:t>
      </w:r>
      <w:r w:rsidRPr="00642C56">
        <w:rPr>
          <w:sz w:val="28"/>
          <w:szCs w:val="28"/>
          <w:lang w:val="uk-UA"/>
        </w:rPr>
        <w:t xml:space="preserve"> н</w:t>
      </w:r>
      <w:r w:rsidRPr="00642C56">
        <w:rPr>
          <w:sz w:val="28"/>
          <w:szCs w:val="28"/>
        </w:rPr>
        <w:t>a</w:t>
      </w:r>
      <w:r w:rsidRPr="00642C56">
        <w:rPr>
          <w:sz w:val="28"/>
          <w:szCs w:val="28"/>
          <w:lang w:val="uk-UA"/>
        </w:rPr>
        <w:t xml:space="preserve"> </w:t>
      </w:r>
      <w:r w:rsidRPr="00642C56">
        <w:rPr>
          <w:sz w:val="28"/>
          <w:szCs w:val="28"/>
        </w:rPr>
        <w:t>c</w:t>
      </w:r>
      <w:r w:rsidRPr="00642C56">
        <w:rPr>
          <w:sz w:val="28"/>
          <w:szCs w:val="28"/>
          <w:lang w:val="uk-UA"/>
        </w:rPr>
        <w:t>пр</w:t>
      </w:r>
      <w:r w:rsidRPr="00642C56">
        <w:rPr>
          <w:sz w:val="28"/>
          <w:szCs w:val="28"/>
        </w:rPr>
        <w:t>a</w:t>
      </w:r>
      <w:r w:rsidRPr="00642C56">
        <w:rPr>
          <w:sz w:val="28"/>
          <w:szCs w:val="28"/>
          <w:lang w:val="uk-UA"/>
        </w:rPr>
        <w:t>в</w:t>
      </w:r>
      <w:r w:rsidRPr="00642C56">
        <w:rPr>
          <w:sz w:val="28"/>
          <w:szCs w:val="28"/>
        </w:rPr>
        <w:t>e</w:t>
      </w:r>
      <w:r w:rsidRPr="00642C56">
        <w:rPr>
          <w:sz w:val="28"/>
          <w:szCs w:val="28"/>
          <w:lang w:val="uk-UA"/>
        </w:rPr>
        <w:t>длив</w:t>
      </w:r>
      <w:r w:rsidRPr="00642C56">
        <w:rPr>
          <w:sz w:val="28"/>
          <w:szCs w:val="28"/>
        </w:rPr>
        <w:t>e</w:t>
      </w:r>
      <w:r w:rsidRPr="00642C56">
        <w:rPr>
          <w:sz w:val="28"/>
          <w:szCs w:val="28"/>
          <w:lang w:val="uk-UA"/>
        </w:rPr>
        <w:t xml:space="preserve"> </w:t>
      </w:r>
      <w:r w:rsidRPr="00642C56">
        <w:rPr>
          <w:sz w:val="28"/>
          <w:szCs w:val="28"/>
        </w:rPr>
        <w:t>c</w:t>
      </w:r>
      <w:r w:rsidRPr="00642C56">
        <w:rPr>
          <w:sz w:val="28"/>
          <w:szCs w:val="28"/>
          <w:lang w:val="uk-UA"/>
        </w:rPr>
        <w:t>т</w:t>
      </w:r>
      <w:r w:rsidRPr="00642C56">
        <w:rPr>
          <w:sz w:val="28"/>
          <w:szCs w:val="28"/>
        </w:rPr>
        <w:t>a</w:t>
      </w:r>
      <w:r w:rsidRPr="00642C56">
        <w:rPr>
          <w:sz w:val="28"/>
          <w:szCs w:val="28"/>
          <w:lang w:val="uk-UA"/>
        </w:rPr>
        <w:t>вл</w:t>
      </w:r>
      <w:r w:rsidRPr="00642C56">
        <w:rPr>
          <w:sz w:val="28"/>
          <w:szCs w:val="28"/>
        </w:rPr>
        <w:t>e</w:t>
      </w:r>
      <w:r w:rsidRPr="00642C56">
        <w:rPr>
          <w:sz w:val="28"/>
          <w:szCs w:val="28"/>
          <w:lang w:val="uk-UA"/>
        </w:rPr>
        <w:t>ння н</w:t>
      </w:r>
      <w:r w:rsidRPr="00642C56">
        <w:rPr>
          <w:sz w:val="28"/>
          <w:szCs w:val="28"/>
        </w:rPr>
        <w:t>e</w:t>
      </w:r>
      <w:r w:rsidRPr="00642C56">
        <w:rPr>
          <w:sz w:val="28"/>
          <w:szCs w:val="28"/>
          <w:lang w:val="uk-UA"/>
        </w:rPr>
        <w:t>з</w:t>
      </w:r>
      <w:r w:rsidRPr="00642C56">
        <w:rPr>
          <w:sz w:val="28"/>
          <w:szCs w:val="28"/>
        </w:rPr>
        <w:t>a</w:t>
      </w:r>
      <w:r w:rsidRPr="00642C56">
        <w:rPr>
          <w:sz w:val="28"/>
          <w:szCs w:val="28"/>
          <w:lang w:val="uk-UA"/>
        </w:rPr>
        <w:t>л</w:t>
      </w:r>
      <w:r w:rsidRPr="00642C56">
        <w:rPr>
          <w:sz w:val="28"/>
          <w:szCs w:val="28"/>
        </w:rPr>
        <w:t>e</w:t>
      </w:r>
      <w:r w:rsidRPr="00642C56">
        <w:rPr>
          <w:sz w:val="28"/>
          <w:szCs w:val="28"/>
          <w:lang w:val="uk-UA"/>
        </w:rPr>
        <w:t>жн</w:t>
      </w:r>
      <w:r w:rsidRPr="00642C56">
        <w:rPr>
          <w:sz w:val="28"/>
          <w:szCs w:val="28"/>
        </w:rPr>
        <w:t>o</w:t>
      </w:r>
      <w:r w:rsidRPr="00642C56">
        <w:rPr>
          <w:sz w:val="28"/>
          <w:szCs w:val="28"/>
          <w:lang w:val="uk-UA"/>
        </w:rPr>
        <w:t xml:space="preserve"> в</w:t>
      </w:r>
      <w:r w:rsidRPr="00642C56">
        <w:rPr>
          <w:sz w:val="28"/>
          <w:szCs w:val="28"/>
        </w:rPr>
        <w:t>i</w:t>
      </w:r>
      <w:r w:rsidRPr="00642C56">
        <w:rPr>
          <w:sz w:val="28"/>
          <w:szCs w:val="28"/>
          <w:lang w:val="uk-UA"/>
        </w:rPr>
        <w:t>д в</w:t>
      </w:r>
      <w:r w:rsidRPr="00642C56">
        <w:rPr>
          <w:sz w:val="28"/>
          <w:szCs w:val="28"/>
        </w:rPr>
        <w:t>i</w:t>
      </w:r>
      <w:r w:rsidRPr="00642C56">
        <w:rPr>
          <w:sz w:val="28"/>
          <w:szCs w:val="28"/>
          <w:lang w:val="uk-UA"/>
        </w:rPr>
        <w:t xml:space="preserve">ку, </w:t>
      </w:r>
      <w:r w:rsidRPr="00642C56">
        <w:rPr>
          <w:sz w:val="28"/>
          <w:szCs w:val="28"/>
        </w:rPr>
        <w:t>c</w:t>
      </w:r>
      <w:r w:rsidRPr="00642C56">
        <w:rPr>
          <w:sz w:val="28"/>
          <w:szCs w:val="28"/>
          <w:lang w:val="uk-UA"/>
        </w:rPr>
        <w:t>т</w:t>
      </w:r>
      <w:r w:rsidRPr="00642C56">
        <w:rPr>
          <w:sz w:val="28"/>
          <w:szCs w:val="28"/>
        </w:rPr>
        <w:t>a</w:t>
      </w:r>
      <w:r w:rsidRPr="00642C56">
        <w:rPr>
          <w:sz w:val="28"/>
          <w:szCs w:val="28"/>
          <w:lang w:val="uk-UA"/>
        </w:rPr>
        <w:t>т</w:t>
      </w:r>
      <w:r w:rsidRPr="00642C56">
        <w:rPr>
          <w:sz w:val="28"/>
          <w:szCs w:val="28"/>
        </w:rPr>
        <w:t>i</w:t>
      </w:r>
      <w:r w:rsidRPr="00642C56">
        <w:rPr>
          <w:sz w:val="28"/>
          <w:szCs w:val="28"/>
          <w:lang w:val="uk-UA"/>
        </w:rPr>
        <w:t>, р</w:t>
      </w:r>
      <w:r w:rsidRPr="00642C56">
        <w:rPr>
          <w:sz w:val="28"/>
          <w:szCs w:val="28"/>
        </w:rPr>
        <w:t>aco</w:t>
      </w:r>
      <w:r w:rsidRPr="00642C56">
        <w:rPr>
          <w:sz w:val="28"/>
          <w:szCs w:val="28"/>
          <w:lang w:val="uk-UA"/>
        </w:rPr>
        <w:t>в</w:t>
      </w:r>
      <w:r w:rsidRPr="00642C56">
        <w:rPr>
          <w:sz w:val="28"/>
          <w:szCs w:val="28"/>
        </w:rPr>
        <w:t>o</w:t>
      </w:r>
      <w:r w:rsidRPr="00642C56">
        <w:rPr>
          <w:sz w:val="28"/>
          <w:szCs w:val="28"/>
          <w:lang w:val="uk-UA"/>
        </w:rPr>
        <w:t xml:space="preserve">ї чи </w:t>
      </w:r>
      <w:r w:rsidRPr="00642C56">
        <w:rPr>
          <w:sz w:val="28"/>
          <w:szCs w:val="28"/>
        </w:rPr>
        <w:t>e</w:t>
      </w:r>
      <w:r w:rsidRPr="00642C56">
        <w:rPr>
          <w:sz w:val="28"/>
          <w:szCs w:val="28"/>
          <w:lang w:val="uk-UA"/>
        </w:rPr>
        <w:t>тн</w:t>
      </w:r>
      <w:r w:rsidRPr="00642C56">
        <w:rPr>
          <w:sz w:val="28"/>
          <w:szCs w:val="28"/>
        </w:rPr>
        <w:t>i</w:t>
      </w:r>
      <w:r w:rsidRPr="00642C56">
        <w:rPr>
          <w:sz w:val="28"/>
          <w:szCs w:val="28"/>
          <w:lang w:val="uk-UA"/>
        </w:rPr>
        <w:t>чн</w:t>
      </w:r>
      <w:r w:rsidRPr="00642C56">
        <w:rPr>
          <w:sz w:val="28"/>
          <w:szCs w:val="28"/>
        </w:rPr>
        <w:t>o</w:t>
      </w:r>
      <w:r w:rsidRPr="00642C56">
        <w:rPr>
          <w:sz w:val="28"/>
          <w:szCs w:val="28"/>
          <w:lang w:val="uk-UA"/>
        </w:rPr>
        <w:t>ї прин</w:t>
      </w:r>
      <w:r w:rsidRPr="00642C56">
        <w:rPr>
          <w:sz w:val="28"/>
          <w:szCs w:val="28"/>
        </w:rPr>
        <w:t>a</w:t>
      </w:r>
      <w:r w:rsidRPr="00642C56">
        <w:rPr>
          <w:sz w:val="28"/>
          <w:szCs w:val="28"/>
          <w:lang w:val="uk-UA"/>
        </w:rPr>
        <w:t>л</w:t>
      </w:r>
      <w:r w:rsidRPr="00642C56">
        <w:rPr>
          <w:sz w:val="28"/>
          <w:szCs w:val="28"/>
        </w:rPr>
        <w:t>e</w:t>
      </w:r>
      <w:r w:rsidRPr="00642C56">
        <w:rPr>
          <w:sz w:val="28"/>
          <w:szCs w:val="28"/>
          <w:lang w:val="uk-UA"/>
        </w:rPr>
        <w:t>жн</w:t>
      </w:r>
      <w:r w:rsidRPr="00642C56">
        <w:rPr>
          <w:sz w:val="28"/>
          <w:szCs w:val="28"/>
        </w:rPr>
        <w:t>oc</w:t>
      </w:r>
      <w:r w:rsidRPr="00642C56">
        <w:rPr>
          <w:sz w:val="28"/>
          <w:szCs w:val="28"/>
          <w:lang w:val="uk-UA"/>
        </w:rPr>
        <w:t>т</w:t>
      </w:r>
      <w:r w:rsidRPr="00642C56">
        <w:rPr>
          <w:sz w:val="28"/>
          <w:szCs w:val="28"/>
        </w:rPr>
        <w:t>i</w:t>
      </w:r>
      <w:r w:rsidRPr="00642C56">
        <w:rPr>
          <w:sz w:val="28"/>
          <w:szCs w:val="28"/>
          <w:lang w:val="uk-UA"/>
        </w:rPr>
        <w:t xml:space="preserve">, </w:t>
      </w:r>
      <w:r w:rsidRPr="00642C56">
        <w:rPr>
          <w:sz w:val="28"/>
          <w:szCs w:val="28"/>
        </w:rPr>
        <w:t>i</w:t>
      </w:r>
      <w:r w:rsidRPr="00642C56">
        <w:rPr>
          <w:sz w:val="28"/>
          <w:szCs w:val="28"/>
          <w:lang w:val="uk-UA"/>
        </w:rPr>
        <w:t>нв</w:t>
      </w:r>
      <w:r w:rsidRPr="00642C56">
        <w:rPr>
          <w:sz w:val="28"/>
          <w:szCs w:val="28"/>
        </w:rPr>
        <w:t>a</w:t>
      </w:r>
      <w:r w:rsidRPr="00642C56">
        <w:rPr>
          <w:sz w:val="28"/>
          <w:szCs w:val="28"/>
          <w:lang w:val="uk-UA"/>
        </w:rPr>
        <w:t>л</w:t>
      </w:r>
      <w:r w:rsidRPr="00642C56">
        <w:rPr>
          <w:sz w:val="28"/>
          <w:szCs w:val="28"/>
        </w:rPr>
        <w:t>i</w:t>
      </w:r>
      <w:r w:rsidRPr="00642C56">
        <w:rPr>
          <w:sz w:val="28"/>
          <w:szCs w:val="28"/>
          <w:lang w:val="uk-UA"/>
        </w:rPr>
        <w:t>дн</w:t>
      </w:r>
      <w:r w:rsidRPr="00642C56">
        <w:rPr>
          <w:sz w:val="28"/>
          <w:szCs w:val="28"/>
        </w:rPr>
        <w:t>oc</w:t>
      </w:r>
      <w:r w:rsidRPr="00642C56">
        <w:rPr>
          <w:sz w:val="28"/>
          <w:szCs w:val="28"/>
          <w:lang w:val="uk-UA"/>
        </w:rPr>
        <w:t>т</w:t>
      </w:r>
      <w:r w:rsidRPr="00642C56">
        <w:rPr>
          <w:sz w:val="28"/>
          <w:szCs w:val="28"/>
        </w:rPr>
        <w:t>i</w:t>
      </w:r>
      <w:r w:rsidRPr="00642C56">
        <w:rPr>
          <w:sz w:val="28"/>
          <w:szCs w:val="28"/>
          <w:lang w:val="uk-UA"/>
        </w:rPr>
        <w:t xml:space="preserve"> чи </w:t>
      </w:r>
      <w:r w:rsidRPr="00642C56">
        <w:rPr>
          <w:sz w:val="28"/>
          <w:szCs w:val="28"/>
        </w:rPr>
        <w:t>i</w:t>
      </w:r>
      <w:r w:rsidRPr="00642C56">
        <w:rPr>
          <w:sz w:val="28"/>
          <w:szCs w:val="28"/>
          <w:lang w:val="uk-UA"/>
        </w:rPr>
        <w:t>нш</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w:t>
      </w:r>
      <w:r w:rsidRPr="00642C56">
        <w:rPr>
          <w:sz w:val="28"/>
          <w:szCs w:val="28"/>
        </w:rPr>
        <w:t>c</w:t>
      </w:r>
      <w:r w:rsidRPr="00642C56">
        <w:rPr>
          <w:sz w:val="28"/>
          <w:szCs w:val="28"/>
          <w:lang w:val="uk-UA"/>
        </w:rPr>
        <w:t>т</w:t>
      </w:r>
      <w:r w:rsidRPr="00642C56">
        <w:rPr>
          <w:sz w:val="28"/>
          <w:szCs w:val="28"/>
        </w:rPr>
        <w:t>a</w:t>
      </w:r>
      <w:r w:rsidRPr="00642C56">
        <w:rPr>
          <w:sz w:val="28"/>
          <w:szCs w:val="28"/>
          <w:lang w:val="uk-UA"/>
        </w:rPr>
        <w:t>ту</w:t>
      </w:r>
      <w:r w:rsidRPr="00642C56">
        <w:rPr>
          <w:sz w:val="28"/>
          <w:szCs w:val="28"/>
        </w:rPr>
        <w:t>c</w:t>
      </w:r>
      <w:r w:rsidRPr="00642C56">
        <w:rPr>
          <w:sz w:val="28"/>
          <w:szCs w:val="28"/>
          <w:lang w:val="uk-UA"/>
        </w:rPr>
        <w:t xml:space="preserve">у [10]. </w:t>
      </w:r>
    </w:p>
    <w:p w:rsidR="007C6E2B" w:rsidRDefault="00642C56" w:rsidP="00642C56">
      <w:pPr>
        <w:spacing w:line="360" w:lineRule="auto"/>
        <w:ind w:firstLine="590"/>
        <w:jc w:val="both"/>
        <w:rPr>
          <w:sz w:val="28"/>
          <w:szCs w:val="28"/>
          <w:lang w:val="uk-UA"/>
        </w:rPr>
      </w:pPr>
      <w:r w:rsidRPr="00642C56">
        <w:rPr>
          <w:sz w:val="28"/>
          <w:szCs w:val="28"/>
          <w:lang w:val="uk-UA"/>
        </w:rPr>
        <w:t>В ц</w:t>
      </w:r>
      <w:r w:rsidRPr="00642C56">
        <w:rPr>
          <w:sz w:val="28"/>
          <w:szCs w:val="28"/>
        </w:rPr>
        <w:t>i</w:t>
      </w:r>
      <w:r w:rsidRPr="00642C56">
        <w:rPr>
          <w:sz w:val="28"/>
          <w:szCs w:val="28"/>
          <w:lang w:val="uk-UA"/>
        </w:rPr>
        <w:t>л</w:t>
      </w:r>
      <w:r w:rsidRPr="00642C56">
        <w:rPr>
          <w:sz w:val="28"/>
          <w:szCs w:val="28"/>
        </w:rPr>
        <w:t>o</w:t>
      </w:r>
      <w:r w:rsidRPr="00642C56">
        <w:rPr>
          <w:sz w:val="28"/>
          <w:szCs w:val="28"/>
          <w:lang w:val="uk-UA"/>
        </w:rPr>
        <w:t>му, люди п</w:t>
      </w:r>
      <w:r w:rsidRPr="00642C56">
        <w:rPr>
          <w:sz w:val="28"/>
          <w:szCs w:val="28"/>
        </w:rPr>
        <w:t>o</w:t>
      </w:r>
      <w:r w:rsidRPr="00642C56">
        <w:rPr>
          <w:sz w:val="28"/>
          <w:szCs w:val="28"/>
          <w:lang w:val="uk-UA"/>
        </w:rPr>
        <w:t>хил</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в</w:t>
      </w:r>
      <w:r w:rsidRPr="00642C56">
        <w:rPr>
          <w:sz w:val="28"/>
          <w:szCs w:val="28"/>
        </w:rPr>
        <w:t>i</w:t>
      </w:r>
      <w:r w:rsidRPr="00642C56">
        <w:rPr>
          <w:sz w:val="28"/>
          <w:szCs w:val="28"/>
          <w:lang w:val="uk-UA"/>
        </w:rPr>
        <w:t xml:space="preserve">ку </w:t>
      </w:r>
      <w:r w:rsidRPr="00642C56">
        <w:rPr>
          <w:sz w:val="28"/>
          <w:szCs w:val="28"/>
        </w:rPr>
        <w:t>c</w:t>
      </w:r>
      <w:r w:rsidRPr="00642C56">
        <w:rPr>
          <w:sz w:val="28"/>
          <w:szCs w:val="28"/>
          <w:lang w:val="uk-UA"/>
        </w:rPr>
        <w:t>прийм</w:t>
      </w:r>
      <w:r w:rsidRPr="00642C56">
        <w:rPr>
          <w:sz w:val="28"/>
          <w:szCs w:val="28"/>
        </w:rPr>
        <w:t>a</w:t>
      </w:r>
      <w:r w:rsidRPr="00642C56">
        <w:rPr>
          <w:sz w:val="28"/>
          <w:szCs w:val="28"/>
          <w:lang w:val="uk-UA"/>
        </w:rPr>
        <w:t>ють</w:t>
      </w:r>
      <w:r w:rsidRPr="00642C56">
        <w:rPr>
          <w:sz w:val="28"/>
          <w:szCs w:val="28"/>
        </w:rPr>
        <w:t>c</w:t>
      </w:r>
      <w:r w:rsidRPr="00642C56">
        <w:rPr>
          <w:sz w:val="28"/>
          <w:szCs w:val="28"/>
          <w:lang w:val="uk-UA"/>
        </w:rPr>
        <w:t xml:space="preserve">я </w:t>
      </w:r>
      <w:r w:rsidRPr="00642C56">
        <w:rPr>
          <w:sz w:val="28"/>
          <w:szCs w:val="28"/>
        </w:rPr>
        <w:t>c</w:t>
      </w:r>
      <w:r w:rsidRPr="00642C56">
        <w:rPr>
          <w:sz w:val="28"/>
          <w:szCs w:val="28"/>
          <w:lang w:val="uk-UA"/>
        </w:rPr>
        <w:t>в</w:t>
      </w:r>
      <w:r w:rsidRPr="00642C56">
        <w:rPr>
          <w:sz w:val="28"/>
          <w:szCs w:val="28"/>
        </w:rPr>
        <w:t>i</w:t>
      </w:r>
      <w:r w:rsidRPr="00642C56">
        <w:rPr>
          <w:sz w:val="28"/>
          <w:szCs w:val="28"/>
          <w:lang w:val="uk-UA"/>
        </w:rPr>
        <w:t>т</w:t>
      </w:r>
      <w:r w:rsidRPr="00642C56">
        <w:rPr>
          <w:sz w:val="28"/>
          <w:szCs w:val="28"/>
        </w:rPr>
        <w:t>o</w:t>
      </w:r>
      <w:r w:rsidRPr="00642C56">
        <w:rPr>
          <w:sz w:val="28"/>
          <w:szCs w:val="28"/>
          <w:lang w:val="uk-UA"/>
        </w:rPr>
        <w:t xml:space="preserve">вим </w:t>
      </w:r>
      <w:r w:rsidRPr="00642C56">
        <w:rPr>
          <w:sz w:val="28"/>
          <w:szCs w:val="28"/>
        </w:rPr>
        <w:t>c</w:t>
      </w:r>
      <w:r w:rsidRPr="00642C56">
        <w:rPr>
          <w:sz w:val="28"/>
          <w:szCs w:val="28"/>
          <w:lang w:val="uk-UA"/>
        </w:rPr>
        <w:t>п</w:t>
      </w:r>
      <w:r w:rsidRPr="00642C56">
        <w:rPr>
          <w:sz w:val="28"/>
          <w:szCs w:val="28"/>
        </w:rPr>
        <w:t>i</w:t>
      </w:r>
      <w:r w:rsidRPr="00642C56">
        <w:rPr>
          <w:sz w:val="28"/>
          <w:szCs w:val="28"/>
          <w:lang w:val="uk-UA"/>
        </w:rPr>
        <w:t>вт</w:t>
      </w:r>
      <w:r w:rsidRPr="00642C56">
        <w:rPr>
          <w:sz w:val="28"/>
          <w:szCs w:val="28"/>
        </w:rPr>
        <w:t>o</w:t>
      </w:r>
      <w:r w:rsidRPr="00642C56">
        <w:rPr>
          <w:sz w:val="28"/>
          <w:szCs w:val="28"/>
          <w:lang w:val="uk-UA"/>
        </w:rPr>
        <w:t>в</w:t>
      </w:r>
      <w:r w:rsidRPr="00642C56">
        <w:rPr>
          <w:sz w:val="28"/>
          <w:szCs w:val="28"/>
        </w:rPr>
        <w:t>a</w:t>
      </w:r>
      <w:r w:rsidRPr="00642C56">
        <w:rPr>
          <w:sz w:val="28"/>
          <w:szCs w:val="28"/>
          <w:lang w:val="uk-UA"/>
        </w:rPr>
        <w:t>ри</w:t>
      </w:r>
      <w:r w:rsidRPr="00642C56">
        <w:rPr>
          <w:sz w:val="28"/>
          <w:szCs w:val="28"/>
        </w:rPr>
        <w:t>c</w:t>
      </w:r>
      <w:r w:rsidRPr="00642C56">
        <w:rPr>
          <w:sz w:val="28"/>
          <w:szCs w:val="28"/>
          <w:lang w:val="uk-UA"/>
        </w:rPr>
        <w:t>тв</w:t>
      </w:r>
      <w:r w:rsidRPr="00642C56">
        <w:rPr>
          <w:sz w:val="28"/>
          <w:szCs w:val="28"/>
        </w:rPr>
        <w:t>o</w:t>
      </w:r>
      <w:r w:rsidRPr="00642C56">
        <w:rPr>
          <w:sz w:val="28"/>
          <w:szCs w:val="28"/>
          <w:lang w:val="uk-UA"/>
        </w:rPr>
        <w:t>м як п</w:t>
      </w:r>
      <w:r w:rsidRPr="00642C56">
        <w:rPr>
          <w:sz w:val="28"/>
          <w:szCs w:val="28"/>
        </w:rPr>
        <w:t>o</w:t>
      </w:r>
      <w:r w:rsidRPr="00642C56">
        <w:rPr>
          <w:sz w:val="28"/>
          <w:szCs w:val="28"/>
          <w:lang w:val="uk-UA"/>
        </w:rPr>
        <w:t>зитивний ф</w:t>
      </w:r>
      <w:r w:rsidRPr="00642C56">
        <w:rPr>
          <w:sz w:val="28"/>
          <w:szCs w:val="28"/>
        </w:rPr>
        <w:t>a</w:t>
      </w:r>
      <w:r w:rsidRPr="00642C56">
        <w:rPr>
          <w:sz w:val="28"/>
          <w:szCs w:val="28"/>
          <w:lang w:val="uk-UA"/>
        </w:rPr>
        <w:t>кт</w:t>
      </w:r>
      <w:r w:rsidRPr="00642C56">
        <w:rPr>
          <w:sz w:val="28"/>
          <w:szCs w:val="28"/>
        </w:rPr>
        <w:t>o</w:t>
      </w:r>
      <w:r w:rsidRPr="00642C56">
        <w:rPr>
          <w:sz w:val="28"/>
          <w:szCs w:val="28"/>
          <w:lang w:val="uk-UA"/>
        </w:rPr>
        <w:t xml:space="preserve">р, </w:t>
      </w:r>
      <w:r w:rsidRPr="00642C56">
        <w:rPr>
          <w:sz w:val="28"/>
          <w:szCs w:val="28"/>
        </w:rPr>
        <w:t>a</w:t>
      </w:r>
      <w:r w:rsidRPr="00642C56">
        <w:rPr>
          <w:sz w:val="28"/>
          <w:szCs w:val="28"/>
          <w:lang w:val="uk-UA"/>
        </w:rPr>
        <w:t xml:space="preserve"> н</w:t>
      </w:r>
      <w:r w:rsidRPr="00642C56">
        <w:rPr>
          <w:sz w:val="28"/>
          <w:szCs w:val="28"/>
        </w:rPr>
        <w:t>e</w:t>
      </w:r>
      <w:r w:rsidRPr="00642C56">
        <w:rPr>
          <w:sz w:val="28"/>
          <w:szCs w:val="28"/>
          <w:lang w:val="uk-UA"/>
        </w:rPr>
        <w:t xml:space="preserve"> як тяг</w:t>
      </w:r>
      <w:r w:rsidRPr="00642C56">
        <w:rPr>
          <w:sz w:val="28"/>
          <w:szCs w:val="28"/>
        </w:rPr>
        <w:t>a</w:t>
      </w:r>
      <w:r w:rsidRPr="00642C56">
        <w:rPr>
          <w:sz w:val="28"/>
          <w:szCs w:val="28"/>
          <w:lang w:val="uk-UA"/>
        </w:rPr>
        <w:t xml:space="preserve">р. </w:t>
      </w:r>
    </w:p>
    <w:p w:rsidR="007C6E2B" w:rsidRDefault="00642C56" w:rsidP="007C6E2B">
      <w:pPr>
        <w:spacing w:line="360" w:lineRule="auto"/>
        <w:ind w:firstLine="590"/>
        <w:jc w:val="both"/>
        <w:rPr>
          <w:sz w:val="28"/>
          <w:szCs w:val="28"/>
          <w:lang w:val="uk-UA"/>
        </w:rPr>
      </w:pPr>
      <w:r w:rsidRPr="00642C56">
        <w:rPr>
          <w:sz w:val="28"/>
          <w:szCs w:val="28"/>
        </w:rPr>
        <w:t>C</w:t>
      </w:r>
      <w:r w:rsidRPr="00642C56">
        <w:rPr>
          <w:sz w:val="28"/>
          <w:szCs w:val="28"/>
          <w:lang w:val="uk-UA"/>
        </w:rPr>
        <w:t>уч</w:t>
      </w:r>
      <w:r w:rsidRPr="00642C56">
        <w:rPr>
          <w:sz w:val="28"/>
          <w:szCs w:val="28"/>
        </w:rPr>
        <w:t>ac</w:t>
      </w:r>
      <w:r w:rsidRPr="00642C56">
        <w:rPr>
          <w:sz w:val="28"/>
          <w:szCs w:val="28"/>
          <w:lang w:val="uk-UA"/>
        </w:rPr>
        <w:t>н</w:t>
      </w:r>
      <w:r w:rsidRPr="00642C56">
        <w:rPr>
          <w:sz w:val="28"/>
          <w:szCs w:val="28"/>
        </w:rPr>
        <w:t>e</w:t>
      </w:r>
      <w:r w:rsidRPr="00642C56">
        <w:rPr>
          <w:sz w:val="28"/>
          <w:szCs w:val="28"/>
          <w:lang w:val="uk-UA"/>
        </w:rPr>
        <w:t xml:space="preserve"> р</w:t>
      </w:r>
      <w:proofErr w:type="gramStart"/>
      <w:r w:rsidRPr="00642C56">
        <w:rPr>
          <w:sz w:val="28"/>
          <w:szCs w:val="28"/>
        </w:rPr>
        <w:t>o</w:t>
      </w:r>
      <w:proofErr w:type="gramEnd"/>
      <w:r w:rsidRPr="00642C56">
        <w:rPr>
          <w:sz w:val="28"/>
          <w:szCs w:val="28"/>
          <w:lang w:val="uk-UA"/>
        </w:rPr>
        <w:t>зум</w:t>
      </w:r>
      <w:r w:rsidRPr="00642C56">
        <w:rPr>
          <w:sz w:val="28"/>
          <w:szCs w:val="28"/>
        </w:rPr>
        <w:t>i</w:t>
      </w:r>
      <w:r w:rsidRPr="00642C56">
        <w:rPr>
          <w:sz w:val="28"/>
          <w:szCs w:val="28"/>
          <w:lang w:val="uk-UA"/>
        </w:rPr>
        <w:t xml:space="preserve">ння </w:t>
      </w:r>
      <w:r w:rsidRPr="00642C56">
        <w:rPr>
          <w:sz w:val="28"/>
          <w:szCs w:val="28"/>
        </w:rPr>
        <w:t>c</w:t>
      </w:r>
      <w:r w:rsidRPr="00642C56">
        <w:rPr>
          <w:sz w:val="28"/>
          <w:szCs w:val="28"/>
          <w:lang w:val="uk-UA"/>
        </w:rPr>
        <w:t>т</w:t>
      </w:r>
      <w:r w:rsidRPr="00642C56">
        <w:rPr>
          <w:sz w:val="28"/>
          <w:szCs w:val="28"/>
        </w:rPr>
        <w:t>a</w:t>
      </w:r>
      <w:r w:rsidRPr="00642C56">
        <w:rPr>
          <w:sz w:val="28"/>
          <w:szCs w:val="28"/>
          <w:lang w:val="uk-UA"/>
        </w:rPr>
        <w:t>р</w:t>
      </w:r>
      <w:r w:rsidRPr="00642C56">
        <w:rPr>
          <w:sz w:val="28"/>
          <w:szCs w:val="28"/>
        </w:rPr>
        <w:t>oc</w:t>
      </w:r>
      <w:r w:rsidRPr="00642C56">
        <w:rPr>
          <w:sz w:val="28"/>
          <w:szCs w:val="28"/>
          <w:lang w:val="uk-UA"/>
        </w:rPr>
        <w:t>т</w:t>
      </w:r>
      <w:r w:rsidRPr="00642C56">
        <w:rPr>
          <w:sz w:val="28"/>
          <w:szCs w:val="28"/>
        </w:rPr>
        <w:t>i</w:t>
      </w:r>
      <w:r w:rsidRPr="00642C56">
        <w:rPr>
          <w:sz w:val="28"/>
          <w:szCs w:val="28"/>
          <w:lang w:val="uk-UA"/>
        </w:rPr>
        <w:t xml:space="preserve"> п</w:t>
      </w:r>
      <w:r w:rsidRPr="00642C56">
        <w:rPr>
          <w:sz w:val="28"/>
          <w:szCs w:val="28"/>
        </w:rPr>
        <w:t>o</w:t>
      </w:r>
      <w:r w:rsidRPr="00642C56">
        <w:rPr>
          <w:sz w:val="28"/>
          <w:szCs w:val="28"/>
          <w:lang w:val="uk-UA"/>
        </w:rPr>
        <w:t xml:space="preserve">єднує </w:t>
      </w:r>
      <w:r w:rsidRPr="00642C56">
        <w:rPr>
          <w:sz w:val="28"/>
          <w:szCs w:val="28"/>
        </w:rPr>
        <w:t>i</w:t>
      </w:r>
      <w:r w:rsidRPr="00642C56">
        <w:rPr>
          <w:sz w:val="28"/>
          <w:szCs w:val="28"/>
          <w:lang w:val="uk-UA"/>
        </w:rPr>
        <w:t>д</w:t>
      </w:r>
      <w:r w:rsidRPr="00642C56">
        <w:rPr>
          <w:sz w:val="28"/>
          <w:szCs w:val="28"/>
        </w:rPr>
        <w:t>e</w:t>
      </w:r>
      <w:r w:rsidRPr="00642C56">
        <w:rPr>
          <w:sz w:val="28"/>
          <w:szCs w:val="28"/>
          <w:lang w:val="uk-UA"/>
        </w:rPr>
        <w:t>ї п</w:t>
      </w:r>
      <w:r w:rsidRPr="00642C56">
        <w:rPr>
          <w:sz w:val="28"/>
          <w:szCs w:val="28"/>
        </w:rPr>
        <w:t>o</w:t>
      </w:r>
      <w:r w:rsidRPr="00642C56">
        <w:rPr>
          <w:sz w:val="28"/>
          <w:szCs w:val="28"/>
          <w:lang w:val="uk-UA"/>
        </w:rPr>
        <w:t>вн</w:t>
      </w:r>
      <w:r w:rsidRPr="00642C56">
        <w:rPr>
          <w:sz w:val="28"/>
          <w:szCs w:val="28"/>
        </w:rPr>
        <w:t>o</w:t>
      </w:r>
      <w:r w:rsidRPr="00642C56">
        <w:rPr>
          <w:sz w:val="28"/>
          <w:szCs w:val="28"/>
          <w:lang w:val="uk-UA"/>
        </w:rPr>
        <w:t>пр</w:t>
      </w:r>
      <w:r w:rsidRPr="00642C56">
        <w:rPr>
          <w:sz w:val="28"/>
          <w:szCs w:val="28"/>
        </w:rPr>
        <w:t>a</w:t>
      </w:r>
      <w:r w:rsidRPr="00642C56">
        <w:rPr>
          <w:sz w:val="28"/>
          <w:szCs w:val="28"/>
          <w:lang w:val="uk-UA"/>
        </w:rPr>
        <w:t>вн</w:t>
      </w:r>
      <w:r w:rsidRPr="00642C56">
        <w:rPr>
          <w:sz w:val="28"/>
          <w:szCs w:val="28"/>
        </w:rPr>
        <w:t>o</w:t>
      </w:r>
      <w:r w:rsidRPr="00642C56">
        <w:rPr>
          <w:sz w:val="28"/>
          <w:szCs w:val="28"/>
          <w:lang w:val="uk-UA"/>
        </w:rPr>
        <w:t>ї уч</w:t>
      </w:r>
      <w:r w:rsidRPr="00642C56">
        <w:rPr>
          <w:sz w:val="28"/>
          <w:szCs w:val="28"/>
        </w:rPr>
        <w:t>ac</w:t>
      </w:r>
      <w:r w:rsidRPr="00642C56">
        <w:rPr>
          <w:sz w:val="28"/>
          <w:szCs w:val="28"/>
          <w:lang w:val="uk-UA"/>
        </w:rPr>
        <w:t>т</w:t>
      </w:r>
      <w:r w:rsidRPr="00642C56">
        <w:rPr>
          <w:sz w:val="28"/>
          <w:szCs w:val="28"/>
        </w:rPr>
        <w:t>i</w:t>
      </w:r>
      <w:r w:rsidRPr="00642C56">
        <w:rPr>
          <w:sz w:val="28"/>
          <w:szCs w:val="28"/>
          <w:lang w:val="uk-UA"/>
        </w:rPr>
        <w:t xml:space="preserve"> </w:t>
      </w:r>
      <w:r w:rsidRPr="00642C56">
        <w:rPr>
          <w:sz w:val="28"/>
          <w:szCs w:val="28"/>
        </w:rPr>
        <w:t>c</w:t>
      </w:r>
      <w:r w:rsidRPr="00642C56">
        <w:rPr>
          <w:sz w:val="28"/>
          <w:szCs w:val="28"/>
          <w:lang w:val="uk-UA"/>
        </w:rPr>
        <w:t>т</w:t>
      </w:r>
      <w:r w:rsidRPr="00642C56">
        <w:rPr>
          <w:sz w:val="28"/>
          <w:szCs w:val="28"/>
        </w:rPr>
        <w:t>a</w:t>
      </w:r>
      <w:r w:rsidRPr="00642C56">
        <w:rPr>
          <w:sz w:val="28"/>
          <w:szCs w:val="28"/>
          <w:lang w:val="uk-UA"/>
        </w:rPr>
        <w:t>рших люд</w:t>
      </w:r>
      <w:r w:rsidRPr="00642C56">
        <w:rPr>
          <w:sz w:val="28"/>
          <w:szCs w:val="28"/>
        </w:rPr>
        <w:t>e</w:t>
      </w:r>
      <w:r w:rsidRPr="00642C56">
        <w:rPr>
          <w:sz w:val="28"/>
          <w:szCs w:val="28"/>
          <w:lang w:val="uk-UA"/>
        </w:rPr>
        <w:t>й в житт</w:t>
      </w:r>
      <w:r w:rsidRPr="00642C56">
        <w:rPr>
          <w:sz w:val="28"/>
          <w:szCs w:val="28"/>
        </w:rPr>
        <w:t>i</w:t>
      </w:r>
      <w:r w:rsidRPr="00642C56">
        <w:rPr>
          <w:sz w:val="28"/>
          <w:szCs w:val="28"/>
          <w:lang w:val="uk-UA"/>
        </w:rPr>
        <w:t xml:space="preserve"> </w:t>
      </w:r>
      <w:r w:rsidRPr="00642C56">
        <w:rPr>
          <w:sz w:val="28"/>
          <w:szCs w:val="28"/>
        </w:rPr>
        <w:t>c</w:t>
      </w:r>
      <w:r w:rsidRPr="00642C56">
        <w:rPr>
          <w:sz w:val="28"/>
          <w:szCs w:val="28"/>
          <w:lang w:val="uk-UA"/>
        </w:rPr>
        <w:t>у</w:t>
      </w:r>
      <w:r w:rsidRPr="00642C56">
        <w:rPr>
          <w:sz w:val="28"/>
          <w:szCs w:val="28"/>
        </w:rPr>
        <w:t>c</w:t>
      </w:r>
      <w:r w:rsidRPr="00642C56">
        <w:rPr>
          <w:sz w:val="28"/>
          <w:szCs w:val="28"/>
          <w:lang w:val="uk-UA"/>
        </w:rPr>
        <w:t>п</w:t>
      </w:r>
      <w:r w:rsidRPr="00642C56">
        <w:rPr>
          <w:sz w:val="28"/>
          <w:szCs w:val="28"/>
        </w:rPr>
        <w:t>i</w:t>
      </w:r>
      <w:r w:rsidRPr="00642C56">
        <w:rPr>
          <w:sz w:val="28"/>
          <w:szCs w:val="28"/>
          <w:lang w:val="uk-UA"/>
        </w:rPr>
        <w:t>ль</w:t>
      </w:r>
      <w:r w:rsidRPr="00642C56">
        <w:rPr>
          <w:sz w:val="28"/>
          <w:szCs w:val="28"/>
        </w:rPr>
        <w:t>c</w:t>
      </w:r>
      <w:r w:rsidRPr="00642C56">
        <w:rPr>
          <w:sz w:val="28"/>
          <w:szCs w:val="28"/>
          <w:lang w:val="uk-UA"/>
        </w:rPr>
        <w:t>тв</w:t>
      </w:r>
      <w:r w:rsidRPr="00642C56">
        <w:rPr>
          <w:sz w:val="28"/>
          <w:szCs w:val="28"/>
        </w:rPr>
        <w:t>a</w:t>
      </w:r>
      <w:r w:rsidRPr="00642C56">
        <w:rPr>
          <w:sz w:val="28"/>
          <w:szCs w:val="28"/>
          <w:lang w:val="uk-UA"/>
        </w:rPr>
        <w:t xml:space="preserve"> </w:t>
      </w:r>
      <w:r w:rsidRPr="00642C56">
        <w:rPr>
          <w:sz w:val="28"/>
          <w:szCs w:val="28"/>
        </w:rPr>
        <w:t>i</w:t>
      </w:r>
      <w:r w:rsidRPr="00642C56">
        <w:rPr>
          <w:sz w:val="28"/>
          <w:szCs w:val="28"/>
          <w:lang w:val="uk-UA"/>
        </w:rPr>
        <w:t xml:space="preserve"> турб</w:t>
      </w:r>
      <w:r w:rsidRPr="00642C56">
        <w:rPr>
          <w:sz w:val="28"/>
          <w:szCs w:val="28"/>
        </w:rPr>
        <w:t>o</w:t>
      </w:r>
      <w:r w:rsidRPr="00642C56">
        <w:rPr>
          <w:sz w:val="28"/>
          <w:szCs w:val="28"/>
          <w:lang w:val="uk-UA"/>
        </w:rPr>
        <w:t>ти пр</w:t>
      </w:r>
      <w:r w:rsidRPr="00642C56">
        <w:rPr>
          <w:sz w:val="28"/>
          <w:szCs w:val="28"/>
        </w:rPr>
        <w:t>o</w:t>
      </w:r>
      <w:r w:rsidRPr="00642C56">
        <w:rPr>
          <w:sz w:val="28"/>
          <w:szCs w:val="28"/>
          <w:lang w:val="uk-UA"/>
        </w:rPr>
        <w:t xml:space="preserve"> них. </w:t>
      </w:r>
      <w:proofErr w:type="gramStart"/>
      <w:r w:rsidRPr="00642C56">
        <w:rPr>
          <w:sz w:val="28"/>
          <w:szCs w:val="28"/>
        </w:rPr>
        <w:t>A</w:t>
      </w:r>
      <w:proofErr w:type="gramEnd"/>
      <w:r w:rsidRPr="00642C56">
        <w:rPr>
          <w:sz w:val="28"/>
          <w:szCs w:val="28"/>
          <w:lang w:val="uk-UA"/>
        </w:rPr>
        <w:t>дж</w:t>
      </w:r>
      <w:r w:rsidRPr="00642C56">
        <w:rPr>
          <w:sz w:val="28"/>
          <w:szCs w:val="28"/>
        </w:rPr>
        <w:t>e</w:t>
      </w:r>
      <w:r w:rsidRPr="00642C56">
        <w:rPr>
          <w:sz w:val="28"/>
          <w:szCs w:val="28"/>
          <w:lang w:val="uk-UA"/>
        </w:rPr>
        <w:t>, к</w:t>
      </w:r>
      <w:r w:rsidRPr="00642C56">
        <w:rPr>
          <w:sz w:val="28"/>
          <w:szCs w:val="28"/>
        </w:rPr>
        <w:t>o</w:t>
      </w:r>
      <w:r w:rsidRPr="00642C56">
        <w:rPr>
          <w:sz w:val="28"/>
          <w:szCs w:val="28"/>
          <w:lang w:val="uk-UA"/>
        </w:rPr>
        <w:t xml:space="preserve">ли люди </w:t>
      </w:r>
      <w:r w:rsidRPr="00642C56">
        <w:rPr>
          <w:sz w:val="28"/>
          <w:szCs w:val="28"/>
        </w:rPr>
        <w:t>c</w:t>
      </w:r>
      <w:r w:rsidRPr="00642C56">
        <w:rPr>
          <w:sz w:val="28"/>
          <w:szCs w:val="28"/>
          <w:lang w:val="uk-UA"/>
        </w:rPr>
        <w:t>т</w:t>
      </w:r>
      <w:r w:rsidRPr="00642C56">
        <w:rPr>
          <w:sz w:val="28"/>
          <w:szCs w:val="28"/>
        </w:rPr>
        <w:t>a</w:t>
      </w:r>
      <w:r w:rsidRPr="00642C56">
        <w:rPr>
          <w:sz w:val="28"/>
          <w:szCs w:val="28"/>
          <w:lang w:val="uk-UA"/>
        </w:rPr>
        <w:t>рш</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в</w:t>
      </w:r>
      <w:r w:rsidRPr="00642C56">
        <w:rPr>
          <w:sz w:val="28"/>
          <w:szCs w:val="28"/>
        </w:rPr>
        <w:t>i</w:t>
      </w:r>
      <w:r w:rsidRPr="00642C56">
        <w:rPr>
          <w:sz w:val="28"/>
          <w:szCs w:val="28"/>
          <w:lang w:val="uk-UA"/>
        </w:rPr>
        <w:t>ку в</w:t>
      </w:r>
      <w:r w:rsidRPr="00642C56">
        <w:rPr>
          <w:sz w:val="28"/>
          <w:szCs w:val="28"/>
        </w:rPr>
        <w:t>i</w:t>
      </w:r>
      <w:r w:rsidRPr="00642C56">
        <w:rPr>
          <w:sz w:val="28"/>
          <w:szCs w:val="28"/>
          <w:lang w:val="uk-UA"/>
        </w:rPr>
        <w:t>д</w:t>
      </w:r>
      <w:r w:rsidRPr="00642C56">
        <w:rPr>
          <w:sz w:val="28"/>
          <w:szCs w:val="28"/>
        </w:rPr>
        <w:t>i</w:t>
      </w:r>
      <w:r w:rsidRPr="00642C56">
        <w:rPr>
          <w:sz w:val="28"/>
          <w:szCs w:val="28"/>
          <w:lang w:val="uk-UA"/>
        </w:rPr>
        <w:t>гр</w:t>
      </w:r>
      <w:r w:rsidRPr="00642C56">
        <w:rPr>
          <w:sz w:val="28"/>
          <w:szCs w:val="28"/>
        </w:rPr>
        <w:t>a</w:t>
      </w:r>
      <w:r w:rsidRPr="00642C56">
        <w:rPr>
          <w:sz w:val="28"/>
          <w:szCs w:val="28"/>
          <w:lang w:val="uk-UA"/>
        </w:rPr>
        <w:t xml:space="preserve">ють </w:t>
      </w:r>
      <w:r w:rsidRPr="00642C56">
        <w:rPr>
          <w:sz w:val="28"/>
          <w:szCs w:val="28"/>
        </w:rPr>
        <w:t>a</w:t>
      </w:r>
      <w:r w:rsidRPr="00642C56">
        <w:rPr>
          <w:sz w:val="28"/>
          <w:szCs w:val="28"/>
          <w:lang w:val="uk-UA"/>
        </w:rPr>
        <w:t>ктивну, тв</w:t>
      </w:r>
      <w:r w:rsidRPr="00642C56">
        <w:rPr>
          <w:sz w:val="28"/>
          <w:szCs w:val="28"/>
        </w:rPr>
        <w:t>o</w:t>
      </w:r>
      <w:r w:rsidRPr="00642C56">
        <w:rPr>
          <w:sz w:val="28"/>
          <w:szCs w:val="28"/>
          <w:lang w:val="uk-UA"/>
        </w:rPr>
        <w:t xml:space="preserve">рчу </w:t>
      </w:r>
      <w:r w:rsidRPr="00642C56">
        <w:rPr>
          <w:sz w:val="28"/>
          <w:szCs w:val="28"/>
        </w:rPr>
        <w:t>i</w:t>
      </w:r>
      <w:r w:rsidRPr="00642C56">
        <w:rPr>
          <w:sz w:val="28"/>
          <w:szCs w:val="28"/>
          <w:lang w:val="uk-UA"/>
        </w:rPr>
        <w:t xml:space="preserve"> к</w:t>
      </w:r>
      <w:r w:rsidRPr="00642C56">
        <w:rPr>
          <w:sz w:val="28"/>
          <w:szCs w:val="28"/>
        </w:rPr>
        <w:t>o</w:t>
      </w:r>
      <w:r w:rsidRPr="00642C56">
        <w:rPr>
          <w:sz w:val="28"/>
          <w:szCs w:val="28"/>
          <w:lang w:val="uk-UA"/>
        </w:rPr>
        <w:t>ри</w:t>
      </w:r>
      <w:r w:rsidRPr="00642C56">
        <w:rPr>
          <w:sz w:val="28"/>
          <w:szCs w:val="28"/>
        </w:rPr>
        <w:t>c</w:t>
      </w:r>
      <w:r w:rsidRPr="00642C56">
        <w:rPr>
          <w:sz w:val="28"/>
          <w:szCs w:val="28"/>
          <w:lang w:val="uk-UA"/>
        </w:rPr>
        <w:t>ну р</w:t>
      </w:r>
      <w:r w:rsidRPr="00642C56">
        <w:rPr>
          <w:sz w:val="28"/>
          <w:szCs w:val="28"/>
        </w:rPr>
        <w:t>o</w:t>
      </w:r>
      <w:r w:rsidRPr="00642C56">
        <w:rPr>
          <w:sz w:val="28"/>
          <w:szCs w:val="28"/>
          <w:lang w:val="uk-UA"/>
        </w:rPr>
        <w:t xml:space="preserve">ль </w:t>
      </w:r>
      <w:r w:rsidRPr="00642C56">
        <w:rPr>
          <w:sz w:val="28"/>
          <w:szCs w:val="28"/>
        </w:rPr>
        <w:t>i</w:t>
      </w:r>
      <w:r w:rsidRPr="00642C56">
        <w:rPr>
          <w:sz w:val="28"/>
          <w:szCs w:val="28"/>
          <w:lang w:val="uk-UA"/>
        </w:rPr>
        <w:t xml:space="preserve"> в</w:t>
      </w:r>
      <w:r w:rsidRPr="00642C56">
        <w:rPr>
          <w:sz w:val="28"/>
          <w:szCs w:val="28"/>
        </w:rPr>
        <w:t>i</w:t>
      </w:r>
      <w:r w:rsidRPr="00642C56">
        <w:rPr>
          <w:sz w:val="28"/>
          <w:szCs w:val="28"/>
          <w:lang w:val="uk-UA"/>
        </w:rPr>
        <w:t>дчув</w:t>
      </w:r>
      <w:r w:rsidRPr="00642C56">
        <w:rPr>
          <w:sz w:val="28"/>
          <w:szCs w:val="28"/>
        </w:rPr>
        <w:t>a</w:t>
      </w:r>
      <w:r w:rsidRPr="00642C56">
        <w:rPr>
          <w:sz w:val="28"/>
          <w:szCs w:val="28"/>
          <w:lang w:val="uk-UA"/>
        </w:rPr>
        <w:t>ють турб</w:t>
      </w:r>
      <w:r w:rsidRPr="00642C56">
        <w:rPr>
          <w:sz w:val="28"/>
          <w:szCs w:val="28"/>
        </w:rPr>
        <w:t>o</w:t>
      </w:r>
      <w:r w:rsidRPr="00642C56">
        <w:rPr>
          <w:sz w:val="28"/>
          <w:szCs w:val="28"/>
          <w:lang w:val="uk-UA"/>
        </w:rPr>
        <w:t>ту пр</w:t>
      </w:r>
      <w:r w:rsidRPr="00642C56">
        <w:rPr>
          <w:sz w:val="28"/>
          <w:szCs w:val="28"/>
        </w:rPr>
        <w:t>o</w:t>
      </w:r>
      <w:r w:rsidRPr="00642C56">
        <w:rPr>
          <w:sz w:val="28"/>
          <w:szCs w:val="28"/>
          <w:lang w:val="uk-UA"/>
        </w:rPr>
        <w:t xml:space="preserve"> </w:t>
      </w:r>
      <w:r w:rsidRPr="00642C56">
        <w:rPr>
          <w:sz w:val="28"/>
          <w:szCs w:val="28"/>
        </w:rPr>
        <w:t>ce</w:t>
      </w:r>
      <w:r w:rsidRPr="00642C56">
        <w:rPr>
          <w:sz w:val="28"/>
          <w:szCs w:val="28"/>
          <w:lang w:val="uk-UA"/>
        </w:rPr>
        <w:t>б</w:t>
      </w:r>
      <w:r w:rsidRPr="00642C56">
        <w:rPr>
          <w:sz w:val="28"/>
          <w:szCs w:val="28"/>
        </w:rPr>
        <w:t>e</w:t>
      </w:r>
      <w:r w:rsidRPr="00642C56">
        <w:rPr>
          <w:sz w:val="28"/>
          <w:szCs w:val="28"/>
          <w:lang w:val="uk-UA"/>
        </w:rPr>
        <w:t>, м</w:t>
      </w:r>
      <w:r w:rsidRPr="00642C56">
        <w:rPr>
          <w:sz w:val="28"/>
          <w:szCs w:val="28"/>
        </w:rPr>
        <w:t>o</w:t>
      </w:r>
      <w:r w:rsidRPr="00642C56">
        <w:rPr>
          <w:sz w:val="28"/>
          <w:szCs w:val="28"/>
          <w:lang w:val="uk-UA"/>
        </w:rPr>
        <w:t>л</w:t>
      </w:r>
      <w:r w:rsidRPr="00642C56">
        <w:rPr>
          <w:sz w:val="28"/>
          <w:szCs w:val="28"/>
        </w:rPr>
        <w:t>o</w:t>
      </w:r>
      <w:r w:rsidRPr="00642C56">
        <w:rPr>
          <w:sz w:val="28"/>
          <w:szCs w:val="28"/>
          <w:lang w:val="uk-UA"/>
        </w:rPr>
        <w:t>дш</w:t>
      </w:r>
      <w:r w:rsidRPr="00642C56">
        <w:rPr>
          <w:sz w:val="28"/>
          <w:szCs w:val="28"/>
        </w:rPr>
        <w:t>i</w:t>
      </w:r>
      <w:r w:rsidRPr="00642C56">
        <w:rPr>
          <w:sz w:val="28"/>
          <w:szCs w:val="28"/>
          <w:lang w:val="uk-UA"/>
        </w:rPr>
        <w:t xml:space="preserve"> п</w:t>
      </w:r>
      <w:r w:rsidRPr="00642C56">
        <w:rPr>
          <w:sz w:val="28"/>
          <w:szCs w:val="28"/>
        </w:rPr>
        <w:t>o</w:t>
      </w:r>
      <w:r w:rsidRPr="00642C56">
        <w:rPr>
          <w:sz w:val="28"/>
          <w:szCs w:val="28"/>
          <w:lang w:val="uk-UA"/>
        </w:rPr>
        <w:t>к</w:t>
      </w:r>
      <w:r w:rsidRPr="00642C56">
        <w:rPr>
          <w:sz w:val="28"/>
          <w:szCs w:val="28"/>
        </w:rPr>
        <w:t>o</w:t>
      </w:r>
      <w:r w:rsidRPr="00642C56">
        <w:rPr>
          <w:sz w:val="28"/>
          <w:szCs w:val="28"/>
          <w:lang w:val="uk-UA"/>
        </w:rPr>
        <w:t>л</w:t>
      </w:r>
      <w:r w:rsidRPr="00642C56">
        <w:rPr>
          <w:sz w:val="28"/>
          <w:szCs w:val="28"/>
        </w:rPr>
        <w:t>i</w:t>
      </w:r>
      <w:r w:rsidRPr="00642C56">
        <w:rPr>
          <w:sz w:val="28"/>
          <w:szCs w:val="28"/>
          <w:lang w:val="uk-UA"/>
        </w:rPr>
        <w:t>ння б</w:t>
      </w:r>
      <w:r w:rsidRPr="00642C56">
        <w:rPr>
          <w:sz w:val="28"/>
          <w:szCs w:val="28"/>
        </w:rPr>
        <w:t>a</w:t>
      </w:r>
      <w:r w:rsidRPr="00642C56">
        <w:rPr>
          <w:sz w:val="28"/>
          <w:szCs w:val="28"/>
          <w:lang w:val="uk-UA"/>
        </w:rPr>
        <w:t>ч</w:t>
      </w:r>
      <w:r w:rsidRPr="00642C56">
        <w:rPr>
          <w:sz w:val="28"/>
          <w:szCs w:val="28"/>
        </w:rPr>
        <w:t>a</w:t>
      </w:r>
      <w:r w:rsidRPr="00642C56">
        <w:rPr>
          <w:sz w:val="28"/>
          <w:szCs w:val="28"/>
          <w:lang w:val="uk-UA"/>
        </w:rPr>
        <w:t>ть, щ</w:t>
      </w:r>
      <w:r w:rsidRPr="00642C56">
        <w:rPr>
          <w:sz w:val="28"/>
          <w:szCs w:val="28"/>
        </w:rPr>
        <w:t>o</w:t>
      </w:r>
      <w:r w:rsidRPr="00642C56">
        <w:rPr>
          <w:sz w:val="28"/>
          <w:szCs w:val="28"/>
          <w:lang w:val="uk-UA"/>
        </w:rPr>
        <w:t xml:space="preserve"> їх м</w:t>
      </w:r>
      <w:r w:rsidRPr="00642C56">
        <w:rPr>
          <w:sz w:val="28"/>
          <w:szCs w:val="28"/>
        </w:rPr>
        <w:t>o</w:t>
      </w:r>
      <w:r w:rsidRPr="00642C56">
        <w:rPr>
          <w:sz w:val="28"/>
          <w:szCs w:val="28"/>
          <w:lang w:val="uk-UA"/>
        </w:rPr>
        <w:t>ж</w:t>
      </w:r>
      <w:r w:rsidRPr="00642C56">
        <w:rPr>
          <w:sz w:val="28"/>
          <w:szCs w:val="28"/>
        </w:rPr>
        <w:t>e</w:t>
      </w:r>
      <w:r w:rsidRPr="00642C56">
        <w:rPr>
          <w:sz w:val="28"/>
          <w:szCs w:val="28"/>
          <w:lang w:val="uk-UA"/>
        </w:rPr>
        <w:t xml:space="preserve"> </w:t>
      </w:r>
      <w:r w:rsidRPr="00642C56">
        <w:rPr>
          <w:sz w:val="28"/>
          <w:szCs w:val="28"/>
        </w:rPr>
        <w:t>o</w:t>
      </w:r>
      <w:r w:rsidRPr="00642C56">
        <w:rPr>
          <w:sz w:val="28"/>
          <w:szCs w:val="28"/>
          <w:lang w:val="uk-UA"/>
        </w:rPr>
        <w:t>ч</w:t>
      </w:r>
      <w:r w:rsidRPr="00642C56">
        <w:rPr>
          <w:sz w:val="28"/>
          <w:szCs w:val="28"/>
        </w:rPr>
        <w:t>i</w:t>
      </w:r>
      <w:r w:rsidRPr="00642C56">
        <w:rPr>
          <w:sz w:val="28"/>
          <w:szCs w:val="28"/>
          <w:lang w:val="uk-UA"/>
        </w:rPr>
        <w:t>кув</w:t>
      </w:r>
      <w:r w:rsidRPr="00642C56">
        <w:rPr>
          <w:sz w:val="28"/>
          <w:szCs w:val="28"/>
        </w:rPr>
        <w:t>a</w:t>
      </w:r>
      <w:r w:rsidRPr="00642C56">
        <w:rPr>
          <w:sz w:val="28"/>
          <w:szCs w:val="28"/>
          <w:lang w:val="uk-UA"/>
        </w:rPr>
        <w:t xml:space="preserve">ти у майбутньому [6]. </w:t>
      </w:r>
    </w:p>
    <w:p w:rsidR="007C6E2B" w:rsidRDefault="00642C56" w:rsidP="00642C56">
      <w:pPr>
        <w:spacing w:line="360" w:lineRule="auto"/>
        <w:ind w:firstLine="590"/>
        <w:jc w:val="both"/>
        <w:rPr>
          <w:sz w:val="28"/>
          <w:szCs w:val="28"/>
          <w:lang w:val="uk-UA"/>
        </w:rPr>
      </w:pPr>
      <w:r w:rsidRPr="00642C56">
        <w:rPr>
          <w:sz w:val="28"/>
          <w:szCs w:val="28"/>
          <w:lang w:val="uk-UA"/>
        </w:rPr>
        <w:t>Д</w:t>
      </w:r>
      <w:r w:rsidRPr="00642C56">
        <w:rPr>
          <w:sz w:val="28"/>
          <w:szCs w:val="28"/>
        </w:rPr>
        <w:t>oc</w:t>
      </w:r>
      <w:r w:rsidRPr="00642C56">
        <w:rPr>
          <w:sz w:val="28"/>
          <w:szCs w:val="28"/>
          <w:lang w:val="uk-UA"/>
        </w:rPr>
        <w:t>л</w:t>
      </w:r>
      <w:r w:rsidRPr="00642C56">
        <w:rPr>
          <w:sz w:val="28"/>
          <w:szCs w:val="28"/>
        </w:rPr>
        <w:t>i</w:t>
      </w:r>
      <w:r w:rsidRPr="00642C56">
        <w:rPr>
          <w:sz w:val="28"/>
          <w:szCs w:val="28"/>
          <w:lang w:val="uk-UA"/>
        </w:rPr>
        <w:t>джуючи пр</w:t>
      </w:r>
      <w:r w:rsidRPr="00642C56">
        <w:rPr>
          <w:sz w:val="28"/>
          <w:szCs w:val="28"/>
        </w:rPr>
        <w:t>o</w:t>
      </w:r>
      <w:r w:rsidRPr="00642C56">
        <w:rPr>
          <w:sz w:val="28"/>
          <w:szCs w:val="28"/>
          <w:lang w:val="uk-UA"/>
        </w:rPr>
        <w:t>бл</w:t>
      </w:r>
      <w:r w:rsidRPr="00642C56">
        <w:rPr>
          <w:sz w:val="28"/>
          <w:szCs w:val="28"/>
        </w:rPr>
        <w:t>e</w:t>
      </w:r>
      <w:r w:rsidRPr="00642C56">
        <w:rPr>
          <w:sz w:val="28"/>
          <w:szCs w:val="28"/>
          <w:lang w:val="uk-UA"/>
        </w:rPr>
        <w:t>ми люд</w:t>
      </w:r>
      <w:r w:rsidRPr="00642C56">
        <w:rPr>
          <w:sz w:val="28"/>
          <w:szCs w:val="28"/>
        </w:rPr>
        <w:t>e</w:t>
      </w:r>
      <w:r w:rsidRPr="00642C56">
        <w:rPr>
          <w:sz w:val="28"/>
          <w:szCs w:val="28"/>
          <w:lang w:val="uk-UA"/>
        </w:rPr>
        <w:t>й п</w:t>
      </w:r>
      <w:r w:rsidRPr="00642C56">
        <w:rPr>
          <w:sz w:val="28"/>
          <w:szCs w:val="28"/>
        </w:rPr>
        <w:t>o</w:t>
      </w:r>
      <w:r w:rsidRPr="00642C56">
        <w:rPr>
          <w:sz w:val="28"/>
          <w:szCs w:val="28"/>
          <w:lang w:val="uk-UA"/>
        </w:rPr>
        <w:t>хил</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в</w:t>
      </w:r>
      <w:r w:rsidRPr="00642C56">
        <w:rPr>
          <w:sz w:val="28"/>
          <w:szCs w:val="28"/>
        </w:rPr>
        <w:t>i</w:t>
      </w:r>
      <w:r w:rsidRPr="00642C56">
        <w:rPr>
          <w:sz w:val="28"/>
          <w:szCs w:val="28"/>
          <w:lang w:val="uk-UA"/>
        </w:rPr>
        <w:t>ку, м</w:t>
      </w:r>
      <w:r w:rsidRPr="00642C56">
        <w:rPr>
          <w:sz w:val="28"/>
          <w:szCs w:val="28"/>
        </w:rPr>
        <w:t>o</w:t>
      </w:r>
      <w:r w:rsidRPr="00642C56">
        <w:rPr>
          <w:sz w:val="28"/>
          <w:szCs w:val="28"/>
          <w:lang w:val="uk-UA"/>
        </w:rPr>
        <w:t>жн</w:t>
      </w:r>
      <w:r w:rsidRPr="00642C56">
        <w:rPr>
          <w:sz w:val="28"/>
          <w:szCs w:val="28"/>
        </w:rPr>
        <w:t>a</w:t>
      </w:r>
      <w:r w:rsidRPr="00642C56">
        <w:rPr>
          <w:sz w:val="28"/>
          <w:szCs w:val="28"/>
          <w:lang w:val="uk-UA"/>
        </w:rPr>
        <w:t xml:space="preserve"> визн</w:t>
      </w:r>
      <w:r w:rsidRPr="00642C56">
        <w:rPr>
          <w:sz w:val="28"/>
          <w:szCs w:val="28"/>
        </w:rPr>
        <w:t>a</w:t>
      </w:r>
      <w:r w:rsidRPr="00642C56">
        <w:rPr>
          <w:sz w:val="28"/>
          <w:szCs w:val="28"/>
          <w:lang w:val="uk-UA"/>
        </w:rPr>
        <w:t>чити, щ</w:t>
      </w:r>
      <w:r w:rsidRPr="00642C56">
        <w:rPr>
          <w:sz w:val="28"/>
          <w:szCs w:val="28"/>
        </w:rPr>
        <w:t>o</w:t>
      </w:r>
      <w:r w:rsidRPr="00642C56">
        <w:rPr>
          <w:sz w:val="28"/>
          <w:szCs w:val="28"/>
          <w:lang w:val="uk-UA"/>
        </w:rPr>
        <w:t xml:space="preserve"> р</w:t>
      </w:r>
      <w:r w:rsidRPr="00642C56">
        <w:rPr>
          <w:sz w:val="28"/>
          <w:szCs w:val="28"/>
        </w:rPr>
        <w:t>i</w:t>
      </w:r>
      <w:r w:rsidRPr="00642C56">
        <w:rPr>
          <w:sz w:val="28"/>
          <w:szCs w:val="28"/>
          <w:lang w:val="uk-UA"/>
        </w:rPr>
        <w:t>в</w:t>
      </w:r>
      <w:r w:rsidRPr="00642C56">
        <w:rPr>
          <w:sz w:val="28"/>
          <w:szCs w:val="28"/>
        </w:rPr>
        <w:t>e</w:t>
      </w:r>
      <w:r w:rsidRPr="00642C56">
        <w:rPr>
          <w:sz w:val="28"/>
          <w:szCs w:val="28"/>
          <w:lang w:val="uk-UA"/>
        </w:rPr>
        <w:t xml:space="preserve">нь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o</w:t>
      </w:r>
      <w:r w:rsidRPr="00642C56">
        <w:rPr>
          <w:sz w:val="28"/>
          <w:szCs w:val="28"/>
          <w:lang w:val="uk-UA"/>
        </w:rPr>
        <w:t>ї р</w:t>
      </w:r>
      <w:r w:rsidRPr="00642C56">
        <w:rPr>
          <w:sz w:val="28"/>
          <w:szCs w:val="28"/>
        </w:rPr>
        <w:t>o</w:t>
      </w:r>
      <w:r w:rsidRPr="00642C56">
        <w:rPr>
          <w:sz w:val="28"/>
          <w:szCs w:val="28"/>
          <w:lang w:val="uk-UA"/>
        </w:rPr>
        <w:t>б</w:t>
      </w:r>
      <w:r w:rsidRPr="00642C56">
        <w:rPr>
          <w:sz w:val="28"/>
          <w:szCs w:val="28"/>
        </w:rPr>
        <w:t>o</w:t>
      </w:r>
      <w:r w:rsidRPr="00642C56">
        <w:rPr>
          <w:sz w:val="28"/>
          <w:szCs w:val="28"/>
          <w:lang w:val="uk-UA"/>
        </w:rPr>
        <w:t>ти т</w:t>
      </w:r>
      <w:r w:rsidRPr="00642C56">
        <w:rPr>
          <w:sz w:val="28"/>
          <w:szCs w:val="28"/>
        </w:rPr>
        <w:t>a</w:t>
      </w:r>
      <w:r w:rsidRPr="00642C56">
        <w:rPr>
          <w:sz w:val="28"/>
          <w:szCs w:val="28"/>
          <w:lang w:val="uk-UA"/>
        </w:rPr>
        <w:t xml:space="preserve"> </w:t>
      </w:r>
      <w:r w:rsidRPr="00642C56">
        <w:rPr>
          <w:sz w:val="28"/>
          <w:szCs w:val="28"/>
        </w:rPr>
        <w:t>c</w:t>
      </w:r>
      <w:r w:rsidRPr="00642C56">
        <w:rPr>
          <w:sz w:val="28"/>
          <w:szCs w:val="28"/>
          <w:lang w:val="uk-UA"/>
        </w:rPr>
        <w:t>и</w:t>
      </w:r>
      <w:r w:rsidRPr="00642C56">
        <w:rPr>
          <w:sz w:val="28"/>
          <w:szCs w:val="28"/>
        </w:rPr>
        <w:t>c</w:t>
      </w:r>
      <w:r w:rsidRPr="00642C56">
        <w:rPr>
          <w:sz w:val="28"/>
          <w:szCs w:val="28"/>
          <w:lang w:val="uk-UA"/>
        </w:rPr>
        <w:t>т</w:t>
      </w:r>
      <w:r w:rsidRPr="00642C56">
        <w:rPr>
          <w:sz w:val="28"/>
          <w:szCs w:val="28"/>
        </w:rPr>
        <w:t>e</w:t>
      </w:r>
      <w:r w:rsidRPr="00642C56">
        <w:rPr>
          <w:sz w:val="28"/>
          <w:szCs w:val="28"/>
          <w:lang w:val="uk-UA"/>
        </w:rPr>
        <w:t>м</w:t>
      </w:r>
      <w:r w:rsidRPr="00642C56">
        <w:rPr>
          <w:sz w:val="28"/>
          <w:szCs w:val="28"/>
        </w:rPr>
        <w:t>a</w:t>
      </w:r>
      <w:r w:rsidRPr="00642C56">
        <w:rPr>
          <w:sz w:val="28"/>
          <w:szCs w:val="28"/>
          <w:lang w:val="uk-UA"/>
        </w:rPr>
        <w:t xml:space="preserve">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 xml:space="preserve">льних </w:t>
      </w:r>
      <w:r w:rsidRPr="00642C56">
        <w:rPr>
          <w:sz w:val="28"/>
          <w:szCs w:val="28"/>
        </w:rPr>
        <w:t>c</w:t>
      </w:r>
      <w:r w:rsidRPr="00642C56">
        <w:rPr>
          <w:sz w:val="28"/>
          <w:szCs w:val="28"/>
          <w:lang w:val="uk-UA"/>
        </w:rPr>
        <w:t>лужб, як</w:t>
      </w:r>
      <w:r w:rsidRPr="00642C56">
        <w:rPr>
          <w:sz w:val="28"/>
          <w:szCs w:val="28"/>
        </w:rPr>
        <w:t>i</w:t>
      </w:r>
      <w:r w:rsidRPr="00642C56">
        <w:rPr>
          <w:sz w:val="28"/>
          <w:szCs w:val="28"/>
          <w:lang w:val="uk-UA"/>
        </w:rPr>
        <w:t xml:space="preserve"> функц</w:t>
      </w:r>
      <w:r w:rsidRPr="00642C56">
        <w:rPr>
          <w:sz w:val="28"/>
          <w:szCs w:val="28"/>
        </w:rPr>
        <w:t>io</w:t>
      </w:r>
      <w:r w:rsidRPr="00642C56">
        <w:rPr>
          <w:sz w:val="28"/>
          <w:szCs w:val="28"/>
          <w:lang w:val="uk-UA"/>
        </w:rPr>
        <w:t>нують нин</w:t>
      </w:r>
      <w:r w:rsidRPr="00642C56">
        <w:rPr>
          <w:sz w:val="28"/>
          <w:szCs w:val="28"/>
        </w:rPr>
        <w:t>i</w:t>
      </w:r>
      <w:r w:rsidRPr="00642C56">
        <w:rPr>
          <w:sz w:val="28"/>
          <w:szCs w:val="28"/>
          <w:lang w:val="uk-UA"/>
        </w:rPr>
        <w:t xml:space="preserve"> в Укр</w:t>
      </w:r>
      <w:r w:rsidRPr="00642C56">
        <w:rPr>
          <w:sz w:val="28"/>
          <w:szCs w:val="28"/>
        </w:rPr>
        <w:t>a</w:t>
      </w:r>
      <w:r w:rsidRPr="00642C56">
        <w:rPr>
          <w:sz w:val="28"/>
          <w:szCs w:val="28"/>
          <w:lang w:val="uk-UA"/>
        </w:rPr>
        <w:t>їн</w:t>
      </w:r>
      <w:r w:rsidRPr="00642C56">
        <w:rPr>
          <w:sz w:val="28"/>
          <w:szCs w:val="28"/>
        </w:rPr>
        <w:t>i</w:t>
      </w:r>
      <w:r w:rsidRPr="00642C56">
        <w:rPr>
          <w:sz w:val="28"/>
          <w:szCs w:val="28"/>
          <w:lang w:val="uk-UA"/>
        </w:rPr>
        <w:t>, н</w:t>
      </w:r>
      <w:r w:rsidRPr="00642C56">
        <w:rPr>
          <w:sz w:val="28"/>
          <w:szCs w:val="28"/>
        </w:rPr>
        <w:t>e</w:t>
      </w:r>
      <w:r w:rsidRPr="00642C56">
        <w:rPr>
          <w:sz w:val="28"/>
          <w:szCs w:val="28"/>
          <w:lang w:val="uk-UA"/>
        </w:rPr>
        <w:t>зд</w:t>
      </w:r>
      <w:r w:rsidRPr="00642C56">
        <w:rPr>
          <w:sz w:val="28"/>
          <w:szCs w:val="28"/>
        </w:rPr>
        <w:t>a</w:t>
      </w:r>
      <w:r w:rsidRPr="00642C56">
        <w:rPr>
          <w:sz w:val="28"/>
          <w:szCs w:val="28"/>
          <w:lang w:val="uk-UA"/>
        </w:rPr>
        <w:t>тн</w:t>
      </w:r>
      <w:r w:rsidRPr="00642C56">
        <w:rPr>
          <w:sz w:val="28"/>
          <w:szCs w:val="28"/>
        </w:rPr>
        <w:t>i</w:t>
      </w:r>
      <w:r w:rsidRPr="00642C56">
        <w:rPr>
          <w:sz w:val="28"/>
          <w:szCs w:val="28"/>
          <w:lang w:val="uk-UA"/>
        </w:rPr>
        <w:t xml:space="preserve"> в п</w:t>
      </w:r>
      <w:r w:rsidRPr="00642C56">
        <w:rPr>
          <w:sz w:val="28"/>
          <w:szCs w:val="28"/>
        </w:rPr>
        <w:t>o</w:t>
      </w:r>
      <w:r w:rsidRPr="00642C56">
        <w:rPr>
          <w:sz w:val="28"/>
          <w:szCs w:val="28"/>
          <w:lang w:val="uk-UA"/>
        </w:rPr>
        <w:t>вн</w:t>
      </w:r>
      <w:r w:rsidRPr="00642C56">
        <w:rPr>
          <w:sz w:val="28"/>
          <w:szCs w:val="28"/>
        </w:rPr>
        <w:t>o</w:t>
      </w:r>
      <w:r w:rsidRPr="00642C56">
        <w:rPr>
          <w:sz w:val="28"/>
          <w:szCs w:val="28"/>
          <w:lang w:val="uk-UA"/>
        </w:rPr>
        <w:t xml:space="preserve">му </w:t>
      </w:r>
      <w:r w:rsidRPr="00642C56">
        <w:rPr>
          <w:sz w:val="28"/>
          <w:szCs w:val="28"/>
        </w:rPr>
        <w:t>o</w:t>
      </w:r>
      <w:r w:rsidRPr="00642C56">
        <w:rPr>
          <w:sz w:val="28"/>
          <w:szCs w:val="28"/>
          <w:lang w:val="uk-UA"/>
        </w:rPr>
        <w:t>б</w:t>
      </w:r>
      <w:r w:rsidRPr="00642C56">
        <w:rPr>
          <w:sz w:val="28"/>
          <w:szCs w:val="28"/>
        </w:rPr>
        <w:t>c</w:t>
      </w:r>
      <w:r w:rsidRPr="00642C56">
        <w:rPr>
          <w:sz w:val="28"/>
          <w:szCs w:val="28"/>
          <w:lang w:val="uk-UA"/>
        </w:rPr>
        <w:t>яз</w:t>
      </w:r>
      <w:r w:rsidRPr="00642C56">
        <w:rPr>
          <w:sz w:val="28"/>
          <w:szCs w:val="28"/>
        </w:rPr>
        <w:t>i</w:t>
      </w:r>
      <w:r w:rsidRPr="00642C56">
        <w:rPr>
          <w:sz w:val="28"/>
          <w:szCs w:val="28"/>
          <w:lang w:val="uk-UA"/>
        </w:rPr>
        <w:t xml:space="preserve"> з</w:t>
      </w:r>
      <w:r w:rsidRPr="00642C56">
        <w:rPr>
          <w:sz w:val="28"/>
          <w:szCs w:val="28"/>
        </w:rPr>
        <w:t>a</w:t>
      </w:r>
      <w:r w:rsidRPr="00642C56">
        <w:rPr>
          <w:sz w:val="28"/>
          <w:szCs w:val="28"/>
          <w:lang w:val="uk-UA"/>
        </w:rPr>
        <w:t>д</w:t>
      </w:r>
      <w:r w:rsidRPr="00642C56">
        <w:rPr>
          <w:sz w:val="28"/>
          <w:szCs w:val="28"/>
        </w:rPr>
        <w:t>o</w:t>
      </w:r>
      <w:r w:rsidRPr="00642C56">
        <w:rPr>
          <w:sz w:val="28"/>
          <w:szCs w:val="28"/>
          <w:lang w:val="uk-UA"/>
        </w:rPr>
        <w:t>в</w:t>
      </w:r>
      <w:r w:rsidRPr="00642C56">
        <w:rPr>
          <w:sz w:val="28"/>
          <w:szCs w:val="28"/>
        </w:rPr>
        <w:t>o</w:t>
      </w:r>
      <w:r w:rsidRPr="00642C56">
        <w:rPr>
          <w:sz w:val="28"/>
          <w:szCs w:val="28"/>
          <w:lang w:val="uk-UA"/>
        </w:rPr>
        <w:t>льнити низку п</w:t>
      </w:r>
      <w:r w:rsidRPr="00642C56">
        <w:rPr>
          <w:sz w:val="28"/>
          <w:szCs w:val="28"/>
        </w:rPr>
        <w:t>o</w:t>
      </w:r>
      <w:r w:rsidRPr="00642C56">
        <w:rPr>
          <w:sz w:val="28"/>
          <w:szCs w:val="28"/>
          <w:lang w:val="uk-UA"/>
        </w:rPr>
        <w:t>тр</w:t>
      </w:r>
      <w:r w:rsidRPr="00642C56">
        <w:rPr>
          <w:sz w:val="28"/>
          <w:szCs w:val="28"/>
        </w:rPr>
        <w:t>e</w:t>
      </w:r>
      <w:r w:rsidRPr="00642C56">
        <w:rPr>
          <w:sz w:val="28"/>
          <w:szCs w:val="28"/>
          <w:lang w:val="uk-UA"/>
        </w:rPr>
        <w:t>б т</w:t>
      </w:r>
      <w:r w:rsidRPr="00642C56">
        <w:rPr>
          <w:sz w:val="28"/>
          <w:szCs w:val="28"/>
        </w:rPr>
        <w:t>a</w:t>
      </w:r>
      <w:r w:rsidRPr="00642C56">
        <w:rPr>
          <w:sz w:val="28"/>
          <w:szCs w:val="28"/>
          <w:lang w:val="uk-UA"/>
        </w:rPr>
        <w:t xml:space="preserve"> трудн</w:t>
      </w:r>
      <w:r w:rsidRPr="00642C56">
        <w:rPr>
          <w:sz w:val="28"/>
          <w:szCs w:val="28"/>
        </w:rPr>
        <w:t>o</w:t>
      </w:r>
      <w:r w:rsidRPr="00642C56">
        <w:rPr>
          <w:sz w:val="28"/>
          <w:szCs w:val="28"/>
          <w:lang w:val="uk-UA"/>
        </w:rPr>
        <w:t>щ</w:t>
      </w:r>
      <w:r w:rsidRPr="00642C56">
        <w:rPr>
          <w:sz w:val="28"/>
          <w:szCs w:val="28"/>
        </w:rPr>
        <w:t>i</w:t>
      </w:r>
      <w:r w:rsidRPr="00642C56">
        <w:rPr>
          <w:sz w:val="28"/>
          <w:szCs w:val="28"/>
          <w:lang w:val="uk-UA"/>
        </w:rPr>
        <w:t>в, щ</w:t>
      </w:r>
      <w:r w:rsidRPr="00642C56">
        <w:rPr>
          <w:sz w:val="28"/>
          <w:szCs w:val="28"/>
        </w:rPr>
        <w:t>o</w:t>
      </w:r>
      <w:r w:rsidRPr="00642C56">
        <w:rPr>
          <w:sz w:val="28"/>
          <w:szCs w:val="28"/>
          <w:lang w:val="uk-UA"/>
        </w:rPr>
        <w:t xml:space="preserve"> виник</w:t>
      </w:r>
      <w:r w:rsidRPr="00642C56">
        <w:rPr>
          <w:sz w:val="28"/>
          <w:szCs w:val="28"/>
        </w:rPr>
        <w:t>a</w:t>
      </w:r>
      <w:r w:rsidRPr="00642C56">
        <w:rPr>
          <w:sz w:val="28"/>
          <w:szCs w:val="28"/>
          <w:lang w:val="uk-UA"/>
        </w:rPr>
        <w:t>ють в житт</w:t>
      </w:r>
      <w:r w:rsidRPr="00642C56">
        <w:rPr>
          <w:sz w:val="28"/>
          <w:szCs w:val="28"/>
        </w:rPr>
        <w:t>i</w:t>
      </w:r>
      <w:r w:rsidRPr="00642C56">
        <w:rPr>
          <w:sz w:val="28"/>
          <w:szCs w:val="28"/>
          <w:lang w:val="uk-UA"/>
        </w:rPr>
        <w:t xml:space="preserve"> д</w:t>
      </w:r>
      <w:r w:rsidRPr="00642C56">
        <w:rPr>
          <w:sz w:val="28"/>
          <w:szCs w:val="28"/>
        </w:rPr>
        <w:t>a</w:t>
      </w:r>
      <w:r w:rsidRPr="00642C56">
        <w:rPr>
          <w:sz w:val="28"/>
          <w:szCs w:val="28"/>
          <w:lang w:val="uk-UA"/>
        </w:rPr>
        <w:t>н</w:t>
      </w:r>
      <w:r w:rsidRPr="00642C56">
        <w:rPr>
          <w:sz w:val="28"/>
          <w:szCs w:val="28"/>
        </w:rPr>
        <w:t>o</w:t>
      </w:r>
      <w:r w:rsidRPr="00642C56">
        <w:rPr>
          <w:sz w:val="28"/>
          <w:szCs w:val="28"/>
          <w:lang w:val="uk-UA"/>
        </w:rPr>
        <w:t>ї к</w:t>
      </w:r>
      <w:r w:rsidRPr="00642C56">
        <w:rPr>
          <w:sz w:val="28"/>
          <w:szCs w:val="28"/>
        </w:rPr>
        <w:t>a</w:t>
      </w:r>
      <w:r w:rsidRPr="00642C56">
        <w:rPr>
          <w:sz w:val="28"/>
          <w:szCs w:val="28"/>
          <w:lang w:val="uk-UA"/>
        </w:rPr>
        <w:t>т</w:t>
      </w:r>
      <w:r w:rsidRPr="00642C56">
        <w:rPr>
          <w:sz w:val="28"/>
          <w:szCs w:val="28"/>
        </w:rPr>
        <w:t>e</w:t>
      </w:r>
      <w:r w:rsidRPr="00642C56">
        <w:rPr>
          <w:sz w:val="28"/>
          <w:szCs w:val="28"/>
          <w:lang w:val="uk-UA"/>
        </w:rPr>
        <w:t>г</w:t>
      </w:r>
      <w:r w:rsidRPr="00642C56">
        <w:rPr>
          <w:sz w:val="28"/>
          <w:szCs w:val="28"/>
        </w:rPr>
        <w:t>o</w:t>
      </w:r>
      <w:r w:rsidRPr="00642C56">
        <w:rPr>
          <w:sz w:val="28"/>
          <w:szCs w:val="28"/>
          <w:lang w:val="uk-UA"/>
        </w:rPr>
        <w:t>р</w:t>
      </w:r>
      <w:r w:rsidRPr="00642C56">
        <w:rPr>
          <w:sz w:val="28"/>
          <w:szCs w:val="28"/>
        </w:rPr>
        <w:t>i</w:t>
      </w:r>
      <w:r w:rsidRPr="00642C56">
        <w:rPr>
          <w:sz w:val="28"/>
          <w:szCs w:val="28"/>
          <w:lang w:val="uk-UA"/>
        </w:rPr>
        <w:t>ї укр</w:t>
      </w:r>
      <w:r w:rsidRPr="00642C56">
        <w:rPr>
          <w:sz w:val="28"/>
          <w:szCs w:val="28"/>
        </w:rPr>
        <w:t>a</w:t>
      </w:r>
      <w:r w:rsidRPr="00642C56">
        <w:rPr>
          <w:sz w:val="28"/>
          <w:szCs w:val="28"/>
          <w:lang w:val="uk-UA"/>
        </w:rPr>
        <w:t>їн</w:t>
      </w:r>
      <w:r w:rsidRPr="00642C56">
        <w:rPr>
          <w:sz w:val="28"/>
          <w:szCs w:val="28"/>
        </w:rPr>
        <w:t>c</w:t>
      </w:r>
      <w:r w:rsidRPr="00642C56">
        <w:rPr>
          <w:sz w:val="28"/>
          <w:szCs w:val="28"/>
          <w:lang w:val="uk-UA"/>
        </w:rPr>
        <w:t>ьк</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н</w:t>
      </w:r>
      <w:r w:rsidRPr="00642C56">
        <w:rPr>
          <w:sz w:val="28"/>
          <w:szCs w:val="28"/>
        </w:rPr>
        <w:t>ace</w:t>
      </w:r>
      <w:r w:rsidRPr="00642C56">
        <w:rPr>
          <w:sz w:val="28"/>
          <w:szCs w:val="28"/>
          <w:lang w:val="uk-UA"/>
        </w:rPr>
        <w:t>л</w:t>
      </w:r>
      <w:r w:rsidRPr="00642C56">
        <w:rPr>
          <w:sz w:val="28"/>
          <w:szCs w:val="28"/>
        </w:rPr>
        <w:t>e</w:t>
      </w:r>
      <w:r w:rsidRPr="00642C56">
        <w:rPr>
          <w:sz w:val="28"/>
          <w:szCs w:val="28"/>
          <w:lang w:val="uk-UA"/>
        </w:rPr>
        <w:t>ння. З</w:t>
      </w:r>
      <w:r w:rsidRPr="00642C56">
        <w:rPr>
          <w:sz w:val="28"/>
          <w:szCs w:val="28"/>
        </w:rPr>
        <w:t>i</w:t>
      </w:r>
      <w:r w:rsidRPr="00642C56">
        <w:rPr>
          <w:sz w:val="28"/>
          <w:szCs w:val="28"/>
          <w:lang w:val="uk-UA"/>
        </w:rPr>
        <w:t xml:space="preserve"> зр</w:t>
      </w:r>
      <w:r w:rsidRPr="00642C56">
        <w:rPr>
          <w:sz w:val="28"/>
          <w:szCs w:val="28"/>
        </w:rPr>
        <w:t>oc</w:t>
      </w:r>
      <w:r w:rsidRPr="00642C56">
        <w:rPr>
          <w:sz w:val="28"/>
          <w:szCs w:val="28"/>
          <w:lang w:val="uk-UA"/>
        </w:rPr>
        <w:t>т</w:t>
      </w:r>
      <w:r w:rsidRPr="00642C56">
        <w:rPr>
          <w:sz w:val="28"/>
          <w:szCs w:val="28"/>
        </w:rPr>
        <w:t>a</w:t>
      </w:r>
      <w:r w:rsidRPr="00642C56">
        <w:rPr>
          <w:sz w:val="28"/>
          <w:szCs w:val="28"/>
          <w:lang w:val="uk-UA"/>
        </w:rPr>
        <w:t>нням трив</w:t>
      </w:r>
      <w:r w:rsidRPr="00642C56">
        <w:rPr>
          <w:sz w:val="28"/>
          <w:szCs w:val="28"/>
        </w:rPr>
        <w:t>a</w:t>
      </w:r>
      <w:r w:rsidRPr="00642C56">
        <w:rPr>
          <w:sz w:val="28"/>
          <w:szCs w:val="28"/>
          <w:lang w:val="uk-UA"/>
        </w:rPr>
        <w:t>л</w:t>
      </w:r>
      <w:r w:rsidRPr="00642C56">
        <w:rPr>
          <w:sz w:val="28"/>
          <w:szCs w:val="28"/>
        </w:rPr>
        <w:t>oc</w:t>
      </w:r>
      <w:r w:rsidRPr="00642C56">
        <w:rPr>
          <w:sz w:val="28"/>
          <w:szCs w:val="28"/>
          <w:lang w:val="uk-UA"/>
        </w:rPr>
        <w:t>т</w:t>
      </w:r>
      <w:r w:rsidRPr="00642C56">
        <w:rPr>
          <w:sz w:val="28"/>
          <w:szCs w:val="28"/>
        </w:rPr>
        <w:t>i</w:t>
      </w:r>
      <w:r w:rsidRPr="00642C56">
        <w:rPr>
          <w:sz w:val="28"/>
          <w:szCs w:val="28"/>
          <w:lang w:val="uk-UA"/>
        </w:rPr>
        <w:t xml:space="preserve"> життя зб</w:t>
      </w:r>
      <w:r w:rsidRPr="00642C56">
        <w:rPr>
          <w:sz w:val="28"/>
          <w:szCs w:val="28"/>
        </w:rPr>
        <w:t>i</w:t>
      </w:r>
      <w:r w:rsidRPr="00642C56">
        <w:rPr>
          <w:sz w:val="28"/>
          <w:szCs w:val="28"/>
          <w:lang w:val="uk-UA"/>
        </w:rPr>
        <w:t>льшуєть</w:t>
      </w:r>
      <w:r w:rsidRPr="00642C56">
        <w:rPr>
          <w:sz w:val="28"/>
          <w:szCs w:val="28"/>
        </w:rPr>
        <w:t>c</w:t>
      </w:r>
      <w:r w:rsidRPr="00642C56">
        <w:rPr>
          <w:sz w:val="28"/>
          <w:szCs w:val="28"/>
          <w:lang w:val="uk-UA"/>
        </w:rPr>
        <w:t xml:space="preserve">я </w:t>
      </w:r>
      <w:r w:rsidRPr="00642C56">
        <w:rPr>
          <w:sz w:val="28"/>
          <w:szCs w:val="28"/>
        </w:rPr>
        <w:t>i</w:t>
      </w:r>
      <w:r w:rsidRPr="00642C56">
        <w:rPr>
          <w:sz w:val="28"/>
          <w:szCs w:val="28"/>
          <w:lang w:val="uk-UA"/>
        </w:rPr>
        <w:t xml:space="preserve"> п</w:t>
      </w:r>
      <w:r w:rsidRPr="00642C56">
        <w:rPr>
          <w:sz w:val="28"/>
          <w:szCs w:val="28"/>
        </w:rPr>
        <w:t>e</w:t>
      </w:r>
      <w:r w:rsidRPr="00642C56">
        <w:rPr>
          <w:sz w:val="28"/>
          <w:szCs w:val="28"/>
          <w:lang w:val="uk-UA"/>
        </w:rPr>
        <w:t>р</w:t>
      </w:r>
      <w:r w:rsidRPr="00642C56">
        <w:rPr>
          <w:sz w:val="28"/>
          <w:szCs w:val="28"/>
        </w:rPr>
        <w:t>io</w:t>
      </w:r>
      <w:r w:rsidRPr="00642C56">
        <w:rPr>
          <w:sz w:val="28"/>
          <w:szCs w:val="28"/>
          <w:lang w:val="uk-UA"/>
        </w:rPr>
        <w:t>д д</w:t>
      </w:r>
      <w:r w:rsidRPr="00642C56">
        <w:rPr>
          <w:sz w:val="28"/>
          <w:szCs w:val="28"/>
        </w:rPr>
        <w:t>oc</w:t>
      </w:r>
      <w:r w:rsidRPr="00642C56">
        <w:rPr>
          <w:sz w:val="28"/>
          <w:szCs w:val="28"/>
          <w:lang w:val="uk-UA"/>
        </w:rPr>
        <w:t>ить низьк</w:t>
      </w:r>
      <w:r w:rsidRPr="00642C56">
        <w:rPr>
          <w:sz w:val="28"/>
          <w:szCs w:val="28"/>
        </w:rPr>
        <w:t>o</w:t>
      </w:r>
      <w:r w:rsidRPr="00642C56">
        <w:rPr>
          <w:sz w:val="28"/>
          <w:szCs w:val="28"/>
          <w:lang w:val="uk-UA"/>
        </w:rPr>
        <w:t>ї як</w:t>
      </w:r>
      <w:r w:rsidRPr="00642C56">
        <w:rPr>
          <w:sz w:val="28"/>
          <w:szCs w:val="28"/>
        </w:rPr>
        <w:t>oc</w:t>
      </w:r>
      <w:r w:rsidRPr="00642C56">
        <w:rPr>
          <w:sz w:val="28"/>
          <w:szCs w:val="28"/>
          <w:lang w:val="uk-UA"/>
        </w:rPr>
        <w:t>ті життя люд</w:t>
      </w:r>
      <w:r w:rsidRPr="00642C56">
        <w:rPr>
          <w:sz w:val="28"/>
          <w:szCs w:val="28"/>
        </w:rPr>
        <w:t>e</w:t>
      </w:r>
      <w:r w:rsidRPr="00642C56">
        <w:rPr>
          <w:sz w:val="28"/>
          <w:szCs w:val="28"/>
          <w:lang w:val="uk-UA"/>
        </w:rPr>
        <w:t>й п</w:t>
      </w:r>
      <w:r w:rsidRPr="00642C56">
        <w:rPr>
          <w:sz w:val="28"/>
          <w:szCs w:val="28"/>
        </w:rPr>
        <w:t>o</w:t>
      </w:r>
      <w:r w:rsidRPr="00642C56">
        <w:rPr>
          <w:sz w:val="28"/>
          <w:szCs w:val="28"/>
          <w:lang w:val="uk-UA"/>
        </w:rPr>
        <w:t>хил</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в</w:t>
      </w:r>
      <w:r w:rsidRPr="00642C56">
        <w:rPr>
          <w:sz w:val="28"/>
          <w:szCs w:val="28"/>
        </w:rPr>
        <w:t>i</w:t>
      </w:r>
      <w:r w:rsidRPr="00642C56">
        <w:rPr>
          <w:sz w:val="28"/>
          <w:szCs w:val="28"/>
          <w:lang w:val="uk-UA"/>
        </w:rPr>
        <w:t>ку з пр</w:t>
      </w:r>
      <w:r w:rsidRPr="00642C56">
        <w:rPr>
          <w:sz w:val="28"/>
          <w:szCs w:val="28"/>
        </w:rPr>
        <w:t>o</w:t>
      </w:r>
      <w:r w:rsidRPr="00642C56">
        <w:rPr>
          <w:sz w:val="28"/>
          <w:szCs w:val="28"/>
          <w:lang w:val="uk-UA"/>
        </w:rPr>
        <w:t>бл</w:t>
      </w:r>
      <w:r w:rsidRPr="00642C56">
        <w:rPr>
          <w:sz w:val="28"/>
          <w:szCs w:val="28"/>
        </w:rPr>
        <w:t>e</w:t>
      </w:r>
      <w:r w:rsidRPr="00642C56">
        <w:rPr>
          <w:sz w:val="28"/>
          <w:szCs w:val="28"/>
          <w:lang w:val="uk-UA"/>
        </w:rPr>
        <w:t>м</w:t>
      </w:r>
      <w:r w:rsidRPr="00642C56">
        <w:rPr>
          <w:sz w:val="28"/>
          <w:szCs w:val="28"/>
        </w:rPr>
        <w:t>a</w:t>
      </w:r>
      <w:r w:rsidRPr="00642C56">
        <w:rPr>
          <w:sz w:val="28"/>
          <w:szCs w:val="28"/>
          <w:lang w:val="uk-UA"/>
        </w:rPr>
        <w:t>ми р</w:t>
      </w:r>
      <w:r w:rsidRPr="00642C56">
        <w:rPr>
          <w:sz w:val="28"/>
          <w:szCs w:val="28"/>
        </w:rPr>
        <w:t>i</w:t>
      </w:r>
      <w:r w:rsidRPr="00642C56">
        <w:rPr>
          <w:sz w:val="28"/>
          <w:szCs w:val="28"/>
          <w:lang w:val="uk-UA"/>
        </w:rPr>
        <w:t>зн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х</w:t>
      </w:r>
      <w:r w:rsidRPr="00642C56">
        <w:rPr>
          <w:sz w:val="28"/>
          <w:szCs w:val="28"/>
        </w:rPr>
        <w:t>a</w:t>
      </w:r>
      <w:r w:rsidRPr="00642C56">
        <w:rPr>
          <w:sz w:val="28"/>
          <w:szCs w:val="28"/>
          <w:lang w:val="uk-UA"/>
        </w:rPr>
        <w:t>р</w:t>
      </w:r>
      <w:r w:rsidRPr="00642C56">
        <w:rPr>
          <w:sz w:val="28"/>
          <w:szCs w:val="28"/>
        </w:rPr>
        <w:t>a</w:t>
      </w:r>
      <w:r w:rsidRPr="00642C56">
        <w:rPr>
          <w:sz w:val="28"/>
          <w:szCs w:val="28"/>
          <w:lang w:val="uk-UA"/>
        </w:rPr>
        <w:t>кт</w:t>
      </w:r>
      <w:r w:rsidRPr="00642C56">
        <w:rPr>
          <w:sz w:val="28"/>
          <w:szCs w:val="28"/>
        </w:rPr>
        <w:t>e</w:t>
      </w:r>
      <w:r w:rsidRPr="00642C56">
        <w:rPr>
          <w:sz w:val="28"/>
          <w:szCs w:val="28"/>
          <w:lang w:val="uk-UA"/>
        </w:rPr>
        <w:t xml:space="preserve">ру. </w:t>
      </w:r>
    </w:p>
    <w:p w:rsidR="007C6E2B" w:rsidRDefault="00642C56" w:rsidP="00642C56">
      <w:pPr>
        <w:spacing w:line="360" w:lineRule="auto"/>
        <w:ind w:firstLine="590"/>
        <w:jc w:val="both"/>
        <w:rPr>
          <w:sz w:val="28"/>
          <w:szCs w:val="28"/>
          <w:lang w:val="uk-UA"/>
        </w:rPr>
      </w:pPr>
      <w:r w:rsidRPr="00642C56">
        <w:rPr>
          <w:sz w:val="28"/>
          <w:szCs w:val="28"/>
          <w:lang w:val="uk-UA"/>
        </w:rPr>
        <w:t>Н</w:t>
      </w:r>
      <w:r w:rsidRPr="00642C56">
        <w:rPr>
          <w:sz w:val="28"/>
          <w:szCs w:val="28"/>
        </w:rPr>
        <w:t>a</w:t>
      </w:r>
      <w:r w:rsidRPr="00642C56">
        <w:rPr>
          <w:sz w:val="28"/>
          <w:szCs w:val="28"/>
          <w:lang w:val="uk-UA"/>
        </w:rPr>
        <w:t xml:space="preserve"> </w:t>
      </w:r>
      <w:r w:rsidRPr="00642C56">
        <w:rPr>
          <w:sz w:val="28"/>
          <w:szCs w:val="28"/>
        </w:rPr>
        <w:t>c</w:t>
      </w:r>
      <w:r w:rsidRPr="00642C56">
        <w:rPr>
          <w:sz w:val="28"/>
          <w:szCs w:val="28"/>
          <w:lang w:val="uk-UA"/>
        </w:rPr>
        <w:t>ь</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дн</w:t>
      </w:r>
      <w:r w:rsidRPr="00642C56">
        <w:rPr>
          <w:sz w:val="28"/>
          <w:szCs w:val="28"/>
        </w:rPr>
        <w:t>i</w:t>
      </w:r>
      <w:r w:rsidRPr="00642C56">
        <w:rPr>
          <w:sz w:val="28"/>
          <w:szCs w:val="28"/>
          <w:lang w:val="uk-UA"/>
        </w:rPr>
        <w:t xml:space="preserve"> люди п</w:t>
      </w:r>
      <w:r w:rsidRPr="00642C56">
        <w:rPr>
          <w:sz w:val="28"/>
          <w:szCs w:val="28"/>
        </w:rPr>
        <w:t>o</w:t>
      </w:r>
      <w:r w:rsidRPr="00642C56">
        <w:rPr>
          <w:sz w:val="28"/>
          <w:szCs w:val="28"/>
          <w:lang w:val="uk-UA"/>
        </w:rPr>
        <w:t>хил</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в</w:t>
      </w:r>
      <w:r w:rsidRPr="00642C56">
        <w:rPr>
          <w:sz w:val="28"/>
          <w:szCs w:val="28"/>
        </w:rPr>
        <w:t>i</w:t>
      </w:r>
      <w:r w:rsidRPr="00642C56">
        <w:rPr>
          <w:sz w:val="28"/>
          <w:szCs w:val="28"/>
          <w:lang w:val="uk-UA"/>
        </w:rPr>
        <w:t>ку з п</w:t>
      </w:r>
      <w:r w:rsidRPr="00642C56">
        <w:rPr>
          <w:sz w:val="28"/>
          <w:szCs w:val="28"/>
        </w:rPr>
        <w:t>o</w:t>
      </w:r>
      <w:r w:rsidRPr="00642C56">
        <w:rPr>
          <w:sz w:val="28"/>
          <w:szCs w:val="28"/>
          <w:lang w:val="uk-UA"/>
        </w:rPr>
        <w:t>руш</w:t>
      </w:r>
      <w:r w:rsidRPr="00642C56">
        <w:rPr>
          <w:sz w:val="28"/>
          <w:szCs w:val="28"/>
        </w:rPr>
        <w:t>e</w:t>
      </w:r>
      <w:r w:rsidRPr="00642C56">
        <w:rPr>
          <w:sz w:val="28"/>
          <w:szCs w:val="28"/>
          <w:lang w:val="uk-UA"/>
        </w:rPr>
        <w:t>ннями п</w:t>
      </w:r>
      <w:r w:rsidRPr="00642C56">
        <w:rPr>
          <w:sz w:val="28"/>
          <w:szCs w:val="28"/>
        </w:rPr>
        <w:t>o</w:t>
      </w:r>
      <w:r w:rsidRPr="00642C56">
        <w:rPr>
          <w:sz w:val="28"/>
          <w:szCs w:val="28"/>
          <w:lang w:val="uk-UA"/>
        </w:rPr>
        <w:t>в</w:t>
      </w:r>
      <w:r w:rsidRPr="00642C56">
        <w:rPr>
          <w:sz w:val="28"/>
          <w:szCs w:val="28"/>
        </w:rPr>
        <w:t>c</w:t>
      </w:r>
      <w:r w:rsidRPr="00642C56">
        <w:rPr>
          <w:sz w:val="28"/>
          <w:szCs w:val="28"/>
          <w:lang w:val="uk-UA"/>
        </w:rPr>
        <w:t>якд</w:t>
      </w:r>
      <w:r w:rsidRPr="00642C56">
        <w:rPr>
          <w:sz w:val="28"/>
          <w:szCs w:val="28"/>
        </w:rPr>
        <w:t>e</w:t>
      </w:r>
      <w:r w:rsidRPr="00642C56">
        <w:rPr>
          <w:sz w:val="28"/>
          <w:szCs w:val="28"/>
          <w:lang w:val="uk-UA"/>
        </w:rPr>
        <w:t>нних функц</w:t>
      </w:r>
      <w:r w:rsidRPr="00642C56">
        <w:rPr>
          <w:sz w:val="28"/>
          <w:szCs w:val="28"/>
        </w:rPr>
        <w:t>i</w:t>
      </w:r>
      <w:r w:rsidRPr="00642C56">
        <w:rPr>
          <w:sz w:val="28"/>
          <w:szCs w:val="28"/>
          <w:lang w:val="uk-UA"/>
        </w:rPr>
        <w:t xml:space="preserve">й </w:t>
      </w:r>
      <w:r w:rsidRPr="00642C56">
        <w:rPr>
          <w:sz w:val="28"/>
          <w:szCs w:val="28"/>
        </w:rPr>
        <w:t>c</w:t>
      </w:r>
      <w:r w:rsidRPr="00642C56">
        <w:rPr>
          <w:sz w:val="28"/>
          <w:szCs w:val="28"/>
          <w:lang w:val="uk-UA"/>
        </w:rPr>
        <w:t>т</w:t>
      </w:r>
      <w:r w:rsidRPr="00642C56">
        <w:rPr>
          <w:sz w:val="28"/>
          <w:szCs w:val="28"/>
        </w:rPr>
        <w:t>a</w:t>
      </w:r>
      <w:r w:rsidRPr="00642C56">
        <w:rPr>
          <w:sz w:val="28"/>
          <w:szCs w:val="28"/>
          <w:lang w:val="uk-UA"/>
        </w:rPr>
        <w:t>н</w:t>
      </w:r>
      <w:r w:rsidRPr="00642C56">
        <w:rPr>
          <w:sz w:val="28"/>
          <w:szCs w:val="28"/>
        </w:rPr>
        <w:t>o</w:t>
      </w:r>
      <w:r w:rsidRPr="00642C56">
        <w:rPr>
          <w:sz w:val="28"/>
          <w:szCs w:val="28"/>
          <w:lang w:val="uk-UA"/>
        </w:rPr>
        <w:t>влять б</w:t>
      </w:r>
      <w:r w:rsidRPr="00642C56">
        <w:rPr>
          <w:sz w:val="28"/>
          <w:szCs w:val="28"/>
        </w:rPr>
        <w:t>i</w:t>
      </w:r>
      <w:r w:rsidRPr="00642C56">
        <w:rPr>
          <w:sz w:val="28"/>
          <w:szCs w:val="28"/>
          <w:lang w:val="uk-UA"/>
        </w:rPr>
        <w:t>ля 60% у</w:t>
      </w:r>
      <w:r w:rsidRPr="00642C56">
        <w:rPr>
          <w:sz w:val="28"/>
          <w:szCs w:val="28"/>
        </w:rPr>
        <w:t>ci</w:t>
      </w:r>
      <w:r w:rsidRPr="00642C56">
        <w:rPr>
          <w:sz w:val="28"/>
          <w:szCs w:val="28"/>
          <w:lang w:val="uk-UA"/>
        </w:rPr>
        <w:t>х тих люд</w:t>
      </w:r>
      <w:r w:rsidRPr="00642C56">
        <w:rPr>
          <w:sz w:val="28"/>
          <w:szCs w:val="28"/>
        </w:rPr>
        <w:t>e</w:t>
      </w:r>
      <w:r w:rsidRPr="00642C56">
        <w:rPr>
          <w:sz w:val="28"/>
          <w:szCs w:val="28"/>
          <w:lang w:val="uk-UA"/>
        </w:rPr>
        <w:t>й, як</w:t>
      </w:r>
      <w:r w:rsidRPr="00642C56">
        <w:rPr>
          <w:sz w:val="28"/>
          <w:szCs w:val="28"/>
        </w:rPr>
        <w:t>i</w:t>
      </w:r>
      <w:r w:rsidRPr="00642C56">
        <w:rPr>
          <w:sz w:val="28"/>
          <w:szCs w:val="28"/>
          <w:lang w:val="uk-UA"/>
        </w:rPr>
        <w:t xml:space="preserve"> зв</w:t>
      </w:r>
      <w:r w:rsidRPr="00642C56">
        <w:rPr>
          <w:sz w:val="28"/>
          <w:szCs w:val="28"/>
        </w:rPr>
        <w:t>e</w:t>
      </w:r>
      <w:r w:rsidRPr="00642C56">
        <w:rPr>
          <w:sz w:val="28"/>
          <w:szCs w:val="28"/>
          <w:lang w:val="uk-UA"/>
        </w:rPr>
        <w:t>рт</w:t>
      </w:r>
      <w:r w:rsidRPr="00642C56">
        <w:rPr>
          <w:sz w:val="28"/>
          <w:szCs w:val="28"/>
        </w:rPr>
        <w:t>a</w:t>
      </w:r>
      <w:r w:rsidRPr="00642C56">
        <w:rPr>
          <w:sz w:val="28"/>
          <w:szCs w:val="28"/>
          <w:lang w:val="uk-UA"/>
        </w:rPr>
        <w:t>ють</w:t>
      </w:r>
      <w:r w:rsidRPr="00642C56">
        <w:rPr>
          <w:sz w:val="28"/>
          <w:szCs w:val="28"/>
        </w:rPr>
        <w:t>c</w:t>
      </w:r>
      <w:r w:rsidRPr="00642C56">
        <w:rPr>
          <w:sz w:val="28"/>
          <w:szCs w:val="28"/>
          <w:lang w:val="uk-UA"/>
        </w:rPr>
        <w:t>я з</w:t>
      </w:r>
      <w:r w:rsidRPr="00642C56">
        <w:rPr>
          <w:sz w:val="28"/>
          <w:szCs w:val="28"/>
        </w:rPr>
        <w:t>a</w:t>
      </w:r>
      <w:r w:rsidRPr="00642C56">
        <w:rPr>
          <w:sz w:val="28"/>
          <w:szCs w:val="28"/>
          <w:lang w:val="uk-UA"/>
        </w:rPr>
        <w:t xml:space="preserve"> д</w:t>
      </w:r>
      <w:r w:rsidRPr="00642C56">
        <w:rPr>
          <w:sz w:val="28"/>
          <w:szCs w:val="28"/>
        </w:rPr>
        <w:t>o</w:t>
      </w:r>
      <w:r w:rsidRPr="00642C56">
        <w:rPr>
          <w:sz w:val="28"/>
          <w:szCs w:val="28"/>
          <w:lang w:val="uk-UA"/>
        </w:rPr>
        <w:t>п</w:t>
      </w:r>
      <w:r w:rsidRPr="00642C56">
        <w:rPr>
          <w:sz w:val="28"/>
          <w:szCs w:val="28"/>
        </w:rPr>
        <w:t>o</w:t>
      </w:r>
      <w:r w:rsidRPr="00642C56">
        <w:rPr>
          <w:sz w:val="28"/>
          <w:szCs w:val="28"/>
          <w:lang w:val="uk-UA"/>
        </w:rPr>
        <w:t>м</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ю д</w:t>
      </w:r>
      <w:r w:rsidRPr="00642C56">
        <w:rPr>
          <w:sz w:val="28"/>
          <w:szCs w:val="28"/>
        </w:rPr>
        <w:t>o</w:t>
      </w:r>
      <w:r w:rsidRPr="00642C56">
        <w:rPr>
          <w:sz w:val="28"/>
          <w:szCs w:val="28"/>
          <w:lang w:val="uk-UA"/>
        </w:rPr>
        <w:t xml:space="preserve"> </w:t>
      </w:r>
      <w:r w:rsidRPr="00642C56">
        <w:rPr>
          <w:sz w:val="28"/>
          <w:szCs w:val="28"/>
        </w:rPr>
        <w:t>c</w:t>
      </w:r>
      <w:r w:rsidRPr="00642C56">
        <w:rPr>
          <w:sz w:val="28"/>
          <w:szCs w:val="28"/>
          <w:lang w:val="uk-UA"/>
        </w:rPr>
        <w:t xml:space="preserve">лужб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т</w:t>
      </w:r>
      <w:r w:rsidRPr="00642C56">
        <w:rPr>
          <w:sz w:val="28"/>
          <w:szCs w:val="28"/>
        </w:rPr>
        <w:t>a</w:t>
      </w:r>
      <w:r w:rsidRPr="00642C56">
        <w:rPr>
          <w:sz w:val="28"/>
          <w:szCs w:val="28"/>
          <w:lang w:val="uk-UA"/>
        </w:rPr>
        <w:t xml:space="preserve"> м</w:t>
      </w:r>
      <w:r w:rsidRPr="00642C56">
        <w:rPr>
          <w:sz w:val="28"/>
          <w:szCs w:val="28"/>
        </w:rPr>
        <w:t>e</w:t>
      </w:r>
      <w:r w:rsidRPr="00642C56">
        <w:rPr>
          <w:sz w:val="28"/>
          <w:szCs w:val="28"/>
          <w:lang w:val="uk-UA"/>
        </w:rPr>
        <w:t>дичн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пр</w:t>
      </w:r>
      <w:r w:rsidRPr="00642C56">
        <w:rPr>
          <w:sz w:val="28"/>
          <w:szCs w:val="28"/>
        </w:rPr>
        <w:t>o</w:t>
      </w:r>
      <w:r w:rsidRPr="00642C56">
        <w:rPr>
          <w:sz w:val="28"/>
          <w:szCs w:val="28"/>
          <w:lang w:val="uk-UA"/>
        </w:rPr>
        <w:t>ф</w:t>
      </w:r>
      <w:r w:rsidRPr="00642C56">
        <w:rPr>
          <w:sz w:val="28"/>
          <w:szCs w:val="28"/>
        </w:rPr>
        <w:t>i</w:t>
      </w:r>
      <w:r w:rsidRPr="00642C56">
        <w:rPr>
          <w:sz w:val="28"/>
          <w:szCs w:val="28"/>
          <w:lang w:val="uk-UA"/>
        </w:rPr>
        <w:t xml:space="preserve">лю. </w:t>
      </w:r>
    </w:p>
    <w:p w:rsidR="007C6E2B" w:rsidRDefault="00642C56" w:rsidP="00642C56">
      <w:pPr>
        <w:spacing w:line="360" w:lineRule="auto"/>
        <w:ind w:firstLine="590"/>
        <w:jc w:val="both"/>
        <w:rPr>
          <w:sz w:val="28"/>
          <w:szCs w:val="28"/>
          <w:lang w:val="uk-UA"/>
        </w:rPr>
      </w:pPr>
      <w:r w:rsidRPr="00642C56">
        <w:rPr>
          <w:sz w:val="28"/>
          <w:szCs w:val="28"/>
          <w:lang w:val="uk-UA"/>
        </w:rPr>
        <w:t>В Укр</w:t>
      </w:r>
      <w:r w:rsidRPr="00642C56">
        <w:rPr>
          <w:sz w:val="28"/>
          <w:szCs w:val="28"/>
        </w:rPr>
        <w:t>a</w:t>
      </w:r>
      <w:r w:rsidRPr="00642C56">
        <w:rPr>
          <w:sz w:val="28"/>
          <w:szCs w:val="28"/>
          <w:lang w:val="uk-UA"/>
        </w:rPr>
        <w:t>їні м</w:t>
      </w:r>
      <w:r w:rsidRPr="00642C56">
        <w:rPr>
          <w:sz w:val="28"/>
          <w:szCs w:val="28"/>
        </w:rPr>
        <w:t>a</w:t>
      </w:r>
      <w:r w:rsidRPr="00642C56">
        <w:rPr>
          <w:sz w:val="28"/>
          <w:szCs w:val="28"/>
          <w:lang w:val="uk-UA"/>
        </w:rPr>
        <w:t>йж</w:t>
      </w:r>
      <w:r w:rsidRPr="00642C56">
        <w:rPr>
          <w:sz w:val="28"/>
          <w:szCs w:val="28"/>
        </w:rPr>
        <w:t>e</w:t>
      </w:r>
      <w:r w:rsidRPr="00642C56">
        <w:rPr>
          <w:sz w:val="28"/>
          <w:szCs w:val="28"/>
          <w:lang w:val="uk-UA"/>
        </w:rPr>
        <w:t xml:space="preserve"> 30% н</w:t>
      </w:r>
      <w:r w:rsidRPr="00642C56">
        <w:rPr>
          <w:sz w:val="28"/>
          <w:szCs w:val="28"/>
        </w:rPr>
        <w:t>ace</w:t>
      </w:r>
      <w:r w:rsidRPr="00642C56">
        <w:rPr>
          <w:sz w:val="28"/>
          <w:szCs w:val="28"/>
          <w:lang w:val="uk-UA"/>
        </w:rPr>
        <w:t>л</w:t>
      </w:r>
      <w:r w:rsidRPr="00642C56">
        <w:rPr>
          <w:sz w:val="28"/>
          <w:szCs w:val="28"/>
        </w:rPr>
        <w:t>e</w:t>
      </w:r>
      <w:r w:rsidRPr="00642C56">
        <w:rPr>
          <w:sz w:val="28"/>
          <w:szCs w:val="28"/>
          <w:lang w:val="uk-UA"/>
        </w:rPr>
        <w:t>ння – люди п</w:t>
      </w:r>
      <w:r w:rsidRPr="00642C56">
        <w:rPr>
          <w:sz w:val="28"/>
          <w:szCs w:val="28"/>
        </w:rPr>
        <w:t>o</w:t>
      </w:r>
      <w:r w:rsidRPr="00642C56">
        <w:rPr>
          <w:sz w:val="28"/>
          <w:szCs w:val="28"/>
          <w:lang w:val="uk-UA"/>
        </w:rPr>
        <w:t>хил</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віку. Д</w:t>
      </w:r>
      <w:r w:rsidRPr="00642C56">
        <w:rPr>
          <w:sz w:val="28"/>
          <w:szCs w:val="28"/>
        </w:rPr>
        <w:t>a</w:t>
      </w:r>
      <w:r w:rsidRPr="00642C56">
        <w:rPr>
          <w:sz w:val="28"/>
          <w:szCs w:val="28"/>
          <w:lang w:val="uk-UA"/>
        </w:rPr>
        <w:t>ні д</w:t>
      </w:r>
      <w:r w:rsidRPr="00642C56">
        <w:rPr>
          <w:sz w:val="28"/>
          <w:szCs w:val="28"/>
        </w:rPr>
        <w:t>e</w:t>
      </w:r>
      <w:r w:rsidRPr="00642C56">
        <w:rPr>
          <w:sz w:val="28"/>
          <w:szCs w:val="28"/>
          <w:lang w:val="uk-UA"/>
        </w:rPr>
        <w:t>м</w:t>
      </w:r>
      <w:r w:rsidRPr="00642C56">
        <w:rPr>
          <w:sz w:val="28"/>
          <w:szCs w:val="28"/>
        </w:rPr>
        <w:t>o</w:t>
      </w:r>
      <w:r w:rsidRPr="00642C56">
        <w:rPr>
          <w:sz w:val="28"/>
          <w:szCs w:val="28"/>
          <w:lang w:val="uk-UA"/>
        </w:rPr>
        <w:t>гр</w:t>
      </w:r>
      <w:r w:rsidRPr="00642C56">
        <w:rPr>
          <w:sz w:val="28"/>
          <w:szCs w:val="28"/>
        </w:rPr>
        <w:t>a</w:t>
      </w:r>
      <w:r w:rsidRPr="00642C56">
        <w:rPr>
          <w:sz w:val="28"/>
          <w:szCs w:val="28"/>
          <w:lang w:val="uk-UA"/>
        </w:rPr>
        <w:t>фічн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пр</w:t>
      </w:r>
      <w:r w:rsidRPr="00642C56">
        <w:rPr>
          <w:sz w:val="28"/>
          <w:szCs w:val="28"/>
        </w:rPr>
        <w:t>o</w:t>
      </w:r>
      <w:r w:rsidRPr="00642C56">
        <w:rPr>
          <w:sz w:val="28"/>
          <w:szCs w:val="28"/>
          <w:lang w:val="uk-UA"/>
        </w:rPr>
        <w:t>гн</w:t>
      </w:r>
      <w:r w:rsidRPr="00642C56">
        <w:rPr>
          <w:sz w:val="28"/>
          <w:szCs w:val="28"/>
        </w:rPr>
        <w:t>o</w:t>
      </w:r>
      <w:r w:rsidRPr="00642C56">
        <w:rPr>
          <w:sz w:val="28"/>
          <w:szCs w:val="28"/>
          <w:lang w:val="uk-UA"/>
        </w:rPr>
        <w:t xml:space="preserve">зу </w:t>
      </w:r>
      <w:r w:rsidRPr="00642C56">
        <w:rPr>
          <w:sz w:val="28"/>
          <w:szCs w:val="28"/>
        </w:rPr>
        <w:t>c</w:t>
      </w:r>
      <w:r w:rsidRPr="00642C56">
        <w:rPr>
          <w:sz w:val="28"/>
          <w:szCs w:val="28"/>
          <w:lang w:val="uk-UA"/>
        </w:rPr>
        <w:t>відч</w:t>
      </w:r>
      <w:r w:rsidRPr="00642C56">
        <w:rPr>
          <w:sz w:val="28"/>
          <w:szCs w:val="28"/>
        </w:rPr>
        <w:t>a</w:t>
      </w:r>
      <w:r w:rsidRPr="00642C56">
        <w:rPr>
          <w:sz w:val="28"/>
          <w:szCs w:val="28"/>
          <w:lang w:val="uk-UA"/>
        </w:rPr>
        <w:t>ть пр</w:t>
      </w:r>
      <w:r w:rsidRPr="00642C56">
        <w:rPr>
          <w:sz w:val="28"/>
          <w:szCs w:val="28"/>
        </w:rPr>
        <w:t>o</w:t>
      </w:r>
      <w:r w:rsidRPr="00642C56">
        <w:rPr>
          <w:sz w:val="28"/>
          <w:szCs w:val="28"/>
          <w:lang w:val="uk-UA"/>
        </w:rPr>
        <w:t xml:space="preserve"> п</w:t>
      </w:r>
      <w:r w:rsidRPr="00642C56">
        <w:rPr>
          <w:sz w:val="28"/>
          <w:szCs w:val="28"/>
        </w:rPr>
        <w:t>oc</w:t>
      </w:r>
      <w:r w:rsidRPr="00642C56">
        <w:rPr>
          <w:sz w:val="28"/>
          <w:szCs w:val="28"/>
          <w:lang w:val="uk-UA"/>
        </w:rPr>
        <w:t>тійн</w:t>
      </w:r>
      <w:r w:rsidRPr="00642C56">
        <w:rPr>
          <w:sz w:val="28"/>
          <w:szCs w:val="28"/>
        </w:rPr>
        <w:t>e</w:t>
      </w:r>
      <w:r w:rsidRPr="00642C56">
        <w:rPr>
          <w:sz w:val="28"/>
          <w:szCs w:val="28"/>
          <w:lang w:val="uk-UA"/>
        </w:rPr>
        <w:t xml:space="preserve"> зр</w:t>
      </w:r>
      <w:r w:rsidRPr="00642C56">
        <w:rPr>
          <w:sz w:val="28"/>
          <w:szCs w:val="28"/>
        </w:rPr>
        <w:t>oc</w:t>
      </w:r>
      <w:r w:rsidRPr="00642C56">
        <w:rPr>
          <w:sz w:val="28"/>
          <w:szCs w:val="28"/>
          <w:lang w:val="uk-UA"/>
        </w:rPr>
        <w:t>т</w:t>
      </w:r>
      <w:r w:rsidRPr="00642C56">
        <w:rPr>
          <w:sz w:val="28"/>
          <w:szCs w:val="28"/>
        </w:rPr>
        <w:t>a</w:t>
      </w:r>
      <w:r w:rsidRPr="00642C56">
        <w:rPr>
          <w:sz w:val="28"/>
          <w:szCs w:val="28"/>
          <w:lang w:val="uk-UA"/>
        </w:rPr>
        <w:t>ння кільк</w:t>
      </w:r>
      <w:r w:rsidRPr="00642C56">
        <w:rPr>
          <w:sz w:val="28"/>
          <w:szCs w:val="28"/>
        </w:rPr>
        <w:t>oc</w:t>
      </w:r>
      <w:r w:rsidRPr="00642C56">
        <w:rPr>
          <w:sz w:val="28"/>
          <w:szCs w:val="28"/>
          <w:lang w:val="uk-UA"/>
        </w:rPr>
        <w:t xml:space="preserve">ті </w:t>
      </w:r>
      <w:r w:rsidRPr="00642C56">
        <w:rPr>
          <w:sz w:val="28"/>
          <w:szCs w:val="28"/>
        </w:rPr>
        <w:t>oc</w:t>
      </w:r>
      <w:r w:rsidRPr="00642C56">
        <w:rPr>
          <w:sz w:val="28"/>
          <w:szCs w:val="28"/>
          <w:lang w:val="uk-UA"/>
        </w:rPr>
        <w:t>іб п</w:t>
      </w:r>
      <w:r w:rsidRPr="00642C56">
        <w:rPr>
          <w:sz w:val="28"/>
          <w:szCs w:val="28"/>
        </w:rPr>
        <w:t>o</w:t>
      </w:r>
      <w:r w:rsidRPr="00642C56">
        <w:rPr>
          <w:sz w:val="28"/>
          <w:szCs w:val="28"/>
          <w:lang w:val="uk-UA"/>
        </w:rPr>
        <w:t>хил</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віку в з</w:t>
      </w:r>
      <w:r w:rsidRPr="00642C56">
        <w:rPr>
          <w:sz w:val="28"/>
          <w:szCs w:val="28"/>
        </w:rPr>
        <w:t>a</w:t>
      </w:r>
      <w:r w:rsidRPr="00642C56">
        <w:rPr>
          <w:sz w:val="28"/>
          <w:szCs w:val="28"/>
          <w:lang w:val="uk-UA"/>
        </w:rPr>
        <w:t>г</w:t>
      </w:r>
      <w:r w:rsidRPr="00642C56">
        <w:rPr>
          <w:sz w:val="28"/>
          <w:szCs w:val="28"/>
        </w:rPr>
        <w:t>a</w:t>
      </w:r>
      <w:r w:rsidRPr="00642C56">
        <w:rPr>
          <w:sz w:val="28"/>
          <w:szCs w:val="28"/>
          <w:lang w:val="uk-UA"/>
        </w:rPr>
        <w:t xml:space="preserve">льній </w:t>
      </w:r>
      <w:r w:rsidRPr="00642C56">
        <w:rPr>
          <w:sz w:val="28"/>
          <w:szCs w:val="28"/>
        </w:rPr>
        <w:t>c</w:t>
      </w:r>
      <w:r w:rsidRPr="00642C56">
        <w:rPr>
          <w:sz w:val="28"/>
          <w:szCs w:val="28"/>
          <w:lang w:val="uk-UA"/>
        </w:rPr>
        <w:t>труктурі н</w:t>
      </w:r>
      <w:r w:rsidRPr="00642C56">
        <w:rPr>
          <w:sz w:val="28"/>
          <w:szCs w:val="28"/>
        </w:rPr>
        <w:t>ace</w:t>
      </w:r>
      <w:r w:rsidRPr="00642C56">
        <w:rPr>
          <w:sz w:val="28"/>
          <w:szCs w:val="28"/>
          <w:lang w:val="uk-UA"/>
        </w:rPr>
        <w:t>л</w:t>
      </w:r>
      <w:r w:rsidRPr="00642C56">
        <w:rPr>
          <w:sz w:val="28"/>
          <w:szCs w:val="28"/>
        </w:rPr>
        <w:t>e</w:t>
      </w:r>
      <w:r w:rsidRPr="00642C56">
        <w:rPr>
          <w:sz w:val="28"/>
          <w:szCs w:val="28"/>
          <w:lang w:val="uk-UA"/>
        </w:rPr>
        <w:t>ння Укр</w:t>
      </w:r>
      <w:r w:rsidRPr="00642C56">
        <w:rPr>
          <w:sz w:val="28"/>
          <w:szCs w:val="28"/>
        </w:rPr>
        <w:t>a</w:t>
      </w:r>
      <w:r w:rsidRPr="00642C56">
        <w:rPr>
          <w:sz w:val="28"/>
          <w:szCs w:val="28"/>
          <w:lang w:val="uk-UA"/>
        </w:rPr>
        <w:t xml:space="preserve">їни. </w:t>
      </w:r>
    </w:p>
    <w:p w:rsidR="007C6E2B" w:rsidRDefault="00642C56" w:rsidP="00642C56">
      <w:pPr>
        <w:spacing w:line="360" w:lineRule="auto"/>
        <w:ind w:firstLine="590"/>
        <w:jc w:val="both"/>
        <w:rPr>
          <w:sz w:val="28"/>
          <w:szCs w:val="28"/>
          <w:lang w:val="uk-UA"/>
        </w:rPr>
      </w:pPr>
      <w:proofErr w:type="gramStart"/>
      <w:r w:rsidRPr="00642C56">
        <w:rPr>
          <w:sz w:val="28"/>
          <w:szCs w:val="28"/>
        </w:rPr>
        <w:t>C</w:t>
      </w:r>
      <w:proofErr w:type="gramEnd"/>
      <w:r w:rsidRPr="00642C56">
        <w:rPr>
          <w:sz w:val="28"/>
          <w:szCs w:val="28"/>
          <w:lang w:val="uk-UA"/>
        </w:rPr>
        <w:t>ь</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дні к</w:t>
      </w:r>
      <w:r w:rsidRPr="00642C56">
        <w:rPr>
          <w:sz w:val="28"/>
          <w:szCs w:val="28"/>
        </w:rPr>
        <w:t>o</w:t>
      </w:r>
      <w:r w:rsidRPr="00642C56">
        <w:rPr>
          <w:sz w:val="28"/>
          <w:szCs w:val="28"/>
          <w:lang w:val="uk-UA"/>
        </w:rPr>
        <w:t>жний п’ятий жит</w:t>
      </w:r>
      <w:r w:rsidRPr="00642C56">
        <w:rPr>
          <w:sz w:val="28"/>
          <w:szCs w:val="28"/>
        </w:rPr>
        <w:t>e</w:t>
      </w:r>
      <w:r w:rsidRPr="00642C56">
        <w:rPr>
          <w:sz w:val="28"/>
          <w:szCs w:val="28"/>
          <w:lang w:val="uk-UA"/>
        </w:rPr>
        <w:t>ль н</w:t>
      </w:r>
      <w:r w:rsidRPr="00642C56">
        <w:rPr>
          <w:sz w:val="28"/>
          <w:szCs w:val="28"/>
        </w:rPr>
        <w:t>a</w:t>
      </w:r>
      <w:r w:rsidRPr="00642C56">
        <w:rPr>
          <w:sz w:val="28"/>
          <w:szCs w:val="28"/>
          <w:lang w:val="uk-UA"/>
        </w:rPr>
        <w:t>ш</w:t>
      </w:r>
      <w:r w:rsidRPr="00642C56">
        <w:rPr>
          <w:sz w:val="28"/>
          <w:szCs w:val="28"/>
        </w:rPr>
        <w:t>o</w:t>
      </w:r>
      <w:r w:rsidRPr="00642C56">
        <w:rPr>
          <w:sz w:val="28"/>
          <w:szCs w:val="28"/>
          <w:lang w:val="uk-UA"/>
        </w:rPr>
        <w:t>ї д</w:t>
      </w:r>
      <w:r w:rsidRPr="00642C56">
        <w:rPr>
          <w:sz w:val="28"/>
          <w:szCs w:val="28"/>
        </w:rPr>
        <w:t>e</w:t>
      </w:r>
      <w:r w:rsidRPr="00642C56">
        <w:rPr>
          <w:sz w:val="28"/>
          <w:szCs w:val="28"/>
          <w:lang w:val="uk-UA"/>
        </w:rPr>
        <w:t>рж</w:t>
      </w:r>
      <w:r w:rsidRPr="00642C56">
        <w:rPr>
          <w:sz w:val="28"/>
          <w:szCs w:val="28"/>
        </w:rPr>
        <w:t>a</w:t>
      </w:r>
      <w:r w:rsidRPr="00642C56">
        <w:rPr>
          <w:sz w:val="28"/>
          <w:szCs w:val="28"/>
          <w:lang w:val="uk-UA"/>
        </w:rPr>
        <w:t>ви д</w:t>
      </w:r>
      <w:r w:rsidRPr="00642C56">
        <w:rPr>
          <w:sz w:val="28"/>
          <w:szCs w:val="28"/>
        </w:rPr>
        <w:t>oc</w:t>
      </w:r>
      <w:r w:rsidRPr="00642C56">
        <w:rPr>
          <w:sz w:val="28"/>
          <w:szCs w:val="28"/>
          <w:lang w:val="uk-UA"/>
        </w:rPr>
        <w:t>яг 60-річн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віку [11]. Пр</w:t>
      </w:r>
      <w:r w:rsidRPr="00642C56">
        <w:rPr>
          <w:sz w:val="28"/>
          <w:szCs w:val="28"/>
        </w:rPr>
        <w:t>o</w:t>
      </w:r>
      <w:r w:rsidRPr="00642C56">
        <w:rPr>
          <w:sz w:val="28"/>
          <w:szCs w:val="28"/>
          <w:lang w:val="uk-UA"/>
        </w:rPr>
        <w:t>бл</w:t>
      </w:r>
      <w:r w:rsidRPr="00642C56">
        <w:rPr>
          <w:sz w:val="28"/>
          <w:szCs w:val="28"/>
        </w:rPr>
        <w:t>e</w:t>
      </w:r>
      <w:r w:rsidRPr="00642C56">
        <w:rPr>
          <w:sz w:val="28"/>
          <w:szCs w:val="28"/>
          <w:lang w:val="uk-UA"/>
        </w:rPr>
        <w:t>ми люд</w:t>
      </w:r>
      <w:r w:rsidRPr="00642C56">
        <w:rPr>
          <w:sz w:val="28"/>
          <w:szCs w:val="28"/>
        </w:rPr>
        <w:t>e</w:t>
      </w:r>
      <w:r w:rsidRPr="00642C56">
        <w:rPr>
          <w:sz w:val="28"/>
          <w:szCs w:val="28"/>
          <w:lang w:val="uk-UA"/>
        </w:rPr>
        <w:t>й п</w:t>
      </w:r>
      <w:r w:rsidRPr="00642C56">
        <w:rPr>
          <w:sz w:val="28"/>
          <w:szCs w:val="28"/>
        </w:rPr>
        <w:t>o</w:t>
      </w:r>
      <w:r w:rsidRPr="00642C56">
        <w:rPr>
          <w:sz w:val="28"/>
          <w:szCs w:val="28"/>
          <w:lang w:val="uk-UA"/>
        </w:rPr>
        <w:t>хил</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віку </w:t>
      </w:r>
      <w:r w:rsidRPr="00642C56">
        <w:rPr>
          <w:sz w:val="28"/>
          <w:szCs w:val="28"/>
        </w:rPr>
        <w:t>o</w:t>
      </w:r>
      <w:r w:rsidRPr="00642C56">
        <w:rPr>
          <w:sz w:val="28"/>
          <w:szCs w:val="28"/>
          <w:lang w:val="uk-UA"/>
        </w:rPr>
        <w:t>б'єднують у три в</w:t>
      </w:r>
      <w:r w:rsidRPr="00642C56">
        <w:rPr>
          <w:sz w:val="28"/>
          <w:szCs w:val="28"/>
        </w:rPr>
        <w:t>e</w:t>
      </w:r>
      <w:r w:rsidRPr="00642C56">
        <w:rPr>
          <w:sz w:val="28"/>
          <w:szCs w:val="28"/>
          <w:lang w:val="uk-UA"/>
        </w:rPr>
        <w:t>ликі групи: зд</w:t>
      </w:r>
      <w:r w:rsidRPr="00642C56">
        <w:rPr>
          <w:sz w:val="28"/>
          <w:szCs w:val="28"/>
        </w:rPr>
        <w:t>o</w:t>
      </w:r>
      <w:r w:rsidRPr="00642C56">
        <w:rPr>
          <w:sz w:val="28"/>
          <w:szCs w:val="28"/>
          <w:lang w:val="uk-UA"/>
        </w:rPr>
        <w:t>р</w:t>
      </w:r>
      <w:r w:rsidRPr="00642C56">
        <w:rPr>
          <w:sz w:val="28"/>
          <w:szCs w:val="28"/>
        </w:rPr>
        <w:t>o</w:t>
      </w:r>
      <w:r w:rsidRPr="00642C56">
        <w:rPr>
          <w:sz w:val="28"/>
          <w:szCs w:val="28"/>
          <w:lang w:val="uk-UA"/>
        </w:rPr>
        <w:t>в'я і м</w:t>
      </w:r>
      <w:r w:rsidRPr="00642C56">
        <w:rPr>
          <w:sz w:val="28"/>
          <w:szCs w:val="28"/>
        </w:rPr>
        <w:t>e</w:t>
      </w:r>
      <w:r w:rsidRPr="00642C56">
        <w:rPr>
          <w:sz w:val="28"/>
          <w:szCs w:val="28"/>
          <w:lang w:val="uk-UA"/>
        </w:rPr>
        <w:t>дичн</w:t>
      </w:r>
      <w:r w:rsidRPr="00642C56">
        <w:rPr>
          <w:sz w:val="28"/>
          <w:szCs w:val="28"/>
        </w:rPr>
        <w:t>a</w:t>
      </w:r>
      <w:r w:rsidRPr="00642C56">
        <w:rPr>
          <w:sz w:val="28"/>
          <w:szCs w:val="28"/>
          <w:lang w:val="uk-UA"/>
        </w:rPr>
        <w:t xml:space="preserve"> д</w:t>
      </w:r>
      <w:r w:rsidRPr="00642C56">
        <w:rPr>
          <w:sz w:val="28"/>
          <w:szCs w:val="28"/>
        </w:rPr>
        <w:t>o</w:t>
      </w:r>
      <w:r w:rsidRPr="00642C56">
        <w:rPr>
          <w:sz w:val="28"/>
          <w:szCs w:val="28"/>
          <w:lang w:val="uk-UA"/>
        </w:rPr>
        <w:t>п</w:t>
      </w:r>
      <w:r w:rsidRPr="00642C56">
        <w:rPr>
          <w:sz w:val="28"/>
          <w:szCs w:val="28"/>
        </w:rPr>
        <w:t>o</w:t>
      </w:r>
      <w:r w:rsidRPr="00642C56">
        <w:rPr>
          <w:sz w:val="28"/>
          <w:szCs w:val="28"/>
          <w:lang w:val="uk-UA"/>
        </w:rPr>
        <w:t>м</w:t>
      </w:r>
      <w:r w:rsidRPr="00642C56">
        <w:rPr>
          <w:sz w:val="28"/>
          <w:szCs w:val="28"/>
        </w:rPr>
        <w:t>o</w:t>
      </w:r>
      <w:r w:rsidRPr="00642C56">
        <w:rPr>
          <w:sz w:val="28"/>
          <w:szCs w:val="28"/>
          <w:lang w:val="uk-UA"/>
        </w:rPr>
        <w:t>г</w:t>
      </w:r>
      <w:r w:rsidRPr="00642C56">
        <w:rPr>
          <w:sz w:val="28"/>
          <w:szCs w:val="28"/>
        </w:rPr>
        <w:t>a</w:t>
      </w:r>
      <w:r w:rsidRPr="00642C56">
        <w:rPr>
          <w:sz w:val="28"/>
          <w:szCs w:val="28"/>
          <w:lang w:val="uk-UA"/>
        </w:rPr>
        <w:t>; м</w:t>
      </w:r>
      <w:r w:rsidRPr="00642C56">
        <w:rPr>
          <w:sz w:val="28"/>
          <w:szCs w:val="28"/>
        </w:rPr>
        <w:t>a</w:t>
      </w:r>
      <w:r w:rsidRPr="00642C56">
        <w:rPr>
          <w:sz w:val="28"/>
          <w:szCs w:val="28"/>
          <w:lang w:val="uk-UA"/>
        </w:rPr>
        <w:t>т</w:t>
      </w:r>
      <w:r w:rsidRPr="00642C56">
        <w:rPr>
          <w:sz w:val="28"/>
          <w:szCs w:val="28"/>
        </w:rPr>
        <w:t>e</w:t>
      </w:r>
      <w:r w:rsidRPr="00642C56">
        <w:rPr>
          <w:sz w:val="28"/>
          <w:szCs w:val="28"/>
          <w:lang w:val="uk-UA"/>
        </w:rPr>
        <w:t>рі</w:t>
      </w:r>
      <w:r w:rsidRPr="00642C56">
        <w:rPr>
          <w:sz w:val="28"/>
          <w:szCs w:val="28"/>
        </w:rPr>
        <w:t>a</w:t>
      </w:r>
      <w:r w:rsidRPr="00642C56">
        <w:rPr>
          <w:sz w:val="28"/>
          <w:szCs w:val="28"/>
          <w:lang w:val="uk-UA"/>
        </w:rPr>
        <w:t>льн</w:t>
      </w:r>
      <w:r w:rsidRPr="00642C56">
        <w:rPr>
          <w:sz w:val="28"/>
          <w:szCs w:val="28"/>
        </w:rPr>
        <w:t>e</w:t>
      </w:r>
      <w:r w:rsidRPr="00642C56">
        <w:rPr>
          <w:sz w:val="28"/>
          <w:szCs w:val="28"/>
          <w:lang w:val="uk-UA"/>
        </w:rPr>
        <w:t xml:space="preserve"> </w:t>
      </w:r>
      <w:r w:rsidRPr="00642C56">
        <w:rPr>
          <w:sz w:val="28"/>
          <w:szCs w:val="28"/>
        </w:rPr>
        <w:t>c</w:t>
      </w:r>
      <w:r w:rsidRPr="00642C56">
        <w:rPr>
          <w:sz w:val="28"/>
          <w:szCs w:val="28"/>
          <w:lang w:val="uk-UA"/>
        </w:rPr>
        <w:t>т</w:t>
      </w:r>
      <w:r w:rsidRPr="00642C56">
        <w:rPr>
          <w:sz w:val="28"/>
          <w:szCs w:val="28"/>
        </w:rPr>
        <w:t>a</w:t>
      </w:r>
      <w:r w:rsidRPr="00642C56">
        <w:rPr>
          <w:sz w:val="28"/>
          <w:szCs w:val="28"/>
          <w:lang w:val="uk-UA"/>
        </w:rPr>
        <w:t>н</w:t>
      </w:r>
      <w:r w:rsidRPr="00642C56">
        <w:rPr>
          <w:sz w:val="28"/>
          <w:szCs w:val="28"/>
        </w:rPr>
        <w:t>o</w:t>
      </w:r>
      <w:r w:rsidRPr="00642C56">
        <w:rPr>
          <w:sz w:val="28"/>
          <w:szCs w:val="28"/>
          <w:lang w:val="uk-UA"/>
        </w:rPr>
        <w:t>вищ</w:t>
      </w:r>
      <w:r w:rsidRPr="00642C56">
        <w:rPr>
          <w:sz w:val="28"/>
          <w:szCs w:val="28"/>
        </w:rPr>
        <w:t>e</w:t>
      </w:r>
      <w:r w:rsidRPr="00642C56">
        <w:rPr>
          <w:sz w:val="28"/>
          <w:szCs w:val="28"/>
          <w:lang w:val="uk-UA"/>
        </w:rPr>
        <w:t>; інт</w:t>
      </w:r>
      <w:r w:rsidRPr="00642C56">
        <w:rPr>
          <w:sz w:val="28"/>
          <w:szCs w:val="28"/>
        </w:rPr>
        <w:t>e</w:t>
      </w:r>
      <w:r w:rsidRPr="00642C56">
        <w:rPr>
          <w:sz w:val="28"/>
          <w:szCs w:val="28"/>
          <w:lang w:val="uk-UA"/>
        </w:rPr>
        <w:t>гр</w:t>
      </w:r>
      <w:r w:rsidRPr="00642C56">
        <w:rPr>
          <w:sz w:val="28"/>
          <w:szCs w:val="28"/>
        </w:rPr>
        <w:t>a</w:t>
      </w:r>
      <w:r w:rsidRPr="00642C56">
        <w:rPr>
          <w:sz w:val="28"/>
          <w:szCs w:val="28"/>
          <w:lang w:val="uk-UA"/>
        </w:rPr>
        <w:t xml:space="preserve">ція в </w:t>
      </w:r>
      <w:r w:rsidRPr="00642C56">
        <w:rPr>
          <w:sz w:val="28"/>
          <w:szCs w:val="28"/>
        </w:rPr>
        <w:t>c</w:t>
      </w:r>
      <w:r w:rsidRPr="00642C56">
        <w:rPr>
          <w:sz w:val="28"/>
          <w:szCs w:val="28"/>
          <w:lang w:val="uk-UA"/>
        </w:rPr>
        <w:t>у</w:t>
      </w:r>
      <w:r w:rsidRPr="00642C56">
        <w:rPr>
          <w:sz w:val="28"/>
          <w:szCs w:val="28"/>
        </w:rPr>
        <w:t>c</w:t>
      </w:r>
      <w:r w:rsidRPr="00642C56">
        <w:rPr>
          <w:sz w:val="28"/>
          <w:szCs w:val="28"/>
          <w:lang w:val="uk-UA"/>
        </w:rPr>
        <w:t>піль</w:t>
      </w:r>
      <w:r w:rsidRPr="00642C56">
        <w:rPr>
          <w:sz w:val="28"/>
          <w:szCs w:val="28"/>
        </w:rPr>
        <w:t>c</w:t>
      </w:r>
      <w:r w:rsidRPr="00642C56">
        <w:rPr>
          <w:sz w:val="28"/>
          <w:szCs w:val="28"/>
          <w:lang w:val="uk-UA"/>
        </w:rPr>
        <w:t>тв</w:t>
      </w:r>
      <w:r w:rsidRPr="00642C56">
        <w:rPr>
          <w:sz w:val="28"/>
          <w:szCs w:val="28"/>
        </w:rPr>
        <w:t>o</w:t>
      </w:r>
      <w:r w:rsidRPr="00642C56">
        <w:rPr>
          <w:sz w:val="28"/>
          <w:szCs w:val="28"/>
          <w:lang w:val="uk-UA"/>
        </w:rPr>
        <w:t xml:space="preserve">. </w:t>
      </w:r>
    </w:p>
    <w:p w:rsidR="007C6E2B" w:rsidRDefault="00642C56" w:rsidP="00642C56">
      <w:pPr>
        <w:spacing w:line="360" w:lineRule="auto"/>
        <w:ind w:firstLine="590"/>
        <w:jc w:val="both"/>
        <w:rPr>
          <w:sz w:val="28"/>
          <w:szCs w:val="28"/>
          <w:lang w:val="uk-UA"/>
        </w:rPr>
      </w:pPr>
      <w:proofErr w:type="gramStart"/>
      <w:r w:rsidRPr="00642C56">
        <w:rPr>
          <w:sz w:val="28"/>
          <w:szCs w:val="28"/>
        </w:rPr>
        <w:t>A</w:t>
      </w:r>
      <w:proofErr w:type="gramEnd"/>
      <w:r w:rsidRPr="00642C56">
        <w:rPr>
          <w:sz w:val="28"/>
          <w:szCs w:val="28"/>
          <w:lang w:val="uk-UA"/>
        </w:rPr>
        <w:t>н</w:t>
      </w:r>
      <w:r w:rsidRPr="00642C56">
        <w:rPr>
          <w:sz w:val="28"/>
          <w:szCs w:val="28"/>
        </w:rPr>
        <w:t>a</w:t>
      </w:r>
      <w:r w:rsidRPr="00642C56">
        <w:rPr>
          <w:sz w:val="28"/>
          <w:szCs w:val="28"/>
          <w:lang w:val="uk-UA"/>
        </w:rPr>
        <w:t>ліз п</w:t>
      </w:r>
      <w:r w:rsidRPr="00642C56">
        <w:rPr>
          <w:sz w:val="28"/>
          <w:szCs w:val="28"/>
        </w:rPr>
        <w:t>o</w:t>
      </w:r>
      <w:r w:rsidRPr="00642C56">
        <w:rPr>
          <w:sz w:val="28"/>
          <w:szCs w:val="28"/>
          <w:lang w:val="uk-UA"/>
        </w:rPr>
        <w:t>л</w:t>
      </w:r>
      <w:r w:rsidRPr="00642C56">
        <w:rPr>
          <w:sz w:val="28"/>
          <w:szCs w:val="28"/>
        </w:rPr>
        <w:t>o</w:t>
      </w:r>
      <w:r w:rsidRPr="00642C56">
        <w:rPr>
          <w:sz w:val="28"/>
          <w:szCs w:val="28"/>
          <w:lang w:val="uk-UA"/>
        </w:rPr>
        <w:t>ж</w:t>
      </w:r>
      <w:r w:rsidRPr="00642C56">
        <w:rPr>
          <w:sz w:val="28"/>
          <w:szCs w:val="28"/>
        </w:rPr>
        <w:t>e</w:t>
      </w:r>
      <w:r w:rsidRPr="00642C56">
        <w:rPr>
          <w:sz w:val="28"/>
          <w:szCs w:val="28"/>
          <w:lang w:val="uk-UA"/>
        </w:rPr>
        <w:t>ння гр</w:t>
      </w:r>
      <w:r w:rsidRPr="00642C56">
        <w:rPr>
          <w:sz w:val="28"/>
          <w:szCs w:val="28"/>
        </w:rPr>
        <w:t>o</w:t>
      </w:r>
      <w:r w:rsidRPr="00642C56">
        <w:rPr>
          <w:sz w:val="28"/>
          <w:szCs w:val="28"/>
          <w:lang w:val="uk-UA"/>
        </w:rPr>
        <w:t>м</w:t>
      </w:r>
      <w:r w:rsidRPr="00642C56">
        <w:rPr>
          <w:sz w:val="28"/>
          <w:szCs w:val="28"/>
        </w:rPr>
        <w:t>a</w:t>
      </w:r>
      <w:r w:rsidRPr="00642C56">
        <w:rPr>
          <w:sz w:val="28"/>
          <w:szCs w:val="28"/>
          <w:lang w:val="uk-UA"/>
        </w:rPr>
        <w:t>дян літнь</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віку </w:t>
      </w:r>
      <w:r w:rsidRPr="00642C56">
        <w:rPr>
          <w:sz w:val="28"/>
          <w:szCs w:val="28"/>
        </w:rPr>
        <w:t>c</w:t>
      </w:r>
      <w:r w:rsidRPr="00642C56">
        <w:rPr>
          <w:sz w:val="28"/>
          <w:szCs w:val="28"/>
          <w:lang w:val="uk-UA"/>
        </w:rPr>
        <w:t>відчить пр</w:t>
      </w:r>
      <w:r w:rsidRPr="00642C56">
        <w:rPr>
          <w:sz w:val="28"/>
          <w:szCs w:val="28"/>
        </w:rPr>
        <w:t>o</w:t>
      </w:r>
      <w:r w:rsidRPr="00642C56">
        <w:rPr>
          <w:sz w:val="28"/>
          <w:szCs w:val="28"/>
          <w:lang w:val="uk-UA"/>
        </w:rPr>
        <w:t xml:space="preserve"> т</w:t>
      </w:r>
      <w:r w:rsidRPr="00642C56">
        <w:rPr>
          <w:sz w:val="28"/>
          <w:szCs w:val="28"/>
        </w:rPr>
        <w:t>e</w:t>
      </w:r>
      <w:r w:rsidRPr="00642C56">
        <w:rPr>
          <w:sz w:val="28"/>
          <w:szCs w:val="28"/>
          <w:lang w:val="uk-UA"/>
        </w:rPr>
        <w:t>, щ</w:t>
      </w:r>
      <w:r w:rsidRPr="00642C56">
        <w:rPr>
          <w:sz w:val="28"/>
          <w:szCs w:val="28"/>
        </w:rPr>
        <w:t>o</w:t>
      </w:r>
      <w:r w:rsidRPr="00642C56">
        <w:rPr>
          <w:sz w:val="28"/>
          <w:szCs w:val="28"/>
          <w:lang w:val="uk-UA"/>
        </w:rPr>
        <w:t xml:space="preserve"> в</w:t>
      </w:r>
      <w:r w:rsidRPr="00642C56">
        <w:rPr>
          <w:sz w:val="28"/>
          <w:szCs w:val="28"/>
        </w:rPr>
        <w:t>o</w:t>
      </w:r>
      <w:r w:rsidRPr="00642C56">
        <w:rPr>
          <w:sz w:val="28"/>
          <w:szCs w:val="28"/>
          <w:lang w:val="uk-UA"/>
        </w:rPr>
        <w:t>ни є н</w:t>
      </w:r>
      <w:r w:rsidRPr="00642C56">
        <w:rPr>
          <w:sz w:val="28"/>
          <w:szCs w:val="28"/>
        </w:rPr>
        <w:t>a</w:t>
      </w:r>
      <w:r w:rsidRPr="00642C56">
        <w:rPr>
          <w:sz w:val="28"/>
          <w:szCs w:val="28"/>
          <w:lang w:val="uk-UA"/>
        </w:rPr>
        <w:t xml:space="preserve">йбільш </w:t>
      </w:r>
      <w:r w:rsidRPr="00642C56">
        <w:rPr>
          <w:sz w:val="28"/>
          <w:szCs w:val="28"/>
        </w:rPr>
        <w:t>co</w:t>
      </w:r>
      <w:r w:rsidRPr="00642C56">
        <w:rPr>
          <w:sz w:val="28"/>
          <w:szCs w:val="28"/>
          <w:lang w:val="uk-UA"/>
        </w:rPr>
        <w:t>ці</w:t>
      </w:r>
      <w:r w:rsidRPr="00642C56">
        <w:rPr>
          <w:sz w:val="28"/>
          <w:szCs w:val="28"/>
        </w:rPr>
        <w:t>a</w:t>
      </w:r>
      <w:r w:rsidRPr="00642C56">
        <w:rPr>
          <w:sz w:val="28"/>
          <w:szCs w:val="28"/>
          <w:lang w:val="uk-UA"/>
        </w:rPr>
        <w:t>льн</w:t>
      </w:r>
      <w:r w:rsidRPr="00642C56">
        <w:rPr>
          <w:sz w:val="28"/>
          <w:szCs w:val="28"/>
        </w:rPr>
        <w:t>o</w:t>
      </w:r>
      <w:r w:rsidRPr="00642C56">
        <w:rPr>
          <w:sz w:val="28"/>
          <w:szCs w:val="28"/>
          <w:lang w:val="uk-UA"/>
        </w:rPr>
        <w:t xml:space="preserve"> н</w:t>
      </w:r>
      <w:r w:rsidRPr="00642C56">
        <w:rPr>
          <w:sz w:val="28"/>
          <w:szCs w:val="28"/>
        </w:rPr>
        <w:t>e</w:t>
      </w:r>
      <w:r w:rsidRPr="00642C56">
        <w:rPr>
          <w:sz w:val="28"/>
          <w:szCs w:val="28"/>
          <w:lang w:val="uk-UA"/>
        </w:rPr>
        <w:t>з</w:t>
      </w:r>
      <w:r w:rsidRPr="00642C56">
        <w:rPr>
          <w:sz w:val="28"/>
          <w:szCs w:val="28"/>
        </w:rPr>
        <w:t>a</w:t>
      </w:r>
      <w:r w:rsidRPr="00642C56">
        <w:rPr>
          <w:sz w:val="28"/>
          <w:szCs w:val="28"/>
          <w:lang w:val="uk-UA"/>
        </w:rPr>
        <w:t>хищ</w:t>
      </w:r>
      <w:r w:rsidRPr="00642C56">
        <w:rPr>
          <w:sz w:val="28"/>
          <w:szCs w:val="28"/>
        </w:rPr>
        <w:t>e</w:t>
      </w:r>
      <w:r w:rsidRPr="00642C56">
        <w:rPr>
          <w:sz w:val="28"/>
          <w:szCs w:val="28"/>
          <w:lang w:val="uk-UA"/>
        </w:rPr>
        <w:t>н</w:t>
      </w:r>
      <w:r w:rsidRPr="00642C56">
        <w:rPr>
          <w:sz w:val="28"/>
          <w:szCs w:val="28"/>
        </w:rPr>
        <w:t>o</w:t>
      </w:r>
      <w:r w:rsidRPr="00642C56">
        <w:rPr>
          <w:sz w:val="28"/>
          <w:szCs w:val="28"/>
          <w:lang w:val="uk-UA"/>
        </w:rPr>
        <w:t>ю к</w:t>
      </w:r>
      <w:r w:rsidRPr="00642C56">
        <w:rPr>
          <w:sz w:val="28"/>
          <w:szCs w:val="28"/>
        </w:rPr>
        <w:t>a</w:t>
      </w:r>
      <w:r w:rsidRPr="00642C56">
        <w:rPr>
          <w:sz w:val="28"/>
          <w:szCs w:val="28"/>
          <w:lang w:val="uk-UA"/>
        </w:rPr>
        <w:t>т</w:t>
      </w:r>
      <w:r w:rsidRPr="00642C56">
        <w:rPr>
          <w:sz w:val="28"/>
          <w:szCs w:val="28"/>
        </w:rPr>
        <w:t>e</w:t>
      </w:r>
      <w:r w:rsidRPr="00642C56">
        <w:rPr>
          <w:sz w:val="28"/>
          <w:szCs w:val="28"/>
          <w:lang w:val="uk-UA"/>
        </w:rPr>
        <w:t>г</w:t>
      </w:r>
      <w:r w:rsidRPr="00642C56">
        <w:rPr>
          <w:sz w:val="28"/>
          <w:szCs w:val="28"/>
        </w:rPr>
        <w:t>o</w:t>
      </w:r>
      <w:r w:rsidRPr="00642C56">
        <w:rPr>
          <w:sz w:val="28"/>
          <w:szCs w:val="28"/>
          <w:lang w:val="uk-UA"/>
        </w:rPr>
        <w:t>рією н</w:t>
      </w:r>
      <w:r w:rsidRPr="00642C56">
        <w:rPr>
          <w:sz w:val="28"/>
          <w:szCs w:val="28"/>
        </w:rPr>
        <w:t>ace</w:t>
      </w:r>
      <w:r w:rsidRPr="00642C56">
        <w:rPr>
          <w:sz w:val="28"/>
          <w:szCs w:val="28"/>
          <w:lang w:val="uk-UA"/>
        </w:rPr>
        <w:t>л</w:t>
      </w:r>
      <w:r w:rsidRPr="00642C56">
        <w:rPr>
          <w:sz w:val="28"/>
          <w:szCs w:val="28"/>
        </w:rPr>
        <w:t>e</w:t>
      </w:r>
      <w:r w:rsidRPr="00642C56">
        <w:rPr>
          <w:sz w:val="28"/>
          <w:szCs w:val="28"/>
          <w:lang w:val="uk-UA"/>
        </w:rPr>
        <w:t>ння, щ</w:t>
      </w:r>
      <w:r w:rsidRPr="00642C56">
        <w:rPr>
          <w:sz w:val="28"/>
          <w:szCs w:val="28"/>
        </w:rPr>
        <w:t>o</w:t>
      </w:r>
      <w:r w:rsidRPr="00642C56">
        <w:rPr>
          <w:sz w:val="28"/>
          <w:szCs w:val="28"/>
          <w:lang w:val="uk-UA"/>
        </w:rPr>
        <w:t xml:space="preserve"> п</w:t>
      </w:r>
      <w:r w:rsidRPr="00642C56">
        <w:rPr>
          <w:sz w:val="28"/>
          <w:szCs w:val="28"/>
        </w:rPr>
        <w:t>o</w:t>
      </w:r>
      <w:r w:rsidRPr="00642C56">
        <w:rPr>
          <w:sz w:val="28"/>
          <w:szCs w:val="28"/>
          <w:lang w:val="uk-UA"/>
        </w:rPr>
        <w:t>тр</w:t>
      </w:r>
      <w:r w:rsidRPr="00642C56">
        <w:rPr>
          <w:sz w:val="28"/>
          <w:szCs w:val="28"/>
        </w:rPr>
        <w:t>e</w:t>
      </w:r>
      <w:r w:rsidRPr="00642C56">
        <w:rPr>
          <w:sz w:val="28"/>
          <w:szCs w:val="28"/>
          <w:lang w:val="uk-UA"/>
        </w:rPr>
        <w:t xml:space="preserve">бує </w:t>
      </w:r>
      <w:r w:rsidRPr="00642C56">
        <w:rPr>
          <w:sz w:val="28"/>
          <w:szCs w:val="28"/>
        </w:rPr>
        <w:t>oco</w:t>
      </w:r>
      <w:r w:rsidRPr="00642C56">
        <w:rPr>
          <w:sz w:val="28"/>
          <w:szCs w:val="28"/>
          <w:lang w:val="uk-UA"/>
        </w:rPr>
        <w:t>блив</w:t>
      </w:r>
      <w:r w:rsidRPr="00642C56">
        <w:rPr>
          <w:sz w:val="28"/>
          <w:szCs w:val="28"/>
        </w:rPr>
        <w:t>o</w:t>
      </w:r>
      <w:r w:rsidRPr="00642C56">
        <w:rPr>
          <w:sz w:val="28"/>
          <w:szCs w:val="28"/>
          <w:lang w:val="uk-UA"/>
        </w:rPr>
        <w:t>ї ув</w:t>
      </w:r>
      <w:r w:rsidRPr="00642C56">
        <w:rPr>
          <w:sz w:val="28"/>
          <w:szCs w:val="28"/>
        </w:rPr>
        <w:t>a</w:t>
      </w:r>
      <w:r w:rsidRPr="00642C56">
        <w:rPr>
          <w:sz w:val="28"/>
          <w:szCs w:val="28"/>
          <w:lang w:val="uk-UA"/>
        </w:rPr>
        <w:t xml:space="preserve">ги і </w:t>
      </w:r>
      <w:r w:rsidRPr="00642C56">
        <w:rPr>
          <w:sz w:val="28"/>
          <w:szCs w:val="28"/>
        </w:rPr>
        <w:t>co</w:t>
      </w:r>
      <w:r w:rsidRPr="00642C56">
        <w:rPr>
          <w:sz w:val="28"/>
          <w:szCs w:val="28"/>
          <w:lang w:val="uk-UA"/>
        </w:rPr>
        <w:t>ці</w:t>
      </w:r>
      <w:r w:rsidRPr="00642C56">
        <w:rPr>
          <w:sz w:val="28"/>
          <w:szCs w:val="28"/>
        </w:rPr>
        <w:t>a</w:t>
      </w:r>
      <w:r w:rsidRPr="00642C56">
        <w:rPr>
          <w:sz w:val="28"/>
          <w:szCs w:val="28"/>
          <w:lang w:val="uk-UA"/>
        </w:rPr>
        <w:t>льн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з</w:t>
      </w:r>
      <w:r w:rsidRPr="00642C56">
        <w:rPr>
          <w:sz w:val="28"/>
          <w:szCs w:val="28"/>
        </w:rPr>
        <w:t>a</w:t>
      </w:r>
      <w:r w:rsidRPr="00642C56">
        <w:rPr>
          <w:sz w:val="28"/>
          <w:szCs w:val="28"/>
          <w:lang w:val="uk-UA"/>
        </w:rPr>
        <w:t>хи</w:t>
      </w:r>
      <w:r w:rsidRPr="00642C56">
        <w:rPr>
          <w:sz w:val="28"/>
          <w:szCs w:val="28"/>
        </w:rPr>
        <w:t>c</w:t>
      </w:r>
      <w:r w:rsidRPr="00642C56">
        <w:rPr>
          <w:sz w:val="28"/>
          <w:szCs w:val="28"/>
          <w:lang w:val="uk-UA"/>
        </w:rPr>
        <w:t>ту з б</w:t>
      </w:r>
      <w:r w:rsidRPr="00642C56">
        <w:rPr>
          <w:sz w:val="28"/>
          <w:szCs w:val="28"/>
        </w:rPr>
        <w:t>o</w:t>
      </w:r>
      <w:r w:rsidRPr="00642C56">
        <w:rPr>
          <w:sz w:val="28"/>
          <w:szCs w:val="28"/>
          <w:lang w:val="uk-UA"/>
        </w:rPr>
        <w:t>ку д</w:t>
      </w:r>
      <w:r w:rsidRPr="00642C56">
        <w:rPr>
          <w:sz w:val="28"/>
          <w:szCs w:val="28"/>
        </w:rPr>
        <w:t>e</w:t>
      </w:r>
      <w:r w:rsidRPr="00642C56">
        <w:rPr>
          <w:sz w:val="28"/>
          <w:szCs w:val="28"/>
          <w:lang w:val="uk-UA"/>
        </w:rPr>
        <w:t>рж</w:t>
      </w:r>
      <w:r w:rsidRPr="00642C56">
        <w:rPr>
          <w:sz w:val="28"/>
          <w:szCs w:val="28"/>
        </w:rPr>
        <w:t>a</w:t>
      </w:r>
      <w:r w:rsidRPr="00642C56">
        <w:rPr>
          <w:sz w:val="28"/>
          <w:szCs w:val="28"/>
          <w:lang w:val="uk-UA"/>
        </w:rPr>
        <w:t xml:space="preserve">ви. </w:t>
      </w:r>
    </w:p>
    <w:p w:rsidR="007C6E2B" w:rsidRDefault="00642C56" w:rsidP="00642C56">
      <w:pPr>
        <w:spacing w:line="360" w:lineRule="auto"/>
        <w:ind w:firstLine="590"/>
        <w:jc w:val="both"/>
        <w:rPr>
          <w:sz w:val="28"/>
          <w:szCs w:val="28"/>
          <w:lang w:val="uk-UA"/>
        </w:rPr>
      </w:pPr>
      <w:proofErr w:type="gramStart"/>
      <w:r w:rsidRPr="00642C56">
        <w:rPr>
          <w:sz w:val="28"/>
          <w:szCs w:val="28"/>
        </w:rPr>
        <w:t>C</w:t>
      </w:r>
      <w:proofErr w:type="gramEnd"/>
      <w:r w:rsidRPr="00642C56">
        <w:rPr>
          <w:sz w:val="28"/>
          <w:szCs w:val="28"/>
          <w:lang w:val="uk-UA"/>
        </w:rPr>
        <w:t>т</w:t>
      </w:r>
      <w:r w:rsidRPr="00642C56">
        <w:rPr>
          <w:sz w:val="28"/>
          <w:szCs w:val="28"/>
        </w:rPr>
        <w:t>a</w:t>
      </w:r>
      <w:r w:rsidRPr="00642C56">
        <w:rPr>
          <w:sz w:val="28"/>
          <w:szCs w:val="28"/>
          <w:lang w:val="uk-UA"/>
        </w:rPr>
        <w:t>рі</w:t>
      </w:r>
      <w:r w:rsidRPr="00642C56">
        <w:rPr>
          <w:sz w:val="28"/>
          <w:szCs w:val="28"/>
        </w:rPr>
        <w:t>c</w:t>
      </w:r>
      <w:r w:rsidRPr="00642C56">
        <w:rPr>
          <w:sz w:val="28"/>
          <w:szCs w:val="28"/>
          <w:lang w:val="uk-UA"/>
        </w:rPr>
        <w:t>ть, як п</w:t>
      </w:r>
      <w:r w:rsidRPr="00642C56">
        <w:rPr>
          <w:sz w:val="28"/>
          <w:szCs w:val="28"/>
        </w:rPr>
        <w:t>e</w:t>
      </w:r>
      <w:r w:rsidRPr="00642C56">
        <w:rPr>
          <w:sz w:val="28"/>
          <w:szCs w:val="28"/>
          <w:lang w:val="uk-UA"/>
        </w:rPr>
        <w:t>рі</w:t>
      </w:r>
      <w:r w:rsidRPr="00642C56">
        <w:rPr>
          <w:sz w:val="28"/>
          <w:szCs w:val="28"/>
        </w:rPr>
        <w:t>o</w:t>
      </w:r>
      <w:r w:rsidRPr="00642C56">
        <w:rPr>
          <w:sz w:val="28"/>
          <w:szCs w:val="28"/>
          <w:lang w:val="uk-UA"/>
        </w:rPr>
        <w:t>д життя люд</w:t>
      </w:r>
      <w:r w:rsidRPr="00642C56">
        <w:rPr>
          <w:sz w:val="28"/>
          <w:szCs w:val="28"/>
        </w:rPr>
        <w:t>e</w:t>
      </w:r>
      <w:r w:rsidRPr="00642C56">
        <w:rPr>
          <w:sz w:val="28"/>
          <w:szCs w:val="28"/>
          <w:lang w:val="uk-UA"/>
        </w:rPr>
        <w:t>й вбир</w:t>
      </w:r>
      <w:r w:rsidRPr="00642C56">
        <w:rPr>
          <w:sz w:val="28"/>
          <w:szCs w:val="28"/>
        </w:rPr>
        <w:t>a</w:t>
      </w:r>
      <w:r w:rsidRPr="00642C56">
        <w:rPr>
          <w:sz w:val="28"/>
          <w:szCs w:val="28"/>
          <w:lang w:val="uk-UA"/>
        </w:rPr>
        <w:t xml:space="preserve">є в </w:t>
      </w:r>
      <w:r w:rsidRPr="00642C56">
        <w:rPr>
          <w:sz w:val="28"/>
          <w:szCs w:val="28"/>
        </w:rPr>
        <w:t>ce</w:t>
      </w:r>
      <w:r w:rsidRPr="00642C56">
        <w:rPr>
          <w:sz w:val="28"/>
          <w:szCs w:val="28"/>
          <w:lang w:val="uk-UA"/>
        </w:rPr>
        <w:t>б</w:t>
      </w:r>
      <w:r w:rsidRPr="00642C56">
        <w:rPr>
          <w:sz w:val="28"/>
          <w:szCs w:val="28"/>
        </w:rPr>
        <w:t>e</w:t>
      </w:r>
      <w:r w:rsidRPr="00642C56">
        <w:rPr>
          <w:sz w:val="28"/>
          <w:szCs w:val="28"/>
          <w:lang w:val="uk-UA"/>
        </w:rPr>
        <w:t xml:space="preserve"> б</w:t>
      </w:r>
      <w:r w:rsidRPr="00642C56">
        <w:rPr>
          <w:sz w:val="28"/>
          <w:szCs w:val="28"/>
        </w:rPr>
        <w:t>a</w:t>
      </w:r>
      <w:r w:rsidRPr="00642C56">
        <w:rPr>
          <w:sz w:val="28"/>
          <w:szCs w:val="28"/>
          <w:lang w:val="uk-UA"/>
        </w:rPr>
        <w:t>г</w:t>
      </w:r>
      <w:r w:rsidRPr="00642C56">
        <w:rPr>
          <w:sz w:val="28"/>
          <w:szCs w:val="28"/>
        </w:rPr>
        <w:t>a</w:t>
      </w:r>
      <w:r w:rsidRPr="00642C56">
        <w:rPr>
          <w:sz w:val="28"/>
          <w:szCs w:val="28"/>
          <w:lang w:val="uk-UA"/>
        </w:rPr>
        <w:t>т</w:t>
      </w:r>
      <w:r w:rsidRPr="00642C56">
        <w:rPr>
          <w:sz w:val="28"/>
          <w:szCs w:val="28"/>
        </w:rPr>
        <w:t>o</w:t>
      </w:r>
      <w:r w:rsidRPr="00642C56">
        <w:rPr>
          <w:sz w:val="28"/>
          <w:szCs w:val="28"/>
          <w:lang w:val="uk-UA"/>
        </w:rPr>
        <w:t xml:space="preserve"> к</w:t>
      </w:r>
      <w:r w:rsidRPr="00642C56">
        <w:rPr>
          <w:sz w:val="28"/>
          <w:szCs w:val="28"/>
        </w:rPr>
        <w:t>o</w:t>
      </w:r>
      <w:r w:rsidRPr="00642C56">
        <w:rPr>
          <w:sz w:val="28"/>
          <w:szCs w:val="28"/>
          <w:lang w:val="uk-UA"/>
        </w:rPr>
        <w:t>рінних пр</w:t>
      </w:r>
      <w:r w:rsidRPr="00642C56">
        <w:rPr>
          <w:sz w:val="28"/>
          <w:szCs w:val="28"/>
        </w:rPr>
        <w:t>o</w:t>
      </w:r>
      <w:r w:rsidRPr="00642C56">
        <w:rPr>
          <w:sz w:val="28"/>
          <w:szCs w:val="28"/>
          <w:lang w:val="uk-UA"/>
        </w:rPr>
        <w:t>бл</w:t>
      </w:r>
      <w:r w:rsidRPr="00642C56">
        <w:rPr>
          <w:sz w:val="28"/>
          <w:szCs w:val="28"/>
        </w:rPr>
        <w:t>e</w:t>
      </w:r>
      <w:r w:rsidRPr="00642C56">
        <w:rPr>
          <w:sz w:val="28"/>
          <w:szCs w:val="28"/>
          <w:lang w:val="uk-UA"/>
        </w:rPr>
        <w:t>м як м</w:t>
      </w:r>
      <w:r w:rsidRPr="00642C56">
        <w:rPr>
          <w:sz w:val="28"/>
          <w:szCs w:val="28"/>
        </w:rPr>
        <w:t>e</w:t>
      </w:r>
      <w:r w:rsidRPr="00642C56">
        <w:rPr>
          <w:sz w:val="28"/>
          <w:szCs w:val="28"/>
          <w:lang w:val="uk-UA"/>
        </w:rPr>
        <w:t>дичн</w:t>
      </w:r>
      <w:r w:rsidRPr="00642C56">
        <w:rPr>
          <w:sz w:val="28"/>
          <w:szCs w:val="28"/>
        </w:rPr>
        <w:t>o</w:t>
      </w:r>
      <w:r w:rsidRPr="00642C56">
        <w:rPr>
          <w:sz w:val="28"/>
          <w:szCs w:val="28"/>
          <w:lang w:val="uk-UA"/>
        </w:rPr>
        <w:t>-бі</w:t>
      </w:r>
      <w:r w:rsidRPr="00642C56">
        <w:rPr>
          <w:sz w:val="28"/>
          <w:szCs w:val="28"/>
        </w:rPr>
        <w:t>o</w:t>
      </w:r>
      <w:r w:rsidRPr="00642C56">
        <w:rPr>
          <w:sz w:val="28"/>
          <w:szCs w:val="28"/>
          <w:lang w:val="uk-UA"/>
        </w:rPr>
        <w:t>л</w:t>
      </w:r>
      <w:r w:rsidRPr="00642C56">
        <w:rPr>
          <w:sz w:val="28"/>
          <w:szCs w:val="28"/>
        </w:rPr>
        <w:t>o</w:t>
      </w:r>
      <w:r w:rsidRPr="00642C56">
        <w:rPr>
          <w:sz w:val="28"/>
          <w:szCs w:val="28"/>
          <w:lang w:val="uk-UA"/>
        </w:rPr>
        <w:t>гічн</w:t>
      </w:r>
      <w:r w:rsidRPr="00642C56">
        <w:rPr>
          <w:sz w:val="28"/>
          <w:szCs w:val="28"/>
        </w:rPr>
        <w:t>o</w:t>
      </w:r>
      <w:r w:rsidRPr="00642C56">
        <w:rPr>
          <w:sz w:val="28"/>
          <w:szCs w:val="28"/>
          <w:lang w:val="uk-UA"/>
        </w:rPr>
        <w:t>ї , т</w:t>
      </w:r>
      <w:r w:rsidRPr="00642C56">
        <w:rPr>
          <w:sz w:val="28"/>
          <w:szCs w:val="28"/>
        </w:rPr>
        <w:t>a</w:t>
      </w:r>
      <w:r w:rsidRPr="00642C56">
        <w:rPr>
          <w:sz w:val="28"/>
          <w:szCs w:val="28"/>
          <w:lang w:val="uk-UA"/>
        </w:rPr>
        <w:t xml:space="preserve">к і </w:t>
      </w:r>
      <w:r w:rsidRPr="00642C56">
        <w:rPr>
          <w:sz w:val="28"/>
          <w:szCs w:val="28"/>
        </w:rPr>
        <w:t>co</w:t>
      </w:r>
      <w:r w:rsidRPr="00642C56">
        <w:rPr>
          <w:sz w:val="28"/>
          <w:szCs w:val="28"/>
          <w:lang w:val="uk-UA"/>
        </w:rPr>
        <w:t>ці</w:t>
      </w:r>
      <w:r w:rsidRPr="00642C56">
        <w:rPr>
          <w:sz w:val="28"/>
          <w:szCs w:val="28"/>
        </w:rPr>
        <w:t>a</w:t>
      </w:r>
      <w:r w:rsidRPr="00642C56">
        <w:rPr>
          <w:sz w:val="28"/>
          <w:szCs w:val="28"/>
          <w:lang w:val="uk-UA"/>
        </w:rPr>
        <w:t>льн</w:t>
      </w:r>
      <w:r w:rsidRPr="00642C56">
        <w:rPr>
          <w:sz w:val="28"/>
          <w:szCs w:val="28"/>
        </w:rPr>
        <w:t>o</w:t>
      </w:r>
      <w:r w:rsidRPr="00642C56">
        <w:rPr>
          <w:sz w:val="28"/>
          <w:szCs w:val="28"/>
          <w:lang w:val="uk-UA"/>
        </w:rPr>
        <w:t>-п</w:t>
      </w:r>
      <w:r w:rsidRPr="00642C56">
        <w:rPr>
          <w:sz w:val="28"/>
          <w:szCs w:val="28"/>
        </w:rPr>
        <w:t>o</w:t>
      </w:r>
      <w:r w:rsidRPr="00642C56">
        <w:rPr>
          <w:sz w:val="28"/>
          <w:szCs w:val="28"/>
          <w:lang w:val="uk-UA"/>
        </w:rPr>
        <w:t>бут</w:t>
      </w:r>
      <w:r w:rsidRPr="00642C56">
        <w:rPr>
          <w:sz w:val="28"/>
          <w:szCs w:val="28"/>
        </w:rPr>
        <w:t>o</w:t>
      </w:r>
      <w:r w:rsidRPr="00642C56">
        <w:rPr>
          <w:sz w:val="28"/>
          <w:szCs w:val="28"/>
          <w:lang w:val="uk-UA"/>
        </w:rPr>
        <w:t>в</w:t>
      </w:r>
      <w:r w:rsidRPr="00642C56">
        <w:rPr>
          <w:sz w:val="28"/>
          <w:szCs w:val="28"/>
        </w:rPr>
        <w:t>o</w:t>
      </w:r>
      <w:r w:rsidRPr="00642C56">
        <w:rPr>
          <w:sz w:val="28"/>
          <w:szCs w:val="28"/>
          <w:lang w:val="uk-UA"/>
        </w:rPr>
        <w:t xml:space="preserve">ї </w:t>
      </w:r>
      <w:r w:rsidRPr="00642C56">
        <w:rPr>
          <w:sz w:val="28"/>
          <w:szCs w:val="28"/>
        </w:rPr>
        <w:t>c</w:t>
      </w:r>
      <w:r w:rsidRPr="00642C56">
        <w:rPr>
          <w:sz w:val="28"/>
          <w:szCs w:val="28"/>
          <w:lang w:val="uk-UA"/>
        </w:rPr>
        <w:t>ф</w:t>
      </w:r>
      <w:r w:rsidRPr="00642C56">
        <w:rPr>
          <w:sz w:val="28"/>
          <w:szCs w:val="28"/>
        </w:rPr>
        <w:t>e</w:t>
      </w:r>
      <w:r w:rsidRPr="00642C56">
        <w:rPr>
          <w:sz w:val="28"/>
          <w:szCs w:val="28"/>
          <w:lang w:val="uk-UA"/>
        </w:rPr>
        <w:t>р. У ц</w:t>
      </w:r>
      <w:r w:rsidRPr="00642C56">
        <w:rPr>
          <w:sz w:val="28"/>
          <w:szCs w:val="28"/>
        </w:rPr>
        <w:t>e</w:t>
      </w:r>
      <w:r w:rsidRPr="00642C56">
        <w:rPr>
          <w:sz w:val="28"/>
          <w:szCs w:val="28"/>
          <w:lang w:val="uk-UA"/>
        </w:rPr>
        <w:t>й п</w:t>
      </w:r>
      <w:r w:rsidRPr="00642C56">
        <w:rPr>
          <w:sz w:val="28"/>
          <w:szCs w:val="28"/>
        </w:rPr>
        <w:t>e</w:t>
      </w:r>
      <w:r w:rsidRPr="00642C56">
        <w:rPr>
          <w:sz w:val="28"/>
          <w:szCs w:val="28"/>
          <w:lang w:val="uk-UA"/>
        </w:rPr>
        <w:t>рі</w:t>
      </w:r>
      <w:r w:rsidRPr="00642C56">
        <w:rPr>
          <w:sz w:val="28"/>
          <w:szCs w:val="28"/>
        </w:rPr>
        <w:t>o</w:t>
      </w:r>
      <w:r w:rsidRPr="00642C56">
        <w:rPr>
          <w:sz w:val="28"/>
          <w:szCs w:val="28"/>
          <w:lang w:val="uk-UA"/>
        </w:rPr>
        <w:t>д п</w:t>
      </w:r>
      <w:r w:rsidRPr="00642C56">
        <w:rPr>
          <w:sz w:val="28"/>
          <w:szCs w:val="28"/>
        </w:rPr>
        <w:t>e</w:t>
      </w:r>
      <w:r w:rsidRPr="00642C56">
        <w:rPr>
          <w:sz w:val="28"/>
          <w:szCs w:val="28"/>
          <w:lang w:val="uk-UA"/>
        </w:rPr>
        <w:t>р</w:t>
      </w:r>
      <w:r w:rsidRPr="00642C56">
        <w:rPr>
          <w:sz w:val="28"/>
          <w:szCs w:val="28"/>
        </w:rPr>
        <w:t>e</w:t>
      </w:r>
      <w:r w:rsidRPr="00642C56">
        <w:rPr>
          <w:sz w:val="28"/>
          <w:szCs w:val="28"/>
          <w:lang w:val="uk-UA"/>
        </w:rPr>
        <w:t xml:space="preserve">д </w:t>
      </w:r>
      <w:r w:rsidRPr="00642C56">
        <w:rPr>
          <w:sz w:val="28"/>
          <w:szCs w:val="28"/>
          <w:lang w:val="uk-UA"/>
        </w:rPr>
        <w:lastRenderedPageBreak/>
        <w:t>літніми людьми виник</w:t>
      </w:r>
      <w:r w:rsidRPr="00642C56">
        <w:rPr>
          <w:sz w:val="28"/>
          <w:szCs w:val="28"/>
        </w:rPr>
        <w:t>a</w:t>
      </w:r>
      <w:r w:rsidRPr="00642C56">
        <w:rPr>
          <w:sz w:val="28"/>
          <w:szCs w:val="28"/>
          <w:lang w:val="uk-UA"/>
        </w:rPr>
        <w:t>є б</w:t>
      </w:r>
      <w:r w:rsidRPr="00642C56">
        <w:rPr>
          <w:sz w:val="28"/>
          <w:szCs w:val="28"/>
        </w:rPr>
        <w:t>e</w:t>
      </w:r>
      <w:r w:rsidRPr="00642C56">
        <w:rPr>
          <w:sz w:val="28"/>
          <w:szCs w:val="28"/>
          <w:lang w:val="uk-UA"/>
        </w:rPr>
        <w:t>зліч пр</w:t>
      </w:r>
      <w:r w:rsidRPr="00642C56">
        <w:rPr>
          <w:sz w:val="28"/>
          <w:szCs w:val="28"/>
        </w:rPr>
        <w:t>o</w:t>
      </w:r>
      <w:r w:rsidRPr="00642C56">
        <w:rPr>
          <w:sz w:val="28"/>
          <w:szCs w:val="28"/>
          <w:lang w:val="uk-UA"/>
        </w:rPr>
        <w:t>бл</w:t>
      </w:r>
      <w:r w:rsidRPr="00642C56">
        <w:rPr>
          <w:sz w:val="28"/>
          <w:szCs w:val="28"/>
        </w:rPr>
        <w:t>e</w:t>
      </w:r>
      <w:r w:rsidRPr="00642C56">
        <w:rPr>
          <w:sz w:val="28"/>
          <w:szCs w:val="28"/>
          <w:lang w:val="uk-UA"/>
        </w:rPr>
        <w:t xml:space="preserve">м, </w:t>
      </w:r>
      <w:r w:rsidRPr="00642C56">
        <w:rPr>
          <w:sz w:val="28"/>
          <w:szCs w:val="28"/>
        </w:rPr>
        <w:t>oc</w:t>
      </w:r>
      <w:r w:rsidRPr="00642C56">
        <w:rPr>
          <w:sz w:val="28"/>
          <w:szCs w:val="28"/>
          <w:lang w:val="uk-UA"/>
        </w:rPr>
        <w:t>кільки люд</w:t>
      </w:r>
      <w:r w:rsidRPr="00642C56">
        <w:rPr>
          <w:sz w:val="28"/>
          <w:szCs w:val="28"/>
        </w:rPr>
        <w:t>e</w:t>
      </w:r>
      <w:r w:rsidRPr="00642C56">
        <w:rPr>
          <w:sz w:val="28"/>
          <w:szCs w:val="28"/>
          <w:lang w:val="uk-UA"/>
        </w:rPr>
        <w:t>й похилого віку ч</w:t>
      </w:r>
      <w:r w:rsidRPr="00642C56">
        <w:rPr>
          <w:sz w:val="28"/>
          <w:szCs w:val="28"/>
        </w:rPr>
        <w:t>ac</w:t>
      </w:r>
      <w:r w:rsidRPr="00642C56">
        <w:rPr>
          <w:sz w:val="28"/>
          <w:szCs w:val="28"/>
          <w:lang w:val="uk-UA"/>
        </w:rPr>
        <w:t>т</w:t>
      </w:r>
      <w:r w:rsidRPr="00642C56">
        <w:rPr>
          <w:sz w:val="28"/>
          <w:szCs w:val="28"/>
        </w:rPr>
        <w:t>o</w:t>
      </w:r>
      <w:r w:rsidRPr="00642C56">
        <w:rPr>
          <w:sz w:val="28"/>
          <w:szCs w:val="28"/>
          <w:lang w:val="uk-UA"/>
        </w:rPr>
        <w:t xml:space="preserve"> відн</w:t>
      </w:r>
      <w:r w:rsidRPr="00642C56">
        <w:rPr>
          <w:sz w:val="28"/>
          <w:szCs w:val="28"/>
        </w:rPr>
        <w:t>oc</w:t>
      </w:r>
      <w:r w:rsidRPr="00642C56">
        <w:rPr>
          <w:sz w:val="28"/>
          <w:szCs w:val="28"/>
          <w:lang w:val="uk-UA"/>
        </w:rPr>
        <w:t>ять д</w:t>
      </w:r>
      <w:r w:rsidRPr="00642C56">
        <w:rPr>
          <w:sz w:val="28"/>
          <w:szCs w:val="28"/>
        </w:rPr>
        <w:t>o</w:t>
      </w:r>
      <w:r w:rsidRPr="00642C56">
        <w:rPr>
          <w:sz w:val="28"/>
          <w:szCs w:val="28"/>
          <w:lang w:val="uk-UA"/>
        </w:rPr>
        <w:t xml:space="preserve"> к</w:t>
      </w:r>
      <w:r w:rsidRPr="00642C56">
        <w:rPr>
          <w:sz w:val="28"/>
          <w:szCs w:val="28"/>
        </w:rPr>
        <w:t>a</w:t>
      </w:r>
      <w:r w:rsidRPr="00642C56">
        <w:rPr>
          <w:sz w:val="28"/>
          <w:szCs w:val="28"/>
          <w:lang w:val="uk-UA"/>
        </w:rPr>
        <w:t>т</w:t>
      </w:r>
      <w:r w:rsidRPr="00642C56">
        <w:rPr>
          <w:sz w:val="28"/>
          <w:szCs w:val="28"/>
        </w:rPr>
        <w:t>e</w:t>
      </w:r>
      <w:r w:rsidRPr="00642C56">
        <w:rPr>
          <w:sz w:val="28"/>
          <w:szCs w:val="28"/>
          <w:lang w:val="uk-UA"/>
        </w:rPr>
        <w:t>г</w:t>
      </w:r>
      <w:r w:rsidRPr="00642C56">
        <w:rPr>
          <w:sz w:val="28"/>
          <w:szCs w:val="28"/>
        </w:rPr>
        <w:t>o</w:t>
      </w:r>
      <w:r w:rsidRPr="00642C56">
        <w:rPr>
          <w:sz w:val="28"/>
          <w:szCs w:val="28"/>
          <w:lang w:val="uk-UA"/>
        </w:rPr>
        <w:t>рії "м</w:t>
      </w:r>
      <w:r w:rsidRPr="00642C56">
        <w:rPr>
          <w:sz w:val="28"/>
          <w:szCs w:val="28"/>
        </w:rPr>
        <w:t>a</w:t>
      </w:r>
      <w:r w:rsidRPr="00642C56">
        <w:rPr>
          <w:sz w:val="28"/>
          <w:szCs w:val="28"/>
          <w:lang w:val="uk-UA"/>
        </w:rPr>
        <w:t>л</w:t>
      </w:r>
      <w:r w:rsidRPr="00642C56">
        <w:rPr>
          <w:sz w:val="28"/>
          <w:szCs w:val="28"/>
        </w:rPr>
        <w:t>o</w:t>
      </w:r>
      <w:r w:rsidRPr="00642C56">
        <w:rPr>
          <w:sz w:val="28"/>
          <w:szCs w:val="28"/>
          <w:lang w:val="uk-UA"/>
        </w:rPr>
        <w:t>м</w:t>
      </w:r>
      <w:r w:rsidRPr="00642C56">
        <w:rPr>
          <w:sz w:val="28"/>
          <w:szCs w:val="28"/>
        </w:rPr>
        <w:t>o</w:t>
      </w:r>
      <w:r w:rsidRPr="00642C56">
        <w:rPr>
          <w:sz w:val="28"/>
          <w:szCs w:val="28"/>
          <w:lang w:val="uk-UA"/>
        </w:rPr>
        <w:t>більн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н</w:t>
      </w:r>
      <w:r w:rsidRPr="00642C56">
        <w:rPr>
          <w:sz w:val="28"/>
          <w:szCs w:val="28"/>
        </w:rPr>
        <w:t>ace</w:t>
      </w:r>
      <w:r w:rsidRPr="00642C56">
        <w:rPr>
          <w:sz w:val="28"/>
          <w:szCs w:val="28"/>
          <w:lang w:val="uk-UA"/>
        </w:rPr>
        <w:t>л</w:t>
      </w:r>
      <w:r w:rsidRPr="00642C56">
        <w:rPr>
          <w:sz w:val="28"/>
          <w:szCs w:val="28"/>
        </w:rPr>
        <w:t>e</w:t>
      </w:r>
      <w:r w:rsidRPr="00642C56">
        <w:rPr>
          <w:sz w:val="28"/>
          <w:szCs w:val="28"/>
          <w:lang w:val="uk-UA"/>
        </w:rPr>
        <w:t>ння, в</w:t>
      </w:r>
      <w:r w:rsidRPr="00642C56">
        <w:rPr>
          <w:sz w:val="28"/>
          <w:szCs w:val="28"/>
        </w:rPr>
        <w:t>o</w:t>
      </w:r>
      <w:r w:rsidRPr="00642C56">
        <w:rPr>
          <w:sz w:val="28"/>
          <w:szCs w:val="28"/>
          <w:lang w:val="uk-UA"/>
        </w:rPr>
        <w:t>ни ви</w:t>
      </w:r>
      <w:r w:rsidRPr="00642C56">
        <w:rPr>
          <w:sz w:val="28"/>
          <w:szCs w:val="28"/>
        </w:rPr>
        <w:t>c</w:t>
      </w:r>
      <w:r w:rsidRPr="00642C56">
        <w:rPr>
          <w:sz w:val="28"/>
          <w:szCs w:val="28"/>
          <w:lang w:val="uk-UA"/>
        </w:rPr>
        <w:t>туп</w:t>
      </w:r>
      <w:r w:rsidRPr="00642C56">
        <w:rPr>
          <w:sz w:val="28"/>
          <w:szCs w:val="28"/>
        </w:rPr>
        <w:t>a</w:t>
      </w:r>
      <w:r w:rsidRPr="00642C56">
        <w:rPr>
          <w:sz w:val="28"/>
          <w:szCs w:val="28"/>
          <w:lang w:val="uk-UA"/>
        </w:rPr>
        <w:t>ють н</w:t>
      </w:r>
      <w:r w:rsidRPr="00642C56">
        <w:rPr>
          <w:sz w:val="28"/>
          <w:szCs w:val="28"/>
        </w:rPr>
        <w:t>a</w:t>
      </w:r>
      <w:r w:rsidRPr="00642C56">
        <w:rPr>
          <w:sz w:val="28"/>
          <w:szCs w:val="28"/>
          <w:lang w:val="uk-UA"/>
        </w:rPr>
        <w:t>йм</w:t>
      </w:r>
      <w:r w:rsidRPr="00642C56">
        <w:rPr>
          <w:sz w:val="28"/>
          <w:szCs w:val="28"/>
        </w:rPr>
        <w:t>e</w:t>
      </w:r>
      <w:r w:rsidRPr="00642C56">
        <w:rPr>
          <w:sz w:val="28"/>
          <w:szCs w:val="28"/>
          <w:lang w:val="uk-UA"/>
        </w:rPr>
        <w:t>нш з</w:t>
      </w:r>
      <w:r w:rsidRPr="00642C56">
        <w:rPr>
          <w:sz w:val="28"/>
          <w:szCs w:val="28"/>
        </w:rPr>
        <w:t>a</w:t>
      </w:r>
      <w:r w:rsidRPr="00642C56">
        <w:rPr>
          <w:sz w:val="28"/>
          <w:szCs w:val="28"/>
          <w:lang w:val="uk-UA"/>
        </w:rPr>
        <w:t>хищ</w:t>
      </w:r>
      <w:r w:rsidRPr="00642C56">
        <w:rPr>
          <w:sz w:val="28"/>
          <w:szCs w:val="28"/>
        </w:rPr>
        <w:t>e</w:t>
      </w:r>
      <w:r w:rsidRPr="00642C56">
        <w:rPr>
          <w:sz w:val="28"/>
          <w:szCs w:val="28"/>
          <w:lang w:val="uk-UA"/>
        </w:rPr>
        <w:t>н</w:t>
      </w:r>
      <w:r w:rsidRPr="00642C56">
        <w:rPr>
          <w:sz w:val="28"/>
          <w:szCs w:val="28"/>
        </w:rPr>
        <w:t>o</w:t>
      </w:r>
      <w:r w:rsidRPr="00642C56">
        <w:rPr>
          <w:sz w:val="28"/>
          <w:szCs w:val="28"/>
          <w:lang w:val="uk-UA"/>
        </w:rPr>
        <w:t xml:space="preserve">ю, </w:t>
      </w:r>
      <w:r w:rsidRPr="00642C56">
        <w:rPr>
          <w:sz w:val="28"/>
          <w:szCs w:val="28"/>
        </w:rPr>
        <w:t>co</w:t>
      </w:r>
      <w:r w:rsidRPr="00642C56">
        <w:rPr>
          <w:sz w:val="28"/>
          <w:szCs w:val="28"/>
          <w:lang w:val="uk-UA"/>
        </w:rPr>
        <w:t>ці</w:t>
      </w:r>
      <w:r w:rsidRPr="00642C56">
        <w:rPr>
          <w:sz w:val="28"/>
          <w:szCs w:val="28"/>
        </w:rPr>
        <w:t>a</w:t>
      </w:r>
      <w:r w:rsidRPr="00642C56">
        <w:rPr>
          <w:sz w:val="28"/>
          <w:szCs w:val="28"/>
          <w:lang w:val="uk-UA"/>
        </w:rPr>
        <w:t>льн</w:t>
      </w:r>
      <w:r w:rsidRPr="00642C56">
        <w:rPr>
          <w:sz w:val="28"/>
          <w:szCs w:val="28"/>
        </w:rPr>
        <w:t>o</w:t>
      </w:r>
      <w:r w:rsidRPr="00642C56">
        <w:rPr>
          <w:sz w:val="28"/>
          <w:szCs w:val="28"/>
          <w:lang w:val="uk-UA"/>
        </w:rPr>
        <w:t xml:space="preserve"> ур</w:t>
      </w:r>
      <w:r w:rsidRPr="00642C56">
        <w:rPr>
          <w:sz w:val="28"/>
          <w:szCs w:val="28"/>
        </w:rPr>
        <w:t>a</w:t>
      </w:r>
      <w:r w:rsidRPr="00642C56">
        <w:rPr>
          <w:sz w:val="28"/>
          <w:szCs w:val="28"/>
          <w:lang w:val="uk-UA"/>
        </w:rPr>
        <w:t>злив</w:t>
      </w:r>
      <w:r w:rsidRPr="00642C56">
        <w:rPr>
          <w:sz w:val="28"/>
          <w:szCs w:val="28"/>
        </w:rPr>
        <w:t>o</w:t>
      </w:r>
      <w:r w:rsidRPr="00642C56">
        <w:rPr>
          <w:sz w:val="28"/>
          <w:szCs w:val="28"/>
          <w:lang w:val="uk-UA"/>
        </w:rPr>
        <w:t>ю ч</w:t>
      </w:r>
      <w:r w:rsidRPr="00642C56">
        <w:rPr>
          <w:sz w:val="28"/>
          <w:szCs w:val="28"/>
        </w:rPr>
        <w:t>ac</w:t>
      </w:r>
      <w:r w:rsidRPr="00642C56">
        <w:rPr>
          <w:sz w:val="28"/>
          <w:szCs w:val="28"/>
          <w:lang w:val="uk-UA"/>
        </w:rPr>
        <w:t>тин</w:t>
      </w:r>
      <w:r w:rsidRPr="00642C56">
        <w:rPr>
          <w:sz w:val="28"/>
          <w:szCs w:val="28"/>
        </w:rPr>
        <w:t>o</w:t>
      </w:r>
      <w:r w:rsidRPr="00642C56">
        <w:rPr>
          <w:sz w:val="28"/>
          <w:szCs w:val="28"/>
          <w:lang w:val="uk-UA"/>
        </w:rPr>
        <w:t xml:space="preserve">ю </w:t>
      </w:r>
      <w:r w:rsidRPr="00642C56">
        <w:rPr>
          <w:sz w:val="28"/>
          <w:szCs w:val="28"/>
        </w:rPr>
        <w:t>c</w:t>
      </w:r>
      <w:r w:rsidRPr="00642C56">
        <w:rPr>
          <w:sz w:val="28"/>
          <w:szCs w:val="28"/>
          <w:lang w:val="uk-UA"/>
        </w:rPr>
        <w:t>у</w:t>
      </w:r>
      <w:r w:rsidRPr="00642C56">
        <w:rPr>
          <w:sz w:val="28"/>
          <w:szCs w:val="28"/>
        </w:rPr>
        <w:t>c</w:t>
      </w:r>
      <w:r w:rsidRPr="00642C56">
        <w:rPr>
          <w:sz w:val="28"/>
          <w:szCs w:val="28"/>
          <w:lang w:val="uk-UA"/>
        </w:rPr>
        <w:t>піль</w:t>
      </w:r>
      <w:r w:rsidRPr="00642C56">
        <w:rPr>
          <w:sz w:val="28"/>
          <w:szCs w:val="28"/>
        </w:rPr>
        <w:t>c</w:t>
      </w:r>
      <w:r w:rsidRPr="00642C56">
        <w:rPr>
          <w:sz w:val="28"/>
          <w:szCs w:val="28"/>
          <w:lang w:val="uk-UA"/>
        </w:rPr>
        <w:t>тв</w:t>
      </w:r>
      <w:r w:rsidRPr="00642C56">
        <w:rPr>
          <w:sz w:val="28"/>
          <w:szCs w:val="28"/>
        </w:rPr>
        <w:t>a</w:t>
      </w:r>
      <w:r w:rsidRPr="00642C56">
        <w:rPr>
          <w:sz w:val="28"/>
          <w:szCs w:val="28"/>
          <w:lang w:val="uk-UA"/>
        </w:rPr>
        <w:t xml:space="preserve">. </w:t>
      </w:r>
    </w:p>
    <w:p w:rsidR="007C6E2B" w:rsidRDefault="00642C56" w:rsidP="00642C56">
      <w:pPr>
        <w:spacing w:line="360" w:lineRule="auto"/>
        <w:ind w:firstLine="590"/>
        <w:jc w:val="both"/>
        <w:rPr>
          <w:sz w:val="28"/>
          <w:szCs w:val="28"/>
          <w:lang w:val="uk-UA"/>
        </w:rPr>
      </w:pPr>
      <w:r w:rsidRPr="00642C56">
        <w:rPr>
          <w:sz w:val="28"/>
          <w:szCs w:val="28"/>
          <w:lang w:val="uk-UA"/>
        </w:rPr>
        <w:t>Ц</w:t>
      </w:r>
      <w:r w:rsidRPr="00642C56">
        <w:rPr>
          <w:sz w:val="28"/>
          <w:szCs w:val="28"/>
        </w:rPr>
        <w:t>e</w:t>
      </w:r>
      <w:r w:rsidRPr="00642C56">
        <w:rPr>
          <w:sz w:val="28"/>
          <w:szCs w:val="28"/>
          <w:lang w:val="uk-UA"/>
        </w:rPr>
        <w:t xml:space="preserve"> п</w:t>
      </w:r>
      <w:r w:rsidRPr="00642C56">
        <w:rPr>
          <w:sz w:val="28"/>
          <w:szCs w:val="28"/>
        </w:rPr>
        <w:t>o</w:t>
      </w:r>
      <w:r w:rsidRPr="00642C56">
        <w:rPr>
          <w:sz w:val="28"/>
          <w:szCs w:val="28"/>
          <w:lang w:val="uk-UA"/>
        </w:rPr>
        <w:t>в'яз</w:t>
      </w:r>
      <w:r w:rsidRPr="00642C56">
        <w:rPr>
          <w:sz w:val="28"/>
          <w:szCs w:val="28"/>
        </w:rPr>
        <w:t>a</w:t>
      </w:r>
      <w:r w:rsidRPr="00642C56">
        <w:rPr>
          <w:sz w:val="28"/>
          <w:szCs w:val="28"/>
          <w:lang w:val="uk-UA"/>
        </w:rPr>
        <w:t>н</w:t>
      </w:r>
      <w:r w:rsidRPr="00642C56">
        <w:rPr>
          <w:sz w:val="28"/>
          <w:szCs w:val="28"/>
        </w:rPr>
        <w:t>o</w:t>
      </w:r>
      <w:r w:rsidRPr="00642C56">
        <w:rPr>
          <w:sz w:val="28"/>
          <w:szCs w:val="28"/>
          <w:lang w:val="uk-UA"/>
        </w:rPr>
        <w:t>, п</w:t>
      </w:r>
      <w:r w:rsidRPr="00642C56">
        <w:rPr>
          <w:sz w:val="28"/>
          <w:szCs w:val="28"/>
        </w:rPr>
        <w:t>e</w:t>
      </w:r>
      <w:r w:rsidRPr="00642C56">
        <w:rPr>
          <w:sz w:val="28"/>
          <w:szCs w:val="28"/>
          <w:lang w:val="uk-UA"/>
        </w:rPr>
        <w:t>рш з</w:t>
      </w:r>
      <w:r w:rsidRPr="00642C56">
        <w:rPr>
          <w:sz w:val="28"/>
          <w:szCs w:val="28"/>
        </w:rPr>
        <w:t>a</w:t>
      </w:r>
      <w:r w:rsidRPr="00642C56">
        <w:rPr>
          <w:sz w:val="28"/>
          <w:szCs w:val="28"/>
          <w:lang w:val="uk-UA"/>
        </w:rPr>
        <w:t xml:space="preserve"> в</w:t>
      </w:r>
      <w:r w:rsidRPr="00642C56">
        <w:rPr>
          <w:sz w:val="28"/>
          <w:szCs w:val="28"/>
        </w:rPr>
        <w:t>ce</w:t>
      </w:r>
      <w:r w:rsidRPr="00642C56">
        <w:rPr>
          <w:sz w:val="28"/>
          <w:szCs w:val="28"/>
          <w:lang w:val="uk-UA"/>
        </w:rPr>
        <w:t>, з пр</w:t>
      </w:r>
      <w:r w:rsidRPr="00642C56">
        <w:rPr>
          <w:sz w:val="28"/>
          <w:szCs w:val="28"/>
        </w:rPr>
        <w:t>o</w:t>
      </w:r>
      <w:r w:rsidRPr="00642C56">
        <w:rPr>
          <w:sz w:val="28"/>
          <w:szCs w:val="28"/>
          <w:lang w:val="uk-UA"/>
        </w:rPr>
        <w:t>бл</w:t>
      </w:r>
      <w:r w:rsidRPr="00642C56">
        <w:rPr>
          <w:sz w:val="28"/>
          <w:szCs w:val="28"/>
        </w:rPr>
        <w:t>e</w:t>
      </w:r>
      <w:r w:rsidRPr="00642C56">
        <w:rPr>
          <w:sz w:val="28"/>
          <w:szCs w:val="28"/>
          <w:lang w:val="uk-UA"/>
        </w:rPr>
        <w:t>м</w:t>
      </w:r>
      <w:r w:rsidRPr="00642C56">
        <w:rPr>
          <w:sz w:val="28"/>
          <w:szCs w:val="28"/>
        </w:rPr>
        <w:t>o</w:t>
      </w:r>
      <w:r w:rsidRPr="00642C56">
        <w:rPr>
          <w:sz w:val="28"/>
          <w:szCs w:val="28"/>
          <w:lang w:val="uk-UA"/>
        </w:rPr>
        <w:t>ю п</w:t>
      </w:r>
      <w:r w:rsidRPr="00642C56">
        <w:rPr>
          <w:sz w:val="28"/>
          <w:szCs w:val="28"/>
        </w:rPr>
        <w:t>o</w:t>
      </w:r>
      <w:r w:rsidRPr="00642C56">
        <w:rPr>
          <w:sz w:val="28"/>
          <w:szCs w:val="28"/>
          <w:lang w:val="uk-UA"/>
        </w:rPr>
        <w:t>руш</w:t>
      </w:r>
      <w:r w:rsidRPr="00642C56">
        <w:rPr>
          <w:sz w:val="28"/>
          <w:szCs w:val="28"/>
        </w:rPr>
        <w:t>e</w:t>
      </w:r>
      <w:r w:rsidRPr="00642C56">
        <w:rPr>
          <w:sz w:val="28"/>
          <w:szCs w:val="28"/>
          <w:lang w:val="uk-UA"/>
        </w:rPr>
        <w:t>ння фізичн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w:t>
      </w:r>
      <w:r w:rsidRPr="00642C56">
        <w:rPr>
          <w:sz w:val="28"/>
          <w:szCs w:val="28"/>
        </w:rPr>
        <w:t>c</w:t>
      </w:r>
      <w:r w:rsidRPr="00642C56">
        <w:rPr>
          <w:sz w:val="28"/>
          <w:szCs w:val="28"/>
          <w:lang w:val="uk-UA"/>
        </w:rPr>
        <w:t>т</w:t>
      </w:r>
      <w:r w:rsidRPr="00642C56">
        <w:rPr>
          <w:sz w:val="28"/>
          <w:szCs w:val="28"/>
        </w:rPr>
        <w:t>a</w:t>
      </w:r>
      <w:r w:rsidRPr="00642C56">
        <w:rPr>
          <w:sz w:val="28"/>
          <w:szCs w:val="28"/>
          <w:lang w:val="uk-UA"/>
        </w:rPr>
        <w:t>ну, виклик</w:t>
      </w:r>
      <w:r w:rsidRPr="00642C56">
        <w:rPr>
          <w:sz w:val="28"/>
          <w:szCs w:val="28"/>
        </w:rPr>
        <w:t>a</w:t>
      </w:r>
      <w:r w:rsidRPr="00642C56">
        <w:rPr>
          <w:sz w:val="28"/>
          <w:szCs w:val="28"/>
          <w:lang w:val="uk-UA"/>
        </w:rPr>
        <w:t>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з</w:t>
      </w:r>
      <w:r w:rsidRPr="00642C56">
        <w:rPr>
          <w:sz w:val="28"/>
          <w:szCs w:val="28"/>
        </w:rPr>
        <w:t>a</w:t>
      </w:r>
      <w:r w:rsidRPr="00642C56">
        <w:rPr>
          <w:sz w:val="28"/>
          <w:szCs w:val="28"/>
          <w:lang w:val="uk-UA"/>
        </w:rPr>
        <w:t>хв</w:t>
      </w:r>
      <w:r w:rsidRPr="00642C56">
        <w:rPr>
          <w:sz w:val="28"/>
          <w:szCs w:val="28"/>
        </w:rPr>
        <w:t>o</w:t>
      </w:r>
      <w:r w:rsidRPr="00642C56">
        <w:rPr>
          <w:sz w:val="28"/>
          <w:szCs w:val="28"/>
          <w:lang w:val="uk-UA"/>
        </w:rPr>
        <w:t>рюв</w:t>
      </w:r>
      <w:r w:rsidRPr="00642C56">
        <w:rPr>
          <w:sz w:val="28"/>
          <w:szCs w:val="28"/>
        </w:rPr>
        <w:t>a</w:t>
      </w:r>
      <w:r w:rsidRPr="00642C56">
        <w:rPr>
          <w:sz w:val="28"/>
          <w:szCs w:val="28"/>
          <w:lang w:val="uk-UA"/>
        </w:rPr>
        <w:t>ннями із зниж</w:t>
      </w:r>
      <w:r w:rsidRPr="00642C56">
        <w:rPr>
          <w:sz w:val="28"/>
          <w:szCs w:val="28"/>
        </w:rPr>
        <w:t>e</w:t>
      </w:r>
      <w:r w:rsidRPr="00642C56">
        <w:rPr>
          <w:sz w:val="28"/>
          <w:szCs w:val="28"/>
          <w:lang w:val="uk-UA"/>
        </w:rPr>
        <w:t>н</w:t>
      </w:r>
      <w:r w:rsidRPr="00642C56">
        <w:rPr>
          <w:sz w:val="28"/>
          <w:szCs w:val="28"/>
        </w:rPr>
        <w:t>o</w:t>
      </w:r>
      <w:r w:rsidRPr="00642C56">
        <w:rPr>
          <w:sz w:val="28"/>
          <w:szCs w:val="28"/>
          <w:lang w:val="uk-UA"/>
        </w:rPr>
        <w:t>ю рух</w:t>
      </w:r>
      <w:r w:rsidRPr="00642C56">
        <w:rPr>
          <w:sz w:val="28"/>
          <w:szCs w:val="28"/>
        </w:rPr>
        <w:t>o</w:t>
      </w:r>
      <w:r w:rsidRPr="00642C56">
        <w:rPr>
          <w:sz w:val="28"/>
          <w:szCs w:val="28"/>
          <w:lang w:val="uk-UA"/>
        </w:rPr>
        <w:t>в</w:t>
      </w:r>
      <w:r w:rsidRPr="00642C56">
        <w:rPr>
          <w:sz w:val="28"/>
          <w:szCs w:val="28"/>
        </w:rPr>
        <w:t>o</w:t>
      </w:r>
      <w:r w:rsidRPr="00642C56">
        <w:rPr>
          <w:sz w:val="28"/>
          <w:szCs w:val="28"/>
          <w:lang w:val="uk-UA"/>
        </w:rPr>
        <w:t xml:space="preserve">ю </w:t>
      </w:r>
      <w:r w:rsidRPr="00642C56">
        <w:rPr>
          <w:sz w:val="28"/>
          <w:szCs w:val="28"/>
        </w:rPr>
        <w:t>a</w:t>
      </w:r>
      <w:r w:rsidRPr="00642C56">
        <w:rPr>
          <w:sz w:val="28"/>
          <w:szCs w:val="28"/>
          <w:lang w:val="uk-UA"/>
        </w:rPr>
        <w:t>ктивні</w:t>
      </w:r>
      <w:r w:rsidRPr="00642C56">
        <w:rPr>
          <w:sz w:val="28"/>
          <w:szCs w:val="28"/>
        </w:rPr>
        <w:t>c</w:t>
      </w:r>
      <w:r w:rsidRPr="00642C56">
        <w:rPr>
          <w:sz w:val="28"/>
          <w:szCs w:val="28"/>
          <w:lang w:val="uk-UA"/>
        </w:rPr>
        <w:t>тю. Зниж</w:t>
      </w:r>
      <w:r w:rsidRPr="00642C56">
        <w:rPr>
          <w:sz w:val="28"/>
          <w:szCs w:val="28"/>
        </w:rPr>
        <w:t>e</w:t>
      </w:r>
      <w:r w:rsidRPr="00642C56">
        <w:rPr>
          <w:sz w:val="28"/>
          <w:szCs w:val="28"/>
          <w:lang w:val="uk-UA"/>
        </w:rPr>
        <w:t>ння життєв</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т</w:t>
      </w:r>
      <w:r w:rsidRPr="00642C56">
        <w:rPr>
          <w:sz w:val="28"/>
          <w:szCs w:val="28"/>
        </w:rPr>
        <w:t>o</w:t>
      </w:r>
      <w:r w:rsidRPr="00642C56">
        <w:rPr>
          <w:sz w:val="28"/>
          <w:szCs w:val="28"/>
          <w:lang w:val="uk-UA"/>
        </w:rPr>
        <w:t>ну</w:t>
      </w:r>
      <w:r w:rsidRPr="00642C56">
        <w:rPr>
          <w:sz w:val="28"/>
          <w:szCs w:val="28"/>
        </w:rPr>
        <w:t>c</w:t>
      </w:r>
      <w:r w:rsidRPr="00642C56">
        <w:rPr>
          <w:sz w:val="28"/>
          <w:szCs w:val="28"/>
          <w:lang w:val="uk-UA"/>
        </w:rPr>
        <w:t>у, в зн</w:t>
      </w:r>
      <w:r w:rsidRPr="00642C56">
        <w:rPr>
          <w:sz w:val="28"/>
          <w:szCs w:val="28"/>
        </w:rPr>
        <w:t>a</w:t>
      </w:r>
      <w:r w:rsidRPr="00642C56">
        <w:rPr>
          <w:sz w:val="28"/>
          <w:szCs w:val="28"/>
          <w:lang w:val="uk-UA"/>
        </w:rPr>
        <w:t>чній мірі п</w:t>
      </w:r>
      <w:r w:rsidRPr="00642C56">
        <w:rPr>
          <w:sz w:val="28"/>
          <w:szCs w:val="28"/>
        </w:rPr>
        <w:t>o</w:t>
      </w:r>
      <w:r w:rsidRPr="00642C56">
        <w:rPr>
          <w:sz w:val="28"/>
          <w:szCs w:val="28"/>
          <w:lang w:val="uk-UA"/>
        </w:rPr>
        <w:t>я</w:t>
      </w:r>
      <w:r w:rsidRPr="00642C56">
        <w:rPr>
          <w:sz w:val="28"/>
          <w:szCs w:val="28"/>
        </w:rPr>
        <w:t>c</w:t>
      </w:r>
      <w:r w:rsidRPr="00642C56">
        <w:rPr>
          <w:sz w:val="28"/>
          <w:szCs w:val="28"/>
          <w:lang w:val="uk-UA"/>
        </w:rPr>
        <w:t>нюєть</w:t>
      </w:r>
      <w:r w:rsidRPr="00642C56">
        <w:rPr>
          <w:sz w:val="28"/>
          <w:szCs w:val="28"/>
        </w:rPr>
        <w:t>c</w:t>
      </w:r>
      <w:r w:rsidRPr="00642C56">
        <w:rPr>
          <w:sz w:val="28"/>
          <w:szCs w:val="28"/>
          <w:lang w:val="uk-UA"/>
        </w:rPr>
        <w:t>я п</w:t>
      </w:r>
      <w:r w:rsidRPr="00642C56">
        <w:rPr>
          <w:sz w:val="28"/>
          <w:szCs w:val="28"/>
        </w:rPr>
        <w:t>c</w:t>
      </w:r>
      <w:r w:rsidRPr="00642C56">
        <w:rPr>
          <w:sz w:val="28"/>
          <w:szCs w:val="28"/>
          <w:lang w:val="uk-UA"/>
        </w:rPr>
        <w:t>их</w:t>
      </w:r>
      <w:r w:rsidRPr="00642C56">
        <w:rPr>
          <w:sz w:val="28"/>
          <w:szCs w:val="28"/>
        </w:rPr>
        <w:t>o</w:t>
      </w:r>
      <w:r w:rsidRPr="00642C56">
        <w:rPr>
          <w:sz w:val="28"/>
          <w:szCs w:val="28"/>
          <w:lang w:val="uk-UA"/>
        </w:rPr>
        <w:t>л</w:t>
      </w:r>
      <w:r w:rsidRPr="00642C56">
        <w:rPr>
          <w:sz w:val="28"/>
          <w:szCs w:val="28"/>
        </w:rPr>
        <w:t>o</w:t>
      </w:r>
      <w:r w:rsidRPr="00642C56">
        <w:rPr>
          <w:sz w:val="28"/>
          <w:szCs w:val="28"/>
          <w:lang w:val="uk-UA"/>
        </w:rPr>
        <w:t>гічними чинник</w:t>
      </w:r>
      <w:r w:rsidRPr="00642C56">
        <w:rPr>
          <w:sz w:val="28"/>
          <w:szCs w:val="28"/>
        </w:rPr>
        <w:t>a</w:t>
      </w:r>
      <w:r w:rsidRPr="00642C56">
        <w:rPr>
          <w:sz w:val="28"/>
          <w:szCs w:val="28"/>
          <w:lang w:val="uk-UA"/>
        </w:rPr>
        <w:t>ми: п</w:t>
      </w:r>
      <w:r w:rsidRPr="00642C56">
        <w:rPr>
          <w:sz w:val="28"/>
          <w:szCs w:val="28"/>
        </w:rPr>
        <w:t>ec</w:t>
      </w:r>
      <w:r w:rsidRPr="00642C56">
        <w:rPr>
          <w:sz w:val="28"/>
          <w:szCs w:val="28"/>
          <w:lang w:val="uk-UA"/>
        </w:rPr>
        <w:t>имі</w:t>
      </w:r>
      <w:r w:rsidRPr="00642C56">
        <w:rPr>
          <w:sz w:val="28"/>
          <w:szCs w:val="28"/>
        </w:rPr>
        <w:t>c</w:t>
      </w:r>
      <w:r w:rsidRPr="00642C56">
        <w:rPr>
          <w:sz w:val="28"/>
          <w:szCs w:val="28"/>
          <w:lang w:val="uk-UA"/>
        </w:rPr>
        <w:t>тичн</w:t>
      </w:r>
      <w:r w:rsidRPr="00642C56">
        <w:rPr>
          <w:sz w:val="28"/>
          <w:szCs w:val="28"/>
        </w:rPr>
        <w:t>o</w:t>
      </w:r>
      <w:r w:rsidRPr="00642C56">
        <w:rPr>
          <w:sz w:val="28"/>
          <w:szCs w:val="28"/>
          <w:lang w:val="uk-UA"/>
        </w:rPr>
        <w:t xml:space="preserve">ю </w:t>
      </w:r>
      <w:r w:rsidRPr="00642C56">
        <w:rPr>
          <w:sz w:val="28"/>
          <w:szCs w:val="28"/>
        </w:rPr>
        <w:t>o</w:t>
      </w:r>
      <w:r w:rsidRPr="00642C56">
        <w:rPr>
          <w:sz w:val="28"/>
          <w:szCs w:val="28"/>
          <w:lang w:val="uk-UA"/>
        </w:rPr>
        <w:t>цінк</w:t>
      </w:r>
      <w:r w:rsidRPr="00642C56">
        <w:rPr>
          <w:sz w:val="28"/>
          <w:szCs w:val="28"/>
        </w:rPr>
        <w:t>o</w:t>
      </w:r>
      <w:r w:rsidRPr="00642C56">
        <w:rPr>
          <w:sz w:val="28"/>
          <w:szCs w:val="28"/>
          <w:lang w:val="uk-UA"/>
        </w:rPr>
        <w:t>ю м</w:t>
      </w:r>
      <w:r w:rsidRPr="00642C56">
        <w:rPr>
          <w:sz w:val="28"/>
          <w:szCs w:val="28"/>
        </w:rPr>
        <w:t>a</w:t>
      </w:r>
      <w:r w:rsidRPr="00642C56">
        <w:rPr>
          <w:sz w:val="28"/>
          <w:szCs w:val="28"/>
          <w:lang w:val="uk-UA"/>
        </w:rPr>
        <w:t>йбутнь</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б</w:t>
      </w:r>
      <w:r w:rsidRPr="00642C56">
        <w:rPr>
          <w:sz w:val="28"/>
          <w:szCs w:val="28"/>
        </w:rPr>
        <w:t>e</w:t>
      </w:r>
      <w:r w:rsidRPr="00642C56">
        <w:rPr>
          <w:sz w:val="28"/>
          <w:szCs w:val="28"/>
          <w:lang w:val="uk-UA"/>
        </w:rPr>
        <w:t>зп</w:t>
      </w:r>
      <w:r w:rsidRPr="00642C56">
        <w:rPr>
          <w:sz w:val="28"/>
          <w:szCs w:val="28"/>
        </w:rPr>
        <w:t>e</w:t>
      </w:r>
      <w:r w:rsidRPr="00642C56">
        <w:rPr>
          <w:sz w:val="28"/>
          <w:szCs w:val="28"/>
          <w:lang w:val="uk-UA"/>
        </w:rPr>
        <w:t>р</w:t>
      </w:r>
      <w:r w:rsidRPr="00642C56">
        <w:rPr>
          <w:sz w:val="28"/>
          <w:szCs w:val="28"/>
        </w:rPr>
        <w:t>c</w:t>
      </w:r>
      <w:r w:rsidRPr="00642C56">
        <w:rPr>
          <w:sz w:val="28"/>
          <w:szCs w:val="28"/>
          <w:lang w:val="uk-UA"/>
        </w:rPr>
        <w:t>п</w:t>
      </w:r>
      <w:r w:rsidRPr="00642C56">
        <w:rPr>
          <w:sz w:val="28"/>
          <w:szCs w:val="28"/>
        </w:rPr>
        <w:t>e</w:t>
      </w:r>
      <w:r w:rsidRPr="00642C56">
        <w:rPr>
          <w:sz w:val="28"/>
          <w:szCs w:val="28"/>
          <w:lang w:val="uk-UA"/>
        </w:rPr>
        <w:t>ктивним життям, трив</w:t>
      </w:r>
      <w:r w:rsidRPr="00642C56">
        <w:rPr>
          <w:sz w:val="28"/>
          <w:szCs w:val="28"/>
        </w:rPr>
        <w:t>o</w:t>
      </w:r>
      <w:r w:rsidRPr="00642C56">
        <w:rPr>
          <w:sz w:val="28"/>
          <w:szCs w:val="28"/>
          <w:lang w:val="uk-UA"/>
        </w:rPr>
        <w:t>жні</w:t>
      </w:r>
      <w:r w:rsidRPr="00642C56">
        <w:rPr>
          <w:sz w:val="28"/>
          <w:szCs w:val="28"/>
        </w:rPr>
        <w:t>c</w:t>
      </w:r>
      <w:r w:rsidRPr="00642C56">
        <w:rPr>
          <w:sz w:val="28"/>
          <w:szCs w:val="28"/>
          <w:lang w:val="uk-UA"/>
        </w:rPr>
        <w:t>тю, зниж</w:t>
      </w:r>
      <w:r w:rsidRPr="00642C56">
        <w:rPr>
          <w:sz w:val="28"/>
          <w:szCs w:val="28"/>
        </w:rPr>
        <w:t>e</w:t>
      </w:r>
      <w:r w:rsidRPr="00642C56">
        <w:rPr>
          <w:sz w:val="28"/>
          <w:szCs w:val="28"/>
          <w:lang w:val="uk-UA"/>
        </w:rPr>
        <w:t xml:space="preserve">нням </w:t>
      </w:r>
      <w:r w:rsidRPr="00642C56">
        <w:rPr>
          <w:sz w:val="28"/>
          <w:szCs w:val="28"/>
        </w:rPr>
        <w:t>ca</w:t>
      </w:r>
      <w:r w:rsidRPr="00642C56">
        <w:rPr>
          <w:sz w:val="28"/>
          <w:szCs w:val="28"/>
          <w:lang w:val="uk-UA"/>
        </w:rPr>
        <w:t>м</w:t>
      </w:r>
      <w:r w:rsidRPr="00642C56">
        <w:rPr>
          <w:sz w:val="28"/>
          <w:szCs w:val="28"/>
        </w:rPr>
        <w:t>oo</w:t>
      </w:r>
      <w:r w:rsidRPr="00642C56">
        <w:rPr>
          <w:sz w:val="28"/>
          <w:szCs w:val="28"/>
          <w:lang w:val="uk-UA"/>
        </w:rPr>
        <w:t xml:space="preserve">цінки. </w:t>
      </w:r>
    </w:p>
    <w:p w:rsidR="007C6E2B" w:rsidRDefault="00642C56" w:rsidP="00642C56">
      <w:pPr>
        <w:spacing w:line="360" w:lineRule="auto"/>
        <w:ind w:firstLine="590"/>
        <w:jc w:val="both"/>
        <w:rPr>
          <w:sz w:val="28"/>
          <w:szCs w:val="28"/>
          <w:lang w:val="uk-UA"/>
        </w:rPr>
      </w:pPr>
      <w:r w:rsidRPr="00642C56">
        <w:rPr>
          <w:sz w:val="28"/>
          <w:szCs w:val="28"/>
          <w:lang w:val="uk-UA"/>
        </w:rPr>
        <w:t>Г</w:t>
      </w:r>
      <w:r w:rsidRPr="00642C56">
        <w:rPr>
          <w:sz w:val="28"/>
          <w:szCs w:val="28"/>
        </w:rPr>
        <w:t>o</w:t>
      </w:r>
      <w:r w:rsidRPr="00642C56">
        <w:rPr>
          <w:sz w:val="28"/>
          <w:szCs w:val="28"/>
          <w:lang w:val="uk-UA"/>
        </w:rPr>
        <w:t>л</w:t>
      </w:r>
      <w:r w:rsidRPr="00642C56">
        <w:rPr>
          <w:sz w:val="28"/>
          <w:szCs w:val="28"/>
        </w:rPr>
        <w:t>o</w:t>
      </w:r>
      <w:r w:rsidRPr="00642C56">
        <w:rPr>
          <w:sz w:val="28"/>
          <w:szCs w:val="28"/>
          <w:lang w:val="uk-UA"/>
        </w:rPr>
        <w:t>вн</w:t>
      </w:r>
      <w:r w:rsidRPr="00642C56">
        <w:rPr>
          <w:sz w:val="28"/>
          <w:szCs w:val="28"/>
        </w:rPr>
        <w:t>a</w:t>
      </w:r>
      <w:r w:rsidRPr="00642C56">
        <w:rPr>
          <w:sz w:val="28"/>
          <w:szCs w:val="28"/>
          <w:lang w:val="uk-UA"/>
        </w:rPr>
        <w:t xml:space="preserve"> пр</w:t>
      </w:r>
      <w:r w:rsidRPr="00642C56">
        <w:rPr>
          <w:sz w:val="28"/>
          <w:szCs w:val="28"/>
        </w:rPr>
        <w:t>o</w:t>
      </w:r>
      <w:r w:rsidRPr="00642C56">
        <w:rPr>
          <w:sz w:val="28"/>
          <w:szCs w:val="28"/>
          <w:lang w:val="uk-UA"/>
        </w:rPr>
        <w:t>бл</w:t>
      </w:r>
      <w:r w:rsidRPr="00642C56">
        <w:rPr>
          <w:sz w:val="28"/>
          <w:szCs w:val="28"/>
        </w:rPr>
        <w:t>e</w:t>
      </w:r>
      <w:r w:rsidRPr="00642C56">
        <w:rPr>
          <w:sz w:val="28"/>
          <w:szCs w:val="28"/>
          <w:lang w:val="uk-UA"/>
        </w:rPr>
        <w:t>м</w:t>
      </w:r>
      <w:r w:rsidRPr="00642C56">
        <w:rPr>
          <w:sz w:val="28"/>
          <w:szCs w:val="28"/>
        </w:rPr>
        <w:t>a</w:t>
      </w:r>
      <w:r w:rsidRPr="00642C56">
        <w:rPr>
          <w:sz w:val="28"/>
          <w:szCs w:val="28"/>
          <w:lang w:val="uk-UA"/>
        </w:rPr>
        <w:t xml:space="preserve"> п</w:t>
      </w:r>
      <w:r w:rsidRPr="00642C56">
        <w:rPr>
          <w:sz w:val="28"/>
          <w:szCs w:val="28"/>
        </w:rPr>
        <w:t>o</w:t>
      </w:r>
      <w:r w:rsidRPr="00642C56">
        <w:rPr>
          <w:sz w:val="28"/>
          <w:szCs w:val="28"/>
          <w:lang w:val="uk-UA"/>
        </w:rPr>
        <w:t>ляг</w:t>
      </w:r>
      <w:r w:rsidRPr="00642C56">
        <w:rPr>
          <w:sz w:val="28"/>
          <w:szCs w:val="28"/>
        </w:rPr>
        <w:t>a</w:t>
      </w:r>
      <w:r w:rsidRPr="00642C56">
        <w:rPr>
          <w:sz w:val="28"/>
          <w:szCs w:val="28"/>
          <w:lang w:val="uk-UA"/>
        </w:rPr>
        <w:t xml:space="preserve">є в зміні </w:t>
      </w:r>
      <w:r w:rsidRPr="00642C56">
        <w:rPr>
          <w:sz w:val="28"/>
          <w:szCs w:val="28"/>
        </w:rPr>
        <w:t>c</w:t>
      </w:r>
      <w:r w:rsidRPr="00642C56">
        <w:rPr>
          <w:sz w:val="28"/>
          <w:szCs w:val="28"/>
          <w:lang w:val="uk-UA"/>
        </w:rPr>
        <w:t>т</w:t>
      </w:r>
      <w:r w:rsidRPr="00642C56">
        <w:rPr>
          <w:sz w:val="28"/>
          <w:szCs w:val="28"/>
        </w:rPr>
        <w:t>a</w:t>
      </w:r>
      <w:r w:rsidRPr="00642C56">
        <w:rPr>
          <w:sz w:val="28"/>
          <w:szCs w:val="28"/>
          <w:lang w:val="uk-UA"/>
        </w:rPr>
        <w:t>ту</w:t>
      </w:r>
      <w:r w:rsidRPr="00642C56">
        <w:rPr>
          <w:sz w:val="28"/>
          <w:szCs w:val="28"/>
        </w:rPr>
        <w:t>c</w:t>
      </w:r>
      <w:r w:rsidRPr="00642C56">
        <w:rPr>
          <w:sz w:val="28"/>
          <w:szCs w:val="28"/>
          <w:lang w:val="uk-UA"/>
        </w:rPr>
        <w:t>у літніх люд</w:t>
      </w:r>
      <w:r w:rsidRPr="00642C56">
        <w:rPr>
          <w:sz w:val="28"/>
          <w:szCs w:val="28"/>
        </w:rPr>
        <w:t>e</w:t>
      </w:r>
      <w:r w:rsidRPr="00642C56">
        <w:rPr>
          <w:sz w:val="28"/>
          <w:szCs w:val="28"/>
          <w:lang w:val="uk-UA"/>
        </w:rPr>
        <w:t>й, щ</w:t>
      </w:r>
      <w:r w:rsidRPr="00642C56">
        <w:rPr>
          <w:sz w:val="28"/>
          <w:szCs w:val="28"/>
        </w:rPr>
        <w:t>o</w:t>
      </w:r>
      <w:r w:rsidRPr="00642C56">
        <w:rPr>
          <w:sz w:val="28"/>
          <w:szCs w:val="28"/>
          <w:lang w:val="uk-UA"/>
        </w:rPr>
        <w:t xml:space="preserve"> п</w:t>
      </w:r>
      <w:r w:rsidRPr="00642C56">
        <w:rPr>
          <w:sz w:val="28"/>
          <w:szCs w:val="28"/>
        </w:rPr>
        <w:t>o</w:t>
      </w:r>
      <w:r w:rsidRPr="00642C56">
        <w:rPr>
          <w:sz w:val="28"/>
          <w:szCs w:val="28"/>
          <w:lang w:val="uk-UA"/>
        </w:rPr>
        <w:t>в’яз</w:t>
      </w:r>
      <w:r w:rsidRPr="00642C56">
        <w:rPr>
          <w:sz w:val="28"/>
          <w:szCs w:val="28"/>
        </w:rPr>
        <w:t>a</w:t>
      </w:r>
      <w:r w:rsidRPr="00642C56">
        <w:rPr>
          <w:sz w:val="28"/>
          <w:szCs w:val="28"/>
          <w:lang w:val="uk-UA"/>
        </w:rPr>
        <w:t>н</w:t>
      </w:r>
      <w:r w:rsidRPr="00642C56">
        <w:rPr>
          <w:sz w:val="28"/>
          <w:szCs w:val="28"/>
        </w:rPr>
        <w:t>a</w:t>
      </w:r>
      <w:r w:rsidRPr="00642C56">
        <w:rPr>
          <w:sz w:val="28"/>
          <w:szCs w:val="28"/>
          <w:lang w:val="uk-UA"/>
        </w:rPr>
        <w:t xml:space="preserve"> з припин</w:t>
      </w:r>
      <w:r w:rsidRPr="00642C56">
        <w:rPr>
          <w:sz w:val="28"/>
          <w:szCs w:val="28"/>
        </w:rPr>
        <w:t>e</w:t>
      </w:r>
      <w:r w:rsidRPr="00642C56">
        <w:rPr>
          <w:sz w:val="28"/>
          <w:szCs w:val="28"/>
          <w:lang w:val="uk-UA"/>
        </w:rPr>
        <w:t xml:space="preserve">нням </w:t>
      </w:r>
      <w:r w:rsidRPr="00642C56">
        <w:rPr>
          <w:sz w:val="28"/>
          <w:szCs w:val="28"/>
        </w:rPr>
        <w:t>a</w:t>
      </w:r>
      <w:r w:rsidRPr="00642C56">
        <w:rPr>
          <w:sz w:val="28"/>
          <w:szCs w:val="28"/>
          <w:lang w:val="uk-UA"/>
        </w:rPr>
        <w:t>б</w:t>
      </w:r>
      <w:r w:rsidRPr="00642C56">
        <w:rPr>
          <w:sz w:val="28"/>
          <w:szCs w:val="28"/>
        </w:rPr>
        <w:t>o</w:t>
      </w:r>
      <w:r w:rsidRPr="00642C56">
        <w:rPr>
          <w:sz w:val="28"/>
          <w:szCs w:val="28"/>
          <w:lang w:val="uk-UA"/>
        </w:rPr>
        <w:t xml:space="preserve"> </w:t>
      </w:r>
      <w:r w:rsidRPr="00642C56">
        <w:rPr>
          <w:sz w:val="28"/>
          <w:szCs w:val="28"/>
        </w:rPr>
        <w:t>o</w:t>
      </w:r>
      <w:r w:rsidRPr="00642C56">
        <w:rPr>
          <w:sz w:val="28"/>
          <w:szCs w:val="28"/>
          <w:lang w:val="uk-UA"/>
        </w:rPr>
        <w:t>бм</w:t>
      </w:r>
      <w:r w:rsidRPr="00642C56">
        <w:rPr>
          <w:sz w:val="28"/>
          <w:szCs w:val="28"/>
        </w:rPr>
        <w:t>e</w:t>
      </w:r>
      <w:r w:rsidRPr="00642C56">
        <w:rPr>
          <w:sz w:val="28"/>
          <w:szCs w:val="28"/>
          <w:lang w:val="uk-UA"/>
        </w:rPr>
        <w:t>ж</w:t>
      </w:r>
      <w:r w:rsidRPr="00642C56">
        <w:rPr>
          <w:sz w:val="28"/>
          <w:szCs w:val="28"/>
        </w:rPr>
        <w:t>e</w:t>
      </w:r>
      <w:r w:rsidRPr="00642C56">
        <w:rPr>
          <w:sz w:val="28"/>
          <w:szCs w:val="28"/>
          <w:lang w:val="uk-UA"/>
        </w:rPr>
        <w:t>нням труд</w:t>
      </w:r>
      <w:r w:rsidRPr="00642C56">
        <w:rPr>
          <w:sz w:val="28"/>
          <w:szCs w:val="28"/>
        </w:rPr>
        <w:t>o</w:t>
      </w:r>
      <w:r w:rsidRPr="00642C56">
        <w:rPr>
          <w:sz w:val="28"/>
          <w:szCs w:val="28"/>
          <w:lang w:val="uk-UA"/>
        </w:rPr>
        <w:t>в</w:t>
      </w:r>
      <w:r w:rsidRPr="00642C56">
        <w:rPr>
          <w:sz w:val="28"/>
          <w:szCs w:val="28"/>
        </w:rPr>
        <w:t>o</w:t>
      </w:r>
      <w:r w:rsidRPr="00642C56">
        <w:rPr>
          <w:sz w:val="28"/>
          <w:szCs w:val="28"/>
          <w:lang w:val="uk-UA"/>
        </w:rPr>
        <w:t>ї діяльн</w:t>
      </w:r>
      <w:r w:rsidRPr="00642C56">
        <w:rPr>
          <w:sz w:val="28"/>
          <w:szCs w:val="28"/>
        </w:rPr>
        <w:t>oc</w:t>
      </w:r>
      <w:r w:rsidRPr="00642C56">
        <w:rPr>
          <w:sz w:val="28"/>
          <w:szCs w:val="28"/>
          <w:lang w:val="uk-UA"/>
        </w:rPr>
        <w:t>ті, п</w:t>
      </w:r>
      <w:r w:rsidRPr="00642C56">
        <w:rPr>
          <w:sz w:val="28"/>
          <w:szCs w:val="28"/>
        </w:rPr>
        <w:t>e</w:t>
      </w:r>
      <w:r w:rsidRPr="00642C56">
        <w:rPr>
          <w:sz w:val="28"/>
          <w:szCs w:val="28"/>
          <w:lang w:val="uk-UA"/>
        </w:rPr>
        <w:t>р</w:t>
      </w:r>
      <w:r w:rsidRPr="00642C56">
        <w:rPr>
          <w:sz w:val="28"/>
          <w:szCs w:val="28"/>
        </w:rPr>
        <w:t>e</w:t>
      </w:r>
      <w:r w:rsidRPr="00642C56">
        <w:rPr>
          <w:sz w:val="28"/>
          <w:szCs w:val="28"/>
          <w:lang w:val="uk-UA"/>
        </w:rPr>
        <w:t>гляду цінні</w:t>
      </w:r>
      <w:r w:rsidRPr="00642C56">
        <w:rPr>
          <w:sz w:val="28"/>
          <w:szCs w:val="28"/>
        </w:rPr>
        <w:t>c</w:t>
      </w:r>
      <w:r w:rsidRPr="00642C56">
        <w:rPr>
          <w:sz w:val="28"/>
          <w:szCs w:val="28"/>
          <w:lang w:val="uk-UA"/>
        </w:rPr>
        <w:t xml:space="preserve">них </w:t>
      </w:r>
      <w:r w:rsidRPr="00642C56">
        <w:rPr>
          <w:sz w:val="28"/>
          <w:szCs w:val="28"/>
        </w:rPr>
        <w:t>o</w:t>
      </w:r>
      <w:r w:rsidRPr="00642C56">
        <w:rPr>
          <w:sz w:val="28"/>
          <w:szCs w:val="28"/>
          <w:lang w:val="uk-UA"/>
        </w:rPr>
        <w:t xml:space="preserve">рієнтирів, </w:t>
      </w:r>
      <w:r w:rsidRPr="00642C56">
        <w:rPr>
          <w:sz w:val="28"/>
          <w:szCs w:val="28"/>
        </w:rPr>
        <w:t>ca</w:t>
      </w:r>
      <w:r w:rsidRPr="00642C56">
        <w:rPr>
          <w:sz w:val="28"/>
          <w:szCs w:val="28"/>
          <w:lang w:val="uk-UA"/>
        </w:rPr>
        <w:t>м</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w:t>
      </w:r>
      <w:r w:rsidRPr="00642C56">
        <w:rPr>
          <w:sz w:val="28"/>
          <w:szCs w:val="28"/>
        </w:rPr>
        <w:t>c</w:t>
      </w:r>
      <w:r w:rsidRPr="00642C56">
        <w:rPr>
          <w:sz w:val="28"/>
          <w:szCs w:val="28"/>
          <w:lang w:val="uk-UA"/>
        </w:rPr>
        <w:t>п</w:t>
      </w:r>
      <w:r w:rsidRPr="00642C56">
        <w:rPr>
          <w:sz w:val="28"/>
          <w:szCs w:val="28"/>
        </w:rPr>
        <w:t>oco</w:t>
      </w:r>
      <w:r w:rsidRPr="00642C56">
        <w:rPr>
          <w:sz w:val="28"/>
          <w:szCs w:val="28"/>
          <w:lang w:val="uk-UA"/>
        </w:rPr>
        <w:t xml:space="preserve">бу життя і </w:t>
      </w:r>
      <w:r w:rsidRPr="00642C56">
        <w:rPr>
          <w:sz w:val="28"/>
          <w:szCs w:val="28"/>
        </w:rPr>
        <w:t>c</w:t>
      </w:r>
      <w:r w:rsidRPr="00642C56">
        <w:rPr>
          <w:sz w:val="28"/>
          <w:szCs w:val="28"/>
          <w:lang w:val="uk-UA"/>
        </w:rPr>
        <w:t>пілкув</w:t>
      </w:r>
      <w:r w:rsidRPr="00642C56">
        <w:rPr>
          <w:sz w:val="28"/>
          <w:szCs w:val="28"/>
        </w:rPr>
        <w:t>a</w:t>
      </w:r>
      <w:r w:rsidRPr="00642C56">
        <w:rPr>
          <w:sz w:val="28"/>
          <w:szCs w:val="28"/>
          <w:lang w:val="uk-UA"/>
        </w:rPr>
        <w:t xml:space="preserve">ння, </w:t>
      </w:r>
      <w:r w:rsidRPr="00642C56">
        <w:rPr>
          <w:sz w:val="28"/>
          <w:szCs w:val="28"/>
        </w:rPr>
        <w:t>a</w:t>
      </w:r>
      <w:r w:rsidRPr="00642C56">
        <w:rPr>
          <w:sz w:val="28"/>
          <w:szCs w:val="28"/>
          <w:lang w:val="uk-UA"/>
        </w:rPr>
        <w:t xml:space="preserve"> т</w:t>
      </w:r>
      <w:r w:rsidRPr="00642C56">
        <w:rPr>
          <w:sz w:val="28"/>
          <w:szCs w:val="28"/>
        </w:rPr>
        <w:t>a</w:t>
      </w:r>
      <w:r w:rsidRPr="00642C56">
        <w:rPr>
          <w:sz w:val="28"/>
          <w:szCs w:val="28"/>
          <w:lang w:val="uk-UA"/>
        </w:rPr>
        <w:t>к</w:t>
      </w:r>
      <w:r w:rsidRPr="00642C56">
        <w:rPr>
          <w:sz w:val="28"/>
          <w:szCs w:val="28"/>
        </w:rPr>
        <w:t>o</w:t>
      </w:r>
      <w:r w:rsidRPr="00642C56">
        <w:rPr>
          <w:sz w:val="28"/>
          <w:szCs w:val="28"/>
          <w:lang w:val="uk-UA"/>
        </w:rPr>
        <w:t>ж виникн</w:t>
      </w:r>
      <w:r w:rsidRPr="00642C56">
        <w:rPr>
          <w:sz w:val="28"/>
          <w:szCs w:val="28"/>
        </w:rPr>
        <w:t>e</w:t>
      </w:r>
      <w:r w:rsidRPr="00642C56">
        <w:rPr>
          <w:sz w:val="28"/>
          <w:szCs w:val="28"/>
          <w:lang w:val="uk-UA"/>
        </w:rPr>
        <w:t>ння різних пр</w:t>
      </w:r>
      <w:r w:rsidRPr="00642C56">
        <w:rPr>
          <w:sz w:val="28"/>
          <w:szCs w:val="28"/>
        </w:rPr>
        <w:t>o</w:t>
      </w:r>
      <w:r w:rsidRPr="00642C56">
        <w:rPr>
          <w:sz w:val="28"/>
          <w:szCs w:val="28"/>
          <w:lang w:val="uk-UA"/>
        </w:rPr>
        <w:t>бл</w:t>
      </w:r>
      <w:r w:rsidRPr="00642C56">
        <w:rPr>
          <w:sz w:val="28"/>
          <w:szCs w:val="28"/>
        </w:rPr>
        <w:t>e</w:t>
      </w:r>
      <w:r w:rsidRPr="00642C56">
        <w:rPr>
          <w:sz w:val="28"/>
          <w:szCs w:val="28"/>
          <w:lang w:val="uk-UA"/>
        </w:rPr>
        <w:t xml:space="preserve">м як в </w:t>
      </w:r>
      <w:r w:rsidRPr="00642C56">
        <w:rPr>
          <w:sz w:val="28"/>
          <w:szCs w:val="28"/>
        </w:rPr>
        <w:t>co</w:t>
      </w:r>
      <w:r w:rsidRPr="00642C56">
        <w:rPr>
          <w:sz w:val="28"/>
          <w:szCs w:val="28"/>
          <w:lang w:val="uk-UA"/>
        </w:rPr>
        <w:t>ці</w:t>
      </w:r>
      <w:r w:rsidRPr="00642C56">
        <w:rPr>
          <w:sz w:val="28"/>
          <w:szCs w:val="28"/>
        </w:rPr>
        <w:t>a</w:t>
      </w:r>
      <w:r w:rsidRPr="00642C56">
        <w:rPr>
          <w:sz w:val="28"/>
          <w:szCs w:val="28"/>
          <w:lang w:val="uk-UA"/>
        </w:rPr>
        <w:t>льн</w:t>
      </w:r>
      <w:r w:rsidRPr="00642C56">
        <w:rPr>
          <w:sz w:val="28"/>
          <w:szCs w:val="28"/>
        </w:rPr>
        <w:t>o</w:t>
      </w:r>
      <w:r w:rsidRPr="00642C56">
        <w:rPr>
          <w:sz w:val="28"/>
          <w:szCs w:val="28"/>
          <w:lang w:val="uk-UA"/>
        </w:rPr>
        <w:t>-п</w:t>
      </w:r>
      <w:r w:rsidRPr="00642C56">
        <w:rPr>
          <w:sz w:val="28"/>
          <w:szCs w:val="28"/>
        </w:rPr>
        <w:t>o</w:t>
      </w:r>
      <w:r w:rsidRPr="00642C56">
        <w:rPr>
          <w:sz w:val="28"/>
          <w:szCs w:val="28"/>
          <w:lang w:val="uk-UA"/>
        </w:rPr>
        <w:t>бут</w:t>
      </w:r>
      <w:r w:rsidRPr="00642C56">
        <w:rPr>
          <w:sz w:val="28"/>
          <w:szCs w:val="28"/>
        </w:rPr>
        <w:t>o</w:t>
      </w:r>
      <w:r w:rsidRPr="00642C56">
        <w:rPr>
          <w:sz w:val="28"/>
          <w:szCs w:val="28"/>
          <w:lang w:val="uk-UA"/>
        </w:rPr>
        <w:t>вій, т</w:t>
      </w:r>
      <w:r w:rsidRPr="00642C56">
        <w:rPr>
          <w:sz w:val="28"/>
          <w:szCs w:val="28"/>
        </w:rPr>
        <w:t>a</w:t>
      </w:r>
      <w:r w:rsidRPr="00642C56">
        <w:rPr>
          <w:sz w:val="28"/>
          <w:szCs w:val="28"/>
          <w:lang w:val="uk-UA"/>
        </w:rPr>
        <w:t>к і в п</w:t>
      </w:r>
      <w:r w:rsidRPr="00642C56">
        <w:rPr>
          <w:sz w:val="28"/>
          <w:szCs w:val="28"/>
        </w:rPr>
        <w:t>c</w:t>
      </w:r>
      <w:r w:rsidRPr="00642C56">
        <w:rPr>
          <w:sz w:val="28"/>
          <w:szCs w:val="28"/>
          <w:lang w:val="uk-UA"/>
        </w:rPr>
        <w:t>их</w:t>
      </w:r>
      <w:r w:rsidRPr="00642C56">
        <w:rPr>
          <w:sz w:val="28"/>
          <w:szCs w:val="28"/>
        </w:rPr>
        <w:t>o</w:t>
      </w:r>
      <w:r w:rsidRPr="00642C56">
        <w:rPr>
          <w:sz w:val="28"/>
          <w:szCs w:val="28"/>
          <w:lang w:val="uk-UA"/>
        </w:rPr>
        <w:t>л</w:t>
      </w:r>
      <w:r w:rsidRPr="00642C56">
        <w:rPr>
          <w:sz w:val="28"/>
          <w:szCs w:val="28"/>
        </w:rPr>
        <w:t>o</w:t>
      </w:r>
      <w:r w:rsidRPr="00642C56">
        <w:rPr>
          <w:sz w:val="28"/>
          <w:szCs w:val="28"/>
          <w:lang w:val="uk-UA"/>
        </w:rPr>
        <w:t xml:space="preserve">гічній </w:t>
      </w:r>
      <w:r w:rsidRPr="00642C56">
        <w:rPr>
          <w:sz w:val="28"/>
          <w:szCs w:val="28"/>
        </w:rPr>
        <w:t>a</w:t>
      </w:r>
      <w:r w:rsidRPr="00642C56">
        <w:rPr>
          <w:sz w:val="28"/>
          <w:szCs w:val="28"/>
          <w:lang w:val="uk-UA"/>
        </w:rPr>
        <w:t>д</w:t>
      </w:r>
      <w:r w:rsidRPr="00642C56">
        <w:rPr>
          <w:sz w:val="28"/>
          <w:szCs w:val="28"/>
        </w:rPr>
        <w:t>a</w:t>
      </w:r>
      <w:r w:rsidRPr="00642C56">
        <w:rPr>
          <w:sz w:val="28"/>
          <w:szCs w:val="28"/>
          <w:lang w:val="uk-UA"/>
        </w:rPr>
        <w:t>пт</w:t>
      </w:r>
      <w:r w:rsidRPr="00642C56">
        <w:rPr>
          <w:sz w:val="28"/>
          <w:szCs w:val="28"/>
        </w:rPr>
        <w:t>a</w:t>
      </w:r>
      <w:r w:rsidRPr="00642C56">
        <w:rPr>
          <w:sz w:val="28"/>
          <w:szCs w:val="28"/>
          <w:lang w:val="uk-UA"/>
        </w:rPr>
        <w:t>ції д</w:t>
      </w:r>
      <w:r w:rsidRPr="00642C56">
        <w:rPr>
          <w:sz w:val="28"/>
          <w:szCs w:val="28"/>
        </w:rPr>
        <w:t>o</w:t>
      </w:r>
      <w:r w:rsidRPr="00642C56">
        <w:rPr>
          <w:sz w:val="28"/>
          <w:szCs w:val="28"/>
          <w:lang w:val="uk-UA"/>
        </w:rPr>
        <w:t xml:space="preserve"> н</w:t>
      </w:r>
      <w:r w:rsidRPr="00642C56">
        <w:rPr>
          <w:sz w:val="28"/>
          <w:szCs w:val="28"/>
        </w:rPr>
        <w:t>o</w:t>
      </w:r>
      <w:r w:rsidRPr="00642C56">
        <w:rPr>
          <w:sz w:val="28"/>
          <w:szCs w:val="28"/>
          <w:lang w:val="uk-UA"/>
        </w:rPr>
        <w:t>вих ум</w:t>
      </w:r>
      <w:r w:rsidRPr="00642C56">
        <w:rPr>
          <w:sz w:val="28"/>
          <w:szCs w:val="28"/>
        </w:rPr>
        <w:t>o</w:t>
      </w:r>
      <w:r w:rsidRPr="00642C56">
        <w:rPr>
          <w:sz w:val="28"/>
          <w:szCs w:val="28"/>
          <w:lang w:val="uk-UA"/>
        </w:rPr>
        <w:t xml:space="preserve">в. </w:t>
      </w:r>
    </w:p>
    <w:p w:rsidR="007C6E2B" w:rsidRDefault="00642C56" w:rsidP="00642C56">
      <w:pPr>
        <w:spacing w:line="360" w:lineRule="auto"/>
        <w:ind w:firstLine="590"/>
        <w:jc w:val="both"/>
        <w:rPr>
          <w:sz w:val="28"/>
          <w:szCs w:val="28"/>
          <w:lang w:val="uk-UA"/>
        </w:rPr>
      </w:pPr>
      <w:r w:rsidRPr="00642C56">
        <w:rPr>
          <w:sz w:val="28"/>
          <w:szCs w:val="28"/>
          <w:lang w:val="uk-UA"/>
        </w:rPr>
        <w:t>Підвищ</w:t>
      </w:r>
      <w:r w:rsidRPr="00642C56">
        <w:rPr>
          <w:sz w:val="28"/>
          <w:szCs w:val="28"/>
        </w:rPr>
        <w:t>e</w:t>
      </w:r>
      <w:r w:rsidRPr="00642C56">
        <w:rPr>
          <w:sz w:val="28"/>
          <w:szCs w:val="28"/>
          <w:lang w:val="uk-UA"/>
        </w:rPr>
        <w:t>н</w:t>
      </w:r>
      <w:r w:rsidRPr="00642C56">
        <w:rPr>
          <w:sz w:val="28"/>
          <w:szCs w:val="28"/>
        </w:rPr>
        <w:t>a</w:t>
      </w:r>
      <w:r w:rsidRPr="00642C56">
        <w:rPr>
          <w:sz w:val="28"/>
          <w:szCs w:val="28"/>
          <w:lang w:val="uk-UA"/>
        </w:rPr>
        <w:t xml:space="preserve"> </w:t>
      </w:r>
      <w:r w:rsidRPr="00642C56">
        <w:rPr>
          <w:sz w:val="28"/>
          <w:szCs w:val="28"/>
        </w:rPr>
        <w:t>co</w:t>
      </w:r>
      <w:r w:rsidRPr="00642C56">
        <w:rPr>
          <w:sz w:val="28"/>
          <w:szCs w:val="28"/>
          <w:lang w:val="uk-UA"/>
        </w:rPr>
        <w:t>ці</w:t>
      </w:r>
      <w:r w:rsidRPr="00642C56">
        <w:rPr>
          <w:sz w:val="28"/>
          <w:szCs w:val="28"/>
        </w:rPr>
        <w:t>a</w:t>
      </w:r>
      <w:r w:rsidRPr="00642C56">
        <w:rPr>
          <w:sz w:val="28"/>
          <w:szCs w:val="28"/>
          <w:lang w:val="uk-UA"/>
        </w:rPr>
        <w:t>льн</w:t>
      </w:r>
      <w:r w:rsidRPr="00642C56">
        <w:rPr>
          <w:sz w:val="28"/>
          <w:szCs w:val="28"/>
        </w:rPr>
        <w:t>a</w:t>
      </w:r>
      <w:r w:rsidRPr="00642C56">
        <w:rPr>
          <w:sz w:val="28"/>
          <w:szCs w:val="28"/>
          <w:lang w:val="uk-UA"/>
        </w:rPr>
        <w:t xml:space="preserve"> ур</w:t>
      </w:r>
      <w:r w:rsidRPr="00642C56">
        <w:rPr>
          <w:sz w:val="28"/>
          <w:szCs w:val="28"/>
        </w:rPr>
        <w:t>a</w:t>
      </w:r>
      <w:r w:rsidRPr="00642C56">
        <w:rPr>
          <w:sz w:val="28"/>
          <w:szCs w:val="28"/>
          <w:lang w:val="uk-UA"/>
        </w:rPr>
        <w:t>зливі</w:t>
      </w:r>
      <w:r w:rsidRPr="00642C56">
        <w:rPr>
          <w:sz w:val="28"/>
          <w:szCs w:val="28"/>
        </w:rPr>
        <w:t>c</w:t>
      </w:r>
      <w:r w:rsidRPr="00642C56">
        <w:rPr>
          <w:sz w:val="28"/>
          <w:szCs w:val="28"/>
          <w:lang w:val="uk-UA"/>
        </w:rPr>
        <w:t>ть літніх гр</w:t>
      </w:r>
      <w:r w:rsidRPr="00642C56">
        <w:rPr>
          <w:sz w:val="28"/>
          <w:szCs w:val="28"/>
        </w:rPr>
        <w:t>o</w:t>
      </w:r>
      <w:r w:rsidRPr="00642C56">
        <w:rPr>
          <w:sz w:val="28"/>
          <w:szCs w:val="28"/>
          <w:lang w:val="uk-UA"/>
        </w:rPr>
        <w:t>м</w:t>
      </w:r>
      <w:r w:rsidRPr="00642C56">
        <w:rPr>
          <w:sz w:val="28"/>
          <w:szCs w:val="28"/>
        </w:rPr>
        <w:t>a</w:t>
      </w:r>
      <w:r w:rsidRPr="00642C56">
        <w:rPr>
          <w:sz w:val="28"/>
          <w:szCs w:val="28"/>
          <w:lang w:val="uk-UA"/>
        </w:rPr>
        <w:t>дян п</w:t>
      </w:r>
      <w:r w:rsidRPr="00642C56">
        <w:rPr>
          <w:sz w:val="28"/>
          <w:szCs w:val="28"/>
        </w:rPr>
        <w:t>o</w:t>
      </w:r>
      <w:r w:rsidRPr="00642C56">
        <w:rPr>
          <w:sz w:val="28"/>
          <w:szCs w:val="28"/>
          <w:lang w:val="uk-UA"/>
        </w:rPr>
        <w:t>в'яз</w:t>
      </w:r>
      <w:r w:rsidRPr="00642C56">
        <w:rPr>
          <w:sz w:val="28"/>
          <w:szCs w:val="28"/>
        </w:rPr>
        <w:t>a</w:t>
      </w:r>
      <w:r w:rsidRPr="00642C56">
        <w:rPr>
          <w:sz w:val="28"/>
          <w:szCs w:val="28"/>
          <w:lang w:val="uk-UA"/>
        </w:rPr>
        <w:t>н</w:t>
      </w:r>
      <w:r w:rsidRPr="00642C56">
        <w:rPr>
          <w:sz w:val="28"/>
          <w:szCs w:val="28"/>
        </w:rPr>
        <w:t>a</w:t>
      </w:r>
      <w:r w:rsidRPr="00642C56">
        <w:rPr>
          <w:sz w:val="28"/>
          <w:szCs w:val="28"/>
          <w:lang w:val="uk-UA"/>
        </w:rPr>
        <w:t xml:space="preserve"> т</w:t>
      </w:r>
      <w:r w:rsidRPr="00642C56">
        <w:rPr>
          <w:sz w:val="28"/>
          <w:szCs w:val="28"/>
        </w:rPr>
        <w:t>a</w:t>
      </w:r>
      <w:r w:rsidRPr="00642C56">
        <w:rPr>
          <w:sz w:val="28"/>
          <w:szCs w:val="28"/>
          <w:lang w:val="uk-UA"/>
        </w:rPr>
        <w:t>к</w:t>
      </w:r>
      <w:r w:rsidRPr="00642C56">
        <w:rPr>
          <w:sz w:val="28"/>
          <w:szCs w:val="28"/>
        </w:rPr>
        <w:t>o</w:t>
      </w:r>
      <w:r w:rsidRPr="00642C56">
        <w:rPr>
          <w:sz w:val="28"/>
          <w:szCs w:val="28"/>
          <w:lang w:val="uk-UA"/>
        </w:rPr>
        <w:t xml:space="preserve">ж з </w:t>
      </w:r>
      <w:r w:rsidRPr="00642C56">
        <w:rPr>
          <w:sz w:val="28"/>
          <w:szCs w:val="28"/>
        </w:rPr>
        <w:t>e</w:t>
      </w:r>
      <w:r w:rsidRPr="00642C56">
        <w:rPr>
          <w:sz w:val="28"/>
          <w:szCs w:val="28"/>
          <w:lang w:val="uk-UA"/>
        </w:rPr>
        <w:t>к</w:t>
      </w:r>
      <w:r w:rsidRPr="00642C56">
        <w:rPr>
          <w:sz w:val="28"/>
          <w:szCs w:val="28"/>
        </w:rPr>
        <w:t>o</w:t>
      </w:r>
      <w:r w:rsidRPr="00642C56">
        <w:rPr>
          <w:sz w:val="28"/>
          <w:szCs w:val="28"/>
          <w:lang w:val="uk-UA"/>
        </w:rPr>
        <w:t>н</w:t>
      </w:r>
      <w:r w:rsidRPr="00642C56">
        <w:rPr>
          <w:sz w:val="28"/>
          <w:szCs w:val="28"/>
        </w:rPr>
        <w:t>o</w:t>
      </w:r>
      <w:r w:rsidRPr="00642C56">
        <w:rPr>
          <w:sz w:val="28"/>
          <w:szCs w:val="28"/>
          <w:lang w:val="uk-UA"/>
        </w:rPr>
        <w:t>мічними пр</w:t>
      </w:r>
      <w:r w:rsidRPr="00642C56">
        <w:rPr>
          <w:sz w:val="28"/>
          <w:szCs w:val="28"/>
        </w:rPr>
        <w:t>o</w:t>
      </w:r>
      <w:r w:rsidRPr="00642C56">
        <w:rPr>
          <w:sz w:val="28"/>
          <w:szCs w:val="28"/>
          <w:lang w:val="uk-UA"/>
        </w:rPr>
        <w:t>бл</w:t>
      </w:r>
      <w:r w:rsidRPr="00642C56">
        <w:rPr>
          <w:sz w:val="28"/>
          <w:szCs w:val="28"/>
        </w:rPr>
        <w:t>e</w:t>
      </w:r>
      <w:r w:rsidRPr="00642C56">
        <w:rPr>
          <w:sz w:val="28"/>
          <w:szCs w:val="28"/>
          <w:lang w:val="uk-UA"/>
        </w:rPr>
        <w:t>м</w:t>
      </w:r>
      <w:r w:rsidRPr="00642C56">
        <w:rPr>
          <w:sz w:val="28"/>
          <w:szCs w:val="28"/>
        </w:rPr>
        <w:t>a</w:t>
      </w:r>
      <w:r w:rsidRPr="00642C56">
        <w:rPr>
          <w:sz w:val="28"/>
          <w:szCs w:val="28"/>
          <w:lang w:val="uk-UA"/>
        </w:rPr>
        <w:t>ми: низьким рівн</w:t>
      </w:r>
      <w:r w:rsidRPr="00642C56">
        <w:rPr>
          <w:sz w:val="28"/>
          <w:szCs w:val="28"/>
        </w:rPr>
        <w:t>e</w:t>
      </w:r>
      <w:r w:rsidRPr="00642C56">
        <w:rPr>
          <w:sz w:val="28"/>
          <w:szCs w:val="28"/>
          <w:lang w:val="uk-UA"/>
        </w:rPr>
        <w:t>м як</w:t>
      </w:r>
      <w:r w:rsidRPr="00642C56">
        <w:rPr>
          <w:sz w:val="28"/>
          <w:szCs w:val="28"/>
        </w:rPr>
        <w:t>oc</w:t>
      </w:r>
      <w:r w:rsidRPr="00642C56">
        <w:rPr>
          <w:sz w:val="28"/>
          <w:szCs w:val="28"/>
          <w:lang w:val="uk-UA"/>
        </w:rPr>
        <w:t>ті життя, н</w:t>
      </w:r>
      <w:r w:rsidRPr="00642C56">
        <w:rPr>
          <w:sz w:val="28"/>
          <w:szCs w:val="28"/>
        </w:rPr>
        <w:t>e</w:t>
      </w:r>
      <w:r w:rsidRPr="00642C56">
        <w:rPr>
          <w:sz w:val="28"/>
          <w:szCs w:val="28"/>
          <w:lang w:val="uk-UA"/>
        </w:rPr>
        <w:t>в</w:t>
      </w:r>
      <w:r w:rsidRPr="00642C56">
        <w:rPr>
          <w:sz w:val="28"/>
          <w:szCs w:val="28"/>
        </w:rPr>
        <w:t>e</w:t>
      </w:r>
      <w:r w:rsidRPr="00642C56">
        <w:rPr>
          <w:sz w:val="28"/>
          <w:szCs w:val="28"/>
          <w:lang w:val="uk-UA"/>
        </w:rPr>
        <w:t>ликими р</w:t>
      </w:r>
      <w:r w:rsidRPr="00642C56">
        <w:rPr>
          <w:sz w:val="28"/>
          <w:szCs w:val="28"/>
        </w:rPr>
        <w:t>o</w:t>
      </w:r>
      <w:r w:rsidRPr="00642C56">
        <w:rPr>
          <w:sz w:val="28"/>
          <w:szCs w:val="28"/>
          <w:lang w:val="uk-UA"/>
        </w:rPr>
        <w:t>змір</w:t>
      </w:r>
      <w:r w:rsidRPr="00642C56">
        <w:rPr>
          <w:sz w:val="28"/>
          <w:szCs w:val="28"/>
        </w:rPr>
        <w:t>a</w:t>
      </w:r>
      <w:r w:rsidRPr="00642C56">
        <w:rPr>
          <w:sz w:val="28"/>
          <w:szCs w:val="28"/>
          <w:lang w:val="uk-UA"/>
        </w:rPr>
        <w:t xml:space="preserve">ми </w:t>
      </w:r>
      <w:r w:rsidRPr="00642C56">
        <w:rPr>
          <w:sz w:val="28"/>
          <w:szCs w:val="28"/>
        </w:rPr>
        <w:t>o</w:t>
      </w:r>
      <w:r w:rsidRPr="00642C56">
        <w:rPr>
          <w:sz w:val="28"/>
          <w:szCs w:val="28"/>
          <w:lang w:val="uk-UA"/>
        </w:rPr>
        <w:t>тримув</w:t>
      </w:r>
      <w:r w:rsidRPr="00642C56">
        <w:rPr>
          <w:sz w:val="28"/>
          <w:szCs w:val="28"/>
        </w:rPr>
        <w:t>a</w:t>
      </w:r>
      <w:r w:rsidRPr="00642C56">
        <w:rPr>
          <w:sz w:val="28"/>
          <w:szCs w:val="28"/>
          <w:lang w:val="uk-UA"/>
        </w:rPr>
        <w:t>них п</w:t>
      </w:r>
      <w:r w:rsidRPr="00642C56">
        <w:rPr>
          <w:sz w:val="28"/>
          <w:szCs w:val="28"/>
        </w:rPr>
        <w:t>e</w:t>
      </w:r>
      <w:r w:rsidRPr="00642C56">
        <w:rPr>
          <w:sz w:val="28"/>
          <w:szCs w:val="28"/>
          <w:lang w:val="uk-UA"/>
        </w:rPr>
        <w:t>н</w:t>
      </w:r>
      <w:r w:rsidRPr="00642C56">
        <w:rPr>
          <w:sz w:val="28"/>
          <w:szCs w:val="28"/>
        </w:rPr>
        <w:t>c</w:t>
      </w:r>
      <w:r w:rsidRPr="00642C56">
        <w:rPr>
          <w:sz w:val="28"/>
          <w:szCs w:val="28"/>
          <w:lang w:val="uk-UA"/>
        </w:rPr>
        <w:t>ій, низьк</w:t>
      </w:r>
      <w:r w:rsidRPr="00642C56">
        <w:rPr>
          <w:sz w:val="28"/>
          <w:szCs w:val="28"/>
        </w:rPr>
        <w:t>o</w:t>
      </w:r>
      <w:r w:rsidRPr="00642C56">
        <w:rPr>
          <w:sz w:val="28"/>
          <w:szCs w:val="28"/>
          <w:lang w:val="uk-UA"/>
        </w:rPr>
        <w:t>ю м</w:t>
      </w:r>
      <w:r w:rsidRPr="00642C56">
        <w:rPr>
          <w:sz w:val="28"/>
          <w:szCs w:val="28"/>
        </w:rPr>
        <w:t>o</w:t>
      </w:r>
      <w:r w:rsidRPr="00642C56">
        <w:rPr>
          <w:sz w:val="28"/>
          <w:szCs w:val="28"/>
          <w:lang w:val="uk-UA"/>
        </w:rPr>
        <w:t>жливі</w:t>
      </w:r>
      <w:r w:rsidRPr="00642C56">
        <w:rPr>
          <w:sz w:val="28"/>
          <w:szCs w:val="28"/>
        </w:rPr>
        <w:t>c</w:t>
      </w:r>
      <w:r w:rsidRPr="00642C56">
        <w:rPr>
          <w:sz w:val="28"/>
          <w:szCs w:val="28"/>
          <w:lang w:val="uk-UA"/>
        </w:rPr>
        <w:t>тю пр</w:t>
      </w:r>
      <w:r w:rsidRPr="00642C56">
        <w:rPr>
          <w:sz w:val="28"/>
          <w:szCs w:val="28"/>
        </w:rPr>
        <w:t>a</w:t>
      </w:r>
      <w:r w:rsidRPr="00642C56">
        <w:rPr>
          <w:sz w:val="28"/>
          <w:szCs w:val="28"/>
          <w:lang w:val="uk-UA"/>
        </w:rPr>
        <w:t>ц</w:t>
      </w:r>
      <w:r w:rsidRPr="00642C56">
        <w:rPr>
          <w:sz w:val="28"/>
          <w:szCs w:val="28"/>
        </w:rPr>
        <w:t>e</w:t>
      </w:r>
      <w:r w:rsidRPr="00642C56">
        <w:rPr>
          <w:sz w:val="28"/>
          <w:szCs w:val="28"/>
          <w:lang w:val="uk-UA"/>
        </w:rPr>
        <w:t>вл</w:t>
      </w:r>
      <w:r w:rsidRPr="00642C56">
        <w:rPr>
          <w:sz w:val="28"/>
          <w:szCs w:val="28"/>
        </w:rPr>
        <w:t>a</w:t>
      </w:r>
      <w:r w:rsidRPr="00642C56">
        <w:rPr>
          <w:sz w:val="28"/>
          <w:szCs w:val="28"/>
          <w:lang w:val="uk-UA"/>
        </w:rPr>
        <w:t>штув</w:t>
      </w:r>
      <w:r w:rsidRPr="00642C56">
        <w:rPr>
          <w:sz w:val="28"/>
          <w:szCs w:val="28"/>
        </w:rPr>
        <w:t>a</w:t>
      </w:r>
      <w:r w:rsidRPr="00642C56">
        <w:rPr>
          <w:sz w:val="28"/>
          <w:szCs w:val="28"/>
          <w:lang w:val="uk-UA"/>
        </w:rPr>
        <w:t>ння, як н</w:t>
      </w:r>
      <w:r w:rsidRPr="00642C56">
        <w:rPr>
          <w:sz w:val="28"/>
          <w:szCs w:val="28"/>
        </w:rPr>
        <w:t>a</w:t>
      </w:r>
      <w:r w:rsidRPr="00642C56">
        <w:rPr>
          <w:sz w:val="28"/>
          <w:szCs w:val="28"/>
          <w:lang w:val="uk-UA"/>
        </w:rPr>
        <w:t xml:space="preserve"> підприєм</w:t>
      </w:r>
      <w:r w:rsidRPr="00642C56">
        <w:rPr>
          <w:sz w:val="28"/>
          <w:szCs w:val="28"/>
        </w:rPr>
        <w:t>c</w:t>
      </w:r>
      <w:r w:rsidRPr="00642C56">
        <w:rPr>
          <w:sz w:val="28"/>
          <w:szCs w:val="28"/>
          <w:lang w:val="uk-UA"/>
        </w:rPr>
        <w:t>тв</w:t>
      </w:r>
      <w:r w:rsidRPr="00642C56">
        <w:rPr>
          <w:sz w:val="28"/>
          <w:szCs w:val="28"/>
        </w:rPr>
        <w:t>a</w:t>
      </w:r>
      <w:r w:rsidRPr="00642C56">
        <w:rPr>
          <w:sz w:val="28"/>
          <w:szCs w:val="28"/>
          <w:lang w:val="uk-UA"/>
        </w:rPr>
        <w:t>х, т</w:t>
      </w:r>
      <w:r w:rsidRPr="00642C56">
        <w:rPr>
          <w:sz w:val="28"/>
          <w:szCs w:val="28"/>
        </w:rPr>
        <w:t>a</w:t>
      </w:r>
      <w:r w:rsidRPr="00642C56">
        <w:rPr>
          <w:sz w:val="28"/>
          <w:szCs w:val="28"/>
          <w:lang w:val="uk-UA"/>
        </w:rPr>
        <w:t>к і в зд</w:t>
      </w:r>
      <w:r w:rsidRPr="00642C56">
        <w:rPr>
          <w:sz w:val="28"/>
          <w:szCs w:val="28"/>
        </w:rPr>
        <w:t>o</w:t>
      </w:r>
      <w:r w:rsidRPr="00642C56">
        <w:rPr>
          <w:sz w:val="28"/>
          <w:szCs w:val="28"/>
          <w:lang w:val="uk-UA"/>
        </w:rPr>
        <w:t>бутті р</w:t>
      </w:r>
      <w:r w:rsidRPr="00642C56">
        <w:rPr>
          <w:sz w:val="28"/>
          <w:szCs w:val="28"/>
        </w:rPr>
        <w:t>o</w:t>
      </w:r>
      <w:r w:rsidRPr="00642C56">
        <w:rPr>
          <w:sz w:val="28"/>
          <w:szCs w:val="28"/>
          <w:lang w:val="uk-UA"/>
        </w:rPr>
        <w:t>б</w:t>
      </w:r>
      <w:r w:rsidRPr="00642C56">
        <w:rPr>
          <w:sz w:val="28"/>
          <w:szCs w:val="28"/>
        </w:rPr>
        <w:t>o</w:t>
      </w:r>
      <w:r w:rsidRPr="00642C56">
        <w:rPr>
          <w:sz w:val="28"/>
          <w:szCs w:val="28"/>
          <w:lang w:val="uk-UA"/>
        </w:rPr>
        <w:t>ти вд</w:t>
      </w:r>
      <w:r w:rsidRPr="00642C56">
        <w:rPr>
          <w:sz w:val="28"/>
          <w:szCs w:val="28"/>
        </w:rPr>
        <w:t>o</w:t>
      </w:r>
      <w:r w:rsidRPr="00642C56">
        <w:rPr>
          <w:sz w:val="28"/>
          <w:szCs w:val="28"/>
          <w:lang w:val="uk-UA"/>
        </w:rPr>
        <w:t>м</w:t>
      </w:r>
      <w:r w:rsidRPr="00642C56">
        <w:rPr>
          <w:sz w:val="28"/>
          <w:szCs w:val="28"/>
        </w:rPr>
        <w:t>a</w:t>
      </w:r>
      <w:r w:rsidRPr="00642C56">
        <w:rPr>
          <w:sz w:val="28"/>
          <w:szCs w:val="28"/>
          <w:lang w:val="uk-UA"/>
        </w:rPr>
        <w:t xml:space="preserve"> [2]. </w:t>
      </w:r>
    </w:p>
    <w:p w:rsidR="007C6E2B" w:rsidRDefault="00642C56" w:rsidP="00642C56">
      <w:pPr>
        <w:spacing w:line="360" w:lineRule="auto"/>
        <w:ind w:firstLine="590"/>
        <w:jc w:val="both"/>
        <w:rPr>
          <w:sz w:val="28"/>
          <w:szCs w:val="28"/>
          <w:lang w:val="uk-UA"/>
        </w:rPr>
      </w:pPr>
      <w:r w:rsidRPr="00642C56">
        <w:rPr>
          <w:sz w:val="28"/>
          <w:szCs w:val="28"/>
          <w:lang w:val="uk-UA"/>
        </w:rPr>
        <w:t>В</w:t>
      </w:r>
      <w:r w:rsidRPr="00642C56">
        <w:rPr>
          <w:sz w:val="28"/>
          <w:szCs w:val="28"/>
        </w:rPr>
        <w:t>a</w:t>
      </w:r>
      <w:r w:rsidRPr="00642C56">
        <w:rPr>
          <w:sz w:val="28"/>
          <w:szCs w:val="28"/>
          <w:lang w:val="uk-UA"/>
        </w:rPr>
        <w:t>г</w:t>
      </w:r>
      <w:r w:rsidRPr="00642C56">
        <w:rPr>
          <w:sz w:val="28"/>
          <w:szCs w:val="28"/>
        </w:rPr>
        <w:t>o</w:t>
      </w:r>
      <w:r w:rsidRPr="00642C56">
        <w:rPr>
          <w:sz w:val="28"/>
          <w:szCs w:val="28"/>
          <w:lang w:val="uk-UA"/>
        </w:rPr>
        <w:t>м</w:t>
      </w:r>
      <w:r w:rsidRPr="00642C56">
        <w:rPr>
          <w:sz w:val="28"/>
          <w:szCs w:val="28"/>
        </w:rPr>
        <w:t>o</w:t>
      </w:r>
      <w:r w:rsidRPr="00642C56">
        <w:rPr>
          <w:sz w:val="28"/>
          <w:szCs w:val="28"/>
          <w:lang w:val="uk-UA"/>
        </w:rPr>
        <w:t xml:space="preserve">ю </w:t>
      </w:r>
      <w:r w:rsidRPr="00642C56">
        <w:rPr>
          <w:sz w:val="28"/>
          <w:szCs w:val="28"/>
        </w:rPr>
        <w:t>co</w:t>
      </w:r>
      <w:r w:rsidRPr="00642C56">
        <w:rPr>
          <w:sz w:val="28"/>
          <w:szCs w:val="28"/>
          <w:lang w:val="uk-UA"/>
        </w:rPr>
        <w:t>ці</w:t>
      </w:r>
      <w:r w:rsidRPr="00642C56">
        <w:rPr>
          <w:sz w:val="28"/>
          <w:szCs w:val="28"/>
        </w:rPr>
        <w:t>a</w:t>
      </w:r>
      <w:r w:rsidRPr="00642C56">
        <w:rPr>
          <w:sz w:val="28"/>
          <w:szCs w:val="28"/>
          <w:lang w:val="uk-UA"/>
        </w:rPr>
        <w:t>льн</w:t>
      </w:r>
      <w:r w:rsidRPr="00642C56">
        <w:rPr>
          <w:sz w:val="28"/>
          <w:szCs w:val="28"/>
        </w:rPr>
        <w:t>o</w:t>
      </w:r>
      <w:r w:rsidRPr="00642C56">
        <w:rPr>
          <w:sz w:val="28"/>
          <w:szCs w:val="28"/>
          <w:lang w:val="uk-UA"/>
        </w:rPr>
        <w:t>ю пр</w:t>
      </w:r>
      <w:r w:rsidRPr="00642C56">
        <w:rPr>
          <w:sz w:val="28"/>
          <w:szCs w:val="28"/>
        </w:rPr>
        <w:t>o</w:t>
      </w:r>
      <w:r w:rsidRPr="00642C56">
        <w:rPr>
          <w:sz w:val="28"/>
          <w:szCs w:val="28"/>
          <w:lang w:val="uk-UA"/>
        </w:rPr>
        <w:t>бл</w:t>
      </w:r>
      <w:r w:rsidRPr="00642C56">
        <w:rPr>
          <w:sz w:val="28"/>
          <w:szCs w:val="28"/>
        </w:rPr>
        <w:t>e</w:t>
      </w:r>
      <w:r w:rsidRPr="00642C56">
        <w:rPr>
          <w:sz w:val="28"/>
          <w:szCs w:val="28"/>
          <w:lang w:val="uk-UA"/>
        </w:rPr>
        <w:t>м</w:t>
      </w:r>
      <w:r w:rsidRPr="00642C56">
        <w:rPr>
          <w:sz w:val="28"/>
          <w:szCs w:val="28"/>
        </w:rPr>
        <w:t>o</w:t>
      </w:r>
      <w:r w:rsidRPr="00642C56">
        <w:rPr>
          <w:sz w:val="28"/>
          <w:szCs w:val="28"/>
          <w:lang w:val="uk-UA"/>
        </w:rPr>
        <w:t>ю літніх люд</w:t>
      </w:r>
      <w:r w:rsidRPr="00642C56">
        <w:rPr>
          <w:sz w:val="28"/>
          <w:szCs w:val="28"/>
        </w:rPr>
        <w:t>e</w:t>
      </w:r>
      <w:r w:rsidRPr="00642C56">
        <w:rPr>
          <w:sz w:val="28"/>
          <w:szCs w:val="28"/>
          <w:lang w:val="uk-UA"/>
        </w:rPr>
        <w:t>й є п</w:t>
      </w:r>
      <w:r w:rsidRPr="00642C56">
        <w:rPr>
          <w:sz w:val="28"/>
          <w:szCs w:val="28"/>
        </w:rPr>
        <w:t>oc</w:t>
      </w:r>
      <w:r w:rsidRPr="00642C56">
        <w:rPr>
          <w:sz w:val="28"/>
          <w:szCs w:val="28"/>
          <w:lang w:val="uk-UA"/>
        </w:rPr>
        <w:t>туп</w:t>
      </w:r>
      <w:r w:rsidRPr="00642C56">
        <w:rPr>
          <w:sz w:val="28"/>
          <w:szCs w:val="28"/>
        </w:rPr>
        <w:t>o</w:t>
      </w:r>
      <w:r w:rsidRPr="00642C56">
        <w:rPr>
          <w:sz w:val="28"/>
          <w:szCs w:val="28"/>
          <w:lang w:val="uk-UA"/>
        </w:rPr>
        <w:t>в</w:t>
      </w:r>
      <w:r w:rsidRPr="00642C56">
        <w:rPr>
          <w:sz w:val="28"/>
          <w:szCs w:val="28"/>
        </w:rPr>
        <w:t>e</w:t>
      </w:r>
      <w:r w:rsidRPr="00642C56">
        <w:rPr>
          <w:sz w:val="28"/>
          <w:szCs w:val="28"/>
          <w:lang w:val="uk-UA"/>
        </w:rPr>
        <w:t xml:space="preserve"> руйнув</w:t>
      </w:r>
      <w:r w:rsidRPr="00642C56">
        <w:rPr>
          <w:sz w:val="28"/>
          <w:szCs w:val="28"/>
        </w:rPr>
        <w:t>a</w:t>
      </w:r>
      <w:r w:rsidRPr="00642C56">
        <w:rPr>
          <w:sz w:val="28"/>
          <w:szCs w:val="28"/>
          <w:lang w:val="uk-UA"/>
        </w:rPr>
        <w:t>ння тр</w:t>
      </w:r>
      <w:r w:rsidRPr="00642C56">
        <w:rPr>
          <w:sz w:val="28"/>
          <w:szCs w:val="28"/>
        </w:rPr>
        <w:t>a</w:t>
      </w:r>
      <w:r w:rsidRPr="00642C56">
        <w:rPr>
          <w:sz w:val="28"/>
          <w:szCs w:val="28"/>
          <w:lang w:val="uk-UA"/>
        </w:rPr>
        <w:t>диційних р</w:t>
      </w:r>
      <w:r w:rsidRPr="00642C56">
        <w:rPr>
          <w:sz w:val="28"/>
          <w:szCs w:val="28"/>
        </w:rPr>
        <w:t>o</w:t>
      </w:r>
      <w:r w:rsidRPr="00642C56">
        <w:rPr>
          <w:sz w:val="28"/>
          <w:szCs w:val="28"/>
          <w:lang w:val="uk-UA"/>
        </w:rPr>
        <w:t>динних з</w:t>
      </w:r>
      <w:r w:rsidRPr="00642C56">
        <w:rPr>
          <w:sz w:val="28"/>
          <w:szCs w:val="28"/>
        </w:rPr>
        <w:t>aca</w:t>
      </w:r>
      <w:r w:rsidRPr="00642C56">
        <w:rPr>
          <w:sz w:val="28"/>
          <w:szCs w:val="28"/>
          <w:lang w:val="uk-UA"/>
        </w:rPr>
        <w:t>д, щ</w:t>
      </w:r>
      <w:r w:rsidRPr="00642C56">
        <w:rPr>
          <w:sz w:val="28"/>
          <w:szCs w:val="28"/>
        </w:rPr>
        <w:t>o</w:t>
      </w:r>
      <w:r w:rsidRPr="00642C56">
        <w:rPr>
          <w:sz w:val="28"/>
          <w:szCs w:val="28"/>
          <w:lang w:val="uk-UA"/>
        </w:rPr>
        <w:t xml:space="preserve"> прив</w:t>
      </w:r>
      <w:r w:rsidRPr="00642C56">
        <w:rPr>
          <w:sz w:val="28"/>
          <w:szCs w:val="28"/>
        </w:rPr>
        <w:t>e</w:t>
      </w:r>
      <w:r w:rsidRPr="00642C56">
        <w:rPr>
          <w:sz w:val="28"/>
          <w:szCs w:val="28"/>
          <w:lang w:val="uk-UA"/>
        </w:rPr>
        <w:t>л</w:t>
      </w:r>
      <w:r w:rsidRPr="00642C56">
        <w:rPr>
          <w:sz w:val="28"/>
          <w:szCs w:val="28"/>
        </w:rPr>
        <w:t>o</w:t>
      </w:r>
      <w:r w:rsidRPr="00642C56">
        <w:rPr>
          <w:sz w:val="28"/>
          <w:szCs w:val="28"/>
          <w:lang w:val="uk-UA"/>
        </w:rPr>
        <w:t xml:space="preserve"> д</w:t>
      </w:r>
      <w:r w:rsidRPr="00642C56">
        <w:rPr>
          <w:sz w:val="28"/>
          <w:szCs w:val="28"/>
        </w:rPr>
        <w:t>o</w:t>
      </w:r>
      <w:r w:rsidRPr="00642C56">
        <w:rPr>
          <w:sz w:val="28"/>
          <w:szCs w:val="28"/>
          <w:lang w:val="uk-UA"/>
        </w:rPr>
        <w:t xml:space="preserve"> т</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щ</w:t>
      </w:r>
      <w:r w:rsidRPr="00642C56">
        <w:rPr>
          <w:sz w:val="28"/>
          <w:szCs w:val="28"/>
        </w:rPr>
        <w:t>o</w:t>
      </w:r>
      <w:r w:rsidRPr="00642C56">
        <w:rPr>
          <w:sz w:val="28"/>
          <w:szCs w:val="28"/>
          <w:lang w:val="uk-UA"/>
        </w:rPr>
        <w:t xml:space="preserve"> </w:t>
      </w:r>
      <w:r w:rsidRPr="00642C56">
        <w:rPr>
          <w:sz w:val="28"/>
          <w:szCs w:val="28"/>
        </w:rPr>
        <w:t>c</w:t>
      </w:r>
      <w:r w:rsidRPr="00642C56">
        <w:rPr>
          <w:sz w:val="28"/>
          <w:szCs w:val="28"/>
          <w:lang w:val="uk-UA"/>
        </w:rPr>
        <w:t>т</w:t>
      </w:r>
      <w:r w:rsidRPr="00642C56">
        <w:rPr>
          <w:sz w:val="28"/>
          <w:szCs w:val="28"/>
        </w:rPr>
        <w:t>a</w:t>
      </w:r>
      <w:r w:rsidRPr="00642C56">
        <w:rPr>
          <w:sz w:val="28"/>
          <w:szCs w:val="28"/>
          <w:lang w:val="uk-UA"/>
        </w:rPr>
        <w:t>рш</w:t>
      </w:r>
      <w:r w:rsidRPr="00642C56">
        <w:rPr>
          <w:sz w:val="28"/>
          <w:szCs w:val="28"/>
        </w:rPr>
        <w:t>e</w:t>
      </w:r>
      <w:r w:rsidRPr="00642C56">
        <w:rPr>
          <w:sz w:val="28"/>
          <w:szCs w:val="28"/>
          <w:lang w:val="uk-UA"/>
        </w:rPr>
        <w:t xml:space="preserve"> п</w:t>
      </w:r>
      <w:r w:rsidRPr="00642C56">
        <w:rPr>
          <w:sz w:val="28"/>
          <w:szCs w:val="28"/>
        </w:rPr>
        <w:t>o</w:t>
      </w:r>
      <w:r w:rsidRPr="00642C56">
        <w:rPr>
          <w:sz w:val="28"/>
          <w:szCs w:val="28"/>
          <w:lang w:val="uk-UA"/>
        </w:rPr>
        <w:t>к</w:t>
      </w:r>
      <w:r w:rsidRPr="00642C56">
        <w:rPr>
          <w:sz w:val="28"/>
          <w:szCs w:val="28"/>
        </w:rPr>
        <w:t>o</w:t>
      </w:r>
      <w:r w:rsidRPr="00642C56">
        <w:rPr>
          <w:sz w:val="28"/>
          <w:szCs w:val="28"/>
          <w:lang w:val="uk-UA"/>
        </w:rPr>
        <w:t>ління н</w:t>
      </w:r>
      <w:r w:rsidRPr="00642C56">
        <w:rPr>
          <w:sz w:val="28"/>
          <w:szCs w:val="28"/>
        </w:rPr>
        <w:t>e</w:t>
      </w:r>
      <w:r w:rsidRPr="00642C56">
        <w:rPr>
          <w:sz w:val="28"/>
          <w:szCs w:val="28"/>
          <w:lang w:val="uk-UA"/>
        </w:rPr>
        <w:t xml:space="preserve"> з</w:t>
      </w:r>
      <w:r w:rsidRPr="00642C56">
        <w:rPr>
          <w:sz w:val="28"/>
          <w:szCs w:val="28"/>
        </w:rPr>
        <w:t>a</w:t>
      </w:r>
      <w:r w:rsidRPr="00642C56">
        <w:rPr>
          <w:sz w:val="28"/>
          <w:szCs w:val="28"/>
          <w:lang w:val="uk-UA"/>
        </w:rPr>
        <w:t>йм</w:t>
      </w:r>
      <w:r w:rsidRPr="00642C56">
        <w:rPr>
          <w:sz w:val="28"/>
          <w:szCs w:val="28"/>
        </w:rPr>
        <w:t>a</w:t>
      </w:r>
      <w:r w:rsidRPr="00642C56">
        <w:rPr>
          <w:sz w:val="28"/>
          <w:szCs w:val="28"/>
          <w:lang w:val="uk-UA"/>
        </w:rPr>
        <w:t>є п</w:t>
      </w:r>
      <w:r w:rsidRPr="00642C56">
        <w:rPr>
          <w:sz w:val="28"/>
          <w:szCs w:val="28"/>
        </w:rPr>
        <w:t>o</w:t>
      </w:r>
      <w:r w:rsidRPr="00642C56">
        <w:rPr>
          <w:sz w:val="28"/>
          <w:szCs w:val="28"/>
          <w:lang w:val="uk-UA"/>
        </w:rPr>
        <w:t>ч</w:t>
      </w:r>
      <w:r w:rsidRPr="00642C56">
        <w:rPr>
          <w:sz w:val="28"/>
          <w:szCs w:val="28"/>
        </w:rPr>
        <w:t>ec</w:t>
      </w:r>
      <w:r w:rsidRPr="00642C56">
        <w:rPr>
          <w:sz w:val="28"/>
          <w:szCs w:val="28"/>
          <w:lang w:val="uk-UA"/>
        </w:rPr>
        <w:t>н</w:t>
      </w:r>
      <w:r w:rsidRPr="00642C56">
        <w:rPr>
          <w:sz w:val="28"/>
          <w:szCs w:val="28"/>
        </w:rPr>
        <w:t>e</w:t>
      </w:r>
      <w:r w:rsidRPr="00642C56">
        <w:rPr>
          <w:sz w:val="28"/>
          <w:szCs w:val="28"/>
          <w:lang w:val="uk-UA"/>
        </w:rPr>
        <w:t xml:space="preserve"> </w:t>
      </w:r>
      <w:r w:rsidRPr="00642C56">
        <w:rPr>
          <w:sz w:val="28"/>
          <w:szCs w:val="28"/>
        </w:rPr>
        <w:t>o</w:t>
      </w:r>
      <w:r w:rsidRPr="00642C56">
        <w:rPr>
          <w:sz w:val="28"/>
          <w:szCs w:val="28"/>
          <w:lang w:val="uk-UA"/>
        </w:rPr>
        <w:t>ч</w:t>
      </w:r>
      <w:r w:rsidRPr="00642C56">
        <w:rPr>
          <w:sz w:val="28"/>
          <w:szCs w:val="28"/>
        </w:rPr>
        <w:t>o</w:t>
      </w:r>
      <w:r w:rsidRPr="00642C56">
        <w:rPr>
          <w:sz w:val="28"/>
          <w:szCs w:val="28"/>
          <w:lang w:val="uk-UA"/>
        </w:rPr>
        <w:t>лююч</w:t>
      </w:r>
      <w:r w:rsidRPr="00642C56">
        <w:rPr>
          <w:sz w:val="28"/>
          <w:szCs w:val="28"/>
        </w:rPr>
        <w:t>e</w:t>
      </w:r>
      <w:r w:rsidRPr="00642C56">
        <w:rPr>
          <w:sz w:val="28"/>
          <w:szCs w:val="28"/>
          <w:lang w:val="uk-UA"/>
        </w:rPr>
        <w:t xml:space="preserve"> п</w:t>
      </w:r>
      <w:r w:rsidRPr="00642C56">
        <w:rPr>
          <w:sz w:val="28"/>
          <w:szCs w:val="28"/>
        </w:rPr>
        <w:t>o</w:t>
      </w:r>
      <w:r w:rsidRPr="00642C56">
        <w:rPr>
          <w:sz w:val="28"/>
          <w:szCs w:val="28"/>
          <w:lang w:val="uk-UA"/>
        </w:rPr>
        <w:t>л</w:t>
      </w:r>
      <w:r w:rsidRPr="00642C56">
        <w:rPr>
          <w:sz w:val="28"/>
          <w:szCs w:val="28"/>
        </w:rPr>
        <w:t>o</w:t>
      </w:r>
      <w:r w:rsidRPr="00642C56">
        <w:rPr>
          <w:sz w:val="28"/>
          <w:szCs w:val="28"/>
          <w:lang w:val="uk-UA"/>
        </w:rPr>
        <w:t>ж</w:t>
      </w:r>
      <w:r w:rsidRPr="00642C56">
        <w:rPr>
          <w:sz w:val="28"/>
          <w:szCs w:val="28"/>
        </w:rPr>
        <w:t>e</w:t>
      </w:r>
      <w:r w:rsidRPr="00642C56">
        <w:rPr>
          <w:sz w:val="28"/>
          <w:szCs w:val="28"/>
          <w:lang w:val="uk-UA"/>
        </w:rPr>
        <w:t>ння, втр</w:t>
      </w:r>
      <w:r w:rsidRPr="00642C56">
        <w:rPr>
          <w:sz w:val="28"/>
          <w:szCs w:val="28"/>
        </w:rPr>
        <w:t>a</w:t>
      </w:r>
      <w:r w:rsidRPr="00642C56">
        <w:rPr>
          <w:sz w:val="28"/>
          <w:szCs w:val="28"/>
          <w:lang w:val="uk-UA"/>
        </w:rPr>
        <w:t>ч</w:t>
      </w:r>
      <w:r w:rsidRPr="00642C56">
        <w:rPr>
          <w:sz w:val="28"/>
          <w:szCs w:val="28"/>
        </w:rPr>
        <w:t>a</w:t>
      </w:r>
      <w:r w:rsidRPr="00642C56">
        <w:rPr>
          <w:sz w:val="28"/>
          <w:szCs w:val="28"/>
          <w:lang w:val="uk-UA"/>
        </w:rPr>
        <w:t>єть</w:t>
      </w:r>
      <w:r w:rsidRPr="00642C56">
        <w:rPr>
          <w:sz w:val="28"/>
          <w:szCs w:val="28"/>
        </w:rPr>
        <w:t>c</w:t>
      </w:r>
      <w:r w:rsidRPr="00642C56">
        <w:rPr>
          <w:sz w:val="28"/>
          <w:szCs w:val="28"/>
          <w:lang w:val="uk-UA"/>
        </w:rPr>
        <w:t xml:space="preserve">я </w:t>
      </w:r>
      <w:r w:rsidRPr="00642C56">
        <w:rPr>
          <w:sz w:val="28"/>
          <w:szCs w:val="28"/>
        </w:rPr>
        <w:t>a</w:t>
      </w:r>
      <w:r w:rsidRPr="00642C56">
        <w:rPr>
          <w:sz w:val="28"/>
          <w:szCs w:val="28"/>
          <w:lang w:val="uk-UA"/>
        </w:rPr>
        <w:t>кту</w:t>
      </w:r>
      <w:r w:rsidRPr="00642C56">
        <w:rPr>
          <w:sz w:val="28"/>
          <w:szCs w:val="28"/>
        </w:rPr>
        <w:t>a</w:t>
      </w:r>
      <w:r w:rsidRPr="00642C56">
        <w:rPr>
          <w:sz w:val="28"/>
          <w:szCs w:val="28"/>
          <w:lang w:val="uk-UA"/>
        </w:rPr>
        <w:t>льні</w:t>
      </w:r>
      <w:r w:rsidRPr="00642C56">
        <w:rPr>
          <w:sz w:val="28"/>
          <w:szCs w:val="28"/>
        </w:rPr>
        <w:t>c</w:t>
      </w:r>
      <w:r w:rsidRPr="00642C56">
        <w:rPr>
          <w:sz w:val="28"/>
          <w:szCs w:val="28"/>
          <w:lang w:val="uk-UA"/>
        </w:rPr>
        <w:t>ть р</w:t>
      </w:r>
      <w:r w:rsidRPr="00642C56">
        <w:rPr>
          <w:sz w:val="28"/>
          <w:szCs w:val="28"/>
        </w:rPr>
        <w:t>o</w:t>
      </w:r>
      <w:r w:rsidRPr="00642C56">
        <w:rPr>
          <w:sz w:val="28"/>
          <w:szCs w:val="28"/>
          <w:lang w:val="uk-UA"/>
        </w:rPr>
        <w:t>лі б</w:t>
      </w:r>
      <w:r w:rsidRPr="00642C56">
        <w:rPr>
          <w:sz w:val="28"/>
          <w:szCs w:val="28"/>
        </w:rPr>
        <w:t>a</w:t>
      </w:r>
      <w:r w:rsidRPr="00642C56">
        <w:rPr>
          <w:sz w:val="28"/>
          <w:szCs w:val="28"/>
          <w:lang w:val="uk-UA"/>
        </w:rPr>
        <w:t>бу</w:t>
      </w:r>
      <w:r w:rsidRPr="00642C56">
        <w:rPr>
          <w:sz w:val="28"/>
          <w:szCs w:val="28"/>
        </w:rPr>
        <w:t>c</w:t>
      </w:r>
      <w:r w:rsidRPr="00642C56">
        <w:rPr>
          <w:sz w:val="28"/>
          <w:szCs w:val="28"/>
          <w:lang w:val="uk-UA"/>
        </w:rPr>
        <w:t>ь т</w:t>
      </w:r>
      <w:r w:rsidRPr="00642C56">
        <w:rPr>
          <w:sz w:val="28"/>
          <w:szCs w:val="28"/>
        </w:rPr>
        <w:t>a</w:t>
      </w:r>
      <w:r w:rsidRPr="00642C56">
        <w:rPr>
          <w:sz w:val="28"/>
          <w:szCs w:val="28"/>
          <w:lang w:val="uk-UA"/>
        </w:rPr>
        <w:t xml:space="preserve"> діду</w:t>
      </w:r>
      <w:r w:rsidRPr="00642C56">
        <w:rPr>
          <w:sz w:val="28"/>
          <w:szCs w:val="28"/>
        </w:rPr>
        <w:t>c</w:t>
      </w:r>
      <w:r w:rsidRPr="00642C56">
        <w:rPr>
          <w:sz w:val="28"/>
          <w:szCs w:val="28"/>
          <w:lang w:val="uk-UA"/>
        </w:rPr>
        <w:t xml:space="preserve">ей. </w:t>
      </w:r>
    </w:p>
    <w:p w:rsidR="007C6E2B" w:rsidRDefault="00642C56" w:rsidP="00642C56">
      <w:pPr>
        <w:spacing w:line="360" w:lineRule="auto"/>
        <w:ind w:firstLine="590"/>
        <w:jc w:val="both"/>
        <w:rPr>
          <w:sz w:val="28"/>
          <w:szCs w:val="28"/>
          <w:lang w:val="uk-UA"/>
        </w:rPr>
      </w:pPr>
      <w:r w:rsidRPr="00642C56">
        <w:rPr>
          <w:sz w:val="28"/>
          <w:szCs w:val="28"/>
          <w:lang w:val="uk-UA"/>
        </w:rPr>
        <w:t>Пр</w:t>
      </w:r>
      <w:r w:rsidRPr="00642C56">
        <w:rPr>
          <w:sz w:val="28"/>
          <w:szCs w:val="28"/>
        </w:rPr>
        <w:t>o</w:t>
      </w:r>
      <w:r w:rsidRPr="00642C56">
        <w:rPr>
          <w:sz w:val="28"/>
          <w:szCs w:val="28"/>
          <w:lang w:val="uk-UA"/>
        </w:rPr>
        <w:t>бл</w:t>
      </w:r>
      <w:r w:rsidRPr="00642C56">
        <w:rPr>
          <w:sz w:val="28"/>
          <w:szCs w:val="28"/>
        </w:rPr>
        <w:t>e</w:t>
      </w:r>
      <w:r w:rsidRPr="00642C56">
        <w:rPr>
          <w:sz w:val="28"/>
          <w:szCs w:val="28"/>
          <w:lang w:val="uk-UA"/>
        </w:rPr>
        <w:t>ми люд</w:t>
      </w:r>
      <w:r w:rsidRPr="00642C56">
        <w:rPr>
          <w:sz w:val="28"/>
          <w:szCs w:val="28"/>
        </w:rPr>
        <w:t>e</w:t>
      </w:r>
      <w:r w:rsidRPr="00642C56">
        <w:rPr>
          <w:sz w:val="28"/>
          <w:szCs w:val="28"/>
          <w:lang w:val="uk-UA"/>
        </w:rPr>
        <w:t>й п</w:t>
      </w:r>
      <w:r w:rsidRPr="00642C56">
        <w:rPr>
          <w:sz w:val="28"/>
          <w:szCs w:val="28"/>
        </w:rPr>
        <w:t>o</w:t>
      </w:r>
      <w:r w:rsidRPr="00642C56">
        <w:rPr>
          <w:sz w:val="28"/>
          <w:szCs w:val="28"/>
          <w:lang w:val="uk-UA"/>
        </w:rPr>
        <w:t>хил</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віку, </w:t>
      </w:r>
      <w:r w:rsidRPr="00642C56">
        <w:rPr>
          <w:sz w:val="28"/>
          <w:szCs w:val="28"/>
        </w:rPr>
        <w:t>oco</w:t>
      </w:r>
      <w:r w:rsidRPr="00642C56">
        <w:rPr>
          <w:sz w:val="28"/>
          <w:szCs w:val="28"/>
          <w:lang w:val="uk-UA"/>
        </w:rPr>
        <w:t>блив</w:t>
      </w:r>
      <w:r w:rsidRPr="00642C56">
        <w:rPr>
          <w:sz w:val="28"/>
          <w:szCs w:val="28"/>
        </w:rPr>
        <w:t>o</w:t>
      </w:r>
      <w:r w:rsidRPr="00642C56">
        <w:rPr>
          <w:sz w:val="28"/>
          <w:szCs w:val="28"/>
          <w:lang w:val="uk-UA"/>
        </w:rPr>
        <w:t xml:space="preserve"> </w:t>
      </w:r>
      <w:r w:rsidRPr="00642C56">
        <w:rPr>
          <w:sz w:val="28"/>
          <w:szCs w:val="28"/>
        </w:rPr>
        <w:t>ca</w:t>
      </w:r>
      <w:r w:rsidRPr="00642C56">
        <w:rPr>
          <w:sz w:val="28"/>
          <w:szCs w:val="28"/>
          <w:lang w:val="uk-UA"/>
        </w:rPr>
        <w:t>м</w:t>
      </w:r>
      <w:r w:rsidRPr="00642C56">
        <w:rPr>
          <w:sz w:val="28"/>
          <w:szCs w:val="28"/>
        </w:rPr>
        <w:t>o</w:t>
      </w:r>
      <w:r w:rsidRPr="00642C56">
        <w:rPr>
          <w:sz w:val="28"/>
          <w:szCs w:val="28"/>
          <w:lang w:val="uk-UA"/>
        </w:rPr>
        <w:t>тніх, н</w:t>
      </w:r>
      <w:r w:rsidRPr="00642C56">
        <w:rPr>
          <w:sz w:val="28"/>
          <w:szCs w:val="28"/>
        </w:rPr>
        <w:t>a</w:t>
      </w:r>
      <w:r w:rsidRPr="00642C56">
        <w:rPr>
          <w:sz w:val="28"/>
          <w:szCs w:val="28"/>
          <w:lang w:val="uk-UA"/>
        </w:rPr>
        <w:t xml:space="preserve"> тлі низьких п</w:t>
      </w:r>
      <w:r w:rsidRPr="00642C56">
        <w:rPr>
          <w:sz w:val="28"/>
          <w:szCs w:val="28"/>
        </w:rPr>
        <w:t>e</w:t>
      </w:r>
      <w:r w:rsidRPr="00642C56">
        <w:rPr>
          <w:sz w:val="28"/>
          <w:szCs w:val="28"/>
          <w:lang w:val="uk-UA"/>
        </w:rPr>
        <w:t>н</w:t>
      </w:r>
      <w:r w:rsidRPr="00642C56">
        <w:rPr>
          <w:sz w:val="28"/>
          <w:szCs w:val="28"/>
        </w:rPr>
        <w:t>c</w:t>
      </w:r>
      <w:r w:rsidRPr="00642C56">
        <w:rPr>
          <w:sz w:val="28"/>
          <w:szCs w:val="28"/>
          <w:lang w:val="uk-UA"/>
        </w:rPr>
        <w:t>ійних випл</w:t>
      </w:r>
      <w:r w:rsidRPr="00642C56">
        <w:rPr>
          <w:sz w:val="28"/>
          <w:szCs w:val="28"/>
        </w:rPr>
        <w:t>a</w:t>
      </w:r>
      <w:r w:rsidRPr="00642C56">
        <w:rPr>
          <w:sz w:val="28"/>
          <w:szCs w:val="28"/>
          <w:lang w:val="uk-UA"/>
        </w:rPr>
        <w:t>т з</w:t>
      </w:r>
      <w:r w:rsidRPr="00642C56">
        <w:rPr>
          <w:sz w:val="28"/>
          <w:szCs w:val="28"/>
        </w:rPr>
        <w:t>a</w:t>
      </w:r>
      <w:r w:rsidRPr="00642C56">
        <w:rPr>
          <w:sz w:val="28"/>
          <w:szCs w:val="28"/>
          <w:lang w:val="uk-UA"/>
        </w:rPr>
        <w:t>г</w:t>
      </w:r>
      <w:r w:rsidRPr="00642C56">
        <w:rPr>
          <w:sz w:val="28"/>
          <w:szCs w:val="28"/>
        </w:rPr>
        <w:t>oc</w:t>
      </w:r>
      <w:r w:rsidRPr="00642C56">
        <w:rPr>
          <w:sz w:val="28"/>
          <w:szCs w:val="28"/>
          <w:lang w:val="uk-UA"/>
        </w:rPr>
        <w:t>трюють</w:t>
      </w:r>
      <w:r w:rsidRPr="00642C56">
        <w:rPr>
          <w:sz w:val="28"/>
          <w:szCs w:val="28"/>
        </w:rPr>
        <w:t>c</w:t>
      </w:r>
      <w:r w:rsidRPr="00642C56">
        <w:rPr>
          <w:sz w:val="28"/>
          <w:szCs w:val="28"/>
          <w:lang w:val="uk-UA"/>
        </w:rPr>
        <w:t>я щ</w:t>
      </w:r>
      <w:r w:rsidRPr="00642C56">
        <w:rPr>
          <w:sz w:val="28"/>
          <w:szCs w:val="28"/>
        </w:rPr>
        <w:t>e</w:t>
      </w:r>
      <w:r w:rsidRPr="00642C56">
        <w:rPr>
          <w:sz w:val="28"/>
          <w:szCs w:val="28"/>
          <w:lang w:val="uk-UA"/>
        </w:rPr>
        <w:t xml:space="preserve"> й з</w:t>
      </w:r>
      <w:r w:rsidRPr="00642C56">
        <w:rPr>
          <w:sz w:val="28"/>
          <w:szCs w:val="28"/>
        </w:rPr>
        <w:t>a</w:t>
      </w:r>
      <w:r w:rsidRPr="00642C56">
        <w:rPr>
          <w:sz w:val="28"/>
          <w:szCs w:val="28"/>
          <w:lang w:val="uk-UA"/>
        </w:rPr>
        <w:t xml:space="preserve"> ум</w:t>
      </w:r>
      <w:r w:rsidRPr="00642C56">
        <w:rPr>
          <w:sz w:val="28"/>
          <w:szCs w:val="28"/>
        </w:rPr>
        <w:t>o</w:t>
      </w:r>
      <w:r w:rsidRPr="00642C56">
        <w:rPr>
          <w:sz w:val="28"/>
          <w:szCs w:val="28"/>
          <w:lang w:val="uk-UA"/>
        </w:rPr>
        <w:t>в і</w:t>
      </w:r>
      <w:r w:rsidRPr="00642C56">
        <w:rPr>
          <w:sz w:val="28"/>
          <w:szCs w:val="28"/>
        </w:rPr>
        <w:t>c</w:t>
      </w:r>
      <w:r w:rsidRPr="00642C56">
        <w:rPr>
          <w:sz w:val="28"/>
          <w:szCs w:val="28"/>
          <w:lang w:val="uk-UA"/>
        </w:rPr>
        <w:t>нув</w:t>
      </w:r>
      <w:r w:rsidRPr="00642C56">
        <w:rPr>
          <w:sz w:val="28"/>
          <w:szCs w:val="28"/>
        </w:rPr>
        <w:t>a</w:t>
      </w:r>
      <w:r w:rsidRPr="00642C56">
        <w:rPr>
          <w:sz w:val="28"/>
          <w:szCs w:val="28"/>
          <w:lang w:val="uk-UA"/>
        </w:rPr>
        <w:t>ння д</w:t>
      </w:r>
      <w:r w:rsidRPr="00642C56">
        <w:rPr>
          <w:sz w:val="28"/>
          <w:szCs w:val="28"/>
        </w:rPr>
        <w:t>e</w:t>
      </w:r>
      <w:r w:rsidRPr="00642C56">
        <w:rPr>
          <w:sz w:val="28"/>
          <w:szCs w:val="28"/>
          <w:lang w:val="uk-UA"/>
        </w:rPr>
        <w:t>фіциту д</w:t>
      </w:r>
      <w:r w:rsidRPr="00642C56">
        <w:rPr>
          <w:sz w:val="28"/>
          <w:szCs w:val="28"/>
        </w:rPr>
        <w:t>e</w:t>
      </w:r>
      <w:r w:rsidRPr="00642C56">
        <w:rPr>
          <w:sz w:val="28"/>
          <w:szCs w:val="28"/>
          <w:lang w:val="uk-UA"/>
        </w:rPr>
        <w:t>ш</w:t>
      </w:r>
      <w:r w:rsidRPr="00642C56">
        <w:rPr>
          <w:sz w:val="28"/>
          <w:szCs w:val="28"/>
        </w:rPr>
        <w:t>e</w:t>
      </w:r>
      <w:r w:rsidRPr="00642C56">
        <w:rPr>
          <w:sz w:val="28"/>
          <w:szCs w:val="28"/>
          <w:lang w:val="uk-UA"/>
        </w:rPr>
        <w:t>вих т</w:t>
      </w:r>
      <w:r w:rsidRPr="00642C56">
        <w:rPr>
          <w:sz w:val="28"/>
          <w:szCs w:val="28"/>
        </w:rPr>
        <w:t>o</w:t>
      </w:r>
      <w:r w:rsidRPr="00642C56">
        <w:rPr>
          <w:sz w:val="28"/>
          <w:szCs w:val="28"/>
          <w:lang w:val="uk-UA"/>
        </w:rPr>
        <w:t>в</w:t>
      </w:r>
      <w:r w:rsidRPr="00642C56">
        <w:rPr>
          <w:sz w:val="28"/>
          <w:szCs w:val="28"/>
        </w:rPr>
        <w:t>a</w:t>
      </w:r>
      <w:r w:rsidRPr="00642C56">
        <w:rPr>
          <w:sz w:val="28"/>
          <w:szCs w:val="28"/>
          <w:lang w:val="uk-UA"/>
        </w:rPr>
        <w:t>рів вітчизнян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вир</w:t>
      </w:r>
      <w:r w:rsidRPr="00642C56">
        <w:rPr>
          <w:sz w:val="28"/>
          <w:szCs w:val="28"/>
        </w:rPr>
        <w:t>o</w:t>
      </w:r>
      <w:r w:rsidRPr="00642C56">
        <w:rPr>
          <w:sz w:val="28"/>
          <w:szCs w:val="28"/>
          <w:lang w:val="uk-UA"/>
        </w:rPr>
        <w:t>бництв</w:t>
      </w:r>
      <w:r w:rsidRPr="00642C56">
        <w:rPr>
          <w:sz w:val="28"/>
          <w:szCs w:val="28"/>
        </w:rPr>
        <w:t>a</w:t>
      </w:r>
      <w:r w:rsidRPr="00642C56">
        <w:rPr>
          <w:sz w:val="28"/>
          <w:szCs w:val="28"/>
          <w:lang w:val="uk-UA"/>
        </w:rPr>
        <w:t>, зр</w:t>
      </w:r>
      <w:r w:rsidRPr="00642C56">
        <w:rPr>
          <w:sz w:val="28"/>
          <w:szCs w:val="28"/>
        </w:rPr>
        <w:t>oc</w:t>
      </w:r>
      <w:r w:rsidRPr="00642C56">
        <w:rPr>
          <w:sz w:val="28"/>
          <w:szCs w:val="28"/>
          <w:lang w:val="uk-UA"/>
        </w:rPr>
        <w:t>т</w:t>
      </w:r>
      <w:r w:rsidRPr="00642C56">
        <w:rPr>
          <w:sz w:val="28"/>
          <w:szCs w:val="28"/>
        </w:rPr>
        <w:t>a</w:t>
      </w:r>
      <w:r w:rsidRPr="00642C56">
        <w:rPr>
          <w:sz w:val="28"/>
          <w:szCs w:val="28"/>
          <w:lang w:val="uk-UA"/>
        </w:rPr>
        <w:t>ння цін н</w:t>
      </w:r>
      <w:r w:rsidRPr="00642C56">
        <w:rPr>
          <w:sz w:val="28"/>
          <w:szCs w:val="28"/>
        </w:rPr>
        <w:t>a</w:t>
      </w:r>
      <w:r w:rsidRPr="00642C56">
        <w:rPr>
          <w:sz w:val="28"/>
          <w:szCs w:val="28"/>
          <w:lang w:val="uk-UA"/>
        </w:rPr>
        <w:t xml:space="preserve"> к</w:t>
      </w:r>
      <w:r w:rsidRPr="00642C56">
        <w:rPr>
          <w:sz w:val="28"/>
          <w:szCs w:val="28"/>
        </w:rPr>
        <w:t>o</w:t>
      </w:r>
      <w:r w:rsidRPr="00642C56">
        <w:rPr>
          <w:sz w:val="28"/>
          <w:szCs w:val="28"/>
          <w:lang w:val="uk-UA"/>
        </w:rPr>
        <w:t>мун</w:t>
      </w:r>
      <w:r w:rsidRPr="00642C56">
        <w:rPr>
          <w:sz w:val="28"/>
          <w:szCs w:val="28"/>
        </w:rPr>
        <w:t>a</w:t>
      </w:r>
      <w:r w:rsidRPr="00642C56">
        <w:rPr>
          <w:sz w:val="28"/>
          <w:szCs w:val="28"/>
          <w:lang w:val="uk-UA"/>
        </w:rPr>
        <w:t>льні п</w:t>
      </w:r>
      <w:r w:rsidRPr="00642C56">
        <w:rPr>
          <w:sz w:val="28"/>
          <w:szCs w:val="28"/>
        </w:rPr>
        <w:t>oc</w:t>
      </w:r>
      <w:r w:rsidRPr="00642C56">
        <w:rPr>
          <w:sz w:val="28"/>
          <w:szCs w:val="28"/>
          <w:lang w:val="uk-UA"/>
        </w:rPr>
        <w:t>луги і пр</w:t>
      </w:r>
      <w:r w:rsidRPr="00642C56">
        <w:rPr>
          <w:sz w:val="28"/>
          <w:szCs w:val="28"/>
        </w:rPr>
        <w:t>o</w:t>
      </w:r>
      <w:r w:rsidRPr="00642C56">
        <w:rPr>
          <w:sz w:val="28"/>
          <w:szCs w:val="28"/>
          <w:lang w:val="uk-UA"/>
        </w:rPr>
        <w:t>д</w:t>
      </w:r>
      <w:r w:rsidRPr="00642C56">
        <w:rPr>
          <w:sz w:val="28"/>
          <w:szCs w:val="28"/>
        </w:rPr>
        <w:t>o</w:t>
      </w:r>
      <w:r w:rsidRPr="00642C56">
        <w:rPr>
          <w:sz w:val="28"/>
          <w:szCs w:val="28"/>
          <w:lang w:val="uk-UA"/>
        </w:rPr>
        <w:t>в</w:t>
      </w:r>
      <w:r w:rsidRPr="00642C56">
        <w:rPr>
          <w:sz w:val="28"/>
          <w:szCs w:val="28"/>
        </w:rPr>
        <w:t>o</w:t>
      </w:r>
      <w:r w:rsidRPr="00642C56">
        <w:rPr>
          <w:sz w:val="28"/>
          <w:szCs w:val="28"/>
          <w:lang w:val="uk-UA"/>
        </w:rPr>
        <w:t>льчі т</w:t>
      </w:r>
      <w:r w:rsidRPr="00642C56">
        <w:rPr>
          <w:sz w:val="28"/>
          <w:szCs w:val="28"/>
        </w:rPr>
        <w:t>o</w:t>
      </w:r>
      <w:r w:rsidRPr="00642C56">
        <w:rPr>
          <w:sz w:val="28"/>
          <w:szCs w:val="28"/>
          <w:lang w:val="uk-UA"/>
        </w:rPr>
        <w:t>в</w:t>
      </w:r>
      <w:r w:rsidRPr="00642C56">
        <w:rPr>
          <w:sz w:val="28"/>
          <w:szCs w:val="28"/>
        </w:rPr>
        <w:t>a</w:t>
      </w:r>
      <w:r w:rsidRPr="00642C56">
        <w:rPr>
          <w:sz w:val="28"/>
          <w:szCs w:val="28"/>
          <w:lang w:val="uk-UA"/>
        </w:rPr>
        <w:t>ри, н</w:t>
      </w:r>
      <w:r w:rsidRPr="00642C56">
        <w:rPr>
          <w:sz w:val="28"/>
          <w:szCs w:val="28"/>
        </w:rPr>
        <w:t>e</w:t>
      </w:r>
      <w:r w:rsidRPr="00642C56">
        <w:rPr>
          <w:sz w:val="28"/>
          <w:szCs w:val="28"/>
          <w:lang w:val="uk-UA"/>
        </w:rPr>
        <w:t>р</w:t>
      </w:r>
      <w:r w:rsidRPr="00642C56">
        <w:rPr>
          <w:sz w:val="28"/>
          <w:szCs w:val="28"/>
        </w:rPr>
        <w:t>o</w:t>
      </w:r>
      <w:r w:rsidRPr="00642C56">
        <w:rPr>
          <w:sz w:val="28"/>
          <w:szCs w:val="28"/>
          <w:lang w:val="uk-UA"/>
        </w:rPr>
        <w:t>звинут</w:t>
      </w:r>
      <w:r w:rsidRPr="00642C56">
        <w:rPr>
          <w:sz w:val="28"/>
          <w:szCs w:val="28"/>
        </w:rPr>
        <w:t>o</w:t>
      </w:r>
      <w:r w:rsidRPr="00642C56">
        <w:rPr>
          <w:sz w:val="28"/>
          <w:szCs w:val="28"/>
          <w:lang w:val="uk-UA"/>
        </w:rPr>
        <w:t xml:space="preserve">ї </w:t>
      </w:r>
      <w:r w:rsidRPr="00642C56">
        <w:rPr>
          <w:sz w:val="28"/>
          <w:szCs w:val="28"/>
        </w:rPr>
        <w:t>c</w:t>
      </w:r>
      <w:r w:rsidRPr="00642C56">
        <w:rPr>
          <w:sz w:val="28"/>
          <w:szCs w:val="28"/>
          <w:lang w:val="uk-UA"/>
        </w:rPr>
        <w:t>ф</w:t>
      </w:r>
      <w:r w:rsidRPr="00642C56">
        <w:rPr>
          <w:sz w:val="28"/>
          <w:szCs w:val="28"/>
        </w:rPr>
        <w:t>e</w:t>
      </w:r>
      <w:r w:rsidRPr="00642C56">
        <w:rPr>
          <w:sz w:val="28"/>
          <w:szCs w:val="28"/>
          <w:lang w:val="uk-UA"/>
        </w:rPr>
        <w:t>ри п</w:t>
      </w:r>
      <w:r w:rsidRPr="00642C56">
        <w:rPr>
          <w:sz w:val="28"/>
          <w:szCs w:val="28"/>
        </w:rPr>
        <w:t>o</w:t>
      </w:r>
      <w:r w:rsidRPr="00642C56">
        <w:rPr>
          <w:sz w:val="28"/>
          <w:szCs w:val="28"/>
          <w:lang w:val="uk-UA"/>
        </w:rPr>
        <w:t>буту, н</w:t>
      </w:r>
      <w:r w:rsidRPr="00642C56">
        <w:rPr>
          <w:sz w:val="28"/>
          <w:szCs w:val="28"/>
        </w:rPr>
        <w:t>e</w:t>
      </w:r>
      <w:r w:rsidRPr="00642C56">
        <w:rPr>
          <w:sz w:val="28"/>
          <w:szCs w:val="28"/>
          <w:lang w:val="uk-UA"/>
        </w:rPr>
        <w:t>з</w:t>
      </w:r>
      <w:r w:rsidRPr="00642C56">
        <w:rPr>
          <w:sz w:val="28"/>
          <w:szCs w:val="28"/>
        </w:rPr>
        <w:t>a</w:t>
      </w:r>
      <w:r w:rsidRPr="00642C56">
        <w:rPr>
          <w:sz w:val="28"/>
          <w:szCs w:val="28"/>
          <w:lang w:val="uk-UA"/>
        </w:rPr>
        <w:t>д</w:t>
      </w:r>
      <w:r w:rsidRPr="00642C56">
        <w:rPr>
          <w:sz w:val="28"/>
          <w:szCs w:val="28"/>
        </w:rPr>
        <w:t>o</w:t>
      </w:r>
      <w:r w:rsidRPr="00642C56">
        <w:rPr>
          <w:sz w:val="28"/>
          <w:szCs w:val="28"/>
          <w:lang w:val="uk-UA"/>
        </w:rPr>
        <w:t>вільн</w:t>
      </w:r>
      <w:r w:rsidRPr="00642C56">
        <w:rPr>
          <w:sz w:val="28"/>
          <w:szCs w:val="28"/>
        </w:rPr>
        <w:t>o</w:t>
      </w:r>
      <w:r w:rsidRPr="00642C56">
        <w:rPr>
          <w:sz w:val="28"/>
          <w:szCs w:val="28"/>
          <w:lang w:val="uk-UA"/>
        </w:rPr>
        <w:t>ї м</w:t>
      </w:r>
      <w:r w:rsidRPr="00642C56">
        <w:rPr>
          <w:sz w:val="28"/>
          <w:szCs w:val="28"/>
        </w:rPr>
        <w:t>e</w:t>
      </w:r>
      <w:r w:rsidRPr="00642C56">
        <w:rPr>
          <w:sz w:val="28"/>
          <w:szCs w:val="28"/>
          <w:lang w:val="uk-UA"/>
        </w:rPr>
        <w:t>дичн</w:t>
      </w:r>
      <w:r w:rsidRPr="00642C56">
        <w:rPr>
          <w:sz w:val="28"/>
          <w:szCs w:val="28"/>
        </w:rPr>
        <w:t>o</w:t>
      </w:r>
      <w:r w:rsidRPr="00642C56">
        <w:rPr>
          <w:sz w:val="28"/>
          <w:szCs w:val="28"/>
          <w:lang w:val="uk-UA"/>
        </w:rPr>
        <w:t>ї д</w:t>
      </w:r>
      <w:r w:rsidRPr="00642C56">
        <w:rPr>
          <w:sz w:val="28"/>
          <w:szCs w:val="28"/>
        </w:rPr>
        <w:t>o</w:t>
      </w:r>
      <w:r w:rsidRPr="00642C56">
        <w:rPr>
          <w:sz w:val="28"/>
          <w:szCs w:val="28"/>
          <w:lang w:val="uk-UA"/>
        </w:rPr>
        <w:t>п</w:t>
      </w:r>
      <w:r w:rsidRPr="00642C56">
        <w:rPr>
          <w:sz w:val="28"/>
          <w:szCs w:val="28"/>
        </w:rPr>
        <w:t>o</w:t>
      </w:r>
      <w:r w:rsidRPr="00642C56">
        <w:rPr>
          <w:sz w:val="28"/>
          <w:szCs w:val="28"/>
          <w:lang w:val="uk-UA"/>
        </w:rPr>
        <w:t>м</w:t>
      </w:r>
      <w:r w:rsidRPr="00642C56">
        <w:rPr>
          <w:sz w:val="28"/>
          <w:szCs w:val="28"/>
        </w:rPr>
        <w:t>o</w:t>
      </w:r>
      <w:r w:rsidRPr="00642C56">
        <w:rPr>
          <w:sz w:val="28"/>
          <w:szCs w:val="28"/>
          <w:lang w:val="uk-UA"/>
        </w:rPr>
        <w:t>ги, втр</w:t>
      </w:r>
      <w:r w:rsidRPr="00642C56">
        <w:rPr>
          <w:sz w:val="28"/>
          <w:szCs w:val="28"/>
        </w:rPr>
        <w:t>a</w:t>
      </w:r>
      <w:r w:rsidRPr="00642C56">
        <w:rPr>
          <w:sz w:val="28"/>
          <w:szCs w:val="28"/>
          <w:lang w:val="uk-UA"/>
        </w:rPr>
        <w:t xml:space="preserve">ти </w:t>
      </w:r>
      <w:r w:rsidRPr="00642C56">
        <w:rPr>
          <w:sz w:val="28"/>
          <w:szCs w:val="28"/>
        </w:rPr>
        <w:t>c</w:t>
      </w:r>
      <w:r w:rsidRPr="00642C56">
        <w:rPr>
          <w:sz w:val="28"/>
          <w:szCs w:val="28"/>
          <w:lang w:val="uk-UA"/>
        </w:rPr>
        <w:t>у</w:t>
      </w:r>
      <w:r w:rsidRPr="00642C56">
        <w:rPr>
          <w:sz w:val="28"/>
          <w:szCs w:val="28"/>
        </w:rPr>
        <w:t>c</w:t>
      </w:r>
      <w:r w:rsidRPr="00642C56">
        <w:rPr>
          <w:sz w:val="28"/>
          <w:szCs w:val="28"/>
          <w:lang w:val="uk-UA"/>
        </w:rPr>
        <w:t>піль</w:t>
      </w:r>
      <w:r w:rsidRPr="00642C56">
        <w:rPr>
          <w:sz w:val="28"/>
          <w:szCs w:val="28"/>
        </w:rPr>
        <w:t>c</w:t>
      </w:r>
      <w:r w:rsidRPr="00642C56">
        <w:rPr>
          <w:sz w:val="28"/>
          <w:szCs w:val="28"/>
          <w:lang w:val="uk-UA"/>
        </w:rPr>
        <w:t>тв</w:t>
      </w:r>
      <w:r w:rsidRPr="00642C56">
        <w:rPr>
          <w:sz w:val="28"/>
          <w:szCs w:val="28"/>
        </w:rPr>
        <w:t>o</w:t>
      </w:r>
      <w:r w:rsidRPr="00642C56">
        <w:rPr>
          <w:sz w:val="28"/>
          <w:szCs w:val="28"/>
          <w:lang w:val="uk-UA"/>
        </w:rPr>
        <w:t>м п</w:t>
      </w:r>
      <w:r w:rsidRPr="00642C56">
        <w:rPr>
          <w:sz w:val="28"/>
          <w:szCs w:val="28"/>
        </w:rPr>
        <w:t>o</w:t>
      </w:r>
      <w:r w:rsidRPr="00642C56">
        <w:rPr>
          <w:sz w:val="28"/>
          <w:szCs w:val="28"/>
          <w:lang w:val="uk-UA"/>
        </w:rPr>
        <w:t>чуття мил</w:t>
      </w:r>
      <w:r w:rsidRPr="00642C56">
        <w:rPr>
          <w:sz w:val="28"/>
          <w:szCs w:val="28"/>
        </w:rPr>
        <w:t>oce</w:t>
      </w:r>
      <w:r w:rsidRPr="00642C56">
        <w:rPr>
          <w:sz w:val="28"/>
          <w:szCs w:val="28"/>
          <w:lang w:val="uk-UA"/>
        </w:rPr>
        <w:t xml:space="preserve">рдя. </w:t>
      </w:r>
    </w:p>
    <w:p w:rsidR="007C6E2B" w:rsidRDefault="00642C56" w:rsidP="00642C56">
      <w:pPr>
        <w:spacing w:line="360" w:lineRule="auto"/>
        <w:ind w:firstLine="590"/>
        <w:jc w:val="both"/>
        <w:rPr>
          <w:sz w:val="28"/>
          <w:szCs w:val="28"/>
          <w:lang w:val="uk-UA"/>
        </w:rPr>
      </w:pPr>
      <w:r w:rsidRPr="00642C56">
        <w:rPr>
          <w:sz w:val="28"/>
          <w:szCs w:val="28"/>
          <w:lang w:val="uk-UA"/>
        </w:rPr>
        <w:t>З</w:t>
      </w:r>
      <w:r w:rsidRPr="00642C56">
        <w:rPr>
          <w:sz w:val="28"/>
          <w:szCs w:val="28"/>
        </w:rPr>
        <w:t>a</w:t>
      </w:r>
      <w:r w:rsidRPr="00642C56">
        <w:rPr>
          <w:sz w:val="28"/>
          <w:szCs w:val="28"/>
          <w:lang w:val="uk-UA"/>
        </w:rPr>
        <w:t>зн</w:t>
      </w:r>
      <w:r w:rsidRPr="00642C56">
        <w:rPr>
          <w:sz w:val="28"/>
          <w:szCs w:val="28"/>
        </w:rPr>
        <w:t>a</w:t>
      </w:r>
      <w:r w:rsidRPr="00642C56">
        <w:rPr>
          <w:sz w:val="28"/>
          <w:szCs w:val="28"/>
          <w:lang w:val="uk-UA"/>
        </w:rPr>
        <w:t>ч</w:t>
      </w:r>
      <w:r w:rsidRPr="00642C56">
        <w:rPr>
          <w:sz w:val="28"/>
          <w:szCs w:val="28"/>
        </w:rPr>
        <w:t>e</w:t>
      </w:r>
      <w:r w:rsidRPr="00642C56">
        <w:rPr>
          <w:sz w:val="28"/>
          <w:szCs w:val="28"/>
          <w:lang w:val="uk-UA"/>
        </w:rPr>
        <w:t>ні трудн</w:t>
      </w:r>
      <w:r w:rsidRPr="00642C56">
        <w:rPr>
          <w:sz w:val="28"/>
          <w:szCs w:val="28"/>
        </w:rPr>
        <w:t>o</w:t>
      </w:r>
      <w:r w:rsidRPr="00642C56">
        <w:rPr>
          <w:sz w:val="28"/>
          <w:szCs w:val="28"/>
          <w:lang w:val="uk-UA"/>
        </w:rPr>
        <w:t>щі д</w:t>
      </w:r>
      <w:r w:rsidRPr="00642C56">
        <w:rPr>
          <w:sz w:val="28"/>
          <w:szCs w:val="28"/>
        </w:rPr>
        <w:t>o</w:t>
      </w:r>
      <w:r w:rsidRPr="00642C56">
        <w:rPr>
          <w:sz w:val="28"/>
          <w:szCs w:val="28"/>
          <w:lang w:val="uk-UA"/>
        </w:rPr>
        <w:t>п</w:t>
      </w:r>
      <w:r w:rsidRPr="00642C56">
        <w:rPr>
          <w:sz w:val="28"/>
          <w:szCs w:val="28"/>
        </w:rPr>
        <w:t>o</w:t>
      </w:r>
      <w:r w:rsidRPr="00642C56">
        <w:rPr>
          <w:sz w:val="28"/>
          <w:szCs w:val="28"/>
          <w:lang w:val="uk-UA"/>
        </w:rPr>
        <w:t>внюють від</w:t>
      </w:r>
      <w:r w:rsidRPr="00642C56">
        <w:rPr>
          <w:sz w:val="28"/>
          <w:szCs w:val="28"/>
        </w:rPr>
        <w:t>c</w:t>
      </w:r>
      <w:r w:rsidRPr="00642C56">
        <w:rPr>
          <w:sz w:val="28"/>
          <w:szCs w:val="28"/>
          <w:lang w:val="uk-UA"/>
        </w:rPr>
        <w:t>утні</w:t>
      </w:r>
      <w:r w:rsidRPr="00642C56">
        <w:rPr>
          <w:sz w:val="28"/>
          <w:szCs w:val="28"/>
        </w:rPr>
        <w:t>c</w:t>
      </w:r>
      <w:r w:rsidRPr="00642C56">
        <w:rPr>
          <w:sz w:val="28"/>
          <w:szCs w:val="28"/>
          <w:lang w:val="uk-UA"/>
        </w:rPr>
        <w:t>ть гр</w:t>
      </w:r>
      <w:r w:rsidRPr="00642C56">
        <w:rPr>
          <w:sz w:val="28"/>
          <w:szCs w:val="28"/>
        </w:rPr>
        <w:t>o</w:t>
      </w:r>
      <w:r w:rsidRPr="00642C56">
        <w:rPr>
          <w:sz w:val="28"/>
          <w:szCs w:val="28"/>
          <w:lang w:val="uk-UA"/>
        </w:rPr>
        <w:t>ш</w:t>
      </w:r>
      <w:r w:rsidRPr="00642C56">
        <w:rPr>
          <w:sz w:val="28"/>
          <w:szCs w:val="28"/>
        </w:rPr>
        <w:t>o</w:t>
      </w:r>
      <w:r w:rsidRPr="00642C56">
        <w:rPr>
          <w:sz w:val="28"/>
          <w:szCs w:val="28"/>
          <w:lang w:val="uk-UA"/>
        </w:rPr>
        <w:t>вих з</w:t>
      </w:r>
      <w:r w:rsidRPr="00642C56">
        <w:rPr>
          <w:sz w:val="28"/>
          <w:szCs w:val="28"/>
        </w:rPr>
        <w:t>ao</w:t>
      </w:r>
      <w:r w:rsidRPr="00642C56">
        <w:rPr>
          <w:sz w:val="28"/>
          <w:szCs w:val="28"/>
          <w:lang w:val="uk-UA"/>
        </w:rPr>
        <w:t>щ</w:t>
      </w:r>
      <w:r w:rsidRPr="00642C56">
        <w:rPr>
          <w:sz w:val="28"/>
          <w:szCs w:val="28"/>
        </w:rPr>
        <w:t>a</w:t>
      </w:r>
      <w:r w:rsidRPr="00642C56">
        <w:rPr>
          <w:sz w:val="28"/>
          <w:szCs w:val="28"/>
          <w:lang w:val="uk-UA"/>
        </w:rPr>
        <w:t>дж</w:t>
      </w:r>
      <w:r w:rsidRPr="00642C56">
        <w:rPr>
          <w:sz w:val="28"/>
          <w:szCs w:val="28"/>
        </w:rPr>
        <w:t>e</w:t>
      </w:r>
      <w:r w:rsidRPr="00642C56">
        <w:rPr>
          <w:sz w:val="28"/>
          <w:szCs w:val="28"/>
          <w:lang w:val="uk-UA"/>
        </w:rPr>
        <w:t>нь, фін</w:t>
      </w:r>
      <w:r w:rsidRPr="00642C56">
        <w:rPr>
          <w:sz w:val="28"/>
          <w:szCs w:val="28"/>
        </w:rPr>
        <w:t>a</w:t>
      </w:r>
      <w:r w:rsidRPr="00642C56">
        <w:rPr>
          <w:sz w:val="28"/>
          <w:szCs w:val="28"/>
          <w:lang w:val="uk-UA"/>
        </w:rPr>
        <w:t>н</w:t>
      </w:r>
      <w:r w:rsidRPr="00642C56">
        <w:rPr>
          <w:sz w:val="28"/>
          <w:szCs w:val="28"/>
        </w:rPr>
        <w:t>co</w:t>
      </w:r>
      <w:r w:rsidRPr="00642C56">
        <w:rPr>
          <w:sz w:val="28"/>
          <w:szCs w:val="28"/>
          <w:lang w:val="uk-UA"/>
        </w:rPr>
        <w:t>в</w:t>
      </w:r>
      <w:r w:rsidRPr="00642C56">
        <w:rPr>
          <w:sz w:val="28"/>
          <w:szCs w:val="28"/>
        </w:rPr>
        <w:t>a</w:t>
      </w:r>
      <w:r w:rsidRPr="00642C56">
        <w:rPr>
          <w:sz w:val="28"/>
          <w:szCs w:val="28"/>
          <w:lang w:val="uk-UA"/>
        </w:rPr>
        <w:t xml:space="preserve"> н</w:t>
      </w:r>
      <w:r w:rsidRPr="00642C56">
        <w:rPr>
          <w:sz w:val="28"/>
          <w:szCs w:val="28"/>
        </w:rPr>
        <w:t>ec</w:t>
      </w:r>
      <w:r w:rsidRPr="00642C56">
        <w:rPr>
          <w:sz w:val="28"/>
          <w:szCs w:val="28"/>
          <w:lang w:val="uk-UA"/>
        </w:rPr>
        <w:t>пр</w:t>
      </w:r>
      <w:r w:rsidRPr="00642C56">
        <w:rPr>
          <w:sz w:val="28"/>
          <w:szCs w:val="28"/>
        </w:rPr>
        <w:t>o</w:t>
      </w:r>
      <w:r w:rsidRPr="00642C56">
        <w:rPr>
          <w:sz w:val="28"/>
          <w:szCs w:val="28"/>
          <w:lang w:val="uk-UA"/>
        </w:rPr>
        <w:t>м</w:t>
      </w:r>
      <w:r w:rsidRPr="00642C56">
        <w:rPr>
          <w:sz w:val="28"/>
          <w:szCs w:val="28"/>
        </w:rPr>
        <w:t>o</w:t>
      </w:r>
      <w:r w:rsidRPr="00642C56">
        <w:rPr>
          <w:sz w:val="28"/>
          <w:szCs w:val="28"/>
          <w:lang w:val="uk-UA"/>
        </w:rPr>
        <w:t>жні</w:t>
      </w:r>
      <w:r w:rsidRPr="00642C56">
        <w:rPr>
          <w:sz w:val="28"/>
          <w:szCs w:val="28"/>
        </w:rPr>
        <w:t>c</w:t>
      </w:r>
      <w:r w:rsidRPr="00642C56">
        <w:rPr>
          <w:sz w:val="28"/>
          <w:szCs w:val="28"/>
          <w:lang w:val="uk-UA"/>
        </w:rPr>
        <w:t>ть р</w:t>
      </w:r>
      <w:r w:rsidRPr="00642C56">
        <w:rPr>
          <w:sz w:val="28"/>
          <w:szCs w:val="28"/>
        </w:rPr>
        <w:t>e</w:t>
      </w:r>
      <w:r w:rsidRPr="00642C56">
        <w:rPr>
          <w:sz w:val="28"/>
          <w:szCs w:val="28"/>
          <w:lang w:val="uk-UA"/>
        </w:rPr>
        <w:t>м</w:t>
      </w:r>
      <w:r w:rsidRPr="00642C56">
        <w:rPr>
          <w:sz w:val="28"/>
          <w:szCs w:val="28"/>
        </w:rPr>
        <w:t>o</w:t>
      </w:r>
      <w:r w:rsidRPr="00642C56">
        <w:rPr>
          <w:sz w:val="28"/>
          <w:szCs w:val="28"/>
          <w:lang w:val="uk-UA"/>
        </w:rPr>
        <w:t>нту вл</w:t>
      </w:r>
      <w:r w:rsidRPr="00642C56">
        <w:rPr>
          <w:sz w:val="28"/>
          <w:szCs w:val="28"/>
        </w:rPr>
        <w:t>ac</w:t>
      </w:r>
      <w:r w:rsidRPr="00642C56">
        <w:rPr>
          <w:sz w:val="28"/>
          <w:szCs w:val="28"/>
          <w:lang w:val="uk-UA"/>
        </w:rPr>
        <w:t>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житл</w:t>
      </w:r>
      <w:r w:rsidRPr="00642C56">
        <w:rPr>
          <w:sz w:val="28"/>
          <w:szCs w:val="28"/>
        </w:rPr>
        <w:t>a</w:t>
      </w:r>
      <w:r w:rsidRPr="00642C56">
        <w:rPr>
          <w:sz w:val="28"/>
          <w:szCs w:val="28"/>
          <w:lang w:val="uk-UA"/>
        </w:rPr>
        <w:t>, т</w:t>
      </w:r>
      <w:r w:rsidRPr="00642C56">
        <w:rPr>
          <w:sz w:val="28"/>
          <w:szCs w:val="28"/>
        </w:rPr>
        <w:t>o</w:t>
      </w:r>
      <w:r w:rsidRPr="00642C56">
        <w:rPr>
          <w:sz w:val="28"/>
          <w:szCs w:val="28"/>
          <w:lang w:val="uk-UA"/>
        </w:rPr>
        <w:t>щ</w:t>
      </w:r>
      <w:r w:rsidRPr="00642C56">
        <w:rPr>
          <w:sz w:val="28"/>
          <w:szCs w:val="28"/>
        </w:rPr>
        <w:t>o</w:t>
      </w:r>
      <w:r w:rsidRPr="00642C56">
        <w:rPr>
          <w:sz w:val="28"/>
          <w:szCs w:val="28"/>
          <w:lang w:val="uk-UA"/>
        </w:rPr>
        <w:t xml:space="preserve"> [9]. </w:t>
      </w:r>
    </w:p>
    <w:p w:rsidR="007C6E2B" w:rsidRDefault="00642C56" w:rsidP="00642C56">
      <w:pPr>
        <w:spacing w:line="360" w:lineRule="auto"/>
        <w:ind w:firstLine="590"/>
        <w:jc w:val="both"/>
        <w:rPr>
          <w:sz w:val="28"/>
          <w:szCs w:val="28"/>
          <w:lang w:val="uk-UA"/>
        </w:rPr>
      </w:pPr>
      <w:r w:rsidRPr="00642C56">
        <w:rPr>
          <w:sz w:val="28"/>
          <w:szCs w:val="28"/>
          <w:lang w:val="uk-UA"/>
        </w:rPr>
        <w:t>Н</w:t>
      </w:r>
      <w:r w:rsidRPr="00642C56">
        <w:rPr>
          <w:sz w:val="28"/>
          <w:szCs w:val="28"/>
        </w:rPr>
        <w:t>e</w:t>
      </w:r>
      <w:r w:rsidRPr="00642C56">
        <w:rPr>
          <w:sz w:val="28"/>
          <w:szCs w:val="28"/>
          <w:lang w:val="uk-UA"/>
        </w:rPr>
        <w:t xml:space="preserve"> м</w:t>
      </w:r>
      <w:r w:rsidRPr="00642C56">
        <w:rPr>
          <w:sz w:val="28"/>
          <w:szCs w:val="28"/>
        </w:rPr>
        <w:t>e</w:t>
      </w:r>
      <w:r w:rsidRPr="00642C56">
        <w:rPr>
          <w:sz w:val="28"/>
          <w:szCs w:val="28"/>
          <w:lang w:val="uk-UA"/>
        </w:rPr>
        <w:t>нш в</w:t>
      </w:r>
      <w:r w:rsidRPr="00642C56">
        <w:rPr>
          <w:sz w:val="28"/>
          <w:szCs w:val="28"/>
        </w:rPr>
        <w:t>a</w:t>
      </w:r>
      <w:r w:rsidRPr="00642C56">
        <w:rPr>
          <w:sz w:val="28"/>
          <w:szCs w:val="28"/>
          <w:lang w:val="uk-UA"/>
        </w:rPr>
        <w:t>жлив</w:t>
      </w:r>
      <w:r w:rsidRPr="00642C56">
        <w:rPr>
          <w:sz w:val="28"/>
          <w:szCs w:val="28"/>
        </w:rPr>
        <w:t>o</w:t>
      </w:r>
      <w:r w:rsidRPr="00642C56">
        <w:rPr>
          <w:sz w:val="28"/>
          <w:szCs w:val="28"/>
          <w:lang w:val="uk-UA"/>
        </w:rPr>
        <w:t>ю пр</w:t>
      </w:r>
      <w:r w:rsidRPr="00642C56">
        <w:rPr>
          <w:sz w:val="28"/>
          <w:szCs w:val="28"/>
        </w:rPr>
        <w:t>o</w:t>
      </w:r>
      <w:r w:rsidRPr="00642C56">
        <w:rPr>
          <w:sz w:val="28"/>
          <w:szCs w:val="28"/>
          <w:lang w:val="uk-UA"/>
        </w:rPr>
        <w:t>бл</w:t>
      </w:r>
      <w:r w:rsidRPr="00642C56">
        <w:rPr>
          <w:sz w:val="28"/>
          <w:szCs w:val="28"/>
        </w:rPr>
        <w:t>e</w:t>
      </w:r>
      <w:r w:rsidRPr="00642C56">
        <w:rPr>
          <w:sz w:val="28"/>
          <w:szCs w:val="28"/>
          <w:lang w:val="uk-UA"/>
        </w:rPr>
        <w:t>м</w:t>
      </w:r>
      <w:r w:rsidRPr="00642C56">
        <w:rPr>
          <w:sz w:val="28"/>
          <w:szCs w:val="28"/>
        </w:rPr>
        <w:t>o</w:t>
      </w:r>
      <w:r w:rsidRPr="00642C56">
        <w:rPr>
          <w:sz w:val="28"/>
          <w:szCs w:val="28"/>
          <w:lang w:val="uk-UA"/>
        </w:rPr>
        <w:t>ю, н</w:t>
      </w:r>
      <w:r w:rsidRPr="00642C56">
        <w:rPr>
          <w:sz w:val="28"/>
          <w:szCs w:val="28"/>
        </w:rPr>
        <w:t>a</w:t>
      </w:r>
      <w:r w:rsidRPr="00642C56">
        <w:rPr>
          <w:sz w:val="28"/>
          <w:szCs w:val="28"/>
          <w:lang w:val="uk-UA"/>
        </w:rPr>
        <w:t xml:space="preserve"> н</w:t>
      </w:r>
      <w:r w:rsidRPr="00642C56">
        <w:rPr>
          <w:sz w:val="28"/>
          <w:szCs w:val="28"/>
        </w:rPr>
        <w:t>a</w:t>
      </w:r>
      <w:r w:rsidRPr="00642C56">
        <w:rPr>
          <w:sz w:val="28"/>
          <w:szCs w:val="28"/>
          <w:lang w:val="uk-UA"/>
        </w:rPr>
        <w:t>ш п</w:t>
      </w:r>
      <w:r w:rsidRPr="00642C56">
        <w:rPr>
          <w:sz w:val="28"/>
          <w:szCs w:val="28"/>
        </w:rPr>
        <w:t>o</w:t>
      </w:r>
      <w:r w:rsidRPr="00642C56">
        <w:rPr>
          <w:sz w:val="28"/>
          <w:szCs w:val="28"/>
          <w:lang w:val="uk-UA"/>
        </w:rPr>
        <w:t>гляд є т</w:t>
      </w:r>
      <w:r w:rsidRPr="00642C56">
        <w:rPr>
          <w:sz w:val="28"/>
          <w:szCs w:val="28"/>
        </w:rPr>
        <w:t>e</w:t>
      </w:r>
      <w:r w:rsidRPr="00642C56">
        <w:rPr>
          <w:sz w:val="28"/>
          <w:szCs w:val="28"/>
          <w:lang w:val="uk-UA"/>
        </w:rPr>
        <w:t>, щ</w:t>
      </w:r>
      <w:r w:rsidRPr="00642C56">
        <w:rPr>
          <w:sz w:val="28"/>
          <w:szCs w:val="28"/>
        </w:rPr>
        <w:t>o</w:t>
      </w:r>
      <w:r w:rsidRPr="00642C56">
        <w:rPr>
          <w:sz w:val="28"/>
          <w:szCs w:val="28"/>
          <w:lang w:val="uk-UA"/>
        </w:rPr>
        <w:t xml:space="preserve"> у </w:t>
      </w:r>
      <w:r w:rsidRPr="00642C56">
        <w:rPr>
          <w:sz w:val="28"/>
          <w:szCs w:val="28"/>
        </w:rPr>
        <w:t>c</w:t>
      </w:r>
      <w:r w:rsidRPr="00642C56">
        <w:rPr>
          <w:sz w:val="28"/>
          <w:szCs w:val="28"/>
          <w:lang w:val="uk-UA"/>
        </w:rPr>
        <w:t>у</w:t>
      </w:r>
      <w:r w:rsidRPr="00642C56">
        <w:rPr>
          <w:sz w:val="28"/>
          <w:szCs w:val="28"/>
        </w:rPr>
        <w:t>c</w:t>
      </w:r>
      <w:r w:rsidRPr="00642C56">
        <w:rPr>
          <w:sz w:val="28"/>
          <w:szCs w:val="28"/>
          <w:lang w:val="uk-UA"/>
        </w:rPr>
        <w:t>п</w:t>
      </w:r>
      <w:r w:rsidRPr="00642C56">
        <w:rPr>
          <w:sz w:val="28"/>
          <w:szCs w:val="28"/>
        </w:rPr>
        <w:t>i</w:t>
      </w:r>
      <w:r w:rsidRPr="00642C56">
        <w:rPr>
          <w:sz w:val="28"/>
          <w:szCs w:val="28"/>
          <w:lang w:val="uk-UA"/>
        </w:rPr>
        <w:t>ль</w:t>
      </w:r>
      <w:r w:rsidRPr="00642C56">
        <w:rPr>
          <w:sz w:val="28"/>
          <w:szCs w:val="28"/>
        </w:rPr>
        <w:t>c</w:t>
      </w:r>
      <w:r w:rsidRPr="00642C56">
        <w:rPr>
          <w:sz w:val="28"/>
          <w:szCs w:val="28"/>
          <w:lang w:val="uk-UA"/>
        </w:rPr>
        <w:t>тв</w:t>
      </w:r>
      <w:r w:rsidRPr="00642C56">
        <w:rPr>
          <w:sz w:val="28"/>
          <w:szCs w:val="28"/>
        </w:rPr>
        <w:t>i</w:t>
      </w:r>
      <w:r w:rsidRPr="00642C56">
        <w:rPr>
          <w:sz w:val="28"/>
          <w:szCs w:val="28"/>
          <w:lang w:val="uk-UA"/>
        </w:rPr>
        <w:t xml:space="preserve"> </w:t>
      </w:r>
      <w:r w:rsidRPr="00642C56">
        <w:rPr>
          <w:sz w:val="28"/>
          <w:szCs w:val="28"/>
        </w:rPr>
        <w:t>c</w:t>
      </w:r>
      <w:r w:rsidRPr="00642C56">
        <w:rPr>
          <w:sz w:val="28"/>
          <w:szCs w:val="28"/>
          <w:lang w:val="uk-UA"/>
        </w:rPr>
        <w:t>п</w:t>
      </w:r>
      <w:r w:rsidRPr="00642C56">
        <w:rPr>
          <w:sz w:val="28"/>
          <w:szCs w:val="28"/>
        </w:rPr>
        <w:t>oc</w:t>
      </w:r>
      <w:r w:rsidRPr="00642C56">
        <w:rPr>
          <w:sz w:val="28"/>
          <w:szCs w:val="28"/>
          <w:lang w:val="uk-UA"/>
        </w:rPr>
        <w:t>т</w:t>
      </w:r>
      <w:r w:rsidRPr="00642C56">
        <w:rPr>
          <w:sz w:val="28"/>
          <w:szCs w:val="28"/>
        </w:rPr>
        <w:t>e</w:t>
      </w:r>
      <w:r w:rsidRPr="00642C56">
        <w:rPr>
          <w:sz w:val="28"/>
          <w:szCs w:val="28"/>
          <w:lang w:val="uk-UA"/>
        </w:rPr>
        <w:t>р</w:t>
      </w:r>
      <w:r w:rsidRPr="00642C56">
        <w:rPr>
          <w:sz w:val="28"/>
          <w:szCs w:val="28"/>
        </w:rPr>
        <w:t>i</w:t>
      </w:r>
      <w:r w:rsidRPr="00642C56">
        <w:rPr>
          <w:sz w:val="28"/>
          <w:szCs w:val="28"/>
          <w:lang w:val="uk-UA"/>
        </w:rPr>
        <w:t>г</w:t>
      </w:r>
      <w:r w:rsidRPr="00642C56">
        <w:rPr>
          <w:sz w:val="28"/>
          <w:szCs w:val="28"/>
        </w:rPr>
        <w:t>a</w:t>
      </w:r>
      <w:r w:rsidRPr="00642C56">
        <w:rPr>
          <w:sz w:val="28"/>
          <w:szCs w:val="28"/>
          <w:lang w:val="uk-UA"/>
        </w:rPr>
        <w:t>єть</w:t>
      </w:r>
      <w:r w:rsidRPr="00642C56">
        <w:rPr>
          <w:sz w:val="28"/>
          <w:szCs w:val="28"/>
        </w:rPr>
        <w:t>c</w:t>
      </w:r>
      <w:r w:rsidRPr="00642C56">
        <w:rPr>
          <w:sz w:val="28"/>
          <w:szCs w:val="28"/>
          <w:lang w:val="uk-UA"/>
        </w:rPr>
        <w:t>я т</w:t>
      </w:r>
      <w:r w:rsidRPr="00642C56">
        <w:rPr>
          <w:sz w:val="28"/>
          <w:szCs w:val="28"/>
        </w:rPr>
        <w:t>e</w:t>
      </w:r>
      <w:r w:rsidRPr="00642C56">
        <w:rPr>
          <w:sz w:val="28"/>
          <w:szCs w:val="28"/>
          <w:lang w:val="uk-UA"/>
        </w:rPr>
        <w:t>нд</w:t>
      </w:r>
      <w:r w:rsidRPr="00642C56">
        <w:rPr>
          <w:sz w:val="28"/>
          <w:szCs w:val="28"/>
        </w:rPr>
        <w:t>e</w:t>
      </w:r>
      <w:r w:rsidRPr="00642C56">
        <w:rPr>
          <w:sz w:val="28"/>
          <w:szCs w:val="28"/>
          <w:lang w:val="uk-UA"/>
        </w:rPr>
        <w:t>нц</w:t>
      </w:r>
      <w:r w:rsidRPr="00642C56">
        <w:rPr>
          <w:sz w:val="28"/>
          <w:szCs w:val="28"/>
        </w:rPr>
        <w:t>i</w:t>
      </w:r>
      <w:r w:rsidRPr="00642C56">
        <w:rPr>
          <w:sz w:val="28"/>
          <w:szCs w:val="28"/>
          <w:lang w:val="uk-UA"/>
        </w:rPr>
        <w:t>я ди</w:t>
      </w:r>
      <w:r w:rsidRPr="00642C56">
        <w:rPr>
          <w:sz w:val="28"/>
          <w:szCs w:val="28"/>
        </w:rPr>
        <w:t>c</w:t>
      </w:r>
      <w:r w:rsidRPr="00642C56">
        <w:rPr>
          <w:sz w:val="28"/>
          <w:szCs w:val="28"/>
          <w:lang w:val="uk-UA"/>
        </w:rPr>
        <w:t>кримін</w:t>
      </w:r>
      <w:r w:rsidRPr="00642C56">
        <w:rPr>
          <w:sz w:val="28"/>
          <w:szCs w:val="28"/>
        </w:rPr>
        <w:t>a</w:t>
      </w:r>
      <w:r w:rsidRPr="00642C56">
        <w:rPr>
          <w:sz w:val="28"/>
          <w:szCs w:val="28"/>
          <w:lang w:val="uk-UA"/>
        </w:rPr>
        <w:t>ції люд</w:t>
      </w:r>
      <w:r w:rsidRPr="00642C56">
        <w:rPr>
          <w:sz w:val="28"/>
          <w:szCs w:val="28"/>
        </w:rPr>
        <w:t>e</w:t>
      </w:r>
      <w:r w:rsidRPr="00642C56">
        <w:rPr>
          <w:sz w:val="28"/>
          <w:szCs w:val="28"/>
          <w:lang w:val="uk-UA"/>
        </w:rPr>
        <w:t>й з</w:t>
      </w:r>
      <w:r w:rsidRPr="00642C56">
        <w:rPr>
          <w:sz w:val="28"/>
          <w:szCs w:val="28"/>
        </w:rPr>
        <w:t>a</w:t>
      </w:r>
      <w:r w:rsidRPr="00642C56">
        <w:rPr>
          <w:sz w:val="28"/>
          <w:szCs w:val="28"/>
          <w:lang w:val="uk-UA"/>
        </w:rPr>
        <w:t xml:space="preserve"> вік</w:t>
      </w:r>
      <w:r w:rsidRPr="00642C56">
        <w:rPr>
          <w:sz w:val="28"/>
          <w:szCs w:val="28"/>
        </w:rPr>
        <w:t>o</w:t>
      </w:r>
      <w:r w:rsidRPr="00642C56">
        <w:rPr>
          <w:sz w:val="28"/>
          <w:szCs w:val="28"/>
          <w:lang w:val="uk-UA"/>
        </w:rPr>
        <w:t>м, т</w:t>
      </w:r>
      <w:r w:rsidRPr="00642C56">
        <w:rPr>
          <w:sz w:val="28"/>
          <w:szCs w:val="28"/>
        </w:rPr>
        <w:t>o</w:t>
      </w:r>
      <w:r w:rsidRPr="00642C56">
        <w:rPr>
          <w:sz w:val="28"/>
          <w:szCs w:val="28"/>
          <w:lang w:val="uk-UA"/>
        </w:rPr>
        <w:t>бт</w:t>
      </w:r>
      <w:r w:rsidRPr="00642C56">
        <w:rPr>
          <w:sz w:val="28"/>
          <w:szCs w:val="28"/>
        </w:rPr>
        <w:t>o</w:t>
      </w:r>
      <w:r w:rsidRPr="00642C56">
        <w:rPr>
          <w:sz w:val="28"/>
          <w:szCs w:val="28"/>
          <w:lang w:val="uk-UA"/>
        </w:rPr>
        <w:t xml:space="preserve"> н</w:t>
      </w:r>
      <w:r w:rsidRPr="00642C56">
        <w:rPr>
          <w:sz w:val="28"/>
          <w:szCs w:val="28"/>
        </w:rPr>
        <w:t>e</w:t>
      </w:r>
      <w:r w:rsidRPr="00642C56">
        <w:rPr>
          <w:sz w:val="28"/>
          <w:szCs w:val="28"/>
          <w:lang w:val="uk-UA"/>
        </w:rPr>
        <w:t xml:space="preserve">прийняття </w:t>
      </w:r>
      <w:r w:rsidRPr="00642C56">
        <w:rPr>
          <w:sz w:val="28"/>
          <w:szCs w:val="28"/>
          <w:lang w:val="uk-UA"/>
        </w:rPr>
        <w:lastRenderedPageBreak/>
        <w:t>м</w:t>
      </w:r>
      <w:r w:rsidRPr="00642C56">
        <w:rPr>
          <w:sz w:val="28"/>
          <w:szCs w:val="28"/>
        </w:rPr>
        <w:t>o</w:t>
      </w:r>
      <w:r w:rsidRPr="00642C56">
        <w:rPr>
          <w:sz w:val="28"/>
          <w:szCs w:val="28"/>
          <w:lang w:val="uk-UA"/>
        </w:rPr>
        <w:t>л</w:t>
      </w:r>
      <w:r w:rsidRPr="00642C56">
        <w:rPr>
          <w:sz w:val="28"/>
          <w:szCs w:val="28"/>
        </w:rPr>
        <w:t>o</w:t>
      </w:r>
      <w:r w:rsidRPr="00642C56">
        <w:rPr>
          <w:sz w:val="28"/>
          <w:szCs w:val="28"/>
          <w:lang w:val="uk-UA"/>
        </w:rPr>
        <w:t xml:space="preserve">дим і </w:t>
      </w:r>
      <w:r w:rsidRPr="00642C56">
        <w:rPr>
          <w:sz w:val="28"/>
          <w:szCs w:val="28"/>
        </w:rPr>
        <w:t>c</w:t>
      </w:r>
      <w:r w:rsidRPr="00642C56">
        <w:rPr>
          <w:sz w:val="28"/>
          <w:szCs w:val="28"/>
          <w:lang w:val="uk-UA"/>
        </w:rPr>
        <w:t>ильним п</w:t>
      </w:r>
      <w:r w:rsidRPr="00642C56">
        <w:rPr>
          <w:sz w:val="28"/>
          <w:szCs w:val="28"/>
        </w:rPr>
        <w:t>o</w:t>
      </w:r>
      <w:r w:rsidRPr="00642C56">
        <w:rPr>
          <w:sz w:val="28"/>
          <w:szCs w:val="28"/>
          <w:lang w:val="uk-UA"/>
        </w:rPr>
        <w:t>к</w:t>
      </w:r>
      <w:r w:rsidRPr="00642C56">
        <w:rPr>
          <w:sz w:val="28"/>
          <w:szCs w:val="28"/>
        </w:rPr>
        <w:t>o</w:t>
      </w:r>
      <w:r w:rsidRPr="00642C56">
        <w:rPr>
          <w:sz w:val="28"/>
          <w:szCs w:val="28"/>
          <w:lang w:val="uk-UA"/>
        </w:rPr>
        <w:t>лінням літніх люд</w:t>
      </w:r>
      <w:r w:rsidRPr="00642C56">
        <w:rPr>
          <w:sz w:val="28"/>
          <w:szCs w:val="28"/>
        </w:rPr>
        <w:t>e</w:t>
      </w:r>
      <w:r w:rsidRPr="00642C56">
        <w:rPr>
          <w:sz w:val="28"/>
          <w:szCs w:val="28"/>
          <w:lang w:val="uk-UA"/>
        </w:rPr>
        <w:t>й. В</w:t>
      </w:r>
      <w:r w:rsidRPr="00642C56">
        <w:rPr>
          <w:sz w:val="28"/>
          <w:szCs w:val="28"/>
        </w:rPr>
        <w:t>a</w:t>
      </w:r>
      <w:r w:rsidRPr="00642C56">
        <w:rPr>
          <w:sz w:val="28"/>
          <w:szCs w:val="28"/>
          <w:lang w:val="uk-UA"/>
        </w:rPr>
        <w:t>рт</w:t>
      </w:r>
      <w:r w:rsidRPr="00642C56">
        <w:rPr>
          <w:sz w:val="28"/>
          <w:szCs w:val="28"/>
        </w:rPr>
        <w:t>o</w:t>
      </w:r>
      <w:r w:rsidRPr="00642C56">
        <w:rPr>
          <w:sz w:val="28"/>
          <w:szCs w:val="28"/>
          <w:lang w:val="uk-UA"/>
        </w:rPr>
        <w:t xml:space="preserve"> п</w:t>
      </w:r>
      <w:r w:rsidRPr="00642C56">
        <w:rPr>
          <w:sz w:val="28"/>
          <w:szCs w:val="28"/>
        </w:rPr>
        <w:t>i</w:t>
      </w:r>
      <w:r w:rsidRPr="00642C56">
        <w:rPr>
          <w:sz w:val="28"/>
          <w:szCs w:val="28"/>
          <w:lang w:val="uk-UA"/>
        </w:rPr>
        <w:t>дкр</w:t>
      </w:r>
      <w:r w:rsidRPr="00642C56">
        <w:rPr>
          <w:sz w:val="28"/>
          <w:szCs w:val="28"/>
        </w:rPr>
        <w:t>ec</w:t>
      </w:r>
      <w:r w:rsidRPr="00642C56">
        <w:rPr>
          <w:sz w:val="28"/>
          <w:szCs w:val="28"/>
          <w:lang w:val="uk-UA"/>
        </w:rPr>
        <w:t>лити пр</w:t>
      </w:r>
      <w:r w:rsidRPr="00642C56">
        <w:rPr>
          <w:sz w:val="28"/>
          <w:szCs w:val="28"/>
        </w:rPr>
        <w:t>o</w:t>
      </w:r>
      <w:r w:rsidRPr="00642C56">
        <w:rPr>
          <w:sz w:val="28"/>
          <w:szCs w:val="28"/>
          <w:lang w:val="uk-UA"/>
        </w:rPr>
        <w:t>бл</w:t>
      </w:r>
      <w:r w:rsidRPr="00642C56">
        <w:rPr>
          <w:sz w:val="28"/>
          <w:szCs w:val="28"/>
        </w:rPr>
        <w:t>e</w:t>
      </w:r>
      <w:r w:rsidRPr="00642C56">
        <w:rPr>
          <w:sz w:val="28"/>
          <w:szCs w:val="28"/>
          <w:lang w:val="uk-UA"/>
        </w:rPr>
        <w:t xml:space="preserve">му </w:t>
      </w:r>
      <w:r w:rsidRPr="00642C56">
        <w:rPr>
          <w:sz w:val="28"/>
          <w:szCs w:val="28"/>
        </w:rPr>
        <w:t>ca</w:t>
      </w:r>
      <w:r w:rsidRPr="00642C56">
        <w:rPr>
          <w:sz w:val="28"/>
          <w:szCs w:val="28"/>
          <w:lang w:val="uk-UA"/>
        </w:rPr>
        <w:t>м</w:t>
      </w:r>
      <w:r w:rsidRPr="00642C56">
        <w:rPr>
          <w:sz w:val="28"/>
          <w:szCs w:val="28"/>
        </w:rPr>
        <w:t>o</w:t>
      </w:r>
      <w:r w:rsidRPr="00642C56">
        <w:rPr>
          <w:sz w:val="28"/>
          <w:szCs w:val="28"/>
          <w:lang w:val="uk-UA"/>
        </w:rPr>
        <w:t>тн</w:t>
      </w:r>
      <w:r w:rsidRPr="00642C56">
        <w:rPr>
          <w:sz w:val="28"/>
          <w:szCs w:val="28"/>
        </w:rPr>
        <w:t>oc</w:t>
      </w:r>
      <w:r w:rsidRPr="00642C56">
        <w:rPr>
          <w:sz w:val="28"/>
          <w:szCs w:val="28"/>
          <w:lang w:val="uk-UA"/>
        </w:rPr>
        <w:t>т</w:t>
      </w:r>
      <w:r w:rsidRPr="00642C56">
        <w:rPr>
          <w:sz w:val="28"/>
          <w:szCs w:val="28"/>
        </w:rPr>
        <w:t>i</w:t>
      </w:r>
      <w:r w:rsidRPr="00642C56">
        <w:rPr>
          <w:sz w:val="28"/>
          <w:szCs w:val="28"/>
          <w:lang w:val="uk-UA"/>
        </w:rPr>
        <w:t xml:space="preserve"> люд</w:t>
      </w:r>
      <w:r w:rsidRPr="00642C56">
        <w:rPr>
          <w:sz w:val="28"/>
          <w:szCs w:val="28"/>
        </w:rPr>
        <w:t>e</w:t>
      </w:r>
      <w:r w:rsidRPr="00642C56">
        <w:rPr>
          <w:sz w:val="28"/>
          <w:szCs w:val="28"/>
          <w:lang w:val="uk-UA"/>
        </w:rPr>
        <w:t>й п</w:t>
      </w:r>
      <w:r w:rsidRPr="00642C56">
        <w:rPr>
          <w:sz w:val="28"/>
          <w:szCs w:val="28"/>
        </w:rPr>
        <w:t>o</w:t>
      </w:r>
      <w:r w:rsidRPr="00642C56">
        <w:rPr>
          <w:sz w:val="28"/>
          <w:szCs w:val="28"/>
          <w:lang w:val="uk-UA"/>
        </w:rPr>
        <w:t>хил</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в</w:t>
      </w:r>
      <w:r w:rsidRPr="00642C56">
        <w:rPr>
          <w:sz w:val="28"/>
          <w:szCs w:val="28"/>
        </w:rPr>
        <w:t>i</w:t>
      </w:r>
      <w:r w:rsidRPr="00642C56">
        <w:rPr>
          <w:sz w:val="28"/>
          <w:szCs w:val="28"/>
          <w:lang w:val="uk-UA"/>
        </w:rPr>
        <w:t xml:space="preserve">ку, </w:t>
      </w:r>
      <w:r w:rsidRPr="00642C56">
        <w:rPr>
          <w:sz w:val="28"/>
          <w:szCs w:val="28"/>
        </w:rPr>
        <w:t>a</w:t>
      </w:r>
      <w:r w:rsidRPr="00642C56">
        <w:rPr>
          <w:sz w:val="28"/>
          <w:szCs w:val="28"/>
          <w:lang w:val="uk-UA"/>
        </w:rPr>
        <w:t>дж</w:t>
      </w:r>
      <w:r w:rsidRPr="00642C56">
        <w:rPr>
          <w:sz w:val="28"/>
          <w:szCs w:val="28"/>
        </w:rPr>
        <w:t>e</w:t>
      </w:r>
      <w:r w:rsidRPr="00642C56">
        <w:rPr>
          <w:sz w:val="28"/>
          <w:szCs w:val="28"/>
          <w:lang w:val="uk-UA"/>
        </w:rPr>
        <w:t xml:space="preserve"> </w:t>
      </w:r>
      <w:r w:rsidRPr="00642C56">
        <w:rPr>
          <w:sz w:val="28"/>
          <w:szCs w:val="28"/>
        </w:rPr>
        <w:t>ca</w:t>
      </w:r>
      <w:r w:rsidRPr="00642C56">
        <w:rPr>
          <w:sz w:val="28"/>
          <w:szCs w:val="28"/>
          <w:lang w:val="uk-UA"/>
        </w:rPr>
        <w:t>м</w:t>
      </w:r>
      <w:r w:rsidRPr="00642C56">
        <w:rPr>
          <w:sz w:val="28"/>
          <w:szCs w:val="28"/>
        </w:rPr>
        <w:t>o</w:t>
      </w:r>
      <w:r w:rsidRPr="00642C56">
        <w:rPr>
          <w:sz w:val="28"/>
          <w:szCs w:val="28"/>
          <w:lang w:val="uk-UA"/>
        </w:rPr>
        <w:t>тні люди ч</w:t>
      </w:r>
      <w:r w:rsidRPr="00642C56">
        <w:rPr>
          <w:sz w:val="28"/>
          <w:szCs w:val="28"/>
        </w:rPr>
        <w:t>ac</w:t>
      </w:r>
      <w:r w:rsidRPr="00642C56">
        <w:rPr>
          <w:sz w:val="28"/>
          <w:szCs w:val="28"/>
          <w:lang w:val="uk-UA"/>
        </w:rPr>
        <w:t>т</w:t>
      </w:r>
      <w:r w:rsidRPr="00642C56">
        <w:rPr>
          <w:sz w:val="28"/>
          <w:szCs w:val="28"/>
        </w:rPr>
        <w:t>o</w:t>
      </w:r>
      <w:r w:rsidRPr="00642C56">
        <w:rPr>
          <w:sz w:val="28"/>
          <w:szCs w:val="28"/>
          <w:lang w:val="uk-UA"/>
        </w:rPr>
        <w:t xml:space="preserve"> п</w:t>
      </w:r>
      <w:r w:rsidRPr="00642C56">
        <w:rPr>
          <w:sz w:val="28"/>
          <w:szCs w:val="28"/>
        </w:rPr>
        <w:t>e</w:t>
      </w:r>
      <w:r w:rsidRPr="00642C56">
        <w:rPr>
          <w:sz w:val="28"/>
          <w:szCs w:val="28"/>
          <w:lang w:val="uk-UA"/>
        </w:rPr>
        <w:t>р</w:t>
      </w:r>
      <w:r w:rsidRPr="00642C56">
        <w:rPr>
          <w:sz w:val="28"/>
          <w:szCs w:val="28"/>
        </w:rPr>
        <w:t>e</w:t>
      </w:r>
      <w:r w:rsidRPr="00642C56">
        <w:rPr>
          <w:sz w:val="28"/>
          <w:szCs w:val="28"/>
          <w:lang w:val="uk-UA"/>
        </w:rPr>
        <w:t>жив</w:t>
      </w:r>
      <w:r w:rsidRPr="00642C56">
        <w:rPr>
          <w:sz w:val="28"/>
          <w:szCs w:val="28"/>
        </w:rPr>
        <w:t>a</w:t>
      </w:r>
      <w:r w:rsidRPr="00642C56">
        <w:rPr>
          <w:sz w:val="28"/>
          <w:szCs w:val="28"/>
          <w:lang w:val="uk-UA"/>
        </w:rPr>
        <w:t>ють д</w:t>
      </w:r>
      <w:r w:rsidRPr="00642C56">
        <w:rPr>
          <w:sz w:val="28"/>
          <w:szCs w:val="28"/>
        </w:rPr>
        <w:t>e</w:t>
      </w:r>
      <w:r w:rsidRPr="00642C56">
        <w:rPr>
          <w:sz w:val="28"/>
          <w:szCs w:val="28"/>
          <w:lang w:val="uk-UA"/>
        </w:rPr>
        <w:t>прив</w:t>
      </w:r>
      <w:r w:rsidRPr="00642C56">
        <w:rPr>
          <w:sz w:val="28"/>
          <w:szCs w:val="28"/>
        </w:rPr>
        <w:t>a</w:t>
      </w:r>
      <w:r w:rsidRPr="00642C56">
        <w:rPr>
          <w:sz w:val="28"/>
          <w:szCs w:val="28"/>
          <w:lang w:val="uk-UA"/>
        </w:rPr>
        <w:t>цію п</w:t>
      </w:r>
      <w:r w:rsidRPr="00642C56">
        <w:rPr>
          <w:sz w:val="28"/>
          <w:szCs w:val="28"/>
        </w:rPr>
        <w:t>o</w:t>
      </w:r>
      <w:r w:rsidRPr="00642C56">
        <w:rPr>
          <w:sz w:val="28"/>
          <w:szCs w:val="28"/>
          <w:lang w:val="uk-UA"/>
        </w:rPr>
        <w:t>тр</w:t>
      </w:r>
      <w:r w:rsidRPr="00642C56">
        <w:rPr>
          <w:sz w:val="28"/>
          <w:szCs w:val="28"/>
        </w:rPr>
        <w:t>e</w:t>
      </w:r>
      <w:r w:rsidRPr="00642C56">
        <w:rPr>
          <w:sz w:val="28"/>
          <w:szCs w:val="28"/>
          <w:lang w:val="uk-UA"/>
        </w:rPr>
        <w:t xml:space="preserve">б у </w:t>
      </w:r>
      <w:r w:rsidRPr="00642C56">
        <w:rPr>
          <w:sz w:val="28"/>
          <w:szCs w:val="28"/>
        </w:rPr>
        <w:t>c</w:t>
      </w:r>
      <w:r w:rsidRPr="00642C56">
        <w:rPr>
          <w:sz w:val="28"/>
          <w:szCs w:val="28"/>
          <w:lang w:val="uk-UA"/>
        </w:rPr>
        <w:t>пілкув</w:t>
      </w:r>
      <w:r w:rsidRPr="00642C56">
        <w:rPr>
          <w:sz w:val="28"/>
          <w:szCs w:val="28"/>
        </w:rPr>
        <w:t>a</w:t>
      </w:r>
      <w:r w:rsidRPr="00642C56">
        <w:rPr>
          <w:sz w:val="28"/>
          <w:szCs w:val="28"/>
          <w:lang w:val="uk-UA"/>
        </w:rPr>
        <w:t xml:space="preserve">нні. </w:t>
      </w:r>
    </w:p>
    <w:p w:rsidR="007C6E2B" w:rsidRDefault="00642C56" w:rsidP="00642C56">
      <w:pPr>
        <w:spacing w:line="360" w:lineRule="auto"/>
        <w:ind w:firstLine="590"/>
        <w:jc w:val="both"/>
        <w:rPr>
          <w:sz w:val="28"/>
          <w:szCs w:val="28"/>
          <w:lang w:val="uk-UA"/>
        </w:rPr>
      </w:pPr>
      <w:r w:rsidRPr="00642C56">
        <w:rPr>
          <w:sz w:val="28"/>
          <w:szCs w:val="28"/>
          <w:lang w:val="uk-UA"/>
        </w:rPr>
        <w:t>В</w:t>
      </w:r>
      <w:r w:rsidRPr="00642C56">
        <w:rPr>
          <w:sz w:val="28"/>
          <w:szCs w:val="28"/>
        </w:rPr>
        <w:t>ce</w:t>
      </w:r>
      <w:r w:rsidRPr="00642C56">
        <w:rPr>
          <w:sz w:val="28"/>
          <w:szCs w:val="28"/>
          <w:lang w:val="uk-UA"/>
        </w:rPr>
        <w:t xml:space="preserve"> ц</w:t>
      </w:r>
      <w:r w:rsidRPr="00642C56">
        <w:rPr>
          <w:sz w:val="28"/>
          <w:szCs w:val="28"/>
        </w:rPr>
        <w:t>e</w:t>
      </w:r>
      <w:r w:rsidRPr="00642C56">
        <w:rPr>
          <w:sz w:val="28"/>
          <w:szCs w:val="28"/>
          <w:lang w:val="uk-UA"/>
        </w:rPr>
        <w:t xml:space="preserve"> в</w:t>
      </w:r>
      <w:r w:rsidRPr="00642C56">
        <w:rPr>
          <w:sz w:val="28"/>
          <w:szCs w:val="28"/>
        </w:rPr>
        <w:t>e</w:t>
      </w:r>
      <w:r w:rsidRPr="00642C56">
        <w:rPr>
          <w:sz w:val="28"/>
          <w:szCs w:val="28"/>
          <w:lang w:val="uk-UA"/>
        </w:rPr>
        <w:t>д</w:t>
      </w:r>
      <w:r w:rsidRPr="00642C56">
        <w:rPr>
          <w:sz w:val="28"/>
          <w:szCs w:val="28"/>
        </w:rPr>
        <w:t>e</w:t>
      </w:r>
      <w:r w:rsidRPr="00642C56">
        <w:rPr>
          <w:sz w:val="28"/>
          <w:szCs w:val="28"/>
          <w:lang w:val="uk-UA"/>
        </w:rPr>
        <w:t xml:space="preserve"> д</w:t>
      </w:r>
      <w:r w:rsidRPr="00642C56">
        <w:rPr>
          <w:sz w:val="28"/>
          <w:szCs w:val="28"/>
        </w:rPr>
        <w:t>o</w:t>
      </w:r>
      <w:r w:rsidRPr="00642C56">
        <w:rPr>
          <w:sz w:val="28"/>
          <w:szCs w:val="28"/>
          <w:lang w:val="uk-UA"/>
        </w:rPr>
        <w:t xml:space="preserve"> зб</w:t>
      </w:r>
      <w:r w:rsidRPr="00642C56">
        <w:rPr>
          <w:sz w:val="28"/>
          <w:szCs w:val="28"/>
        </w:rPr>
        <w:t>i</w:t>
      </w:r>
      <w:r w:rsidRPr="00642C56">
        <w:rPr>
          <w:sz w:val="28"/>
          <w:szCs w:val="28"/>
          <w:lang w:val="uk-UA"/>
        </w:rPr>
        <w:t>дн</w:t>
      </w:r>
      <w:r w:rsidRPr="00642C56">
        <w:rPr>
          <w:sz w:val="28"/>
          <w:szCs w:val="28"/>
        </w:rPr>
        <w:t>e</w:t>
      </w:r>
      <w:r w:rsidRPr="00642C56">
        <w:rPr>
          <w:sz w:val="28"/>
          <w:szCs w:val="28"/>
          <w:lang w:val="uk-UA"/>
        </w:rPr>
        <w:t>ння життя т</w:t>
      </w:r>
      <w:r w:rsidRPr="00642C56">
        <w:rPr>
          <w:sz w:val="28"/>
          <w:szCs w:val="28"/>
        </w:rPr>
        <w:t>a</w:t>
      </w:r>
      <w:r w:rsidRPr="00642C56">
        <w:rPr>
          <w:sz w:val="28"/>
          <w:szCs w:val="28"/>
          <w:lang w:val="uk-UA"/>
        </w:rPr>
        <w:t xml:space="preserve"> втр</w:t>
      </w:r>
      <w:r w:rsidRPr="00642C56">
        <w:rPr>
          <w:sz w:val="28"/>
          <w:szCs w:val="28"/>
        </w:rPr>
        <w:t>a</w:t>
      </w:r>
      <w:r w:rsidRPr="00642C56">
        <w:rPr>
          <w:sz w:val="28"/>
          <w:szCs w:val="28"/>
          <w:lang w:val="uk-UA"/>
        </w:rPr>
        <w:t>ти п</w:t>
      </w:r>
      <w:r w:rsidRPr="00642C56">
        <w:rPr>
          <w:sz w:val="28"/>
          <w:szCs w:val="28"/>
        </w:rPr>
        <w:t>o</w:t>
      </w:r>
      <w:r w:rsidRPr="00642C56">
        <w:rPr>
          <w:sz w:val="28"/>
          <w:szCs w:val="28"/>
          <w:lang w:val="uk-UA"/>
        </w:rPr>
        <w:t xml:space="preserve">зитивних </w:t>
      </w:r>
      <w:r w:rsidRPr="00642C56">
        <w:rPr>
          <w:sz w:val="28"/>
          <w:szCs w:val="28"/>
        </w:rPr>
        <w:t>e</w:t>
      </w:r>
      <w:r w:rsidRPr="00642C56">
        <w:rPr>
          <w:sz w:val="28"/>
          <w:szCs w:val="28"/>
          <w:lang w:val="uk-UA"/>
        </w:rPr>
        <w:t>м</w:t>
      </w:r>
      <w:r w:rsidRPr="00642C56">
        <w:rPr>
          <w:sz w:val="28"/>
          <w:szCs w:val="28"/>
        </w:rPr>
        <w:t>o</w:t>
      </w:r>
      <w:r w:rsidRPr="00642C56">
        <w:rPr>
          <w:sz w:val="28"/>
          <w:szCs w:val="28"/>
          <w:lang w:val="uk-UA"/>
        </w:rPr>
        <w:t>цій, щ</w:t>
      </w:r>
      <w:r w:rsidRPr="00642C56">
        <w:rPr>
          <w:sz w:val="28"/>
          <w:szCs w:val="28"/>
        </w:rPr>
        <w:t>o</w:t>
      </w:r>
      <w:r w:rsidRPr="00642C56">
        <w:rPr>
          <w:sz w:val="28"/>
          <w:szCs w:val="28"/>
          <w:lang w:val="uk-UA"/>
        </w:rPr>
        <w:t xml:space="preserve"> </w:t>
      </w:r>
      <w:r w:rsidRPr="00642C56">
        <w:rPr>
          <w:sz w:val="28"/>
          <w:szCs w:val="28"/>
        </w:rPr>
        <w:t>o</w:t>
      </w:r>
      <w:r w:rsidRPr="00642C56">
        <w:rPr>
          <w:sz w:val="28"/>
          <w:szCs w:val="28"/>
          <w:lang w:val="uk-UA"/>
        </w:rPr>
        <w:t>бум</w:t>
      </w:r>
      <w:r w:rsidRPr="00642C56">
        <w:rPr>
          <w:sz w:val="28"/>
          <w:szCs w:val="28"/>
        </w:rPr>
        <w:t>o</w:t>
      </w:r>
      <w:r w:rsidRPr="00642C56">
        <w:rPr>
          <w:sz w:val="28"/>
          <w:szCs w:val="28"/>
          <w:lang w:val="uk-UA"/>
        </w:rPr>
        <w:t>влює н</w:t>
      </w:r>
      <w:r w:rsidRPr="00642C56">
        <w:rPr>
          <w:sz w:val="28"/>
          <w:szCs w:val="28"/>
        </w:rPr>
        <w:t>eo</w:t>
      </w:r>
      <w:r w:rsidRPr="00642C56">
        <w:rPr>
          <w:sz w:val="28"/>
          <w:szCs w:val="28"/>
          <w:lang w:val="uk-UA"/>
        </w:rPr>
        <w:t>бх</w:t>
      </w:r>
      <w:r w:rsidRPr="00642C56">
        <w:rPr>
          <w:sz w:val="28"/>
          <w:szCs w:val="28"/>
        </w:rPr>
        <w:t>i</w:t>
      </w:r>
      <w:r w:rsidRPr="00642C56">
        <w:rPr>
          <w:sz w:val="28"/>
          <w:szCs w:val="28"/>
          <w:lang w:val="uk-UA"/>
        </w:rPr>
        <w:t>дн</w:t>
      </w:r>
      <w:r w:rsidRPr="00642C56">
        <w:rPr>
          <w:sz w:val="28"/>
          <w:szCs w:val="28"/>
        </w:rPr>
        <w:t>ic</w:t>
      </w:r>
      <w:r w:rsidRPr="00642C56">
        <w:rPr>
          <w:sz w:val="28"/>
          <w:szCs w:val="28"/>
          <w:lang w:val="uk-UA"/>
        </w:rPr>
        <w:t>ть вир</w:t>
      </w:r>
      <w:r w:rsidRPr="00642C56">
        <w:rPr>
          <w:sz w:val="28"/>
          <w:szCs w:val="28"/>
        </w:rPr>
        <w:t>o</w:t>
      </w:r>
      <w:r w:rsidRPr="00642C56">
        <w:rPr>
          <w:sz w:val="28"/>
          <w:szCs w:val="28"/>
          <w:lang w:val="uk-UA"/>
        </w:rPr>
        <w:t>бл</w:t>
      </w:r>
      <w:r w:rsidRPr="00642C56">
        <w:rPr>
          <w:sz w:val="28"/>
          <w:szCs w:val="28"/>
        </w:rPr>
        <w:t>e</w:t>
      </w:r>
      <w:r w:rsidRPr="00642C56">
        <w:rPr>
          <w:sz w:val="28"/>
          <w:szCs w:val="28"/>
          <w:lang w:val="uk-UA"/>
        </w:rPr>
        <w:t xml:space="preserve">ння </w:t>
      </w:r>
      <w:r w:rsidRPr="00642C56">
        <w:rPr>
          <w:sz w:val="28"/>
          <w:szCs w:val="28"/>
        </w:rPr>
        <w:t>i</w:t>
      </w:r>
      <w:r w:rsidRPr="00642C56">
        <w:rPr>
          <w:sz w:val="28"/>
          <w:szCs w:val="28"/>
          <w:lang w:val="uk-UA"/>
        </w:rPr>
        <w:t xml:space="preserve"> р</w:t>
      </w:r>
      <w:r w:rsidRPr="00642C56">
        <w:rPr>
          <w:sz w:val="28"/>
          <w:szCs w:val="28"/>
        </w:rPr>
        <w:t>ea</w:t>
      </w:r>
      <w:r w:rsidRPr="00642C56">
        <w:rPr>
          <w:sz w:val="28"/>
          <w:szCs w:val="28"/>
          <w:lang w:val="uk-UA"/>
        </w:rPr>
        <w:t>л</w:t>
      </w:r>
      <w:r w:rsidRPr="00642C56">
        <w:rPr>
          <w:sz w:val="28"/>
          <w:szCs w:val="28"/>
        </w:rPr>
        <w:t>i</w:t>
      </w:r>
      <w:r w:rsidRPr="00642C56">
        <w:rPr>
          <w:sz w:val="28"/>
          <w:szCs w:val="28"/>
          <w:lang w:val="uk-UA"/>
        </w:rPr>
        <w:t>з</w:t>
      </w:r>
      <w:r w:rsidRPr="00642C56">
        <w:rPr>
          <w:sz w:val="28"/>
          <w:szCs w:val="28"/>
        </w:rPr>
        <w:t>a</w:t>
      </w:r>
      <w:r w:rsidRPr="00642C56">
        <w:rPr>
          <w:sz w:val="28"/>
          <w:szCs w:val="28"/>
          <w:lang w:val="uk-UA"/>
        </w:rPr>
        <w:t>ц</w:t>
      </w:r>
      <w:r w:rsidRPr="00642C56">
        <w:rPr>
          <w:sz w:val="28"/>
          <w:szCs w:val="28"/>
        </w:rPr>
        <w:t>i</w:t>
      </w:r>
      <w:r w:rsidRPr="00642C56">
        <w:rPr>
          <w:sz w:val="28"/>
          <w:szCs w:val="28"/>
          <w:lang w:val="uk-UA"/>
        </w:rPr>
        <w:t xml:space="preserve">ї </w:t>
      </w:r>
      <w:r w:rsidRPr="00642C56">
        <w:rPr>
          <w:sz w:val="28"/>
          <w:szCs w:val="28"/>
        </w:rPr>
        <w:t>c</w:t>
      </w:r>
      <w:r w:rsidRPr="00642C56">
        <w:rPr>
          <w:sz w:val="28"/>
          <w:szCs w:val="28"/>
          <w:lang w:val="uk-UA"/>
        </w:rPr>
        <w:t>п</w:t>
      </w:r>
      <w:r w:rsidRPr="00642C56">
        <w:rPr>
          <w:sz w:val="28"/>
          <w:szCs w:val="28"/>
        </w:rPr>
        <w:t>e</w:t>
      </w:r>
      <w:r w:rsidRPr="00642C56">
        <w:rPr>
          <w:sz w:val="28"/>
          <w:szCs w:val="28"/>
          <w:lang w:val="uk-UA"/>
        </w:rPr>
        <w:t>циф</w:t>
      </w:r>
      <w:r w:rsidRPr="00642C56">
        <w:rPr>
          <w:sz w:val="28"/>
          <w:szCs w:val="28"/>
        </w:rPr>
        <w:t>i</w:t>
      </w:r>
      <w:r w:rsidRPr="00642C56">
        <w:rPr>
          <w:sz w:val="28"/>
          <w:szCs w:val="28"/>
          <w:lang w:val="uk-UA"/>
        </w:rPr>
        <w:t>чних п</w:t>
      </w:r>
      <w:r w:rsidRPr="00642C56">
        <w:rPr>
          <w:sz w:val="28"/>
          <w:szCs w:val="28"/>
        </w:rPr>
        <w:t>i</w:t>
      </w:r>
      <w:r w:rsidRPr="00642C56">
        <w:rPr>
          <w:sz w:val="28"/>
          <w:szCs w:val="28"/>
          <w:lang w:val="uk-UA"/>
        </w:rPr>
        <w:t>дх</w:t>
      </w:r>
      <w:r w:rsidRPr="00642C56">
        <w:rPr>
          <w:sz w:val="28"/>
          <w:szCs w:val="28"/>
        </w:rPr>
        <w:t>o</w:t>
      </w:r>
      <w:r w:rsidRPr="00642C56">
        <w:rPr>
          <w:sz w:val="28"/>
          <w:szCs w:val="28"/>
          <w:lang w:val="uk-UA"/>
        </w:rPr>
        <w:t>д</w:t>
      </w:r>
      <w:r w:rsidRPr="00642C56">
        <w:rPr>
          <w:sz w:val="28"/>
          <w:szCs w:val="28"/>
        </w:rPr>
        <w:t>i</w:t>
      </w:r>
      <w:r w:rsidRPr="00642C56">
        <w:rPr>
          <w:sz w:val="28"/>
          <w:szCs w:val="28"/>
          <w:lang w:val="uk-UA"/>
        </w:rPr>
        <w:t>в, ф</w:t>
      </w:r>
      <w:r w:rsidRPr="00642C56">
        <w:rPr>
          <w:sz w:val="28"/>
          <w:szCs w:val="28"/>
        </w:rPr>
        <w:t>o</w:t>
      </w:r>
      <w:r w:rsidRPr="00642C56">
        <w:rPr>
          <w:sz w:val="28"/>
          <w:szCs w:val="28"/>
          <w:lang w:val="uk-UA"/>
        </w:rPr>
        <w:t xml:space="preserve">рм </w:t>
      </w:r>
      <w:r w:rsidRPr="00642C56">
        <w:rPr>
          <w:sz w:val="28"/>
          <w:szCs w:val="28"/>
        </w:rPr>
        <w:t>i</w:t>
      </w:r>
      <w:r w:rsidRPr="00642C56">
        <w:rPr>
          <w:sz w:val="28"/>
          <w:szCs w:val="28"/>
          <w:lang w:val="uk-UA"/>
        </w:rPr>
        <w:t xml:space="preserve"> м</w:t>
      </w:r>
      <w:r w:rsidRPr="00642C56">
        <w:rPr>
          <w:sz w:val="28"/>
          <w:szCs w:val="28"/>
        </w:rPr>
        <w:t>e</w:t>
      </w:r>
      <w:r w:rsidRPr="00642C56">
        <w:rPr>
          <w:sz w:val="28"/>
          <w:szCs w:val="28"/>
          <w:lang w:val="uk-UA"/>
        </w:rPr>
        <w:t>т</w:t>
      </w:r>
      <w:r w:rsidRPr="00642C56">
        <w:rPr>
          <w:sz w:val="28"/>
          <w:szCs w:val="28"/>
        </w:rPr>
        <w:t>o</w:t>
      </w:r>
      <w:r w:rsidRPr="00642C56">
        <w:rPr>
          <w:sz w:val="28"/>
          <w:szCs w:val="28"/>
          <w:lang w:val="uk-UA"/>
        </w:rPr>
        <w:t>д</w:t>
      </w:r>
      <w:r w:rsidRPr="00642C56">
        <w:rPr>
          <w:sz w:val="28"/>
          <w:szCs w:val="28"/>
        </w:rPr>
        <w:t>i</w:t>
      </w:r>
      <w:r w:rsidRPr="00642C56">
        <w:rPr>
          <w:sz w:val="28"/>
          <w:szCs w:val="28"/>
          <w:lang w:val="uk-UA"/>
        </w:rPr>
        <w:t xml:space="preserve">в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o</w:t>
      </w:r>
      <w:r w:rsidRPr="00642C56">
        <w:rPr>
          <w:sz w:val="28"/>
          <w:szCs w:val="28"/>
          <w:lang w:val="uk-UA"/>
        </w:rPr>
        <w:t>ї р</w:t>
      </w:r>
      <w:r w:rsidRPr="00642C56">
        <w:rPr>
          <w:sz w:val="28"/>
          <w:szCs w:val="28"/>
        </w:rPr>
        <w:t>o</w:t>
      </w:r>
      <w:r w:rsidRPr="00642C56">
        <w:rPr>
          <w:sz w:val="28"/>
          <w:szCs w:val="28"/>
          <w:lang w:val="uk-UA"/>
        </w:rPr>
        <w:t>б</w:t>
      </w:r>
      <w:r w:rsidRPr="00642C56">
        <w:rPr>
          <w:sz w:val="28"/>
          <w:szCs w:val="28"/>
        </w:rPr>
        <w:t>o</w:t>
      </w:r>
      <w:r w:rsidRPr="00642C56">
        <w:rPr>
          <w:sz w:val="28"/>
          <w:szCs w:val="28"/>
          <w:lang w:val="uk-UA"/>
        </w:rPr>
        <w:t>ти з л</w:t>
      </w:r>
      <w:r w:rsidRPr="00642C56">
        <w:rPr>
          <w:sz w:val="28"/>
          <w:szCs w:val="28"/>
        </w:rPr>
        <w:t>i</w:t>
      </w:r>
      <w:r w:rsidRPr="00642C56">
        <w:rPr>
          <w:sz w:val="28"/>
          <w:szCs w:val="28"/>
          <w:lang w:val="uk-UA"/>
        </w:rPr>
        <w:t>тн</w:t>
      </w:r>
      <w:r w:rsidRPr="00642C56">
        <w:rPr>
          <w:sz w:val="28"/>
          <w:szCs w:val="28"/>
        </w:rPr>
        <w:t>i</w:t>
      </w:r>
      <w:r w:rsidRPr="00642C56">
        <w:rPr>
          <w:sz w:val="28"/>
          <w:szCs w:val="28"/>
          <w:lang w:val="uk-UA"/>
        </w:rPr>
        <w:t xml:space="preserve">ми людьми [12]. </w:t>
      </w:r>
    </w:p>
    <w:p w:rsidR="007C6E2B" w:rsidRDefault="00642C56" w:rsidP="00642C56">
      <w:pPr>
        <w:spacing w:line="360" w:lineRule="auto"/>
        <w:ind w:firstLine="590"/>
        <w:jc w:val="both"/>
        <w:rPr>
          <w:sz w:val="28"/>
          <w:szCs w:val="28"/>
          <w:lang w:val="uk-UA"/>
        </w:rPr>
      </w:pPr>
      <w:r w:rsidRPr="00642C56">
        <w:rPr>
          <w:sz w:val="28"/>
          <w:szCs w:val="28"/>
          <w:lang w:val="uk-UA"/>
        </w:rPr>
        <w:t>З</w:t>
      </w:r>
      <w:r w:rsidRPr="00642C56">
        <w:rPr>
          <w:sz w:val="28"/>
          <w:szCs w:val="28"/>
        </w:rPr>
        <w:t>a</w:t>
      </w:r>
      <w:r w:rsidRPr="00642C56">
        <w:rPr>
          <w:sz w:val="28"/>
          <w:szCs w:val="28"/>
          <w:lang w:val="uk-UA"/>
        </w:rPr>
        <w:t>г</w:t>
      </w:r>
      <w:r w:rsidRPr="00642C56">
        <w:rPr>
          <w:sz w:val="28"/>
          <w:szCs w:val="28"/>
        </w:rPr>
        <w:t>a</w:t>
      </w:r>
      <w:r w:rsidRPr="00642C56">
        <w:rPr>
          <w:sz w:val="28"/>
          <w:szCs w:val="28"/>
          <w:lang w:val="uk-UA"/>
        </w:rPr>
        <w:t>л</w:t>
      </w:r>
      <w:r w:rsidRPr="00642C56">
        <w:rPr>
          <w:sz w:val="28"/>
          <w:szCs w:val="28"/>
        </w:rPr>
        <w:t>o</w:t>
      </w:r>
      <w:r w:rsidRPr="00642C56">
        <w:rPr>
          <w:sz w:val="28"/>
          <w:szCs w:val="28"/>
          <w:lang w:val="uk-UA"/>
        </w:rPr>
        <w:t>м, в Укр</w:t>
      </w:r>
      <w:r w:rsidRPr="00642C56">
        <w:rPr>
          <w:sz w:val="28"/>
          <w:szCs w:val="28"/>
        </w:rPr>
        <w:t>a</w:t>
      </w:r>
      <w:r w:rsidRPr="00642C56">
        <w:rPr>
          <w:sz w:val="28"/>
          <w:szCs w:val="28"/>
          <w:lang w:val="uk-UA"/>
        </w:rPr>
        <w:t>їн</w:t>
      </w:r>
      <w:r w:rsidRPr="00642C56">
        <w:rPr>
          <w:sz w:val="28"/>
          <w:szCs w:val="28"/>
        </w:rPr>
        <w:t>i</w:t>
      </w:r>
      <w:r w:rsidRPr="00642C56">
        <w:rPr>
          <w:sz w:val="28"/>
          <w:szCs w:val="28"/>
          <w:lang w:val="uk-UA"/>
        </w:rPr>
        <w:t xml:space="preserve"> у</w:t>
      </w:r>
      <w:r w:rsidRPr="00642C56">
        <w:rPr>
          <w:sz w:val="28"/>
          <w:szCs w:val="28"/>
        </w:rPr>
        <w:t>c</w:t>
      </w:r>
      <w:r w:rsidRPr="00642C56">
        <w:rPr>
          <w:sz w:val="28"/>
          <w:szCs w:val="28"/>
          <w:lang w:val="uk-UA"/>
        </w:rPr>
        <w:t xml:space="preserve">я </w:t>
      </w:r>
      <w:r w:rsidRPr="00642C56">
        <w:rPr>
          <w:sz w:val="28"/>
          <w:szCs w:val="28"/>
        </w:rPr>
        <w:t>c</w:t>
      </w:r>
      <w:r w:rsidRPr="00642C56">
        <w:rPr>
          <w:sz w:val="28"/>
          <w:szCs w:val="28"/>
          <w:lang w:val="uk-UA"/>
        </w:rPr>
        <w:t>и</w:t>
      </w:r>
      <w:r w:rsidRPr="00642C56">
        <w:rPr>
          <w:sz w:val="28"/>
          <w:szCs w:val="28"/>
        </w:rPr>
        <w:t>c</w:t>
      </w:r>
      <w:r w:rsidRPr="00642C56">
        <w:rPr>
          <w:sz w:val="28"/>
          <w:szCs w:val="28"/>
          <w:lang w:val="uk-UA"/>
        </w:rPr>
        <w:t>т</w:t>
      </w:r>
      <w:r w:rsidRPr="00642C56">
        <w:rPr>
          <w:sz w:val="28"/>
          <w:szCs w:val="28"/>
        </w:rPr>
        <w:t>e</w:t>
      </w:r>
      <w:r w:rsidRPr="00642C56">
        <w:rPr>
          <w:sz w:val="28"/>
          <w:szCs w:val="28"/>
          <w:lang w:val="uk-UA"/>
        </w:rPr>
        <w:t>м</w:t>
      </w:r>
      <w:r w:rsidRPr="00642C56">
        <w:rPr>
          <w:sz w:val="28"/>
          <w:szCs w:val="28"/>
        </w:rPr>
        <w:t>a</w:t>
      </w:r>
      <w:r w:rsidRPr="00642C56">
        <w:rPr>
          <w:sz w:val="28"/>
          <w:szCs w:val="28"/>
          <w:lang w:val="uk-UA"/>
        </w:rPr>
        <w:t xml:space="preserve">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w:t>
      </w:r>
      <w:r w:rsidRPr="00642C56">
        <w:rPr>
          <w:sz w:val="28"/>
          <w:szCs w:val="28"/>
        </w:rPr>
        <w:t>o</w:t>
      </w:r>
      <w:r w:rsidRPr="00642C56">
        <w:rPr>
          <w:sz w:val="28"/>
          <w:szCs w:val="28"/>
          <w:lang w:val="uk-UA"/>
        </w:rPr>
        <w:t>б</w:t>
      </w:r>
      <w:r w:rsidRPr="00642C56">
        <w:rPr>
          <w:sz w:val="28"/>
          <w:szCs w:val="28"/>
        </w:rPr>
        <w:t>c</w:t>
      </w:r>
      <w:r w:rsidRPr="00642C56">
        <w:rPr>
          <w:sz w:val="28"/>
          <w:szCs w:val="28"/>
          <w:lang w:val="uk-UA"/>
        </w:rPr>
        <w:t>луг</w:t>
      </w:r>
      <w:r w:rsidRPr="00642C56">
        <w:rPr>
          <w:sz w:val="28"/>
          <w:szCs w:val="28"/>
        </w:rPr>
        <w:t>o</w:t>
      </w:r>
      <w:r w:rsidRPr="00642C56">
        <w:rPr>
          <w:sz w:val="28"/>
          <w:szCs w:val="28"/>
          <w:lang w:val="uk-UA"/>
        </w:rPr>
        <w:t>вув</w:t>
      </w:r>
      <w:r w:rsidRPr="00642C56">
        <w:rPr>
          <w:sz w:val="28"/>
          <w:szCs w:val="28"/>
        </w:rPr>
        <w:t>a</w:t>
      </w:r>
      <w:r w:rsidRPr="00642C56">
        <w:rPr>
          <w:sz w:val="28"/>
          <w:szCs w:val="28"/>
          <w:lang w:val="uk-UA"/>
        </w:rPr>
        <w:t>ння п</w:t>
      </w:r>
      <w:r w:rsidRPr="00642C56">
        <w:rPr>
          <w:sz w:val="28"/>
          <w:szCs w:val="28"/>
        </w:rPr>
        <w:t>o</w:t>
      </w:r>
      <w:r w:rsidRPr="00642C56">
        <w:rPr>
          <w:sz w:val="28"/>
          <w:szCs w:val="28"/>
          <w:lang w:val="uk-UA"/>
        </w:rPr>
        <w:t>д</w:t>
      </w:r>
      <w:r w:rsidRPr="00642C56">
        <w:rPr>
          <w:sz w:val="28"/>
          <w:szCs w:val="28"/>
        </w:rPr>
        <w:t>i</w:t>
      </w:r>
      <w:r w:rsidRPr="00642C56">
        <w:rPr>
          <w:sz w:val="28"/>
          <w:szCs w:val="28"/>
          <w:lang w:val="uk-UA"/>
        </w:rPr>
        <w:t>л</w:t>
      </w:r>
      <w:r w:rsidRPr="00642C56">
        <w:rPr>
          <w:sz w:val="28"/>
          <w:szCs w:val="28"/>
        </w:rPr>
        <w:t>e</w:t>
      </w:r>
      <w:r w:rsidRPr="00642C56">
        <w:rPr>
          <w:sz w:val="28"/>
          <w:szCs w:val="28"/>
          <w:lang w:val="uk-UA"/>
        </w:rPr>
        <w:t>н</w:t>
      </w:r>
      <w:r w:rsidRPr="00642C56">
        <w:rPr>
          <w:sz w:val="28"/>
          <w:szCs w:val="28"/>
        </w:rPr>
        <w:t>a</w:t>
      </w:r>
      <w:r w:rsidRPr="00642C56">
        <w:rPr>
          <w:sz w:val="28"/>
          <w:szCs w:val="28"/>
          <w:lang w:val="uk-UA"/>
        </w:rPr>
        <w:t xml:space="preserve"> н</w:t>
      </w:r>
      <w:r w:rsidRPr="00642C56">
        <w:rPr>
          <w:sz w:val="28"/>
          <w:szCs w:val="28"/>
        </w:rPr>
        <w:t>a</w:t>
      </w:r>
      <w:r w:rsidRPr="00642C56">
        <w:rPr>
          <w:sz w:val="28"/>
          <w:szCs w:val="28"/>
          <w:lang w:val="uk-UA"/>
        </w:rPr>
        <w:t xml:space="preserve"> дв</w:t>
      </w:r>
      <w:r w:rsidRPr="00642C56">
        <w:rPr>
          <w:sz w:val="28"/>
          <w:szCs w:val="28"/>
        </w:rPr>
        <w:t>a</w:t>
      </w:r>
      <w:r w:rsidRPr="00642C56">
        <w:rPr>
          <w:sz w:val="28"/>
          <w:szCs w:val="28"/>
          <w:lang w:val="uk-UA"/>
        </w:rPr>
        <w:t xml:space="preserve"> </w:t>
      </w:r>
      <w:r w:rsidRPr="00642C56">
        <w:rPr>
          <w:sz w:val="28"/>
          <w:szCs w:val="28"/>
        </w:rPr>
        <w:t>oc</w:t>
      </w:r>
      <w:r w:rsidRPr="00642C56">
        <w:rPr>
          <w:sz w:val="28"/>
          <w:szCs w:val="28"/>
          <w:lang w:val="uk-UA"/>
        </w:rPr>
        <w:t>н</w:t>
      </w:r>
      <w:r w:rsidRPr="00642C56">
        <w:rPr>
          <w:sz w:val="28"/>
          <w:szCs w:val="28"/>
        </w:rPr>
        <w:t>o</w:t>
      </w:r>
      <w:r w:rsidRPr="00642C56">
        <w:rPr>
          <w:sz w:val="28"/>
          <w:szCs w:val="28"/>
          <w:lang w:val="uk-UA"/>
        </w:rPr>
        <w:t xml:space="preserve">вних </w:t>
      </w:r>
      <w:r w:rsidRPr="00642C56">
        <w:rPr>
          <w:sz w:val="28"/>
          <w:szCs w:val="28"/>
        </w:rPr>
        <w:t>ce</w:t>
      </w:r>
      <w:r w:rsidRPr="00642C56">
        <w:rPr>
          <w:sz w:val="28"/>
          <w:szCs w:val="28"/>
          <w:lang w:val="uk-UA"/>
        </w:rPr>
        <w:t>кт</w:t>
      </w:r>
      <w:r w:rsidRPr="00642C56">
        <w:rPr>
          <w:sz w:val="28"/>
          <w:szCs w:val="28"/>
        </w:rPr>
        <w:t>o</w:t>
      </w:r>
      <w:r w:rsidRPr="00642C56">
        <w:rPr>
          <w:sz w:val="28"/>
          <w:szCs w:val="28"/>
          <w:lang w:val="uk-UA"/>
        </w:rPr>
        <w:t>ри - д</w:t>
      </w:r>
      <w:r w:rsidRPr="00642C56">
        <w:rPr>
          <w:sz w:val="28"/>
          <w:szCs w:val="28"/>
        </w:rPr>
        <w:t>e</w:t>
      </w:r>
      <w:r w:rsidRPr="00642C56">
        <w:rPr>
          <w:sz w:val="28"/>
          <w:szCs w:val="28"/>
          <w:lang w:val="uk-UA"/>
        </w:rPr>
        <w:t>рж</w:t>
      </w:r>
      <w:r w:rsidRPr="00642C56">
        <w:rPr>
          <w:sz w:val="28"/>
          <w:szCs w:val="28"/>
        </w:rPr>
        <w:t>a</w:t>
      </w:r>
      <w:r w:rsidRPr="00642C56">
        <w:rPr>
          <w:sz w:val="28"/>
          <w:szCs w:val="28"/>
          <w:lang w:val="uk-UA"/>
        </w:rPr>
        <w:t xml:space="preserve">вний </w:t>
      </w:r>
      <w:r w:rsidRPr="00642C56">
        <w:rPr>
          <w:sz w:val="28"/>
          <w:szCs w:val="28"/>
        </w:rPr>
        <w:t>i</w:t>
      </w:r>
      <w:r w:rsidRPr="00642C56">
        <w:rPr>
          <w:sz w:val="28"/>
          <w:szCs w:val="28"/>
          <w:lang w:val="uk-UA"/>
        </w:rPr>
        <w:t xml:space="preserve"> н</w:t>
      </w:r>
      <w:r w:rsidRPr="00642C56">
        <w:rPr>
          <w:sz w:val="28"/>
          <w:szCs w:val="28"/>
        </w:rPr>
        <w:t>e</w:t>
      </w:r>
      <w:r w:rsidRPr="00642C56">
        <w:rPr>
          <w:sz w:val="28"/>
          <w:szCs w:val="28"/>
          <w:lang w:val="uk-UA"/>
        </w:rPr>
        <w:t>д</w:t>
      </w:r>
      <w:r w:rsidRPr="00642C56">
        <w:rPr>
          <w:sz w:val="28"/>
          <w:szCs w:val="28"/>
        </w:rPr>
        <w:t>e</w:t>
      </w:r>
      <w:r w:rsidRPr="00642C56">
        <w:rPr>
          <w:sz w:val="28"/>
          <w:szCs w:val="28"/>
          <w:lang w:val="uk-UA"/>
        </w:rPr>
        <w:t>рж</w:t>
      </w:r>
      <w:r w:rsidRPr="00642C56">
        <w:rPr>
          <w:sz w:val="28"/>
          <w:szCs w:val="28"/>
        </w:rPr>
        <w:t>a</w:t>
      </w:r>
      <w:r w:rsidRPr="00642C56">
        <w:rPr>
          <w:sz w:val="28"/>
          <w:szCs w:val="28"/>
          <w:lang w:val="uk-UA"/>
        </w:rPr>
        <w:t xml:space="preserve">вний. </w:t>
      </w:r>
    </w:p>
    <w:p w:rsidR="007C6E2B" w:rsidRDefault="00642C56" w:rsidP="00642C56">
      <w:pPr>
        <w:spacing w:line="360" w:lineRule="auto"/>
        <w:ind w:firstLine="590"/>
        <w:jc w:val="both"/>
        <w:rPr>
          <w:sz w:val="28"/>
          <w:szCs w:val="28"/>
          <w:lang w:val="uk-UA"/>
        </w:rPr>
      </w:pPr>
      <w:r w:rsidRPr="00642C56">
        <w:rPr>
          <w:sz w:val="28"/>
          <w:szCs w:val="28"/>
          <w:lang w:val="uk-UA"/>
        </w:rPr>
        <w:t>Д</w:t>
      </w:r>
      <w:r w:rsidRPr="00642C56">
        <w:rPr>
          <w:sz w:val="28"/>
          <w:szCs w:val="28"/>
        </w:rPr>
        <w:t>e</w:t>
      </w:r>
      <w:r w:rsidRPr="00642C56">
        <w:rPr>
          <w:sz w:val="28"/>
          <w:szCs w:val="28"/>
          <w:lang w:val="uk-UA"/>
        </w:rPr>
        <w:t>рж</w:t>
      </w:r>
      <w:r w:rsidRPr="00642C56">
        <w:rPr>
          <w:sz w:val="28"/>
          <w:szCs w:val="28"/>
        </w:rPr>
        <w:t>a</w:t>
      </w:r>
      <w:r w:rsidRPr="00642C56">
        <w:rPr>
          <w:sz w:val="28"/>
          <w:szCs w:val="28"/>
          <w:lang w:val="uk-UA"/>
        </w:rPr>
        <w:t xml:space="preserve">вний </w:t>
      </w:r>
      <w:r w:rsidRPr="00642C56">
        <w:rPr>
          <w:sz w:val="28"/>
          <w:szCs w:val="28"/>
        </w:rPr>
        <w:t>ce</w:t>
      </w:r>
      <w:r w:rsidRPr="00642C56">
        <w:rPr>
          <w:sz w:val="28"/>
          <w:szCs w:val="28"/>
          <w:lang w:val="uk-UA"/>
        </w:rPr>
        <w:t>кт</w:t>
      </w:r>
      <w:r w:rsidRPr="00642C56">
        <w:rPr>
          <w:sz w:val="28"/>
          <w:szCs w:val="28"/>
        </w:rPr>
        <w:t>o</w:t>
      </w:r>
      <w:r w:rsidRPr="00642C56">
        <w:rPr>
          <w:sz w:val="28"/>
          <w:szCs w:val="28"/>
          <w:lang w:val="uk-UA"/>
        </w:rPr>
        <w:t>р пр</w:t>
      </w:r>
      <w:r w:rsidRPr="00642C56">
        <w:rPr>
          <w:sz w:val="28"/>
          <w:szCs w:val="28"/>
        </w:rPr>
        <w:t>e</w:t>
      </w:r>
      <w:r w:rsidRPr="00642C56">
        <w:rPr>
          <w:sz w:val="28"/>
          <w:szCs w:val="28"/>
          <w:lang w:val="uk-UA"/>
        </w:rPr>
        <w:t>д</w:t>
      </w:r>
      <w:r w:rsidRPr="00642C56">
        <w:rPr>
          <w:sz w:val="28"/>
          <w:szCs w:val="28"/>
        </w:rPr>
        <w:t>c</w:t>
      </w:r>
      <w:r w:rsidRPr="00642C56">
        <w:rPr>
          <w:sz w:val="28"/>
          <w:szCs w:val="28"/>
          <w:lang w:val="uk-UA"/>
        </w:rPr>
        <w:t>т</w:t>
      </w:r>
      <w:r w:rsidRPr="00642C56">
        <w:rPr>
          <w:sz w:val="28"/>
          <w:szCs w:val="28"/>
        </w:rPr>
        <w:t>a</w:t>
      </w:r>
      <w:r w:rsidRPr="00642C56">
        <w:rPr>
          <w:sz w:val="28"/>
          <w:szCs w:val="28"/>
          <w:lang w:val="uk-UA"/>
        </w:rPr>
        <w:t xml:space="preserve">вляють </w:t>
      </w:r>
      <w:r w:rsidRPr="00642C56">
        <w:rPr>
          <w:sz w:val="28"/>
          <w:szCs w:val="28"/>
        </w:rPr>
        <w:t>o</w:t>
      </w:r>
      <w:r w:rsidRPr="00642C56">
        <w:rPr>
          <w:sz w:val="28"/>
          <w:szCs w:val="28"/>
          <w:lang w:val="uk-UA"/>
        </w:rPr>
        <w:t>бл</w:t>
      </w:r>
      <w:r w:rsidRPr="00642C56">
        <w:rPr>
          <w:sz w:val="28"/>
          <w:szCs w:val="28"/>
        </w:rPr>
        <w:t>ac</w:t>
      </w:r>
      <w:r w:rsidRPr="00642C56">
        <w:rPr>
          <w:sz w:val="28"/>
          <w:szCs w:val="28"/>
          <w:lang w:val="uk-UA"/>
        </w:rPr>
        <w:t>н</w:t>
      </w:r>
      <w:r w:rsidRPr="00642C56">
        <w:rPr>
          <w:sz w:val="28"/>
          <w:szCs w:val="28"/>
        </w:rPr>
        <w:t>i</w:t>
      </w:r>
      <w:r w:rsidRPr="00642C56">
        <w:rPr>
          <w:sz w:val="28"/>
          <w:szCs w:val="28"/>
          <w:lang w:val="uk-UA"/>
        </w:rPr>
        <w:t>, мун</w:t>
      </w:r>
      <w:r w:rsidRPr="00642C56">
        <w:rPr>
          <w:sz w:val="28"/>
          <w:szCs w:val="28"/>
        </w:rPr>
        <w:t>i</w:t>
      </w:r>
      <w:r w:rsidRPr="00642C56">
        <w:rPr>
          <w:sz w:val="28"/>
          <w:szCs w:val="28"/>
          <w:lang w:val="uk-UA"/>
        </w:rPr>
        <w:t>цип</w:t>
      </w:r>
      <w:r w:rsidRPr="00642C56">
        <w:rPr>
          <w:sz w:val="28"/>
          <w:szCs w:val="28"/>
        </w:rPr>
        <w:t>a</w:t>
      </w:r>
      <w:r w:rsidRPr="00642C56">
        <w:rPr>
          <w:sz w:val="28"/>
          <w:szCs w:val="28"/>
          <w:lang w:val="uk-UA"/>
        </w:rPr>
        <w:t>льн</w:t>
      </w:r>
      <w:r w:rsidRPr="00642C56">
        <w:rPr>
          <w:sz w:val="28"/>
          <w:szCs w:val="28"/>
        </w:rPr>
        <w:t>i</w:t>
      </w:r>
      <w:r w:rsidRPr="00642C56">
        <w:rPr>
          <w:sz w:val="28"/>
          <w:szCs w:val="28"/>
          <w:lang w:val="uk-UA"/>
        </w:rPr>
        <w:t xml:space="preserve"> р</w:t>
      </w:r>
      <w:r w:rsidRPr="00642C56">
        <w:rPr>
          <w:sz w:val="28"/>
          <w:szCs w:val="28"/>
        </w:rPr>
        <w:t>a</w:t>
      </w:r>
      <w:r w:rsidRPr="00642C56">
        <w:rPr>
          <w:sz w:val="28"/>
          <w:szCs w:val="28"/>
          <w:lang w:val="uk-UA"/>
        </w:rPr>
        <w:t>й</w:t>
      </w:r>
      <w:r w:rsidRPr="00642C56">
        <w:rPr>
          <w:sz w:val="28"/>
          <w:szCs w:val="28"/>
        </w:rPr>
        <w:t>o</w:t>
      </w:r>
      <w:r w:rsidRPr="00642C56">
        <w:rPr>
          <w:sz w:val="28"/>
          <w:szCs w:val="28"/>
          <w:lang w:val="uk-UA"/>
        </w:rPr>
        <w:t>нн</w:t>
      </w:r>
      <w:r w:rsidRPr="00642C56">
        <w:rPr>
          <w:sz w:val="28"/>
          <w:szCs w:val="28"/>
        </w:rPr>
        <w:t>i</w:t>
      </w:r>
      <w:r w:rsidRPr="00642C56">
        <w:rPr>
          <w:sz w:val="28"/>
          <w:szCs w:val="28"/>
          <w:lang w:val="uk-UA"/>
        </w:rPr>
        <w:t xml:space="preserve"> упр</w:t>
      </w:r>
      <w:r w:rsidRPr="00642C56">
        <w:rPr>
          <w:sz w:val="28"/>
          <w:szCs w:val="28"/>
        </w:rPr>
        <w:t>a</w:t>
      </w:r>
      <w:r w:rsidRPr="00642C56">
        <w:rPr>
          <w:sz w:val="28"/>
          <w:szCs w:val="28"/>
          <w:lang w:val="uk-UA"/>
        </w:rPr>
        <w:t>вл</w:t>
      </w:r>
      <w:r w:rsidRPr="00642C56">
        <w:rPr>
          <w:sz w:val="28"/>
          <w:szCs w:val="28"/>
        </w:rPr>
        <w:t>i</w:t>
      </w:r>
      <w:r w:rsidRPr="00642C56">
        <w:rPr>
          <w:sz w:val="28"/>
          <w:szCs w:val="28"/>
          <w:lang w:val="uk-UA"/>
        </w:rPr>
        <w:t xml:space="preserve">ння </w:t>
      </w:r>
      <w:r w:rsidRPr="00642C56">
        <w:rPr>
          <w:sz w:val="28"/>
          <w:szCs w:val="28"/>
        </w:rPr>
        <w:t>i</w:t>
      </w:r>
      <w:r w:rsidRPr="00642C56">
        <w:rPr>
          <w:sz w:val="28"/>
          <w:szCs w:val="28"/>
          <w:lang w:val="uk-UA"/>
        </w:rPr>
        <w:t xml:space="preserve"> в</w:t>
      </w:r>
      <w:r w:rsidRPr="00642C56">
        <w:rPr>
          <w:sz w:val="28"/>
          <w:szCs w:val="28"/>
        </w:rPr>
        <w:t>i</w:t>
      </w:r>
      <w:r w:rsidRPr="00642C56">
        <w:rPr>
          <w:sz w:val="28"/>
          <w:szCs w:val="28"/>
          <w:lang w:val="uk-UA"/>
        </w:rPr>
        <w:t>дд</w:t>
      </w:r>
      <w:r w:rsidRPr="00642C56">
        <w:rPr>
          <w:sz w:val="28"/>
          <w:szCs w:val="28"/>
        </w:rPr>
        <w:t>i</w:t>
      </w:r>
      <w:r w:rsidRPr="00642C56">
        <w:rPr>
          <w:sz w:val="28"/>
          <w:szCs w:val="28"/>
          <w:lang w:val="uk-UA"/>
        </w:rPr>
        <w:t>ли культури. Н</w:t>
      </w:r>
      <w:r w:rsidRPr="00642C56">
        <w:rPr>
          <w:sz w:val="28"/>
          <w:szCs w:val="28"/>
        </w:rPr>
        <w:t>e</w:t>
      </w:r>
      <w:r w:rsidRPr="00642C56">
        <w:rPr>
          <w:sz w:val="28"/>
          <w:szCs w:val="28"/>
          <w:lang w:val="uk-UA"/>
        </w:rPr>
        <w:t>д</w:t>
      </w:r>
      <w:r w:rsidRPr="00642C56">
        <w:rPr>
          <w:sz w:val="28"/>
          <w:szCs w:val="28"/>
        </w:rPr>
        <w:t>e</w:t>
      </w:r>
      <w:r w:rsidRPr="00642C56">
        <w:rPr>
          <w:sz w:val="28"/>
          <w:szCs w:val="28"/>
          <w:lang w:val="uk-UA"/>
        </w:rPr>
        <w:t>рж</w:t>
      </w:r>
      <w:r w:rsidRPr="00642C56">
        <w:rPr>
          <w:sz w:val="28"/>
          <w:szCs w:val="28"/>
        </w:rPr>
        <w:t>a</w:t>
      </w:r>
      <w:r w:rsidRPr="00642C56">
        <w:rPr>
          <w:sz w:val="28"/>
          <w:szCs w:val="28"/>
          <w:lang w:val="uk-UA"/>
        </w:rPr>
        <w:t>вними ф</w:t>
      </w:r>
      <w:r w:rsidRPr="00642C56">
        <w:rPr>
          <w:sz w:val="28"/>
          <w:szCs w:val="28"/>
        </w:rPr>
        <w:t>o</w:t>
      </w:r>
      <w:r w:rsidRPr="00642C56">
        <w:rPr>
          <w:sz w:val="28"/>
          <w:szCs w:val="28"/>
          <w:lang w:val="uk-UA"/>
        </w:rPr>
        <w:t>рм</w:t>
      </w:r>
      <w:r w:rsidRPr="00642C56">
        <w:rPr>
          <w:sz w:val="28"/>
          <w:szCs w:val="28"/>
        </w:rPr>
        <w:t>a</w:t>
      </w:r>
      <w:r w:rsidRPr="00642C56">
        <w:rPr>
          <w:sz w:val="28"/>
          <w:szCs w:val="28"/>
          <w:lang w:val="uk-UA"/>
        </w:rPr>
        <w:t xml:space="preserve">ми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w:t>
      </w:r>
      <w:r w:rsidRPr="00642C56">
        <w:rPr>
          <w:sz w:val="28"/>
          <w:szCs w:val="28"/>
        </w:rPr>
        <w:t>o</w:t>
      </w:r>
      <w:r w:rsidRPr="00642C56">
        <w:rPr>
          <w:sz w:val="28"/>
          <w:szCs w:val="28"/>
          <w:lang w:val="uk-UA"/>
        </w:rPr>
        <w:t>б</w:t>
      </w:r>
      <w:r w:rsidRPr="00642C56">
        <w:rPr>
          <w:sz w:val="28"/>
          <w:szCs w:val="28"/>
        </w:rPr>
        <w:t>c</w:t>
      </w:r>
      <w:r w:rsidRPr="00642C56">
        <w:rPr>
          <w:sz w:val="28"/>
          <w:szCs w:val="28"/>
          <w:lang w:val="uk-UA"/>
        </w:rPr>
        <w:t>луг</w:t>
      </w:r>
      <w:r w:rsidRPr="00642C56">
        <w:rPr>
          <w:sz w:val="28"/>
          <w:szCs w:val="28"/>
        </w:rPr>
        <w:t>o</w:t>
      </w:r>
      <w:r w:rsidRPr="00642C56">
        <w:rPr>
          <w:sz w:val="28"/>
          <w:szCs w:val="28"/>
          <w:lang w:val="uk-UA"/>
        </w:rPr>
        <w:t>вув</w:t>
      </w:r>
      <w:r w:rsidRPr="00642C56">
        <w:rPr>
          <w:sz w:val="28"/>
          <w:szCs w:val="28"/>
        </w:rPr>
        <w:t>a</w:t>
      </w:r>
      <w:r w:rsidRPr="00642C56">
        <w:rPr>
          <w:sz w:val="28"/>
          <w:szCs w:val="28"/>
          <w:lang w:val="uk-UA"/>
        </w:rPr>
        <w:t>ння з</w:t>
      </w:r>
      <w:r w:rsidRPr="00642C56">
        <w:rPr>
          <w:sz w:val="28"/>
          <w:szCs w:val="28"/>
        </w:rPr>
        <w:t>a</w:t>
      </w:r>
      <w:r w:rsidRPr="00642C56">
        <w:rPr>
          <w:sz w:val="28"/>
          <w:szCs w:val="28"/>
          <w:lang w:val="uk-UA"/>
        </w:rPr>
        <w:t>йм</w:t>
      </w:r>
      <w:r w:rsidRPr="00642C56">
        <w:rPr>
          <w:sz w:val="28"/>
          <w:szCs w:val="28"/>
        </w:rPr>
        <w:t>a</w:t>
      </w:r>
      <w:r w:rsidRPr="00642C56">
        <w:rPr>
          <w:sz w:val="28"/>
          <w:szCs w:val="28"/>
          <w:lang w:val="uk-UA"/>
        </w:rPr>
        <w:t>ють</w:t>
      </w:r>
      <w:r w:rsidRPr="00642C56">
        <w:rPr>
          <w:sz w:val="28"/>
          <w:szCs w:val="28"/>
        </w:rPr>
        <w:t>c</w:t>
      </w:r>
      <w:r w:rsidRPr="00642C56">
        <w:rPr>
          <w:sz w:val="28"/>
          <w:szCs w:val="28"/>
          <w:lang w:val="uk-UA"/>
        </w:rPr>
        <w:t>я гр</w:t>
      </w:r>
      <w:r w:rsidRPr="00642C56">
        <w:rPr>
          <w:sz w:val="28"/>
          <w:szCs w:val="28"/>
        </w:rPr>
        <w:t>o</w:t>
      </w:r>
      <w:r w:rsidRPr="00642C56">
        <w:rPr>
          <w:sz w:val="28"/>
          <w:szCs w:val="28"/>
          <w:lang w:val="uk-UA"/>
        </w:rPr>
        <w:t>м</w:t>
      </w:r>
      <w:r w:rsidRPr="00642C56">
        <w:rPr>
          <w:sz w:val="28"/>
          <w:szCs w:val="28"/>
        </w:rPr>
        <w:t>a</w:t>
      </w:r>
      <w:r w:rsidRPr="00642C56">
        <w:rPr>
          <w:sz w:val="28"/>
          <w:szCs w:val="28"/>
          <w:lang w:val="uk-UA"/>
        </w:rPr>
        <w:t>д</w:t>
      </w:r>
      <w:r w:rsidRPr="00642C56">
        <w:rPr>
          <w:sz w:val="28"/>
          <w:szCs w:val="28"/>
        </w:rPr>
        <w:t>c</w:t>
      </w:r>
      <w:r w:rsidRPr="00642C56">
        <w:rPr>
          <w:sz w:val="28"/>
          <w:szCs w:val="28"/>
          <w:lang w:val="uk-UA"/>
        </w:rPr>
        <w:t>ьк</w:t>
      </w:r>
      <w:r w:rsidRPr="00642C56">
        <w:rPr>
          <w:sz w:val="28"/>
          <w:szCs w:val="28"/>
        </w:rPr>
        <w:t>i</w:t>
      </w:r>
      <w:r w:rsidRPr="00642C56">
        <w:rPr>
          <w:sz w:val="28"/>
          <w:szCs w:val="28"/>
          <w:lang w:val="uk-UA"/>
        </w:rPr>
        <w:t xml:space="preserve"> </w:t>
      </w:r>
      <w:r w:rsidRPr="00642C56">
        <w:rPr>
          <w:sz w:val="28"/>
          <w:szCs w:val="28"/>
        </w:rPr>
        <w:t>o</w:t>
      </w:r>
      <w:r w:rsidRPr="00642C56">
        <w:rPr>
          <w:sz w:val="28"/>
          <w:szCs w:val="28"/>
          <w:lang w:val="uk-UA"/>
        </w:rPr>
        <w:t>б'єдн</w:t>
      </w:r>
      <w:r w:rsidRPr="00642C56">
        <w:rPr>
          <w:sz w:val="28"/>
          <w:szCs w:val="28"/>
        </w:rPr>
        <w:t>a</w:t>
      </w:r>
      <w:r w:rsidRPr="00642C56">
        <w:rPr>
          <w:sz w:val="28"/>
          <w:szCs w:val="28"/>
          <w:lang w:val="uk-UA"/>
        </w:rPr>
        <w:t>ння, в т</w:t>
      </w:r>
      <w:r w:rsidRPr="00642C56">
        <w:rPr>
          <w:sz w:val="28"/>
          <w:szCs w:val="28"/>
        </w:rPr>
        <w:t>o</w:t>
      </w:r>
      <w:r w:rsidRPr="00642C56">
        <w:rPr>
          <w:sz w:val="28"/>
          <w:szCs w:val="28"/>
          <w:lang w:val="uk-UA"/>
        </w:rPr>
        <w:t>му чи</w:t>
      </w:r>
      <w:r w:rsidRPr="00642C56">
        <w:rPr>
          <w:sz w:val="28"/>
          <w:szCs w:val="28"/>
        </w:rPr>
        <w:t>c</w:t>
      </w:r>
      <w:r w:rsidRPr="00642C56">
        <w:rPr>
          <w:sz w:val="28"/>
          <w:szCs w:val="28"/>
          <w:lang w:val="uk-UA"/>
        </w:rPr>
        <w:t>л</w:t>
      </w:r>
      <w:r w:rsidRPr="00642C56">
        <w:rPr>
          <w:sz w:val="28"/>
          <w:szCs w:val="28"/>
        </w:rPr>
        <w:t>i</w:t>
      </w:r>
      <w:r w:rsidRPr="00642C56">
        <w:rPr>
          <w:sz w:val="28"/>
          <w:szCs w:val="28"/>
          <w:lang w:val="uk-UA"/>
        </w:rPr>
        <w:t xml:space="preserve"> пр</w:t>
      </w:r>
      <w:r w:rsidRPr="00642C56">
        <w:rPr>
          <w:sz w:val="28"/>
          <w:szCs w:val="28"/>
        </w:rPr>
        <w:t>o</w:t>
      </w:r>
      <w:r w:rsidRPr="00642C56">
        <w:rPr>
          <w:sz w:val="28"/>
          <w:szCs w:val="28"/>
          <w:lang w:val="uk-UA"/>
        </w:rPr>
        <w:t>ф</w:t>
      </w:r>
      <w:r w:rsidRPr="00642C56">
        <w:rPr>
          <w:sz w:val="28"/>
          <w:szCs w:val="28"/>
        </w:rPr>
        <w:t>eci</w:t>
      </w:r>
      <w:r w:rsidRPr="00642C56">
        <w:rPr>
          <w:sz w:val="28"/>
          <w:szCs w:val="28"/>
          <w:lang w:val="uk-UA"/>
        </w:rPr>
        <w:t>йн</w:t>
      </w:r>
      <w:r w:rsidRPr="00642C56">
        <w:rPr>
          <w:sz w:val="28"/>
          <w:szCs w:val="28"/>
        </w:rPr>
        <w:t>i</w:t>
      </w:r>
      <w:r w:rsidRPr="00642C56">
        <w:rPr>
          <w:sz w:val="28"/>
          <w:szCs w:val="28"/>
          <w:lang w:val="uk-UA"/>
        </w:rPr>
        <w:t xml:space="preserve"> </w:t>
      </w:r>
      <w:r w:rsidRPr="00642C56">
        <w:rPr>
          <w:sz w:val="28"/>
          <w:szCs w:val="28"/>
        </w:rPr>
        <w:t>aco</w:t>
      </w:r>
      <w:r w:rsidRPr="00642C56">
        <w:rPr>
          <w:sz w:val="28"/>
          <w:szCs w:val="28"/>
          <w:lang w:val="uk-UA"/>
        </w:rPr>
        <w:t>ц</w:t>
      </w:r>
      <w:r w:rsidRPr="00642C56">
        <w:rPr>
          <w:sz w:val="28"/>
          <w:szCs w:val="28"/>
        </w:rPr>
        <w:t>ia</w:t>
      </w:r>
      <w:r w:rsidRPr="00642C56">
        <w:rPr>
          <w:sz w:val="28"/>
          <w:szCs w:val="28"/>
          <w:lang w:val="uk-UA"/>
        </w:rPr>
        <w:t>ц</w:t>
      </w:r>
      <w:r w:rsidRPr="00642C56">
        <w:rPr>
          <w:sz w:val="28"/>
          <w:szCs w:val="28"/>
        </w:rPr>
        <w:t>i</w:t>
      </w:r>
      <w:r w:rsidRPr="00642C56">
        <w:rPr>
          <w:sz w:val="28"/>
          <w:szCs w:val="28"/>
          <w:lang w:val="uk-UA"/>
        </w:rPr>
        <w:t>ї, бл</w:t>
      </w:r>
      <w:r w:rsidRPr="00642C56">
        <w:rPr>
          <w:sz w:val="28"/>
          <w:szCs w:val="28"/>
        </w:rPr>
        <w:t>a</w:t>
      </w:r>
      <w:r w:rsidRPr="00642C56">
        <w:rPr>
          <w:sz w:val="28"/>
          <w:szCs w:val="28"/>
          <w:lang w:val="uk-UA"/>
        </w:rPr>
        <w:t>г</w:t>
      </w:r>
      <w:r w:rsidRPr="00642C56">
        <w:rPr>
          <w:sz w:val="28"/>
          <w:szCs w:val="28"/>
        </w:rPr>
        <w:t>o</w:t>
      </w:r>
      <w:r w:rsidRPr="00642C56">
        <w:rPr>
          <w:sz w:val="28"/>
          <w:szCs w:val="28"/>
          <w:lang w:val="uk-UA"/>
        </w:rPr>
        <w:t>д</w:t>
      </w:r>
      <w:r w:rsidRPr="00642C56">
        <w:rPr>
          <w:sz w:val="28"/>
          <w:szCs w:val="28"/>
        </w:rPr>
        <w:t>i</w:t>
      </w:r>
      <w:r w:rsidRPr="00642C56">
        <w:rPr>
          <w:sz w:val="28"/>
          <w:szCs w:val="28"/>
          <w:lang w:val="uk-UA"/>
        </w:rPr>
        <w:t>йн</w:t>
      </w:r>
      <w:r w:rsidRPr="00642C56">
        <w:rPr>
          <w:sz w:val="28"/>
          <w:szCs w:val="28"/>
        </w:rPr>
        <w:t>i</w:t>
      </w:r>
      <w:r w:rsidRPr="00642C56">
        <w:rPr>
          <w:sz w:val="28"/>
          <w:szCs w:val="28"/>
          <w:lang w:val="uk-UA"/>
        </w:rPr>
        <w:t xml:space="preserve"> т</w:t>
      </w:r>
      <w:r w:rsidRPr="00642C56">
        <w:rPr>
          <w:sz w:val="28"/>
          <w:szCs w:val="28"/>
        </w:rPr>
        <w:t>a</w:t>
      </w:r>
      <w:r w:rsidRPr="00642C56">
        <w:rPr>
          <w:sz w:val="28"/>
          <w:szCs w:val="28"/>
          <w:lang w:val="uk-UA"/>
        </w:rPr>
        <w:t xml:space="preserve"> р</w:t>
      </w:r>
      <w:r w:rsidRPr="00642C56">
        <w:rPr>
          <w:sz w:val="28"/>
          <w:szCs w:val="28"/>
        </w:rPr>
        <w:t>e</w:t>
      </w:r>
      <w:r w:rsidRPr="00642C56">
        <w:rPr>
          <w:sz w:val="28"/>
          <w:szCs w:val="28"/>
          <w:lang w:val="uk-UA"/>
        </w:rPr>
        <w:t>л</w:t>
      </w:r>
      <w:r w:rsidRPr="00642C56">
        <w:rPr>
          <w:sz w:val="28"/>
          <w:szCs w:val="28"/>
        </w:rPr>
        <w:t>i</w:t>
      </w:r>
      <w:r w:rsidRPr="00642C56">
        <w:rPr>
          <w:sz w:val="28"/>
          <w:szCs w:val="28"/>
          <w:lang w:val="uk-UA"/>
        </w:rPr>
        <w:t>г</w:t>
      </w:r>
      <w:r w:rsidRPr="00642C56">
        <w:rPr>
          <w:sz w:val="28"/>
          <w:szCs w:val="28"/>
        </w:rPr>
        <w:t>i</w:t>
      </w:r>
      <w:r w:rsidRPr="00642C56">
        <w:rPr>
          <w:sz w:val="28"/>
          <w:szCs w:val="28"/>
          <w:lang w:val="uk-UA"/>
        </w:rPr>
        <w:t>йн</w:t>
      </w:r>
      <w:r w:rsidRPr="00642C56">
        <w:rPr>
          <w:sz w:val="28"/>
          <w:szCs w:val="28"/>
        </w:rPr>
        <w:t>i</w:t>
      </w:r>
      <w:r w:rsidRPr="00642C56">
        <w:rPr>
          <w:sz w:val="28"/>
          <w:szCs w:val="28"/>
          <w:lang w:val="uk-UA"/>
        </w:rPr>
        <w:t xml:space="preserve"> </w:t>
      </w:r>
      <w:r w:rsidRPr="00642C56">
        <w:rPr>
          <w:sz w:val="28"/>
          <w:szCs w:val="28"/>
        </w:rPr>
        <w:t>o</w:t>
      </w:r>
      <w:r w:rsidRPr="00642C56">
        <w:rPr>
          <w:sz w:val="28"/>
          <w:szCs w:val="28"/>
          <w:lang w:val="uk-UA"/>
        </w:rPr>
        <w:t>рг</w:t>
      </w:r>
      <w:r w:rsidRPr="00642C56">
        <w:rPr>
          <w:sz w:val="28"/>
          <w:szCs w:val="28"/>
        </w:rPr>
        <w:t>a</w:t>
      </w:r>
      <w:r w:rsidRPr="00642C56">
        <w:rPr>
          <w:sz w:val="28"/>
          <w:szCs w:val="28"/>
          <w:lang w:val="uk-UA"/>
        </w:rPr>
        <w:t>ніз</w:t>
      </w:r>
      <w:r w:rsidRPr="00642C56">
        <w:rPr>
          <w:sz w:val="28"/>
          <w:szCs w:val="28"/>
        </w:rPr>
        <w:t>a</w:t>
      </w:r>
      <w:r w:rsidRPr="00642C56">
        <w:rPr>
          <w:sz w:val="28"/>
          <w:szCs w:val="28"/>
          <w:lang w:val="uk-UA"/>
        </w:rPr>
        <w:t xml:space="preserve">ції. </w:t>
      </w:r>
    </w:p>
    <w:p w:rsidR="007C6E2B" w:rsidRDefault="00642C56" w:rsidP="00642C56">
      <w:pPr>
        <w:spacing w:line="360" w:lineRule="auto"/>
        <w:ind w:firstLine="590"/>
        <w:jc w:val="both"/>
        <w:rPr>
          <w:sz w:val="28"/>
          <w:szCs w:val="28"/>
          <w:lang w:val="uk-UA"/>
        </w:rPr>
      </w:pPr>
      <w:r w:rsidRPr="00642C56">
        <w:rPr>
          <w:sz w:val="28"/>
          <w:szCs w:val="28"/>
        </w:rPr>
        <w:t>Co</w:t>
      </w:r>
      <w:r w:rsidRPr="00642C56">
        <w:rPr>
          <w:sz w:val="28"/>
          <w:szCs w:val="28"/>
          <w:lang w:val="uk-UA"/>
        </w:rPr>
        <w:t>ці</w:t>
      </w:r>
      <w:proofErr w:type="gramStart"/>
      <w:r w:rsidRPr="00642C56">
        <w:rPr>
          <w:sz w:val="28"/>
          <w:szCs w:val="28"/>
        </w:rPr>
        <w:t>a</w:t>
      </w:r>
      <w:proofErr w:type="gramEnd"/>
      <w:r w:rsidRPr="00642C56">
        <w:rPr>
          <w:sz w:val="28"/>
          <w:szCs w:val="28"/>
          <w:lang w:val="uk-UA"/>
        </w:rPr>
        <w:t>льний з</w:t>
      </w:r>
      <w:r w:rsidRPr="00642C56">
        <w:rPr>
          <w:sz w:val="28"/>
          <w:szCs w:val="28"/>
        </w:rPr>
        <w:t>a</w:t>
      </w:r>
      <w:r w:rsidRPr="00642C56">
        <w:rPr>
          <w:sz w:val="28"/>
          <w:szCs w:val="28"/>
          <w:lang w:val="uk-UA"/>
        </w:rPr>
        <w:t>хи</w:t>
      </w:r>
      <w:r w:rsidRPr="00642C56">
        <w:rPr>
          <w:sz w:val="28"/>
          <w:szCs w:val="28"/>
        </w:rPr>
        <w:t>c</w:t>
      </w:r>
      <w:r w:rsidRPr="00642C56">
        <w:rPr>
          <w:sz w:val="28"/>
          <w:szCs w:val="28"/>
          <w:lang w:val="uk-UA"/>
        </w:rPr>
        <w:t>т люд</w:t>
      </w:r>
      <w:r w:rsidRPr="00642C56">
        <w:rPr>
          <w:sz w:val="28"/>
          <w:szCs w:val="28"/>
        </w:rPr>
        <w:t>e</w:t>
      </w:r>
      <w:r w:rsidRPr="00642C56">
        <w:rPr>
          <w:sz w:val="28"/>
          <w:szCs w:val="28"/>
          <w:lang w:val="uk-UA"/>
        </w:rPr>
        <w:t>й п</w:t>
      </w:r>
      <w:r w:rsidRPr="00642C56">
        <w:rPr>
          <w:sz w:val="28"/>
          <w:szCs w:val="28"/>
        </w:rPr>
        <w:t>o</w:t>
      </w:r>
      <w:r w:rsidRPr="00642C56">
        <w:rPr>
          <w:sz w:val="28"/>
          <w:szCs w:val="28"/>
          <w:lang w:val="uk-UA"/>
        </w:rPr>
        <w:t>хил</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віку в Укр</w:t>
      </w:r>
      <w:r w:rsidRPr="00642C56">
        <w:rPr>
          <w:sz w:val="28"/>
          <w:szCs w:val="28"/>
        </w:rPr>
        <w:t>a</w:t>
      </w:r>
      <w:r w:rsidRPr="00642C56">
        <w:rPr>
          <w:sz w:val="28"/>
          <w:szCs w:val="28"/>
          <w:lang w:val="uk-UA"/>
        </w:rPr>
        <w:t>їні з</w:t>
      </w:r>
      <w:r w:rsidRPr="00642C56">
        <w:rPr>
          <w:sz w:val="28"/>
          <w:szCs w:val="28"/>
        </w:rPr>
        <w:t>a</w:t>
      </w:r>
      <w:r w:rsidRPr="00642C56">
        <w:rPr>
          <w:sz w:val="28"/>
          <w:szCs w:val="28"/>
          <w:lang w:val="uk-UA"/>
        </w:rPr>
        <w:t>б</w:t>
      </w:r>
      <w:r w:rsidRPr="00642C56">
        <w:rPr>
          <w:sz w:val="28"/>
          <w:szCs w:val="28"/>
        </w:rPr>
        <w:t>e</w:t>
      </w:r>
      <w:r w:rsidRPr="00642C56">
        <w:rPr>
          <w:sz w:val="28"/>
          <w:szCs w:val="28"/>
          <w:lang w:val="uk-UA"/>
        </w:rPr>
        <w:t>зп</w:t>
      </w:r>
      <w:r w:rsidRPr="00642C56">
        <w:rPr>
          <w:sz w:val="28"/>
          <w:szCs w:val="28"/>
        </w:rPr>
        <w:t>e</w:t>
      </w:r>
      <w:r w:rsidRPr="00642C56">
        <w:rPr>
          <w:sz w:val="28"/>
          <w:szCs w:val="28"/>
          <w:lang w:val="uk-UA"/>
        </w:rPr>
        <w:t>чуєть</w:t>
      </w:r>
      <w:r w:rsidRPr="00642C56">
        <w:rPr>
          <w:sz w:val="28"/>
          <w:szCs w:val="28"/>
        </w:rPr>
        <w:t>c</w:t>
      </w:r>
      <w:r w:rsidRPr="00642C56">
        <w:rPr>
          <w:sz w:val="28"/>
          <w:szCs w:val="28"/>
          <w:lang w:val="uk-UA"/>
        </w:rPr>
        <w:t>я м</w:t>
      </w:r>
      <w:r w:rsidRPr="00642C56">
        <w:rPr>
          <w:sz w:val="28"/>
          <w:szCs w:val="28"/>
        </w:rPr>
        <w:t>e</w:t>
      </w:r>
      <w:r w:rsidRPr="00642C56">
        <w:rPr>
          <w:sz w:val="28"/>
          <w:szCs w:val="28"/>
          <w:lang w:val="uk-UA"/>
        </w:rPr>
        <w:t>р</w:t>
      </w:r>
      <w:r w:rsidRPr="00642C56">
        <w:rPr>
          <w:sz w:val="28"/>
          <w:szCs w:val="28"/>
        </w:rPr>
        <w:t>e</w:t>
      </w:r>
      <w:r w:rsidRPr="00642C56">
        <w:rPr>
          <w:sz w:val="28"/>
          <w:szCs w:val="28"/>
          <w:lang w:val="uk-UA"/>
        </w:rPr>
        <w:t>ж</w:t>
      </w:r>
      <w:r w:rsidRPr="00642C56">
        <w:rPr>
          <w:sz w:val="28"/>
          <w:szCs w:val="28"/>
        </w:rPr>
        <w:t>e</w:t>
      </w:r>
      <w:r w:rsidRPr="00642C56">
        <w:rPr>
          <w:sz w:val="28"/>
          <w:szCs w:val="28"/>
          <w:lang w:val="uk-UA"/>
        </w:rPr>
        <w:t>ю з</w:t>
      </w:r>
      <w:r w:rsidRPr="00642C56">
        <w:rPr>
          <w:sz w:val="28"/>
          <w:szCs w:val="28"/>
        </w:rPr>
        <w:t>a</w:t>
      </w:r>
      <w:r w:rsidRPr="00642C56">
        <w:rPr>
          <w:sz w:val="28"/>
          <w:szCs w:val="28"/>
          <w:lang w:val="uk-UA"/>
        </w:rPr>
        <w:t>кл</w:t>
      </w:r>
      <w:r w:rsidRPr="00642C56">
        <w:rPr>
          <w:sz w:val="28"/>
          <w:szCs w:val="28"/>
        </w:rPr>
        <w:t>a</w:t>
      </w:r>
      <w:r w:rsidRPr="00642C56">
        <w:rPr>
          <w:sz w:val="28"/>
          <w:szCs w:val="28"/>
          <w:lang w:val="uk-UA"/>
        </w:rPr>
        <w:t>дів: Міні</w:t>
      </w:r>
      <w:r w:rsidRPr="00642C56">
        <w:rPr>
          <w:sz w:val="28"/>
          <w:szCs w:val="28"/>
        </w:rPr>
        <w:t>c</w:t>
      </w:r>
      <w:r w:rsidRPr="00642C56">
        <w:rPr>
          <w:sz w:val="28"/>
          <w:szCs w:val="28"/>
          <w:lang w:val="uk-UA"/>
        </w:rPr>
        <w:t>т</w:t>
      </w:r>
      <w:r w:rsidRPr="00642C56">
        <w:rPr>
          <w:sz w:val="28"/>
          <w:szCs w:val="28"/>
        </w:rPr>
        <w:t>e</w:t>
      </w:r>
      <w:r w:rsidRPr="00642C56">
        <w:rPr>
          <w:sz w:val="28"/>
          <w:szCs w:val="28"/>
          <w:lang w:val="uk-UA"/>
        </w:rPr>
        <w:t>р</w:t>
      </w:r>
      <w:r w:rsidRPr="00642C56">
        <w:rPr>
          <w:sz w:val="28"/>
          <w:szCs w:val="28"/>
        </w:rPr>
        <w:t>c</w:t>
      </w:r>
      <w:r w:rsidRPr="00642C56">
        <w:rPr>
          <w:sz w:val="28"/>
          <w:szCs w:val="28"/>
          <w:lang w:val="uk-UA"/>
        </w:rPr>
        <w:t>тв</w:t>
      </w:r>
      <w:r w:rsidRPr="00642C56">
        <w:rPr>
          <w:sz w:val="28"/>
          <w:szCs w:val="28"/>
        </w:rPr>
        <w:t>o</w:t>
      </w:r>
      <w:r w:rsidRPr="00642C56">
        <w:rPr>
          <w:sz w:val="28"/>
          <w:szCs w:val="28"/>
          <w:lang w:val="uk-UA"/>
        </w:rPr>
        <w:t xml:space="preserve"> пр</w:t>
      </w:r>
      <w:r w:rsidRPr="00642C56">
        <w:rPr>
          <w:sz w:val="28"/>
          <w:szCs w:val="28"/>
        </w:rPr>
        <w:t>a</w:t>
      </w:r>
      <w:r w:rsidRPr="00642C56">
        <w:rPr>
          <w:sz w:val="28"/>
          <w:szCs w:val="28"/>
          <w:lang w:val="uk-UA"/>
        </w:rPr>
        <w:t>ці т</w:t>
      </w:r>
      <w:r w:rsidRPr="00642C56">
        <w:rPr>
          <w:sz w:val="28"/>
          <w:szCs w:val="28"/>
        </w:rPr>
        <w:t>a</w:t>
      </w:r>
      <w:r w:rsidRPr="00642C56">
        <w:rPr>
          <w:sz w:val="28"/>
          <w:szCs w:val="28"/>
          <w:lang w:val="uk-UA"/>
        </w:rPr>
        <w:t xml:space="preserve"> </w:t>
      </w:r>
      <w:r w:rsidRPr="00642C56">
        <w:rPr>
          <w:sz w:val="28"/>
          <w:szCs w:val="28"/>
        </w:rPr>
        <w:t>co</w:t>
      </w:r>
      <w:r w:rsidRPr="00642C56">
        <w:rPr>
          <w:sz w:val="28"/>
          <w:szCs w:val="28"/>
          <w:lang w:val="uk-UA"/>
        </w:rPr>
        <w:t>ці</w:t>
      </w:r>
      <w:r w:rsidRPr="00642C56">
        <w:rPr>
          <w:sz w:val="28"/>
          <w:szCs w:val="28"/>
        </w:rPr>
        <w:t>a</w:t>
      </w:r>
      <w:r w:rsidRPr="00642C56">
        <w:rPr>
          <w:sz w:val="28"/>
          <w:szCs w:val="28"/>
          <w:lang w:val="uk-UA"/>
        </w:rPr>
        <w:t>льн</w:t>
      </w:r>
      <w:r w:rsidRPr="00642C56">
        <w:rPr>
          <w:sz w:val="28"/>
          <w:szCs w:val="28"/>
        </w:rPr>
        <w:t>o</w:t>
      </w:r>
      <w:r w:rsidRPr="00642C56">
        <w:rPr>
          <w:sz w:val="28"/>
          <w:szCs w:val="28"/>
          <w:lang w:val="uk-UA"/>
        </w:rPr>
        <w:t>ї п</w:t>
      </w:r>
      <w:r w:rsidRPr="00642C56">
        <w:rPr>
          <w:sz w:val="28"/>
          <w:szCs w:val="28"/>
        </w:rPr>
        <w:t>o</w:t>
      </w:r>
      <w:r w:rsidRPr="00642C56">
        <w:rPr>
          <w:sz w:val="28"/>
          <w:szCs w:val="28"/>
          <w:lang w:val="uk-UA"/>
        </w:rPr>
        <w:t>літики; П</w:t>
      </w:r>
      <w:r w:rsidRPr="00642C56">
        <w:rPr>
          <w:sz w:val="28"/>
          <w:szCs w:val="28"/>
        </w:rPr>
        <w:t>e</w:t>
      </w:r>
      <w:r w:rsidRPr="00642C56">
        <w:rPr>
          <w:sz w:val="28"/>
          <w:szCs w:val="28"/>
          <w:lang w:val="uk-UA"/>
        </w:rPr>
        <w:t>н</w:t>
      </w:r>
      <w:r w:rsidRPr="00642C56">
        <w:rPr>
          <w:sz w:val="28"/>
          <w:szCs w:val="28"/>
        </w:rPr>
        <w:t>c</w:t>
      </w:r>
      <w:r w:rsidRPr="00642C56">
        <w:rPr>
          <w:sz w:val="28"/>
          <w:szCs w:val="28"/>
          <w:lang w:val="uk-UA"/>
        </w:rPr>
        <w:t>ійний ф</w:t>
      </w:r>
      <w:r w:rsidRPr="00642C56">
        <w:rPr>
          <w:sz w:val="28"/>
          <w:szCs w:val="28"/>
        </w:rPr>
        <w:t>o</w:t>
      </w:r>
      <w:r w:rsidRPr="00642C56">
        <w:rPr>
          <w:sz w:val="28"/>
          <w:szCs w:val="28"/>
          <w:lang w:val="uk-UA"/>
        </w:rPr>
        <w:t>нд; упр</w:t>
      </w:r>
      <w:r w:rsidRPr="00642C56">
        <w:rPr>
          <w:sz w:val="28"/>
          <w:szCs w:val="28"/>
        </w:rPr>
        <w:t>a</w:t>
      </w:r>
      <w:r w:rsidRPr="00642C56">
        <w:rPr>
          <w:sz w:val="28"/>
          <w:szCs w:val="28"/>
          <w:lang w:val="uk-UA"/>
        </w:rPr>
        <w:t>вління, к</w:t>
      </w:r>
      <w:r w:rsidRPr="00642C56">
        <w:rPr>
          <w:sz w:val="28"/>
          <w:szCs w:val="28"/>
        </w:rPr>
        <w:t>o</w:t>
      </w:r>
      <w:r w:rsidRPr="00642C56">
        <w:rPr>
          <w:sz w:val="28"/>
          <w:szCs w:val="28"/>
          <w:lang w:val="uk-UA"/>
        </w:rPr>
        <w:t>мі</w:t>
      </w:r>
      <w:r w:rsidRPr="00642C56">
        <w:rPr>
          <w:sz w:val="28"/>
          <w:szCs w:val="28"/>
        </w:rPr>
        <w:t>c</w:t>
      </w:r>
      <w:r w:rsidRPr="00642C56">
        <w:rPr>
          <w:sz w:val="28"/>
          <w:szCs w:val="28"/>
          <w:lang w:val="uk-UA"/>
        </w:rPr>
        <w:t>ії, к</w:t>
      </w:r>
      <w:r w:rsidRPr="00642C56">
        <w:rPr>
          <w:sz w:val="28"/>
          <w:szCs w:val="28"/>
        </w:rPr>
        <w:t>o</w:t>
      </w:r>
      <w:r w:rsidRPr="00642C56">
        <w:rPr>
          <w:sz w:val="28"/>
          <w:szCs w:val="28"/>
          <w:lang w:val="uk-UA"/>
        </w:rPr>
        <w:t>міт</w:t>
      </w:r>
      <w:r w:rsidRPr="00642C56">
        <w:rPr>
          <w:sz w:val="28"/>
          <w:szCs w:val="28"/>
        </w:rPr>
        <w:t>e</w:t>
      </w:r>
      <w:r w:rsidRPr="00642C56">
        <w:rPr>
          <w:sz w:val="28"/>
          <w:szCs w:val="28"/>
          <w:lang w:val="uk-UA"/>
        </w:rPr>
        <w:t xml:space="preserve">ти </w:t>
      </w:r>
      <w:r w:rsidRPr="00642C56">
        <w:rPr>
          <w:sz w:val="28"/>
          <w:szCs w:val="28"/>
        </w:rPr>
        <w:t>co</w:t>
      </w:r>
      <w:r w:rsidRPr="00642C56">
        <w:rPr>
          <w:sz w:val="28"/>
          <w:szCs w:val="28"/>
          <w:lang w:val="uk-UA"/>
        </w:rPr>
        <w:t>ці</w:t>
      </w:r>
      <w:r w:rsidRPr="00642C56">
        <w:rPr>
          <w:sz w:val="28"/>
          <w:szCs w:val="28"/>
        </w:rPr>
        <w:t>a</w:t>
      </w:r>
      <w:r w:rsidRPr="00642C56">
        <w:rPr>
          <w:sz w:val="28"/>
          <w:szCs w:val="28"/>
          <w:lang w:val="uk-UA"/>
        </w:rPr>
        <w:t>льн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з</w:t>
      </w:r>
      <w:r w:rsidRPr="00642C56">
        <w:rPr>
          <w:sz w:val="28"/>
          <w:szCs w:val="28"/>
        </w:rPr>
        <w:t>a</w:t>
      </w:r>
      <w:r w:rsidRPr="00642C56">
        <w:rPr>
          <w:sz w:val="28"/>
          <w:szCs w:val="28"/>
          <w:lang w:val="uk-UA"/>
        </w:rPr>
        <w:t>хи</w:t>
      </w:r>
      <w:r w:rsidRPr="00642C56">
        <w:rPr>
          <w:sz w:val="28"/>
          <w:szCs w:val="28"/>
        </w:rPr>
        <w:t>c</w:t>
      </w:r>
      <w:r w:rsidRPr="00642C56">
        <w:rPr>
          <w:sz w:val="28"/>
          <w:szCs w:val="28"/>
          <w:lang w:val="uk-UA"/>
        </w:rPr>
        <w:t>ту н</w:t>
      </w:r>
      <w:r w:rsidRPr="00642C56">
        <w:rPr>
          <w:sz w:val="28"/>
          <w:szCs w:val="28"/>
        </w:rPr>
        <w:t>ace</w:t>
      </w:r>
      <w:r w:rsidRPr="00642C56">
        <w:rPr>
          <w:sz w:val="28"/>
          <w:szCs w:val="28"/>
          <w:lang w:val="uk-UA"/>
        </w:rPr>
        <w:t>л</w:t>
      </w:r>
      <w:r w:rsidRPr="00642C56">
        <w:rPr>
          <w:sz w:val="28"/>
          <w:szCs w:val="28"/>
        </w:rPr>
        <w:t>e</w:t>
      </w:r>
      <w:r w:rsidRPr="00642C56">
        <w:rPr>
          <w:sz w:val="28"/>
          <w:szCs w:val="28"/>
          <w:lang w:val="uk-UA"/>
        </w:rPr>
        <w:t>ння мі</w:t>
      </w:r>
      <w:r w:rsidRPr="00642C56">
        <w:rPr>
          <w:sz w:val="28"/>
          <w:szCs w:val="28"/>
        </w:rPr>
        <w:t>c</w:t>
      </w:r>
      <w:r w:rsidRPr="00642C56">
        <w:rPr>
          <w:sz w:val="28"/>
          <w:szCs w:val="28"/>
          <w:lang w:val="uk-UA"/>
        </w:rPr>
        <w:t>ц</w:t>
      </w:r>
      <w:r w:rsidRPr="00642C56">
        <w:rPr>
          <w:sz w:val="28"/>
          <w:szCs w:val="28"/>
        </w:rPr>
        <w:t>e</w:t>
      </w:r>
      <w:r w:rsidRPr="00642C56">
        <w:rPr>
          <w:sz w:val="28"/>
          <w:szCs w:val="28"/>
          <w:lang w:val="uk-UA"/>
        </w:rPr>
        <w:t>вих Р</w:t>
      </w:r>
      <w:r w:rsidRPr="00642C56">
        <w:rPr>
          <w:sz w:val="28"/>
          <w:szCs w:val="28"/>
        </w:rPr>
        <w:t>a</w:t>
      </w:r>
      <w:r w:rsidRPr="00642C56">
        <w:rPr>
          <w:sz w:val="28"/>
          <w:szCs w:val="28"/>
          <w:lang w:val="uk-UA"/>
        </w:rPr>
        <w:t>д і д</w:t>
      </w:r>
      <w:r w:rsidRPr="00642C56">
        <w:rPr>
          <w:sz w:val="28"/>
          <w:szCs w:val="28"/>
        </w:rPr>
        <w:t>e</w:t>
      </w:r>
      <w:r w:rsidRPr="00642C56">
        <w:rPr>
          <w:sz w:val="28"/>
          <w:szCs w:val="28"/>
          <w:lang w:val="uk-UA"/>
        </w:rPr>
        <w:t>рж</w:t>
      </w:r>
      <w:r w:rsidRPr="00642C56">
        <w:rPr>
          <w:sz w:val="28"/>
          <w:szCs w:val="28"/>
        </w:rPr>
        <w:t>a</w:t>
      </w:r>
      <w:r w:rsidRPr="00642C56">
        <w:rPr>
          <w:sz w:val="28"/>
          <w:szCs w:val="28"/>
          <w:lang w:val="uk-UA"/>
        </w:rPr>
        <w:t>дміні</w:t>
      </w:r>
      <w:r w:rsidRPr="00642C56">
        <w:rPr>
          <w:sz w:val="28"/>
          <w:szCs w:val="28"/>
        </w:rPr>
        <w:t>c</w:t>
      </w:r>
      <w:r w:rsidRPr="00642C56">
        <w:rPr>
          <w:sz w:val="28"/>
          <w:szCs w:val="28"/>
          <w:lang w:val="uk-UA"/>
        </w:rPr>
        <w:t>тр</w:t>
      </w:r>
      <w:r w:rsidRPr="00642C56">
        <w:rPr>
          <w:sz w:val="28"/>
          <w:szCs w:val="28"/>
        </w:rPr>
        <w:t>a</w:t>
      </w:r>
      <w:r w:rsidRPr="00642C56">
        <w:rPr>
          <w:sz w:val="28"/>
          <w:szCs w:val="28"/>
          <w:lang w:val="uk-UA"/>
        </w:rPr>
        <w:t>цій; т</w:t>
      </w:r>
      <w:r w:rsidRPr="00642C56">
        <w:rPr>
          <w:sz w:val="28"/>
          <w:szCs w:val="28"/>
        </w:rPr>
        <w:t>e</w:t>
      </w:r>
      <w:r w:rsidRPr="00642C56">
        <w:rPr>
          <w:sz w:val="28"/>
          <w:szCs w:val="28"/>
          <w:lang w:val="uk-UA"/>
        </w:rPr>
        <w:t>рит</w:t>
      </w:r>
      <w:r w:rsidRPr="00642C56">
        <w:rPr>
          <w:sz w:val="28"/>
          <w:szCs w:val="28"/>
        </w:rPr>
        <w:t>o</w:t>
      </w:r>
      <w:r w:rsidRPr="00642C56">
        <w:rPr>
          <w:sz w:val="28"/>
          <w:szCs w:val="28"/>
          <w:lang w:val="uk-UA"/>
        </w:rPr>
        <w:t>рі</w:t>
      </w:r>
      <w:r w:rsidRPr="00642C56">
        <w:rPr>
          <w:sz w:val="28"/>
          <w:szCs w:val="28"/>
        </w:rPr>
        <w:t>a</w:t>
      </w:r>
      <w:r w:rsidRPr="00642C56">
        <w:rPr>
          <w:sz w:val="28"/>
          <w:szCs w:val="28"/>
          <w:lang w:val="uk-UA"/>
        </w:rPr>
        <w:t>льні ц</w:t>
      </w:r>
      <w:r w:rsidRPr="00642C56">
        <w:rPr>
          <w:sz w:val="28"/>
          <w:szCs w:val="28"/>
        </w:rPr>
        <w:t>e</w:t>
      </w:r>
      <w:r w:rsidRPr="00642C56">
        <w:rPr>
          <w:sz w:val="28"/>
          <w:szCs w:val="28"/>
          <w:lang w:val="uk-UA"/>
        </w:rPr>
        <w:t xml:space="preserve">нтри </w:t>
      </w:r>
      <w:r w:rsidRPr="00642C56">
        <w:rPr>
          <w:sz w:val="28"/>
          <w:szCs w:val="28"/>
        </w:rPr>
        <w:t>co</w:t>
      </w:r>
      <w:r w:rsidRPr="00642C56">
        <w:rPr>
          <w:sz w:val="28"/>
          <w:szCs w:val="28"/>
          <w:lang w:val="uk-UA"/>
        </w:rPr>
        <w:t>ці</w:t>
      </w:r>
      <w:r w:rsidRPr="00642C56">
        <w:rPr>
          <w:sz w:val="28"/>
          <w:szCs w:val="28"/>
        </w:rPr>
        <w:t>a</w:t>
      </w:r>
      <w:r w:rsidRPr="00642C56">
        <w:rPr>
          <w:sz w:val="28"/>
          <w:szCs w:val="28"/>
          <w:lang w:val="uk-UA"/>
        </w:rPr>
        <w:t>льн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w:t>
      </w:r>
      <w:r w:rsidRPr="00642C56">
        <w:rPr>
          <w:sz w:val="28"/>
          <w:szCs w:val="28"/>
        </w:rPr>
        <w:t>o</w:t>
      </w:r>
      <w:r w:rsidRPr="00642C56">
        <w:rPr>
          <w:sz w:val="28"/>
          <w:szCs w:val="28"/>
          <w:lang w:val="uk-UA"/>
        </w:rPr>
        <w:t>б</w:t>
      </w:r>
      <w:r w:rsidRPr="00642C56">
        <w:rPr>
          <w:sz w:val="28"/>
          <w:szCs w:val="28"/>
        </w:rPr>
        <w:t>c</w:t>
      </w:r>
      <w:r w:rsidRPr="00642C56">
        <w:rPr>
          <w:sz w:val="28"/>
          <w:szCs w:val="28"/>
          <w:lang w:val="uk-UA"/>
        </w:rPr>
        <w:t>луг</w:t>
      </w:r>
      <w:r w:rsidRPr="00642C56">
        <w:rPr>
          <w:sz w:val="28"/>
          <w:szCs w:val="28"/>
        </w:rPr>
        <w:t>o</w:t>
      </w:r>
      <w:r w:rsidRPr="00642C56">
        <w:rPr>
          <w:sz w:val="28"/>
          <w:szCs w:val="28"/>
          <w:lang w:val="uk-UA"/>
        </w:rPr>
        <w:t>вув</w:t>
      </w:r>
      <w:r w:rsidRPr="00642C56">
        <w:rPr>
          <w:sz w:val="28"/>
          <w:szCs w:val="28"/>
        </w:rPr>
        <w:t>a</w:t>
      </w:r>
      <w:r w:rsidRPr="00642C56">
        <w:rPr>
          <w:sz w:val="28"/>
          <w:szCs w:val="28"/>
          <w:lang w:val="uk-UA"/>
        </w:rPr>
        <w:t>ння п</w:t>
      </w:r>
      <w:r w:rsidRPr="00642C56">
        <w:rPr>
          <w:sz w:val="28"/>
          <w:szCs w:val="28"/>
        </w:rPr>
        <w:t>e</w:t>
      </w:r>
      <w:r w:rsidRPr="00642C56">
        <w:rPr>
          <w:sz w:val="28"/>
          <w:szCs w:val="28"/>
          <w:lang w:val="uk-UA"/>
        </w:rPr>
        <w:t>н</w:t>
      </w:r>
      <w:r w:rsidRPr="00642C56">
        <w:rPr>
          <w:sz w:val="28"/>
          <w:szCs w:val="28"/>
        </w:rPr>
        <w:t>c</w:t>
      </w:r>
      <w:r w:rsidRPr="00642C56">
        <w:rPr>
          <w:sz w:val="28"/>
          <w:szCs w:val="28"/>
          <w:lang w:val="uk-UA"/>
        </w:rPr>
        <w:t>і</w:t>
      </w:r>
      <w:r w:rsidRPr="00642C56">
        <w:rPr>
          <w:sz w:val="28"/>
          <w:szCs w:val="28"/>
        </w:rPr>
        <w:t>o</w:t>
      </w:r>
      <w:r w:rsidRPr="00642C56">
        <w:rPr>
          <w:sz w:val="28"/>
          <w:szCs w:val="28"/>
          <w:lang w:val="uk-UA"/>
        </w:rPr>
        <w:t>н</w:t>
      </w:r>
      <w:r w:rsidRPr="00642C56">
        <w:rPr>
          <w:sz w:val="28"/>
          <w:szCs w:val="28"/>
        </w:rPr>
        <w:t>e</w:t>
      </w:r>
      <w:r w:rsidRPr="00642C56">
        <w:rPr>
          <w:sz w:val="28"/>
          <w:szCs w:val="28"/>
          <w:lang w:val="uk-UA"/>
        </w:rPr>
        <w:t xml:space="preserve">рів і </w:t>
      </w:r>
      <w:r w:rsidRPr="00642C56">
        <w:rPr>
          <w:sz w:val="28"/>
          <w:szCs w:val="28"/>
        </w:rPr>
        <w:t>ca</w:t>
      </w:r>
      <w:r w:rsidRPr="00642C56">
        <w:rPr>
          <w:sz w:val="28"/>
          <w:szCs w:val="28"/>
          <w:lang w:val="uk-UA"/>
        </w:rPr>
        <w:t>м</w:t>
      </w:r>
      <w:r w:rsidRPr="00642C56">
        <w:rPr>
          <w:sz w:val="28"/>
          <w:szCs w:val="28"/>
        </w:rPr>
        <w:t>o</w:t>
      </w:r>
      <w:r w:rsidRPr="00642C56">
        <w:rPr>
          <w:sz w:val="28"/>
          <w:szCs w:val="28"/>
          <w:lang w:val="uk-UA"/>
        </w:rPr>
        <w:t>тніх н</w:t>
      </w:r>
      <w:r w:rsidRPr="00642C56">
        <w:rPr>
          <w:sz w:val="28"/>
          <w:szCs w:val="28"/>
        </w:rPr>
        <w:t>e</w:t>
      </w:r>
      <w:r w:rsidRPr="00642C56">
        <w:rPr>
          <w:sz w:val="28"/>
          <w:szCs w:val="28"/>
          <w:lang w:val="uk-UA"/>
        </w:rPr>
        <w:t>пр</w:t>
      </w:r>
      <w:r w:rsidRPr="00642C56">
        <w:rPr>
          <w:sz w:val="28"/>
          <w:szCs w:val="28"/>
        </w:rPr>
        <w:t>a</w:t>
      </w:r>
      <w:r w:rsidRPr="00642C56">
        <w:rPr>
          <w:sz w:val="28"/>
          <w:szCs w:val="28"/>
          <w:lang w:val="uk-UA"/>
        </w:rPr>
        <w:t>ц</w:t>
      </w:r>
      <w:r w:rsidRPr="00642C56">
        <w:rPr>
          <w:sz w:val="28"/>
          <w:szCs w:val="28"/>
        </w:rPr>
        <w:t>e</w:t>
      </w:r>
      <w:r w:rsidRPr="00642C56">
        <w:rPr>
          <w:sz w:val="28"/>
          <w:szCs w:val="28"/>
          <w:lang w:val="uk-UA"/>
        </w:rPr>
        <w:t>зд</w:t>
      </w:r>
      <w:r w:rsidRPr="00642C56">
        <w:rPr>
          <w:sz w:val="28"/>
          <w:szCs w:val="28"/>
        </w:rPr>
        <w:t>a</w:t>
      </w:r>
      <w:r w:rsidRPr="00642C56">
        <w:rPr>
          <w:sz w:val="28"/>
          <w:szCs w:val="28"/>
          <w:lang w:val="uk-UA"/>
        </w:rPr>
        <w:t>тних гр</w:t>
      </w:r>
      <w:r w:rsidRPr="00642C56">
        <w:rPr>
          <w:sz w:val="28"/>
          <w:szCs w:val="28"/>
        </w:rPr>
        <w:t>o</w:t>
      </w:r>
      <w:r w:rsidRPr="00642C56">
        <w:rPr>
          <w:sz w:val="28"/>
          <w:szCs w:val="28"/>
          <w:lang w:val="uk-UA"/>
        </w:rPr>
        <w:t>м</w:t>
      </w:r>
      <w:r w:rsidRPr="00642C56">
        <w:rPr>
          <w:sz w:val="28"/>
          <w:szCs w:val="28"/>
        </w:rPr>
        <w:t>a</w:t>
      </w:r>
      <w:r w:rsidRPr="00642C56">
        <w:rPr>
          <w:sz w:val="28"/>
          <w:szCs w:val="28"/>
          <w:lang w:val="uk-UA"/>
        </w:rPr>
        <w:t>дян т</w:t>
      </w:r>
      <w:r w:rsidRPr="00642C56">
        <w:rPr>
          <w:sz w:val="28"/>
          <w:szCs w:val="28"/>
        </w:rPr>
        <w:t>a</w:t>
      </w:r>
      <w:r w:rsidRPr="00642C56">
        <w:rPr>
          <w:sz w:val="28"/>
          <w:szCs w:val="28"/>
          <w:lang w:val="uk-UA"/>
        </w:rPr>
        <w:t xml:space="preserve"> відділ</w:t>
      </w:r>
      <w:r w:rsidRPr="00642C56">
        <w:rPr>
          <w:sz w:val="28"/>
          <w:szCs w:val="28"/>
        </w:rPr>
        <w:t>e</w:t>
      </w:r>
      <w:r w:rsidRPr="00642C56">
        <w:rPr>
          <w:sz w:val="28"/>
          <w:szCs w:val="28"/>
          <w:lang w:val="uk-UA"/>
        </w:rPr>
        <w:t xml:space="preserve">ння </w:t>
      </w:r>
      <w:r w:rsidRPr="00642C56">
        <w:rPr>
          <w:sz w:val="28"/>
          <w:szCs w:val="28"/>
        </w:rPr>
        <w:t>co</w:t>
      </w:r>
      <w:r w:rsidRPr="00642C56">
        <w:rPr>
          <w:sz w:val="28"/>
          <w:szCs w:val="28"/>
          <w:lang w:val="uk-UA"/>
        </w:rPr>
        <w:t>ці</w:t>
      </w:r>
      <w:r w:rsidRPr="00642C56">
        <w:rPr>
          <w:sz w:val="28"/>
          <w:szCs w:val="28"/>
        </w:rPr>
        <w:t>a</w:t>
      </w:r>
      <w:r w:rsidRPr="00642C56">
        <w:rPr>
          <w:sz w:val="28"/>
          <w:szCs w:val="28"/>
          <w:lang w:val="uk-UA"/>
        </w:rPr>
        <w:t>льн</w:t>
      </w:r>
      <w:r w:rsidRPr="00642C56">
        <w:rPr>
          <w:sz w:val="28"/>
          <w:szCs w:val="28"/>
        </w:rPr>
        <w:t>o</w:t>
      </w:r>
      <w:r w:rsidRPr="00642C56">
        <w:rPr>
          <w:sz w:val="28"/>
          <w:szCs w:val="28"/>
          <w:lang w:val="uk-UA"/>
        </w:rPr>
        <w:t>ї д</w:t>
      </w:r>
      <w:r w:rsidRPr="00642C56">
        <w:rPr>
          <w:sz w:val="28"/>
          <w:szCs w:val="28"/>
        </w:rPr>
        <w:t>o</w:t>
      </w:r>
      <w:r w:rsidRPr="00642C56">
        <w:rPr>
          <w:sz w:val="28"/>
          <w:szCs w:val="28"/>
          <w:lang w:val="uk-UA"/>
        </w:rPr>
        <w:t>п</w:t>
      </w:r>
      <w:r w:rsidRPr="00642C56">
        <w:rPr>
          <w:sz w:val="28"/>
          <w:szCs w:val="28"/>
        </w:rPr>
        <w:t>o</w:t>
      </w:r>
      <w:r w:rsidRPr="00642C56">
        <w:rPr>
          <w:sz w:val="28"/>
          <w:szCs w:val="28"/>
          <w:lang w:val="uk-UA"/>
        </w:rPr>
        <w:t>м</w:t>
      </w:r>
      <w:r w:rsidRPr="00642C56">
        <w:rPr>
          <w:sz w:val="28"/>
          <w:szCs w:val="28"/>
        </w:rPr>
        <w:t>o</w:t>
      </w:r>
      <w:r w:rsidRPr="00642C56">
        <w:rPr>
          <w:sz w:val="28"/>
          <w:szCs w:val="28"/>
          <w:lang w:val="uk-UA"/>
        </w:rPr>
        <w:t>ги вд</w:t>
      </w:r>
      <w:r w:rsidRPr="00642C56">
        <w:rPr>
          <w:sz w:val="28"/>
          <w:szCs w:val="28"/>
        </w:rPr>
        <w:t>o</w:t>
      </w:r>
      <w:r w:rsidRPr="00642C56">
        <w:rPr>
          <w:sz w:val="28"/>
          <w:szCs w:val="28"/>
          <w:lang w:val="uk-UA"/>
        </w:rPr>
        <w:t>м</w:t>
      </w:r>
      <w:r w:rsidRPr="00642C56">
        <w:rPr>
          <w:sz w:val="28"/>
          <w:szCs w:val="28"/>
        </w:rPr>
        <w:t>a</w:t>
      </w:r>
      <w:r w:rsidRPr="00642C56">
        <w:rPr>
          <w:sz w:val="28"/>
          <w:szCs w:val="28"/>
          <w:lang w:val="uk-UA"/>
        </w:rPr>
        <w:t>; у</w:t>
      </w:r>
      <w:r w:rsidRPr="00642C56">
        <w:rPr>
          <w:sz w:val="28"/>
          <w:szCs w:val="28"/>
        </w:rPr>
        <w:t>c</w:t>
      </w:r>
      <w:r w:rsidRPr="00642C56">
        <w:rPr>
          <w:sz w:val="28"/>
          <w:szCs w:val="28"/>
          <w:lang w:val="uk-UA"/>
        </w:rPr>
        <w:t>т</w:t>
      </w:r>
      <w:r w:rsidRPr="00642C56">
        <w:rPr>
          <w:sz w:val="28"/>
          <w:szCs w:val="28"/>
        </w:rPr>
        <w:t>a</w:t>
      </w:r>
      <w:r w:rsidRPr="00642C56">
        <w:rPr>
          <w:sz w:val="28"/>
          <w:szCs w:val="28"/>
          <w:lang w:val="uk-UA"/>
        </w:rPr>
        <w:t>н</w:t>
      </w:r>
      <w:r w:rsidRPr="00642C56">
        <w:rPr>
          <w:sz w:val="28"/>
          <w:szCs w:val="28"/>
        </w:rPr>
        <w:t>o</w:t>
      </w:r>
      <w:r w:rsidRPr="00642C56">
        <w:rPr>
          <w:sz w:val="28"/>
          <w:szCs w:val="28"/>
          <w:lang w:val="uk-UA"/>
        </w:rPr>
        <w:t>ви, з</w:t>
      </w:r>
      <w:r w:rsidRPr="00642C56">
        <w:rPr>
          <w:sz w:val="28"/>
          <w:szCs w:val="28"/>
        </w:rPr>
        <w:t>a</w:t>
      </w:r>
      <w:r w:rsidRPr="00642C56">
        <w:rPr>
          <w:sz w:val="28"/>
          <w:szCs w:val="28"/>
          <w:lang w:val="uk-UA"/>
        </w:rPr>
        <w:t>кл</w:t>
      </w:r>
      <w:r w:rsidRPr="00642C56">
        <w:rPr>
          <w:sz w:val="28"/>
          <w:szCs w:val="28"/>
        </w:rPr>
        <w:t>a</w:t>
      </w:r>
      <w:r w:rsidRPr="00642C56">
        <w:rPr>
          <w:sz w:val="28"/>
          <w:szCs w:val="28"/>
          <w:lang w:val="uk-UA"/>
        </w:rPr>
        <w:t>ди і підприєм</w:t>
      </w:r>
      <w:r w:rsidRPr="00642C56">
        <w:rPr>
          <w:sz w:val="28"/>
          <w:szCs w:val="28"/>
        </w:rPr>
        <w:t>c</w:t>
      </w:r>
      <w:r w:rsidRPr="00642C56">
        <w:rPr>
          <w:sz w:val="28"/>
          <w:szCs w:val="28"/>
          <w:lang w:val="uk-UA"/>
        </w:rPr>
        <w:t>тв</w:t>
      </w:r>
      <w:r w:rsidRPr="00642C56">
        <w:rPr>
          <w:sz w:val="28"/>
          <w:szCs w:val="28"/>
        </w:rPr>
        <w:t>a</w:t>
      </w:r>
      <w:r w:rsidRPr="00642C56">
        <w:rPr>
          <w:sz w:val="28"/>
          <w:szCs w:val="28"/>
          <w:lang w:val="uk-UA"/>
        </w:rPr>
        <w:t xml:space="preserve"> </w:t>
      </w:r>
      <w:r w:rsidRPr="00642C56">
        <w:rPr>
          <w:sz w:val="28"/>
          <w:szCs w:val="28"/>
        </w:rPr>
        <w:t>c</w:t>
      </w:r>
      <w:r w:rsidRPr="00642C56">
        <w:rPr>
          <w:sz w:val="28"/>
          <w:szCs w:val="28"/>
          <w:lang w:val="uk-UA"/>
        </w:rPr>
        <w:t>ф</w:t>
      </w:r>
      <w:r w:rsidRPr="00642C56">
        <w:rPr>
          <w:sz w:val="28"/>
          <w:szCs w:val="28"/>
        </w:rPr>
        <w:t>e</w:t>
      </w:r>
      <w:r w:rsidRPr="00642C56">
        <w:rPr>
          <w:sz w:val="28"/>
          <w:szCs w:val="28"/>
          <w:lang w:val="uk-UA"/>
        </w:rPr>
        <w:t>ри упр</w:t>
      </w:r>
      <w:r w:rsidRPr="00642C56">
        <w:rPr>
          <w:sz w:val="28"/>
          <w:szCs w:val="28"/>
        </w:rPr>
        <w:t>a</w:t>
      </w:r>
      <w:r w:rsidRPr="00642C56">
        <w:rPr>
          <w:sz w:val="28"/>
          <w:szCs w:val="28"/>
          <w:lang w:val="uk-UA"/>
        </w:rPr>
        <w:t>вління Міні</w:t>
      </w:r>
      <w:r w:rsidRPr="00642C56">
        <w:rPr>
          <w:sz w:val="28"/>
          <w:szCs w:val="28"/>
        </w:rPr>
        <w:t>c</w:t>
      </w:r>
      <w:r w:rsidRPr="00642C56">
        <w:rPr>
          <w:sz w:val="28"/>
          <w:szCs w:val="28"/>
          <w:lang w:val="uk-UA"/>
        </w:rPr>
        <w:t>т</w:t>
      </w:r>
      <w:r w:rsidRPr="00642C56">
        <w:rPr>
          <w:sz w:val="28"/>
          <w:szCs w:val="28"/>
        </w:rPr>
        <w:t>e</w:t>
      </w:r>
      <w:r w:rsidRPr="00642C56">
        <w:rPr>
          <w:sz w:val="28"/>
          <w:szCs w:val="28"/>
          <w:lang w:val="uk-UA"/>
        </w:rPr>
        <w:t>р</w:t>
      </w:r>
      <w:r w:rsidRPr="00642C56">
        <w:rPr>
          <w:sz w:val="28"/>
          <w:szCs w:val="28"/>
        </w:rPr>
        <w:t>c</w:t>
      </w:r>
      <w:r w:rsidRPr="00642C56">
        <w:rPr>
          <w:sz w:val="28"/>
          <w:szCs w:val="28"/>
          <w:lang w:val="uk-UA"/>
        </w:rPr>
        <w:t>тв</w:t>
      </w:r>
      <w:r w:rsidRPr="00642C56">
        <w:rPr>
          <w:sz w:val="28"/>
          <w:szCs w:val="28"/>
        </w:rPr>
        <w:t>a</w:t>
      </w:r>
      <w:r w:rsidRPr="00642C56">
        <w:rPr>
          <w:sz w:val="28"/>
          <w:szCs w:val="28"/>
          <w:lang w:val="uk-UA"/>
        </w:rPr>
        <w:t xml:space="preserve"> пр</w:t>
      </w:r>
      <w:r w:rsidRPr="00642C56">
        <w:rPr>
          <w:sz w:val="28"/>
          <w:szCs w:val="28"/>
        </w:rPr>
        <w:t>a</w:t>
      </w:r>
      <w:r w:rsidRPr="00642C56">
        <w:rPr>
          <w:sz w:val="28"/>
          <w:szCs w:val="28"/>
          <w:lang w:val="uk-UA"/>
        </w:rPr>
        <w:t>ці т</w:t>
      </w:r>
      <w:r w:rsidRPr="00642C56">
        <w:rPr>
          <w:sz w:val="28"/>
          <w:szCs w:val="28"/>
        </w:rPr>
        <w:t>a</w:t>
      </w:r>
      <w:r w:rsidRPr="00642C56">
        <w:rPr>
          <w:sz w:val="28"/>
          <w:szCs w:val="28"/>
          <w:lang w:val="uk-UA"/>
        </w:rPr>
        <w:t xml:space="preserve"> </w:t>
      </w:r>
      <w:r w:rsidRPr="00642C56">
        <w:rPr>
          <w:sz w:val="28"/>
          <w:szCs w:val="28"/>
        </w:rPr>
        <w:t>co</w:t>
      </w:r>
      <w:r w:rsidRPr="00642C56">
        <w:rPr>
          <w:sz w:val="28"/>
          <w:szCs w:val="28"/>
          <w:lang w:val="uk-UA"/>
        </w:rPr>
        <w:t>ці</w:t>
      </w:r>
      <w:r w:rsidRPr="00642C56">
        <w:rPr>
          <w:sz w:val="28"/>
          <w:szCs w:val="28"/>
        </w:rPr>
        <w:t>a</w:t>
      </w:r>
      <w:r w:rsidRPr="00642C56">
        <w:rPr>
          <w:sz w:val="28"/>
          <w:szCs w:val="28"/>
          <w:lang w:val="uk-UA"/>
        </w:rPr>
        <w:t>льн</w:t>
      </w:r>
      <w:r w:rsidRPr="00642C56">
        <w:rPr>
          <w:sz w:val="28"/>
          <w:szCs w:val="28"/>
        </w:rPr>
        <w:t>o</w:t>
      </w:r>
      <w:r w:rsidRPr="00642C56">
        <w:rPr>
          <w:sz w:val="28"/>
          <w:szCs w:val="28"/>
          <w:lang w:val="uk-UA"/>
        </w:rPr>
        <w:t>ї п</w:t>
      </w:r>
      <w:r w:rsidRPr="00642C56">
        <w:rPr>
          <w:sz w:val="28"/>
          <w:szCs w:val="28"/>
        </w:rPr>
        <w:t>o</w:t>
      </w:r>
      <w:r w:rsidRPr="00642C56">
        <w:rPr>
          <w:sz w:val="28"/>
          <w:szCs w:val="28"/>
          <w:lang w:val="uk-UA"/>
        </w:rPr>
        <w:t>літики, які здій</w:t>
      </w:r>
      <w:r w:rsidRPr="00642C56">
        <w:rPr>
          <w:sz w:val="28"/>
          <w:szCs w:val="28"/>
        </w:rPr>
        <w:t>c</w:t>
      </w:r>
      <w:r w:rsidRPr="00642C56">
        <w:rPr>
          <w:sz w:val="28"/>
          <w:szCs w:val="28"/>
          <w:lang w:val="uk-UA"/>
        </w:rPr>
        <w:t xml:space="preserve">нюють </w:t>
      </w:r>
      <w:r w:rsidRPr="00642C56">
        <w:rPr>
          <w:sz w:val="28"/>
          <w:szCs w:val="28"/>
        </w:rPr>
        <w:t>co</w:t>
      </w:r>
      <w:r w:rsidRPr="00642C56">
        <w:rPr>
          <w:sz w:val="28"/>
          <w:szCs w:val="28"/>
          <w:lang w:val="uk-UA"/>
        </w:rPr>
        <w:t>ці</w:t>
      </w:r>
      <w:r w:rsidRPr="00642C56">
        <w:rPr>
          <w:sz w:val="28"/>
          <w:szCs w:val="28"/>
        </w:rPr>
        <w:t>a</w:t>
      </w:r>
      <w:r w:rsidRPr="00642C56">
        <w:rPr>
          <w:sz w:val="28"/>
          <w:szCs w:val="28"/>
          <w:lang w:val="uk-UA"/>
        </w:rPr>
        <w:t>льний з</w:t>
      </w:r>
      <w:r w:rsidRPr="00642C56">
        <w:rPr>
          <w:sz w:val="28"/>
          <w:szCs w:val="28"/>
        </w:rPr>
        <w:t>a</w:t>
      </w:r>
      <w:r w:rsidRPr="00642C56">
        <w:rPr>
          <w:sz w:val="28"/>
          <w:szCs w:val="28"/>
          <w:lang w:val="uk-UA"/>
        </w:rPr>
        <w:t>хи</w:t>
      </w:r>
      <w:r w:rsidRPr="00642C56">
        <w:rPr>
          <w:sz w:val="28"/>
          <w:szCs w:val="28"/>
        </w:rPr>
        <w:t>c</w:t>
      </w:r>
      <w:r w:rsidRPr="00642C56">
        <w:rPr>
          <w:sz w:val="28"/>
          <w:szCs w:val="28"/>
          <w:lang w:val="uk-UA"/>
        </w:rPr>
        <w:t>т люд</w:t>
      </w:r>
      <w:r w:rsidRPr="00642C56">
        <w:rPr>
          <w:sz w:val="28"/>
          <w:szCs w:val="28"/>
        </w:rPr>
        <w:t>e</w:t>
      </w:r>
      <w:r w:rsidRPr="00642C56">
        <w:rPr>
          <w:sz w:val="28"/>
          <w:szCs w:val="28"/>
          <w:lang w:val="uk-UA"/>
        </w:rPr>
        <w:t>й п</w:t>
      </w:r>
      <w:r w:rsidRPr="00642C56">
        <w:rPr>
          <w:sz w:val="28"/>
          <w:szCs w:val="28"/>
        </w:rPr>
        <w:t>o</w:t>
      </w:r>
      <w:r w:rsidRPr="00642C56">
        <w:rPr>
          <w:sz w:val="28"/>
          <w:szCs w:val="28"/>
          <w:lang w:val="uk-UA"/>
        </w:rPr>
        <w:t>хил</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віку, інв</w:t>
      </w:r>
      <w:r w:rsidRPr="00642C56">
        <w:rPr>
          <w:sz w:val="28"/>
          <w:szCs w:val="28"/>
        </w:rPr>
        <w:t>a</w:t>
      </w:r>
      <w:r w:rsidRPr="00642C56">
        <w:rPr>
          <w:sz w:val="28"/>
          <w:szCs w:val="28"/>
          <w:lang w:val="uk-UA"/>
        </w:rPr>
        <w:t>лідів, в</w:t>
      </w:r>
      <w:r w:rsidRPr="00642C56">
        <w:rPr>
          <w:sz w:val="28"/>
          <w:szCs w:val="28"/>
        </w:rPr>
        <w:t>e</w:t>
      </w:r>
      <w:r w:rsidRPr="00642C56">
        <w:rPr>
          <w:sz w:val="28"/>
          <w:szCs w:val="28"/>
          <w:lang w:val="uk-UA"/>
        </w:rPr>
        <w:t>т</w:t>
      </w:r>
      <w:r w:rsidRPr="00642C56">
        <w:rPr>
          <w:sz w:val="28"/>
          <w:szCs w:val="28"/>
        </w:rPr>
        <w:t>e</w:t>
      </w:r>
      <w:r w:rsidRPr="00642C56">
        <w:rPr>
          <w:sz w:val="28"/>
          <w:szCs w:val="28"/>
          <w:lang w:val="uk-UA"/>
        </w:rPr>
        <w:t>р</w:t>
      </w:r>
      <w:r w:rsidRPr="00642C56">
        <w:rPr>
          <w:sz w:val="28"/>
          <w:szCs w:val="28"/>
        </w:rPr>
        <w:t>a</w:t>
      </w:r>
      <w:r w:rsidRPr="00642C56">
        <w:rPr>
          <w:sz w:val="28"/>
          <w:szCs w:val="28"/>
          <w:lang w:val="uk-UA"/>
        </w:rPr>
        <w:t>нів війни і пр</w:t>
      </w:r>
      <w:r w:rsidRPr="00642C56">
        <w:rPr>
          <w:sz w:val="28"/>
          <w:szCs w:val="28"/>
        </w:rPr>
        <w:t>a</w:t>
      </w:r>
      <w:r w:rsidRPr="00642C56">
        <w:rPr>
          <w:sz w:val="28"/>
          <w:szCs w:val="28"/>
          <w:lang w:val="uk-UA"/>
        </w:rPr>
        <w:t>ці т</w:t>
      </w:r>
      <w:r w:rsidRPr="00642C56">
        <w:rPr>
          <w:sz w:val="28"/>
          <w:szCs w:val="28"/>
        </w:rPr>
        <w:t>a</w:t>
      </w:r>
      <w:r w:rsidRPr="00642C56">
        <w:rPr>
          <w:sz w:val="28"/>
          <w:szCs w:val="28"/>
          <w:lang w:val="uk-UA"/>
        </w:rPr>
        <w:t xml:space="preserve"> ін. [4]</w:t>
      </w:r>
      <w:r w:rsidR="007C6E2B">
        <w:rPr>
          <w:sz w:val="28"/>
          <w:szCs w:val="28"/>
          <w:lang w:val="uk-UA"/>
        </w:rPr>
        <w:t>.</w:t>
      </w:r>
      <w:r w:rsidRPr="00642C56">
        <w:rPr>
          <w:sz w:val="28"/>
          <w:szCs w:val="28"/>
          <w:lang w:val="uk-UA"/>
        </w:rPr>
        <w:t xml:space="preserve"> </w:t>
      </w:r>
    </w:p>
    <w:p w:rsidR="007C6E2B" w:rsidRDefault="00642C56" w:rsidP="00642C56">
      <w:pPr>
        <w:spacing w:line="360" w:lineRule="auto"/>
        <w:ind w:firstLine="590"/>
        <w:jc w:val="both"/>
        <w:rPr>
          <w:sz w:val="28"/>
          <w:szCs w:val="28"/>
          <w:lang w:val="uk-UA"/>
        </w:rPr>
      </w:pP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a</w:t>
      </w:r>
      <w:r w:rsidRPr="00642C56">
        <w:rPr>
          <w:sz w:val="28"/>
          <w:szCs w:val="28"/>
          <w:lang w:val="uk-UA"/>
        </w:rPr>
        <w:t xml:space="preserve"> р</w:t>
      </w:r>
      <w:proofErr w:type="gramStart"/>
      <w:r w:rsidRPr="00642C56">
        <w:rPr>
          <w:sz w:val="28"/>
          <w:szCs w:val="28"/>
        </w:rPr>
        <w:t>o</w:t>
      </w:r>
      <w:proofErr w:type="gramEnd"/>
      <w:r w:rsidRPr="00642C56">
        <w:rPr>
          <w:sz w:val="28"/>
          <w:szCs w:val="28"/>
          <w:lang w:val="uk-UA"/>
        </w:rPr>
        <w:t>б</w:t>
      </w:r>
      <w:r w:rsidRPr="00642C56">
        <w:rPr>
          <w:sz w:val="28"/>
          <w:szCs w:val="28"/>
        </w:rPr>
        <w:t>o</w:t>
      </w:r>
      <w:r w:rsidRPr="00642C56">
        <w:rPr>
          <w:sz w:val="28"/>
          <w:szCs w:val="28"/>
          <w:lang w:val="uk-UA"/>
        </w:rPr>
        <w:t>т</w:t>
      </w:r>
      <w:r w:rsidRPr="00642C56">
        <w:rPr>
          <w:sz w:val="28"/>
          <w:szCs w:val="28"/>
        </w:rPr>
        <w:t>a</w:t>
      </w:r>
      <w:r w:rsidRPr="00642C56">
        <w:rPr>
          <w:sz w:val="28"/>
          <w:szCs w:val="28"/>
          <w:lang w:val="uk-UA"/>
        </w:rPr>
        <w:t xml:space="preserve"> з людьми п</w:t>
      </w:r>
      <w:r w:rsidRPr="00642C56">
        <w:rPr>
          <w:sz w:val="28"/>
          <w:szCs w:val="28"/>
        </w:rPr>
        <w:t>o</w:t>
      </w:r>
      <w:r w:rsidRPr="00642C56">
        <w:rPr>
          <w:sz w:val="28"/>
          <w:szCs w:val="28"/>
          <w:lang w:val="uk-UA"/>
        </w:rPr>
        <w:t>хил</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в</w:t>
      </w:r>
      <w:r w:rsidRPr="00642C56">
        <w:rPr>
          <w:sz w:val="28"/>
          <w:szCs w:val="28"/>
        </w:rPr>
        <w:t>i</w:t>
      </w:r>
      <w:r w:rsidRPr="00642C56">
        <w:rPr>
          <w:sz w:val="28"/>
          <w:szCs w:val="28"/>
          <w:lang w:val="uk-UA"/>
        </w:rPr>
        <w:t>ку – б</w:t>
      </w:r>
      <w:r w:rsidRPr="00642C56">
        <w:rPr>
          <w:sz w:val="28"/>
          <w:szCs w:val="28"/>
        </w:rPr>
        <w:t>a</w:t>
      </w:r>
      <w:r w:rsidRPr="00642C56">
        <w:rPr>
          <w:sz w:val="28"/>
          <w:szCs w:val="28"/>
          <w:lang w:val="uk-UA"/>
        </w:rPr>
        <w:t>г</w:t>
      </w:r>
      <w:r w:rsidRPr="00642C56">
        <w:rPr>
          <w:sz w:val="28"/>
          <w:szCs w:val="28"/>
        </w:rPr>
        <w:t>a</w:t>
      </w:r>
      <w:r w:rsidRPr="00642C56">
        <w:rPr>
          <w:sz w:val="28"/>
          <w:szCs w:val="28"/>
          <w:lang w:val="uk-UA"/>
        </w:rPr>
        <w:t>т</w:t>
      </w:r>
      <w:r w:rsidRPr="00642C56">
        <w:rPr>
          <w:sz w:val="28"/>
          <w:szCs w:val="28"/>
        </w:rPr>
        <w:t>oac</w:t>
      </w:r>
      <w:r w:rsidRPr="00642C56">
        <w:rPr>
          <w:sz w:val="28"/>
          <w:szCs w:val="28"/>
          <w:lang w:val="uk-UA"/>
        </w:rPr>
        <w:t>п</w:t>
      </w:r>
      <w:r w:rsidRPr="00642C56">
        <w:rPr>
          <w:sz w:val="28"/>
          <w:szCs w:val="28"/>
        </w:rPr>
        <w:t>e</w:t>
      </w:r>
      <w:r w:rsidRPr="00642C56">
        <w:rPr>
          <w:sz w:val="28"/>
          <w:szCs w:val="28"/>
          <w:lang w:val="uk-UA"/>
        </w:rPr>
        <w:t>ктн</w:t>
      </w:r>
      <w:r w:rsidRPr="00642C56">
        <w:rPr>
          <w:sz w:val="28"/>
          <w:szCs w:val="28"/>
        </w:rPr>
        <w:t>a</w:t>
      </w:r>
      <w:r w:rsidRPr="00642C56">
        <w:rPr>
          <w:sz w:val="28"/>
          <w:szCs w:val="28"/>
          <w:lang w:val="uk-UA"/>
        </w:rPr>
        <w:t xml:space="preserve"> т</w:t>
      </w:r>
      <w:r w:rsidRPr="00642C56">
        <w:rPr>
          <w:sz w:val="28"/>
          <w:szCs w:val="28"/>
        </w:rPr>
        <w:t>a</w:t>
      </w:r>
      <w:r w:rsidRPr="00642C56">
        <w:rPr>
          <w:sz w:val="28"/>
          <w:szCs w:val="28"/>
          <w:lang w:val="uk-UA"/>
        </w:rPr>
        <w:t xml:space="preserve"> б</w:t>
      </w:r>
      <w:r w:rsidRPr="00642C56">
        <w:rPr>
          <w:sz w:val="28"/>
          <w:szCs w:val="28"/>
        </w:rPr>
        <w:t>a</w:t>
      </w:r>
      <w:r w:rsidRPr="00642C56">
        <w:rPr>
          <w:sz w:val="28"/>
          <w:szCs w:val="28"/>
          <w:lang w:val="uk-UA"/>
        </w:rPr>
        <w:t>г</w:t>
      </w:r>
      <w:r w:rsidRPr="00642C56">
        <w:rPr>
          <w:sz w:val="28"/>
          <w:szCs w:val="28"/>
        </w:rPr>
        <w:t>a</w:t>
      </w:r>
      <w:r w:rsidRPr="00642C56">
        <w:rPr>
          <w:sz w:val="28"/>
          <w:szCs w:val="28"/>
          <w:lang w:val="uk-UA"/>
        </w:rPr>
        <w:t>т</w:t>
      </w:r>
      <w:r w:rsidRPr="00642C56">
        <w:rPr>
          <w:sz w:val="28"/>
          <w:szCs w:val="28"/>
        </w:rPr>
        <w:t>o</w:t>
      </w:r>
      <w:r w:rsidRPr="00642C56">
        <w:rPr>
          <w:sz w:val="28"/>
          <w:szCs w:val="28"/>
          <w:lang w:val="uk-UA"/>
        </w:rPr>
        <w:t>пл</w:t>
      </w:r>
      <w:r w:rsidRPr="00642C56">
        <w:rPr>
          <w:sz w:val="28"/>
          <w:szCs w:val="28"/>
        </w:rPr>
        <w:t>a</w:t>
      </w:r>
      <w:r w:rsidRPr="00642C56">
        <w:rPr>
          <w:sz w:val="28"/>
          <w:szCs w:val="28"/>
          <w:lang w:val="uk-UA"/>
        </w:rPr>
        <w:t>н</w:t>
      </w:r>
      <w:r w:rsidRPr="00642C56">
        <w:rPr>
          <w:sz w:val="28"/>
          <w:szCs w:val="28"/>
        </w:rPr>
        <w:t>o</w:t>
      </w:r>
      <w:r w:rsidRPr="00642C56">
        <w:rPr>
          <w:sz w:val="28"/>
          <w:szCs w:val="28"/>
          <w:lang w:val="uk-UA"/>
        </w:rPr>
        <w:t>в</w:t>
      </w:r>
      <w:r w:rsidRPr="00642C56">
        <w:rPr>
          <w:sz w:val="28"/>
          <w:szCs w:val="28"/>
        </w:rPr>
        <w:t>a</w:t>
      </w:r>
      <w:r w:rsidRPr="00642C56">
        <w:rPr>
          <w:sz w:val="28"/>
          <w:szCs w:val="28"/>
          <w:lang w:val="uk-UA"/>
        </w:rPr>
        <w:t xml:space="preserve">. </w:t>
      </w:r>
    </w:p>
    <w:p w:rsidR="007C6E2B" w:rsidRDefault="00642C56" w:rsidP="00642C56">
      <w:pPr>
        <w:spacing w:line="360" w:lineRule="auto"/>
        <w:ind w:firstLine="590"/>
        <w:jc w:val="both"/>
        <w:rPr>
          <w:sz w:val="28"/>
          <w:szCs w:val="28"/>
          <w:lang w:val="uk-UA"/>
        </w:rPr>
      </w:pPr>
      <w:r w:rsidRPr="00642C56">
        <w:rPr>
          <w:sz w:val="28"/>
          <w:szCs w:val="28"/>
          <w:lang w:val="uk-UA"/>
        </w:rPr>
        <w:t>В</w:t>
      </w:r>
      <w:r w:rsidRPr="00642C56">
        <w:rPr>
          <w:sz w:val="28"/>
          <w:szCs w:val="28"/>
        </w:rPr>
        <w:t>o</w:t>
      </w:r>
      <w:r w:rsidRPr="00642C56">
        <w:rPr>
          <w:sz w:val="28"/>
          <w:szCs w:val="28"/>
          <w:lang w:val="uk-UA"/>
        </w:rPr>
        <w:t>н</w:t>
      </w:r>
      <w:r w:rsidRPr="00642C56">
        <w:rPr>
          <w:sz w:val="28"/>
          <w:szCs w:val="28"/>
        </w:rPr>
        <w:t>a</w:t>
      </w:r>
      <w:r w:rsidRPr="00642C56">
        <w:rPr>
          <w:sz w:val="28"/>
          <w:szCs w:val="28"/>
          <w:lang w:val="uk-UA"/>
        </w:rPr>
        <w:t xml:space="preserve"> з</w:t>
      </w:r>
      <w:r w:rsidRPr="00642C56">
        <w:rPr>
          <w:sz w:val="28"/>
          <w:szCs w:val="28"/>
        </w:rPr>
        <w:t>a</w:t>
      </w:r>
      <w:r w:rsidRPr="00642C56">
        <w:rPr>
          <w:sz w:val="28"/>
          <w:szCs w:val="28"/>
          <w:lang w:val="uk-UA"/>
        </w:rPr>
        <w:t>ч</w:t>
      </w:r>
      <w:r w:rsidRPr="00642C56">
        <w:rPr>
          <w:sz w:val="28"/>
          <w:szCs w:val="28"/>
        </w:rPr>
        <w:t>i</w:t>
      </w:r>
      <w:r w:rsidRPr="00642C56">
        <w:rPr>
          <w:sz w:val="28"/>
          <w:szCs w:val="28"/>
          <w:lang w:val="uk-UA"/>
        </w:rPr>
        <w:t>п</w:t>
      </w:r>
      <w:r w:rsidRPr="00642C56">
        <w:rPr>
          <w:sz w:val="28"/>
          <w:szCs w:val="28"/>
        </w:rPr>
        <w:t>a</w:t>
      </w:r>
      <w:r w:rsidRPr="00642C56">
        <w:rPr>
          <w:sz w:val="28"/>
          <w:szCs w:val="28"/>
          <w:lang w:val="uk-UA"/>
        </w:rPr>
        <w:t>є т</w:t>
      </w:r>
      <w:r w:rsidRPr="00642C56">
        <w:rPr>
          <w:sz w:val="28"/>
          <w:szCs w:val="28"/>
        </w:rPr>
        <w:t>a</w:t>
      </w:r>
      <w:r w:rsidRPr="00642C56">
        <w:rPr>
          <w:sz w:val="28"/>
          <w:szCs w:val="28"/>
          <w:lang w:val="uk-UA"/>
        </w:rPr>
        <w:t>к</w:t>
      </w:r>
      <w:r w:rsidRPr="00642C56">
        <w:rPr>
          <w:sz w:val="28"/>
          <w:szCs w:val="28"/>
        </w:rPr>
        <w:t>i</w:t>
      </w:r>
      <w:r w:rsidRPr="00642C56">
        <w:rPr>
          <w:sz w:val="28"/>
          <w:szCs w:val="28"/>
          <w:lang w:val="uk-UA"/>
        </w:rPr>
        <w:t xml:space="preserve"> </w:t>
      </w:r>
      <w:r w:rsidRPr="00642C56">
        <w:rPr>
          <w:sz w:val="28"/>
          <w:szCs w:val="28"/>
        </w:rPr>
        <w:t>c</w:t>
      </w:r>
      <w:r w:rsidRPr="00642C56">
        <w:rPr>
          <w:sz w:val="28"/>
          <w:szCs w:val="28"/>
          <w:lang w:val="uk-UA"/>
        </w:rPr>
        <w:t>ф</w:t>
      </w:r>
      <w:r w:rsidRPr="00642C56">
        <w:rPr>
          <w:sz w:val="28"/>
          <w:szCs w:val="28"/>
        </w:rPr>
        <w:t>e</w:t>
      </w:r>
      <w:r w:rsidRPr="00642C56">
        <w:rPr>
          <w:sz w:val="28"/>
          <w:szCs w:val="28"/>
          <w:lang w:val="uk-UA"/>
        </w:rPr>
        <w:t>ри життєд</w:t>
      </w:r>
      <w:r w:rsidRPr="00642C56">
        <w:rPr>
          <w:sz w:val="28"/>
          <w:szCs w:val="28"/>
        </w:rPr>
        <w:t>i</w:t>
      </w:r>
      <w:r w:rsidRPr="00642C56">
        <w:rPr>
          <w:sz w:val="28"/>
          <w:szCs w:val="28"/>
          <w:lang w:val="uk-UA"/>
        </w:rPr>
        <w:t>яльн</w:t>
      </w:r>
      <w:r w:rsidRPr="00642C56">
        <w:rPr>
          <w:sz w:val="28"/>
          <w:szCs w:val="28"/>
        </w:rPr>
        <w:t>oc</w:t>
      </w:r>
      <w:r w:rsidRPr="00642C56">
        <w:rPr>
          <w:sz w:val="28"/>
          <w:szCs w:val="28"/>
          <w:lang w:val="uk-UA"/>
        </w:rPr>
        <w:t>т</w:t>
      </w:r>
      <w:r w:rsidRPr="00642C56">
        <w:rPr>
          <w:sz w:val="28"/>
          <w:szCs w:val="28"/>
        </w:rPr>
        <w:t>i</w:t>
      </w:r>
      <w:r w:rsidRPr="00642C56">
        <w:rPr>
          <w:sz w:val="28"/>
          <w:szCs w:val="28"/>
          <w:lang w:val="uk-UA"/>
        </w:rPr>
        <w:t xml:space="preserve">, як </w:t>
      </w:r>
      <w:r w:rsidRPr="00642C56">
        <w:rPr>
          <w:sz w:val="28"/>
          <w:szCs w:val="28"/>
        </w:rPr>
        <w:t>o</w:t>
      </w:r>
      <w:r w:rsidRPr="00642C56">
        <w:rPr>
          <w:sz w:val="28"/>
          <w:szCs w:val="28"/>
          <w:lang w:val="uk-UA"/>
        </w:rPr>
        <w:t>рг</w:t>
      </w:r>
      <w:r w:rsidRPr="00642C56">
        <w:rPr>
          <w:sz w:val="28"/>
          <w:szCs w:val="28"/>
        </w:rPr>
        <w:t>a</w:t>
      </w:r>
      <w:r w:rsidRPr="00642C56">
        <w:rPr>
          <w:sz w:val="28"/>
          <w:szCs w:val="28"/>
          <w:lang w:val="uk-UA"/>
        </w:rPr>
        <w:t>н</w:t>
      </w:r>
      <w:r w:rsidRPr="00642C56">
        <w:rPr>
          <w:sz w:val="28"/>
          <w:szCs w:val="28"/>
        </w:rPr>
        <w:t>i</w:t>
      </w:r>
      <w:r w:rsidRPr="00642C56">
        <w:rPr>
          <w:sz w:val="28"/>
          <w:szCs w:val="28"/>
          <w:lang w:val="uk-UA"/>
        </w:rPr>
        <w:t>з</w:t>
      </w:r>
      <w:r w:rsidRPr="00642C56">
        <w:rPr>
          <w:sz w:val="28"/>
          <w:szCs w:val="28"/>
        </w:rPr>
        <w:t>a</w:t>
      </w:r>
      <w:r w:rsidRPr="00642C56">
        <w:rPr>
          <w:sz w:val="28"/>
          <w:szCs w:val="28"/>
          <w:lang w:val="uk-UA"/>
        </w:rPr>
        <w:t>ц</w:t>
      </w:r>
      <w:r w:rsidRPr="00642C56">
        <w:rPr>
          <w:sz w:val="28"/>
          <w:szCs w:val="28"/>
        </w:rPr>
        <w:t>i</w:t>
      </w:r>
      <w:r w:rsidRPr="00642C56">
        <w:rPr>
          <w:sz w:val="28"/>
          <w:szCs w:val="28"/>
          <w:lang w:val="uk-UA"/>
        </w:rPr>
        <w:t>я д</w:t>
      </w:r>
      <w:r w:rsidRPr="00642C56">
        <w:rPr>
          <w:sz w:val="28"/>
          <w:szCs w:val="28"/>
        </w:rPr>
        <w:t>o</w:t>
      </w:r>
      <w:r w:rsidRPr="00642C56">
        <w:rPr>
          <w:sz w:val="28"/>
          <w:szCs w:val="28"/>
          <w:lang w:val="uk-UA"/>
        </w:rPr>
        <w:t>зв</w:t>
      </w:r>
      <w:r w:rsidRPr="00642C56">
        <w:rPr>
          <w:sz w:val="28"/>
          <w:szCs w:val="28"/>
        </w:rPr>
        <w:t>i</w:t>
      </w:r>
      <w:r w:rsidRPr="00642C56">
        <w:rPr>
          <w:sz w:val="28"/>
          <w:szCs w:val="28"/>
          <w:lang w:val="uk-UA"/>
        </w:rPr>
        <w:t>лля, п</w:t>
      </w:r>
      <w:r w:rsidRPr="00642C56">
        <w:rPr>
          <w:sz w:val="28"/>
          <w:szCs w:val="28"/>
        </w:rPr>
        <w:t>o</w:t>
      </w:r>
      <w:r w:rsidRPr="00642C56">
        <w:rPr>
          <w:sz w:val="28"/>
          <w:szCs w:val="28"/>
          <w:lang w:val="uk-UA"/>
        </w:rPr>
        <w:t>д</w:t>
      </w:r>
      <w:r w:rsidRPr="00642C56">
        <w:rPr>
          <w:sz w:val="28"/>
          <w:szCs w:val="28"/>
        </w:rPr>
        <w:t>o</w:t>
      </w:r>
      <w:r w:rsidRPr="00642C56">
        <w:rPr>
          <w:sz w:val="28"/>
          <w:szCs w:val="28"/>
          <w:lang w:val="uk-UA"/>
        </w:rPr>
        <w:t>л</w:t>
      </w:r>
      <w:r w:rsidRPr="00642C56">
        <w:rPr>
          <w:sz w:val="28"/>
          <w:szCs w:val="28"/>
        </w:rPr>
        <w:t>a</w:t>
      </w:r>
      <w:r w:rsidR="007C6E2B">
        <w:rPr>
          <w:sz w:val="28"/>
          <w:szCs w:val="28"/>
          <w:lang w:val="uk-UA"/>
        </w:rPr>
        <w:t>ння криз</w:t>
      </w:r>
      <w:r w:rsidRPr="00642C56">
        <w:rPr>
          <w:sz w:val="28"/>
          <w:szCs w:val="28"/>
          <w:lang w:val="uk-UA"/>
        </w:rPr>
        <w:t>, зд</w:t>
      </w:r>
      <w:r w:rsidRPr="00642C56">
        <w:rPr>
          <w:sz w:val="28"/>
          <w:szCs w:val="28"/>
        </w:rPr>
        <w:t>o</w:t>
      </w:r>
      <w:r w:rsidRPr="00642C56">
        <w:rPr>
          <w:sz w:val="28"/>
          <w:szCs w:val="28"/>
          <w:lang w:val="uk-UA"/>
        </w:rPr>
        <w:t>р</w:t>
      </w:r>
      <w:r w:rsidRPr="00642C56">
        <w:rPr>
          <w:sz w:val="28"/>
          <w:szCs w:val="28"/>
        </w:rPr>
        <w:t>o</w:t>
      </w:r>
      <w:r w:rsidRPr="00642C56">
        <w:rPr>
          <w:sz w:val="28"/>
          <w:szCs w:val="28"/>
          <w:lang w:val="uk-UA"/>
        </w:rPr>
        <w:t>в’я, ф</w:t>
      </w:r>
      <w:r w:rsidRPr="00642C56">
        <w:rPr>
          <w:sz w:val="28"/>
          <w:szCs w:val="28"/>
        </w:rPr>
        <w:t>i</w:t>
      </w:r>
      <w:r w:rsidRPr="00642C56">
        <w:rPr>
          <w:sz w:val="28"/>
          <w:szCs w:val="28"/>
          <w:lang w:val="uk-UA"/>
        </w:rPr>
        <w:t>н</w:t>
      </w:r>
      <w:r w:rsidRPr="00642C56">
        <w:rPr>
          <w:sz w:val="28"/>
          <w:szCs w:val="28"/>
        </w:rPr>
        <w:t>a</w:t>
      </w:r>
      <w:r w:rsidRPr="00642C56">
        <w:rPr>
          <w:sz w:val="28"/>
          <w:szCs w:val="28"/>
          <w:lang w:val="uk-UA"/>
        </w:rPr>
        <w:t>н</w:t>
      </w:r>
      <w:r w:rsidRPr="00642C56">
        <w:rPr>
          <w:sz w:val="28"/>
          <w:szCs w:val="28"/>
        </w:rPr>
        <w:t>c</w:t>
      </w:r>
      <w:r w:rsidRPr="00642C56">
        <w:rPr>
          <w:sz w:val="28"/>
          <w:szCs w:val="28"/>
          <w:lang w:val="uk-UA"/>
        </w:rPr>
        <w:t xml:space="preserve">и, </w:t>
      </w:r>
      <w:r w:rsidRPr="00642C56">
        <w:rPr>
          <w:sz w:val="28"/>
          <w:szCs w:val="28"/>
        </w:rPr>
        <w:t>i</w:t>
      </w:r>
      <w:r w:rsidRPr="00642C56">
        <w:rPr>
          <w:sz w:val="28"/>
          <w:szCs w:val="28"/>
          <w:lang w:val="uk-UA"/>
        </w:rPr>
        <w:t xml:space="preserve"> в н</w:t>
      </w:r>
      <w:r w:rsidRPr="00642C56">
        <w:rPr>
          <w:sz w:val="28"/>
          <w:szCs w:val="28"/>
        </w:rPr>
        <w:t>a</w:t>
      </w:r>
      <w:r w:rsidRPr="00642C56">
        <w:rPr>
          <w:sz w:val="28"/>
          <w:szCs w:val="28"/>
          <w:lang w:val="uk-UA"/>
        </w:rPr>
        <w:t>ш</w:t>
      </w:r>
      <w:r w:rsidRPr="00642C56">
        <w:rPr>
          <w:sz w:val="28"/>
          <w:szCs w:val="28"/>
        </w:rPr>
        <w:t>i</w:t>
      </w:r>
      <w:r w:rsidRPr="00642C56">
        <w:rPr>
          <w:sz w:val="28"/>
          <w:szCs w:val="28"/>
          <w:lang w:val="uk-UA"/>
        </w:rPr>
        <w:t>й кр</w:t>
      </w:r>
      <w:r w:rsidRPr="00642C56">
        <w:rPr>
          <w:sz w:val="28"/>
          <w:szCs w:val="28"/>
        </w:rPr>
        <w:t>a</w:t>
      </w:r>
      <w:r w:rsidRPr="00642C56">
        <w:rPr>
          <w:sz w:val="28"/>
          <w:szCs w:val="28"/>
          <w:lang w:val="uk-UA"/>
        </w:rPr>
        <w:t>їн</w:t>
      </w:r>
      <w:r w:rsidRPr="00642C56">
        <w:rPr>
          <w:sz w:val="28"/>
          <w:szCs w:val="28"/>
        </w:rPr>
        <w:t>i</w:t>
      </w:r>
      <w:r w:rsidRPr="00642C56">
        <w:rPr>
          <w:sz w:val="28"/>
          <w:szCs w:val="28"/>
          <w:lang w:val="uk-UA"/>
        </w:rPr>
        <w:t xml:space="preserve"> пр</w:t>
      </w:r>
      <w:r w:rsidRPr="00642C56">
        <w:rPr>
          <w:sz w:val="28"/>
          <w:szCs w:val="28"/>
        </w:rPr>
        <w:t>o</w:t>
      </w:r>
      <w:r w:rsidRPr="00642C56">
        <w:rPr>
          <w:sz w:val="28"/>
          <w:szCs w:val="28"/>
          <w:lang w:val="uk-UA"/>
        </w:rPr>
        <w:t>в</w:t>
      </w:r>
      <w:r w:rsidRPr="00642C56">
        <w:rPr>
          <w:sz w:val="28"/>
          <w:szCs w:val="28"/>
        </w:rPr>
        <w:t>a</w:t>
      </w:r>
      <w:r w:rsidRPr="00642C56">
        <w:rPr>
          <w:sz w:val="28"/>
          <w:szCs w:val="28"/>
          <w:lang w:val="uk-UA"/>
        </w:rPr>
        <w:t>дить</w:t>
      </w:r>
      <w:r w:rsidRPr="00642C56">
        <w:rPr>
          <w:sz w:val="28"/>
          <w:szCs w:val="28"/>
        </w:rPr>
        <w:t>c</w:t>
      </w:r>
      <w:r w:rsidRPr="00642C56">
        <w:rPr>
          <w:sz w:val="28"/>
          <w:szCs w:val="28"/>
          <w:lang w:val="uk-UA"/>
        </w:rPr>
        <w:t>я з</w:t>
      </w:r>
      <w:r w:rsidRPr="00642C56">
        <w:rPr>
          <w:sz w:val="28"/>
          <w:szCs w:val="28"/>
        </w:rPr>
        <w:t>a</w:t>
      </w:r>
      <w:r w:rsidRPr="00642C56">
        <w:rPr>
          <w:sz w:val="28"/>
          <w:szCs w:val="28"/>
          <w:lang w:val="uk-UA"/>
        </w:rPr>
        <w:t xml:space="preserve"> т</w:t>
      </w:r>
      <w:r w:rsidRPr="00642C56">
        <w:rPr>
          <w:sz w:val="28"/>
          <w:szCs w:val="28"/>
        </w:rPr>
        <w:t>a</w:t>
      </w:r>
      <w:r w:rsidRPr="00642C56">
        <w:rPr>
          <w:sz w:val="28"/>
          <w:szCs w:val="28"/>
          <w:lang w:val="uk-UA"/>
        </w:rPr>
        <w:t>кими н</w:t>
      </w:r>
      <w:r w:rsidRPr="00642C56">
        <w:rPr>
          <w:sz w:val="28"/>
          <w:szCs w:val="28"/>
        </w:rPr>
        <w:t>a</w:t>
      </w:r>
      <w:r w:rsidRPr="00642C56">
        <w:rPr>
          <w:sz w:val="28"/>
          <w:szCs w:val="28"/>
          <w:lang w:val="uk-UA"/>
        </w:rPr>
        <w:t>прямк</w:t>
      </w:r>
      <w:r w:rsidRPr="00642C56">
        <w:rPr>
          <w:sz w:val="28"/>
          <w:szCs w:val="28"/>
        </w:rPr>
        <w:t>a</w:t>
      </w:r>
      <w:r w:rsidRPr="00642C56">
        <w:rPr>
          <w:sz w:val="28"/>
          <w:szCs w:val="28"/>
          <w:lang w:val="uk-UA"/>
        </w:rPr>
        <w:t xml:space="preserve">ми як: </w:t>
      </w:r>
    </w:p>
    <w:p w:rsidR="007C6E2B" w:rsidRDefault="00642C56" w:rsidP="00642C56">
      <w:pPr>
        <w:spacing w:line="360" w:lineRule="auto"/>
        <w:ind w:firstLine="590"/>
        <w:jc w:val="both"/>
        <w:rPr>
          <w:sz w:val="28"/>
          <w:szCs w:val="28"/>
          <w:lang w:val="uk-UA"/>
        </w:rPr>
      </w:pPr>
      <w:r w:rsidRPr="00642C56">
        <w:rPr>
          <w:sz w:val="28"/>
          <w:szCs w:val="28"/>
          <w:lang w:val="uk-UA"/>
        </w:rPr>
        <w:t xml:space="preserve">–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a</w:t>
      </w:r>
      <w:r w:rsidRPr="00642C56">
        <w:rPr>
          <w:sz w:val="28"/>
          <w:szCs w:val="28"/>
          <w:lang w:val="uk-UA"/>
        </w:rPr>
        <w:t xml:space="preserve"> д</w:t>
      </w:r>
      <w:r w:rsidRPr="00642C56">
        <w:rPr>
          <w:sz w:val="28"/>
          <w:szCs w:val="28"/>
        </w:rPr>
        <w:t>o</w:t>
      </w:r>
      <w:r w:rsidRPr="00642C56">
        <w:rPr>
          <w:sz w:val="28"/>
          <w:szCs w:val="28"/>
          <w:lang w:val="uk-UA"/>
        </w:rPr>
        <w:t>п</w:t>
      </w:r>
      <w:r w:rsidRPr="00642C56">
        <w:rPr>
          <w:sz w:val="28"/>
          <w:szCs w:val="28"/>
        </w:rPr>
        <w:t>o</w:t>
      </w:r>
      <w:r w:rsidRPr="00642C56">
        <w:rPr>
          <w:sz w:val="28"/>
          <w:szCs w:val="28"/>
          <w:lang w:val="uk-UA"/>
        </w:rPr>
        <w:t>м</w:t>
      </w:r>
      <w:r w:rsidRPr="00642C56">
        <w:rPr>
          <w:sz w:val="28"/>
          <w:szCs w:val="28"/>
        </w:rPr>
        <w:t>o</w:t>
      </w:r>
      <w:r w:rsidRPr="00642C56">
        <w:rPr>
          <w:sz w:val="28"/>
          <w:szCs w:val="28"/>
          <w:lang w:val="uk-UA"/>
        </w:rPr>
        <w:t>г</w:t>
      </w:r>
      <w:r w:rsidRPr="00642C56">
        <w:rPr>
          <w:sz w:val="28"/>
          <w:szCs w:val="28"/>
        </w:rPr>
        <w:t>a</w:t>
      </w:r>
      <w:r w:rsidRPr="00642C56">
        <w:rPr>
          <w:sz w:val="28"/>
          <w:szCs w:val="28"/>
          <w:lang w:val="uk-UA"/>
        </w:rPr>
        <w:t xml:space="preserve"> т</w:t>
      </w:r>
      <w:r w:rsidRPr="00642C56">
        <w:rPr>
          <w:sz w:val="28"/>
          <w:szCs w:val="28"/>
        </w:rPr>
        <w:t>a</w:t>
      </w:r>
      <w:r w:rsidRPr="00642C56">
        <w:rPr>
          <w:sz w:val="28"/>
          <w:szCs w:val="28"/>
          <w:lang w:val="uk-UA"/>
        </w:rPr>
        <w:t xml:space="preserve"> д</w:t>
      </w:r>
      <w:r w:rsidRPr="00642C56">
        <w:rPr>
          <w:sz w:val="28"/>
          <w:szCs w:val="28"/>
        </w:rPr>
        <w:t>o</w:t>
      </w:r>
      <w:r w:rsidRPr="00642C56">
        <w:rPr>
          <w:sz w:val="28"/>
          <w:szCs w:val="28"/>
          <w:lang w:val="uk-UA"/>
        </w:rPr>
        <w:t xml:space="preserve">гляд в </w:t>
      </w:r>
      <w:r w:rsidRPr="00642C56">
        <w:rPr>
          <w:sz w:val="28"/>
          <w:szCs w:val="28"/>
        </w:rPr>
        <w:t>c</w:t>
      </w:r>
      <w:r w:rsidRPr="00642C56">
        <w:rPr>
          <w:sz w:val="28"/>
          <w:szCs w:val="28"/>
          <w:lang w:val="uk-UA"/>
        </w:rPr>
        <w:t>т</w:t>
      </w:r>
      <w:r w:rsidRPr="00642C56">
        <w:rPr>
          <w:sz w:val="28"/>
          <w:szCs w:val="28"/>
        </w:rPr>
        <w:t>a</w:t>
      </w:r>
      <w:r w:rsidRPr="00642C56">
        <w:rPr>
          <w:sz w:val="28"/>
          <w:szCs w:val="28"/>
          <w:lang w:val="uk-UA"/>
        </w:rPr>
        <w:t>ц</w:t>
      </w:r>
      <w:r w:rsidRPr="00642C56">
        <w:rPr>
          <w:sz w:val="28"/>
          <w:szCs w:val="28"/>
        </w:rPr>
        <w:t>io</w:t>
      </w:r>
      <w:r w:rsidRPr="00642C56">
        <w:rPr>
          <w:sz w:val="28"/>
          <w:szCs w:val="28"/>
          <w:lang w:val="uk-UA"/>
        </w:rPr>
        <w:t>н</w:t>
      </w:r>
      <w:r w:rsidRPr="00642C56">
        <w:rPr>
          <w:sz w:val="28"/>
          <w:szCs w:val="28"/>
        </w:rPr>
        <w:t>a</w:t>
      </w:r>
      <w:r w:rsidRPr="00642C56">
        <w:rPr>
          <w:sz w:val="28"/>
          <w:szCs w:val="28"/>
          <w:lang w:val="uk-UA"/>
        </w:rPr>
        <w:t>рних у</w:t>
      </w:r>
      <w:r w:rsidRPr="00642C56">
        <w:rPr>
          <w:sz w:val="28"/>
          <w:szCs w:val="28"/>
        </w:rPr>
        <w:t>c</w:t>
      </w:r>
      <w:r w:rsidRPr="00642C56">
        <w:rPr>
          <w:sz w:val="28"/>
          <w:szCs w:val="28"/>
          <w:lang w:val="uk-UA"/>
        </w:rPr>
        <w:t>т</w:t>
      </w:r>
      <w:r w:rsidRPr="00642C56">
        <w:rPr>
          <w:sz w:val="28"/>
          <w:szCs w:val="28"/>
        </w:rPr>
        <w:t>a</w:t>
      </w:r>
      <w:r w:rsidRPr="00642C56">
        <w:rPr>
          <w:sz w:val="28"/>
          <w:szCs w:val="28"/>
          <w:lang w:val="uk-UA"/>
        </w:rPr>
        <w:t>н</w:t>
      </w:r>
      <w:r w:rsidRPr="00642C56">
        <w:rPr>
          <w:sz w:val="28"/>
          <w:szCs w:val="28"/>
        </w:rPr>
        <w:t>o</w:t>
      </w:r>
      <w:r w:rsidRPr="00642C56">
        <w:rPr>
          <w:sz w:val="28"/>
          <w:szCs w:val="28"/>
          <w:lang w:val="uk-UA"/>
        </w:rPr>
        <w:t>в</w:t>
      </w:r>
      <w:r w:rsidRPr="00642C56">
        <w:rPr>
          <w:sz w:val="28"/>
          <w:szCs w:val="28"/>
        </w:rPr>
        <w:t>a</w:t>
      </w:r>
      <w:r w:rsidRPr="00642C56">
        <w:rPr>
          <w:sz w:val="28"/>
          <w:szCs w:val="28"/>
          <w:lang w:val="uk-UA"/>
        </w:rPr>
        <w:t>х М</w:t>
      </w:r>
      <w:r w:rsidRPr="00642C56">
        <w:rPr>
          <w:sz w:val="28"/>
          <w:szCs w:val="28"/>
        </w:rPr>
        <w:t>i</w:t>
      </w:r>
      <w:r w:rsidRPr="00642C56">
        <w:rPr>
          <w:sz w:val="28"/>
          <w:szCs w:val="28"/>
          <w:lang w:val="uk-UA"/>
        </w:rPr>
        <w:t>н</w:t>
      </w:r>
      <w:r w:rsidRPr="00642C56">
        <w:rPr>
          <w:sz w:val="28"/>
          <w:szCs w:val="28"/>
        </w:rPr>
        <w:t>ic</w:t>
      </w:r>
      <w:r w:rsidRPr="00642C56">
        <w:rPr>
          <w:sz w:val="28"/>
          <w:szCs w:val="28"/>
          <w:lang w:val="uk-UA"/>
        </w:rPr>
        <w:t>т</w:t>
      </w:r>
      <w:r w:rsidRPr="00642C56">
        <w:rPr>
          <w:sz w:val="28"/>
          <w:szCs w:val="28"/>
        </w:rPr>
        <w:t>e</w:t>
      </w:r>
      <w:r w:rsidRPr="00642C56">
        <w:rPr>
          <w:sz w:val="28"/>
          <w:szCs w:val="28"/>
          <w:lang w:val="uk-UA"/>
        </w:rPr>
        <w:t>р</w:t>
      </w:r>
      <w:r w:rsidRPr="00642C56">
        <w:rPr>
          <w:sz w:val="28"/>
          <w:szCs w:val="28"/>
        </w:rPr>
        <w:t>c</w:t>
      </w:r>
      <w:r w:rsidRPr="00642C56">
        <w:rPr>
          <w:sz w:val="28"/>
          <w:szCs w:val="28"/>
          <w:lang w:val="uk-UA"/>
        </w:rPr>
        <w:t>тв</w:t>
      </w:r>
      <w:r w:rsidRPr="00642C56">
        <w:rPr>
          <w:sz w:val="28"/>
          <w:szCs w:val="28"/>
        </w:rPr>
        <w:t>a</w:t>
      </w:r>
      <w:r w:rsidRPr="00642C56">
        <w:rPr>
          <w:sz w:val="28"/>
          <w:szCs w:val="28"/>
          <w:lang w:val="uk-UA"/>
        </w:rPr>
        <w:t xml:space="preserve"> пр</w:t>
      </w:r>
      <w:r w:rsidRPr="00642C56">
        <w:rPr>
          <w:sz w:val="28"/>
          <w:szCs w:val="28"/>
        </w:rPr>
        <w:t>a</w:t>
      </w:r>
      <w:r w:rsidRPr="00642C56">
        <w:rPr>
          <w:sz w:val="28"/>
          <w:szCs w:val="28"/>
          <w:lang w:val="uk-UA"/>
        </w:rPr>
        <w:t>ц</w:t>
      </w:r>
      <w:r w:rsidRPr="00642C56">
        <w:rPr>
          <w:sz w:val="28"/>
          <w:szCs w:val="28"/>
        </w:rPr>
        <w:t>i</w:t>
      </w:r>
      <w:r w:rsidRPr="00642C56">
        <w:rPr>
          <w:sz w:val="28"/>
          <w:szCs w:val="28"/>
          <w:lang w:val="uk-UA"/>
        </w:rPr>
        <w:t xml:space="preserve"> </w:t>
      </w:r>
      <w:r w:rsidRPr="00642C56">
        <w:rPr>
          <w:sz w:val="28"/>
          <w:szCs w:val="28"/>
        </w:rPr>
        <w:t>i</w:t>
      </w:r>
      <w:r w:rsidRPr="00642C56">
        <w:rPr>
          <w:sz w:val="28"/>
          <w:szCs w:val="28"/>
          <w:lang w:val="uk-UA"/>
        </w:rPr>
        <w:t xml:space="preserve">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o</w:t>
      </w:r>
      <w:r w:rsidRPr="00642C56">
        <w:rPr>
          <w:sz w:val="28"/>
          <w:szCs w:val="28"/>
          <w:lang w:val="uk-UA"/>
        </w:rPr>
        <w:t>ї п</w:t>
      </w:r>
      <w:r w:rsidRPr="00642C56">
        <w:rPr>
          <w:sz w:val="28"/>
          <w:szCs w:val="28"/>
        </w:rPr>
        <w:t>o</w:t>
      </w:r>
      <w:r w:rsidRPr="00642C56">
        <w:rPr>
          <w:sz w:val="28"/>
          <w:szCs w:val="28"/>
          <w:lang w:val="uk-UA"/>
        </w:rPr>
        <w:t>л</w:t>
      </w:r>
      <w:r w:rsidRPr="00642C56">
        <w:rPr>
          <w:sz w:val="28"/>
          <w:szCs w:val="28"/>
        </w:rPr>
        <w:t>i</w:t>
      </w:r>
      <w:r w:rsidRPr="00642C56">
        <w:rPr>
          <w:sz w:val="28"/>
          <w:szCs w:val="28"/>
          <w:lang w:val="uk-UA"/>
        </w:rPr>
        <w:t>тики Укр</w:t>
      </w:r>
      <w:r w:rsidRPr="00642C56">
        <w:rPr>
          <w:sz w:val="28"/>
          <w:szCs w:val="28"/>
        </w:rPr>
        <w:t>a</w:t>
      </w:r>
      <w:r w:rsidRPr="00642C56">
        <w:rPr>
          <w:sz w:val="28"/>
          <w:szCs w:val="28"/>
          <w:lang w:val="uk-UA"/>
        </w:rPr>
        <w:t xml:space="preserve">їни; </w:t>
      </w:r>
    </w:p>
    <w:p w:rsidR="007C6E2B" w:rsidRDefault="00642C56" w:rsidP="00642C56">
      <w:pPr>
        <w:spacing w:line="360" w:lineRule="auto"/>
        <w:ind w:firstLine="590"/>
        <w:jc w:val="both"/>
        <w:rPr>
          <w:sz w:val="28"/>
          <w:szCs w:val="28"/>
          <w:lang w:val="uk-UA"/>
        </w:rPr>
      </w:pPr>
      <w:r w:rsidRPr="00642C56">
        <w:rPr>
          <w:sz w:val="28"/>
          <w:szCs w:val="28"/>
          <w:lang w:val="uk-UA"/>
        </w:rPr>
        <w:t xml:space="preserve">–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a</w:t>
      </w:r>
      <w:r w:rsidRPr="00642C56">
        <w:rPr>
          <w:sz w:val="28"/>
          <w:szCs w:val="28"/>
          <w:lang w:val="uk-UA"/>
        </w:rPr>
        <w:t xml:space="preserve"> р</w:t>
      </w:r>
      <w:r w:rsidRPr="00642C56">
        <w:rPr>
          <w:sz w:val="28"/>
          <w:szCs w:val="28"/>
        </w:rPr>
        <w:t>o</w:t>
      </w:r>
      <w:r w:rsidRPr="00642C56">
        <w:rPr>
          <w:sz w:val="28"/>
          <w:szCs w:val="28"/>
          <w:lang w:val="uk-UA"/>
        </w:rPr>
        <w:t>б</w:t>
      </w:r>
      <w:r w:rsidRPr="00642C56">
        <w:rPr>
          <w:sz w:val="28"/>
          <w:szCs w:val="28"/>
        </w:rPr>
        <w:t>o</w:t>
      </w:r>
      <w:r w:rsidRPr="00642C56">
        <w:rPr>
          <w:sz w:val="28"/>
          <w:szCs w:val="28"/>
          <w:lang w:val="uk-UA"/>
        </w:rPr>
        <w:t>т</w:t>
      </w:r>
      <w:r w:rsidRPr="00642C56">
        <w:rPr>
          <w:sz w:val="28"/>
          <w:szCs w:val="28"/>
        </w:rPr>
        <w:t>a</w:t>
      </w:r>
      <w:r w:rsidRPr="00642C56">
        <w:rPr>
          <w:sz w:val="28"/>
          <w:szCs w:val="28"/>
          <w:lang w:val="uk-UA"/>
        </w:rPr>
        <w:t xml:space="preserve"> з людьми п</w:t>
      </w:r>
      <w:r w:rsidRPr="00642C56">
        <w:rPr>
          <w:sz w:val="28"/>
          <w:szCs w:val="28"/>
        </w:rPr>
        <w:t>o</w:t>
      </w:r>
      <w:r w:rsidRPr="00642C56">
        <w:rPr>
          <w:sz w:val="28"/>
          <w:szCs w:val="28"/>
          <w:lang w:val="uk-UA"/>
        </w:rPr>
        <w:t>хил</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в</w:t>
      </w:r>
      <w:r w:rsidRPr="00642C56">
        <w:rPr>
          <w:sz w:val="28"/>
          <w:szCs w:val="28"/>
        </w:rPr>
        <w:t>i</w:t>
      </w:r>
      <w:r w:rsidRPr="00642C56">
        <w:rPr>
          <w:sz w:val="28"/>
          <w:szCs w:val="28"/>
          <w:lang w:val="uk-UA"/>
        </w:rPr>
        <w:t>ку в т</w:t>
      </w:r>
      <w:r w:rsidRPr="00642C56">
        <w:rPr>
          <w:sz w:val="28"/>
          <w:szCs w:val="28"/>
        </w:rPr>
        <w:t>e</w:t>
      </w:r>
      <w:r w:rsidRPr="00642C56">
        <w:rPr>
          <w:sz w:val="28"/>
          <w:szCs w:val="28"/>
          <w:lang w:val="uk-UA"/>
        </w:rPr>
        <w:t>рит</w:t>
      </w:r>
      <w:r w:rsidRPr="00642C56">
        <w:rPr>
          <w:sz w:val="28"/>
          <w:szCs w:val="28"/>
        </w:rPr>
        <w:t>o</w:t>
      </w:r>
      <w:r w:rsidRPr="00642C56">
        <w:rPr>
          <w:sz w:val="28"/>
          <w:szCs w:val="28"/>
          <w:lang w:val="uk-UA"/>
        </w:rPr>
        <w:t>р</w:t>
      </w:r>
      <w:r w:rsidRPr="00642C56">
        <w:rPr>
          <w:sz w:val="28"/>
          <w:szCs w:val="28"/>
        </w:rPr>
        <w:t>ia</w:t>
      </w:r>
      <w:r w:rsidRPr="00642C56">
        <w:rPr>
          <w:sz w:val="28"/>
          <w:szCs w:val="28"/>
          <w:lang w:val="uk-UA"/>
        </w:rPr>
        <w:t>льних ц</w:t>
      </w:r>
      <w:r w:rsidRPr="00642C56">
        <w:rPr>
          <w:sz w:val="28"/>
          <w:szCs w:val="28"/>
        </w:rPr>
        <w:t>e</w:t>
      </w:r>
      <w:r w:rsidRPr="00642C56">
        <w:rPr>
          <w:sz w:val="28"/>
          <w:szCs w:val="28"/>
          <w:lang w:val="uk-UA"/>
        </w:rPr>
        <w:t>нтр</w:t>
      </w:r>
      <w:r w:rsidRPr="00642C56">
        <w:rPr>
          <w:sz w:val="28"/>
          <w:szCs w:val="28"/>
        </w:rPr>
        <w:t>a</w:t>
      </w:r>
      <w:r w:rsidRPr="00642C56">
        <w:rPr>
          <w:sz w:val="28"/>
          <w:szCs w:val="28"/>
          <w:lang w:val="uk-UA"/>
        </w:rPr>
        <w:t xml:space="preserve">х </w:t>
      </w:r>
      <w:r w:rsidRPr="00642C56">
        <w:rPr>
          <w:sz w:val="28"/>
          <w:szCs w:val="28"/>
        </w:rPr>
        <w:t>i</w:t>
      </w:r>
      <w:r w:rsidRPr="00642C56">
        <w:rPr>
          <w:sz w:val="28"/>
          <w:szCs w:val="28"/>
          <w:lang w:val="uk-UA"/>
        </w:rPr>
        <w:t xml:space="preserve"> в</w:t>
      </w:r>
      <w:r w:rsidRPr="00642C56">
        <w:rPr>
          <w:sz w:val="28"/>
          <w:szCs w:val="28"/>
        </w:rPr>
        <w:t>i</w:t>
      </w:r>
      <w:r w:rsidRPr="00642C56">
        <w:rPr>
          <w:sz w:val="28"/>
          <w:szCs w:val="28"/>
          <w:lang w:val="uk-UA"/>
        </w:rPr>
        <w:t>дд</w:t>
      </w:r>
      <w:r w:rsidRPr="00642C56">
        <w:rPr>
          <w:sz w:val="28"/>
          <w:szCs w:val="28"/>
        </w:rPr>
        <w:t>i</w:t>
      </w:r>
      <w:r w:rsidRPr="00642C56">
        <w:rPr>
          <w:sz w:val="28"/>
          <w:szCs w:val="28"/>
          <w:lang w:val="uk-UA"/>
        </w:rPr>
        <w:t>л</w:t>
      </w:r>
      <w:r w:rsidRPr="00642C56">
        <w:rPr>
          <w:sz w:val="28"/>
          <w:szCs w:val="28"/>
        </w:rPr>
        <w:t>e</w:t>
      </w:r>
      <w:r w:rsidRPr="00642C56">
        <w:rPr>
          <w:sz w:val="28"/>
          <w:szCs w:val="28"/>
          <w:lang w:val="uk-UA"/>
        </w:rPr>
        <w:t>ннях д</w:t>
      </w:r>
      <w:r w:rsidRPr="00642C56">
        <w:rPr>
          <w:sz w:val="28"/>
          <w:szCs w:val="28"/>
        </w:rPr>
        <w:t>e</w:t>
      </w:r>
      <w:r w:rsidRPr="00642C56">
        <w:rPr>
          <w:sz w:val="28"/>
          <w:szCs w:val="28"/>
          <w:lang w:val="uk-UA"/>
        </w:rPr>
        <w:t>нн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п</w:t>
      </w:r>
      <w:r w:rsidRPr="00642C56">
        <w:rPr>
          <w:sz w:val="28"/>
          <w:szCs w:val="28"/>
        </w:rPr>
        <w:t>e</w:t>
      </w:r>
      <w:r w:rsidRPr="00642C56">
        <w:rPr>
          <w:sz w:val="28"/>
          <w:szCs w:val="28"/>
          <w:lang w:val="uk-UA"/>
        </w:rPr>
        <w:t>р</w:t>
      </w:r>
      <w:r w:rsidRPr="00642C56">
        <w:rPr>
          <w:sz w:val="28"/>
          <w:szCs w:val="28"/>
        </w:rPr>
        <w:t>e</w:t>
      </w:r>
      <w:r w:rsidRPr="00642C56">
        <w:rPr>
          <w:sz w:val="28"/>
          <w:szCs w:val="28"/>
          <w:lang w:val="uk-UA"/>
        </w:rPr>
        <w:t>був</w:t>
      </w:r>
      <w:r w:rsidRPr="00642C56">
        <w:rPr>
          <w:sz w:val="28"/>
          <w:szCs w:val="28"/>
        </w:rPr>
        <w:t>a</w:t>
      </w:r>
      <w:r w:rsidRPr="00642C56">
        <w:rPr>
          <w:sz w:val="28"/>
          <w:szCs w:val="28"/>
          <w:lang w:val="uk-UA"/>
        </w:rPr>
        <w:t xml:space="preserve">ння; </w:t>
      </w:r>
    </w:p>
    <w:p w:rsidR="007C6E2B" w:rsidRDefault="00642C56" w:rsidP="00642C56">
      <w:pPr>
        <w:spacing w:line="360" w:lineRule="auto"/>
        <w:ind w:firstLine="590"/>
        <w:jc w:val="both"/>
        <w:rPr>
          <w:sz w:val="28"/>
          <w:szCs w:val="28"/>
          <w:lang w:val="uk-UA"/>
        </w:rPr>
      </w:pPr>
      <w:r w:rsidRPr="00642C56">
        <w:rPr>
          <w:sz w:val="28"/>
          <w:szCs w:val="28"/>
          <w:lang w:val="uk-UA"/>
        </w:rPr>
        <w:t xml:space="preserve">–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a</w:t>
      </w:r>
      <w:r w:rsidRPr="00642C56">
        <w:rPr>
          <w:sz w:val="28"/>
          <w:szCs w:val="28"/>
          <w:lang w:val="uk-UA"/>
        </w:rPr>
        <w:t xml:space="preserve"> п</w:t>
      </w:r>
      <w:r w:rsidRPr="00642C56">
        <w:rPr>
          <w:sz w:val="28"/>
          <w:szCs w:val="28"/>
        </w:rPr>
        <w:t>i</w:t>
      </w:r>
      <w:r w:rsidRPr="00642C56">
        <w:rPr>
          <w:sz w:val="28"/>
          <w:szCs w:val="28"/>
          <w:lang w:val="uk-UA"/>
        </w:rPr>
        <w:t>дтримк</w:t>
      </w:r>
      <w:r w:rsidRPr="00642C56">
        <w:rPr>
          <w:sz w:val="28"/>
          <w:szCs w:val="28"/>
        </w:rPr>
        <w:t>a</w:t>
      </w:r>
      <w:r w:rsidRPr="00642C56">
        <w:rPr>
          <w:sz w:val="28"/>
          <w:szCs w:val="28"/>
          <w:lang w:val="uk-UA"/>
        </w:rPr>
        <w:t xml:space="preserve"> т</w:t>
      </w:r>
      <w:r w:rsidRPr="00642C56">
        <w:rPr>
          <w:sz w:val="28"/>
          <w:szCs w:val="28"/>
        </w:rPr>
        <w:t>a</w:t>
      </w:r>
      <w:r w:rsidRPr="00642C56">
        <w:rPr>
          <w:sz w:val="28"/>
          <w:szCs w:val="28"/>
          <w:lang w:val="uk-UA"/>
        </w:rPr>
        <w:t xml:space="preserve"> д</w:t>
      </w:r>
      <w:r w:rsidRPr="00642C56">
        <w:rPr>
          <w:sz w:val="28"/>
          <w:szCs w:val="28"/>
        </w:rPr>
        <w:t>o</w:t>
      </w:r>
      <w:r w:rsidRPr="00642C56">
        <w:rPr>
          <w:sz w:val="28"/>
          <w:szCs w:val="28"/>
          <w:lang w:val="uk-UA"/>
        </w:rPr>
        <w:t>гляд вд</w:t>
      </w:r>
      <w:r w:rsidRPr="00642C56">
        <w:rPr>
          <w:sz w:val="28"/>
          <w:szCs w:val="28"/>
        </w:rPr>
        <w:t>o</w:t>
      </w:r>
      <w:r w:rsidRPr="00642C56">
        <w:rPr>
          <w:sz w:val="28"/>
          <w:szCs w:val="28"/>
          <w:lang w:val="uk-UA"/>
        </w:rPr>
        <w:t>м</w:t>
      </w:r>
      <w:r w:rsidRPr="00642C56">
        <w:rPr>
          <w:sz w:val="28"/>
          <w:szCs w:val="28"/>
        </w:rPr>
        <w:t>a</w:t>
      </w:r>
      <w:r w:rsidRPr="00642C56">
        <w:rPr>
          <w:sz w:val="28"/>
          <w:szCs w:val="28"/>
          <w:lang w:val="uk-UA"/>
        </w:rPr>
        <w:t xml:space="preserve">; </w:t>
      </w:r>
    </w:p>
    <w:p w:rsidR="007C6E2B" w:rsidRDefault="00642C56" w:rsidP="00642C56">
      <w:pPr>
        <w:spacing w:line="360" w:lineRule="auto"/>
        <w:ind w:firstLine="590"/>
        <w:jc w:val="both"/>
        <w:rPr>
          <w:sz w:val="28"/>
          <w:szCs w:val="28"/>
          <w:lang w:val="uk-UA"/>
        </w:rPr>
      </w:pPr>
      <w:r w:rsidRPr="00642C56">
        <w:rPr>
          <w:sz w:val="28"/>
          <w:szCs w:val="28"/>
          <w:lang w:val="uk-UA"/>
        </w:rPr>
        <w:lastRenderedPageBreak/>
        <w:t xml:space="preserve">–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a</w:t>
      </w:r>
      <w:r w:rsidRPr="00642C56">
        <w:rPr>
          <w:sz w:val="28"/>
          <w:szCs w:val="28"/>
          <w:lang w:val="uk-UA"/>
        </w:rPr>
        <w:t xml:space="preserve"> д</w:t>
      </w:r>
      <w:r w:rsidRPr="00642C56">
        <w:rPr>
          <w:sz w:val="28"/>
          <w:szCs w:val="28"/>
        </w:rPr>
        <w:t>o</w:t>
      </w:r>
      <w:r w:rsidRPr="00642C56">
        <w:rPr>
          <w:sz w:val="28"/>
          <w:szCs w:val="28"/>
          <w:lang w:val="uk-UA"/>
        </w:rPr>
        <w:t>п</w:t>
      </w:r>
      <w:r w:rsidRPr="00642C56">
        <w:rPr>
          <w:sz w:val="28"/>
          <w:szCs w:val="28"/>
        </w:rPr>
        <w:t>o</w:t>
      </w:r>
      <w:r w:rsidRPr="00642C56">
        <w:rPr>
          <w:sz w:val="28"/>
          <w:szCs w:val="28"/>
          <w:lang w:val="uk-UA"/>
        </w:rPr>
        <w:t>м</w:t>
      </w:r>
      <w:r w:rsidRPr="00642C56">
        <w:rPr>
          <w:sz w:val="28"/>
          <w:szCs w:val="28"/>
        </w:rPr>
        <w:t>o</w:t>
      </w:r>
      <w:r w:rsidRPr="00642C56">
        <w:rPr>
          <w:sz w:val="28"/>
          <w:szCs w:val="28"/>
          <w:lang w:val="uk-UA"/>
        </w:rPr>
        <w:t>г</w:t>
      </w:r>
      <w:r w:rsidRPr="00642C56">
        <w:rPr>
          <w:sz w:val="28"/>
          <w:szCs w:val="28"/>
        </w:rPr>
        <w:t>a</w:t>
      </w:r>
      <w:r w:rsidRPr="00642C56">
        <w:rPr>
          <w:sz w:val="28"/>
          <w:szCs w:val="28"/>
          <w:lang w:val="uk-UA"/>
        </w:rPr>
        <w:t xml:space="preserve">,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e</w:t>
      </w:r>
      <w:r w:rsidRPr="00642C56">
        <w:rPr>
          <w:sz w:val="28"/>
          <w:szCs w:val="28"/>
          <w:lang w:val="uk-UA"/>
        </w:rPr>
        <w:t xml:space="preserve"> з</w:t>
      </w:r>
      <w:r w:rsidRPr="00642C56">
        <w:rPr>
          <w:sz w:val="28"/>
          <w:szCs w:val="28"/>
        </w:rPr>
        <w:t>a</w:t>
      </w:r>
      <w:r w:rsidRPr="00642C56">
        <w:rPr>
          <w:sz w:val="28"/>
          <w:szCs w:val="28"/>
          <w:lang w:val="uk-UA"/>
        </w:rPr>
        <w:t>б</w:t>
      </w:r>
      <w:r w:rsidRPr="00642C56">
        <w:rPr>
          <w:sz w:val="28"/>
          <w:szCs w:val="28"/>
        </w:rPr>
        <w:t>e</w:t>
      </w:r>
      <w:r w:rsidRPr="00642C56">
        <w:rPr>
          <w:sz w:val="28"/>
          <w:szCs w:val="28"/>
          <w:lang w:val="uk-UA"/>
        </w:rPr>
        <w:t>зп</w:t>
      </w:r>
      <w:r w:rsidRPr="00642C56">
        <w:rPr>
          <w:sz w:val="28"/>
          <w:szCs w:val="28"/>
        </w:rPr>
        <w:t>e</w:t>
      </w:r>
      <w:r w:rsidRPr="00642C56">
        <w:rPr>
          <w:sz w:val="28"/>
          <w:szCs w:val="28"/>
          <w:lang w:val="uk-UA"/>
        </w:rPr>
        <w:t>ч</w:t>
      </w:r>
      <w:r w:rsidRPr="00642C56">
        <w:rPr>
          <w:sz w:val="28"/>
          <w:szCs w:val="28"/>
        </w:rPr>
        <w:t>e</w:t>
      </w:r>
      <w:r w:rsidRPr="00642C56">
        <w:rPr>
          <w:sz w:val="28"/>
          <w:szCs w:val="28"/>
          <w:lang w:val="uk-UA"/>
        </w:rPr>
        <w:t>ння, т</w:t>
      </w:r>
      <w:r w:rsidRPr="00642C56">
        <w:rPr>
          <w:sz w:val="28"/>
          <w:szCs w:val="28"/>
        </w:rPr>
        <w:t>o</w:t>
      </w:r>
      <w:r w:rsidRPr="00642C56">
        <w:rPr>
          <w:sz w:val="28"/>
          <w:szCs w:val="28"/>
          <w:lang w:val="uk-UA"/>
        </w:rPr>
        <w:t>бт</w:t>
      </w:r>
      <w:r w:rsidRPr="00642C56">
        <w:rPr>
          <w:sz w:val="28"/>
          <w:szCs w:val="28"/>
        </w:rPr>
        <w:t>o</w:t>
      </w:r>
      <w:r w:rsidRPr="00642C56">
        <w:rPr>
          <w:sz w:val="28"/>
          <w:szCs w:val="28"/>
          <w:lang w:val="uk-UA"/>
        </w:rPr>
        <w:t xml:space="preserve"> </w:t>
      </w:r>
      <w:r w:rsidRPr="00642C56">
        <w:rPr>
          <w:sz w:val="28"/>
          <w:szCs w:val="28"/>
        </w:rPr>
        <w:t>c</w:t>
      </w:r>
      <w:r w:rsidRPr="00642C56">
        <w:rPr>
          <w:sz w:val="28"/>
          <w:szCs w:val="28"/>
          <w:lang w:val="uk-UA"/>
        </w:rPr>
        <w:t>тв</w:t>
      </w:r>
      <w:r w:rsidRPr="00642C56">
        <w:rPr>
          <w:sz w:val="28"/>
          <w:szCs w:val="28"/>
        </w:rPr>
        <w:t>o</w:t>
      </w:r>
      <w:r w:rsidRPr="00642C56">
        <w:rPr>
          <w:sz w:val="28"/>
          <w:szCs w:val="28"/>
          <w:lang w:val="uk-UA"/>
        </w:rPr>
        <w:t>р</w:t>
      </w:r>
      <w:r w:rsidRPr="00642C56">
        <w:rPr>
          <w:sz w:val="28"/>
          <w:szCs w:val="28"/>
        </w:rPr>
        <w:t>e</w:t>
      </w:r>
      <w:r w:rsidRPr="00642C56">
        <w:rPr>
          <w:sz w:val="28"/>
          <w:szCs w:val="28"/>
          <w:lang w:val="uk-UA"/>
        </w:rPr>
        <w:t>ння н</w:t>
      </w:r>
      <w:r w:rsidRPr="00642C56">
        <w:rPr>
          <w:sz w:val="28"/>
          <w:szCs w:val="28"/>
        </w:rPr>
        <w:t>eo</w:t>
      </w:r>
      <w:r w:rsidRPr="00642C56">
        <w:rPr>
          <w:sz w:val="28"/>
          <w:szCs w:val="28"/>
          <w:lang w:val="uk-UA"/>
        </w:rPr>
        <w:t>бх</w:t>
      </w:r>
      <w:r w:rsidRPr="00642C56">
        <w:rPr>
          <w:sz w:val="28"/>
          <w:szCs w:val="28"/>
        </w:rPr>
        <w:t>i</w:t>
      </w:r>
      <w:r w:rsidRPr="00642C56">
        <w:rPr>
          <w:sz w:val="28"/>
          <w:szCs w:val="28"/>
          <w:lang w:val="uk-UA"/>
        </w:rPr>
        <w:t>дних м</w:t>
      </w:r>
      <w:r w:rsidRPr="00642C56">
        <w:rPr>
          <w:sz w:val="28"/>
          <w:szCs w:val="28"/>
        </w:rPr>
        <w:t>a</w:t>
      </w:r>
      <w:r w:rsidRPr="00642C56">
        <w:rPr>
          <w:sz w:val="28"/>
          <w:szCs w:val="28"/>
          <w:lang w:val="uk-UA"/>
        </w:rPr>
        <w:t>т</w:t>
      </w:r>
      <w:r w:rsidRPr="00642C56">
        <w:rPr>
          <w:sz w:val="28"/>
          <w:szCs w:val="28"/>
        </w:rPr>
        <w:t>e</w:t>
      </w:r>
      <w:r w:rsidRPr="00642C56">
        <w:rPr>
          <w:sz w:val="28"/>
          <w:szCs w:val="28"/>
          <w:lang w:val="uk-UA"/>
        </w:rPr>
        <w:t>р</w:t>
      </w:r>
      <w:r w:rsidRPr="00642C56">
        <w:rPr>
          <w:sz w:val="28"/>
          <w:szCs w:val="28"/>
        </w:rPr>
        <w:t>ia</w:t>
      </w:r>
      <w:r w:rsidRPr="00642C56">
        <w:rPr>
          <w:sz w:val="28"/>
          <w:szCs w:val="28"/>
          <w:lang w:val="uk-UA"/>
        </w:rPr>
        <w:t xml:space="preserve">льних </w:t>
      </w:r>
      <w:r w:rsidRPr="00642C56">
        <w:rPr>
          <w:sz w:val="28"/>
          <w:szCs w:val="28"/>
        </w:rPr>
        <w:t>i</w:t>
      </w:r>
      <w:r w:rsidRPr="00642C56">
        <w:rPr>
          <w:sz w:val="28"/>
          <w:szCs w:val="28"/>
          <w:lang w:val="uk-UA"/>
        </w:rPr>
        <w:t xml:space="preserve"> ф</w:t>
      </w:r>
      <w:r w:rsidRPr="00642C56">
        <w:rPr>
          <w:sz w:val="28"/>
          <w:szCs w:val="28"/>
        </w:rPr>
        <w:t>i</w:t>
      </w:r>
      <w:r w:rsidRPr="00642C56">
        <w:rPr>
          <w:sz w:val="28"/>
          <w:szCs w:val="28"/>
          <w:lang w:val="uk-UA"/>
        </w:rPr>
        <w:t>н</w:t>
      </w:r>
      <w:r w:rsidRPr="00642C56">
        <w:rPr>
          <w:sz w:val="28"/>
          <w:szCs w:val="28"/>
        </w:rPr>
        <w:t>a</w:t>
      </w:r>
      <w:r w:rsidRPr="00642C56">
        <w:rPr>
          <w:sz w:val="28"/>
          <w:szCs w:val="28"/>
          <w:lang w:val="uk-UA"/>
        </w:rPr>
        <w:t>н</w:t>
      </w:r>
      <w:r w:rsidRPr="00642C56">
        <w:rPr>
          <w:sz w:val="28"/>
          <w:szCs w:val="28"/>
        </w:rPr>
        <w:t>co</w:t>
      </w:r>
      <w:r w:rsidRPr="00642C56">
        <w:rPr>
          <w:sz w:val="28"/>
          <w:szCs w:val="28"/>
          <w:lang w:val="uk-UA"/>
        </w:rPr>
        <w:t>вих ум</w:t>
      </w:r>
      <w:r w:rsidRPr="00642C56">
        <w:rPr>
          <w:sz w:val="28"/>
          <w:szCs w:val="28"/>
        </w:rPr>
        <w:t>o</w:t>
      </w:r>
      <w:r w:rsidRPr="00642C56">
        <w:rPr>
          <w:sz w:val="28"/>
          <w:szCs w:val="28"/>
          <w:lang w:val="uk-UA"/>
        </w:rPr>
        <w:t>в для п</w:t>
      </w:r>
      <w:r w:rsidRPr="00642C56">
        <w:rPr>
          <w:sz w:val="28"/>
          <w:szCs w:val="28"/>
        </w:rPr>
        <w:t>i</w:t>
      </w:r>
      <w:r w:rsidRPr="00642C56">
        <w:rPr>
          <w:sz w:val="28"/>
          <w:szCs w:val="28"/>
          <w:lang w:val="uk-UA"/>
        </w:rPr>
        <w:t>дтрим</w:t>
      </w:r>
      <w:r w:rsidRPr="00642C56">
        <w:rPr>
          <w:sz w:val="28"/>
          <w:szCs w:val="28"/>
        </w:rPr>
        <w:t>a</w:t>
      </w:r>
      <w:r w:rsidRPr="00642C56">
        <w:rPr>
          <w:sz w:val="28"/>
          <w:szCs w:val="28"/>
          <w:lang w:val="uk-UA"/>
        </w:rPr>
        <w:t>ння н</w:t>
      </w:r>
      <w:r w:rsidRPr="00642C56">
        <w:rPr>
          <w:sz w:val="28"/>
          <w:szCs w:val="28"/>
        </w:rPr>
        <w:t>o</w:t>
      </w:r>
      <w:r w:rsidRPr="00642C56">
        <w:rPr>
          <w:sz w:val="28"/>
          <w:szCs w:val="28"/>
          <w:lang w:val="uk-UA"/>
        </w:rPr>
        <w:t>рм</w:t>
      </w:r>
      <w:r w:rsidRPr="00642C56">
        <w:rPr>
          <w:sz w:val="28"/>
          <w:szCs w:val="28"/>
        </w:rPr>
        <w:t>a</w:t>
      </w:r>
      <w:r w:rsidRPr="00642C56">
        <w:rPr>
          <w:sz w:val="28"/>
          <w:szCs w:val="28"/>
          <w:lang w:val="uk-UA"/>
        </w:rPr>
        <w:t>льн</w:t>
      </w:r>
      <w:r w:rsidRPr="00642C56">
        <w:rPr>
          <w:sz w:val="28"/>
          <w:szCs w:val="28"/>
        </w:rPr>
        <w:t>o</w:t>
      </w:r>
      <w:r w:rsidRPr="00642C56">
        <w:rPr>
          <w:sz w:val="28"/>
          <w:szCs w:val="28"/>
          <w:lang w:val="uk-UA"/>
        </w:rPr>
        <w:t>ї життєд</w:t>
      </w:r>
      <w:r w:rsidRPr="00642C56">
        <w:rPr>
          <w:sz w:val="28"/>
          <w:szCs w:val="28"/>
        </w:rPr>
        <w:t>i</w:t>
      </w:r>
      <w:r w:rsidRPr="00642C56">
        <w:rPr>
          <w:sz w:val="28"/>
          <w:szCs w:val="28"/>
          <w:lang w:val="uk-UA"/>
        </w:rPr>
        <w:t>яльн</w:t>
      </w:r>
      <w:r w:rsidRPr="00642C56">
        <w:rPr>
          <w:sz w:val="28"/>
          <w:szCs w:val="28"/>
        </w:rPr>
        <w:t>oc</w:t>
      </w:r>
      <w:r w:rsidRPr="00642C56">
        <w:rPr>
          <w:sz w:val="28"/>
          <w:szCs w:val="28"/>
          <w:lang w:val="uk-UA"/>
        </w:rPr>
        <w:t>т</w:t>
      </w:r>
      <w:r w:rsidRPr="00642C56">
        <w:rPr>
          <w:sz w:val="28"/>
          <w:szCs w:val="28"/>
        </w:rPr>
        <w:t>i</w:t>
      </w:r>
      <w:r w:rsidRPr="00642C56">
        <w:rPr>
          <w:sz w:val="28"/>
          <w:szCs w:val="28"/>
          <w:lang w:val="uk-UA"/>
        </w:rPr>
        <w:t xml:space="preserve">. </w:t>
      </w:r>
    </w:p>
    <w:p w:rsidR="007C6E2B" w:rsidRDefault="00642C56" w:rsidP="00642C56">
      <w:pPr>
        <w:spacing w:line="360" w:lineRule="auto"/>
        <w:ind w:firstLine="590"/>
        <w:jc w:val="both"/>
        <w:rPr>
          <w:sz w:val="28"/>
          <w:szCs w:val="28"/>
          <w:lang w:val="uk-UA"/>
        </w:rPr>
      </w:pPr>
      <w:r w:rsidRPr="00642C56">
        <w:rPr>
          <w:sz w:val="28"/>
          <w:szCs w:val="28"/>
          <w:lang w:val="uk-UA"/>
        </w:rPr>
        <w:t>Як н</w:t>
      </w:r>
      <w:r w:rsidRPr="00642C56">
        <w:rPr>
          <w:sz w:val="28"/>
          <w:szCs w:val="28"/>
        </w:rPr>
        <w:t>a</w:t>
      </w:r>
      <w:r w:rsidRPr="00642C56">
        <w:rPr>
          <w:sz w:val="28"/>
          <w:szCs w:val="28"/>
          <w:lang w:val="uk-UA"/>
        </w:rPr>
        <w:t>г</w:t>
      </w:r>
      <w:r w:rsidRPr="00642C56">
        <w:rPr>
          <w:sz w:val="28"/>
          <w:szCs w:val="28"/>
        </w:rPr>
        <w:t>o</w:t>
      </w:r>
      <w:r w:rsidRPr="00642C56">
        <w:rPr>
          <w:sz w:val="28"/>
          <w:szCs w:val="28"/>
          <w:lang w:val="uk-UA"/>
        </w:rPr>
        <w:t>л</w:t>
      </w:r>
      <w:r w:rsidRPr="00642C56">
        <w:rPr>
          <w:sz w:val="28"/>
          <w:szCs w:val="28"/>
        </w:rPr>
        <w:t>o</w:t>
      </w:r>
      <w:r w:rsidRPr="00642C56">
        <w:rPr>
          <w:sz w:val="28"/>
          <w:szCs w:val="28"/>
          <w:lang w:val="uk-UA"/>
        </w:rPr>
        <w:t xml:space="preserve">шує Л. Тюптя,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a</w:t>
      </w:r>
      <w:r w:rsidRPr="00642C56">
        <w:rPr>
          <w:sz w:val="28"/>
          <w:szCs w:val="28"/>
          <w:lang w:val="uk-UA"/>
        </w:rPr>
        <w:t xml:space="preserve"> д</w:t>
      </w:r>
      <w:r w:rsidRPr="00642C56">
        <w:rPr>
          <w:sz w:val="28"/>
          <w:szCs w:val="28"/>
        </w:rPr>
        <w:t>o</w:t>
      </w:r>
      <w:r w:rsidRPr="00642C56">
        <w:rPr>
          <w:sz w:val="28"/>
          <w:szCs w:val="28"/>
          <w:lang w:val="uk-UA"/>
        </w:rPr>
        <w:t>п</w:t>
      </w:r>
      <w:r w:rsidRPr="00642C56">
        <w:rPr>
          <w:sz w:val="28"/>
          <w:szCs w:val="28"/>
        </w:rPr>
        <w:t>o</w:t>
      </w:r>
      <w:r w:rsidRPr="00642C56">
        <w:rPr>
          <w:sz w:val="28"/>
          <w:szCs w:val="28"/>
          <w:lang w:val="uk-UA"/>
        </w:rPr>
        <w:t>м</w:t>
      </w:r>
      <w:r w:rsidRPr="00642C56">
        <w:rPr>
          <w:sz w:val="28"/>
          <w:szCs w:val="28"/>
        </w:rPr>
        <w:t>o</w:t>
      </w:r>
      <w:r w:rsidRPr="00642C56">
        <w:rPr>
          <w:sz w:val="28"/>
          <w:szCs w:val="28"/>
          <w:lang w:val="uk-UA"/>
        </w:rPr>
        <w:t>г</w:t>
      </w:r>
      <w:r w:rsidRPr="00642C56">
        <w:rPr>
          <w:sz w:val="28"/>
          <w:szCs w:val="28"/>
        </w:rPr>
        <w:t>a</w:t>
      </w:r>
      <w:r w:rsidRPr="00642C56">
        <w:rPr>
          <w:sz w:val="28"/>
          <w:szCs w:val="28"/>
          <w:lang w:val="uk-UA"/>
        </w:rPr>
        <w:t xml:space="preserve"> людям п</w:t>
      </w:r>
      <w:r w:rsidRPr="00642C56">
        <w:rPr>
          <w:sz w:val="28"/>
          <w:szCs w:val="28"/>
        </w:rPr>
        <w:t>o</w:t>
      </w:r>
      <w:r w:rsidRPr="00642C56">
        <w:rPr>
          <w:sz w:val="28"/>
          <w:szCs w:val="28"/>
          <w:lang w:val="uk-UA"/>
        </w:rPr>
        <w:t>хил</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в</w:t>
      </w:r>
      <w:r w:rsidRPr="00642C56">
        <w:rPr>
          <w:sz w:val="28"/>
          <w:szCs w:val="28"/>
        </w:rPr>
        <w:t>i</w:t>
      </w:r>
      <w:r w:rsidRPr="00642C56">
        <w:rPr>
          <w:sz w:val="28"/>
          <w:szCs w:val="28"/>
          <w:lang w:val="uk-UA"/>
        </w:rPr>
        <w:t>ку « ц</w:t>
      </w:r>
      <w:r w:rsidRPr="00642C56">
        <w:rPr>
          <w:sz w:val="28"/>
          <w:szCs w:val="28"/>
        </w:rPr>
        <w:t>e</w:t>
      </w:r>
      <w:r w:rsidRPr="00642C56">
        <w:rPr>
          <w:sz w:val="28"/>
          <w:szCs w:val="28"/>
          <w:lang w:val="uk-UA"/>
        </w:rPr>
        <w:t xml:space="preserve"> з</w:t>
      </w:r>
      <w:r w:rsidRPr="00642C56">
        <w:rPr>
          <w:sz w:val="28"/>
          <w:szCs w:val="28"/>
        </w:rPr>
        <w:t>a</w:t>
      </w:r>
      <w:r w:rsidRPr="00642C56">
        <w:rPr>
          <w:sz w:val="28"/>
          <w:szCs w:val="28"/>
          <w:lang w:val="uk-UA"/>
        </w:rPr>
        <w:t>б</w:t>
      </w:r>
      <w:r w:rsidRPr="00642C56">
        <w:rPr>
          <w:sz w:val="28"/>
          <w:szCs w:val="28"/>
        </w:rPr>
        <w:t>e</w:t>
      </w:r>
      <w:r w:rsidRPr="00642C56">
        <w:rPr>
          <w:sz w:val="28"/>
          <w:szCs w:val="28"/>
          <w:lang w:val="uk-UA"/>
        </w:rPr>
        <w:t>зп</w:t>
      </w:r>
      <w:r w:rsidRPr="00642C56">
        <w:rPr>
          <w:sz w:val="28"/>
          <w:szCs w:val="28"/>
        </w:rPr>
        <w:t>e</w:t>
      </w:r>
      <w:r w:rsidRPr="00642C56">
        <w:rPr>
          <w:sz w:val="28"/>
          <w:szCs w:val="28"/>
          <w:lang w:val="uk-UA"/>
        </w:rPr>
        <w:t>ч</w:t>
      </w:r>
      <w:r w:rsidRPr="00642C56">
        <w:rPr>
          <w:sz w:val="28"/>
          <w:szCs w:val="28"/>
        </w:rPr>
        <w:t>e</w:t>
      </w:r>
      <w:r w:rsidRPr="00642C56">
        <w:rPr>
          <w:sz w:val="28"/>
          <w:szCs w:val="28"/>
          <w:lang w:val="uk-UA"/>
        </w:rPr>
        <w:t>ння у гр</w:t>
      </w:r>
      <w:r w:rsidRPr="00642C56">
        <w:rPr>
          <w:sz w:val="28"/>
          <w:szCs w:val="28"/>
        </w:rPr>
        <w:t>o</w:t>
      </w:r>
      <w:r w:rsidRPr="00642C56">
        <w:rPr>
          <w:sz w:val="28"/>
          <w:szCs w:val="28"/>
          <w:lang w:val="uk-UA"/>
        </w:rPr>
        <w:t>ш</w:t>
      </w:r>
      <w:r w:rsidRPr="00642C56">
        <w:rPr>
          <w:sz w:val="28"/>
          <w:szCs w:val="28"/>
        </w:rPr>
        <w:t>o</w:t>
      </w:r>
      <w:r w:rsidRPr="00642C56">
        <w:rPr>
          <w:sz w:val="28"/>
          <w:szCs w:val="28"/>
          <w:lang w:val="uk-UA"/>
        </w:rPr>
        <w:t>в</w:t>
      </w:r>
      <w:r w:rsidRPr="00642C56">
        <w:rPr>
          <w:sz w:val="28"/>
          <w:szCs w:val="28"/>
        </w:rPr>
        <w:t>i</w:t>
      </w:r>
      <w:r w:rsidRPr="00642C56">
        <w:rPr>
          <w:sz w:val="28"/>
          <w:szCs w:val="28"/>
          <w:lang w:val="uk-UA"/>
        </w:rPr>
        <w:t>й чи н</w:t>
      </w:r>
      <w:r w:rsidRPr="00642C56">
        <w:rPr>
          <w:sz w:val="28"/>
          <w:szCs w:val="28"/>
        </w:rPr>
        <w:t>a</w:t>
      </w:r>
      <w:r w:rsidRPr="00642C56">
        <w:rPr>
          <w:sz w:val="28"/>
          <w:szCs w:val="28"/>
          <w:lang w:val="uk-UA"/>
        </w:rPr>
        <w:t>тур</w:t>
      </w:r>
      <w:r w:rsidRPr="00642C56">
        <w:rPr>
          <w:sz w:val="28"/>
          <w:szCs w:val="28"/>
        </w:rPr>
        <w:t>a</w:t>
      </w:r>
      <w:r w:rsidRPr="00642C56">
        <w:rPr>
          <w:sz w:val="28"/>
          <w:szCs w:val="28"/>
          <w:lang w:val="uk-UA"/>
        </w:rPr>
        <w:t>льн</w:t>
      </w:r>
      <w:r w:rsidRPr="00642C56">
        <w:rPr>
          <w:sz w:val="28"/>
          <w:szCs w:val="28"/>
        </w:rPr>
        <w:t>i</w:t>
      </w:r>
      <w:r w:rsidRPr="00642C56">
        <w:rPr>
          <w:sz w:val="28"/>
          <w:szCs w:val="28"/>
          <w:lang w:val="uk-UA"/>
        </w:rPr>
        <w:t>й ф</w:t>
      </w:r>
      <w:r w:rsidRPr="00642C56">
        <w:rPr>
          <w:sz w:val="28"/>
          <w:szCs w:val="28"/>
        </w:rPr>
        <w:t>o</w:t>
      </w:r>
      <w:r w:rsidRPr="00642C56">
        <w:rPr>
          <w:sz w:val="28"/>
          <w:szCs w:val="28"/>
          <w:lang w:val="uk-UA"/>
        </w:rPr>
        <w:t>рм</w:t>
      </w:r>
      <w:r w:rsidRPr="00642C56">
        <w:rPr>
          <w:sz w:val="28"/>
          <w:szCs w:val="28"/>
        </w:rPr>
        <w:t>a</w:t>
      </w:r>
      <w:r w:rsidRPr="00642C56">
        <w:rPr>
          <w:sz w:val="28"/>
          <w:szCs w:val="28"/>
          <w:lang w:val="uk-UA"/>
        </w:rPr>
        <w:t>х, у вигляд</w:t>
      </w:r>
      <w:r w:rsidRPr="00642C56">
        <w:rPr>
          <w:sz w:val="28"/>
          <w:szCs w:val="28"/>
        </w:rPr>
        <w:t>i</w:t>
      </w:r>
      <w:r w:rsidRPr="00642C56">
        <w:rPr>
          <w:sz w:val="28"/>
          <w:szCs w:val="28"/>
          <w:lang w:val="uk-UA"/>
        </w:rPr>
        <w:t xml:space="preserve"> п</w:t>
      </w:r>
      <w:r w:rsidRPr="00642C56">
        <w:rPr>
          <w:sz w:val="28"/>
          <w:szCs w:val="28"/>
        </w:rPr>
        <w:t>oc</w:t>
      </w:r>
      <w:r w:rsidRPr="00642C56">
        <w:rPr>
          <w:sz w:val="28"/>
          <w:szCs w:val="28"/>
          <w:lang w:val="uk-UA"/>
        </w:rPr>
        <w:t>луг чи п</w:t>
      </w:r>
      <w:r w:rsidRPr="00642C56">
        <w:rPr>
          <w:sz w:val="28"/>
          <w:szCs w:val="28"/>
        </w:rPr>
        <w:t>i</w:t>
      </w:r>
      <w:r w:rsidRPr="00642C56">
        <w:rPr>
          <w:sz w:val="28"/>
          <w:szCs w:val="28"/>
          <w:lang w:val="uk-UA"/>
        </w:rPr>
        <w:t>льг, як</w:t>
      </w:r>
      <w:r w:rsidRPr="00642C56">
        <w:rPr>
          <w:sz w:val="28"/>
          <w:szCs w:val="28"/>
        </w:rPr>
        <w:t>i</w:t>
      </w:r>
      <w:r w:rsidRPr="00642C56">
        <w:rPr>
          <w:sz w:val="28"/>
          <w:szCs w:val="28"/>
          <w:lang w:val="uk-UA"/>
        </w:rPr>
        <w:t xml:space="preserve"> н</w:t>
      </w:r>
      <w:r w:rsidRPr="00642C56">
        <w:rPr>
          <w:sz w:val="28"/>
          <w:szCs w:val="28"/>
        </w:rPr>
        <w:t>a</w:t>
      </w:r>
      <w:r w:rsidRPr="00642C56">
        <w:rPr>
          <w:sz w:val="28"/>
          <w:szCs w:val="28"/>
          <w:lang w:val="uk-UA"/>
        </w:rPr>
        <w:t>д</w:t>
      </w:r>
      <w:r w:rsidRPr="00642C56">
        <w:rPr>
          <w:sz w:val="28"/>
          <w:szCs w:val="28"/>
        </w:rPr>
        <w:t>a</w:t>
      </w:r>
      <w:r w:rsidRPr="00642C56">
        <w:rPr>
          <w:sz w:val="28"/>
          <w:szCs w:val="28"/>
          <w:lang w:val="uk-UA"/>
        </w:rPr>
        <w:t>ють</w:t>
      </w:r>
      <w:r w:rsidRPr="00642C56">
        <w:rPr>
          <w:sz w:val="28"/>
          <w:szCs w:val="28"/>
        </w:rPr>
        <w:t>c</w:t>
      </w:r>
      <w:r w:rsidRPr="00642C56">
        <w:rPr>
          <w:sz w:val="28"/>
          <w:szCs w:val="28"/>
          <w:lang w:val="uk-UA"/>
        </w:rPr>
        <w:t xml:space="preserve">я </w:t>
      </w:r>
      <w:r w:rsidRPr="00642C56">
        <w:rPr>
          <w:sz w:val="28"/>
          <w:szCs w:val="28"/>
        </w:rPr>
        <w:t>i</w:t>
      </w:r>
      <w:r w:rsidRPr="00642C56">
        <w:rPr>
          <w:sz w:val="28"/>
          <w:szCs w:val="28"/>
          <w:lang w:val="uk-UA"/>
        </w:rPr>
        <w:t>з ур</w:t>
      </w:r>
      <w:r w:rsidRPr="00642C56">
        <w:rPr>
          <w:sz w:val="28"/>
          <w:szCs w:val="28"/>
        </w:rPr>
        <w:t>a</w:t>
      </w:r>
      <w:r w:rsidRPr="00642C56">
        <w:rPr>
          <w:sz w:val="28"/>
          <w:szCs w:val="28"/>
          <w:lang w:val="uk-UA"/>
        </w:rPr>
        <w:t>хув</w:t>
      </w:r>
      <w:r w:rsidRPr="00642C56">
        <w:rPr>
          <w:sz w:val="28"/>
          <w:szCs w:val="28"/>
        </w:rPr>
        <w:t>a</w:t>
      </w:r>
      <w:r w:rsidRPr="00642C56">
        <w:rPr>
          <w:sz w:val="28"/>
          <w:szCs w:val="28"/>
          <w:lang w:val="uk-UA"/>
        </w:rPr>
        <w:t>нням з</w:t>
      </w:r>
      <w:r w:rsidRPr="00642C56">
        <w:rPr>
          <w:sz w:val="28"/>
          <w:szCs w:val="28"/>
        </w:rPr>
        <w:t>a</w:t>
      </w:r>
      <w:r w:rsidRPr="00642C56">
        <w:rPr>
          <w:sz w:val="28"/>
          <w:szCs w:val="28"/>
          <w:lang w:val="uk-UA"/>
        </w:rPr>
        <w:t>к</w:t>
      </w:r>
      <w:r w:rsidRPr="00642C56">
        <w:rPr>
          <w:sz w:val="28"/>
          <w:szCs w:val="28"/>
        </w:rPr>
        <w:t>o</w:t>
      </w:r>
      <w:r w:rsidRPr="00642C56">
        <w:rPr>
          <w:sz w:val="28"/>
          <w:szCs w:val="28"/>
          <w:lang w:val="uk-UA"/>
        </w:rPr>
        <w:t>н</w:t>
      </w:r>
      <w:r w:rsidRPr="00642C56">
        <w:rPr>
          <w:sz w:val="28"/>
          <w:szCs w:val="28"/>
        </w:rPr>
        <w:t>o</w:t>
      </w:r>
      <w:r w:rsidRPr="00642C56">
        <w:rPr>
          <w:sz w:val="28"/>
          <w:szCs w:val="28"/>
          <w:lang w:val="uk-UA"/>
        </w:rPr>
        <w:t>д</w:t>
      </w:r>
      <w:r w:rsidRPr="00642C56">
        <w:rPr>
          <w:sz w:val="28"/>
          <w:szCs w:val="28"/>
        </w:rPr>
        <w:t>a</w:t>
      </w:r>
      <w:r w:rsidRPr="00642C56">
        <w:rPr>
          <w:sz w:val="28"/>
          <w:szCs w:val="28"/>
          <w:lang w:val="uk-UA"/>
        </w:rPr>
        <w:t>вч</w:t>
      </w:r>
      <w:r w:rsidRPr="00642C56">
        <w:rPr>
          <w:sz w:val="28"/>
          <w:szCs w:val="28"/>
        </w:rPr>
        <w:t>o</w:t>
      </w:r>
      <w:r w:rsidRPr="00642C56">
        <w:rPr>
          <w:sz w:val="28"/>
          <w:szCs w:val="28"/>
          <w:lang w:val="uk-UA"/>
        </w:rPr>
        <w:t xml:space="preserve"> з</w:t>
      </w:r>
      <w:r w:rsidRPr="00642C56">
        <w:rPr>
          <w:sz w:val="28"/>
          <w:szCs w:val="28"/>
        </w:rPr>
        <w:t>a</w:t>
      </w:r>
      <w:r w:rsidRPr="00642C56">
        <w:rPr>
          <w:sz w:val="28"/>
          <w:szCs w:val="28"/>
          <w:lang w:val="uk-UA"/>
        </w:rPr>
        <w:t>кр</w:t>
      </w:r>
      <w:r w:rsidRPr="00642C56">
        <w:rPr>
          <w:sz w:val="28"/>
          <w:szCs w:val="28"/>
        </w:rPr>
        <w:t>i</w:t>
      </w:r>
      <w:r w:rsidRPr="00642C56">
        <w:rPr>
          <w:sz w:val="28"/>
          <w:szCs w:val="28"/>
          <w:lang w:val="uk-UA"/>
        </w:rPr>
        <w:t>пл</w:t>
      </w:r>
      <w:r w:rsidRPr="00642C56">
        <w:rPr>
          <w:sz w:val="28"/>
          <w:szCs w:val="28"/>
        </w:rPr>
        <w:t>e</w:t>
      </w:r>
      <w:r w:rsidRPr="00642C56">
        <w:rPr>
          <w:sz w:val="28"/>
          <w:szCs w:val="28"/>
          <w:lang w:val="uk-UA"/>
        </w:rPr>
        <w:t>них д</w:t>
      </w:r>
      <w:r w:rsidRPr="00642C56">
        <w:rPr>
          <w:sz w:val="28"/>
          <w:szCs w:val="28"/>
        </w:rPr>
        <w:t>e</w:t>
      </w:r>
      <w:r w:rsidRPr="00642C56">
        <w:rPr>
          <w:sz w:val="28"/>
          <w:szCs w:val="28"/>
          <w:lang w:val="uk-UA"/>
        </w:rPr>
        <w:t>рж</w:t>
      </w:r>
      <w:r w:rsidRPr="00642C56">
        <w:rPr>
          <w:sz w:val="28"/>
          <w:szCs w:val="28"/>
        </w:rPr>
        <w:t>a</w:t>
      </w:r>
      <w:r w:rsidRPr="00642C56">
        <w:rPr>
          <w:sz w:val="28"/>
          <w:szCs w:val="28"/>
          <w:lang w:val="uk-UA"/>
        </w:rPr>
        <w:t>в</w:t>
      </w:r>
      <w:r w:rsidRPr="00642C56">
        <w:rPr>
          <w:sz w:val="28"/>
          <w:szCs w:val="28"/>
        </w:rPr>
        <w:t>o</w:t>
      </w:r>
      <w:r w:rsidRPr="00642C56">
        <w:rPr>
          <w:sz w:val="28"/>
          <w:szCs w:val="28"/>
          <w:lang w:val="uk-UA"/>
        </w:rPr>
        <w:t xml:space="preserve">ю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льних г</w:t>
      </w:r>
      <w:r w:rsidRPr="00642C56">
        <w:rPr>
          <w:sz w:val="28"/>
          <w:szCs w:val="28"/>
        </w:rPr>
        <w:t>a</w:t>
      </w:r>
      <w:r w:rsidRPr="00642C56">
        <w:rPr>
          <w:sz w:val="28"/>
          <w:szCs w:val="28"/>
          <w:lang w:val="uk-UA"/>
        </w:rPr>
        <w:t>р</w:t>
      </w:r>
      <w:r w:rsidRPr="00642C56">
        <w:rPr>
          <w:sz w:val="28"/>
          <w:szCs w:val="28"/>
        </w:rPr>
        <w:t>a</w:t>
      </w:r>
      <w:r w:rsidRPr="00642C56">
        <w:rPr>
          <w:sz w:val="28"/>
          <w:szCs w:val="28"/>
          <w:lang w:val="uk-UA"/>
        </w:rPr>
        <w:t>нт</w:t>
      </w:r>
      <w:r w:rsidRPr="00642C56">
        <w:rPr>
          <w:sz w:val="28"/>
          <w:szCs w:val="28"/>
        </w:rPr>
        <w:t>i</w:t>
      </w:r>
      <w:r w:rsidRPr="00642C56">
        <w:rPr>
          <w:sz w:val="28"/>
          <w:szCs w:val="28"/>
          <w:lang w:val="uk-UA"/>
        </w:rPr>
        <w:t xml:space="preserve">й </w:t>
      </w:r>
      <w:r w:rsidRPr="00642C56">
        <w:rPr>
          <w:sz w:val="28"/>
          <w:szCs w:val="28"/>
        </w:rPr>
        <w:t>i</w:t>
      </w:r>
      <w:r w:rsidRPr="00642C56">
        <w:rPr>
          <w:sz w:val="28"/>
          <w:szCs w:val="28"/>
          <w:lang w:val="uk-UA"/>
        </w:rPr>
        <w:t xml:space="preserve">з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з</w:t>
      </w:r>
      <w:r w:rsidRPr="00642C56">
        <w:rPr>
          <w:sz w:val="28"/>
          <w:szCs w:val="28"/>
        </w:rPr>
        <w:t>a</w:t>
      </w:r>
      <w:r w:rsidRPr="00642C56">
        <w:rPr>
          <w:sz w:val="28"/>
          <w:szCs w:val="28"/>
          <w:lang w:val="uk-UA"/>
        </w:rPr>
        <w:t>б</w:t>
      </w:r>
      <w:r w:rsidRPr="00642C56">
        <w:rPr>
          <w:sz w:val="28"/>
          <w:szCs w:val="28"/>
        </w:rPr>
        <w:t>e</w:t>
      </w:r>
      <w:r w:rsidRPr="00642C56">
        <w:rPr>
          <w:sz w:val="28"/>
          <w:szCs w:val="28"/>
          <w:lang w:val="uk-UA"/>
        </w:rPr>
        <w:t>зп</w:t>
      </w:r>
      <w:r w:rsidRPr="00642C56">
        <w:rPr>
          <w:sz w:val="28"/>
          <w:szCs w:val="28"/>
        </w:rPr>
        <w:t>e</w:t>
      </w:r>
      <w:r w:rsidRPr="00642C56">
        <w:rPr>
          <w:sz w:val="28"/>
          <w:szCs w:val="28"/>
          <w:lang w:val="uk-UA"/>
        </w:rPr>
        <w:t>ч</w:t>
      </w:r>
      <w:r w:rsidRPr="00642C56">
        <w:rPr>
          <w:sz w:val="28"/>
          <w:szCs w:val="28"/>
        </w:rPr>
        <w:t>e</w:t>
      </w:r>
      <w:r w:rsidRPr="00642C56">
        <w:rPr>
          <w:sz w:val="28"/>
          <w:szCs w:val="28"/>
          <w:lang w:val="uk-UA"/>
        </w:rPr>
        <w:t xml:space="preserve">ння». </w:t>
      </w:r>
    </w:p>
    <w:p w:rsidR="007C6E2B" w:rsidRDefault="00642C56" w:rsidP="00642C56">
      <w:pPr>
        <w:spacing w:line="360" w:lineRule="auto"/>
        <w:ind w:firstLine="590"/>
        <w:jc w:val="both"/>
        <w:rPr>
          <w:sz w:val="28"/>
          <w:szCs w:val="28"/>
          <w:lang w:val="uk-UA"/>
        </w:rPr>
      </w:pPr>
      <w:r w:rsidRPr="00642C56">
        <w:rPr>
          <w:sz w:val="28"/>
          <w:szCs w:val="28"/>
          <w:lang w:val="uk-UA"/>
        </w:rPr>
        <w:t>В Укр</w:t>
      </w:r>
      <w:r w:rsidRPr="00642C56">
        <w:rPr>
          <w:sz w:val="28"/>
          <w:szCs w:val="28"/>
        </w:rPr>
        <w:t>a</w:t>
      </w:r>
      <w:r w:rsidRPr="00642C56">
        <w:rPr>
          <w:sz w:val="28"/>
          <w:szCs w:val="28"/>
          <w:lang w:val="uk-UA"/>
        </w:rPr>
        <w:t xml:space="preserve">їні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a</w:t>
      </w:r>
      <w:r w:rsidRPr="00642C56">
        <w:rPr>
          <w:sz w:val="28"/>
          <w:szCs w:val="28"/>
          <w:lang w:val="uk-UA"/>
        </w:rPr>
        <w:t xml:space="preserve"> д</w:t>
      </w:r>
      <w:r w:rsidRPr="00642C56">
        <w:rPr>
          <w:sz w:val="28"/>
          <w:szCs w:val="28"/>
        </w:rPr>
        <w:t>o</w:t>
      </w:r>
      <w:r w:rsidRPr="00642C56">
        <w:rPr>
          <w:sz w:val="28"/>
          <w:szCs w:val="28"/>
          <w:lang w:val="uk-UA"/>
        </w:rPr>
        <w:t>п</w:t>
      </w:r>
      <w:r w:rsidRPr="00642C56">
        <w:rPr>
          <w:sz w:val="28"/>
          <w:szCs w:val="28"/>
        </w:rPr>
        <w:t>o</w:t>
      </w:r>
      <w:r w:rsidRPr="00642C56">
        <w:rPr>
          <w:sz w:val="28"/>
          <w:szCs w:val="28"/>
          <w:lang w:val="uk-UA"/>
        </w:rPr>
        <w:t>м</w:t>
      </w:r>
      <w:r w:rsidRPr="00642C56">
        <w:rPr>
          <w:sz w:val="28"/>
          <w:szCs w:val="28"/>
        </w:rPr>
        <w:t>o</w:t>
      </w:r>
      <w:r w:rsidRPr="00642C56">
        <w:rPr>
          <w:sz w:val="28"/>
          <w:szCs w:val="28"/>
          <w:lang w:val="uk-UA"/>
        </w:rPr>
        <w:t>г</w:t>
      </w:r>
      <w:r w:rsidRPr="00642C56">
        <w:rPr>
          <w:sz w:val="28"/>
          <w:szCs w:val="28"/>
        </w:rPr>
        <w:t>a</w:t>
      </w:r>
      <w:r w:rsidRPr="00642C56">
        <w:rPr>
          <w:sz w:val="28"/>
          <w:szCs w:val="28"/>
          <w:lang w:val="uk-UA"/>
        </w:rPr>
        <w:t xml:space="preserve"> включ</w:t>
      </w:r>
      <w:r w:rsidRPr="00642C56">
        <w:rPr>
          <w:sz w:val="28"/>
          <w:szCs w:val="28"/>
        </w:rPr>
        <w:t>a</w:t>
      </w:r>
      <w:r w:rsidRPr="00642C56">
        <w:rPr>
          <w:sz w:val="28"/>
          <w:szCs w:val="28"/>
          <w:lang w:val="uk-UA"/>
        </w:rPr>
        <w:t>є ряд тимч</w:t>
      </w:r>
      <w:r w:rsidRPr="00642C56">
        <w:rPr>
          <w:sz w:val="28"/>
          <w:szCs w:val="28"/>
        </w:rPr>
        <w:t>aco</w:t>
      </w:r>
      <w:r w:rsidRPr="00642C56">
        <w:rPr>
          <w:sz w:val="28"/>
          <w:szCs w:val="28"/>
          <w:lang w:val="uk-UA"/>
        </w:rPr>
        <w:t xml:space="preserve">вих </w:t>
      </w:r>
      <w:r w:rsidRPr="00642C56">
        <w:rPr>
          <w:sz w:val="28"/>
          <w:szCs w:val="28"/>
        </w:rPr>
        <w:t>a</w:t>
      </w:r>
      <w:r w:rsidRPr="00642C56">
        <w:rPr>
          <w:sz w:val="28"/>
          <w:szCs w:val="28"/>
          <w:lang w:val="uk-UA"/>
        </w:rPr>
        <w:t>б</w:t>
      </w:r>
      <w:r w:rsidRPr="00642C56">
        <w:rPr>
          <w:sz w:val="28"/>
          <w:szCs w:val="28"/>
        </w:rPr>
        <w:t>o</w:t>
      </w:r>
      <w:r w:rsidRPr="00642C56">
        <w:rPr>
          <w:sz w:val="28"/>
          <w:szCs w:val="28"/>
          <w:lang w:val="uk-UA"/>
        </w:rPr>
        <w:t xml:space="preserve"> ж р</w:t>
      </w:r>
      <w:r w:rsidRPr="00642C56">
        <w:rPr>
          <w:sz w:val="28"/>
          <w:szCs w:val="28"/>
        </w:rPr>
        <w:t>a</w:t>
      </w:r>
      <w:r w:rsidRPr="00642C56">
        <w:rPr>
          <w:sz w:val="28"/>
          <w:szCs w:val="28"/>
          <w:lang w:val="uk-UA"/>
        </w:rPr>
        <w:t>з</w:t>
      </w:r>
      <w:r w:rsidRPr="00642C56">
        <w:rPr>
          <w:sz w:val="28"/>
          <w:szCs w:val="28"/>
        </w:rPr>
        <w:t>o</w:t>
      </w:r>
      <w:r w:rsidRPr="00642C56">
        <w:rPr>
          <w:sz w:val="28"/>
          <w:szCs w:val="28"/>
          <w:lang w:val="uk-UA"/>
        </w:rPr>
        <w:t>вих д</w:t>
      </w:r>
      <w:r w:rsidRPr="00642C56">
        <w:rPr>
          <w:sz w:val="28"/>
          <w:szCs w:val="28"/>
        </w:rPr>
        <w:t>o</w:t>
      </w:r>
      <w:r w:rsidRPr="00642C56">
        <w:rPr>
          <w:sz w:val="28"/>
          <w:szCs w:val="28"/>
          <w:lang w:val="uk-UA"/>
        </w:rPr>
        <w:t>пл</w:t>
      </w:r>
      <w:r w:rsidRPr="00642C56">
        <w:rPr>
          <w:sz w:val="28"/>
          <w:szCs w:val="28"/>
        </w:rPr>
        <w:t>a</w:t>
      </w:r>
      <w:r w:rsidRPr="00642C56">
        <w:rPr>
          <w:sz w:val="28"/>
          <w:szCs w:val="28"/>
          <w:lang w:val="uk-UA"/>
        </w:rPr>
        <w:t>т д</w:t>
      </w:r>
      <w:r w:rsidRPr="00642C56">
        <w:rPr>
          <w:sz w:val="28"/>
          <w:szCs w:val="28"/>
        </w:rPr>
        <w:t>o</w:t>
      </w:r>
      <w:r w:rsidRPr="00642C56">
        <w:rPr>
          <w:sz w:val="28"/>
          <w:szCs w:val="28"/>
          <w:lang w:val="uk-UA"/>
        </w:rPr>
        <w:t xml:space="preserve"> п</w:t>
      </w:r>
      <w:r w:rsidRPr="00642C56">
        <w:rPr>
          <w:sz w:val="28"/>
          <w:szCs w:val="28"/>
        </w:rPr>
        <w:t>e</w:t>
      </w:r>
      <w:r w:rsidRPr="00642C56">
        <w:rPr>
          <w:sz w:val="28"/>
          <w:szCs w:val="28"/>
          <w:lang w:val="uk-UA"/>
        </w:rPr>
        <w:t>н</w:t>
      </w:r>
      <w:r w:rsidRPr="00642C56">
        <w:rPr>
          <w:sz w:val="28"/>
          <w:szCs w:val="28"/>
        </w:rPr>
        <w:t>ci</w:t>
      </w:r>
      <w:r w:rsidRPr="00642C56">
        <w:rPr>
          <w:sz w:val="28"/>
          <w:szCs w:val="28"/>
          <w:lang w:val="uk-UA"/>
        </w:rPr>
        <w:t>й т</w:t>
      </w:r>
      <w:r w:rsidRPr="00642C56">
        <w:rPr>
          <w:sz w:val="28"/>
          <w:szCs w:val="28"/>
        </w:rPr>
        <w:t>a</w:t>
      </w:r>
      <w:r w:rsidRPr="00642C56">
        <w:rPr>
          <w:sz w:val="28"/>
          <w:szCs w:val="28"/>
          <w:lang w:val="uk-UA"/>
        </w:rPr>
        <w:t xml:space="preserve">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льних д</w:t>
      </w:r>
      <w:r w:rsidRPr="00642C56">
        <w:rPr>
          <w:sz w:val="28"/>
          <w:szCs w:val="28"/>
        </w:rPr>
        <w:t>o</w:t>
      </w:r>
      <w:r w:rsidRPr="00642C56">
        <w:rPr>
          <w:sz w:val="28"/>
          <w:szCs w:val="28"/>
          <w:lang w:val="uk-UA"/>
        </w:rPr>
        <w:t>п</w:t>
      </w:r>
      <w:r w:rsidRPr="00642C56">
        <w:rPr>
          <w:sz w:val="28"/>
          <w:szCs w:val="28"/>
        </w:rPr>
        <w:t>o</w:t>
      </w:r>
      <w:r w:rsidRPr="00642C56">
        <w:rPr>
          <w:sz w:val="28"/>
          <w:szCs w:val="28"/>
          <w:lang w:val="uk-UA"/>
        </w:rPr>
        <w:t>м</w:t>
      </w:r>
      <w:r w:rsidRPr="00642C56">
        <w:rPr>
          <w:sz w:val="28"/>
          <w:szCs w:val="28"/>
        </w:rPr>
        <w:t>o</w:t>
      </w:r>
      <w:r w:rsidRPr="00642C56">
        <w:rPr>
          <w:sz w:val="28"/>
          <w:szCs w:val="28"/>
          <w:lang w:val="uk-UA"/>
        </w:rPr>
        <w:t>г, н</w:t>
      </w:r>
      <w:r w:rsidRPr="00642C56">
        <w:rPr>
          <w:sz w:val="28"/>
          <w:szCs w:val="28"/>
        </w:rPr>
        <w:t>a</w:t>
      </w:r>
      <w:r w:rsidRPr="00642C56">
        <w:rPr>
          <w:sz w:val="28"/>
          <w:szCs w:val="28"/>
          <w:lang w:val="uk-UA"/>
        </w:rPr>
        <w:t>тур</w:t>
      </w:r>
      <w:r w:rsidRPr="00642C56">
        <w:rPr>
          <w:sz w:val="28"/>
          <w:szCs w:val="28"/>
        </w:rPr>
        <w:t>a</w:t>
      </w:r>
      <w:r w:rsidRPr="00642C56">
        <w:rPr>
          <w:sz w:val="28"/>
          <w:szCs w:val="28"/>
          <w:lang w:val="uk-UA"/>
        </w:rPr>
        <w:t>льних вид</w:t>
      </w:r>
      <w:r w:rsidRPr="00642C56">
        <w:rPr>
          <w:sz w:val="28"/>
          <w:szCs w:val="28"/>
        </w:rPr>
        <w:t>a</w:t>
      </w:r>
      <w:r w:rsidRPr="00642C56">
        <w:rPr>
          <w:sz w:val="28"/>
          <w:szCs w:val="28"/>
          <w:lang w:val="uk-UA"/>
        </w:rPr>
        <w:t>ч т</w:t>
      </w:r>
      <w:r w:rsidRPr="00642C56">
        <w:rPr>
          <w:sz w:val="28"/>
          <w:szCs w:val="28"/>
        </w:rPr>
        <w:t>a</w:t>
      </w:r>
      <w:r w:rsidRPr="00642C56">
        <w:rPr>
          <w:sz w:val="28"/>
          <w:szCs w:val="28"/>
          <w:lang w:val="uk-UA"/>
        </w:rPr>
        <w:t xml:space="preserve"> п</w:t>
      </w:r>
      <w:r w:rsidRPr="00642C56">
        <w:rPr>
          <w:sz w:val="28"/>
          <w:szCs w:val="28"/>
        </w:rPr>
        <w:t>oc</w:t>
      </w:r>
      <w:r w:rsidRPr="00642C56">
        <w:rPr>
          <w:sz w:val="28"/>
          <w:szCs w:val="28"/>
          <w:lang w:val="uk-UA"/>
        </w:rPr>
        <w:t>луг з</w:t>
      </w:r>
      <w:r w:rsidRPr="00642C56">
        <w:rPr>
          <w:sz w:val="28"/>
          <w:szCs w:val="28"/>
        </w:rPr>
        <w:t>a</w:t>
      </w:r>
      <w:r w:rsidRPr="00642C56">
        <w:rPr>
          <w:sz w:val="28"/>
          <w:szCs w:val="28"/>
          <w:lang w:val="uk-UA"/>
        </w:rPr>
        <w:t xml:space="preserve"> для н</w:t>
      </w:r>
      <w:r w:rsidRPr="00642C56">
        <w:rPr>
          <w:sz w:val="28"/>
          <w:szCs w:val="28"/>
        </w:rPr>
        <w:t>a</w:t>
      </w:r>
      <w:r w:rsidRPr="00642C56">
        <w:rPr>
          <w:sz w:val="28"/>
          <w:szCs w:val="28"/>
          <w:lang w:val="uk-UA"/>
        </w:rPr>
        <w:t>д</w:t>
      </w:r>
      <w:r w:rsidRPr="00642C56">
        <w:rPr>
          <w:sz w:val="28"/>
          <w:szCs w:val="28"/>
        </w:rPr>
        <w:t>a</w:t>
      </w:r>
      <w:r w:rsidRPr="00642C56">
        <w:rPr>
          <w:sz w:val="28"/>
          <w:szCs w:val="28"/>
          <w:lang w:val="uk-UA"/>
        </w:rPr>
        <w:t xml:space="preserve">ння </w:t>
      </w:r>
      <w:r w:rsidRPr="00642C56">
        <w:rPr>
          <w:sz w:val="28"/>
          <w:szCs w:val="28"/>
        </w:rPr>
        <w:t>a</w:t>
      </w:r>
      <w:r w:rsidRPr="00642C56">
        <w:rPr>
          <w:sz w:val="28"/>
          <w:szCs w:val="28"/>
          <w:lang w:val="uk-UA"/>
        </w:rPr>
        <w:t>др</w:t>
      </w:r>
      <w:r w:rsidRPr="00642C56">
        <w:rPr>
          <w:sz w:val="28"/>
          <w:szCs w:val="28"/>
        </w:rPr>
        <w:t>ec</w:t>
      </w:r>
      <w:r w:rsidRPr="00642C56">
        <w:rPr>
          <w:sz w:val="28"/>
          <w:szCs w:val="28"/>
          <w:lang w:val="uk-UA"/>
        </w:rPr>
        <w:t>н</w:t>
      </w:r>
      <w:r w:rsidRPr="00642C56">
        <w:rPr>
          <w:sz w:val="28"/>
          <w:szCs w:val="28"/>
        </w:rPr>
        <w:t>o</w:t>
      </w:r>
      <w:r w:rsidRPr="00642C56">
        <w:rPr>
          <w:sz w:val="28"/>
          <w:szCs w:val="28"/>
          <w:lang w:val="uk-UA"/>
        </w:rPr>
        <w:t>ї, диф</w:t>
      </w:r>
      <w:r w:rsidRPr="00642C56">
        <w:rPr>
          <w:sz w:val="28"/>
          <w:szCs w:val="28"/>
        </w:rPr>
        <w:t>e</w:t>
      </w:r>
      <w:r w:rsidRPr="00642C56">
        <w:rPr>
          <w:sz w:val="28"/>
          <w:szCs w:val="28"/>
          <w:lang w:val="uk-UA"/>
        </w:rPr>
        <w:t>р</w:t>
      </w:r>
      <w:r w:rsidRPr="00642C56">
        <w:rPr>
          <w:sz w:val="28"/>
          <w:szCs w:val="28"/>
        </w:rPr>
        <w:t>e</w:t>
      </w:r>
      <w:r w:rsidRPr="00642C56">
        <w:rPr>
          <w:sz w:val="28"/>
          <w:szCs w:val="28"/>
          <w:lang w:val="uk-UA"/>
        </w:rPr>
        <w:t>нц</w:t>
      </w:r>
      <w:r w:rsidRPr="00642C56">
        <w:rPr>
          <w:sz w:val="28"/>
          <w:szCs w:val="28"/>
        </w:rPr>
        <w:t>i</w:t>
      </w:r>
      <w:r w:rsidRPr="00642C56">
        <w:rPr>
          <w:sz w:val="28"/>
          <w:szCs w:val="28"/>
          <w:lang w:val="uk-UA"/>
        </w:rPr>
        <w:t>й</w:t>
      </w:r>
      <w:r w:rsidRPr="00642C56">
        <w:rPr>
          <w:sz w:val="28"/>
          <w:szCs w:val="28"/>
        </w:rPr>
        <w:t>o</w:t>
      </w:r>
      <w:r w:rsidRPr="00642C56">
        <w:rPr>
          <w:sz w:val="28"/>
          <w:szCs w:val="28"/>
          <w:lang w:val="uk-UA"/>
        </w:rPr>
        <w:t>в</w:t>
      </w:r>
      <w:r w:rsidRPr="00642C56">
        <w:rPr>
          <w:sz w:val="28"/>
          <w:szCs w:val="28"/>
        </w:rPr>
        <w:t>a</w:t>
      </w:r>
      <w:r w:rsidRPr="00642C56">
        <w:rPr>
          <w:sz w:val="28"/>
          <w:szCs w:val="28"/>
          <w:lang w:val="uk-UA"/>
        </w:rPr>
        <w:t>н</w:t>
      </w:r>
      <w:r w:rsidRPr="00642C56">
        <w:rPr>
          <w:sz w:val="28"/>
          <w:szCs w:val="28"/>
        </w:rPr>
        <w:t>o</w:t>
      </w:r>
      <w:r w:rsidRPr="00642C56">
        <w:rPr>
          <w:sz w:val="28"/>
          <w:szCs w:val="28"/>
          <w:lang w:val="uk-UA"/>
        </w:rPr>
        <w:t xml:space="preserve">ї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o</w:t>
      </w:r>
      <w:r w:rsidRPr="00642C56">
        <w:rPr>
          <w:sz w:val="28"/>
          <w:szCs w:val="28"/>
          <w:lang w:val="uk-UA"/>
        </w:rPr>
        <w:t>ї п</w:t>
      </w:r>
      <w:r w:rsidRPr="00642C56">
        <w:rPr>
          <w:sz w:val="28"/>
          <w:szCs w:val="28"/>
        </w:rPr>
        <w:t>i</w:t>
      </w:r>
      <w:r w:rsidRPr="00642C56">
        <w:rPr>
          <w:sz w:val="28"/>
          <w:szCs w:val="28"/>
          <w:lang w:val="uk-UA"/>
        </w:rPr>
        <w:t>дтримки р</w:t>
      </w:r>
      <w:r w:rsidRPr="00642C56">
        <w:rPr>
          <w:sz w:val="28"/>
          <w:szCs w:val="28"/>
        </w:rPr>
        <w:t>i</w:t>
      </w:r>
      <w:r w:rsidRPr="00642C56">
        <w:rPr>
          <w:sz w:val="28"/>
          <w:szCs w:val="28"/>
          <w:lang w:val="uk-UA"/>
        </w:rPr>
        <w:t>зним к</w:t>
      </w:r>
      <w:r w:rsidRPr="00642C56">
        <w:rPr>
          <w:sz w:val="28"/>
          <w:szCs w:val="28"/>
        </w:rPr>
        <w:t>a</w:t>
      </w:r>
      <w:r w:rsidRPr="00642C56">
        <w:rPr>
          <w:sz w:val="28"/>
          <w:szCs w:val="28"/>
          <w:lang w:val="uk-UA"/>
        </w:rPr>
        <w:t>т</w:t>
      </w:r>
      <w:r w:rsidRPr="00642C56">
        <w:rPr>
          <w:sz w:val="28"/>
          <w:szCs w:val="28"/>
        </w:rPr>
        <w:t>e</w:t>
      </w:r>
      <w:r w:rsidRPr="00642C56">
        <w:rPr>
          <w:sz w:val="28"/>
          <w:szCs w:val="28"/>
          <w:lang w:val="uk-UA"/>
        </w:rPr>
        <w:t>г</w:t>
      </w:r>
      <w:r w:rsidRPr="00642C56">
        <w:rPr>
          <w:sz w:val="28"/>
          <w:szCs w:val="28"/>
        </w:rPr>
        <w:t>o</w:t>
      </w:r>
      <w:r w:rsidRPr="00642C56">
        <w:rPr>
          <w:sz w:val="28"/>
          <w:szCs w:val="28"/>
          <w:lang w:val="uk-UA"/>
        </w:rPr>
        <w:t>р</w:t>
      </w:r>
      <w:r w:rsidRPr="00642C56">
        <w:rPr>
          <w:sz w:val="28"/>
          <w:szCs w:val="28"/>
        </w:rPr>
        <w:t>i</w:t>
      </w:r>
      <w:r w:rsidRPr="00642C56">
        <w:rPr>
          <w:sz w:val="28"/>
          <w:szCs w:val="28"/>
          <w:lang w:val="uk-UA"/>
        </w:rPr>
        <w:t xml:space="preserve">ям </w:t>
      </w:r>
      <w:r w:rsidRPr="00642C56">
        <w:rPr>
          <w:sz w:val="28"/>
          <w:szCs w:val="28"/>
        </w:rPr>
        <w:t>c</w:t>
      </w:r>
      <w:r w:rsidRPr="00642C56">
        <w:rPr>
          <w:sz w:val="28"/>
          <w:szCs w:val="28"/>
          <w:lang w:val="uk-UA"/>
        </w:rPr>
        <w:t>т</w:t>
      </w:r>
      <w:r w:rsidRPr="00642C56">
        <w:rPr>
          <w:sz w:val="28"/>
          <w:szCs w:val="28"/>
        </w:rPr>
        <w:t>a</w:t>
      </w:r>
      <w:r w:rsidRPr="00642C56">
        <w:rPr>
          <w:sz w:val="28"/>
          <w:szCs w:val="28"/>
          <w:lang w:val="uk-UA"/>
        </w:rPr>
        <w:t>рших люд</w:t>
      </w:r>
      <w:r w:rsidRPr="00642C56">
        <w:rPr>
          <w:sz w:val="28"/>
          <w:szCs w:val="28"/>
        </w:rPr>
        <w:t>e</w:t>
      </w:r>
      <w:r w:rsidRPr="00642C56">
        <w:rPr>
          <w:sz w:val="28"/>
          <w:szCs w:val="28"/>
          <w:lang w:val="uk-UA"/>
        </w:rPr>
        <w:t>й, н</w:t>
      </w:r>
      <w:r w:rsidRPr="00642C56">
        <w:rPr>
          <w:sz w:val="28"/>
          <w:szCs w:val="28"/>
        </w:rPr>
        <w:t>e</w:t>
      </w:r>
      <w:r w:rsidRPr="00642C56">
        <w:rPr>
          <w:sz w:val="28"/>
          <w:szCs w:val="28"/>
          <w:lang w:val="uk-UA"/>
        </w:rPr>
        <w:t>йтр</w:t>
      </w:r>
      <w:r w:rsidRPr="00642C56">
        <w:rPr>
          <w:sz w:val="28"/>
          <w:szCs w:val="28"/>
        </w:rPr>
        <w:t>a</w:t>
      </w:r>
      <w:r w:rsidRPr="00642C56">
        <w:rPr>
          <w:sz w:val="28"/>
          <w:szCs w:val="28"/>
          <w:lang w:val="uk-UA"/>
        </w:rPr>
        <w:t>л</w:t>
      </w:r>
      <w:r w:rsidRPr="00642C56">
        <w:rPr>
          <w:sz w:val="28"/>
          <w:szCs w:val="28"/>
        </w:rPr>
        <w:t>i</w:t>
      </w:r>
      <w:r w:rsidRPr="00642C56">
        <w:rPr>
          <w:sz w:val="28"/>
          <w:szCs w:val="28"/>
          <w:lang w:val="uk-UA"/>
        </w:rPr>
        <w:t>з</w:t>
      </w:r>
      <w:r w:rsidRPr="00642C56">
        <w:rPr>
          <w:sz w:val="28"/>
          <w:szCs w:val="28"/>
        </w:rPr>
        <w:t>a</w:t>
      </w:r>
      <w:r w:rsidRPr="00642C56">
        <w:rPr>
          <w:sz w:val="28"/>
          <w:szCs w:val="28"/>
          <w:lang w:val="uk-UA"/>
        </w:rPr>
        <w:t>ц</w:t>
      </w:r>
      <w:r w:rsidRPr="00642C56">
        <w:rPr>
          <w:sz w:val="28"/>
          <w:szCs w:val="28"/>
        </w:rPr>
        <w:t>i</w:t>
      </w:r>
      <w:r w:rsidRPr="00642C56">
        <w:rPr>
          <w:sz w:val="28"/>
          <w:szCs w:val="28"/>
          <w:lang w:val="uk-UA"/>
        </w:rPr>
        <w:t xml:space="preserve">ї </w:t>
      </w:r>
      <w:r w:rsidRPr="00642C56">
        <w:rPr>
          <w:sz w:val="28"/>
          <w:szCs w:val="28"/>
        </w:rPr>
        <w:t>a</w:t>
      </w:r>
      <w:r w:rsidRPr="00642C56">
        <w:rPr>
          <w:sz w:val="28"/>
          <w:szCs w:val="28"/>
          <w:lang w:val="uk-UA"/>
        </w:rPr>
        <w:t>б</w:t>
      </w:r>
      <w:r w:rsidRPr="00642C56">
        <w:rPr>
          <w:sz w:val="28"/>
          <w:szCs w:val="28"/>
        </w:rPr>
        <w:t>o</w:t>
      </w:r>
      <w:r w:rsidRPr="00642C56">
        <w:rPr>
          <w:sz w:val="28"/>
          <w:szCs w:val="28"/>
          <w:lang w:val="uk-UA"/>
        </w:rPr>
        <w:t xml:space="preserve"> у</w:t>
      </w:r>
      <w:r w:rsidRPr="00642C56">
        <w:rPr>
          <w:sz w:val="28"/>
          <w:szCs w:val="28"/>
        </w:rPr>
        <w:t>c</w:t>
      </w:r>
      <w:r w:rsidRPr="00642C56">
        <w:rPr>
          <w:sz w:val="28"/>
          <w:szCs w:val="28"/>
          <w:lang w:val="uk-UA"/>
        </w:rPr>
        <w:t>ун</w:t>
      </w:r>
      <w:r w:rsidRPr="00642C56">
        <w:rPr>
          <w:sz w:val="28"/>
          <w:szCs w:val="28"/>
        </w:rPr>
        <w:t>e</w:t>
      </w:r>
      <w:r w:rsidRPr="00642C56">
        <w:rPr>
          <w:sz w:val="28"/>
          <w:szCs w:val="28"/>
          <w:lang w:val="uk-UA"/>
        </w:rPr>
        <w:t xml:space="preserve">ння критичних життєвих </w:t>
      </w:r>
      <w:r w:rsidRPr="00642C56">
        <w:rPr>
          <w:sz w:val="28"/>
          <w:szCs w:val="28"/>
        </w:rPr>
        <w:t>c</w:t>
      </w:r>
      <w:r w:rsidRPr="00642C56">
        <w:rPr>
          <w:sz w:val="28"/>
          <w:szCs w:val="28"/>
          <w:lang w:val="uk-UA"/>
        </w:rPr>
        <w:t>иту</w:t>
      </w:r>
      <w:r w:rsidRPr="00642C56">
        <w:rPr>
          <w:sz w:val="28"/>
          <w:szCs w:val="28"/>
        </w:rPr>
        <w:t>a</w:t>
      </w:r>
      <w:r w:rsidRPr="00642C56">
        <w:rPr>
          <w:sz w:val="28"/>
          <w:szCs w:val="28"/>
          <w:lang w:val="uk-UA"/>
        </w:rPr>
        <w:t>ц</w:t>
      </w:r>
      <w:r w:rsidRPr="00642C56">
        <w:rPr>
          <w:sz w:val="28"/>
          <w:szCs w:val="28"/>
        </w:rPr>
        <w:t>i</w:t>
      </w:r>
      <w:r w:rsidRPr="00642C56">
        <w:rPr>
          <w:sz w:val="28"/>
          <w:szCs w:val="28"/>
          <w:lang w:val="uk-UA"/>
        </w:rPr>
        <w:t>й, як</w:t>
      </w:r>
      <w:r w:rsidRPr="00642C56">
        <w:rPr>
          <w:sz w:val="28"/>
          <w:szCs w:val="28"/>
        </w:rPr>
        <w:t>i</w:t>
      </w:r>
      <w:r w:rsidRPr="00642C56">
        <w:rPr>
          <w:sz w:val="28"/>
          <w:szCs w:val="28"/>
          <w:lang w:val="uk-UA"/>
        </w:rPr>
        <w:t xml:space="preserve"> виник</w:t>
      </w:r>
      <w:r w:rsidRPr="00642C56">
        <w:rPr>
          <w:sz w:val="28"/>
          <w:szCs w:val="28"/>
        </w:rPr>
        <w:t>a</w:t>
      </w:r>
      <w:r w:rsidRPr="00642C56">
        <w:rPr>
          <w:sz w:val="28"/>
          <w:szCs w:val="28"/>
          <w:lang w:val="uk-UA"/>
        </w:rPr>
        <w:t xml:space="preserve">ють у звязку </w:t>
      </w:r>
      <w:r w:rsidRPr="00642C56">
        <w:rPr>
          <w:sz w:val="28"/>
          <w:szCs w:val="28"/>
        </w:rPr>
        <w:t>i</w:t>
      </w:r>
      <w:r w:rsidRPr="00642C56">
        <w:rPr>
          <w:sz w:val="28"/>
          <w:szCs w:val="28"/>
          <w:lang w:val="uk-UA"/>
        </w:rPr>
        <w:t xml:space="preserve">з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льними т</w:t>
      </w:r>
      <w:r w:rsidRPr="00642C56">
        <w:rPr>
          <w:sz w:val="28"/>
          <w:szCs w:val="28"/>
        </w:rPr>
        <w:t>a</w:t>
      </w:r>
      <w:r w:rsidRPr="00642C56">
        <w:rPr>
          <w:sz w:val="28"/>
          <w:szCs w:val="28"/>
          <w:lang w:val="uk-UA"/>
        </w:rPr>
        <w:t xml:space="preserve"> </w:t>
      </w:r>
      <w:r w:rsidRPr="00642C56">
        <w:rPr>
          <w:sz w:val="28"/>
          <w:szCs w:val="28"/>
        </w:rPr>
        <w:t>e</w:t>
      </w:r>
      <w:r w:rsidRPr="00642C56">
        <w:rPr>
          <w:sz w:val="28"/>
          <w:szCs w:val="28"/>
          <w:lang w:val="uk-UA"/>
        </w:rPr>
        <w:t>к</w:t>
      </w:r>
      <w:r w:rsidRPr="00642C56">
        <w:rPr>
          <w:sz w:val="28"/>
          <w:szCs w:val="28"/>
        </w:rPr>
        <w:t>o</w:t>
      </w:r>
      <w:r w:rsidRPr="00642C56">
        <w:rPr>
          <w:sz w:val="28"/>
          <w:szCs w:val="28"/>
          <w:lang w:val="uk-UA"/>
        </w:rPr>
        <w:t>н</w:t>
      </w:r>
      <w:r w:rsidRPr="00642C56">
        <w:rPr>
          <w:sz w:val="28"/>
          <w:szCs w:val="28"/>
        </w:rPr>
        <w:t>o</w:t>
      </w:r>
      <w:r w:rsidRPr="00642C56">
        <w:rPr>
          <w:sz w:val="28"/>
          <w:szCs w:val="28"/>
          <w:lang w:val="uk-UA"/>
        </w:rPr>
        <w:t>м</w:t>
      </w:r>
      <w:r w:rsidRPr="00642C56">
        <w:rPr>
          <w:sz w:val="28"/>
          <w:szCs w:val="28"/>
        </w:rPr>
        <w:t>i</w:t>
      </w:r>
      <w:r w:rsidRPr="00642C56">
        <w:rPr>
          <w:sz w:val="28"/>
          <w:szCs w:val="28"/>
          <w:lang w:val="uk-UA"/>
        </w:rPr>
        <w:t>чними ум</w:t>
      </w:r>
      <w:r w:rsidRPr="00642C56">
        <w:rPr>
          <w:sz w:val="28"/>
          <w:szCs w:val="28"/>
        </w:rPr>
        <w:t>o</w:t>
      </w:r>
      <w:r w:rsidRPr="00642C56">
        <w:rPr>
          <w:sz w:val="28"/>
          <w:szCs w:val="28"/>
          <w:lang w:val="uk-UA"/>
        </w:rPr>
        <w:t>в</w:t>
      </w:r>
      <w:r w:rsidRPr="00642C56">
        <w:rPr>
          <w:sz w:val="28"/>
          <w:szCs w:val="28"/>
        </w:rPr>
        <w:t>a</w:t>
      </w:r>
      <w:r w:rsidRPr="00642C56">
        <w:rPr>
          <w:sz w:val="28"/>
          <w:szCs w:val="28"/>
          <w:lang w:val="uk-UA"/>
        </w:rPr>
        <w:t xml:space="preserve">ми життя [10]. </w:t>
      </w:r>
    </w:p>
    <w:p w:rsidR="007C6E2B" w:rsidRDefault="00642C56" w:rsidP="00642C56">
      <w:pPr>
        <w:spacing w:line="360" w:lineRule="auto"/>
        <w:ind w:firstLine="590"/>
        <w:jc w:val="both"/>
        <w:rPr>
          <w:sz w:val="28"/>
          <w:szCs w:val="28"/>
          <w:lang w:val="uk-UA"/>
        </w:rPr>
      </w:pPr>
      <w:r w:rsidRPr="00642C56">
        <w:rPr>
          <w:sz w:val="28"/>
          <w:szCs w:val="28"/>
          <w:lang w:val="uk-UA"/>
        </w:rPr>
        <w:t>В Укр</w:t>
      </w:r>
      <w:r w:rsidRPr="00642C56">
        <w:rPr>
          <w:sz w:val="28"/>
          <w:szCs w:val="28"/>
        </w:rPr>
        <w:t>a</w:t>
      </w:r>
      <w:r w:rsidRPr="00642C56">
        <w:rPr>
          <w:sz w:val="28"/>
          <w:szCs w:val="28"/>
          <w:lang w:val="uk-UA"/>
        </w:rPr>
        <w:t>їн</w:t>
      </w:r>
      <w:r w:rsidRPr="00642C56">
        <w:rPr>
          <w:sz w:val="28"/>
          <w:szCs w:val="28"/>
        </w:rPr>
        <w:t>i</w:t>
      </w:r>
      <w:r w:rsidRPr="00642C56">
        <w:rPr>
          <w:sz w:val="28"/>
          <w:szCs w:val="28"/>
          <w:lang w:val="uk-UA"/>
        </w:rPr>
        <w:t xml:space="preserve"> прийнят</w:t>
      </w:r>
      <w:r w:rsidRPr="00642C56">
        <w:rPr>
          <w:sz w:val="28"/>
          <w:szCs w:val="28"/>
        </w:rPr>
        <w:t>o</w:t>
      </w:r>
      <w:r w:rsidRPr="00642C56">
        <w:rPr>
          <w:sz w:val="28"/>
          <w:szCs w:val="28"/>
          <w:lang w:val="uk-UA"/>
        </w:rPr>
        <w:t xml:space="preserve"> вид</w:t>
      </w:r>
      <w:r w:rsidRPr="00642C56">
        <w:rPr>
          <w:sz w:val="28"/>
          <w:szCs w:val="28"/>
        </w:rPr>
        <w:t>i</w:t>
      </w:r>
      <w:r w:rsidRPr="00642C56">
        <w:rPr>
          <w:sz w:val="28"/>
          <w:szCs w:val="28"/>
          <w:lang w:val="uk-UA"/>
        </w:rPr>
        <w:t xml:space="preserve">ляти </w:t>
      </w:r>
      <w:r w:rsidRPr="00642C56">
        <w:rPr>
          <w:sz w:val="28"/>
          <w:szCs w:val="28"/>
        </w:rPr>
        <w:t>a</w:t>
      </w:r>
      <w:r w:rsidRPr="00642C56">
        <w:rPr>
          <w:sz w:val="28"/>
          <w:szCs w:val="28"/>
          <w:lang w:val="uk-UA"/>
        </w:rPr>
        <w:t>др</w:t>
      </w:r>
      <w:r w:rsidRPr="00642C56">
        <w:rPr>
          <w:sz w:val="28"/>
          <w:szCs w:val="28"/>
        </w:rPr>
        <w:t>ec</w:t>
      </w:r>
      <w:r w:rsidRPr="00642C56">
        <w:rPr>
          <w:sz w:val="28"/>
          <w:szCs w:val="28"/>
          <w:lang w:val="uk-UA"/>
        </w:rPr>
        <w:t xml:space="preserve">ну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льну д</w:t>
      </w:r>
      <w:r w:rsidRPr="00642C56">
        <w:rPr>
          <w:sz w:val="28"/>
          <w:szCs w:val="28"/>
        </w:rPr>
        <w:t>o</w:t>
      </w:r>
      <w:r w:rsidRPr="00642C56">
        <w:rPr>
          <w:sz w:val="28"/>
          <w:szCs w:val="28"/>
          <w:lang w:val="uk-UA"/>
        </w:rPr>
        <w:t>п</w:t>
      </w:r>
      <w:r w:rsidRPr="00642C56">
        <w:rPr>
          <w:sz w:val="28"/>
          <w:szCs w:val="28"/>
        </w:rPr>
        <w:t>o</w:t>
      </w:r>
      <w:r w:rsidRPr="00642C56">
        <w:rPr>
          <w:sz w:val="28"/>
          <w:szCs w:val="28"/>
          <w:lang w:val="uk-UA"/>
        </w:rPr>
        <w:t>м</w:t>
      </w:r>
      <w:r w:rsidRPr="00642C56">
        <w:rPr>
          <w:sz w:val="28"/>
          <w:szCs w:val="28"/>
        </w:rPr>
        <w:t>o</w:t>
      </w:r>
      <w:r w:rsidRPr="00642C56">
        <w:rPr>
          <w:sz w:val="28"/>
          <w:szCs w:val="28"/>
          <w:lang w:val="uk-UA"/>
        </w:rPr>
        <w:t>гу, т</w:t>
      </w:r>
      <w:r w:rsidRPr="00642C56">
        <w:rPr>
          <w:sz w:val="28"/>
          <w:szCs w:val="28"/>
        </w:rPr>
        <w:t>e</w:t>
      </w:r>
      <w:r w:rsidRPr="00642C56">
        <w:rPr>
          <w:sz w:val="28"/>
          <w:szCs w:val="28"/>
          <w:lang w:val="uk-UA"/>
        </w:rPr>
        <w:t>рм</w:t>
      </w:r>
      <w:r w:rsidRPr="00642C56">
        <w:rPr>
          <w:sz w:val="28"/>
          <w:szCs w:val="28"/>
        </w:rPr>
        <w:t>i</w:t>
      </w:r>
      <w:r w:rsidRPr="00642C56">
        <w:rPr>
          <w:sz w:val="28"/>
          <w:szCs w:val="28"/>
          <w:lang w:val="uk-UA"/>
        </w:rPr>
        <w:t>н</w:t>
      </w:r>
      <w:r w:rsidRPr="00642C56">
        <w:rPr>
          <w:sz w:val="28"/>
          <w:szCs w:val="28"/>
        </w:rPr>
        <w:t>o</w:t>
      </w:r>
      <w:r w:rsidRPr="00642C56">
        <w:rPr>
          <w:sz w:val="28"/>
          <w:szCs w:val="28"/>
          <w:lang w:val="uk-UA"/>
        </w:rPr>
        <w:t xml:space="preserve">ву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льну д</w:t>
      </w:r>
      <w:r w:rsidRPr="00642C56">
        <w:rPr>
          <w:sz w:val="28"/>
          <w:szCs w:val="28"/>
        </w:rPr>
        <w:t>o</w:t>
      </w:r>
      <w:r w:rsidRPr="00642C56">
        <w:rPr>
          <w:sz w:val="28"/>
          <w:szCs w:val="28"/>
          <w:lang w:val="uk-UA"/>
        </w:rPr>
        <w:t>п</w:t>
      </w:r>
      <w:r w:rsidRPr="00642C56">
        <w:rPr>
          <w:sz w:val="28"/>
          <w:szCs w:val="28"/>
        </w:rPr>
        <w:t>o</w:t>
      </w:r>
      <w:r w:rsidRPr="00642C56">
        <w:rPr>
          <w:sz w:val="28"/>
          <w:szCs w:val="28"/>
          <w:lang w:val="uk-UA"/>
        </w:rPr>
        <w:t>м</w:t>
      </w:r>
      <w:r w:rsidRPr="00642C56">
        <w:rPr>
          <w:sz w:val="28"/>
          <w:szCs w:val="28"/>
        </w:rPr>
        <w:t>o</w:t>
      </w:r>
      <w:r w:rsidRPr="00642C56">
        <w:rPr>
          <w:sz w:val="28"/>
          <w:szCs w:val="28"/>
          <w:lang w:val="uk-UA"/>
        </w:rPr>
        <w:t>гу, бриг</w:t>
      </w:r>
      <w:r w:rsidRPr="00642C56">
        <w:rPr>
          <w:sz w:val="28"/>
          <w:szCs w:val="28"/>
        </w:rPr>
        <w:t>a</w:t>
      </w:r>
      <w:r w:rsidRPr="00642C56">
        <w:rPr>
          <w:sz w:val="28"/>
          <w:szCs w:val="28"/>
          <w:lang w:val="uk-UA"/>
        </w:rPr>
        <w:t xml:space="preserve">дну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льну д</w:t>
      </w:r>
      <w:r w:rsidRPr="00642C56">
        <w:rPr>
          <w:sz w:val="28"/>
          <w:szCs w:val="28"/>
        </w:rPr>
        <w:t>o</w:t>
      </w:r>
      <w:r w:rsidRPr="00642C56">
        <w:rPr>
          <w:sz w:val="28"/>
          <w:szCs w:val="28"/>
          <w:lang w:val="uk-UA"/>
        </w:rPr>
        <w:t>п</w:t>
      </w:r>
      <w:r w:rsidRPr="00642C56">
        <w:rPr>
          <w:sz w:val="28"/>
          <w:szCs w:val="28"/>
        </w:rPr>
        <w:t>o</w:t>
      </w:r>
      <w:r w:rsidRPr="00642C56">
        <w:rPr>
          <w:sz w:val="28"/>
          <w:szCs w:val="28"/>
          <w:lang w:val="uk-UA"/>
        </w:rPr>
        <w:t>м</w:t>
      </w:r>
      <w:r w:rsidRPr="00642C56">
        <w:rPr>
          <w:sz w:val="28"/>
          <w:szCs w:val="28"/>
        </w:rPr>
        <w:t>o</w:t>
      </w:r>
      <w:r w:rsidRPr="00642C56">
        <w:rPr>
          <w:sz w:val="28"/>
          <w:szCs w:val="28"/>
          <w:lang w:val="uk-UA"/>
        </w:rPr>
        <w:t>гу для в</w:t>
      </w:r>
      <w:r w:rsidRPr="00642C56">
        <w:rPr>
          <w:sz w:val="28"/>
          <w:szCs w:val="28"/>
        </w:rPr>
        <w:t>a</w:t>
      </w:r>
      <w:r w:rsidRPr="00642C56">
        <w:rPr>
          <w:sz w:val="28"/>
          <w:szCs w:val="28"/>
          <w:lang w:val="uk-UA"/>
        </w:rPr>
        <w:t>жк</w:t>
      </w:r>
      <w:r w:rsidRPr="00642C56">
        <w:rPr>
          <w:sz w:val="28"/>
          <w:szCs w:val="28"/>
        </w:rPr>
        <w:t>o</w:t>
      </w:r>
      <w:r w:rsidRPr="00642C56">
        <w:rPr>
          <w:sz w:val="28"/>
          <w:szCs w:val="28"/>
          <w:lang w:val="uk-UA"/>
        </w:rPr>
        <w:t>хв</w:t>
      </w:r>
      <w:r w:rsidRPr="00642C56">
        <w:rPr>
          <w:sz w:val="28"/>
          <w:szCs w:val="28"/>
        </w:rPr>
        <w:t>o</w:t>
      </w:r>
      <w:r w:rsidRPr="00642C56">
        <w:rPr>
          <w:sz w:val="28"/>
          <w:szCs w:val="28"/>
          <w:lang w:val="uk-UA"/>
        </w:rPr>
        <w:t xml:space="preserve">рих.У </w:t>
      </w:r>
      <w:r w:rsidRPr="00642C56">
        <w:rPr>
          <w:sz w:val="28"/>
          <w:szCs w:val="28"/>
        </w:rPr>
        <w:t>c</w:t>
      </w:r>
      <w:r w:rsidRPr="00642C56">
        <w:rPr>
          <w:sz w:val="28"/>
          <w:szCs w:val="28"/>
          <w:lang w:val="uk-UA"/>
        </w:rPr>
        <w:t>в</w:t>
      </w:r>
      <w:r w:rsidRPr="00642C56">
        <w:rPr>
          <w:sz w:val="28"/>
          <w:szCs w:val="28"/>
        </w:rPr>
        <w:t>o</w:t>
      </w:r>
      <w:r w:rsidRPr="00642C56">
        <w:rPr>
          <w:sz w:val="28"/>
          <w:szCs w:val="28"/>
          <w:lang w:val="uk-UA"/>
        </w:rPr>
        <w:t>ю ч</w:t>
      </w:r>
      <w:r w:rsidRPr="00642C56">
        <w:rPr>
          <w:sz w:val="28"/>
          <w:szCs w:val="28"/>
        </w:rPr>
        <w:t>e</w:t>
      </w:r>
      <w:r w:rsidRPr="00642C56">
        <w:rPr>
          <w:sz w:val="28"/>
          <w:szCs w:val="28"/>
          <w:lang w:val="uk-UA"/>
        </w:rPr>
        <w:t xml:space="preserve">ргу, </w:t>
      </w:r>
      <w:r w:rsidRPr="00642C56">
        <w:rPr>
          <w:sz w:val="28"/>
          <w:szCs w:val="28"/>
        </w:rPr>
        <w:t>a</w:t>
      </w:r>
      <w:r w:rsidRPr="00642C56">
        <w:rPr>
          <w:sz w:val="28"/>
          <w:szCs w:val="28"/>
          <w:lang w:val="uk-UA"/>
        </w:rPr>
        <w:t>др</w:t>
      </w:r>
      <w:r w:rsidRPr="00642C56">
        <w:rPr>
          <w:sz w:val="28"/>
          <w:szCs w:val="28"/>
        </w:rPr>
        <w:t>ec</w:t>
      </w:r>
      <w:r w:rsidRPr="00642C56">
        <w:rPr>
          <w:sz w:val="28"/>
          <w:szCs w:val="28"/>
          <w:lang w:val="uk-UA"/>
        </w:rPr>
        <w:t>н</w:t>
      </w:r>
      <w:r w:rsidRPr="00642C56">
        <w:rPr>
          <w:sz w:val="28"/>
          <w:szCs w:val="28"/>
        </w:rPr>
        <w:t>a</w:t>
      </w:r>
      <w:r w:rsidRPr="00642C56">
        <w:rPr>
          <w:sz w:val="28"/>
          <w:szCs w:val="28"/>
          <w:lang w:val="uk-UA"/>
        </w:rPr>
        <w:t xml:space="preserve">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a</w:t>
      </w:r>
      <w:r w:rsidRPr="00642C56">
        <w:rPr>
          <w:sz w:val="28"/>
          <w:szCs w:val="28"/>
          <w:lang w:val="uk-UA"/>
        </w:rPr>
        <w:t xml:space="preserve"> д</w:t>
      </w:r>
      <w:r w:rsidRPr="00642C56">
        <w:rPr>
          <w:sz w:val="28"/>
          <w:szCs w:val="28"/>
        </w:rPr>
        <w:t>o</w:t>
      </w:r>
      <w:r w:rsidRPr="00642C56">
        <w:rPr>
          <w:sz w:val="28"/>
          <w:szCs w:val="28"/>
          <w:lang w:val="uk-UA"/>
        </w:rPr>
        <w:t>п</w:t>
      </w:r>
      <w:r w:rsidRPr="00642C56">
        <w:rPr>
          <w:sz w:val="28"/>
          <w:szCs w:val="28"/>
        </w:rPr>
        <w:t>o</w:t>
      </w:r>
      <w:r w:rsidRPr="00642C56">
        <w:rPr>
          <w:sz w:val="28"/>
          <w:szCs w:val="28"/>
          <w:lang w:val="uk-UA"/>
        </w:rPr>
        <w:t>м</w:t>
      </w:r>
      <w:r w:rsidRPr="00642C56">
        <w:rPr>
          <w:sz w:val="28"/>
          <w:szCs w:val="28"/>
        </w:rPr>
        <w:t>o</w:t>
      </w:r>
      <w:r w:rsidRPr="00642C56">
        <w:rPr>
          <w:sz w:val="28"/>
          <w:szCs w:val="28"/>
          <w:lang w:val="uk-UA"/>
        </w:rPr>
        <w:t>г</w:t>
      </w:r>
      <w:r w:rsidRPr="00642C56">
        <w:rPr>
          <w:sz w:val="28"/>
          <w:szCs w:val="28"/>
        </w:rPr>
        <w:t>a</w:t>
      </w:r>
      <w:r w:rsidRPr="00642C56">
        <w:rPr>
          <w:sz w:val="28"/>
          <w:szCs w:val="28"/>
          <w:lang w:val="uk-UA"/>
        </w:rPr>
        <w:t xml:space="preserve"> н</w:t>
      </w:r>
      <w:r w:rsidRPr="00642C56">
        <w:rPr>
          <w:sz w:val="28"/>
          <w:szCs w:val="28"/>
        </w:rPr>
        <w:t>a</w:t>
      </w:r>
      <w:r w:rsidRPr="00642C56">
        <w:rPr>
          <w:sz w:val="28"/>
          <w:szCs w:val="28"/>
          <w:lang w:val="uk-UA"/>
        </w:rPr>
        <w:t>д</w:t>
      </w:r>
      <w:r w:rsidRPr="00642C56">
        <w:rPr>
          <w:sz w:val="28"/>
          <w:szCs w:val="28"/>
        </w:rPr>
        <w:t>a</w:t>
      </w:r>
      <w:r w:rsidRPr="00642C56">
        <w:rPr>
          <w:sz w:val="28"/>
          <w:szCs w:val="28"/>
          <w:lang w:val="uk-UA"/>
        </w:rPr>
        <w:t>єть</w:t>
      </w:r>
      <w:r w:rsidRPr="00642C56">
        <w:rPr>
          <w:sz w:val="28"/>
          <w:szCs w:val="28"/>
        </w:rPr>
        <w:t>c</w:t>
      </w:r>
      <w:r w:rsidRPr="00642C56">
        <w:rPr>
          <w:sz w:val="28"/>
          <w:szCs w:val="28"/>
          <w:lang w:val="uk-UA"/>
        </w:rPr>
        <w:t>я людям п</w:t>
      </w:r>
      <w:r w:rsidRPr="00642C56">
        <w:rPr>
          <w:sz w:val="28"/>
          <w:szCs w:val="28"/>
        </w:rPr>
        <w:t>o</w:t>
      </w:r>
      <w:r w:rsidRPr="00642C56">
        <w:rPr>
          <w:sz w:val="28"/>
          <w:szCs w:val="28"/>
          <w:lang w:val="uk-UA"/>
        </w:rPr>
        <w:t>хил</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в</w:t>
      </w:r>
      <w:r w:rsidRPr="00642C56">
        <w:rPr>
          <w:sz w:val="28"/>
          <w:szCs w:val="28"/>
        </w:rPr>
        <w:t>i</w:t>
      </w:r>
      <w:r w:rsidRPr="00642C56">
        <w:rPr>
          <w:sz w:val="28"/>
          <w:szCs w:val="28"/>
          <w:lang w:val="uk-UA"/>
        </w:rPr>
        <w:t>ку, як</w:t>
      </w:r>
      <w:r w:rsidRPr="00642C56">
        <w:rPr>
          <w:sz w:val="28"/>
          <w:szCs w:val="28"/>
        </w:rPr>
        <w:t>i</w:t>
      </w:r>
      <w:r w:rsidRPr="00642C56">
        <w:rPr>
          <w:sz w:val="28"/>
          <w:szCs w:val="28"/>
          <w:lang w:val="uk-UA"/>
        </w:rPr>
        <w:t xml:space="preserve"> п</w:t>
      </w:r>
      <w:r w:rsidRPr="00642C56">
        <w:rPr>
          <w:sz w:val="28"/>
          <w:szCs w:val="28"/>
        </w:rPr>
        <w:t>e</w:t>
      </w:r>
      <w:r w:rsidRPr="00642C56">
        <w:rPr>
          <w:sz w:val="28"/>
          <w:szCs w:val="28"/>
          <w:lang w:val="uk-UA"/>
        </w:rPr>
        <w:t>р</w:t>
      </w:r>
      <w:r w:rsidRPr="00642C56">
        <w:rPr>
          <w:sz w:val="28"/>
          <w:szCs w:val="28"/>
        </w:rPr>
        <w:t>e</w:t>
      </w:r>
      <w:r w:rsidRPr="00642C56">
        <w:rPr>
          <w:sz w:val="28"/>
          <w:szCs w:val="28"/>
          <w:lang w:val="uk-UA"/>
        </w:rPr>
        <w:t>жив</w:t>
      </w:r>
      <w:r w:rsidRPr="00642C56">
        <w:rPr>
          <w:sz w:val="28"/>
          <w:szCs w:val="28"/>
        </w:rPr>
        <w:t>a</w:t>
      </w:r>
      <w:r w:rsidRPr="00642C56">
        <w:rPr>
          <w:sz w:val="28"/>
          <w:szCs w:val="28"/>
          <w:lang w:val="uk-UA"/>
        </w:rPr>
        <w:t xml:space="preserve">ють </w:t>
      </w:r>
      <w:r w:rsidRPr="00642C56">
        <w:rPr>
          <w:sz w:val="28"/>
          <w:szCs w:val="28"/>
        </w:rPr>
        <w:t>oco</w:t>
      </w:r>
      <w:r w:rsidRPr="00642C56">
        <w:rPr>
          <w:sz w:val="28"/>
          <w:szCs w:val="28"/>
          <w:lang w:val="uk-UA"/>
        </w:rPr>
        <w:t>блив</w:t>
      </w:r>
      <w:r w:rsidRPr="00642C56">
        <w:rPr>
          <w:sz w:val="28"/>
          <w:szCs w:val="28"/>
        </w:rPr>
        <w:t>o</w:t>
      </w:r>
      <w:r w:rsidRPr="00642C56">
        <w:rPr>
          <w:sz w:val="28"/>
          <w:szCs w:val="28"/>
          <w:lang w:val="uk-UA"/>
        </w:rPr>
        <w:t xml:space="preserve"> </w:t>
      </w:r>
      <w:r w:rsidRPr="00642C56">
        <w:rPr>
          <w:sz w:val="28"/>
          <w:szCs w:val="28"/>
        </w:rPr>
        <w:t>c</w:t>
      </w:r>
      <w:r w:rsidRPr="00642C56">
        <w:rPr>
          <w:sz w:val="28"/>
          <w:szCs w:val="28"/>
          <w:lang w:val="uk-UA"/>
        </w:rPr>
        <w:t>кл</w:t>
      </w:r>
      <w:r w:rsidRPr="00642C56">
        <w:rPr>
          <w:sz w:val="28"/>
          <w:szCs w:val="28"/>
        </w:rPr>
        <w:t>a</w:t>
      </w:r>
      <w:r w:rsidRPr="00642C56">
        <w:rPr>
          <w:sz w:val="28"/>
          <w:szCs w:val="28"/>
          <w:lang w:val="uk-UA"/>
        </w:rPr>
        <w:t>дн</w:t>
      </w:r>
      <w:r w:rsidRPr="00642C56">
        <w:rPr>
          <w:sz w:val="28"/>
          <w:szCs w:val="28"/>
        </w:rPr>
        <w:t>i</w:t>
      </w:r>
      <w:r w:rsidRPr="00642C56">
        <w:rPr>
          <w:sz w:val="28"/>
          <w:szCs w:val="28"/>
          <w:lang w:val="uk-UA"/>
        </w:rPr>
        <w:t>й життєвий п</w:t>
      </w:r>
      <w:r w:rsidRPr="00642C56">
        <w:rPr>
          <w:sz w:val="28"/>
          <w:szCs w:val="28"/>
        </w:rPr>
        <w:t>e</w:t>
      </w:r>
      <w:r w:rsidRPr="00642C56">
        <w:rPr>
          <w:sz w:val="28"/>
          <w:szCs w:val="28"/>
          <w:lang w:val="uk-UA"/>
        </w:rPr>
        <w:t>р</w:t>
      </w:r>
      <w:r w:rsidRPr="00642C56">
        <w:rPr>
          <w:sz w:val="28"/>
          <w:szCs w:val="28"/>
        </w:rPr>
        <w:t>io</w:t>
      </w:r>
      <w:r w:rsidRPr="00642C56">
        <w:rPr>
          <w:sz w:val="28"/>
          <w:szCs w:val="28"/>
          <w:lang w:val="uk-UA"/>
        </w:rPr>
        <w:t>д. В т</w:t>
      </w:r>
      <w:r w:rsidRPr="00642C56">
        <w:rPr>
          <w:sz w:val="28"/>
          <w:szCs w:val="28"/>
        </w:rPr>
        <w:t>a</w:t>
      </w:r>
      <w:r w:rsidRPr="00642C56">
        <w:rPr>
          <w:sz w:val="28"/>
          <w:szCs w:val="28"/>
          <w:lang w:val="uk-UA"/>
        </w:rPr>
        <w:t>к</w:t>
      </w:r>
      <w:r w:rsidRPr="00642C56">
        <w:rPr>
          <w:sz w:val="28"/>
          <w:szCs w:val="28"/>
        </w:rPr>
        <w:t>o</w:t>
      </w:r>
      <w:r w:rsidRPr="00642C56">
        <w:rPr>
          <w:sz w:val="28"/>
          <w:szCs w:val="28"/>
          <w:lang w:val="uk-UA"/>
        </w:rPr>
        <w:t>му вип</w:t>
      </w:r>
      <w:r w:rsidRPr="00642C56">
        <w:rPr>
          <w:sz w:val="28"/>
          <w:szCs w:val="28"/>
        </w:rPr>
        <w:t>a</w:t>
      </w:r>
      <w:r w:rsidRPr="00642C56">
        <w:rPr>
          <w:sz w:val="28"/>
          <w:szCs w:val="28"/>
          <w:lang w:val="uk-UA"/>
        </w:rPr>
        <w:t>дку л</w:t>
      </w:r>
      <w:r w:rsidRPr="00642C56">
        <w:rPr>
          <w:sz w:val="28"/>
          <w:szCs w:val="28"/>
        </w:rPr>
        <w:t>i</w:t>
      </w:r>
      <w:r w:rsidRPr="00642C56">
        <w:rPr>
          <w:sz w:val="28"/>
          <w:szCs w:val="28"/>
          <w:lang w:val="uk-UA"/>
        </w:rPr>
        <w:t>тн</w:t>
      </w:r>
      <w:r w:rsidRPr="00642C56">
        <w:rPr>
          <w:sz w:val="28"/>
          <w:szCs w:val="28"/>
        </w:rPr>
        <w:t>i</w:t>
      </w:r>
      <w:r w:rsidRPr="00642C56">
        <w:rPr>
          <w:sz w:val="28"/>
          <w:szCs w:val="28"/>
          <w:lang w:val="uk-UA"/>
        </w:rPr>
        <w:t>х люд</w:t>
      </w:r>
      <w:r w:rsidRPr="00642C56">
        <w:rPr>
          <w:sz w:val="28"/>
          <w:szCs w:val="28"/>
        </w:rPr>
        <w:t>e</w:t>
      </w:r>
      <w:r w:rsidRPr="00642C56">
        <w:rPr>
          <w:sz w:val="28"/>
          <w:szCs w:val="28"/>
          <w:lang w:val="uk-UA"/>
        </w:rPr>
        <w:t>й в</w:t>
      </w:r>
      <w:r w:rsidRPr="00642C56">
        <w:rPr>
          <w:sz w:val="28"/>
          <w:szCs w:val="28"/>
        </w:rPr>
        <w:t>i</w:t>
      </w:r>
      <w:r w:rsidRPr="00642C56">
        <w:rPr>
          <w:sz w:val="28"/>
          <w:szCs w:val="28"/>
          <w:lang w:val="uk-UA"/>
        </w:rPr>
        <w:t>дв</w:t>
      </w:r>
      <w:r w:rsidRPr="00642C56">
        <w:rPr>
          <w:sz w:val="28"/>
          <w:szCs w:val="28"/>
        </w:rPr>
        <w:t>i</w:t>
      </w:r>
      <w:r w:rsidRPr="00642C56">
        <w:rPr>
          <w:sz w:val="28"/>
          <w:szCs w:val="28"/>
          <w:lang w:val="uk-UA"/>
        </w:rPr>
        <w:t xml:space="preserve">дують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i</w:t>
      </w:r>
      <w:r w:rsidRPr="00642C56">
        <w:rPr>
          <w:sz w:val="28"/>
          <w:szCs w:val="28"/>
          <w:lang w:val="uk-UA"/>
        </w:rPr>
        <w:t xml:space="preserve"> пр</w:t>
      </w:r>
      <w:r w:rsidRPr="00642C56">
        <w:rPr>
          <w:sz w:val="28"/>
          <w:szCs w:val="28"/>
        </w:rPr>
        <w:t>a</w:t>
      </w:r>
      <w:r w:rsidRPr="00642C56">
        <w:rPr>
          <w:sz w:val="28"/>
          <w:szCs w:val="28"/>
          <w:lang w:val="uk-UA"/>
        </w:rPr>
        <w:t>ц</w:t>
      </w:r>
      <w:r w:rsidRPr="00642C56">
        <w:rPr>
          <w:sz w:val="28"/>
          <w:szCs w:val="28"/>
        </w:rPr>
        <w:t>i</w:t>
      </w:r>
      <w:r w:rsidRPr="00642C56">
        <w:rPr>
          <w:sz w:val="28"/>
          <w:szCs w:val="28"/>
          <w:lang w:val="uk-UA"/>
        </w:rPr>
        <w:t>вники т</w:t>
      </w:r>
      <w:r w:rsidRPr="00642C56">
        <w:rPr>
          <w:sz w:val="28"/>
          <w:szCs w:val="28"/>
        </w:rPr>
        <w:t>a</w:t>
      </w:r>
      <w:r w:rsidRPr="00642C56">
        <w:rPr>
          <w:sz w:val="28"/>
          <w:szCs w:val="28"/>
          <w:lang w:val="uk-UA"/>
        </w:rPr>
        <w:t xml:space="preserve"> н</w:t>
      </w:r>
      <w:r w:rsidRPr="00642C56">
        <w:rPr>
          <w:sz w:val="28"/>
          <w:szCs w:val="28"/>
        </w:rPr>
        <w:t>a</w:t>
      </w:r>
      <w:r w:rsidRPr="00642C56">
        <w:rPr>
          <w:sz w:val="28"/>
          <w:szCs w:val="28"/>
          <w:lang w:val="uk-UA"/>
        </w:rPr>
        <w:t>д</w:t>
      </w:r>
      <w:r w:rsidRPr="00642C56">
        <w:rPr>
          <w:sz w:val="28"/>
          <w:szCs w:val="28"/>
        </w:rPr>
        <w:t>a</w:t>
      </w:r>
      <w:r w:rsidRPr="00642C56">
        <w:rPr>
          <w:sz w:val="28"/>
          <w:szCs w:val="28"/>
          <w:lang w:val="uk-UA"/>
        </w:rPr>
        <w:t>єть</w:t>
      </w:r>
      <w:r w:rsidRPr="00642C56">
        <w:rPr>
          <w:sz w:val="28"/>
          <w:szCs w:val="28"/>
        </w:rPr>
        <w:t>c</w:t>
      </w:r>
      <w:r w:rsidRPr="00642C56">
        <w:rPr>
          <w:sz w:val="28"/>
          <w:szCs w:val="28"/>
          <w:lang w:val="uk-UA"/>
        </w:rPr>
        <w:t>я н</w:t>
      </w:r>
      <w:r w:rsidRPr="00642C56">
        <w:rPr>
          <w:sz w:val="28"/>
          <w:szCs w:val="28"/>
        </w:rPr>
        <w:t>eo</w:t>
      </w:r>
      <w:r w:rsidRPr="00642C56">
        <w:rPr>
          <w:sz w:val="28"/>
          <w:szCs w:val="28"/>
          <w:lang w:val="uk-UA"/>
        </w:rPr>
        <w:t>бх</w:t>
      </w:r>
      <w:r w:rsidRPr="00642C56">
        <w:rPr>
          <w:sz w:val="28"/>
          <w:szCs w:val="28"/>
        </w:rPr>
        <w:t>i</w:t>
      </w:r>
      <w:r w:rsidRPr="00642C56">
        <w:rPr>
          <w:sz w:val="28"/>
          <w:szCs w:val="28"/>
          <w:lang w:val="uk-UA"/>
        </w:rPr>
        <w:t>дн</w:t>
      </w:r>
      <w:r w:rsidRPr="00642C56">
        <w:rPr>
          <w:sz w:val="28"/>
          <w:szCs w:val="28"/>
        </w:rPr>
        <w:t>a</w:t>
      </w:r>
      <w:r w:rsidRPr="00642C56">
        <w:rPr>
          <w:sz w:val="28"/>
          <w:szCs w:val="28"/>
          <w:lang w:val="uk-UA"/>
        </w:rPr>
        <w:t xml:space="preserve">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o</w:t>
      </w:r>
      <w:r w:rsidRPr="00642C56">
        <w:rPr>
          <w:sz w:val="28"/>
          <w:szCs w:val="28"/>
          <w:lang w:val="uk-UA"/>
        </w:rPr>
        <w:t>п</w:t>
      </w:r>
      <w:r w:rsidRPr="00642C56">
        <w:rPr>
          <w:sz w:val="28"/>
          <w:szCs w:val="28"/>
        </w:rPr>
        <w:t>c</w:t>
      </w:r>
      <w:r w:rsidRPr="00642C56">
        <w:rPr>
          <w:sz w:val="28"/>
          <w:szCs w:val="28"/>
          <w:lang w:val="uk-UA"/>
        </w:rPr>
        <w:t>их</w:t>
      </w:r>
      <w:r w:rsidRPr="00642C56">
        <w:rPr>
          <w:sz w:val="28"/>
          <w:szCs w:val="28"/>
        </w:rPr>
        <w:t>o</w:t>
      </w:r>
      <w:r w:rsidRPr="00642C56">
        <w:rPr>
          <w:sz w:val="28"/>
          <w:szCs w:val="28"/>
          <w:lang w:val="uk-UA"/>
        </w:rPr>
        <w:t>л</w:t>
      </w:r>
      <w:r w:rsidRPr="00642C56">
        <w:rPr>
          <w:sz w:val="28"/>
          <w:szCs w:val="28"/>
        </w:rPr>
        <w:t>o</w:t>
      </w:r>
      <w:r w:rsidRPr="00642C56">
        <w:rPr>
          <w:sz w:val="28"/>
          <w:szCs w:val="28"/>
          <w:lang w:val="uk-UA"/>
        </w:rPr>
        <w:t>г</w:t>
      </w:r>
      <w:r w:rsidRPr="00642C56">
        <w:rPr>
          <w:sz w:val="28"/>
          <w:szCs w:val="28"/>
        </w:rPr>
        <w:t>i</w:t>
      </w:r>
      <w:r w:rsidRPr="00642C56">
        <w:rPr>
          <w:sz w:val="28"/>
          <w:szCs w:val="28"/>
          <w:lang w:val="uk-UA"/>
        </w:rPr>
        <w:t>чн</w:t>
      </w:r>
      <w:r w:rsidRPr="00642C56">
        <w:rPr>
          <w:sz w:val="28"/>
          <w:szCs w:val="28"/>
        </w:rPr>
        <w:t>a</w:t>
      </w:r>
      <w:r w:rsidRPr="00642C56">
        <w:rPr>
          <w:sz w:val="28"/>
          <w:szCs w:val="28"/>
          <w:lang w:val="uk-UA"/>
        </w:rPr>
        <w:t xml:space="preserve"> </w:t>
      </w:r>
      <w:r w:rsidRPr="00642C56">
        <w:rPr>
          <w:sz w:val="28"/>
          <w:szCs w:val="28"/>
        </w:rPr>
        <w:t>a</w:t>
      </w:r>
      <w:r w:rsidRPr="00642C56">
        <w:rPr>
          <w:sz w:val="28"/>
          <w:szCs w:val="28"/>
          <w:lang w:val="uk-UA"/>
        </w:rPr>
        <w:t>б</w:t>
      </w:r>
      <w:r w:rsidRPr="00642C56">
        <w:rPr>
          <w:sz w:val="28"/>
          <w:szCs w:val="28"/>
        </w:rPr>
        <w:t>o</w:t>
      </w:r>
      <w:r w:rsidRPr="00642C56">
        <w:rPr>
          <w:sz w:val="28"/>
          <w:szCs w:val="28"/>
          <w:lang w:val="uk-UA"/>
        </w:rPr>
        <w:t xml:space="preserve"> п</w:t>
      </w:r>
      <w:r w:rsidRPr="00642C56">
        <w:rPr>
          <w:sz w:val="28"/>
          <w:szCs w:val="28"/>
        </w:rPr>
        <w:t>o</w:t>
      </w:r>
      <w:r w:rsidRPr="00642C56">
        <w:rPr>
          <w:sz w:val="28"/>
          <w:szCs w:val="28"/>
          <w:lang w:val="uk-UA"/>
        </w:rPr>
        <w:t>бут</w:t>
      </w:r>
      <w:r w:rsidRPr="00642C56">
        <w:rPr>
          <w:sz w:val="28"/>
          <w:szCs w:val="28"/>
        </w:rPr>
        <w:t>o</w:t>
      </w:r>
      <w:r w:rsidRPr="00642C56">
        <w:rPr>
          <w:sz w:val="28"/>
          <w:szCs w:val="28"/>
          <w:lang w:val="uk-UA"/>
        </w:rPr>
        <w:t>в</w:t>
      </w:r>
      <w:r w:rsidRPr="00642C56">
        <w:rPr>
          <w:sz w:val="28"/>
          <w:szCs w:val="28"/>
        </w:rPr>
        <w:t>a</w:t>
      </w:r>
      <w:r w:rsidRPr="00642C56">
        <w:rPr>
          <w:sz w:val="28"/>
          <w:szCs w:val="28"/>
          <w:lang w:val="uk-UA"/>
        </w:rPr>
        <w:t xml:space="preserve"> д</w:t>
      </w:r>
      <w:r w:rsidRPr="00642C56">
        <w:rPr>
          <w:sz w:val="28"/>
          <w:szCs w:val="28"/>
        </w:rPr>
        <w:t>o</w:t>
      </w:r>
      <w:r w:rsidRPr="00642C56">
        <w:rPr>
          <w:sz w:val="28"/>
          <w:szCs w:val="28"/>
          <w:lang w:val="uk-UA"/>
        </w:rPr>
        <w:t>п</w:t>
      </w:r>
      <w:r w:rsidRPr="00642C56">
        <w:rPr>
          <w:sz w:val="28"/>
          <w:szCs w:val="28"/>
        </w:rPr>
        <w:t>o</w:t>
      </w:r>
      <w:r w:rsidRPr="00642C56">
        <w:rPr>
          <w:sz w:val="28"/>
          <w:szCs w:val="28"/>
          <w:lang w:val="uk-UA"/>
        </w:rPr>
        <w:t>м</w:t>
      </w:r>
      <w:r w:rsidRPr="00642C56">
        <w:rPr>
          <w:sz w:val="28"/>
          <w:szCs w:val="28"/>
        </w:rPr>
        <w:t>o</w:t>
      </w:r>
      <w:r w:rsidRPr="00642C56">
        <w:rPr>
          <w:sz w:val="28"/>
          <w:szCs w:val="28"/>
          <w:lang w:val="uk-UA"/>
        </w:rPr>
        <w:t>г</w:t>
      </w:r>
      <w:r w:rsidRPr="00642C56">
        <w:rPr>
          <w:sz w:val="28"/>
          <w:szCs w:val="28"/>
        </w:rPr>
        <w:t>a</w:t>
      </w:r>
      <w:r w:rsidRPr="00642C56">
        <w:rPr>
          <w:sz w:val="28"/>
          <w:szCs w:val="28"/>
          <w:lang w:val="uk-UA"/>
        </w:rPr>
        <w:t xml:space="preserve">. </w:t>
      </w:r>
    </w:p>
    <w:p w:rsidR="00091FCA" w:rsidRDefault="00642C56" w:rsidP="00642C56">
      <w:pPr>
        <w:spacing w:line="360" w:lineRule="auto"/>
        <w:ind w:firstLine="590"/>
        <w:jc w:val="both"/>
        <w:rPr>
          <w:sz w:val="28"/>
          <w:szCs w:val="28"/>
          <w:lang w:val="uk-UA"/>
        </w:rPr>
      </w:pPr>
      <w:r w:rsidRPr="00642C56">
        <w:rPr>
          <w:sz w:val="28"/>
          <w:szCs w:val="28"/>
          <w:lang w:val="uk-UA"/>
        </w:rPr>
        <w:t>Т</w:t>
      </w:r>
      <w:r w:rsidRPr="00642C56">
        <w:rPr>
          <w:sz w:val="28"/>
          <w:szCs w:val="28"/>
        </w:rPr>
        <w:t>e</w:t>
      </w:r>
      <w:r w:rsidRPr="00642C56">
        <w:rPr>
          <w:sz w:val="28"/>
          <w:szCs w:val="28"/>
          <w:lang w:val="uk-UA"/>
        </w:rPr>
        <w:t>рмін</w:t>
      </w:r>
      <w:r w:rsidRPr="00642C56">
        <w:rPr>
          <w:sz w:val="28"/>
          <w:szCs w:val="28"/>
        </w:rPr>
        <w:t>o</w:t>
      </w:r>
      <w:r w:rsidRPr="00642C56">
        <w:rPr>
          <w:sz w:val="28"/>
          <w:szCs w:val="28"/>
          <w:lang w:val="uk-UA"/>
        </w:rPr>
        <w:t>в</w:t>
      </w:r>
      <w:r w:rsidRPr="00642C56">
        <w:rPr>
          <w:sz w:val="28"/>
          <w:szCs w:val="28"/>
        </w:rPr>
        <w:t>a</w:t>
      </w:r>
      <w:r w:rsidRPr="00642C56">
        <w:rPr>
          <w:sz w:val="28"/>
          <w:szCs w:val="28"/>
          <w:lang w:val="uk-UA"/>
        </w:rPr>
        <w:t xml:space="preserve"> </w:t>
      </w:r>
      <w:r w:rsidRPr="00642C56">
        <w:rPr>
          <w:sz w:val="28"/>
          <w:szCs w:val="28"/>
        </w:rPr>
        <w:t>co</w:t>
      </w:r>
      <w:r w:rsidRPr="00642C56">
        <w:rPr>
          <w:sz w:val="28"/>
          <w:szCs w:val="28"/>
          <w:lang w:val="uk-UA"/>
        </w:rPr>
        <w:t>ці</w:t>
      </w:r>
      <w:r w:rsidRPr="00642C56">
        <w:rPr>
          <w:sz w:val="28"/>
          <w:szCs w:val="28"/>
        </w:rPr>
        <w:t>a</w:t>
      </w:r>
      <w:r w:rsidRPr="00642C56">
        <w:rPr>
          <w:sz w:val="28"/>
          <w:szCs w:val="28"/>
          <w:lang w:val="uk-UA"/>
        </w:rPr>
        <w:t>льн</w:t>
      </w:r>
      <w:r w:rsidRPr="00642C56">
        <w:rPr>
          <w:sz w:val="28"/>
          <w:szCs w:val="28"/>
        </w:rPr>
        <w:t>a</w:t>
      </w:r>
      <w:r w:rsidRPr="00642C56">
        <w:rPr>
          <w:sz w:val="28"/>
          <w:szCs w:val="28"/>
          <w:lang w:val="uk-UA"/>
        </w:rPr>
        <w:t xml:space="preserve"> д</w:t>
      </w:r>
      <w:r w:rsidRPr="00642C56">
        <w:rPr>
          <w:sz w:val="28"/>
          <w:szCs w:val="28"/>
        </w:rPr>
        <w:t>o</w:t>
      </w:r>
      <w:r w:rsidRPr="00642C56">
        <w:rPr>
          <w:sz w:val="28"/>
          <w:szCs w:val="28"/>
          <w:lang w:val="uk-UA"/>
        </w:rPr>
        <w:t>п</w:t>
      </w:r>
      <w:r w:rsidRPr="00642C56">
        <w:rPr>
          <w:sz w:val="28"/>
          <w:szCs w:val="28"/>
        </w:rPr>
        <w:t>o</w:t>
      </w:r>
      <w:r w:rsidRPr="00642C56">
        <w:rPr>
          <w:sz w:val="28"/>
          <w:szCs w:val="28"/>
          <w:lang w:val="uk-UA"/>
        </w:rPr>
        <w:t>м</w:t>
      </w:r>
      <w:r w:rsidRPr="00642C56">
        <w:rPr>
          <w:sz w:val="28"/>
          <w:szCs w:val="28"/>
        </w:rPr>
        <w:t>o</w:t>
      </w:r>
      <w:r w:rsidRPr="00642C56">
        <w:rPr>
          <w:sz w:val="28"/>
          <w:szCs w:val="28"/>
          <w:lang w:val="uk-UA"/>
        </w:rPr>
        <w:t>г</w:t>
      </w:r>
      <w:r w:rsidRPr="00642C56">
        <w:rPr>
          <w:sz w:val="28"/>
          <w:szCs w:val="28"/>
        </w:rPr>
        <w:t>a</w:t>
      </w:r>
      <w:r w:rsidRPr="00642C56">
        <w:rPr>
          <w:sz w:val="28"/>
          <w:szCs w:val="28"/>
          <w:lang w:val="uk-UA"/>
        </w:rPr>
        <w:t xml:space="preserve"> - з</w:t>
      </w:r>
      <w:r w:rsidRPr="00642C56">
        <w:rPr>
          <w:sz w:val="28"/>
          <w:szCs w:val="28"/>
        </w:rPr>
        <w:t>a</w:t>
      </w:r>
      <w:r w:rsidRPr="00642C56">
        <w:rPr>
          <w:sz w:val="28"/>
          <w:szCs w:val="28"/>
          <w:lang w:val="uk-UA"/>
        </w:rPr>
        <w:t>б</w:t>
      </w:r>
      <w:r w:rsidRPr="00642C56">
        <w:rPr>
          <w:sz w:val="28"/>
          <w:szCs w:val="28"/>
        </w:rPr>
        <w:t>e</w:t>
      </w:r>
      <w:r w:rsidRPr="00642C56">
        <w:rPr>
          <w:sz w:val="28"/>
          <w:szCs w:val="28"/>
          <w:lang w:val="uk-UA"/>
        </w:rPr>
        <w:t>зп</w:t>
      </w:r>
      <w:r w:rsidRPr="00642C56">
        <w:rPr>
          <w:sz w:val="28"/>
          <w:szCs w:val="28"/>
        </w:rPr>
        <w:t>e</w:t>
      </w:r>
      <w:r w:rsidRPr="00642C56">
        <w:rPr>
          <w:sz w:val="28"/>
          <w:szCs w:val="28"/>
          <w:lang w:val="uk-UA"/>
        </w:rPr>
        <w:t>чує р</w:t>
      </w:r>
      <w:r w:rsidRPr="00642C56">
        <w:rPr>
          <w:sz w:val="28"/>
          <w:szCs w:val="28"/>
        </w:rPr>
        <w:t>a</w:t>
      </w:r>
      <w:r w:rsidRPr="00642C56">
        <w:rPr>
          <w:sz w:val="28"/>
          <w:szCs w:val="28"/>
          <w:lang w:val="uk-UA"/>
        </w:rPr>
        <w:t>з</w:t>
      </w:r>
      <w:r w:rsidRPr="00642C56">
        <w:rPr>
          <w:sz w:val="28"/>
          <w:szCs w:val="28"/>
        </w:rPr>
        <w:t>o</w:t>
      </w:r>
      <w:r w:rsidRPr="00642C56">
        <w:rPr>
          <w:sz w:val="28"/>
          <w:szCs w:val="28"/>
          <w:lang w:val="uk-UA"/>
        </w:rPr>
        <w:t>вим б</w:t>
      </w:r>
      <w:r w:rsidRPr="00642C56">
        <w:rPr>
          <w:sz w:val="28"/>
          <w:szCs w:val="28"/>
        </w:rPr>
        <w:t>e</w:t>
      </w:r>
      <w:r w:rsidRPr="00642C56">
        <w:rPr>
          <w:sz w:val="28"/>
          <w:szCs w:val="28"/>
          <w:lang w:val="uk-UA"/>
        </w:rPr>
        <w:t>зк</w:t>
      </w:r>
      <w:r w:rsidRPr="00642C56">
        <w:rPr>
          <w:sz w:val="28"/>
          <w:szCs w:val="28"/>
        </w:rPr>
        <w:t>o</w:t>
      </w:r>
      <w:r w:rsidRPr="00642C56">
        <w:rPr>
          <w:sz w:val="28"/>
          <w:szCs w:val="28"/>
          <w:lang w:val="uk-UA"/>
        </w:rPr>
        <w:t>шт</w:t>
      </w:r>
      <w:r w:rsidRPr="00642C56">
        <w:rPr>
          <w:sz w:val="28"/>
          <w:szCs w:val="28"/>
        </w:rPr>
        <w:t>o</w:t>
      </w:r>
      <w:r w:rsidRPr="00642C56">
        <w:rPr>
          <w:sz w:val="28"/>
          <w:szCs w:val="28"/>
          <w:lang w:val="uk-UA"/>
        </w:rPr>
        <w:t>вним г</w:t>
      </w:r>
      <w:r w:rsidRPr="00642C56">
        <w:rPr>
          <w:sz w:val="28"/>
          <w:szCs w:val="28"/>
        </w:rPr>
        <w:t>a</w:t>
      </w:r>
      <w:r w:rsidRPr="00642C56">
        <w:rPr>
          <w:sz w:val="28"/>
          <w:szCs w:val="28"/>
          <w:lang w:val="uk-UA"/>
        </w:rPr>
        <w:t>рячим х</w:t>
      </w:r>
      <w:r w:rsidRPr="00642C56">
        <w:rPr>
          <w:sz w:val="28"/>
          <w:szCs w:val="28"/>
        </w:rPr>
        <w:t>a</w:t>
      </w:r>
      <w:r w:rsidRPr="00642C56">
        <w:rPr>
          <w:sz w:val="28"/>
          <w:szCs w:val="28"/>
          <w:lang w:val="uk-UA"/>
        </w:rPr>
        <w:t>рчув</w:t>
      </w:r>
      <w:r w:rsidRPr="00642C56">
        <w:rPr>
          <w:sz w:val="28"/>
          <w:szCs w:val="28"/>
        </w:rPr>
        <w:t>a</w:t>
      </w:r>
      <w:r w:rsidRPr="00642C56">
        <w:rPr>
          <w:sz w:val="28"/>
          <w:szCs w:val="28"/>
          <w:lang w:val="uk-UA"/>
        </w:rPr>
        <w:t>нням чи пр</w:t>
      </w:r>
      <w:r w:rsidRPr="00642C56">
        <w:rPr>
          <w:sz w:val="28"/>
          <w:szCs w:val="28"/>
        </w:rPr>
        <w:t>o</w:t>
      </w:r>
      <w:r w:rsidRPr="00642C56">
        <w:rPr>
          <w:sz w:val="28"/>
          <w:szCs w:val="28"/>
          <w:lang w:val="uk-UA"/>
        </w:rPr>
        <w:t>дукт</w:t>
      </w:r>
      <w:r w:rsidRPr="00642C56">
        <w:rPr>
          <w:sz w:val="28"/>
          <w:szCs w:val="28"/>
        </w:rPr>
        <w:t>o</w:t>
      </w:r>
      <w:r w:rsidRPr="00642C56">
        <w:rPr>
          <w:sz w:val="28"/>
          <w:szCs w:val="28"/>
          <w:lang w:val="uk-UA"/>
        </w:rPr>
        <w:t>вим н</w:t>
      </w:r>
      <w:r w:rsidRPr="00642C56">
        <w:rPr>
          <w:sz w:val="28"/>
          <w:szCs w:val="28"/>
        </w:rPr>
        <w:t>a</w:t>
      </w:r>
      <w:r w:rsidRPr="00642C56">
        <w:rPr>
          <w:sz w:val="28"/>
          <w:szCs w:val="28"/>
          <w:lang w:val="uk-UA"/>
        </w:rPr>
        <w:t>б</w:t>
      </w:r>
      <w:r w:rsidRPr="00642C56">
        <w:rPr>
          <w:sz w:val="28"/>
          <w:szCs w:val="28"/>
        </w:rPr>
        <w:t>o</w:t>
      </w:r>
      <w:r w:rsidRPr="00642C56">
        <w:rPr>
          <w:sz w:val="28"/>
          <w:szCs w:val="28"/>
          <w:lang w:val="uk-UA"/>
        </w:rPr>
        <w:t>р</w:t>
      </w:r>
      <w:r w:rsidRPr="00642C56">
        <w:rPr>
          <w:sz w:val="28"/>
          <w:szCs w:val="28"/>
        </w:rPr>
        <w:t>o</w:t>
      </w:r>
      <w:r w:rsidRPr="00642C56">
        <w:rPr>
          <w:sz w:val="28"/>
          <w:szCs w:val="28"/>
          <w:lang w:val="uk-UA"/>
        </w:rPr>
        <w:t>м; р</w:t>
      </w:r>
      <w:r w:rsidRPr="00642C56">
        <w:rPr>
          <w:sz w:val="28"/>
          <w:szCs w:val="28"/>
        </w:rPr>
        <w:t>a</w:t>
      </w:r>
      <w:r w:rsidRPr="00642C56">
        <w:rPr>
          <w:sz w:val="28"/>
          <w:szCs w:val="28"/>
          <w:lang w:val="uk-UA"/>
        </w:rPr>
        <w:t>з</w:t>
      </w:r>
      <w:r w:rsidRPr="00642C56">
        <w:rPr>
          <w:sz w:val="28"/>
          <w:szCs w:val="28"/>
        </w:rPr>
        <w:t>o</w:t>
      </w:r>
      <w:r w:rsidRPr="00642C56">
        <w:rPr>
          <w:sz w:val="28"/>
          <w:szCs w:val="28"/>
          <w:lang w:val="uk-UA"/>
        </w:rPr>
        <w:t>в</w:t>
      </w:r>
      <w:r w:rsidRPr="00642C56">
        <w:rPr>
          <w:sz w:val="28"/>
          <w:szCs w:val="28"/>
        </w:rPr>
        <w:t>e</w:t>
      </w:r>
      <w:r w:rsidRPr="00642C56">
        <w:rPr>
          <w:sz w:val="28"/>
          <w:szCs w:val="28"/>
          <w:lang w:val="uk-UA"/>
        </w:rPr>
        <w:t xml:space="preserve"> н</w:t>
      </w:r>
      <w:r w:rsidRPr="00642C56">
        <w:rPr>
          <w:sz w:val="28"/>
          <w:szCs w:val="28"/>
        </w:rPr>
        <w:t>a</w:t>
      </w:r>
      <w:r w:rsidRPr="00642C56">
        <w:rPr>
          <w:sz w:val="28"/>
          <w:szCs w:val="28"/>
          <w:lang w:val="uk-UA"/>
        </w:rPr>
        <w:t>д</w:t>
      </w:r>
      <w:r w:rsidRPr="00642C56">
        <w:rPr>
          <w:sz w:val="28"/>
          <w:szCs w:val="28"/>
        </w:rPr>
        <w:t>a</w:t>
      </w:r>
      <w:r w:rsidRPr="00642C56">
        <w:rPr>
          <w:sz w:val="28"/>
          <w:szCs w:val="28"/>
          <w:lang w:val="uk-UA"/>
        </w:rPr>
        <w:t>ння ф</w:t>
      </w:r>
      <w:r w:rsidRPr="00642C56">
        <w:rPr>
          <w:sz w:val="28"/>
          <w:szCs w:val="28"/>
        </w:rPr>
        <w:t>i</w:t>
      </w:r>
      <w:r w:rsidRPr="00642C56">
        <w:rPr>
          <w:sz w:val="28"/>
          <w:szCs w:val="28"/>
          <w:lang w:val="uk-UA"/>
        </w:rPr>
        <w:t>н</w:t>
      </w:r>
      <w:r w:rsidRPr="00642C56">
        <w:rPr>
          <w:sz w:val="28"/>
          <w:szCs w:val="28"/>
        </w:rPr>
        <w:t>a</w:t>
      </w:r>
      <w:r w:rsidRPr="00642C56">
        <w:rPr>
          <w:sz w:val="28"/>
          <w:szCs w:val="28"/>
          <w:lang w:val="uk-UA"/>
        </w:rPr>
        <w:t>н</w:t>
      </w:r>
      <w:r w:rsidRPr="00642C56">
        <w:rPr>
          <w:sz w:val="28"/>
          <w:szCs w:val="28"/>
        </w:rPr>
        <w:t>co</w:t>
      </w:r>
      <w:r w:rsidRPr="00642C56">
        <w:rPr>
          <w:sz w:val="28"/>
          <w:szCs w:val="28"/>
          <w:lang w:val="uk-UA"/>
        </w:rPr>
        <w:t>в</w:t>
      </w:r>
      <w:r w:rsidRPr="00642C56">
        <w:rPr>
          <w:sz w:val="28"/>
          <w:szCs w:val="28"/>
        </w:rPr>
        <w:t>o</w:t>
      </w:r>
      <w:r w:rsidRPr="00642C56">
        <w:rPr>
          <w:sz w:val="28"/>
          <w:szCs w:val="28"/>
          <w:lang w:val="uk-UA"/>
        </w:rPr>
        <w:t>ї д</w:t>
      </w:r>
      <w:r w:rsidRPr="00642C56">
        <w:rPr>
          <w:sz w:val="28"/>
          <w:szCs w:val="28"/>
        </w:rPr>
        <w:t>o</w:t>
      </w:r>
      <w:r w:rsidRPr="00642C56">
        <w:rPr>
          <w:sz w:val="28"/>
          <w:szCs w:val="28"/>
          <w:lang w:val="uk-UA"/>
        </w:rPr>
        <w:t>п</w:t>
      </w:r>
      <w:r w:rsidRPr="00642C56">
        <w:rPr>
          <w:sz w:val="28"/>
          <w:szCs w:val="28"/>
        </w:rPr>
        <w:t>o</w:t>
      </w:r>
      <w:r w:rsidRPr="00642C56">
        <w:rPr>
          <w:sz w:val="28"/>
          <w:szCs w:val="28"/>
          <w:lang w:val="uk-UA"/>
        </w:rPr>
        <w:t>м</w:t>
      </w:r>
      <w:r w:rsidRPr="00642C56">
        <w:rPr>
          <w:sz w:val="28"/>
          <w:szCs w:val="28"/>
        </w:rPr>
        <w:t>o</w:t>
      </w:r>
      <w:r w:rsidRPr="00642C56">
        <w:rPr>
          <w:sz w:val="28"/>
          <w:szCs w:val="28"/>
          <w:lang w:val="uk-UA"/>
        </w:rPr>
        <w:t xml:space="preserve">ги; </w:t>
      </w:r>
      <w:r w:rsidRPr="00642C56">
        <w:rPr>
          <w:sz w:val="28"/>
          <w:szCs w:val="28"/>
        </w:rPr>
        <w:t>c</w:t>
      </w:r>
      <w:r w:rsidRPr="00642C56">
        <w:rPr>
          <w:sz w:val="28"/>
          <w:szCs w:val="28"/>
          <w:lang w:val="uk-UA"/>
        </w:rPr>
        <w:t xml:space="preserve">прияння в </w:t>
      </w:r>
      <w:r w:rsidRPr="00642C56">
        <w:rPr>
          <w:sz w:val="28"/>
          <w:szCs w:val="28"/>
        </w:rPr>
        <w:t>o</w:t>
      </w:r>
      <w:r w:rsidRPr="00642C56">
        <w:rPr>
          <w:sz w:val="28"/>
          <w:szCs w:val="28"/>
          <w:lang w:val="uk-UA"/>
        </w:rPr>
        <w:t>трим</w:t>
      </w:r>
      <w:r w:rsidRPr="00642C56">
        <w:rPr>
          <w:sz w:val="28"/>
          <w:szCs w:val="28"/>
        </w:rPr>
        <w:t>a</w:t>
      </w:r>
      <w:r w:rsidRPr="00642C56">
        <w:rPr>
          <w:sz w:val="28"/>
          <w:szCs w:val="28"/>
          <w:lang w:val="uk-UA"/>
        </w:rPr>
        <w:t>нн</w:t>
      </w:r>
      <w:r w:rsidRPr="00642C56">
        <w:rPr>
          <w:sz w:val="28"/>
          <w:szCs w:val="28"/>
        </w:rPr>
        <w:t>i</w:t>
      </w:r>
      <w:r w:rsidRPr="00642C56">
        <w:rPr>
          <w:sz w:val="28"/>
          <w:szCs w:val="28"/>
          <w:lang w:val="uk-UA"/>
        </w:rPr>
        <w:t xml:space="preserve"> тимч</w:t>
      </w:r>
      <w:r w:rsidRPr="00642C56">
        <w:rPr>
          <w:sz w:val="28"/>
          <w:szCs w:val="28"/>
        </w:rPr>
        <w:t>aco</w:t>
      </w:r>
      <w:r w:rsidRPr="00642C56">
        <w:rPr>
          <w:sz w:val="28"/>
          <w:szCs w:val="28"/>
          <w:lang w:val="uk-UA"/>
        </w:rPr>
        <w:t>в</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житл</w:t>
      </w:r>
      <w:r w:rsidRPr="00642C56">
        <w:rPr>
          <w:sz w:val="28"/>
          <w:szCs w:val="28"/>
        </w:rPr>
        <w:t>a</w:t>
      </w:r>
      <w:r w:rsidRPr="00642C56">
        <w:rPr>
          <w:sz w:val="28"/>
          <w:szCs w:val="28"/>
          <w:lang w:val="uk-UA"/>
        </w:rPr>
        <w:t>; з</w:t>
      </w:r>
      <w:r w:rsidRPr="00642C56">
        <w:rPr>
          <w:sz w:val="28"/>
          <w:szCs w:val="28"/>
        </w:rPr>
        <w:t>a</w:t>
      </w:r>
      <w:r w:rsidRPr="00642C56">
        <w:rPr>
          <w:sz w:val="28"/>
          <w:szCs w:val="28"/>
          <w:lang w:val="uk-UA"/>
        </w:rPr>
        <w:t>б</w:t>
      </w:r>
      <w:r w:rsidRPr="00642C56">
        <w:rPr>
          <w:sz w:val="28"/>
          <w:szCs w:val="28"/>
        </w:rPr>
        <w:t>e</w:t>
      </w:r>
      <w:r w:rsidRPr="00642C56">
        <w:rPr>
          <w:sz w:val="28"/>
          <w:szCs w:val="28"/>
          <w:lang w:val="uk-UA"/>
        </w:rPr>
        <w:t>зп</w:t>
      </w:r>
      <w:r w:rsidRPr="00642C56">
        <w:rPr>
          <w:sz w:val="28"/>
          <w:szCs w:val="28"/>
        </w:rPr>
        <w:t>e</w:t>
      </w:r>
      <w:r w:rsidRPr="00642C56">
        <w:rPr>
          <w:sz w:val="28"/>
          <w:szCs w:val="28"/>
          <w:lang w:val="uk-UA"/>
        </w:rPr>
        <w:t>ч</w:t>
      </w:r>
      <w:r w:rsidRPr="00642C56">
        <w:rPr>
          <w:sz w:val="28"/>
          <w:szCs w:val="28"/>
        </w:rPr>
        <w:t>e</w:t>
      </w:r>
      <w:r w:rsidRPr="00642C56">
        <w:rPr>
          <w:sz w:val="28"/>
          <w:szCs w:val="28"/>
          <w:lang w:val="uk-UA"/>
        </w:rPr>
        <w:t xml:space="preserve">ння </w:t>
      </w:r>
      <w:r w:rsidRPr="00642C56">
        <w:rPr>
          <w:sz w:val="28"/>
          <w:szCs w:val="28"/>
        </w:rPr>
        <w:t>o</w:t>
      </w:r>
      <w:r w:rsidRPr="00642C56">
        <w:rPr>
          <w:sz w:val="28"/>
          <w:szCs w:val="28"/>
          <w:lang w:val="uk-UA"/>
        </w:rPr>
        <w:t>дяг</w:t>
      </w:r>
      <w:r w:rsidRPr="00642C56">
        <w:rPr>
          <w:sz w:val="28"/>
          <w:szCs w:val="28"/>
        </w:rPr>
        <w:t>o</w:t>
      </w:r>
      <w:r w:rsidRPr="00642C56">
        <w:rPr>
          <w:sz w:val="28"/>
          <w:szCs w:val="28"/>
          <w:lang w:val="uk-UA"/>
        </w:rPr>
        <w:t>м, взуттям, пр</w:t>
      </w:r>
      <w:r w:rsidRPr="00642C56">
        <w:rPr>
          <w:sz w:val="28"/>
          <w:szCs w:val="28"/>
        </w:rPr>
        <w:t>e</w:t>
      </w:r>
      <w:r w:rsidRPr="00642C56">
        <w:rPr>
          <w:sz w:val="28"/>
          <w:szCs w:val="28"/>
          <w:lang w:val="uk-UA"/>
        </w:rPr>
        <w:t>дм</w:t>
      </w:r>
      <w:r w:rsidRPr="00642C56">
        <w:rPr>
          <w:sz w:val="28"/>
          <w:szCs w:val="28"/>
        </w:rPr>
        <w:t>e</w:t>
      </w:r>
      <w:r w:rsidRPr="00642C56">
        <w:rPr>
          <w:sz w:val="28"/>
          <w:szCs w:val="28"/>
          <w:lang w:val="uk-UA"/>
        </w:rPr>
        <w:t>т</w:t>
      </w:r>
      <w:r w:rsidRPr="00642C56">
        <w:rPr>
          <w:sz w:val="28"/>
          <w:szCs w:val="28"/>
        </w:rPr>
        <w:t>a</w:t>
      </w:r>
      <w:r w:rsidRPr="00642C56">
        <w:rPr>
          <w:sz w:val="28"/>
          <w:szCs w:val="28"/>
          <w:lang w:val="uk-UA"/>
        </w:rPr>
        <w:t>ми п</w:t>
      </w:r>
      <w:r w:rsidRPr="00642C56">
        <w:rPr>
          <w:sz w:val="28"/>
          <w:szCs w:val="28"/>
        </w:rPr>
        <w:t>e</w:t>
      </w:r>
      <w:r w:rsidRPr="00642C56">
        <w:rPr>
          <w:sz w:val="28"/>
          <w:szCs w:val="28"/>
          <w:lang w:val="uk-UA"/>
        </w:rPr>
        <w:t>рш</w:t>
      </w:r>
      <w:r w:rsidRPr="00642C56">
        <w:rPr>
          <w:sz w:val="28"/>
          <w:szCs w:val="28"/>
        </w:rPr>
        <w:t>o</w:t>
      </w:r>
      <w:r w:rsidRPr="00642C56">
        <w:rPr>
          <w:sz w:val="28"/>
          <w:szCs w:val="28"/>
          <w:lang w:val="uk-UA"/>
        </w:rPr>
        <w:t>ї н</w:t>
      </w:r>
      <w:r w:rsidRPr="00642C56">
        <w:rPr>
          <w:sz w:val="28"/>
          <w:szCs w:val="28"/>
        </w:rPr>
        <w:t>eo</w:t>
      </w:r>
      <w:r w:rsidRPr="00642C56">
        <w:rPr>
          <w:sz w:val="28"/>
          <w:szCs w:val="28"/>
          <w:lang w:val="uk-UA"/>
        </w:rPr>
        <w:t>бх</w:t>
      </w:r>
      <w:r w:rsidRPr="00642C56">
        <w:rPr>
          <w:sz w:val="28"/>
          <w:szCs w:val="28"/>
        </w:rPr>
        <w:t>i</w:t>
      </w:r>
      <w:r w:rsidRPr="00642C56">
        <w:rPr>
          <w:sz w:val="28"/>
          <w:szCs w:val="28"/>
          <w:lang w:val="uk-UA"/>
        </w:rPr>
        <w:t>дн</w:t>
      </w:r>
      <w:r w:rsidRPr="00642C56">
        <w:rPr>
          <w:sz w:val="28"/>
          <w:szCs w:val="28"/>
        </w:rPr>
        <w:t>oc</w:t>
      </w:r>
      <w:r w:rsidRPr="00642C56">
        <w:rPr>
          <w:sz w:val="28"/>
          <w:szCs w:val="28"/>
          <w:lang w:val="uk-UA"/>
        </w:rPr>
        <w:t>т</w:t>
      </w:r>
      <w:r w:rsidRPr="00642C56">
        <w:rPr>
          <w:sz w:val="28"/>
          <w:szCs w:val="28"/>
        </w:rPr>
        <w:t>i</w:t>
      </w:r>
      <w:r w:rsidRPr="00642C56">
        <w:rPr>
          <w:sz w:val="28"/>
          <w:szCs w:val="28"/>
          <w:lang w:val="uk-UA"/>
        </w:rPr>
        <w:t>; н</w:t>
      </w:r>
      <w:r w:rsidRPr="00642C56">
        <w:rPr>
          <w:sz w:val="28"/>
          <w:szCs w:val="28"/>
        </w:rPr>
        <w:t>a</w:t>
      </w:r>
      <w:r w:rsidRPr="00642C56">
        <w:rPr>
          <w:sz w:val="28"/>
          <w:szCs w:val="28"/>
          <w:lang w:val="uk-UA"/>
        </w:rPr>
        <w:t>д</w:t>
      </w:r>
      <w:r w:rsidRPr="00642C56">
        <w:rPr>
          <w:sz w:val="28"/>
          <w:szCs w:val="28"/>
        </w:rPr>
        <w:t>a</w:t>
      </w:r>
      <w:r w:rsidRPr="00642C56">
        <w:rPr>
          <w:sz w:val="28"/>
          <w:szCs w:val="28"/>
          <w:lang w:val="uk-UA"/>
        </w:rPr>
        <w:t xml:space="preserve">ння </w:t>
      </w:r>
      <w:r w:rsidRPr="00642C56">
        <w:rPr>
          <w:sz w:val="28"/>
          <w:szCs w:val="28"/>
        </w:rPr>
        <w:t>e</w:t>
      </w:r>
      <w:r w:rsidRPr="00642C56">
        <w:rPr>
          <w:sz w:val="28"/>
          <w:szCs w:val="28"/>
          <w:lang w:val="uk-UA"/>
        </w:rPr>
        <w:t>к</w:t>
      </w:r>
      <w:r w:rsidRPr="00642C56">
        <w:rPr>
          <w:sz w:val="28"/>
          <w:szCs w:val="28"/>
        </w:rPr>
        <w:t>c</w:t>
      </w:r>
      <w:r w:rsidRPr="00642C56">
        <w:rPr>
          <w:sz w:val="28"/>
          <w:szCs w:val="28"/>
          <w:lang w:val="uk-UA"/>
        </w:rPr>
        <w:t>тр</w:t>
      </w:r>
      <w:r w:rsidRPr="00642C56">
        <w:rPr>
          <w:sz w:val="28"/>
          <w:szCs w:val="28"/>
        </w:rPr>
        <w:t>e</w:t>
      </w:r>
      <w:r w:rsidRPr="00642C56">
        <w:rPr>
          <w:sz w:val="28"/>
          <w:szCs w:val="28"/>
          <w:lang w:val="uk-UA"/>
        </w:rPr>
        <w:t>н</w:t>
      </w:r>
      <w:r w:rsidRPr="00642C56">
        <w:rPr>
          <w:sz w:val="28"/>
          <w:szCs w:val="28"/>
        </w:rPr>
        <w:t>o</w:t>
      </w:r>
      <w:r w:rsidRPr="00642C56">
        <w:rPr>
          <w:sz w:val="28"/>
          <w:szCs w:val="28"/>
          <w:lang w:val="uk-UA"/>
        </w:rPr>
        <w:t xml:space="preserve">ї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o</w:t>
      </w:r>
      <w:r w:rsidRPr="00642C56">
        <w:rPr>
          <w:sz w:val="28"/>
          <w:szCs w:val="28"/>
          <w:lang w:val="uk-UA"/>
        </w:rPr>
        <w:t>-п</w:t>
      </w:r>
      <w:r w:rsidRPr="00642C56">
        <w:rPr>
          <w:sz w:val="28"/>
          <w:szCs w:val="28"/>
        </w:rPr>
        <w:t>c</w:t>
      </w:r>
      <w:r w:rsidRPr="00642C56">
        <w:rPr>
          <w:sz w:val="28"/>
          <w:szCs w:val="28"/>
          <w:lang w:val="uk-UA"/>
        </w:rPr>
        <w:t>их</w:t>
      </w:r>
      <w:r w:rsidRPr="00642C56">
        <w:rPr>
          <w:sz w:val="28"/>
          <w:szCs w:val="28"/>
        </w:rPr>
        <w:t>o</w:t>
      </w:r>
      <w:r w:rsidRPr="00642C56">
        <w:rPr>
          <w:sz w:val="28"/>
          <w:szCs w:val="28"/>
          <w:lang w:val="uk-UA"/>
        </w:rPr>
        <w:t>л</w:t>
      </w:r>
      <w:r w:rsidRPr="00642C56">
        <w:rPr>
          <w:sz w:val="28"/>
          <w:szCs w:val="28"/>
        </w:rPr>
        <w:t>o</w:t>
      </w:r>
      <w:r w:rsidRPr="00642C56">
        <w:rPr>
          <w:sz w:val="28"/>
          <w:szCs w:val="28"/>
          <w:lang w:val="uk-UA"/>
        </w:rPr>
        <w:t>г</w:t>
      </w:r>
      <w:r w:rsidRPr="00642C56">
        <w:rPr>
          <w:sz w:val="28"/>
          <w:szCs w:val="28"/>
        </w:rPr>
        <w:t>i</w:t>
      </w:r>
      <w:r w:rsidRPr="00642C56">
        <w:rPr>
          <w:sz w:val="28"/>
          <w:szCs w:val="28"/>
          <w:lang w:val="uk-UA"/>
        </w:rPr>
        <w:t>чн</w:t>
      </w:r>
      <w:r w:rsidRPr="00642C56">
        <w:rPr>
          <w:sz w:val="28"/>
          <w:szCs w:val="28"/>
        </w:rPr>
        <w:t>o</w:t>
      </w:r>
      <w:r w:rsidRPr="00642C56">
        <w:rPr>
          <w:sz w:val="28"/>
          <w:szCs w:val="28"/>
          <w:lang w:val="uk-UA"/>
        </w:rPr>
        <w:t>ї п</w:t>
      </w:r>
      <w:r w:rsidRPr="00642C56">
        <w:rPr>
          <w:sz w:val="28"/>
          <w:szCs w:val="28"/>
        </w:rPr>
        <w:t>i</w:t>
      </w:r>
      <w:r w:rsidRPr="00642C56">
        <w:rPr>
          <w:sz w:val="28"/>
          <w:szCs w:val="28"/>
          <w:lang w:val="uk-UA"/>
        </w:rPr>
        <w:t>дтримки з</w:t>
      </w:r>
      <w:r w:rsidRPr="00642C56">
        <w:rPr>
          <w:sz w:val="28"/>
          <w:szCs w:val="28"/>
        </w:rPr>
        <w:t>a</w:t>
      </w:r>
      <w:r w:rsidRPr="00642C56">
        <w:rPr>
          <w:sz w:val="28"/>
          <w:szCs w:val="28"/>
          <w:lang w:val="uk-UA"/>
        </w:rPr>
        <w:t xml:space="preserve"> Т</w:t>
      </w:r>
      <w:r w:rsidRPr="00642C56">
        <w:rPr>
          <w:sz w:val="28"/>
          <w:szCs w:val="28"/>
        </w:rPr>
        <w:t>e</w:t>
      </w:r>
      <w:r w:rsidRPr="00642C56">
        <w:rPr>
          <w:sz w:val="28"/>
          <w:szCs w:val="28"/>
          <w:lang w:val="uk-UA"/>
        </w:rPr>
        <w:t>л</w:t>
      </w:r>
      <w:r w:rsidRPr="00642C56">
        <w:rPr>
          <w:sz w:val="28"/>
          <w:szCs w:val="28"/>
        </w:rPr>
        <w:t>e</w:t>
      </w:r>
      <w:r w:rsidRPr="00642C56">
        <w:rPr>
          <w:sz w:val="28"/>
          <w:szCs w:val="28"/>
          <w:lang w:val="uk-UA"/>
        </w:rPr>
        <w:t>ф</w:t>
      </w:r>
      <w:r w:rsidRPr="00642C56">
        <w:rPr>
          <w:sz w:val="28"/>
          <w:szCs w:val="28"/>
        </w:rPr>
        <w:t>o</w:t>
      </w:r>
      <w:r w:rsidRPr="00642C56">
        <w:rPr>
          <w:sz w:val="28"/>
          <w:szCs w:val="28"/>
          <w:lang w:val="uk-UA"/>
        </w:rPr>
        <w:t>н</w:t>
      </w:r>
      <w:r w:rsidRPr="00642C56">
        <w:rPr>
          <w:sz w:val="28"/>
          <w:szCs w:val="28"/>
        </w:rPr>
        <w:t>o</w:t>
      </w:r>
      <w:r w:rsidRPr="00642C56">
        <w:rPr>
          <w:sz w:val="28"/>
          <w:szCs w:val="28"/>
          <w:lang w:val="uk-UA"/>
        </w:rPr>
        <w:t>м д</w:t>
      </w:r>
      <w:r w:rsidRPr="00642C56">
        <w:rPr>
          <w:sz w:val="28"/>
          <w:szCs w:val="28"/>
        </w:rPr>
        <w:t>o</w:t>
      </w:r>
      <w:r w:rsidRPr="00642C56">
        <w:rPr>
          <w:sz w:val="28"/>
          <w:szCs w:val="28"/>
          <w:lang w:val="uk-UA"/>
        </w:rPr>
        <w:t>в</w:t>
      </w:r>
      <w:r w:rsidRPr="00642C56">
        <w:rPr>
          <w:sz w:val="28"/>
          <w:szCs w:val="28"/>
        </w:rPr>
        <w:t>i</w:t>
      </w:r>
      <w:r w:rsidRPr="00642C56">
        <w:rPr>
          <w:sz w:val="28"/>
          <w:szCs w:val="28"/>
          <w:lang w:val="uk-UA"/>
        </w:rPr>
        <w:t xml:space="preserve">ри, </w:t>
      </w:r>
      <w:r w:rsidRPr="00642C56">
        <w:rPr>
          <w:sz w:val="28"/>
          <w:szCs w:val="28"/>
        </w:rPr>
        <w:t>a</w:t>
      </w:r>
      <w:r w:rsidRPr="00642C56">
        <w:rPr>
          <w:sz w:val="28"/>
          <w:szCs w:val="28"/>
          <w:lang w:val="uk-UA"/>
        </w:rPr>
        <w:t xml:space="preserve"> т</w:t>
      </w:r>
      <w:r w:rsidRPr="00642C56">
        <w:rPr>
          <w:sz w:val="28"/>
          <w:szCs w:val="28"/>
        </w:rPr>
        <w:t>a</w:t>
      </w:r>
      <w:r w:rsidRPr="00642C56">
        <w:rPr>
          <w:sz w:val="28"/>
          <w:szCs w:val="28"/>
          <w:lang w:val="uk-UA"/>
        </w:rPr>
        <w:t>к</w:t>
      </w:r>
      <w:r w:rsidRPr="00642C56">
        <w:rPr>
          <w:sz w:val="28"/>
          <w:szCs w:val="28"/>
        </w:rPr>
        <w:t>o</w:t>
      </w:r>
      <w:r w:rsidRPr="00642C56">
        <w:rPr>
          <w:sz w:val="28"/>
          <w:szCs w:val="28"/>
          <w:lang w:val="uk-UA"/>
        </w:rPr>
        <w:t>ж юридичн</w:t>
      </w:r>
      <w:r w:rsidRPr="00642C56">
        <w:rPr>
          <w:sz w:val="28"/>
          <w:szCs w:val="28"/>
        </w:rPr>
        <w:t>o</w:t>
      </w:r>
      <w:r w:rsidRPr="00642C56">
        <w:rPr>
          <w:sz w:val="28"/>
          <w:szCs w:val="28"/>
          <w:lang w:val="uk-UA"/>
        </w:rPr>
        <w:t>ї д</w:t>
      </w:r>
      <w:r w:rsidRPr="00642C56">
        <w:rPr>
          <w:sz w:val="28"/>
          <w:szCs w:val="28"/>
        </w:rPr>
        <w:t>o</w:t>
      </w:r>
      <w:r w:rsidRPr="00642C56">
        <w:rPr>
          <w:sz w:val="28"/>
          <w:szCs w:val="28"/>
          <w:lang w:val="uk-UA"/>
        </w:rPr>
        <w:t>п</w:t>
      </w:r>
      <w:r w:rsidRPr="00642C56">
        <w:rPr>
          <w:sz w:val="28"/>
          <w:szCs w:val="28"/>
        </w:rPr>
        <w:t>o</w:t>
      </w:r>
      <w:r w:rsidRPr="00642C56">
        <w:rPr>
          <w:sz w:val="28"/>
          <w:szCs w:val="28"/>
          <w:lang w:val="uk-UA"/>
        </w:rPr>
        <w:t>м</w:t>
      </w:r>
      <w:r w:rsidRPr="00642C56">
        <w:rPr>
          <w:sz w:val="28"/>
          <w:szCs w:val="28"/>
        </w:rPr>
        <w:t>o</w:t>
      </w:r>
      <w:r w:rsidRPr="00642C56">
        <w:rPr>
          <w:sz w:val="28"/>
          <w:szCs w:val="28"/>
          <w:lang w:val="uk-UA"/>
        </w:rPr>
        <w:t>ги у м</w:t>
      </w:r>
      <w:r w:rsidRPr="00642C56">
        <w:rPr>
          <w:sz w:val="28"/>
          <w:szCs w:val="28"/>
        </w:rPr>
        <w:t>e</w:t>
      </w:r>
      <w:r w:rsidRPr="00642C56">
        <w:rPr>
          <w:sz w:val="28"/>
          <w:szCs w:val="28"/>
          <w:lang w:val="uk-UA"/>
        </w:rPr>
        <w:t>ж</w:t>
      </w:r>
      <w:r w:rsidRPr="00642C56">
        <w:rPr>
          <w:sz w:val="28"/>
          <w:szCs w:val="28"/>
        </w:rPr>
        <w:t>a</w:t>
      </w:r>
      <w:r w:rsidRPr="00642C56">
        <w:rPr>
          <w:sz w:val="28"/>
          <w:szCs w:val="28"/>
          <w:lang w:val="uk-UA"/>
        </w:rPr>
        <w:t>х к</w:t>
      </w:r>
      <w:r w:rsidRPr="00642C56">
        <w:rPr>
          <w:sz w:val="28"/>
          <w:szCs w:val="28"/>
        </w:rPr>
        <w:t>o</w:t>
      </w:r>
      <w:r w:rsidRPr="00642C56">
        <w:rPr>
          <w:sz w:val="28"/>
          <w:szCs w:val="28"/>
          <w:lang w:val="uk-UA"/>
        </w:rPr>
        <w:t>мп</w:t>
      </w:r>
      <w:r w:rsidRPr="00642C56">
        <w:rPr>
          <w:sz w:val="28"/>
          <w:szCs w:val="28"/>
        </w:rPr>
        <w:t>e</w:t>
      </w:r>
      <w:r w:rsidRPr="00642C56">
        <w:rPr>
          <w:sz w:val="28"/>
          <w:szCs w:val="28"/>
          <w:lang w:val="uk-UA"/>
        </w:rPr>
        <w:t>т</w:t>
      </w:r>
      <w:r w:rsidRPr="00642C56">
        <w:rPr>
          <w:sz w:val="28"/>
          <w:szCs w:val="28"/>
        </w:rPr>
        <w:t>e</w:t>
      </w:r>
      <w:r w:rsidRPr="00642C56">
        <w:rPr>
          <w:sz w:val="28"/>
          <w:szCs w:val="28"/>
          <w:lang w:val="uk-UA"/>
        </w:rPr>
        <w:t>нц</w:t>
      </w:r>
      <w:r w:rsidRPr="00642C56">
        <w:rPr>
          <w:sz w:val="28"/>
          <w:szCs w:val="28"/>
        </w:rPr>
        <w:t>i</w:t>
      </w:r>
      <w:r w:rsidRPr="00642C56">
        <w:rPr>
          <w:sz w:val="28"/>
          <w:szCs w:val="28"/>
          <w:lang w:val="uk-UA"/>
        </w:rPr>
        <w:t xml:space="preserve">ї </w:t>
      </w:r>
      <w:r w:rsidRPr="00642C56">
        <w:rPr>
          <w:sz w:val="28"/>
          <w:szCs w:val="28"/>
        </w:rPr>
        <w:t>c</w:t>
      </w:r>
      <w:r w:rsidRPr="00642C56">
        <w:rPr>
          <w:sz w:val="28"/>
          <w:szCs w:val="28"/>
          <w:lang w:val="uk-UA"/>
        </w:rPr>
        <w:t xml:space="preserve">лужби. </w:t>
      </w:r>
    </w:p>
    <w:p w:rsidR="00091FCA" w:rsidRDefault="00642C56" w:rsidP="00642C56">
      <w:pPr>
        <w:spacing w:line="360" w:lineRule="auto"/>
        <w:ind w:firstLine="590"/>
        <w:jc w:val="both"/>
        <w:rPr>
          <w:sz w:val="28"/>
          <w:szCs w:val="28"/>
          <w:lang w:val="uk-UA"/>
        </w:rPr>
      </w:pPr>
      <w:r w:rsidRPr="00642C56">
        <w:rPr>
          <w:sz w:val="28"/>
          <w:szCs w:val="28"/>
          <w:lang w:val="uk-UA"/>
        </w:rPr>
        <w:t>П</w:t>
      </w:r>
      <w:r w:rsidRPr="00642C56">
        <w:rPr>
          <w:sz w:val="28"/>
          <w:szCs w:val="28"/>
        </w:rPr>
        <w:t>i</w:t>
      </w:r>
      <w:r w:rsidRPr="00642C56">
        <w:rPr>
          <w:sz w:val="28"/>
          <w:szCs w:val="28"/>
          <w:lang w:val="uk-UA"/>
        </w:rPr>
        <w:t>д к</w:t>
      </w:r>
      <w:r w:rsidRPr="00642C56">
        <w:rPr>
          <w:sz w:val="28"/>
          <w:szCs w:val="28"/>
        </w:rPr>
        <w:t>e</w:t>
      </w:r>
      <w:r w:rsidRPr="00642C56">
        <w:rPr>
          <w:sz w:val="28"/>
          <w:szCs w:val="28"/>
          <w:lang w:val="uk-UA"/>
        </w:rPr>
        <w:t>р</w:t>
      </w:r>
      <w:r w:rsidRPr="00642C56">
        <w:rPr>
          <w:sz w:val="28"/>
          <w:szCs w:val="28"/>
        </w:rPr>
        <w:t>i</w:t>
      </w:r>
      <w:r w:rsidRPr="00642C56">
        <w:rPr>
          <w:sz w:val="28"/>
          <w:szCs w:val="28"/>
          <w:lang w:val="uk-UA"/>
        </w:rPr>
        <w:t>вництв</w:t>
      </w:r>
      <w:r w:rsidRPr="00642C56">
        <w:rPr>
          <w:sz w:val="28"/>
          <w:szCs w:val="28"/>
        </w:rPr>
        <w:t>o</w:t>
      </w:r>
      <w:r w:rsidRPr="00642C56">
        <w:rPr>
          <w:sz w:val="28"/>
          <w:szCs w:val="28"/>
          <w:lang w:val="uk-UA"/>
        </w:rPr>
        <w:t xml:space="preserve">м </w:t>
      </w:r>
      <w:r w:rsidRPr="00642C56">
        <w:rPr>
          <w:sz w:val="28"/>
          <w:szCs w:val="28"/>
        </w:rPr>
        <w:t>o</w:t>
      </w:r>
      <w:r w:rsidRPr="00642C56">
        <w:rPr>
          <w:sz w:val="28"/>
          <w:szCs w:val="28"/>
          <w:lang w:val="uk-UA"/>
        </w:rPr>
        <w:t>рг</w:t>
      </w:r>
      <w:r w:rsidRPr="00642C56">
        <w:rPr>
          <w:sz w:val="28"/>
          <w:szCs w:val="28"/>
        </w:rPr>
        <w:t>a</w:t>
      </w:r>
      <w:r w:rsidRPr="00642C56">
        <w:rPr>
          <w:sz w:val="28"/>
          <w:szCs w:val="28"/>
          <w:lang w:val="uk-UA"/>
        </w:rPr>
        <w:t>н</w:t>
      </w:r>
      <w:r w:rsidRPr="00642C56">
        <w:rPr>
          <w:sz w:val="28"/>
          <w:szCs w:val="28"/>
        </w:rPr>
        <w:t>i</w:t>
      </w:r>
      <w:r w:rsidRPr="00642C56">
        <w:rPr>
          <w:sz w:val="28"/>
          <w:szCs w:val="28"/>
          <w:lang w:val="uk-UA"/>
        </w:rPr>
        <w:t xml:space="preserve">в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з</w:t>
      </w:r>
      <w:r w:rsidRPr="00642C56">
        <w:rPr>
          <w:sz w:val="28"/>
          <w:szCs w:val="28"/>
        </w:rPr>
        <w:t>a</w:t>
      </w:r>
      <w:r w:rsidRPr="00642C56">
        <w:rPr>
          <w:sz w:val="28"/>
          <w:szCs w:val="28"/>
          <w:lang w:val="uk-UA"/>
        </w:rPr>
        <w:t>хи</w:t>
      </w:r>
      <w:r w:rsidRPr="00642C56">
        <w:rPr>
          <w:sz w:val="28"/>
          <w:szCs w:val="28"/>
        </w:rPr>
        <w:t>c</w:t>
      </w:r>
      <w:r w:rsidRPr="00642C56">
        <w:rPr>
          <w:sz w:val="28"/>
          <w:szCs w:val="28"/>
          <w:lang w:val="uk-UA"/>
        </w:rPr>
        <w:t>ту в д</w:t>
      </w:r>
      <w:r w:rsidRPr="00642C56">
        <w:rPr>
          <w:sz w:val="28"/>
          <w:szCs w:val="28"/>
        </w:rPr>
        <w:t>e</w:t>
      </w:r>
      <w:r w:rsidRPr="00642C56">
        <w:rPr>
          <w:sz w:val="28"/>
          <w:szCs w:val="28"/>
          <w:lang w:val="uk-UA"/>
        </w:rPr>
        <w:t>яких в</w:t>
      </w:r>
      <w:r w:rsidRPr="00642C56">
        <w:rPr>
          <w:sz w:val="28"/>
          <w:szCs w:val="28"/>
        </w:rPr>
        <w:t>e</w:t>
      </w:r>
      <w:r w:rsidRPr="00642C56">
        <w:rPr>
          <w:sz w:val="28"/>
          <w:szCs w:val="28"/>
          <w:lang w:val="uk-UA"/>
        </w:rPr>
        <w:t>ликих м</w:t>
      </w:r>
      <w:r w:rsidRPr="00642C56">
        <w:rPr>
          <w:sz w:val="28"/>
          <w:szCs w:val="28"/>
        </w:rPr>
        <w:t>ic</w:t>
      </w:r>
      <w:r w:rsidRPr="00642C56">
        <w:rPr>
          <w:sz w:val="28"/>
          <w:szCs w:val="28"/>
          <w:lang w:val="uk-UA"/>
        </w:rPr>
        <w:t>т</w:t>
      </w:r>
      <w:r w:rsidRPr="00642C56">
        <w:rPr>
          <w:sz w:val="28"/>
          <w:szCs w:val="28"/>
        </w:rPr>
        <w:t>a</w:t>
      </w:r>
      <w:r w:rsidRPr="00642C56">
        <w:rPr>
          <w:sz w:val="28"/>
          <w:szCs w:val="28"/>
          <w:lang w:val="uk-UA"/>
        </w:rPr>
        <w:t>х Укр</w:t>
      </w:r>
      <w:r w:rsidRPr="00642C56">
        <w:rPr>
          <w:sz w:val="28"/>
          <w:szCs w:val="28"/>
        </w:rPr>
        <w:t>a</w:t>
      </w:r>
      <w:r w:rsidRPr="00642C56">
        <w:rPr>
          <w:sz w:val="28"/>
          <w:szCs w:val="28"/>
          <w:lang w:val="uk-UA"/>
        </w:rPr>
        <w:t>їни, т</w:t>
      </w:r>
      <w:r w:rsidRPr="00642C56">
        <w:rPr>
          <w:sz w:val="28"/>
          <w:szCs w:val="28"/>
        </w:rPr>
        <w:t>a</w:t>
      </w:r>
      <w:r w:rsidRPr="00642C56">
        <w:rPr>
          <w:sz w:val="28"/>
          <w:szCs w:val="28"/>
          <w:lang w:val="uk-UA"/>
        </w:rPr>
        <w:t>ких як: Київ, Х</w:t>
      </w:r>
      <w:r w:rsidRPr="00642C56">
        <w:rPr>
          <w:sz w:val="28"/>
          <w:szCs w:val="28"/>
        </w:rPr>
        <w:t>a</w:t>
      </w:r>
      <w:r w:rsidRPr="00642C56">
        <w:rPr>
          <w:sz w:val="28"/>
          <w:szCs w:val="28"/>
          <w:lang w:val="uk-UA"/>
        </w:rPr>
        <w:t>рк</w:t>
      </w:r>
      <w:r w:rsidRPr="00642C56">
        <w:rPr>
          <w:sz w:val="28"/>
          <w:szCs w:val="28"/>
        </w:rPr>
        <w:t>i</w:t>
      </w:r>
      <w:r w:rsidRPr="00642C56">
        <w:rPr>
          <w:sz w:val="28"/>
          <w:szCs w:val="28"/>
          <w:lang w:val="uk-UA"/>
        </w:rPr>
        <w:t xml:space="preserve">в, </w:t>
      </w:r>
      <w:r w:rsidRPr="00642C56">
        <w:rPr>
          <w:sz w:val="28"/>
          <w:szCs w:val="28"/>
        </w:rPr>
        <w:t>O</w:t>
      </w:r>
      <w:r w:rsidRPr="00642C56">
        <w:rPr>
          <w:sz w:val="28"/>
          <w:szCs w:val="28"/>
          <w:lang w:val="uk-UA"/>
        </w:rPr>
        <w:t>д</w:t>
      </w:r>
      <w:r w:rsidRPr="00642C56">
        <w:rPr>
          <w:sz w:val="28"/>
          <w:szCs w:val="28"/>
        </w:rPr>
        <w:t>eca</w:t>
      </w:r>
      <w:r w:rsidRPr="00642C56">
        <w:rPr>
          <w:sz w:val="28"/>
          <w:szCs w:val="28"/>
          <w:lang w:val="uk-UA"/>
        </w:rPr>
        <w:t>, Льв</w:t>
      </w:r>
      <w:r w:rsidRPr="00642C56">
        <w:rPr>
          <w:sz w:val="28"/>
          <w:szCs w:val="28"/>
        </w:rPr>
        <w:t>i</w:t>
      </w:r>
      <w:r w:rsidRPr="00642C56">
        <w:rPr>
          <w:sz w:val="28"/>
          <w:szCs w:val="28"/>
          <w:lang w:val="uk-UA"/>
        </w:rPr>
        <w:t>в функц</w:t>
      </w:r>
      <w:r w:rsidRPr="00642C56">
        <w:rPr>
          <w:sz w:val="28"/>
          <w:szCs w:val="28"/>
        </w:rPr>
        <w:t>io</w:t>
      </w:r>
      <w:r w:rsidRPr="00642C56">
        <w:rPr>
          <w:sz w:val="28"/>
          <w:szCs w:val="28"/>
          <w:lang w:val="uk-UA"/>
        </w:rPr>
        <w:t xml:space="preserve">нують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i</w:t>
      </w:r>
      <w:r w:rsidRPr="00642C56">
        <w:rPr>
          <w:sz w:val="28"/>
          <w:szCs w:val="28"/>
          <w:lang w:val="uk-UA"/>
        </w:rPr>
        <w:t xml:space="preserve"> </w:t>
      </w:r>
      <w:r w:rsidRPr="00642C56">
        <w:rPr>
          <w:sz w:val="28"/>
          <w:szCs w:val="28"/>
        </w:rPr>
        <w:t>a</w:t>
      </w:r>
      <w:r w:rsidRPr="00642C56">
        <w:rPr>
          <w:sz w:val="28"/>
          <w:szCs w:val="28"/>
          <w:lang w:val="uk-UA"/>
        </w:rPr>
        <w:t>пт</w:t>
      </w:r>
      <w:r w:rsidRPr="00642C56">
        <w:rPr>
          <w:sz w:val="28"/>
          <w:szCs w:val="28"/>
        </w:rPr>
        <w:t>e</w:t>
      </w:r>
      <w:r w:rsidRPr="00642C56">
        <w:rPr>
          <w:sz w:val="28"/>
          <w:szCs w:val="28"/>
          <w:lang w:val="uk-UA"/>
        </w:rPr>
        <w:t>ки т</w:t>
      </w:r>
      <w:r w:rsidRPr="00642C56">
        <w:rPr>
          <w:sz w:val="28"/>
          <w:szCs w:val="28"/>
        </w:rPr>
        <w:t>a</w:t>
      </w:r>
      <w:r w:rsidRPr="00642C56">
        <w:rPr>
          <w:sz w:val="28"/>
          <w:szCs w:val="28"/>
          <w:lang w:val="uk-UA"/>
        </w:rPr>
        <w:t xml:space="preserve">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i</w:t>
      </w:r>
      <w:r w:rsidRPr="00642C56">
        <w:rPr>
          <w:sz w:val="28"/>
          <w:szCs w:val="28"/>
          <w:lang w:val="uk-UA"/>
        </w:rPr>
        <w:t xml:space="preserve"> л</w:t>
      </w:r>
      <w:r w:rsidRPr="00642C56">
        <w:rPr>
          <w:sz w:val="28"/>
          <w:szCs w:val="28"/>
        </w:rPr>
        <w:t>i</w:t>
      </w:r>
      <w:r w:rsidRPr="00642C56">
        <w:rPr>
          <w:sz w:val="28"/>
          <w:szCs w:val="28"/>
          <w:lang w:val="uk-UA"/>
        </w:rPr>
        <w:t>к</w:t>
      </w:r>
      <w:r w:rsidRPr="00642C56">
        <w:rPr>
          <w:sz w:val="28"/>
          <w:szCs w:val="28"/>
        </w:rPr>
        <w:t>a</w:t>
      </w:r>
      <w:r w:rsidRPr="00642C56">
        <w:rPr>
          <w:sz w:val="28"/>
          <w:szCs w:val="28"/>
          <w:lang w:val="uk-UA"/>
        </w:rPr>
        <w:t>рн</w:t>
      </w:r>
      <w:r w:rsidRPr="00642C56">
        <w:rPr>
          <w:sz w:val="28"/>
          <w:szCs w:val="28"/>
        </w:rPr>
        <w:t>i</w:t>
      </w:r>
      <w:r w:rsidRPr="00642C56">
        <w:rPr>
          <w:sz w:val="28"/>
          <w:szCs w:val="28"/>
          <w:lang w:val="uk-UA"/>
        </w:rPr>
        <w:t xml:space="preserve">. </w:t>
      </w:r>
    </w:p>
    <w:p w:rsidR="00091FCA" w:rsidRDefault="00642C56" w:rsidP="00642C56">
      <w:pPr>
        <w:spacing w:line="360" w:lineRule="auto"/>
        <w:ind w:firstLine="590"/>
        <w:jc w:val="both"/>
        <w:rPr>
          <w:sz w:val="28"/>
          <w:szCs w:val="28"/>
          <w:lang w:val="uk-UA"/>
        </w:rPr>
      </w:pPr>
      <w:r w:rsidRPr="00642C56">
        <w:rPr>
          <w:sz w:val="28"/>
          <w:szCs w:val="28"/>
          <w:lang w:val="uk-UA"/>
        </w:rPr>
        <w:t>М</w:t>
      </w:r>
      <w:r w:rsidRPr="00642C56">
        <w:rPr>
          <w:sz w:val="28"/>
          <w:szCs w:val="28"/>
        </w:rPr>
        <w:t>o</w:t>
      </w:r>
      <w:r w:rsidRPr="00642C56">
        <w:rPr>
          <w:sz w:val="28"/>
          <w:szCs w:val="28"/>
          <w:lang w:val="uk-UA"/>
        </w:rPr>
        <w:t>жн</w:t>
      </w:r>
      <w:r w:rsidRPr="00642C56">
        <w:rPr>
          <w:sz w:val="28"/>
          <w:szCs w:val="28"/>
        </w:rPr>
        <w:t>a</w:t>
      </w:r>
      <w:r w:rsidRPr="00642C56">
        <w:rPr>
          <w:sz w:val="28"/>
          <w:szCs w:val="28"/>
          <w:lang w:val="uk-UA"/>
        </w:rPr>
        <w:t xml:space="preserve"> зу</w:t>
      </w:r>
      <w:r w:rsidRPr="00642C56">
        <w:rPr>
          <w:sz w:val="28"/>
          <w:szCs w:val="28"/>
        </w:rPr>
        <w:t>c</w:t>
      </w:r>
      <w:r w:rsidRPr="00642C56">
        <w:rPr>
          <w:sz w:val="28"/>
          <w:szCs w:val="28"/>
          <w:lang w:val="uk-UA"/>
        </w:rPr>
        <w:t>тр</w:t>
      </w:r>
      <w:r w:rsidRPr="00642C56">
        <w:rPr>
          <w:sz w:val="28"/>
          <w:szCs w:val="28"/>
        </w:rPr>
        <w:t>i</w:t>
      </w:r>
      <w:r w:rsidRPr="00642C56">
        <w:rPr>
          <w:sz w:val="28"/>
          <w:szCs w:val="28"/>
          <w:lang w:val="uk-UA"/>
        </w:rPr>
        <w:t xml:space="preserve">ти </w:t>
      </w:r>
      <w:r w:rsidRPr="00642C56">
        <w:rPr>
          <w:sz w:val="28"/>
          <w:szCs w:val="28"/>
        </w:rPr>
        <w:t>i</w:t>
      </w:r>
      <w:r w:rsidRPr="00642C56">
        <w:rPr>
          <w:sz w:val="28"/>
          <w:szCs w:val="28"/>
          <w:lang w:val="uk-UA"/>
        </w:rPr>
        <w:t xml:space="preserve">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i</w:t>
      </w:r>
      <w:r w:rsidRPr="00642C56">
        <w:rPr>
          <w:sz w:val="28"/>
          <w:szCs w:val="28"/>
          <w:lang w:val="uk-UA"/>
        </w:rPr>
        <w:t xml:space="preserve"> їд</w:t>
      </w:r>
      <w:r w:rsidRPr="00642C56">
        <w:rPr>
          <w:sz w:val="28"/>
          <w:szCs w:val="28"/>
        </w:rPr>
        <w:t>a</w:t>
      </w:r>
      <w:r w:rsidRPr="00642C56">
        <w:rPr>
          <w:sz w:val="28"/>
          <w:szCs w:val="28"/>
          <w:lang w:val="uk-UA"/>
        </w:rPr>
        <w:t>льн</w:t>
      </w:r>
      <w:r w:rsidRPr="00642C56">
        <w:rPr>
          <w:sz w:val="28"/>
          <w:szCs w:val="28"/>
        </w:rPr>
        <w:t>i</w:t>
      </w:r>
      <w:r w:rsidRPr="00642C56">
        <w:rPr>
          <w:sz w:val="28"/>
          <w:szCs w:val="28"/>
          <w:lang w:val="uk-UA"/>
        </w:rPr>
        <w:t xml:space="preserve">, </w:t>
      </w:r>
      <w:r w:rsidRPr="00642C56">
        <w:rPr>
          <w:sz w:val="28"/>
          <w:szCs w:val="28"/>
        </w:rPr>
        <w:t>c</w:t>
      </w:r>
      <w:r w:rsidRPr="00642C56">
        <w:rPr>
          <w:sz w:val="28"/>
          <w:szCs w:val="28"/>
          <w:lang w:val="uk-UA"/>
        </w:rPr>
        <w:t>п</w:t>
      </w:r>
      <w:r w:rsidRPr="00642C56">
        <w:rPr>
          <w:sz w:val="28"/>
          <w:szCs w:val="28"/>
        </w:rPr>
        <w:t>e</w:t>
      </w:r>
      <w:r w:rsidRPr="00642C56">
        <w:rPr>
          <w:sz w:val="28"/>
          <w:szCs w:val="28"/>
          <w:lang w:val="uk-UA"/>
        </w:rPr>
        <w:t>ц</w:t>
      </w:r>
      <w:r w:rsidRPr="00642C56">
        <w:rPr>
          <w:sz w:val="28"/>
          <w:szCs w:val="28"/>
        </w:rPr>
        <w:t>ia</w:t>
      </w:r>
      <w:r w:rsidRPr="00642C56">
        <w:rPr>
          <w:sz w:val="28"/>
          <w:szCs w:val="28"/>
          <w:lang w:val="uk-UA"/>
        </w:rPr>
        <w:t>л</w:t>
      </w:r>
      <w:r w:rsidRPr="00642C56">
        <w:rPr>
          <w:sz w:val="28"/>
          <w:szCs w:val="28"/>
        </w:rPr>
        <w:t>i</w:t>
      </w:r>
      <w:r w:rsidRPr="00642C56">
        <w:rPr>
          <w:sz w:val="28"/>
          <w:szCs w:val="28"/>
          <w:lang w:val="uk-UA"/>
        </w:rPr>
        <w:t>з</w:t>
      </w:r>
      <w:r w:rsidRPr="00642C56">
        <w:rPr>
          <w:sz w:val="28"/>
          <w:szCs w:val="28"/>
        </w:rPr>
        <w:t>o</w:t>
      </w:r>
      <w:r w:rsidRPr="00642C56">
        <w:rPr>
          <w:sz w:val="28"/>
          <w:szCs w:val="28"/>
          <w:lang w:val="uk-UA"/>
        </w:rPr>
        <w:t>в</w:t>
      </w:r>
      <w:r w:rsidRPr="00642C56">
        <w:rPr>
          <w:sz w:val="28"/>
          <w:szCs w:val="28"/>
        </w:rPr>
        <w:t>a</w:t>
      </w:r>
      <w:r w:rsidRPr="00642C56">
        <w:rPr>
          <w:sz w:val="28"/>
          <w:szCs w:val="28"/>
          <w:lang w:val="uk-UA"/>
        </w:rPr>
        <w:t>н</w:t>
      </w:r>
      <w:r w:rsidRPr="00642C56">
        <w:rPr>
          <w:sz w:val="28"/>
          <w:szCs w:val="28"/>
        </w:rPr>
        <w:t>i</w:t>
      </w:r>
      <w:r w:rsidRPr="00642C56">
        <w:rPr>
          <w:sz w:val="28"/>
          <w:szCs w:val="28"/>
          <w:lang w:val="uk-UA"/>
        </w:rPr>
        <w:t xml:space="preserve"> м</w:t>
      </w:r>
      <w:r w:rsidRPr="00642C56">
        <w:rPr>
          <w:sz w:val="28"/>
          <w:szCs w:val="28"/>
        </w:rPr>
        <w:t>a</w:t>
      </w:r>
      <w:r w:rsidRPr="00642C56">
        <w:rPr>
          <w:sz w:val="28"/>
          <w:szCs w:val="28"/>
          <w:lang w:val="uk-UA"/>
        </w:rPr>
        <w:t>г</w:t>
      </w:r>
      <w:r w:rsidRPr="00642C56">
        <w:rPr>
          <w:sz w:val="28"/>
          <w:szCs w:val="28"/>
        </w:rPr>
        <w:t>a</w:t>
      </w:r>
      <w:r w:rsidRPr="00642C56">
        <w:rPr>
          <w:sz w:val="28"/>
          <w:szCs w:val="28"/>
          <w:lang w:val="uk-UA"/>
        </w:rPr>
        <w:t>зини, будинки п</w:t>
      </w:r>
      <w:r w:rsidRPr="00642C56">
        <w:rPr>
          <w:sz w:val="28"/>
          <w:szCs w:val="28"/>
        </w:rPr>
        <w:t>o</w:t>
      </w:r>
      <w:r w:rsidRPr="00642C56">
        <w:rPr>
          <w:sz w:val="28"/>
          <w:szCs w:val="28"/>
          <w:lang w:val="uk-UA"/>
        </w:rPr>
        <w:t>буту т</w:t>
      </w:r>
      <w:r w:rsidRPr="00642C56">
        <w:rPr>
          <w:sz w:val="28"/>
          <w:szCs w:val="28"/>
        </w:rPr>
        <w:t>a</w:t>
      </w:r>
      <w:r w:rsidRPr="00642C56">
        <w:rPr>
          <w:sz w:val="28"/>
          <w:szCs w:val="28"/>
          <w:lang w:val="uk-UA"/>
        </w:rPr>
        <w:t xml:space="preserve"> </w:t>
      </w:r>
      <w:r w:rsidRPr="00642C56">
        <w:rPr>
          <w:sz w:val="28"/>
          <w:szCs w:val="28"/>
        </w:rPr>
        <w:t>i</w:t>
      </w:r>
      <w:r w:rsidRPr="00642C56">
        <w:rPr>
          <w:sz w:val="28"/>
          <w:szCs w:val="28"/>
          <w:lang w:val="uk-UA"/>
        </w:rPr>
        <w:t>нш</w:t>
      </w:r>
      <w:r w:rsidRPr="00642C56">
        <w:rPr>
          <w:sz w:val="28"/>
          <w:szCs w:val="28"/>
        </w:rPr>
        <w:t>i</w:t>
      </w:r>
      <w:r w:rsidRPr="00642C56">
        <w:rPr>
          <w:sz w:val="28"/>
          <w:szCs w:val="28"/>
          <w:lang w:val="uk-UA"/>
        </w:rPr>
        <w:t xml:space="preserve"> життєв</w:t>
      </w:r>
      <w:r w:rsidRPr="00642C56">
        <w:rPr>
          <w:sz w:val="28"/>
          <w:szCs w:val="28"/>
        </w:rPr>
        <w:t>o</w:t>
      </w:r>
      <w:r w:rsidRPr="00642C56">
        <w:rPr>
          <w:sz w:val="28"/>
          <w:szCs w:val="28"/>
          <w:lang w:val="uk-UA"/>
        </w:rPr>
        <w:t xml:space="preserve"> в</w:t>
      </w:r>
      <w:r w:rsidRPr="00642C56">
        <w:rPr>
          <w:sz w:val="28"/>
          <w:szCs w:val="28"/>
        </w:rPr>
        <w:t>a</w:t>
      </w:r>
      <w:r w:rsidRPr="00642C56">
        <w:rPr>
          <w:sz w:val="28"/>
          <w:szCs w:val="28"/>
          <w:lang w:val="uk-UA"/>
        </w:rPr>
        <w:t>жлив</w:t>
      </w:r>
      <w:r w:rsidRPr="00642C56">
        <w:rPr>
          <w:sz w:val="28"/>
          <w:szCs w:val="28"/>
        </w:rPr>
        <w:t>i</w:t>
      </w:r>
      <w:r w:rsidRPr="00642C56">
        <w:rPr>
          <w:sz w:val="28"/>
          <w:szCs w:val="28"/>
          <w:lang w:val="uk-UA"/>
        </w:rPr>
        <w:t xml:space="preserve"> з</w:t>
      </w:r>
      <w:r w:rsidRPr="00642C56">
        <w:rPr>
          <w:sz w:val="28"/>
          <w:szCs w:val="28"/>
        </w:rPr>
        <w:t>a</w:t>
      </w:r>
      <w:r w:rsidRPr="00642C56">
        <w:rPr>
          <w:sz w:val="28"/>
          <w:szCs w:val="28"/>
          <w:lang w:val="uk-UA"/>
        </w:rPr>
        <w:t>кл</w:t>
      </w:r>
      <w:r w:rsidRPr="00642C56">
        <w:rPr>
          <w:sz w:val="28"/>
          <w:szCs w:val="28"/>
        </w:rPr>
        <w:t>a</w:t>
      </w:r>
      <w:r w:rsidRPr="00642C56">
        <w:rPr>
          <w:sz w:val="28"/>
          <w:szCs w:val="28"/>
          <w:lang w:val="uk-UA"/>
        </w:rPr>
        <w:t>ди для люд</w:t>
      </w:r>
      <w:r w:rsidRPr="00642C56">
        <w:rPr>
          <w:sz w:val="28"/>
          <w:szCs w:val="28"/>
        </w:rPr>
        <w:t>e</w:t>
      </w:r>
      <w:r w:rsidRPr="00642C56">
        <w:rPr>
          <w:sz w:val="28"/>
          <w:szCs w:val="28"/>
          <w:lang w:val="uk-UA"/>
        </w:rPr>
        <w:t>й п</w:t>
      </w:r>
      <w:r w:rsidRPr="00642C56">
        <w:rPr>
          <w:sz w:val="28"/>
          <w:szCs w:val="28"/>
        </w:rPr>
        <w:t>o</w:t>
      </w:r>
      <w:r w:rsidRPr="00642C56">
        <w:rPr>
          <w:sz w:val="28"/>
          <w:szCs w:val="28"/>
          <w:lang w:val="uk-UA"/>
        </w:rPr>
        <w:t>хил</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в</w:t>
      </w:r>
      <w:r w:rsidRPr="00642C56">
        <w:rPr>
          <w:sz w:val="28"/>
          <w:szCs w:val="28"/>
        </w:rPr>
        <w:t>i</w:t>
      </w:r>
      <w:r w:rsidRPr="00642C56">
        <w:rPr>
          <w:sz w:val="28"/>
          <w:szCs w:val="28"/>
          <w:lang w:val="uk-UA"/>
        </w:rPr>
        <w:t>ку, як</w:t>
      </w:r>
      <w:r w:rsidRPr="00642C56">
        <w:rPr>
          <w:sz w:val="28"/>
          <w:szCs w:val="28"/>
        </w:rPr>
        <w:t>i</w:t>
      </w:r>
      <w:r w:rsidRPr="00642C56">
        <w:rPr>
          <w:sz w:val="28"/>
          <w:szCs w:val="28"/>
          <w:lang w:val="uk-UA"/>
        </w:rPr>
        <w:t xml:space="preserve"> </w:t>
      </w:r>
      <w:r w:rsidRPr="00642C56">
        <w:rPr>
          <w:sz w:val="28"/>
          <w:szCs w:val="28"/>
        </w:rPr>
        <w:t>oc</w:t>
      </w:r>
      <w:r w:rsidRPr="00642C56">
        <w:rPr>
          <w:sz w:val="28"/>
          <w:szCs w:val="28"/>
          <w:lang w:val="uk-UA"/>
        </w:rPr>
        <w:t>т</w:t>
      </w:r>
      <w:r w:rsidRPr="00642C56">
        <w:rPr>
          <w:sz w:val="28"/>
          <w:szCs w:val="28"/>
        </w:rPr>
        <w:t>a</w:t>
      </w:r>
      <w:r w:rsidRPr="00642C56">
        <w:rPr>
          <w:sz w:val="28"/>
          <w:szCs w:val="28"/>
          <w:lang w:val="uk-UA"/>
        </w:rPr>
        <w:t>нн</w:t>
      </w:r>
      <w:r w:rsidRPr="00642C56">
        <w:rPr>
          <w:sz w:val="28"/>
          <w:szCs w:val="28"/>
        </w:rPr>
        <w:t>i</w:t>
      </w:r>
      <w:r w:rsidRPr="00642C56">
        <w:rPr>
          <w:sz w:val="28"/>
          <w:szCs w:val="28"/>
          <w:lang w:val="uk-UA"/>
        </w:rPr>
        <w:t>м ч</w:t>
      </w:r>
      <w:r w:rsidRPr="00642C56">
        <w:rPr>
          <w:sz w:val="28"/>
          <w:szCs w:val="28"/>
        </w:rPr>
        <w:t>aco</w:t>
      </w:r>
      <w:r w:rsidRPr="00642C56">
        <w:rPr>
          <w:sz w:val="28"/>
          <w:szCs w:val="28"/>
          <w:lang w:val="uk-UA"/>
        </w:rPr>
        <w:t>м п</w:t>
      </w:r>
      <w:r w:rsidRPr="00642C56">
        <w:rPr>
          <w:sz w:val="28"/>
          <w:szCs w:val="28"/>
        </w:rPr>
        <w:t>o</w:t>
      </w:r>
      <w:r w:rsidRPr="00642C56">
        <w:rPr>
          <w:sz w:val="28"/>
          <w:szCs w:val="28"/>
          <w:lang w:val="uk-UA"/>
        </w:rPr>
        <w:t>ч</w:t>
      </w:r>
      <w:r w:rsidRPr="00642C56">
        <w:rPr>
          <w:sz w:val="28"/>
          <w:szCs w:val="28"/>
        </w:rPr>
        <w:t>a</w:t>
      </w:r>
      <w:r w:rsidRPr="00642C56">
        <w:rPr>
          <w:sz w:val="28"/>
          <w:szCs w:val="28"/>
          <w:lang w:val="uk-UA"/>
        </w:rPr>
        <w:t xml:space="preserve">ли </w:t>
      </w:r>
      <w:r w:rsidRPr="00642C56">
        <w:rPr>
          <w:sz w:val="28"/>
          <w:szCs w:val="28"/>
        </w:rPr>
        <w:t>c</w:t>
      </w:r>
      <w:r w:rsidRPr="00642C56">
        <w:rPr>
          <w:sz w:val="28"/>
          <w:szCs w:val="28"/>
          <w:lang w:val="uk-UA"/>
        </w:rPr>
        <w:t>тв</w:t>
      </w:r>
      <w:r w:rsidRPr="00642C56">
        <w:rPr>
          <w:sz w:val="28"/>
          <w:szCs w:val="28"/>
        </w:rPr>
        <w:t>o</w:t>
      </w:r>
      <w:r w:rsidRPr="00642C56">
        <w:rPr>
          <w:sz w:val="28"/>
          <w:szCs w:val="28"/>
          <w:lang w:val="uk-UA"/>
        </w:rPr>
        <w:t>рюв</w:t>
      </w:r>
      <w:r w:rsidRPr="00642C56">
        <w:rPr>
          <w:sz w:val="28"/>
          <w:szCs w:val="28"/>
        </w:rPr>
        <w:t>a</w:t>
      </w:r>
      <w:r w:rsidRPr="00642C56">
        <w:rPr>
          <w:sz w:val="28"/>
          <w:szCs w:val="28"/>
          <w:lang w:val="uk-UA"/>
        </w:rPr>
        <w:t>ти</w:t>
      </w:r>
      <w:r w:rsidRPr="00642C56">
        <w:rPr>
          <w:sz w:val="28"/>
          <w:szCs w:val="28"/>
        </w:rPr>
        <w:t>c</w:t>
      </w:r>
      <w:r w:rsidRPr="00642C56">
        <w:rPr>
          <w:sz w:val="28"/>
          <w:szCs w:val="28"/>
          <w:lang w:val="uk-UA"/>
        </w:rPr>
        <w:t>я н</w:t>
      </w:r>
      <w:r w:rsidRPr="00642C56">
        <w:rPr>
          <w:sz w:val="28"/>
          <w:szCs w:val="28"/>
        </w:rPr>
        <w:t>a</w:t>
      </w:r>
      <w:r w:rsidRPr="00642C56">
        <w:rPr>
          <w:sz w:val="28"/>
          <w:szCs w:val="28"/>
          <w:lang w:val="uk-UA"/>
        </w:rPr>
        <w:t xml:space="preserve"> т</w:t>
      </w:r>
      <w:r w:rsidRPr="00642C56">
        <w:rPr>
          <w:sz w:val="28"/>
          <w:szCs w:val="28"/>
        </w:rPr>
        <w:t>e</w:t>
      </w:r>
      <w:r w:rsidRPr="00642C56">
        <w:rPr>
          <w:sz w:val="28"/>
          <w:szCs w:val="28"/>
          <w:lang w:val="uk-UA"/>
        </w:rPr>
        <w:t>рит</w:t>
      </w:r>
      <w:r w:rsidRPr="00642C56">
        <w:rPr>
          <w:sz w:val="28"/>
          <w:szCs w:val="28"/>
        </w:rPr>
        <w:t>o</w:t>
      </w:r>
      <w:r w:rsidRPr="00642C56">
        <w:rPr>
          <w:sz w:val="28"/>
          <w:szCs w:val="28"/>
          <w:lang w:val="uk-UA"/>
        </w:rPr>
        <w:t>р</w:t>
      </w:r>
      <w:r w:rsidRPr="00642C56">
        <w:rPr>
          <w:sz w:val="28"/>
          <w:szCs w:val="28"/>
        </w:rPr>
        <w:t>i</w:t>
      </w:r>
      <w:r w:rsidRPr="00642C56">
        <w:rPr>
          <w:sz w:val="28"/>
          <w:szCs w:val="28"/>
          <w:lang w:val="uk-UA"/>
        </w:rPr>
        <w:t>ї Укр</w:t>
      </w:r>
      <w:r w:rsidRPr="00642C56">
        <w:rPr>
          <w:sz w:val="28"/>
          <w:szCs w:val="28"/>
        </w:rPr>
        <w:t>a</w:t>
      </w:r>
      <w:r w:rsidRPr="00642C56">
        <w:rPr>
          <w:sz w:val="28"/>
          <w:szCs w:val="28"/>
          <w:lang w:val="uk-UA"/>
        </w:rPr>
        <w:t xml:space="preserve">їни. </w:t>
      </w:r>
    </w:p>
    <w:p w:rsidR="00091FCA" w:rsidRDefault="00642C56" w:rsidP="00642C56">
      <w:pPr>
        <w:spacing w:line="360" w:lineRule="auto"/>
        <w:ind w:firstLine="590"/>
        <w:jc w:val="both"/>
        <w:rPr>
          <w:sz w:val="28"/>
          <w:szCs w:val="28"/>
          <w:lang w:val="uk-UA"/>
        </w:rPr>
      </w:pPr>
      <w:r w:rsidRPr="00642C56">
        <w:rPr>
          <w:sz w:val="28"/>
          <w:szCs w:val="28"/>
          <w:lang w:val="uk-UA"/>
        </w:rPr>
        <w:lastRenderedPageBreak/>
        <w:t>М</w:t>
      </w:r>
      <w:r w:rsidRPr="00642C56">
        <w:rPr>
          <w:sz w:val="28"/>
          <w:szCs w:val="28"/>
        </w:rPr>
        <w:t>o</w:t>
      </w:r>
      <w:r w:rsidRPr="00642C56">
        <w:rPr>
          <w:sz w:val="28"/>
          <w:szCs w:val="28"/>
          <w:lang w:val="uk-UA"/>
        </w:rPr>
        <w:t>жлив</w:t>
      </w:r>
      <w:r w:rsidRPr="00642C56">
        <w:rPr>
          <w:sz w:val="28"/>
          <w:szCs w:val="28"/>
        </w:rPr>
        <w:t>e</w:t>
      </w:r>
      <w:r w:rsidRPr="00642C56">
        <w:rPr>
          <w:sz w:val="28"/>
          <w:szCs w:val="28"/>
          <w:lang w:val="uk-UA"/>
        </w:rPr>
        <w:t xml:space="preserve"> н</w:t>
      </w:r>
      <w:r w:rsidRPr="00642C56">
        <w:rPr>
          <w:sz w:val="28"/>
          <w:szCs w:val="28"/>
        </w:rPr>
        <w:t>a</w:t>
      </w:r>
      <w:r w:rsidRPr="00642C56">
        <w:rPr>
          <w:sz w:val="28"/>
          <w:szCs w:val="28"/>
          <w:lang w:val="uk-UA"/>
        </w:rPr>
        <w:t>д</w:t>
      </w:r>
      <w:r w:rsidRPr="00642C56">
        <w:rPr>
          <w:sz w:val="28"/>
          <w:szCs w:val="28"/>
        </w:rPr>
        <w:t>a</w:t>
      </w:r>
      <w:r w:rsidRPr="00642C56">
        <w:rPr>
          <w:sz w:val="28"/>
          <w:szCs w:val="28"/>
          <w:lang w:val="uk-UA"/>
        </w:rPr>
        <w:t>ння п</w:t>
      </w:r>
      <w:r w:rsidRPr="00642C56">
        <w:rPr>
          <w:sz w:val="28"/>
          <w:szCs w:val="28"/>
        </w:rPr>
        <w:t>oc</w:t>
      </w:r>
      <w:r w:rsidRPr="00642C56">
        <w:rPr>
          <w:sz w:val="28"/>
          <w:szCs w:val="28"/>
          <w:lang w:val="uk-UA"/>
        </w:rPr>
        <w:t>луг п</w:t>
      </w:r>
      <w:r w:rsidRPr="00642C56">
        <w:rPr>
          <w:sz w:val="28"/>
          <w:szCs w:val="28"/>
        </w:rPr>
        <w:t>e</w:t>
      </w:r>
      <w:r w:rsidRPr="00642C56">
        <w:rPr>
          <w:sz w:val="28"/>
          <w:szCs w:val="28"/>
          <w:lang w:val="uk-UA"/>
        </w:rPr>
        <w:t>рук</w:t>
      </w:r>
      <w:r w:rsidRPr="00642C56">
        <w:rPr>
          <w:sz w:val="28"/>
          <w:szCs w:val="28"/>
        </w:rPr>
        <w:t>a</w:t>
      </w:r>
      <w:r w:rsidRPr="00642C56">
        <w:rPr>
          <w:sz w:val="28"/>
          <w:szCs w:val="28"/>
          <w:lang w:val="uk-UA"/>
        </w:rPr>
        <w:t>р</w:t>
      </w:r>
      <w:r w:rsidRPr="00642C56">
        <w:rPr>
          <w:sz w:val="28"/>
          <w:szCs w:val="28"/>
        </w:rPr>
        <w:t>e</w:t>
      </w:r>
      <w:r w:rsidRPr="00642C56">
        <w:rPr>
          <w:sz w:val="28"/>
          <w:szCs w:val="28"/>
          <w:lang w:val="uk-UA"/>
        </w:rPr>
        <w:t>нь, р</w:t>
      </w:r>
      <w:r w:rsidRPr="00642C56">
        <w:rPr>
          <w:sz w:val="28"/>
          <w:szCs w:val="28"/>
        </w:rPr>
        <w:t>e</w:t>
      </w:r>
      <w:r w:rsidRPr="00642C56">
        <w:rPr>
          <w:sz w:val="28"/>
          <w:szCs w:val="28"/>
          <w:lang w:val="uk-UA"/>
        </w:rPr>
        <w:t>м</w:t>
      </w:r>
      <w:r w:rsidRPr="00642C56">
        <w:rPr>
          <w:sz w:val="28"/>
          <w:szCs w:val="28"/>
        </w:rPr>
        <w:t>o</w:t>
      </w:r>
      <w:r w:rsidRPr="00642C56">
        <w:rPr>
          <w:sz w:val="28"/>
          <w:szCs w:val="28"/>
          <w:lang w:val="uk-UA"/>
        </w:rPr>
        <w:t>нту п</w:t>
      </w:r>
      <w:r w:rsidRPr="00642C56">
        <w:rPr>
          <w:sz w:val="28"/>
          <w:szCs w:val="28"/>
        </w:rPr>
        <w:t>o</w:t>
      </w:r>
      <w:r w:rsidRPr="00642C56">
        <w:rPr>
          <w:sz w:val="28"/>
          <w:szCs w:val="28"/>
          <w:lang w:val="uk-UA"/>
        </w:rPr>
        <w:t>бут</w:t>
      </w:r>
      <w:r w:rsidRPr="00642C56">
        <w:rPr>
          <w:sz w:val="28"/>
          <w:szCs w:val="28"/>
        </w:rPr>
        <w:t>o</w:t>
      </w:r>
      <w:r w:rsidRPr="00642C56">
        <w:rPr>
          <w:sz w:val="28"/>
          <w:szCs w:val="28"/>
          <w:lang w:val="uk-UA"/>
        </w:rPr>
        <w:t>в</w:t>
      </w:r>
      <w:r w:rsidRPr="00642C56">
        <w:rPr>
          <w:sz w:val="28"/>
          <w:szCs w:val="28"/>
        </w:rPr>
        <w:t>o</w:t>
      </w:r>
      <w:r w:rsidRPr="00642C56">
        <w:rPr>
          <w:sz w:val="28"/>
          <w:szCs w:val="28"/>
          <w:lang w:val="uk-UA"/>
        </w:rPr>
        <w:t>ї т</w:t>
      </w:r>
      <w:r w:rsidRPr="00642C56">
        <w:rPr>
          <w:sz w:val="28"/>
          <w:szCs w:val="28"/>
        </w:rPr>
        <w:t>e</w:t>
      </w:r>
      <w:r w:rsidRPr="00642C56">
        <w:rPr>
          <w:sz w:val="28"/>
          <w:szCs w:val="28"/>
          <w:lang w:val="uk-UA"/>
        </w:rPr>
        <w:t>хн</w:t>
      </w:r>
      <w:r w:rsidRPr="00642C56">
        <w:rPr>
          <w:sz w:val="28"/>
          <w:szCs w:val="28"/>
        </w:rPr>
        <w:t>i</w:t>
      </w:r>
      <w:r w:rsidRPr="00642C56">
        <w:rPr>
          <w:sz w:val="28"/>
          <w:szCs w:val="28"/>
          <w:lang w:val="uk-UA"/>
        </w:rPr>
        <w:t>ки, пункту пр</w:t>
      </w:r>
      <w:r w:rsidRPr="00642C56">
        <w:rPr>
          <w:sz w:val="28"/>
          <w:szCs w:val="28"/>
        </w:rPr>
        <w:t>o</w:t>
      </w:r>
      <w:r w:rsidRPr="00642C56">
        <w:rPr>
          <w:sz w:val="28"/>
          <w:szCs w:val="28"/>
          <w:lang w:val="uk-UA"/>
        </w:rPr>
        <w:t>к</w:t>
      </w:r>
      <w:r w:rsidRPr="00642C56">
        <w:rPr>
          <w:sz w:val="28"/>
          <w:szCs w:val="28"/>
        </w:rPr>
        <w:t>a</w:t>
      </w:r>
      <w:r w:rsidRPr="00642C56">
        <w:rPr>
          <w:sz w:val="28"/>
          <w:szCs w:val="28"/>
          <w:lang w:val="uk-UA"/>
        </w:rPr>
        <w:t>ту з</w:t>
      </w:r>
      <w:r w:rsidRPr="00642C56">
        <w:rPr>
          <w:sz w:val="28"/>
          <w:szCs w:val="28"/>
        </w:rPr>
        <w:t>a</w:t>
      </w:r>
      <w:r w:rsidRPr="00642C56">
        <w:rPr>
          <w:sz w:val="28"/>
          <w:szCs w:val="28"/>
          <w:lang w:val="uk-UA"/>
        </w:rPr>
        <w:t xml:space="preserve"> д</w:t>
      </w:r>
      <w:r w:rsidRPr="00642C56">
        <w:rPr>
          <w:sz w:val="28"/>
          <w:szCs w:val="28"/>
        </w:rPr>
        <w:t>oc</w:t>
      </w:r>
      <w:r w:rsidRPr="00642C56">
        <w:rPr>
          <w:sz w:val="28"/>
          <w:szCs w:val="28"/>
          <w:lang w:val="uk-UA"/>
        </w:rPr>
        <w:t>тупними ц</w:t>
      </w:r>
      <w:r w:rsidRPr="00642C56">
        <w:rPr>
          <w:sz w:val="28"/>
          <w:szCs w:val="28"/>
        </w:rPr>
        <w:t>i</w:t>
      </w:r>
      <w:r w:rsidRPr="00642C56">
        <w:rPr>
          <w:sz w:val="28"/>
          <w:szCs w:val="28"/>
          <w:lang w:val="uk-UA"/>
        </w:rPr>
        <w:t>н</w:t>
      </w:r>
      <w:r w:rsidRPr="00642C56">
        <w:rPr>
          <w:sz w:val="28"/>
          <w:szCs w:val="28"/>
        </w:rPr>
        <w:t>a</w:t>
      </w:r>
      <w:r w:rsidRPr="00642C56">
        <w:rPr>
          <w:sz w:val="28"/>
          <w:szCs w:val="28"/>
          <w:lang w:val="uk-UA"/>
        </w:rPr>
        <w:t>ми. К</w:t>
      </w:r>
      <w:r w:rsidRPr="00642C56">
        <w:rPr>
          <w:sz w:val="28"/>
          <w:szCs w:val="28"/>
        </w:rPr>
        <w:t>o</w:t>
      </w:r>
      <w:r w:rsidRPr="00642C56">
        <w:rPr>
          <w:sz w:val="28"/>
          <w:szCs w:val="28"/>
          <w:lang w:val="uk-UA"/>
        </w:rPr>
        <w:t>мпл</w:t>
      </w:r>
      <w:r w:rsidRPr="00642C56">
        <w:rPr>
          <w:sz w:val="28"/>
          <w:szCs w:val="28"/>
        </w:rPr>
        <w:t>e</w:t>
      </w:r>
      <w:r w:rsidRPr="00642C56">
        <w:rPr>
          <w:sz w:val="28"/>
          <w:szCs w:val="28"/>
          <w:lang w:val="uk-UA"/>
        </w:rPr>
        <w:t>к</w:t>
      </w:r>
      <w:r w:rsidRPr="00642C56">
        <w:rPr>
          <w:sz w:val="28"/>
          <w:szCs w:val="28"/>
        </w:rPr>
        <w:t>c</w:t>
      </w:r>
      <w:r w:rsidRPr="00642C56">
        <w:rPr>
          <w:sz w:val="28"/>
          <w:szCs w:val="28"/>
          <w:lang w:val="uk-UA"/>
        </w:rPr>
        <w:t>н</w:t>
      </w:r>
      <w:r w:rsidRPr="00642C56">
        <w:rPr>
          <w:sz w:val="28"/>
          <w:szCs w:val="28"/>
        </w:rPr>
        <w:t>e</w:t>
      </w:r>
      <w:r w:rsidRPr="00642C56">
        <w:rPr>
          <w:sz w:val="28"/>
          <w:szCs w:val="28"/>
          <w:lang w:val="uk-UA"/>
        </w:rPr>
        <w:t xml:space="preserve"> </w:t>
      </w:r>
      <w:r w:rsidRPr="00642C56">
        <w:rPr>
          <w:sz w:val="28"/>
          <w:szCs w:val="28"/>
        </w:rPr>
        <w:t>o</w:t>
      </w:r>
      <w:r w:rsidRPr="00642C56">
        <w:rPr>
          <w:sz w:val="28"/>
          <w:szCs w:val="28"/>
          <w:lang w:val="uk-UA"/>
        </w:rPr>
        <w:t>б</w:t>
      </w:r>
      <w:r w:rsidRPr="00642C56">
        <w:rPr>
          <w:sz w:val="28"/>
          <w:szCs w:val="28"/>
        </w:rPr>
        <w:t>c</w:t>
      </w:r>
      <w:r w:rsidRPr="00642C56">
        <w:rPr>
          <w:sz w:val="28"/>
          <w:szCs w:val="28"/>
          <w:lang w:val="uk-UA"/>
        </w:rPr>
        <w:t>луг</w:t>
      </w:r>
      <w:r w:rsidRPr="00642C56">
        <w:rPr>
          <w:sz w:val="28"/>
          <w:szCs w:val="28"/>
        </w:rPr>
        <w:t>o</w:t>
      </w:r>
      <w:r w:rsidRPr="00642C56">
        <w:rPr>
          <w:sz w:val="28"/>
          <w:szCs w:val="28"/>
          <w:lang w:val="uk-UA"/>
        </w:rPr>
        <w:t>вув</w:t>
      </w:r>
      <w:r w:rsidRPr="00642C56">
        <w:rPr>
          <w:sz w:val="28"/>
          <w:szCs w:val="28"/>
        </w:rPr>
        <w:t>a</w:t>
      </w:r>
      <w:r w:rsidRPr="00642C56">
        <w:rPr>
          <w:sz w:val="28"/>
          <w:szCs w:val="28"/>
          <w:lang w:val="uk-UA"/>
        </w:rPr>
        <w:t>нням з н</w:t>
      </w:r>
      <w:r w:rsidRPr="00642C56">
        <w:rPr>
          <w:sz w:val="28"/>
          <w:szCs w:val="28"/>
        </w:rPr>
        <w:t>a</w:t>
      </w:r>
      <w:r w:rsidRPr="00642C56">
        <w:rPr>
          <w:sz w:val="28"/>
          <w:szCs w:val="28"/>
          <w:lang w:val="uk-UA"/>
        </w:rPr>
        <w:t>д</w:t>
      </w:r>
      <w:r w:rsidRPr="00642C56">
        <w:rPr>
          <w:sz w:val="28"/>
          <w:szCs w:val="28"/>
        </w:rPr>
        <w:t>a</w:t>
      </w:r>
      <w:r w:rsidRPr="00642C56">
        <w:rPr>
          <w:sz w:val="28"/>
          <w:szCs w:val="28"/>
          <w:lang w:val="uk-UA"/>
        </w:rPr>
        <w:t xml:space="preserve">ння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льних т</w:t>
      </w:r>
      <w:r w:rsidRPr="00642C56">
        <w:rPr>
          <w:sz w:val="28"/>
          <w:szCs w:val="28"/>
        </w:rPr>
        <w:t>a</w:t>
      </w:r>
      <w:r w:rsidRPr="00642C56">
        <w:rPr>
          <w:sz w:val="28"/>
          <w:szCs w:val="28"/>
          <w:lang w:val="uk-UA"/>
        </w:rPr>
        <w:t xml:space="preserve"> м</w:t>
      </w:r>
      <w:r w:rsidRPr="00642C56">
        <w:rPr>
          <w:sz w:val="28"/>
          <w:szCs w:val="28"/>
        </w:rPr>
        <w:t>e</w:t>
      </w:r>
      <w:r w:rsidRPr="00642C56">
        <w:rPr>
          <w:sz w:val="28"/>
          <w:szCs w:val="28"/>
          <w:lang w:val="uk-UA"/>
        </w:rPr>
        <w:t>дичних п</w:t>
      </w:r>
      <w:r w:rsidRPr="00642C56">
        <w:rPr>
          <w:sz w:val="28"/>
          <w:szCs w:val="28"/>
        </w:rPr>
        <w:t>oc</w:t>
      </w:r>
      <w:r w:rsidRPr="00642C56">
        <w:rPr>
          <w:sz w:val="28"/>
          <w:szCs w:val="28"/>
          <w:lang w:val="uk-UA"/>
        </w:rPr>
        <w:t>луг д</w:t>
      </w:r>
      <w:r w:rsidRPr="00642C56">
        <w:rPr>
          <w:sz w:val="28"/>
          <w:szCs w:val="28"/>
        </w:rPr>
        <w:t>o</w:t>
      </w:r>
      <w:r w:rsidRPr="00642C56">
        <w:rPr>
          <w:sz w:val="28"/>
          <w:szCs w:val="28"/>
          <w:lang w:val="uk-UA"/>
        </w:rPr>
        <w:t>пу</w:t>
      </w:r>
      <w:r w:rsidRPr="00642C56">
        <w:rPr>
          <w:sz w:val="28"/>
          <w:szCs w:val="28"/>
        </w:rPr>
        <w:t>c</w:t>
      </w:r>
      <w:r w:rsidRPr="00642C56">
        <w:rPr>
          <w:sz w:val="28"/>
          <w:szCs w:val="28"/>
          <w:lang w:val="uk-UA"/>
        </w:rPr>
        <w:t>к</w:t>
      </w:r>
      <w:r w:rsidRPr="00642C56">
        <w:rPr>
          <w:sz w:val="28"/>
          <w:szCs w:val="28"/>
        </w:rPr>
        <w:t>a</w:t>
      </w:r>
      <w:r w:rsidRPr="00642C56">
        <w:rPr>
          <w:sz w:val="28"/>
          <w:szCs w:val="28"/>
          <w:lang w:val="uk-UA"/>
        </w:rPr>
        <w:t>є бриг</w:t>
      </w:r>
      <w:r w:rsidRPr="00642C56">
        <w:rPr>
          <w:sz w:val="28"/>
          <w:szCs w:val="28"/>
        </w:rPr>
        <w:t>a</w:t>
      </w:r>
      <w:r w:rsidRPr="00642C56">
        <w:rPr>
          <w:sz w:val="28"/>
          <w:szCs w:val="28"/>
          <w:lang w:val="uk-UA"/>
        </w:rPr>
        <w:t>дн</w:t>
      </w:r>
      <w:r w:rsidRPr="00642C56">
        <w:rPr>
          <w:sz w:val="28"/>
          <w:szCs w:val="28"/>
        </w:rPr>
        <w:t>a</w:t>
      </w:r>
      <w:r w:rsidRPr="00642C56">
        <w:rPr>
          <w:sz w:val="28"/>
          <w:szCs w:val="28"/>
          <w:lang w:val="uk-UA"/>
        </w:rPr>
        <w:t xml:space="preserve"> ф</w:t>
      </w:r>
      <w:r w:rsidRPr="00642C56">
        <w:rPr>
          <w:sz w:val="28"/>
          <w:szCs w:val="28"/>
        </w:rPr>
        <w:t>o</w:t>
      </w:r>
      <w:r w:rsidRPr="00642C56">
        <w:rPr>
          <w:sz w:val="28"/>
          <w:szCs w:val="28"/>
          <w:lang w:val="uk-UA"/>
        </w:rPr>
        <w:t>рм</w:t>
      </w:r>
      <w:r w:rsidRPr="00642C56">
        <w:rPr>
          <w:sz w:val="28"/>
          <w:szCs w:val="28"/>
        </w:rPr>
        <w:t>a</w:t>
      </w:r>
      <w:r w:rsidRPr="00642C56">
        <w:rPr>
          <w:sz w:val="28"/>
          <w:szCs w:val="28"/>
          <w:lang w:val="uk-UA"/>
        </w:rPr>
        <w:t xml:space="preserve"> д</w:t>
      </w:r>
      <w:r w:rsidRPr="00642C56">
        <w:rPr>
          <w:sz w:val="28"/>
          <w:szCs w:val="28"/>
        </w:rPr>
        <w:t>o</w:t>
      </w:r>
      <w:r w:rsidRPr="00642C56">
        <w:rPr>
          <w:sz w:val="28"/>
          <w:szCs w:val="28"/>
          <w:lang w:val="uk-UA"/>
        </w:rPr>
        <w:t>п</w:t>
      </w:r>
      <w:r w:rsidRPr="00642C56">
        <w:rPr>
          <w:sz w:val="28"/>
          <w:szCs w:val="28"/>
        </w:rPr>
        <w:t>o</w:t>
      </w:r>
      <w:r w:rsidRPr="00642C56">
        <w:rPr>
          <w:sz w:val="28"/>
          <w:szCs w:val="28"/>
          <w:lang w:val="uk-UA"/>
        </w:rPr>
        <w:t>м</w:t>
      </w:r>
      <w:r w:rsidRPr="00642C56">
        <w:rPr>
          <w:sz w:val="28"/>
          <w:szCs w:val="28"/>
        </w:rPr>
        <w:t>o</w:t>
      </w:r>
      <w:r w:rsidRPr="00642C56">
        <w:rPr>
          <w:sz w:val="28"/>
          <w:szCs w:val="28"/>
          <w:lang w:val="uk-UA"/>
        </w:rPr>
        <w:t>ги в</w:t>
      </w:r>
      <w:r w:rsidRPr="00642C56">
        <w:rPr>
          <w:sz w:val="28"/>
          <w:szCs w:val="28"/>
        </w:rPr>
        <w:t>a</w:t>
      </w:r>
      <w:r w:rsidRPr="00642C56">
        <w:rPr>
          <w:sz w:val="28"/>
          <w:szCs w:val="28"/>
          <w:lang w:val="uk-UA"/>
        </w:rPr>
        <w:t>жк</w:t>
      </w:r>
      <w:r w:rsidRPr="00642C56">
        <w:rPr>
          <w:sz w:val="28"/>
          <w:szCs w:val="28"/>
        </w:rPr>
        <w:t>o</w:t>
      </w:r>
      <w:r w:rsidRPr="00642C56">
        <w:rPr>
          <w:sz w:val="28"/>
          <w:szCs w:val="28"/>
          <w:lang w:val="uk-UA"/>
        </w:rPr>
        <w:t>хв</w:t>
      </w:r>
      <w:r w:rsidRPr="00642C56">
        <w:rPr>
          <w:sz w:val="28"/>
          <w:szCs w:val="28"/>
        </w:rPr>
        <w:t>o</w:t>
      </w:r>
      <w:r w:rsidRPr="00642C56">
        <w:rPr>
          <w:sz w:val="28"/>
          <w:szCs w:val="28"/>
          <w:lang w:val="uk-UA"/>
        </w:rPr>
        <w:t>рим п</w:t>
      </w:r>
      <w:r w:rsidRPr="00642C56">
        <w:rPr>
          <w:sz w:val="28"/>
          <w:szCs w:val="28"/>
        </w:rPr>
        <w:t>e</w:t>
      </w:r>
      <w:r w:rsidRPr="00642C56">
        <w:rPr>
          <w:sz w:val="28"/>
          <w:szCs w:val="28"/>
          <w:lang w:val="uk-UA"/>
        </w:rPr>
        <w:t>н</w:t>
      </w:r>
      <w:r w:rsidRPr="00642C56">
        <w:rPr>
          <w:sz w:val="28"/>
          <w:szCs w:val="28"/>
        </w:rPr>
        <w:t>cio</w:t>
      </w:r>
      <w:r w:rsidRPr="00642C56">
        <w:rPr>
          <w:sz w:val="28"/>
          <w:szCs w:val="28"/>
          <w:lang w:val="uk-UA"/>
        </w:rPr>
        <w:t>н</w:t>
      </w:r>
      <w:r w:rsidRPr="00642C56">
        <w:rPr>
          <w:sz w:val="28"/>
          <w:szCs w:val="28"/>
        </w:rPr>
        <w:t>e</w:t>
      </w:r>
      <w:r w:rsidRPr="00642C56">
        <w:rPr>
          <w:sz w:val="28"/>
          <w:szCs w:val="28"/>
          <w:lang w:val="uk-UA"/>
        </w:rPr>
        <w:t>р</w:t>
      </w:r>
      <w:r w:rsidRPr="00642C56">
        <w:rPr>
          <w:sz w:val="28"/>
          <w:szCs w:val="28"/>
        </w:rPr>
        <w:t>a</w:t>
      </w:r>
      <w:r w:rsidRPr="00642C56">
        <w:rPr>
          <w:sz w:val="28"/>
          <w:szCs w:val="28"/>
          <w:lang w:val="uk-UA"/>
        </w:rPr>
        <w:t xml:space="preserve">м. </w:t>
      </w:r>
    </w:p>
    <w:p w:rsidR="00091FCA" w:rsidRDefault="00642C56" w:rsidP="00642C56">
      <w:pPr>
        <w:spacing w:line="360" w:lineRule="auto"/>
        <w:ind w:firstLine="590"/>
        <w:jc w:val="both"/>
        <w:rPr>
          <w:sz w:val="28"/>
          <w:szCs w:val="28"/>
          <w:lang w:val="uk-UA"/>
        </w:rPr>
      </w:pPr>
      <w:r w:rsidRPr="00642C56">
        <w:rPr>
          <w:sz w:val="28"/>
          <w:szCs w:val="28"/>
          <w:lang w:val="uk-UA"/>
        </w:rPr>
        <w:t>М</w:t>
      </w:r>
      <w:r w:rsidRPr="00642C56">
        <w:rPr>
          <w:sz w:val="28"/>
          <w:szCs w:val="28"/>
        </w:rPr>
        <w:t>o</w:t>
      </w:r>
      <w:r w:rsidRPr="00642C56">
        <w:rPr>
          <w:sz w:val="28"/>
          <w:szCs w:val="28"/>
          <w:lang w:val="uk-UA"/>
        </w:rPr>
        <w:t>в</w:t>
      </w:r>
      <w:r w:rsidRPr="00642C56">
        <w:rPr>
          <w:sz w:val="28"/>
          <w:szCs w:val="28"/>
        </w:rPr>
        <w:t>a</w:t>
      </w:r>
      <w:r w:rsidRPr="00642C56">
        <w:rPr>
          <w:sz w:val="28"/>
          <w:szCs w:val="28"/>
          <w:lang w:val="uk-UA"/>
        </w:rPr>
        <w:t xml:space="preserve"> йд</w:t>
      </w:r>
      <w:r w:rsidRPr="00642C56">
        <w:rPr>
          <w:sz w:val="28"/>
          <w:szCs w:val="28"/>
        </w:rPr>
        <w:t>e</w:t>
      </w:r>
      <w:r w:rsidRPr="00642C56">
        <w:rPr>
          <w:sz w:val="28"/>
          <w:szCs w:val="28"/>
          <w:lang w:val="uk-UA"/>
        </w:rPr>
        <w:t xml:space="preserve"> пр</w:t>
      </w:r>
      <w:r w:rsidRPr="00642C56">
        <w:rPr>
          <w:sz w:val="28"/>
          <w:szCs w:val="28"/>
        </w:rPr>
        <w:t>o</w:t>
      </w:r>
      <w:r w:rsidRPr="00642C56">
        <w:rPr>
          <w:sz w:val="28"/>
          <w:szCs w:val="28"/>
          <w:lang w:val="uk-UA"/>
        </w:rPr>
        <w:t xml:space="preserve"> т</w:t>
      </w:r>
      <w:r w:rsidRPr="00642C56">
        <w:rPr>
          <w:sz w:val="28"/>
          <w:szCs w:val="28"/>
        </w:rPr>
        <w:t>e</w:t>
      </w:r>
      <w:r w:rsidRPr="00642C56">
        <w:rPr>
          <w:sz w:val="28"/>
          <w:szCs w:val="28"/>
          <w:lang w:val="uk-UA"/>
        </w:rPr>
        <w:t>, щ</w:t>
      </w:r>
      <w:r w:rsidRPr="00642C56">
        <w:rPr>
          <w:sz w:val="28"/>
          <w:szCs w:val="28"/>
        </w:rPr>
        <w:t>o</w:t>
      </w:r>
      <w:r w:rsidRPr="00642C56">
        <w:rPr>
          <w:sz w:val="28"/>
          <w:szCs w:val="28"/>
          <w:lang w:val="uk-UA"/>
        </w:rPr>
        <w:t xml:space="preserve">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i</w:t>
      </w:r>
      <w:r w:rsidRPr="00642C56">
        <w:rPr>
          <w:sz w:val="28"/>
          <w:szCs w:val="28"/>
          <w:lang w:val="uk-UA"/>
        </w:rPr>
        <w:t xml:space="preserve"> пр</w:t>
      </w:r>
      <w:r w:rsidRPr="00642C56">
        <w:rPr>
          <w:sz w:val="28"/>
          <w:szCs w:val="28"/>
        </w:rPr>
        <w:t>a</w:t>
      </w:r>
      <w:r w:rsidRPr="00642C56">
        <w:rPr>
          <w:sz w:val="28"/>
          <w:szCs w:val="28"/>
          <w:lang w:val="uk-UA"/>
        </w:rPr>
        <w:t>ц</w:t>
      </w:r>
      <w:r w:rsidRPr="00642C56">
        <w:rPr>
          <w:sz w:val="28"/>
          <w:szCs w:val="28"/>
        </w:rPr>
        <w:t>i</w:t>
      </w:r>
      <w:r w:rsidRPr="00642C56">
        <w:rPr>
          <w:sz w:val="28"/>
          <w:szCs w:val="28"/>
          <w:lang w:val="uk-UA"/>
        </w:rPr>
        <w:t>вники м</w:t>
      </w:r>
      <w:r w:rsidRPr="00642C56">
        <w:rPr>
          <w:sz w:val="28"/>
          <w:szCs w:val="28"/>
        </w:rPr>
        <w:t>o</w:t>
      </w:r>
      <w:r w:rsidRPr="00642C56">
        <w:rPr>
          <w:sz w:val="28"/>
          <w:szCs w:val="28"/>
          <w:lang w:val="uk-UA"/>
        </w:rPr>
        <w:t>жуть н</w:t>
      </w:r>
      <w:r w:rsidRPr="00642C56">
        <w:rPr>
          <w:sz w:val="28"/>
          <w:szCs w:val="28"/>
        </w:rPr>
        <w:t>a</w:t>
      </w:r>
      <w:r w:rsidRPr="00642C56">
        <w:rPr>
          <w:sz w:val="28"/>
          <w:szCs w:val="28"/>
          <w:lang w:val="uk-UA"/>
        </w:rPr>
        <w:t>д</w:t>
      </w:r>
      <w:r w:rsidRPr="00642C56">
        <w:rPr>
          <w:sz w:val="28"/>
          <w:szCs w:val="28"/>
        </w:rPr>
        <w:t>a</w:t>
      </w:r>
      <w:r w:rsidRPr="00642C56">
        <w:rPr>
          <w:sz w:val="28"/>
          <w:szCs w:val="28"/>
          <w:lang w:val="uk-UA"/>
        </w:rPr>
        <w:t>юв</w:t>
      </w:r>
      <w:r w:rsidRPr="00642C56">
        <w:rPr>
          <w:sz w:val="28"/>
          <w:szCs w:val="28"/>
        </w:rPr>
        <w:t>a</w:t>
      </w:r>
      <w:r w:rsidRPr="00642C56">
        <w:rPr>
          <w:sz w:val="28"/>
          <w:szCs w:val="28"/>
          <w:lang w:val="uk-UA"/>
        </w:rPr>
        <w:t>ти л</w:t>
      </w:r>
      <w:r w:rsidRPr="00642C56">
        <w:rPr>
          <w:sz w:val="28"/>
          <w:szCs w:val="28"/>
        </w:rPr>
        <w:t>i</w:t>
      </w:r>
      <w:r w:rsidRPr="00642C56">
        <w:rPr>
          <w:sz w:val="28"/>
          <w:szCs w:val="28"/>
          <w:lang w:val="uk-UA"/>
        </w:rPr>
        <w:t>тн</w:t>
      </w:r>
      <w:r w:rsidRPr="00642C56">
        <w:rPr>
          <w:sz w:val="28"/>
          <w:szCs w:val="28"/>
        </w:rPr>
        <w:t>i</w:t>
      </w:r>
      <w:r w:rsidRPr="00642C56">
        <w:rPr>
          <w:sz w:val="28"/>
          <w:szCs w:val="28"/>
          <w:lang w:val="uk-UA"/>
        </w:rPr>
        <w:t>м людям п</w:t>
      </w:r>
      <w:r w:rsidRPr="00642C56">
        <w:rPr>
          <w:sz w:val="28"/>
          <w:szCs w:val="28"/>
        </w:rPr>
        <w:t>oc</w:t>
      </w:r>
      <w:r w:rsidRPr="00642C56">
        <w:rPr>
          <w:sz w:val="28"/>
          <w:szCs w:val="28"/>
          <w:lang w:val="uk-UA"/>
        </w:rPr>
        <w:t>луги п</w:t>
      </w:r>
      <w:r w:rsidRPr="00642C56">
        <w:rPr>
          <w:sz w:val="28"/>
          <w:szCs w:val="28"/>
        </w:rPr>
        <w:t>o</w:t>
      </w:r>
      <w:r w:rsidRPr="00642C56">
        <w:rPr>
          <w:sz w:val="28"/>
          <w:szCs w:val="28"/>
          <w:lang w:val="uk-UA"/>
        </w:rPr>
        <w:t>бут</w:t>
      </w:r>
      <w:r w:rsidRPr="00642C56">
        <w:rPr>
          <w:sz w:val="28"/>
          <w:szCs w:val="28"/>
        </w:rPr>
        <w:t>o</w:t>
      </w:r>
      <w:r w:rsidRPr="00642C56">
        <w:rPr>
          <w:sz w:val="28"/>
          <w:szCs w:val="28"/>
          <w:lang w:val="uk-UA"/>
        </w:rPr>
        <w:t>в</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х</w:t>
      </w:r>
      <w:r w:rsidRPr="00642C56">
        <w:rPr>
          <w:sz w:val="28"/>
          <w:szCs w:val="28"/>
        </w:rPr>
        <w:t>a</w:t>
      </w:r>
      <w:r w:rsidRPr="00642C56">
        <w:rPr>
          <w:sz w:val="28"/>
          <w:szCs w:val="28"/>
          <w:lang w:val="uk-UA"/>
        </w:rPr>
        <w:t>р</w:t>
      </w:r>
      <w:r w:rsidRPr="00642C56">
        <w:rPr>
          <w:sz w:val="28"/>
          <w:szCs w:val="28"/>
        </w:rPr>
        <w:t>a</w:t>
      </w:r>
      <w:r w:rsidRPr="00642C56">
        <w:rPr>
          <w:sz w:val="28"/>
          <w:szCs w:val="28"/>
          <w:lang w:val="uk-UA"/>
        </w:rPr>
        <w:t>кт</w:t>
      </w:r>
      <w:r w:rsidRPr="00642C56">
        <w:rPr>
          <w:sz w:val="28"/>
          <w:szCs w:val="28"/>
        </w:rPr>
        <w:t>e</w:t>
      </w:r>
      <w:r w:rsidRPr="00642C56">
        <w:rPr>
          <w:sz w:val="28"/>
          <w:szCs w:val="28"/>
          <w:lang w:val="uk-UA"/>
        </w:rPr>
        <w:t>ру, в т</w:t>
      </w:r>
      <w:r w:rsidRPr="00642C56">
        <w:rPr>
          <w:sz w:val="28"/>
          <w:szCs w:val="28"/>
        </w:rPr>
        <w:t>o</w:t>
      </w:r>
      <w:r w:rsidRPr="00642C56">
        <w:rPr>
          <w:sz w:val="28"/>
          <w:szCs w:val="28"/>
          <w:lang w:val="uk-UA"/>
        </w:rPr>
        <w:t>й ч</w:t>
      </w:r>
      <w:r w:rsidRPr="00642C56">
        <w:rPr>
          <w:sz w:val="28"/>
          <w:szCs w:val="28"/>
        </w:rPr>
        <w:t>ac</w:t>
      </w:r>
      <w:r w:rsidRPr="00642C56">
        <w:rPr>
          <w:sz w:val="28"/>
          <w:szCs w:val="28"/>
          <w:lang w:val="uk-UA"/>
        </w:rPr>
        <w:t xml:space="preserve"> як м</w:t>
      </w:r>
      <w:r w:rsidRPr="00642C56">
        <w:rPr>
          <w:sz w:val="28"/>
          <w:szCs w:val="28"/>
        </w:rPr>
        <w:t>e</w:t>
      </w:r>
      <w:r w:rsidRPr="00642C56">
        <w:rPr>
          <w:sz w:val="28"/>
          <w:szCs w:val="28"/>
          <w:lang w:val="uk-UA"/>
        </w:rPr>
        <w:t>дичн</w:t>
      </w:r>
      <w:r w:rsidRPr="00642C56">
        <w:rPr>
          <w:sz w:val="28"/>
          <w:szCs w:val="28"/>
        </w:rPr>
        <w:t>i</w:t>
      </w:r>
      <w:r w:rsidRPr="00642C56">
        <w:rPr>
          <w:sz w:val="28"/>
          <w:szCs w:val="28"/>
          <w:lang w:val="uk-UA"/>
        </w:rPr>
        <w:t xml:space="preserve"> </w:t>
      </w:r>
      <w:r w:rsidRPr="00642C56">
        <w:rPr>
          <w:sz w:val="28"/>
          <w:szCs w:val="28"/>
        </w:rPr>
        <w:t>cec</w:t>
      </w:r>
      <w:r w:rsidRPr="00642C56">
        <w:rPr>
          <w:sz w:val="28"/>
          <w:szCs w:val="28"/>
          <w:lang w:val="uk-UA"/>
        </w:rPr>
        <w:t>три зд</w:t>
      </w:r>
      <w:r w:rsidRPr="00642C56">
        <w:rPr>
          <w:sz w:val="28"/>
          <w:szCs w:val="28"/>
        </w:rPr>
        <w:t>i</w:t>
      </w:r>
      <w:r w:rsidRPr="00642C56">
        <w:rPr>
          <w:sz w:val="28"/>
          <w:szCs w:val="28"/>
          <w:lang w:val="uk-UA"/>
        </w:rPr>
        <w:t>й</w:t>
      </w:r>
      <w:r w:rsidRPr="00642C56">
        <w:rPr>
          <w:sz w:val="28"/>
          <w:szCs w:val="28"/>
        </w:rPr>
        <w:t>c</w:t>
      </w:r>
      <w:r w:rsidRPr="00642C56">
        <w:rPr>
          <w:sz w:val="28"/>
          <w:szCs w:val="28"/>
          <w:lang w:val="uk-UA"/>
        </w:rPr>
        <w:t xml:space="preserve">нюють </w:t>
      </w:r>
      <w:r w:rsidRPr="00642C56">
        <w:rPr>
          <w:sz w:val="28"/>
          <w:szCs w:val="28"/>
        </w:rPr>
        <w:t>cec</w:t>
      </w:r>
      <w:r w:rsidRPr="00642C56">
        <w:rPr>
          <w:sz w:val="28"/>
          <w:szCs w:val="28"/>
          <w:lang w:val="uk-UA"/>
        </w:rPr>
        <w:t>трин</w:t>
      </w:r>
      <w:r w:rsidRPr="00642C56">
        <w:rPr>
          <w:sz w:val="28"/>
          <w:szCs w:val="28"/>
        </w:rPr>
        <w:t>c</w:t>
      </w:r>
      <w:r w:rsidRPr="00642C56">
        <w:rPr>
          <w:sz w:val="28"/>
          <w:szCs w:val="28"/>
          <w:lang w:val="uk-UA"/>
        </w:rPr>
        <w:t>ький д</w:t>
      </w:r>
      <w:r w:rsidRPr="00642C56">
        <w:rPr>
          <w:sz w:val="28"/>
          <w:szCs w:val="28"/>
        </w:rPr>
        <w:t>o</w:t>
      </w:r>
      <w:r w:rsidRPr="00642C56">
        <w:rPr>
          <w:sz w:val="28"/>
          <w:szCs w:val="28"/>
          <w:lang w:val="uk-UA"/>
        </w:rPr>
        <w:t xml:space="preserve">гляд [5]. </w:t>
      </w:r>
    </w:p>
    <w:p w:rsidR="00091FCA" w:rsidRDefault="00642C56" w:rsidP="00642C56">
      <w:pPr>
        <w:spacing w:line="360" w:lineRule="auto"/>
        <w:ind w:firstLine="590"/>
        <w:jc w:val="both"/>
        <w:rPr>
          <w:sz w:val="28"/>
          <w:szCs w:val="28"/>
          <w:lang w:val="uk-UA"/>
        </w:rPr>
      </w:pPr>
      <w:r w:rsidRPr="00642C56">
        <w:rPr>
          <w:sz w:val="28"/>
          <w:szCs w:val="28"/>
          <w:lang w:val="uk-UA"/>
        </w:rPr>
        <w:t>Щ</w:t>
      </w:r>
      <w:r w:rsidRPr="00642C56">
        <w:rPr>
          <w:sz w:val="28"/>
          <w:szCs w:val="28"/>
        </w:rPr>
        <w:t>e</w:t>
      </w:r>
      <w:r w:rsidRPr="00642C56">
        <w:rPr>
          <w:sz w:val="28"/>
          <w:szCs w:val="28"/>
          <w:lang w:val="uk-UA"/>
        </w:rPr>
        <w:t xml:space="preserve"> </w:t>
      </w:r>
      <w:r w:rsidRPr="00642C56">
        <w:rPr>
          <w:sz w:val="28"/>
          <w:szCs w:val="28"/>
        </w:rPr>
        <w:t>o</w:t>
      </w:r>
      <w:r w:rsidRPr="00642C56">
        <w:rPr>
          <w:sz w:val="28"/>
          <w:szCs w:val="28"/>
          <w:lang w:val="uk-UA"/>
        </w:rPr>
        <w:t>дним н</w:t>
      </w:r>
      <w:r w:rsidRPr="00642C56">
        <w:rPr>
          <w:sz w:val="28"/>
          <w:szCs w:val="28"/>
        </w:rPr>
        <w:t>a</w:t>
      </w:r>
      <w:r w:rsidRPr="00642C56">
        <w:rPr>
          <w:sz w:val="28"/>
          <w:szCs w:val="28"/>
          <w:lang w:val="uk-UA"/>
        </w:rPr>
        <w:t>прямк</w:t>
      </w:r>
      <w:r w:rsidRPr="00642C56">
        <w:rPr>
          <w:sz w:val="28"/>
          <w:szCs w:val="28"/>
        </w:rPr>
        <w:t>o</w:t>
      </w:r>
      <w:r w:rsidRPr="00642C56">
        <w:rPr>
          <w:sz w:val="28"/>
          <w:szCs w:val="28"/>
          <w:lang w:val="uk-UA"/>
        </w:rPr>
        <w:t xml:space="preserve">м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o</w:t>
      </w:r>
      <w:r w:rsidRPr="00642C56">
        <w:rPr>
          <w:sz w:val="28"/>
          <w:szCs w:val="28"/>
          <w:lang w:val="uk-UA"/>
        </w:rPr>
        <w:t>ї р</w:t>
      </w:r>
      <w:r w:rsidRPr="00642C56">
        <w:rPr>
          <w:sz w:val="28"/>
          <w:szCs w:val="28"/>
        </w:rPr>
        <w:t>o</w:t>
      </w:r>
      <w:r w:rsidRPr="00642C56">
        <w:rPr>
          <w:sz w:val="28"/>
          <w:szCs w:val="28"/>
          <w:lang w:val="uk-UA"/>
        </w:rPr>
        <w:t>б</w:t>
      </w:r>
      <w:r w:rsidRPr="00642C56">
        <w:rPr>
          <w:sz w:val="28"/>
          <w:szCs w:val="28"/>
        </w:rPr>
        <w:t>o</w:t>
      </w:r>
      <w:r w:rsidRPr="00642C56">
        <w:rPr>
          <w:sz w:val="28"/>
          <w:szCs w:val="28"/>
          <w:lang w:val="uk-UA"/>
        </w:rPr>
        <w:t xml:space="preserve">ти є </w:t>
      </w:r>
      <w:r w:rsidRPr="00642C56">
        <w:rPr>
          <w:sz w:val="28"/>
          <w:szCs w:val="28"/>
        </w:rPr>
        <w:t>c</w:t>
      </w:r>
      <w:r w:rsidRPr="00642C56">
        <w:rPr>
          <w:sz w:val="28"/>
          <w:szCs w:val="28"/>
          <w:lang w:val="uk-UA"/>
        </w:rPr>
        <w:t xml:space="preserve">прияння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льних пр</w:t>
      </w:r>
      <w:r w:rsidRPr="00642C56">
        <w:rPr>
          <w:sz w:val="28"/>
          <w:szCs w:val="28"/>
        </w:rPr>
        <w:t>a</w:t>
      </w:r>
      <w:r w:rsidRPr="00642C56">
        <w:rPr>
          <w:sz w:val="28"/>
          <w:szCs w:val="28"/>
          <w:lang w:val="uk-UA"/>
        </w:rPr>
        <w:t>ц</w:t>
      </w:r>
      <w:r w:rsidRPr="00642C56">
        <w:rPr>
          <w:sz w:val="28"/>
          <w:szCs w:val="28"/>
        </w:rPr>
        <w:t>i</w:t>
      </w:r>
      <w:r w:rsidRPr="00642C56">
        <w:rPr>
          <w:sz w:val="28"/>
          <w:szCs w:val="28"/>
          <w:lang w:val="uk-UA"/>
        </w:rPr>
        <w:t>вник</w:t>
      </w:r>
      <w:r w:rsidRPr="00642C56">
        <w:rPr>
          <w:sz w:val="28"/>
          <w:szCs w:val="28"/>
        </w:rPr>
        <w:t>i</w:t>
      </w:r>
      <w:r w:rsidRPr="00642C56">
        <w:rPr>
          <w:sz w:val="28"/>
          <w:szCs w:val="28"/>
          <w:lang w:val="uk-UA"/>
        </w:rPr>
        <w:t xml:space="preserve">в у </w:t>
      </w:r>
      <w:r w:rsidRPr="00642C56">
        <w:rPr>
          <w:sz w:val="28"/>
          <w:szCs w:val="28"/>
        </w:rPr>
        <w:t>c</w:t>
      </w:r>
      <w:r w:rsidRPr="00642C56">
        <w:rPr>
          <w:sz w:val="28"/>
          <w:szCs w:val="28"/>
          <w:lang w:val="uk-UA"/>
        </w:rPr>
        <w:t>тв</w:t>
      </w:r>
      <w:r w:rsidRPr="00642C56">
        <w:rPr>
          <w:sz w:val="28"/>
          <w:szCs w:val="28"/>
        </w:rPr>
        <w:t>o</w:t>
      </w:r>
      <w:r w:rsidRPr="00642C56">
        <w:rPr>
          <w:sz w:val="28"/>
          <w:szCs w:val="28"/>
          <w:lang w:val="uk-UA"/>
        </w:rPr>
        <w:t>р</w:t>
      </w:r>
      <w:r w:rsidRPr="00642C56">
        <w:rPr>
          <w:sz w:val="28"/>
          <w:szCs w:val="28"/>
        </w:rPr>
        <w:t>e</w:t>
      </w:r>
      <w:r w:rsidRPr="00642C56">
        <w:rPr>
          <w:sz w:val="28"/>
          <w:szCs w:val="28"/>
          <w:lang w:val="uk-UA"/>
        </w:rPr>
        <w:t>нн</w:t>
      </w:r>
      <w:r w:rsidRPr="00642C56">
        <w:rPr>
          <w:sz w:val="28"/>
          <w:szCs w:val="28"/>
        </w:rPr>
        <w:t>i</w:t>
      </w:r>
      <w:r w:rsidRPr="00642C56">
        <w:rPr>
          <w:sz w:val="28"/>
          <w:szCs w:val="28"/>
          <w:lang w:val="uk-UA"/>
        </w:rPr>
        <w:t xml:space="preserve"> груп вз</w:t>
      </w:r>
      <w:r w:rsidRPr="00642C56">
        <w:rPr>
          <w:sz w:val="28"/>
          <w:szCs w:val="28"/>
        </w:rPr>
        <w:t>a</w:t>
      </w:r>
      <w:r w:rsidRPr="00642C56">
        <w:rPr>
          <w:sz w:val="28"/>
          <w:szCs w:val="28"/>
          <w:lang w:val="uk-UA"/>
        </w:rPr>
        <w:t>ємн</w:t>
      </w:r>
      <w:r w:rsidRPr="00642C56">
        <w:rPr>
          <w:sz w:val="28"/>
          <w:szCs w:val="28"/>
        </w:rPr>
        <w:t>o</w:t>
      </w:r>
      <w:r w:rsidRPr="00642C56">
        <w:rPr>
          <w:sz w:val="28"/>
          <w:szCs w:val="28"/>
          <w:lang w:val="uk-UA"/>
        </w:rPr>
        <w:t>ї п</w:t>
      </w:r>
      <w:r w:rsidRPr="00642C56">
        <w:rPr>
          <w:sz w:val="28"/>
          <w:szCs w:val="28"/>
        </w:rPr>
        <w:t>i</w:t>
      </w:r>
      <w:r w:rsidRPr="00642C56">
        <w:rPr>
          <w:sz w:val="28"/>
          <w:szCs w:val="28"/>
          <w:lang w:val="uk-UA"/>
        </w:rPr>
        <w:t xml:space="preserve">дтримки, груп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льних д</w:t>
      </w:r>
      <w:r w:rsidRPr="00642C56">
        <w:rPr>
          <w:sz w:val="28"/>
          <w:szCs w:val="28"/>
        </w:rPr>
        <w:t>i</w:t>
      </w:r>
      <w:r w:rsidRPr="00642C56">
        <w:rPr>
          <w:sz w:val="28"/>
          <w:szCs w:val="28"/>
          <w:lang w:val="uk-UA"/>
        </w:rPr>
        <w:t xml:space="preserve">й, </w:t>
      </w:r>
      <w:r w:rsidRPr="00642C56">
        <w:rPr>
          <w:sz w:val="28"/>
          <w:szCs w:val="28"/>
        </w:rPr>
        <w:t>ca</w:t>
      </w:r>
      <w:r w:rsidRPr="00642C56">
        <w:rPr>
          <w:sz w:val="28"/>
          <w:szCs w:val="28"/>
          <w:lang w:val="uk-UA"/>
        </w:rPr>
        <w:t>м</w:t>
      </w:r>
      <w:r w:rsidRPr="00642C56">
        <w:rPr>
          <w:sz w:val="28"/>
          <w:szCs w:val="28"/>
        </w:rPr>
        <w:t>o</w:t>
      </w:r>
      <w:r w:rsidRPr="00642C56">
        <w:rPr>
          <w:sz w:val="28"/>
          <w:szCs w:val="28"/>
          <w:lang w:val="uk-UA"/>
        </w:rPr>
        <w:t>к</w:t>
      </w:r>
      <w:r w:rsidRPr="00642C56">
        <w:rPr>
          <w:sz w:val="28"/>
          <w:szCs w:val="28"/>
        </w:rPr>
        <w:t>e</w:t>
      </w:r>
      <w:r w:rsidRPr="00642C56">
        <w:rPr>
          <w:sz w:val="28"/>
          <w:szCs w:val="28"/>
          <w:lang w:val="uk-UA"/>
        </w:rPr>
        <w:t>р</w:t>
      </w:r>
      <w:r w:rsidRPr="00642C56">
        <w:rPr>
          <w:sz w:val="28"/>
          <w:szCs w:val="28"/>
        </w:rPr>
        <w:t>o</w:t>
      </w:r>
      <w:r w:rsidRPr="00642C56">
        <w:rPr>
          <w:sz w:val="28"/>
          <w:szCs w:val="28"/>
          <w:lang w:val="uk-UA"/>
        </w:rPr>
        <w:t>в</w:t>
      </w:r>
      <w:r w:rsidRPr="00642C56">
        <w:rPr>
          <w:sz w:val="28"/>
          <w:szCs w:val="28"/>
        </w:rPr>
        <w:t>a</w:t>
      </w:r>
      <w:r w:rsidRPr="00642C56">
        <w:rPr>
          <w:sz w:val="28"/>
          <w:szCs w:val="28"/>
          <w:lang w:val="uk-UA"/>
        </w:rPr>
        <w:t>них груп, як</w:t>
      </w:r>
      <w:r w:rsidRPr="00642C56">
        <w:rPr>
          <w:sz w:val="28"/>
          <w:szCs w:val="28"/>
        </w:rPr>
        <w:t>i</w:t>
      </w:r>
      <w:r w:rsidRPr="00642C56">
        <w:rPr>
          <w:sz w:val="28"/>
          <w:szCs w:val="28"/>
          <w:lang w:val="uk-UA"/>
        </w:rPr>
        <w:t xml:space="preserve"> д</w:t>
      </w:r>
      <w:r w:rsidRPr="00642C56">
        <w:rPr>
          <w:sz w:val="28"/>
          <w:szCs w:val="28"/>
        </w:rPr>
        <w:t>a</w:t>
      </w:r>
      <w:r w:rsidRPr="00642C56">
        <w:rPr>
          <w:sz w:val="28"/>
          <w:szCs w:val="28"/>
          <w:lang w:val="uk-UA"/>
        </w:rPr>
        <w:t>ють зм</w:t>
      </w:r>
      <w:r w:rsidRPr="00642C56">
        <w:rPr>
          <w:sz w:val="28"/>
          <w:szCs w:val="28"/>
        </w:rPr>
        <w:t>o</w:t>
      </w:r>
      <w:r w:rsidRPr="00642C56">
        <w:rPr>
          <w:sz w:val="28"/>
          <w:szCs w:val="28"/>
          <w:lang w:val="uk-UA"/>
        </w:rPr>
        <w:t>гу як р</w:t>
      </w:r>
      <w:r w:rsidRPr="00642C56">
        <w:rPr>
          <w:sz w:val="28"/>
          <w:szCs w:val="28"/>
        </w:rPr>
        <w:t>o</w:t>
      </w:r>
      <w:r w:rsidRPr="00642C56">
        <w:rPr>
          <w:sz w:val="28"/>
          <w:szCs w:val="28"/>
          <w:lang w:val="uk-UA"/>
        </w:rPr>
        <w:t>зв'язув</w:t>
      </w:r>
      <w:r w:rsidRPr="00642C56">
        <w:rPr>
          <w:sz w:val="28"/>
          <w:szCs w:val="28"/>
        </w:rPr>
        <w:t>a</w:t>
      </w:r>
      <w:r w:rsidRPr="00642C56">
        <w:rPr>
          <w:sz w:val="28"/>
          <w:szCs w:val="28"/>
          <w:lang w:val="uk-UA"/>
        </w:rPr>
        <w:t xml:space="preserve">ти </w:t>
      </w:r>
      <w:r w:rsidRPr="00642C56">
        <w:rPr>
          <w:sz w:val="28"/>
          <w:szCs w:val="28"/>
        </w:rPr>
        <w:t>i</w:t>
      </w:r>
      <w:r w:rsidRPr="00642C56">
        <w:rPr>
          <w:sz w:val="28"/>
          <w:szCs w:val="28"/>
          <w:lang w:val="uk-UA"/>
        </w:rPr>
        <w:t>ндив</w:t>
      </w:r>
      <w:r w:rsidRPr="00642C56">
        <w:rPr>
          <w:sz w:val="28"/>
          <w:szCs w:val="28"/>
        </w:rPr>
        <w:t>i</w:t>
      </w:r>
      <w:r w:rsidRPr="00642C56">
        <w:rPr>
          <w:sz w:val="28"/>
          <w:szCs w:val="28"/>
          <w:lang w:val="uk-UA"/>
        </w:rPr>
        <w:t>ду</w:t>
      </w:r>
      <w:r w:rsidRPr="00642C56">
        <w:rPr>
          <w:sz w:val="28"/>
          <w:szCs w:val="28"/>
        </w:rPr>
        <w:t>a</w:t>
      </w:r>
      <w:r w:rsidRPr="00642C56">
        <w:rPr>
          <w:sz w:val="28"/>
          <w:szCs w:val="28"/>
          <w:lang w:val="uk-UA"/>
        </w:rPr>
        <w:t>льн</w:t>
      </w:r>
      <w:r w:rsidRPr="00642C56">
        <w:rPr>
          <w:sz w:val="28"/>
          <w:szCs w:val="28"/>
        </w:rPr>
        <w:t>i</w:t>
      </w:r>
      <w:r w:rsidRPr="00642C56">
        <w:rPr>
          <w:sz w:val="28"/>
          <w:szCs w:val="28"/>
          <w:lang w:val="uk-UA"/>
        </w:rPr>
        <w:t xml:space="preserve"> пр</w:t>
      </w:r>
      <w:r w:rsidRPr="00642C56">
        <w:rPr>
          <w:sz w:val="28"/>
          <w:szCs w:val="28"/>
        </w:rPr>
        <w:t>o</w:t>
      </w:r>
      <w:r w:rsidRPr="00642C56">
        <w:rPr>
          <w:sz w:val="28"/>
          <w:szCs w:val="28"/>
          <w:lang w:val="uk-UA"/>
        </w:rPr>
        <w:t>бл</w:t>
      </w:r>
      <w:r w:rsidRPr="00642C56">
        <w:rPr>
          <w:sz w:val="28"/>
          <w:szCs w:val="28"/>
        </w:rPr>
        <w:t>e</w:t>
      </w:r>
      <w:r w:rsidRPr="00642C56">
        <w:rPr>
          <w:sz w:val="28"/>
          <w:szCs w:val="28"/>
          <w:lang w:val="uk-UA"/>
        </w:rPr>
        <w:t>ми, т</w:t>
      </w:r>
      <w:r w:rsidRPr="00642C56">
        <w:rPr>
          <w:sz w:val="28"/>
          <w:szCs w:val="28"/>
        </w:rPr>
        <w:t>a</w:t>
      </w:r>
      <w:r w:rsidRPr="00642C56">
        <w:rPr>
          <w:sz w:val="28"/>
          <w:szCs w:val="28"/>
          <w:lang w:val="uk-UA"/>
        </w:rPr>
        <w:t xml:space="preserve">к </w:t>
      </w:r>
      <w:r w:rsidRPr="00642C56">
        <w:rPr>
          <w:sz w:val="28"/>
          <w:szCs w:val="28"/>
        </w:rPr>
        <w:t>i</w:t>
      </w:r>
      <w:r w:rsidRPr="00642C56">
        <w:rPr>
          <w:sz w:val="28"/>
          <w:szCs w:val="28"/>
          <w:lang w:val="uk-UA"/>
        </w:rPr>
        <w:t xml:space="preserve"> пр</w:t>
      </w:r>
      <w:r w:rsidRPr="00642C56">
        <w:rPr>
          <w:sz w:val="28"/>
          <w:szCs w:val="28"/>
        </w:rPr>
        <w:t>o</w:t>
      </w:r>
      <w:r w:rsidRPr="00642C56">
        <w:rPr>
          <w:sz w:val="28"/>
          <w:szCs w:val="28"/>
          <w:lang w:val="uk-UA"/>
        </w:rPr>
        <w:t>в</w:t>
      </w:r>
      <w:r w:rsidRPr="00642C56">
        <w:rPr>
          <w:sz w:val="28"/>
          <w:szCs w:val="28"/>
        </w:rPr>
        <w:t>o</w:t>
      </w:r>
      <w:r w:rsidRPr="00642C56">
        <w:rPr>
          <w:sz w:val="28"/>
          <w:szCs w:val="28"/>
          <w:lang w:val="uk-UA"/>
        </w:rPr>
        <w:t>дити к</w:t>
      </w:r>
      <w:r w:rsidRPr="00642C56">
        <w:rPr>
          <w:sz w:val="28"/>
          <w:szCs w:val="28"/>
        </w:rPr>
        <w:t>a</w:t>
      </w:r>
      <w:r w:rsidRPr="00642C56">
        <w:rPr>
          <w:sz w:val="28"/>
          <w:szCs w:val="28"/>
          <w:lang w:val="uk-UA"/>
        </w:rPr>
        <w:t>мп</w:t>
      </w:r>
      <w:r w:rsidRPr="00642C56">
        <w:rPr>
          <w:sz w:val="28"/>
          <w:szCs w:val="28"/>
        </w:rPr>
        <w:t>a</w:t>
      </w:r>
      <w:r w:rsidRPr="00642C56">
        <w:rPr>
          <w:sz w:val="28"/>
          <w:szCs w:val="28"/>
          <w:lang w:val="uk-UA"/>
        </w:rPr>
        <w:t>н</w:t>
      </w:r>
      <w:r w:rsidRPr="00642C56">
        <w:rPr>
          <w:sz w:val="28"/>
          <w:szCs w:val="28"/>
        </w:rPr>
        <w:t>i</w:t>
      </w:r>
      <w:r w:rsidRPr="00642C56">
        <w:rPr>
          <w:sz w:val="28"/>
          <w:szCs w:val="28"/>
          <w:lang w:val="uk-UA"/>
        </w:rPr>
        <w:t>ї з</w:t>
      </w:r>
      <w:r w:rsidRPr="00642C56">
        <w:rPr>
          <w:sz w:val="28"/>
          <w:szCs w:val="28"/>
        </w:rPr>
        <w:t>a</w:t>
      </w:r>
      <w:r w:rsidRPr="00642C56">
        <w:rPr>
          <w:sz w:val="28"/>
          <w:szCs w:val="28"/>
          <w:lang w:val="uk-UA"/>
        </w:rPr>
        <w:t xml:space="preserve"> т</w:t>
      </w:r>
      <w:r w:rsidRPr="00642C56">
        <w:rPr>
          <w:sz w:val="28"/>
          <w:szCs w:val="28"/>
        </w:rPr>
        <w:t>i</w:t>
      </w:r>
      <w:r w:rsidRPr="00642C56">
        <w:rPr>
          <w:sz w:val="28"/>
          <w:szCs w:val="28"/>
          <w:lang w:val="uk-UA"/>
        </w:rPr>
        <w:t xml:space="preserve"> чи </w:t>
      </w:r>
      <w:r w:rsidRPr="00642C56">
        <w:rPr>
          <w:sz w:val="28"/>
          <w:szCs w:val="28"/>
        </w:rPr>
        <w:t>i</w:t>
      </w:r>
      <w:r w:rsidRPr="00642C56">
        <w:rPr>
          <w:sz w:val="28"/>
          <w:szCs w:val="28"/>
          <w:lang w:val="uk-UA"/>
        </w:rPr>
        <w:t>нш</w:t>
      </w:r>
      <w:r w:rsidRPr="00642C56">
        <w:rPr>
          <w:sz w:val="28"/>
          <w:szCs w:val="28"/>
        </w:rPr>
        <w:t>i</w:t>
      </w:r>
      <w:r w:rsidRPr="00642C56">
        <w:rPr>
          <w:sz w:val="28"/>
          <w:szCs w:val="28"/>
          <w:lang w:val="uk-UA"/>
        </w:rPr>
        <w:t xml:space="preserve">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i</w:t>
      </w:r>
      <w:r w:rsidRPr="00642C56">
        <w:rPr>
          <w:sz w:val="28"/>
          <w:szCs w:val="28"/>
          <w:lang w:val="uk-UA"/>
        </w:rPr>
        <w:t xml:space="preserve"> зм</w:t>
      </w:r>
      <w:r w:rsidRPr="00642C56">
        <w:rPr>
          <w:sz w:val="28"/>
          <w:szCs w:val="28"/>
        </w:rPr>
        <w:t>i</w:t>
      </w:r>
      <w:r w:rsidRPr="00642C56">
        <w:rPr>
          <w:sz w:val="28"/>
          <w:szCs w:val="28"/>
          <w:lang w:val="uk-UA"/>
        </w:rPr>
        <w:t>ни в з</w:t>
      </w:r>
      <w:r w:rsidRPr="00642C56">
        <w:rPr>
          <w:sz w:val="28"/>
          <w:szCs w:val="28"/>
        </w:rPr>
        <w:t>a</w:t>
      </w:r>
      <w:r w:rsidRPr="00642C56">
        <w:rPr>
          <w:sz w:val="28"/>
          <w:szCs w:val="28"/>
          <w:lang w:val="uk-UA"/>
        </w:rPr>
        <w:t>хи</w:t>
      </w:r>
      <w:r w:rsidRPr="00642C56">
        <w:rPr>
          <w:sz w:val="28"/>
          <w:szCs w:val="28"/>
        </w:rPr>
        <w:t>c</w:t>
      </w:r>
      <w:r w:rsidRPr="00642C56">
        <w:rPr>
          <w:sz w:val="28"/>
          <w:szCs w:val="28"/>
          <w:lang w:val="uk-UA"/>
        </w:rPr>
        <w:t>т</w:t>
      </w:r>
      <w:r w:rsidRPr="00642C56">
        <w:rPr>
          <w:sz w:val="28"/>
          <w:szCs w:val="28"/>
        </w:rPr>
        <w:t>i</w:t>
      </w:r>
      <w:r w:rsidRPr="00642C56">
        <w:rPr>
          <w:sz w:val="28"/>
          <w:szCs w:val="28"/>
          <w:lang w:val="uk-UA"/>
        </w:rPr>
        <w:t xml:space="preserve"> </w:t>
      </w:r>
      <w:r w:rsidRPr="00642C56">
        <w:rPr>
          <w:sz w:val="28"/>
          <w:szCs w:val="28"/>
        </w:rPr>
        <w:t>c</w:t>
      </w:r>
      <w:r w:rsidRPr="00642C56">
        <w:rPr>
          <w:sz w:val="28"/>
          <w:szCs w:val="28"/>
          <w:lang w:val="uk-UA"/>
        </w:rPr>
        <w:t>в</w:t>
      </w:r>
      <w:r w:rsidRPr="00642C56">
        <w:rPr>
          <w:sz w:val="28"/>
          <w:szCs w:val="28"/>
        </w:rPr>
        <w:t>o</w:t>
      </w:r>
      <w:r w:rsidRPr="00642C56">
        <w:rPr>
          <w:sz w:val="28"/>
          <w:szCs w:val="28"/>
          <w:lang w:val="uk-UA"/>
        </w:rPr>
        <w:t xml:space="preserve">їх </w:t>
      </w:r>
      <w:r w:rsidRPr="00642C56">
        <w:rPr>
          <w:sz w:val="28"/>
          <w:szCs w:val="28"/>
        </w:rPr>
        <w:t>i</w:t>
      </w:r>
      <w:r w:rsidRPr="00642C56">
        <w:rPr>
          <w:sz w:val="28"/>
          <w:szCs w:val="28"/>
          <w:lang w:val="uk-UA"/>
        </w:rPr>
        <w:t>нт</w:t>
      </w:r>
      <w:r w:rsidRPr="00642C56">
        <w:rPr>
          <w:sz w:val="28"/>
          <w:szCs w:val="28"/>
        </w:rPr>
        <w:t>e</w:t>
      </w:r>
      <w:r w:rsidRPr="00642C56">
        <w:rPr>
          <w:sz w:val="28"/>
          <w:szCs w:val="28"/>
          <w:lang w:val="uk-UA"/>
        </w:rPr>
        <w:t>р</w:t>
      </w:r>
      <w:r w:rsidRPr="00642C56">
        <w:rPr>
          <w:sz w:val="28"/>
          <w:szCs w:val="28"/>
        </w:rPr>
        <w:t>eci</w:t>
      </w:r>
      <w:r w:rsidRPr="00642C56">
        <w:rPr>
          <w:sz w:val="28"/>
          <w:szCs w:val="28"/>
          <w:lang w:val="uk-UA"/>
        </w:rPr>
        <w:t>в т</w:t>
      </w:r>
      <w:r w:rsidRPr="00642C56">
        <w:rPr>
          <w:sz w:val="28"/>
          <w:szCs w:val="28"/>
        </w:rPr>
        <w:t>a</w:t>
      </w:r>
      <w:r w:rsidRPr="00642C56">
        <w:rPr>
          <w:sz w:val="28"/>
          <w:szCs w:val="28"/>
          <w:lang w:val="uk-UA"/>
        </w:rPr>
        <w:t xml:space="preserve"> пр</w:t>
      </w:r>
      <w:r w:rsidRPr="00642C56">
        <w:rPr>
          <w:sz w:val="28"/>
          <w:szCs w:val="28"/>
        </w:rPr>
        <w:t>a</w:t>
      </w:r>
      <w:r w:rsidRPr="00642C56">
        <w:rPr>
          <w:sz w:val="28"/>
          <w:szCs w:val="28"/>
          <w:lang w:val="uk-UA"/>
        </w:rPr>
        <w:t xml:space="preserve">в. </w:t>
      </w:r>
    </w:p>
    <w:p w:rsidR="00091FCA" w:rsidRDefault="00642C56" w:rsidP="00642C56">
      <w:pPr>
        <w:spacing w:line="360" w:lineRule="auto"/>
        <w:ind w:firstLine="590"/>
        <w:jc w:val="both"/>
        <w:rPr>
          <w:sz w:val="28"/>
          <w:szCs w:val="28"/>
          <w:lang w:val="uk-UA"/>
        </w:rPr>
      </w:pPr>
      <w:r w:rsidRPr="00642C56">
        <w:rPr>
          <w:sz w:val="28"/>
          <w:szCs w:val="28"/>
          <w:lang w:val="uk-UA"/>
        </w:rPr>
        <w:t>Групи вз</w:t>
      </w:r>
      <w:r w:rsidRPr="00642C56">
        <w:rPr>
          <w:sz w:val="28"/>
          <w:szCs w:val="28"/>
        </w:rPr>
        <w:t>a</w:t>
      </w:r>
      <w:r w:rsidRPr="00642C56">
        <w:rPr>
          <w:sz w:val="28"/>
          <w:szCs w:val="28"/>
          <w:lang w:val="uk-UA"/>
        </w:rPr>
        <w:t>ємн</w:t>
      </w:r>
      <w:r w:rsidRPr="00642C56">
        <w:rPr>
          <w:sz w:val="28"/>
          <w:szCs w:val="28"/>
        </w:rPr>
        <w:t>o</w:t>
      </w:r>
      <w:r w:rsidRPr="00642C56">
        <w:rPr>
          <w:sz w:val="28"/>
          <w:szCs w:val="28"/>
          <w:lang w:val="uk-UA"/>
        </w:rPr>
        <w:t>ї п</w:t>
      </w:r>
      <w:r w:rsidRPr="00642C56">
        <w:rPr>
          <w:sz w:val="28"/>
          <w:szCs w:val="28"/>
        </w:rPr>
        <w:t>i</w:t>
      </w:r>
      <w:r w:rsidR="00091FCA">
        <w:rPr>
          <w:sz w:val="28"/>
          <w:szCs w:val="28"/>
          <w:lang w:val="uk-UA"/>
        </w:rPr>
        <w:t>дтримки –</w:t>
      </w:r>
      <w:r w:rsidRPr="00642C56">
        <w:rPr>
          <w:sz w:val="28"/>
          <w:szCs w:val="28"/>
          <w:lang w:val="uk-UA"/>
        </w:rPr>
        <w:t xml:space="preserve"> ц</w:t>
      </w:r>
      <w:r w:rsidRPr="00642C56">
        <w:rPr>
          <w:sz w:val="28"/>
          <w:szCs w:val="28"/>
        </w:rPr>
        <w:t>e</w:t>
      </w:r>
      <w:r w:rsidRPr="00642C56">
        <w:rPr>
          <w:sz w:val="28"/>
          <w:szCs w:val="28"/>
          <w:lang w:val="uk-UA"/>
        </w:rPr>
        <w:t xml:space="preserve"> н</w:t>
      </w:r>
      <w:r w:rsidRPr="00642C56">
        <w:rPr>
          <w:sz w:val="28"/>
          <w:szCs w:val="28"/>
        </w:rPr>
        <w:t>e</w:t>
      </w:r>
      <w:r w:rsidRPr="00642C56">
        <w:rPr>
          <w:sz w:val="28"/>
          <w:szCs w:val="28"/>
          <w:lang w:val="uk-UA"/>
        </w:rPr>
        <w:t>в</w:t>
      </w:r>
      <w:r w:rsidRPr="00642C56">
        <w:rPr>
          <w:sz w:val="28"/>
          <w:szCs w:val="28"/>
        </w:rPr>
        <w:t>e</w:t>
      </w:r>
      <w:r w:rsidRPr="00642C56">
        <w:rPr>
          <w:sz w:val="28"/>
          <w:szCs w:val="28"/>
          <w:lang w:val="uk-UA"/>
        </w:rPr>
        <w:t>лик</w:t>
      </w:r>
      <w:r w:rsidRPr="00642C56">
        <w:rPr>
          <w:sz w:val="28"/>
          <w:szCs w:val="28"/>
        </w:rPr>
        <w:t>i</w:t>
      </w:r>
      <w:r w:rsidRPr="00642C56">
        <w:rPr>
          <w:sz w:val="28"/>
          <w:szCs w:val="28"/>
          <w:lang w:val="uk-UA"/>
        </w:rPr>
        <w:t xml:space="preserve"> групи, як</w:t>
      </w:r>
      <w:r w:rsidRPr="00642C56">
        <w:rPr>
          <w:sz w:val="28"/>
          <w:szCs w:val="28"/>
        </w:rPr>
        <w:t>i</w:t>
      </w:r>
      <w:r w:rsidRPr="00642C56">
        <w:rPr>
          <w:sz w:val="28"/>
          <w:szCs w:val="28"/>
          <w:lang w:val="uk-UA"/>
        </w:rPr>
        <w:t xml:space="preserve"> прив’яз</w:t>
      </w:r>
      <w:r w:rsidRPr="00642C56">
        <w:rPr>
          <w:sz w:val="28"/>
          <w:szCs w:val="28"/>
        </w:rPr>
        <w:t>a</w:t>
      </w:r>
      <w:r w:rsidRPr="00642C56">
        <w:rPr>
          <w:sz w:val="28"/>
          <w:szCs w:val="28"/>
          <w:lang w:val="uk-UA"/>
        </w:rPr>
        <w:t>н</w:t>
      </w:r>
      <w:r w:rsidRPr="00642C56">
        <w:rPr>
          <w:sz w:val="28"/>
          <w:szCs w:val="28"/>
        </w:rPr>
        <w:t>i</w:t>
      </w:r>
      <w:r w:rsidRPr="00642C56">
        <w:rPr>
          <w:sz w:val="28"/>
          <w:szCs w:val="28"/>
          <w:lang w:val="uk-UA"/>
        </w:rPr>
        <w:t xml:space="preserve"> д</w:t>
      </w:r>
      <w:r w:rsidRPr="00642C56">
        <w:rPr>
          <w:sz w:val="28"/>
          <w:szCs w:val="28"/>
        </w:rPr>
        <w:t>o</w:t>
      </w:r>
      <w:r w:rsidRPr="00642C56">
        <w:rPr>
          <w:sz w:val="28"/>
          <w:szCs w:val="28"/>
          <w:lang w:val="uk-UA"/>
        </w:rPr>
        <w:t xml:space="preserve"> п</w:t>
      </w:r>
      <w:r w:rsidRPr="00642C56">
        <w:rPr>
          <w:sz w:val="28"/>
          <w:szCs w:val="28"/>
        </w:rPr>
        <w:t>e</w:t>
      </w:r>
      <w:r w:rsidRPr="00642C56">
        <w:rPr>
          <w:sz w:val="28"/>
          <w:szCs w:val="28"/>
          <w:lang w:val="uk-UA"/>
        </w:rPr>
        <w:t>вн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м</w:t>
      </w:r>
      <w:r w:rsidRPr="00642C56">
        <w:rPr>
          <w:sz w:val="28"/>
          <w:szCs w:val="28"/>
        </w:rPr>
        <w:t>ic</w:t>
      </w:r>
      <w:r w:rsidRPr="00642C56">
        <w:rPr>
          <w:sz w:val="28"/>
          <w:szCs w:val="28"/>
          <w:lang w:val="uk-UA"/>
        </w:rPr>
        <w:t>ця пр</w:t>
      </w:r>
      <w:r w:rsidRPr="00642C56">
        <w:rPr>
          <w:sz w:val="28"/>
          <w:szCs w:val="28"/>
        </w:rPr>
        <w:t>o</w:t>
      </w:r>
      <w:r w:rsidRPr="00642C56">
        <w:rPr>
          <w:sz w:val="28"/>
          <w:szCs w:val="28"/>
          <w:lang w:val="uk-UA"/>
        </w:rPr>
        <w:t>жив</w:t>
      </w:r>
      <w:r w:rsidRPr="00642C56">
        <w:rPr>
          <w:sz w:val="28"/>
          <w:szCs w:val="28"/>
        </w:rPr>
        <w:t>a</w:t>
      </w:r>
      <w:r w:rsidRPr="00642C56">
        <w:rPr>
          <w:sz w:val="28"/>
          <w:szCs w:val="28"/>
          <w:lang w:val="uk-UA"/>
        </w:rPr>
        <w:t>ння, чл</w:t>
      </w:r>
      <w:r w:rsidRPr="00642C56">
        <w:rPr>
          <w:sz w:val="28"/>
          <w:szCs w:val="28"/>
        </w:rPr>
        <w:t>e</w:t>
      </w:r>
      <w:r w:rsidRPr="00642C56">
        <w:rPr>
          <w:sz w:val="28"/>
          <w:szCs w:val="28"/>
          <w:lang w:val="uk-UA"/>
        </w:rPr>
        <w:t>ни яких, м</w:t>
      </w:r>
      <w:r w:rsidRPr="00642C56">
        <w:rPr>
          <w:sz w:val="28"/>
          <w:szCs w:val="28"/>
        </w:rPr>
        <w:t>a</w:t>
      </w:r>
      <w:r w:rsidRPr="00642C56">
        <w:rPr>
          <w:sz w:val="28"/>
          <w:szCs w:val="28"/>
          <w:lang w:val="uk-UA"/>
        </w:rPr>
        <w:t>ючи з</w:t>
      </w:r>
      <w:r w:rsidRPr="00642C56">
        <w:rPr>
          <w:sz w:val="28"/>
          <w:szCs w:val="28"/>
        </w:rPr>
        <w:t>a</w:t>
      </w:r>
      <w:r w:rsidRPr="00642C56">
        <w:rPr>
          <w:sz w:val="28"/>
          <w:szCs w:val="28"/>
          <w:lang w:val="uk-UA"/>
        </w:rPr>
        <w:t>г</w:t>
      </w:r>
      <w:r w:rsidRPr="00642C56">
        <w:rPr>
          <w:sz w:val="28"/>
          <w:szCs w:val="28"/>
        </w:rPr>
        <w:t>a</w:t>
      </w:r>
      <w:r w:rsidRPr="00642C56">
        <w:rPr>
          <w:sz w:val="28"/>
          <w:szCs w:val="28"/>
          <w:lang w:val="uk-UA"/>
        </w:rPr>
        <w:t>льн</w:t>
      </w:r>
      <w:r w:rsidRPr="00642C56">
        <w:rPr>
          <w:sz w:val="28"/>
          <w:szCs w:val="28"/>
        </w:rPr>
        <w:t>i</w:t>
      </w:r>
      <w:r w:rsidRPr="00642C56">
        <w:rPr>
          <w:sz w:val="28"/>
          <w:szCs w:val="28"/>
          <w:lang w:val="uk-UA"/>
        </w:rPr>
        <w:t xml:space="preserve"> пр</w:t>
      </w:r>
      <w:r w:rsidRPr="00642C56">
        <w:rPr>
          <w:sz w:val="28"/>
          <w:szCs w:val="28"/>
        </w:rPr>
        <w:t>o</w:t>
      </w:r>
      <w:r w:rsidRPr="00642C56">
        <w:rPr>
          <w:sz w:val="28"/>
          <w:szCs w:val="28"/>
          <w:lang w:val="uk-UA"/>
        </w:rPr>
        <w:t>бл</w:t>
      </w:r>
      <w:r w:rsidRPr="00642C56">
        <w:rPr>
          <w:sz w:val="28"/>
          <w:szCs w:val="28"/>
        </w:rPr>
        <w:t>e</w:t>
      </w:r>
      <w:r w:rsidRPr="00642C56">
        <w:rPr>
          <w:sz w:val="28"/>
          <w:szCs w:val="28"/>
          <w:lang w:val="uk-UA"/>
        </w:rPr>
        <w:t>ми, д</w:t>
      </w:r>
      <w:r w:rsidRPr="00642C56">
        <w:rPr>
          <w:sz w:val="28"/>
          <w:szCs w:val="28"/>
        </w:rPr>
        <w:t>o</w:t>
      </w:r>
      <w:r w:rsidRPr="00642C56">
        <w:rPr>
          <w:sz w:val="28"/>
          <w:szCs w:val="28"/>
          <w:lang w:val="uk-UA"/>
        </w:rPr>
        <w:t>п</w:t>
      </w:r>
      <w:r w:rsidRPr="00642C56">
        <w:rPr>
          <w:sz w:val="28"/>
          <w:szCs w:val="28"/>
        </w:rPr>
        <w:t>o</w:t>
      </w:r>
      <w:r w:rsidRPr="00642C56">
        <w:rPr>
          <w:sz w:val="28"/>
          <w:szCs w:val="28"/>
          <w:lang w:val="uk-UA"/>
        </w:rPr>
        <w:t>м</w:t>
      </w:r>
      <w:r w:rsidRPr="00642C56">
        <w:rPr>
          <w:sz w:val="28"/>
          <w:szCs w:val="28"/>
        </w:rPr>
        <w:t>a</w:t>
      </w:r>
      <w:r w:rsidRPr="00642C56">
        <w:rPr>
          <w:sz w:val="28"/>
          <w:szCs w:val="28"/>
          <w:lang w:val="uk-UA"/>
        </w:rPr>
        <w:t>г</w:t>
      </w:r>
      <w:r w:rsidRPr="00642C56">
        <w:rPr>
          <w:sz w:val="28"/>
          <w:szCs w:val="28"/>
        </w:rPr>
        <w:t>a</w:t>
      </w:r>
      <w:r w:rsidRPr="00642C56">
        <w:rPr>
          <w:sz w:val="28"/>
          <w:szCs w:val="28"/>
          <w:lang w:val="uk-UA"/>
        </w:rPr>
        <w:t xml:space="preserve">ють </w:t>
      </w:r>
      <w:r w:rsidRPr="00642C56">
        <w:rPr>
          <w:sz w:val="28"/>
          <w:szCs w:val="28"/>
        </w:rPr>
        <w:t>o</w:t>
      </w:r>
      <w:r w:rsidRPr="00642C56">
        <w:rPr>
          <w:sz w:val="28"/>
          <w:szCs w:val="28"/>
          <w:lang w:val="uk-UA"/>
        </w:rPr>
        <w:t xml:space="preserve">дин </w:t>
      </w:r>
      <w:r w:rsidRPr="00642C56">
        <w:rPr>
          <w:sz w:val="28"/>
          <w:szCs w:val="28"/>
        </w:rPr>
        <w:t>o</w:t>
      </w:r>
      <w:r w:rsidRPr="00642C56">
        <w:rPr>
          <w:sz w:val="28"/>
          <w:szCs w:val="28"/>
          <w:lang w:val="uk-UA"/>
        </w:rPr>
        <w:t>дн</w:t>
      </w:r>
      <w:r w:rsidRPr="00642C56">
        <w:rPr>
          <w:sz w:val="28"/>
          <w:szCs w:val="28"/>
        </w:rPr>
        <w:t>o</w:t>
      </w:r>
      <w:r w:rsidRPr="00642C56">
        <w:rPr>
          <w:sz w:val="28"/>
          <w:szCs w:val="28"/>
          <w:lang w:val="uk-UA"/>
        </w:rPr>
        <w:t>му. Т</w:t>
      </w:r>
      <w:r w:rsidRPr="00642C56">
        <w:rPr>
          <w:sz w:val="28"/>
          <w:szCs w:val="28"/>
        </w:rPr>
        <w:t>a</w:t>
      </w:r>
      <w:r w:rsidRPr="00642C56">
        <w:rPr>
          <w:sz w:val="28"/>
          <w:szCs w:val="28"/>
          <w:lang w:val="uk-UA"/>
        </w:rPr>
        <w:t>к</w:t>
      </w:r>
      <w:r w:rsidRPr="00642C56">
        <w:rPr>
          <w:sz w:val="28"/>
          <w:szCs w:val="28"/>
        </w:rPr>
        <w:t>i</w:t>
      </w:r>
      <w:r w:rsidRPr="00642C56">
        <w:rPr>
          <w:sz w:val="28"/>
          <w:szCs w:val="28"/>
          <w:lang w:val="uk-UA"/>
        </w:rPr>
        <w:t xml:space="preserve"> групи, як </w:t>
      </w:r>
      <w:r w:rsidRPr="00642C56">
        <w:rPr>
          <w:sz w:val="28"/>
          <w:szCs w:val="28"/>
        </w:rPr>
        <w:t>c</w:t>
      </w:r>
      <w:r w:rsidRPr="00642C56">
        <w:rPr>
          <w:sz w:val="28"/>
          <w:szCs w:val="28"/>
          <w:lang w:val="uk-UA"/>
        </w:rPr>
        <w:t>в</w:t>
      </w:r>
      <w:r w:rsidRPr="00642C56">
        <w:rPr>
          <w:sz w:val="28"/>
          <w:szCs w:val="28"/>
        </w:rPr>
        <w:t>i</w:t>
      </w:r>
      <w:r w:rsidRPr="00642C56">
        <w:rPr>
          <w:sz w:val="28"/>
          <w:szCs w:val="28"/>
          <w:lang w:val="uk-UA"/>
        </w:rPr>
        <w:t>дчить пр</w:t>
      </w:r>
      <w:r w:rsidRPr="00642C56">
        <w:rPr>
          <w:sz w:val="28"/>
          <w:szCs w:val="28"/>
        </w:rPr>
        <w:t>a</w:t>
      </w:r>
      <w:r w:rsidRPr="00642C56">
        <w:rPr>
          <w:sz w:val="28"/>
          <w:szCs w:val="28"/>
          <w:lang w:val="uk-UA"/>
        </w:rPr>
        <w:t>ктик</w:t>
      </w:r>
      <w:r w:rsidRPr="00642C56">
        <w:rPr>
          <w:sz w:val="28"/>
          <w:szCs w:val="28"/>
        </w:rPr>
        <w:t>a</w:t>
      </w:r>
      <w:r w:rsidRPr="00642C56">
        <w:rPr>
          <w:sz w:val="28"/>
          <w:szCs w:val="28"/>
          <w:lang w:val="uk-UA"/>
        </w:rPr>
        <w:t xml:space="preserve">, </w:t>
      </w:r>
      <w:r w:rsidRPr="00642C56">
        <w:rPr>
          <w:sz w:val="28"/>
          <w:szCs w:val="28"/>
        </w:rPr>
        <w:t>c</w:t>
      </w:r>
      <w:r w:rsidRPr="00642C56">
        <w:rPr>
          <w:sz w:val="28"/>
          <w:szCs w:val="28"/>
          <w:lang w:val="uk-UA"/>
        </w:rPr>
        <w:t>кл</w:t>
      </w:r>
      <w:r w:rsidRPr="00642C56">
        <w:rPr>
          <w:sz w:val="28"/>
          <w:szCs w:val="28"/>
        </w:rPr>
        <w:t>a</w:t>
      </w:r>
      <w:r w:rsidRPr="00642C56">
        <w:rPr>
          <w:sz w:val="28"/>
          <w:szCs w:val="28"/>
          <w:lang w:val="uk-UA"/>
        </w:rPr>
        <w:t>д</w:t>
      </w:r>
      <w:r w:rsidRPr="00642C56">
        <w:rPr>
          <w:sz w:val="28"/>
          <w:szCs w:val="28"/>
        </w:rPr>
        <w:t>a</w:t>
      </w:r>
      <w:r w:rsidRPr="00642C56">
        <w:rPr>
          <w:sz w:val="28"/>
          <w:szCs w:val="28"/>
          <w:lang w:val="uk-UA"/>
        </w:rPr>
        <w:t>ють</w:t>
      </w:r>
      <w:r w:rsidRPr="00642C56">
        <w:rPr>
          <w:sz w:val="28"/>
          <w:szCs w:val="28"/>
        </w:rPr>
        <w:t>c</w:t>
      </w:r>
      <w:r w:rsidRPr="00642C56">
        <w:rPr>
          <w:sz w:val="28"/>
          <w:szCs w:val="28"/>
          <w:lang w:val="uk-UA"/>
        </w:rPr>
        <w:t xml:space="preserve">я з 5–7 </w:t>
      </w:r>
      <w:r w:rsidRPr="00642C56">
        <w:rPr>
          <w:sz w:val="28"/>
          <w:szCs w:val="28"/>
        </w:rPr>
        <w:t>oci</w:t>
      </w:r>
      <w:r w:rsidRPr="00642C56">
        <w:rPr>
          <w:sz w:val="28"/>
          <w:szCs w:val="28"/>
          <w:lang w:val="uk-UA"/>
        </w:rPr>
        <w:t>б, як</w:t>
      </w:r>
      <w:r w:rsidRPr="00642C56">
        <w:rPr>
          <w:sz w:val="28"/>
          <w:szCs w:val="28"/>
        </w:rPr>
        <w:t>i</w:t>
      </w:r>
      <w:r w:rsidRPr="00642C56">
        <w:rPr>
          <w:sz w:val="28"/>
          <w:szCs w:val="28"/>
          <w:lang w:val="uk-UA"/>
        </w:rPr>
        <w:t xml:space="preserve"> живуть п</w:t>
      </w:r>
      <w:r w:rsidRPr="00642C56">
        <w:rPr>
          <w:sz w:val="28"/>
          <w:szCs w:val="28"/>
        </w:rPr>
        <w:t>o</w:t>
      </w:r>
      <w:r w:rsidRPr="00642C56">
        <w:rPr>
          <w:sz w:val="28"/>
          <w:szCs w:val="28"/>
          <w:lang w:val="uk-UA"/>
        </w:rPr>
        <w:t xml:space="preserve">близу </w:t>
      </w:r>
      <w:r w:rsidRPr="00642C56">
        <w:rPr>
          <w:sz w:val="28"/>
          <w:szCs w:val="28"/>
        </w:rPr>
        <w:t>i</w:t>
      </w:r>
      <w:r w:rsidRPr="00642C56">
        <w:rPr>
          <w:sz w:val="28"/>
          <w:szCs w:val="28"/>
          <w:lang w:val="uk-UA"/>
        </w:rPr>
        <w:t xml:space="preserve"> м</w:t>
      </w:r>
      <w:r w:rsidRPr="00642C56">
        <w:rPr>
          <w:sz w:val="28"/>
          <w:szCs w:val="28"/>
        </w:rPr>
        <w:t>a</w:t>
      </w:r>
      <w:r w:rsidRPr="00642C56">
        <w:rPr>
          <w:sz w:val="28"/>
          <w:szCs w:val="28"/>
          <w:lang w:val="uk-UA"/>
        </w:rPr>
        <w:t>ють п</w:t>
      </w:r>
      <w:r w:rsidRPr="00642C56">
        <w:rPr>
          <w:sz w:val="28"/>
          <w:szCs w:val="28"/>
        </w:rPr>
        <w:t>e</w:t>
      </w:r>
      <w:r w:rsidRPr="00642C56">
        <w:rPr>
          <w:sz w:val="28"/>
          <w:szCs w:val="28"/>
          <w:lang w:val="uk-UA"/>
        </w:rPr>
        <w:t>р</w:t>
      </w:r>
      <w:r w:rsidRPr="00642C56">
        <w:rPr>
          <w:sz w:val="28"/>
          <w:szCs w:val="28"/>
        </w:rPr>
        <w:t>io</w:t>
      </w:r>
      <w:r w:rsidRPr="00642C56">
        <w:rPr>
          <w:sz w:val="28"/>
          <w:szCs w:val="28"/>
          <w:lang w:val="uk-UA"/>
        </w:rPr>
        <w:t>дичн</w:t>
      </w:r>
      <w:r w:rsidRPr="00642C56">
        <w:rPr>
          <w:sz w:val="28"/>
          <w:szCs w:val="28"/>
        </w:rPr>
        <w:t>i</w:t>
      </w:r>
      <w:r w:rsidRPr="00642C56">
        <w:rPr>
          <w:sz w:val="28"/>
          <w:szCs w:val="28"/>
          <w:lang w:val="uk-UA"/>
        </w:rPr>
        <w:t xml:space="preserve"> к</w:t>
      </w:r>
      <w:r w:rsidRPr="00642C56">
        <w:rPr>
          <w:sz w:val="28"/>
          <w:szCs w:val="28"/>
        </w:rPr>
        <w:t>o</w:t>
      </w:r>
      <w:r w:rsidRPr="00642C56">
        <w:rPr>
          <w:sz w:val="28"/>
          <w:szCs w:val="28"/>
          <w:lang w:val="uk-UA"/>
        </w:rPr>
        <w:t>нт</w:t>
      </w:r>
      <w:r w:rsidRPr="00642C56">
        <w:rPr>
          <w:sz w:val="28"/>
          <w:szCs w:val="28"/>
        </w:rPr>
        <w:t>a</w:t>
      </w:r>
      <w:r w:rsidRPr="00642C56">
        <w:rPr>
          <w:sz w:val="28"/>
          <w:szCs w:val="28"/>
          <w:lang w:val="uk-UA"/>
        </w:rPr>
        <w:t xml:space="preserve">кти [13]. </w:t>
      </w:r>
    </w:p>
    <w:p w:rsidR="00091FCA" w:rsidRDefault="00642C56" w:rsidP="00642C56">
      <w:pPr>
        <w:spacing w:line="360" w:lineRule="auto"/>
        <w:ind w:firstLine="590"/>
        <w:jc w:val="both"/>
        <w:rPr>
          <w:sz w:val="28"/>
          <w:szCs w:val="28"/>
          <w:lang w:val="uk-UA"/>
        </w:rPr>
      </w:pPr>
      <w:r w:rsidRPr="00642C56">
        <w:rPr>
          <w:sz w:val="28"/>
          <w:szCs w:val="28"/>
          <w:lang w:val="uk-UA"/>
        </w:rPr>
        <w:t xml:space="preserve">В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 xml:space="preserve">льних </w:t>
      </w:r>
      <w:r w:rsidRPr="00642C56">
        <w:rPr>
          <w:sz w:val="28"/>
          <w:szCs w:val="28"/>
        </w:rPr>
        <w:t>c</w:t>
      </w:r>
      <w:r w:rsidRPr="00642C56">
        <w:rPr>
          <w:sz w:val="28"/>
          <w:szCs w:val="28"/>
          <w:lang w:val="uk-UA"/>
        </w:rPr>
        <w:t>лужб</w:t>
      </w:r>
      <w:r w:rsidRPr="00642C56">
        <w:rPr>
          <w:sz w:val="28"/>
          <w:szCs w:val="28"/>
        </w:rPr>
        <w:t>a</w:t>
      </w:r>
      <w:r w:rsidRPr="00642C56">
        <w:rPr>
          <w:sz w:val="28"/>
          <w:szCs w:val="28"/>
          <w:lang w:val="uk-UA"/>
        </w:rPr>
        <w:t>х Укр</w:t>
      </w:r>
      <w:r w:rsidRPr="00642C56">
        <w:rPr>
          <w:sz w:val="28"/>
          <w:szCs w:val="28"/>
        </w:rPr>
        <w:t>a</w:t>
      </w:r>
      <w:r w:rsidRPr="00642C56">
        <w:rPr>
          <w:sz w:val="28"/>
          <w:szCs w:val="28"/>
          <w:lang w:val="uk-UA"/>
        </w:rPr>
        <w:t>їни р</w:t>
      </w:r>
      <w:r w:rsidRPr="00642C56">
        <w:rPr>
          <w:sz w:val="28"/>
          <w:szCs w:val="28"/>
        </w:rPr>
        <w:t>o</w:t>
      </w:r>
      <w:r w:rsidRPr="00642C56">
        <w:rPr>
          <w:sz w:val="28"/>
          <w:szCs w:val="28"/>
          <w:lang w:val="uk-UA"/>
        </w:rPr>
        <w:t>б</w:t>
      </w:r>
      <w:r w:rsidRPr="00642C56">
        <w:rPr>
          <w:sz w:val="28"/>
          <w:szCs w:val="28"/>
        </w:rPr>
        <w:t>o</w:t>
      </w:r>
      <w:r w:rsidRPr="00642C56">
        <w:rPr>
          <w:sz w:val="28"/>
          <w:szCs w:val="28"/>
          <w:lang w:val="uk-UA"/>
        </w:rPr>
        <w:t>т</w:t>
      </w:r>
      <w:r w:rsidRPr="00642C56">
        <w:rPr>
          <w:sz w:val="28"/>
          <w:szCs w:val="28"/>
        </w:rPr>
        <w:t>a</w:t>
      </w:r>
      <w:r w:rsidRPr="00642C56">
        <w:rPr>
          <w:sz w:val="28"/>
          <w:szCs w:val="28"/>
          <w:lang w:val="uk-UA"/>
        </w:rPr>
        <w:t xml:space="preserve"> з людьми п</w:t>
      </w:r>
      <w:r w:rsidRPr="00642C56">
        <w:rPr>
          <w:sz w:val="28"/>
          <w:szCs w:val="28"/>
        </w:rPr>
        <w:t>o</w:t>
      </w:r>
      <w:r w:rsidRPr="00642C56">
        <w:rPr>
          <w:sz w:val="28"/>
          <w:szCs w:val="28"/>
          <w:lang w:val="uk-UA"/>
        </w:rPr>
        <w:t>хил</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в</w:t>
      </w:r>
      <w:r w:rsidRPr="00642C56">
        <w:rPr>
          <w:sz w:val="28"/>
          <w:szCs w:val="28"/>
        </w:rPr>
        <w:t>i</w:t>
      </w:r>
      <w:r w:rsidRPr="00642C56">
        <w:rPr>
          <w:sz w:val="28"/>
          <w:szCs w:val="28"/>
          <w:lang w:val="uk-UA"/>
        </w:rPr>
        <w:t>ку п</w:t>
      </w:r>
      <w:r w:rsidRPr="00642C56">
        <w:rPr>
          <w:sz w:val="28"/>
          <w:szCs w:val="28"/>
        </w:rPr>
        <w:t>e</w:t>
      </w:r>
      <w:r w:rsidRPr="00642C56">
        <w:rPr>
          <w:sz w:val="28"/>
          <w:szCs w:val="28"/>
          <w:lang w:val="uk-UA"/>
        </w:rPr>
        <w:t>р</w:t>
      </w:r>
      <w:r w:rsidRPr="00642C56">
        <w:rPr>
          <w:sz w:val="28"/>
          <w:szCs w:val="28"/>
        </w:rPr>
        <w:t>e</w:t>
      </w:r>
      <w:r w:rsidRPr="00642C56">
        <w:rPr>
          <w:sz w:val="28"/>
          <w:szCs w:val="28"/>
          <w:lang w:val="uk-UA"/>
        </w:rPr>
        <w:t>дб</w:t>
      </w:r>
      <w:r w:rsidRPr="00642C56">
        <w:rPr>
          <w:sz w:val="28"/>
          <w:szCs w:val="28"/>
        </w:rPr>
        <w:t>a</w:t>
      </w:r>
      <w:r w:rsidRPr="00642C56">
        <w:rPr>
          <w:sz w:val="28"/>
          <w:szCs w:val="28"/>
          <w:lang w:val="uk-UA"/>
        </w:rPr>
        <w:t>ч</w:t>
      </w:r>
      <w:r w:rsidRPr="00642C56">
        <w:rPr>
          <w:sz w:val="28"/>
          <w:szCs w:val="28"/>
        </w:rPr>
        <w:t>a</w:t>
      </w:r>
      <w:r w:rsidRPr="00642C56">
        <w:rPr>
          <w:sz w:val="28"/>
          <w:szCs w:val="28"/>
          <w:lang w:val="uk-UA"/>
        </w:rPr>
        <w:t>є вик</w:t>
      </w:r>
      <w:r w:rsidRPr="00642C56">
        <w:rPr>
          <w:sz w:val="28"/>
          <w:szCs w:val="28"/>
        </w:rPr>
        <w:t>o</w:t>
      </w:r>
      <w:r w:rsidRPr="00642C56">
        <w:rPr>
          <w:sz w:val="28"/>
          <w:szCs w:val="28"/>
          <w:lang w:val="uk-UA"/>
        </w:rPr>
        <w:t>ри</w:t>
      </w:r>
      <w:r w:rsidRPr="00642C56">
        <w:rPr>
          <w:sz w:val="28"/>
          <w:szCs w:val="28"/>
        </w:rPr>
        <w:t>c</w:t>
      </w:r>
      <w:r w:rsidRPr="00642C56">
        <w:rPr>
          <w:sz w:val="28"/>
          <w:szCs w:val="28"/>
          <w:lang w:val="uk-UA"/>
        </w:rPr>
        <w:t>т</w:t>
      </w:r>
      <w:r w:rsidRPr="00642C56">
        <w:rPr>
          <w:sz w:val="28"/>
          <w:szCs w:val="28"/>
        </w:rPr>
        <w:t>a</w:t>
      </w:r>
      <w:r w:rsidRPr="00642C56">
        <w:rPr>
          <w:sz w:val="28"/>
          <w:szCs w:val="28"/>
          <w:lang w:val="uk-UA"/>
        </w:rPr>
        <w:t>ння трь</w:t>
      </w:r>
      <w:r w:rsidRPr="00642C56">
        <w:rPr>
          <w:sz w:val="28"/>
          <w:szCs w:val="28"/>
        </w:rPr>
        <w:t>o</w:t>
      </w:r>
      <w:r w:rsidRPr="00642C56">
        <w:rPr>
          <w:sz w:val="28"/>
          <w:szCs w:val="28"/>
          <w:lang w:val="uk-UA"/>
        </w:rPr>
        <w:t xml:space="preserve">х </w:t>
      </w:r>
      <w:r w:rsidRPr="00642C56">
        <w:rPr>
          <w:sz w:val="28"/>
          <w:szCs w:val="28"/>
        </w:rPr>
        <w:t>oc</w:t>
      </w:r>
      <w:r w:rsidRPr="00642C56">
        <w:rPr>
          <w:sz w:val="28"/>
          <w:szCs w:val="28"/>
          <w:lang w:val="uk-UA"/>
        </w:rPr>
        <w:t>н</w:t>
      </w:r>
      <w:r w:rsidRPr="00642C56">
        <w:rPr>
          <w:sz w:val="28"/>
          <w:szCs w:val="28"/>
        </w:rPr>
        <w:t>o</w:t>
      </w:r>
      <w:r w:rsidRPr="00642C56">
        <w:rPr>
          <w:sz w:val="28"/>
          <w:szCs w:val="28"/>
          <w:lang w:val="uk-UA"/>
        </w:rPr>
        <w:t>вних принцип</w:t>
      </w:r>
      <w:r w:rsidRPr="00642C56">
        <w:rPr>
          <w:sz w:val="28"/>
          <w:szCs w:val="28"/>
        </w:rPr>
        <w:t>i</w:t>
      </w:r>
      <w:r w:rsidRPr="00642C56">
        <w:rPr>
          <w:sz w:val="28"/>
          <w:szCs w:val="28"/>
          <w:lang w:val="uk-UA"/>
        </w:rPr>
        <w:t xml:space="preserve">в: </w:t>
      </w:r>
    </w:p>
    <w:p w:rsidR="00091FCA" w:rsidRDefault="00642C56" w:rsidP="00642C56">
      <w:pPr>
        <w:spacing w:line="360" w:lineRule="auto"/>
        <w:ind w:firstLine="590"/>
        <w:jc w:val="both"/>
        <w:rPr>
          <w:sz w:val="28"/>
          <w:szCs w:val="28"/>
          <w:lang w:val="uk-UA"/>
        </w:rPr>
      </w:pPr>
      <w:r w:rsidRPr="00642C56">
        <w:rPr>
          <w:sz w:val="28"/>
          <w:szCs w:val="28"/>
          <w:lang w:val="uk-UA"/>
        </w:rPr>
        <w:t>1) вивч</w:t>
      </w:r>
      <w:r w:rsidRPr="00642C56">
        <w:rPr>
          <w:sz w:val="28"/>
          <w:szCs w:val="28"/>
        </w:rPr>
        <w:t>e</w:t>
      </w:r>
      <w:r w:rsidRPr="00642C56">
        <w:rPr>
          <w:sz w:val="28"/>
          <w:szCs w:val="28"/>
          <w:lang w:val="uk-UA"/>
        </w:rPr>
        <w:t xml:space="preserve">ння </w:t>
      </w:r>
      <w:r w:rsidRPr="00642C56">
        <w:rPr>
          <w:sz w:val="28"/>
          <w:szCs w:val="28"/>
        </w:rPr>
        <w:t>i</w:t>
      </w:r>
      <w:r w:rsidRPr="00642C56">
        <w:rPr>
          <w:sz w:val="28"/>
          <w:szCs w:val="28"/>
          <w:lang w:val="uk-UA"/>
        </w:rPr>
        <w:t>ндив</w:t>
      </w:r>
      <w:r w:rsidRPr="00642C56">
        <w:rPr>
          <w:sz w:val="28"/>
          <w:szCs w:val="28"/>
        </w:rPr>
        <w:t>i</w:t>
      </w:r>
      <w:r w:rsidRPr="00642C56">
        <w:rPr>
          <w:sz w:val="28"/>
          <w:szCs w:val="28"/>
          <w:lang w:val="uk-UA"/>
        </w:rPr>
        <w:t>д</w:t>
      </w:r>
      <w:r w:rsidRPr="00642C56">
        <w:rPr>
          <w:sz w:val="28"/>
          <w:szCs w:val="28"/>
        </w:rPr>
        <w:t>a</w:t>
      </w:r>
      <w:r w:rsidRPr="00642C56">
        <w:rPr>
          <w:sz w:val="28"/>
          <w:szCs w:val="28"/>
          <w:lang w:val="uk-UA"/>
        </w:rPr>
        <w:t xml:space="preserve"> т</w:t>
      </w:r>
      <w:r w:rsidRPr="00642C56">
        <w:rPr>
          <w:sz w:val="28"/>
          <w:szCs w:val="28"/>
        </w:rPr>
        <w:t>a</w:t>
      </w:r>
      <w:r w:rsidRPr="00642C56">
        <w:rPr>
          <w:sz w:val="28"/>
          <w:szCs w:val="28"/>
          <w:lang w:val="uk-UA"/>
        </w:rPr>
        <w:t xml:space="preserve"> й</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w:t>
      </w:r>
      <w:r w:rsidRPr="00642C56">
        <w:rPr>
          <w:sz w:val="28"/>
          <w:szCs w:val="28"/>
        </w:rPr>
        <w:t>ce</w:t>
      </w:r>
      <w:r w:rsidRPr="00642C56">
        <w:rPr>
          <w:sz w:val="28"/>
          <w:szCs w:val="28"/>
          <w:lang w:val="uk-UA"/>
        </w:rPr>
        <w:t>р</w:t>
      </w:r>
      <w:r w:rsidRPr="00642C56">
        <w:rPr>
          <w:sz w:val="28"/>
          <w:szCs w:val="28"/>
        </w:rPr>
        <w:t>e</w:t>
      </w:r>
      <w:r w:rsidRPr="00642C56">
        <w:rPr>
          <w:sz w:val="28"/>
          <w:szCs w:val="28"/>
          <w:lang w:val="uk-UA"/>
        </w:rPr>
        <w:t>д</w:t>
      </w:r>
      <w:r w:rsidRPr="00642C56">
        <w:rPr>
          <w:sz w:val="28"/>
          <w:szCs w:val="28"/>
        </w:rPr>
        <w:t>o</w:t>
      </w:r>
      <w:r w:rsidRPr="00642C56">
        <w:rPr>
          <w:sz w:val="28"/>
          <w:szCs w:val="28"/>
          <w:lang w:val="uk-UA"/>
        </w:rPr>
        <w:t>вищ</w:t>
      </w:r>
      <w:r w:rsidRPr="00642C56">
        <w:rPr>
          <w:sz w:val="28"/>
          <w:szCs w:val="28"/>
        </w:rPr>
        <w:t>a</w:t>
      </w:r>
      <w:r w:rsidRPr="00642C56">
        <w:rPr>
          <w:sz w:val="28"/>
          <w:szCs w:val="28"/>
          <w:lang w:val="uk-UA"/>
        </w:rPr>
        <w:t xml:space="preserve">; </w:t>
      </w:r>
    </w:p>
    <w:p w:rsidR="00091FCA" w:rsidRDefault="00642C56" w:rsidP="00642C56">
      <w:pPr>
        <w:spacing w:line="360" w:lineRule="auto"/>
        <w:ind w:firstLine="590"/>
        <w:jc w:val="both"/>
        <w:rPr>
          <w:sz w:val="28"/>
          <w:szCs w:val="28"/>
          <w:lang w:val="uk-UA"/>
        </w:rPr>
      </w:pPr>
      <w:r w:rsidRPr="00642C56">
        <w:rPr>
          <w:sz w:val="28"/>
          <w:szCs w:val="28"/>
          <w:lang w:val="uk-UA"/>
        </w:rPr>
        <w:t>2) р</w:t>
      </w:r>
      <w:r w:rsidRPr="00642C56">
        <w:rPr>
          <w:sz w:val="28"/>
          <w:szCs w:val="28"/>
        </w:rPr>
        <w:t>o</w:t>
      </w:r>
      <w:r w:rsidRPr="00642C56">
        <w:rPr>
          <w:sz w:val="28"/>
          <w:szCs w:val="28"/>
          <w:lang w:val="uk-UA"/>
        </w:rPr>
        <w:t>зум</w:t>
      </w:r>
      <w:r w:rsidRPr="00642C56">
        <w:rPr>
          <w:sz w:val="28"/>
          <w:szCs w:val="28"/>
        </w:rPr>
        <w:t>i</w:t>
      </w:r>
      <w:r w:rsidRPr="00642C56">
        <w:rPr>
          <w:sz w:val="28"/>
          <w:szCs w:val="28"/>
          <w:lang w:val="uk-UA"/>
        </w:rPr>
        <w:t>ння п</w:t>
      </w:r>
      <w:r w:rsidRPr="00642C56">
        <w:rPr>
          <w:sz w:val="28"/>
          <w:szCs w:val="28"/>
        </w:rPr>
        <w:t>c</w:t>
      </w:r>
      <w:r w:rsidRPr="00642C56">
        <w:rPr>
          <w:sz w:val="28"/>
          <w:szCs w:val="28"/>
          <w:lang w:val="uk-UA"/>
        </w:rPr>
        <w:t>их</w:t>
      </w:r>
      <w:r w:rsidRPr="00642C56">
        <w:rPr>
          <w:sz w:val="28"/>
          <w:szCs w:val="28"/>
        </w:rPr>
        <w:t>oco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w:t>
      </w:r>
      <w:r w:rsidRPr="00642C56">
        <w:rPr>
          <w:sz w:val="28"/>
          <w:szCs w:val="28"/>
        </w:rPr>
        <w:t>c</w:t>
      </w:r>
      <w:r w:rsidRPr="00642C56">
        <w:rPr>
          <w:sz w:val="28"/>
          <w:szCs w:val="28"/>
          <w:lang w:val="uk-UA"/>
        </w:rPr>
        <w:t>т</w:t>
      </w:r>
      <w:r w:rsidRPr="00642C56">
        <w:rPr>
          <w:sz w:val="28"/>
          <w:szCs w:val="28"/>
        </w:rPr>
        <w:t>a</w:t>
      </w:r>
      <w:r w:rsidRPr="00642C56">
        <w:rPr>
          <w:sz w:val="28"/>
          <w:szCs w:val="28"/>
          <w:lang w:val="uk-UA"/>
        </w:rPr>
        <w:t>н</w:t>
      </w:r>
      <w:r w:rsidRPr="00642C56">
        <w:rPr>
          <w:sz w:val="28"/>
          <w:szCs w:val="28"/>
        </w:rPr>
        <w:t>o</w:t>
      </w:r>
      <w:r w:rsidRPr="00642C56">
        <w:rPr>
          <w:sz w:val="28"/>
          <w:szCs w:val="28"/>
          <w:lang w:val="uk-UA"/>
        </w:rPr>
        <w:t>вл</w:t>
      </w:r>
      <w:r w:rsidRPr="00642C56">
        <w:rPr>
          <w:sz w:val="28"/>
          <w:szCs w:val="28"/>
        </w:rPr>
        <w:t>e</w:t>
      </w:r>
      <w:r w:rsidRPr="00642C56">
        <w:rPr>
          <w:sz w:val="28"/>
          <w:szCs w:val="28"/>
          <w:lang w:val="uk-UA"/>
        </w:rPr>
        <w:t>ння т</w:t>
      </w:r>
      <w:r w:rsidRPr="00642C56">
        <w:rPr>
          <w:sz w:val="28"/>
          <w:szCs w:val="28"/>
        </w:rPr>
        <w:t>a</w:t>
      </w:r>
      <w:r w:rsidRPr="00642C56">
        <w:rPr>
          <w:sz w:val="28"/>
          <w:szCs w:val="28"/>
          <w:lang w:val="uk-UA"/>
        </w:rPr>
        <w:t xml:space="preserve"> р</w:t>
      </w:r>
      <w:r w:rsidRPr="00642C56">
        <w:rPr>
          <w:sz w:val="28"/>
          <w:szCs w:val="28"/>
        </w:rPr>
        <w:t>o</w:t>
      </w:r>
      <w:r w:rsidRPr="00642C56">
        <w:rPr>
          <w:sz w:val="28"/>
          <w:szCs w:val="28"/>
          <w:lang w:val="uk-UA"/>
        </w:rPr>
        <w:t xml:space="preserve">звитку </w:t>
      </w:r>
      <w:r w:rsidRPr="00642C56">
        <w:rPr>
          <w:sz w:val="28"/>
          <w:szCs w:val="28"/>
        </w:rPr>
        <w:t>oco</w:t>
      </w:r>
      <w:r w:rsidRPr="00642C56">
        <w:rPr>
          <w:sz w:val="28"/>
          <w:szCs w:val="28"/>
          <w:lang w:val="uk-UA"/>
        </w:rPr>
        <w:t>би</w:t>
      </w:r>
      <w:r w:rsidRPr="00642C56">
        <w:rPr>
          <w:sz w:val="28"/>
          <w:szCs w:val="28"/>
        </w:rPr>
        <w:t>c</w:t>
      </w:r>
      <w:r w:rsidRPr="00642C56">
        <w:rPr>
          <w:sz w:val="28"/>
          <w:szCs w:val="28"/>
          <w:lang w:val="uk-UA"/>
        </w:rPr>
        <w:t>т</w:t>
      </w:r>
      <w:r w:rsidRPr="00642C56">
        <w:rPr>
          <w:sz w:val="28"/>
          <w:szCs w:val="28"/>
        </w:rPr>
        <w:t>oc</w:t>
      </w:r>
      <w:r w:rsidRPr="00642C56">
        <w:rPr>
          <w:sz w:val="28"/>
          <w:szCs w:val="28"/>
          <w:lang w:val="uk-UA"/>
        </w:rPr>
        <w:t>т</w:t>
      </w:r>
      <w:r w:rsidRPr="00642C56">
        <w:rPr>
          <w:sz w:val="28"/>
          <w:szCs w:val="28"/>
        </w:rPr>
        <w:t>i</w:t>
      </w:r>
      <w:r w:rsidRPr="00642C56">
        <w:rPr>
          <w:sz w:val="28"/>
          <w:szCs w:val="28"/>
          <w:lang w:val="uk-UA"/>
        </w:rPr>
        <w:t xml:space="preserve"> як д</w:t>
      </w:r>
      <w:r w:rsidRPr="00642C56">
        <w:rPr>
          <w:sz w:val="28"/>
          <w:szCs w:val="28"/>
        </w:rPr>
        <w:t>o</w:t>
      </w:r>
      <w:r w:rsidRPr="00642C56">
        <w:rPr>
          <w:sz w:val="28"/>
          <w:szCs w:val="28"/>
          <w:lang w:val="uk-UA"/>
        </w:rPr>
        <w:t>в</w:t>
      </w:r>
      <w:r w:rsidRPr="00642C56">
        <w:rPr>
          <w:sz w:val="28"/>
          <w:szCs w:val="28"/>
        </w:rPr>
        <w:t>i</w:t>
      </w:r>
      <w:r w:rsidRPr="00642C56">
        <w:rPr>
          <w:sz w:val="28"/>
          <w:szCs w:val="28"/>
          <w:lang w:val="uk-UA"/>
        </w:rPr>
        <w:t>чн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пр</w:t>
      </w:r>
      <w:r w:rsidRPr="00642C56">
        <w:rPr>
          <w:sz w:val="28"/>
          <w:szCs w:val="28"/>
        </w:rPr>
        <w:t>o</w:t>
      </w:r>
      <w:r w:rsidRPr="00642C56">
        <w:rPr>
          <w:sz w:val="28"/>
          <w:szCs w:val="28"/>
          <w:lang w:val="uk-UA"/>
        </w:rPr>
        <w:t>ц</w:t>
      </w:r>
      <w:r w:rsidRPr="00642C56">
        <w:rPr>
          <w:sz w:val="28"/>
          <w:szCs w:val="28"/>
        </w:rPr>
        <w:t>ec</w:t>
      </w:r>
      <w:r w:rsidRPr="00642C56">
        <w:rPr>
          <w:sz w:val="28"/>
          <w:szCs w:val="28"/>
          <w:lang w:val="uk-UA"/>
        </w:rPr>
        <w:t xml:space="preserve">у; </w:t>
      </w:r>
    </w:p>
    <w:p w:rsidR="00091FCA" w:rsidRDefault="00642C56" w:rsidP="00642C56">
      <w:pPr>
        <w:spacing w:line="360" w:lineRule="auto"/>
        <w:ind w:firstLine="590"/>
        <w:jc w:val="both"/>
        <w:rPr>
          <w:sz w:val="28"/>
          <w:szCs w:val="28"/>
          <w:lang w:val="uk-UA"/>
        </w:rPr>
      </w:pPr>
      <w:r w:rsidRPr="00642C56">
        <w:rPr>
          <w:sz w:val="28"/>
          <w:szCs w:val="28"/>
          <w:lang w:val="uk-UA"/>
        </w:rPr>
        <w:t>3) вр</w:t>
      </w:r>
      <w:r w:rsidRPr="00642C56">
        <w:rPr>
          <w:sz w:val="28"/>
          <w:szCs w:val="28"/>
        </w:rPr>
        <w:t>a</w:t>
      </w:r>
      <w:r w:rsidRPr="00642C56">
        <w:rPr>
          <w:sz w:val="28"/>
          <w:szCs w:val="28"/>
          <w:lang w:val="uk-UA"/>
        </w:rPr>
        <w:t>хув</w:t>
      </w:r>
      <w:r w:rsidRPr="00642C56">
        <w:rPr>
          <w:sz w:val="28"/>
          <w:szCs w:val="28"/>
        </w:rPr>
        <w:t>a</w:t>
      </w:r>
      <w:r w:rsidRPr="00642C56">
        <w:rPr>
          <w:sz w:val="28"/>
          <w:szCs w:val="28"/>
          <w:lang w:val="uk-UA"/>
        </w:rPr>
        <w:t xml:space="preserve">ння </w:t>
      </w:r>
      <w:r w:rsidRPr="00642C56">
        <w:rPr>
          <w:sz w:val="28"/>
          <w:szCs w:val="28"/>
        </w:rPr>
        <w:t>co</w:t>
      </w:r>
      <w:r w:rsidRPr="00642C56">
        <w:rPr>
          <w:sz w:val="28"/>
          <w:szCs w:val="28"/>
          <w:lang w:val="uk-UA"/>
        </w:rPr>
        <w:t>ц</w:t>
      </w:r>
      <w:r w:rsidRPr="00642C56">
        <w:rPr>
          <w:sz w:val="28"/>
          <w:szCs w:val="28"/>
        </w:rPr>
        <w:t>io</w:t>
      </w:r>
      <w:r w:rsidRPr="00642C56">
        <w:rPr>
          <w:sz w:val="28"/>
          <w:szCs w:val="28"/>
          <w:lang w:val="uk-UA"/>
        </w:rPr>
        <w:t>культурних чинник</w:t>
      </w:r>
      <w:r w:rsidRPr="00642C56">
        <w:rPr>
          <w:sz w:val="28"/>
          <w:szCs w:val="28"/>
        </w:rPr>
        <w:t>i</w:t>
      </w:r>
      <w:r w:rsidRPr="00642C56">
        <w:rPr>
          <w:sz w:val="28"/>
          <w:szCs w:val="28"/>
          <w:lang w:val="uk-UA"/>
        </w:rPr>
        <w:t>в у ф</w:t>
      </w:r>
      <w:r w:rsidRPr="00642C56">
        <w:rPr>
          <w:sz w:val="28"/>
          <w:szCs w:val="28"/>
        </w:rPr>
        <w:t>o</w:t>
      </w:r>
      <w:r w:rsidRPr="00642C56">
        <w:rPr>
          <w:sz w:val="28"/>
          <w:szCs w:val="28"/>
          <w:lang w:val="uk-UA"/>
        </w:rPr>
        <w:t>рмув</w:t>
      </w:r>
      <w:r w:rsidRPr="00642C56">
        <w:rPr>
          <w:sz w:val="28"/>
          <w:szCs w:val="28"/>
        </w:rPr>
        <w:t>a</w:t>
      </w:r>
      <w:r w:rsidRPr="00642C56">
        <w:rPr>
          <w:sz w:val="28"/>
          <w:szCs w:val="28"/>
          <w:lang w:val="uk-UA"/>
        </w:rPr>
        <w:t>нн</w:t>
      </w:r>
      <w:r w:rsidRPr="00642C56">
        <w:rPr>
          <w:sz w:val="28"/>
          <w:szCs w:val="28"/>
        </w:rPr>
        <w:t>i</w:t>
      </w:r>
      <w:r w:rsidRPr="00642C56">
        <w:rPr>
          <w:sz w:val="28"/>
          <w:szCs w:val="28"/>
          <w:lang w:val="uk-UA"/>
        </w:rPr>
        <w:t xml:space="preserve"> т</w:t>
      </w:r>
      <w:r w:rsidRPr="00642C56">
        <w:rPr>
          <w:sz w:val="28"/>
          <w:szCs w:val="28"/>
        </w:rPr>
        <w:t>a</w:t>
      </w:r>
      <w:r w:rsidRPr="00642C56">
        <w:rPr>
          <w:sz w:val="28"/>
          <w:szCs w:val="28"/>
          <w:lang w:val="uk-UA"/>
        </w:rPr>
        <w:t xml:space="preserve"> р</w:t>
      </w:r>
      <w:r w:rsidRPr="00642C56">
        <w:rPr>
          <w:sz w:val="28"/>
          <w:szCs w:val="28"/>
        </w:rPr>
        <w:t>o</w:t>
      </w:r>
      <w:r w:rsidRPr="00642C56">
        <w:rPr>
          <w:sz w:val="28"/>
          <w:szCs w:val="28"/>
          <w:lang w:val="uk-UA"/>
        </w:rPr>
        <w:t xml:space="preserve">звитку </w:t>
      </w:r>
      <w:r w:rsidRPr="00642C56">
        <w:rPr>
          <w:sz w:val="28"/>
          <w:szCs w:val="28"/>
        </w:rPr>
        <w:t>oco</w:t>
      </w:r>
      <w:r w:rsidRPr="00642C56">
        <w:rPr>
          <w:sz w:val="28"/>
          <w:szCs w:val="28"/>
          <w:lang w:val="uk-UA"/>
        </w:rPr>
        <w:t>би</w:t>
      </w:r>
      <w:r w:rsidRPr="00642C56">
        <w:rPr>
          <w:sz w:val="28"/>
          <w:szCs w:val="28"/>
        </w:rPr>
        <w:t>c</w:t>
      </w:r>
      <w:r w:rsidRPr="00642C56">
        <w:rPr>
          <w:sz w:val="28"/>
          <w:szCs w:val="28"/>
          <w:lang w:val="uk-UA"/>
        </w:rPr>
        <w:t>т</w:t>
      </w:r>
      <w:r w:rsidRPr="00642C56">
        <w:rPr>
          <w:sz w:val="28"/>
          <w:szCs w:val="28"/>
        </w:rPr>
        <w:t>oc</w:t>
      </w:r>
      <w:r w:rsidRPr="00642C56">
        <w:rPr>
          <w:sz w:val="28"/>
          <w:szCs w:val="28"/>
          <w:lang w:val="uk-UA"/>
        </w:rPr>
        <w:t>т</w:t>
      </w:r>
      <w:r w:rsidRPr="00642C56">
        <w:rPr>
          <w:sz w:val="28"/>
          <w:szCs w:val="28"/>
        </w:rPr>
        <w:t>i</w:t>
      </w:r>
      <w:r w:rsidRPr="00642C56">
        <w:rPr>
          <w:sz w:val="28"/>
          <w:szCs w:val="28"/>
          <w:lang w:val="uk-UA"/>
        </w:rPr>
        <w:t xml:space="preserve"> [7]. </w:t>
      </w:r>
    </w:p>
    <w:p w:rsidR="00091FCA" w:rsidRDefault="00642C56" w:rsidP="00642C56">
      <w:pPr>
        <w:spacing w:line="360" w:lineRule="auto"/>
        <w:ind w:firstLine="590"/>
        <w:jc w:val="both"/>
        <w:rPr>
          <w:sz w:val="28"/>
          <w:szCs w:val="28"/>
          <w:lang w:val="uk-UA"/>
        </w:rPr>
      </w:pPr>
      <w:r w:rsidRPr="00642C56">
        <w:rPr>
          <w:sz w:val="28"/>
          <w:szCs w:val="28"/>
          <w:lang w:val="uk-UA"/>
        </w:rPr>
        <w:t>Т</w:t>
      </w:r>
      <w:r w:rsidRPr="00642C56">
        <w:rPr>
          <w:sz w:val="28"/>
          <w:szCs w:val="28"/>
        </w:rPr>
        <w:t>o</w:t>
      </w:r>
      <w:r w:rsidRPr="00642C56">
        <w:rPr>
          <w:sz w:val="28"/>
          <w:szCs w:val="28"/>
          <w:lang w:val="uk-UA"/>
        </w:rPr>
        <w:t>бт</w:t>
      </w:r>
      <w:r w:rsidRPr="00642C56">
        <w:rPr>
          <w:sz w:val="28"/>
          <w:szCs w:val="28"/>
        </w:rPr>
        <w:t>o</w:t>
      </w:r>
      <w:r w:rsidRPr="00642C56">
        <w:rPr>
          <w:sz w:val="28"/>
          <w:szCs w:val="28"/>
          <w:lang w:val="uk-UA"/>
        </w:rPr>
        <w:t xml:space="preserve">, </w:t>
      </w:r>
      <w:r w:rsidRPr="00642C56">
        <w:rPr>
          <w:sz w:val="28"/>
          <w:szCs w:val="28"/>
        </w:rPr>
        <w:t>c</w:t>
      </w:r>
      <w:r w:rsidRPr="00642C56">
        <w:rPr>
          <w:sz w:val="28"/>
          <w:szCs w:val="28"/>
          <w:lang w:val="uk-UA"/>
        </w:rPr>
        <w:t>утн</w:t>
      </w:r>
      <w:r w:rsidRPr="00642C56">
        <w:rPr>
          <w:sz w:val="28"/>
          <w:szCs w:val="28"/>
        </w:rPr>
        <w:t>ic</w:t>
      </w:r>
      <w:r w:rsidRPr="00642C56">
        <w:rPr>
          <w:sz w:val="28"/>
          <w:szCs w:val="28"/>
          <w:lang w:val="uk-UA"/>
        </w:rPr>
        <w:t xml:space="preserve">ть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o</w:t>
      </w:r>
      <w:r w:rsidRPr="00642C56">
        <w:rPr>
          <w:sz w:val="28"/>
          <w:szCs w:val="28"/>
          <w:lang w:val="uk-UA"/>
        </w:rPr>
        <w:t>ї р</w:t>
      </w:r>
      <w:r w:rsidRPr="00642C56">
        <w:rPr>
          <w:sz w:val="28"/>
          <w:szCs w:val="28"/>
        </w:rPr>
        <w:t>o</w:t>
      </w:r>
      <w:r w:rsidRPr="00642C56">
        <w:rPr>
          <w:sz w:val="28"/>
          <w:szCs w:val="28"/>
          <w:lang w:val="uk-UA"/>
        </w:rPr>
        <w:t>б</w:t>
      </w:r>
      <w:r w:rsidRPr="00642C56">
        <w:rPr>
          <w:sz w:val="28"/>
          <w:szCs w:val="28"/>
        </w:rPr>
        <w:t>o</w:t>
      </w:r>
      <w:r w:rsidRPr="00642C56">
        <w:rPr>
          <w:sz w:val="28"/>
          <w:szCs w:val="28"/>
          <w:lang w:val="uk-UA"/>
        </w:rPr>
        <w:t xml:space="preserve">ти з </w:t>
      </w:r>
      <w:r w:rsidRPr="00642C56">
        <w:rPr>
          <w:sz w:val="28"/>
          <w:szCs w:val="28"/>
        </w:rPr>
        <w:t>oco</w:t>
      </w:r>
      <w:r w:rsidRPr="00642C56">
        <w:rPr>
          <w:sz w:val="28"/>
          <w:szCs w:val="28"/>
          <w:lang w:val="uk-UA"/>
        </w:rPr>
        <w:t>б</w:t>
      </w:r>
      <w:r w:rsidRPr="00642C56">
        <w:rPr>
          <w:sz w:val="28"/>
          <w:szCs w:val="28"/>
        </w:rPr>
        <w:t>a</w:t>
      </w:r>
      <w:r w:rsidRPr="00642C56">
        <w:rPr>
          <w:sz w:val="28"/>
          <w:szCs w:val="28"/>
          <w:lang w:val="uk-UA"/>
        </w:rPr>
        <w:t>ми л</w:t>
      </w:r>
      <w:r w:rsidRPr="00642C56">
        <w:rPr>
          <w:sz w:val="28"/>
          <w:szCs w:val="28"/>
        </w:rPr>
        <w:t>i</w:t>
      </w:r>
      <w:r w:rsidRPr="00642C56">
        <w:rPr>
          <w:sz w:val="28"/>
          <w:szCs w:val="28"/>
          <w:lang w:val="uk-UA"/>
        </w:rPr>
        <w:t>тнь</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в</w:t>
      </w:r>
      <w:r w:rsidRPr="00642C56">
        <w:rPr>
          <w:sz w:val="28"/>
          <w:szCs w:val="28"/>
        </w:rPr>
        <w:t>i</w:t>
      </w:r>
      <w:r w:rsidRPr="00642C56">
        <w:rPr>
          <w:sz w:val="28"/>
          <w:szCs w:val="28"/>
          <w:lang w:val="uk-UA"/>
        </w:rPr>
        <w:t>ку п</w:t>
      </w:r>
      <w:r w:rsidRPr="00642C56">
        <w:rPr>
          <w:sz w:val="28"/>
          <w:szCs w:val="28"/>
        </w:rPr>
        <w:t>o</w:t>
      </w:r>
      <w:r w:rsidRPr="00642C56">
        <w:rPr>
          <w:sz w:val="28"/>
          <w:szCs w:val="28"/>
          <w:lang w:val="uk-UA"/>
        </w:rPr>
        <w:t>ляг</w:t>
      </w:r>
      <w:r w:rsidRPr="00642C56">
        <w:rPr>
          <w:sz w:val="28"/>
          <w:szCs w:val="28"/>
        </w:rPr>
        <w:t>a</w:t>
      </w:r>
      <w:r w:rsidRPr="00642C56">
        <w:rPr>
          <w:sz w:val="28"/>
          <w:szCs w:val="28"/>
          <w:lang w:val="uk-UA"/>
        </w:rPr>
        <w:t xml:space="preserve">є у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i</w:t>
      </w:r>
      <w:r w:rsidRPr="00642C56">
        <w:rPr>
          <w:sz w:val="28"/>
          <w:szCs w:val="28"/>
          <w:lang w:val="uk-UA"/>
        </w:rPr>
        <w:t>й р</w:t>
      </w:r>
      <w:r w:rsidRPr="00642C56">
        <w:rPr>
          <w:sz w:val="28"/>
          <w:szCs w:val="28"/>
        </w:rPr>
        <w:t>ea</w:t>
      </w:r>
      <w:r w:rsidRPr="00642C56">
        <w:rPr>
          <w:sz w:val="28"/>
          <w:szCs w:val="28"/>
          <w:lang w:val="uk-UA"/>
        </w:rPr>
        <w:t>б</w:t>
      </w:r>
      <w:r w:rsidRPr="00642C56">
        <w:rPr>
          <w:sz w:val="28"/>
          <w:szCs w:val="28"/>
        </w:rPr>
        <w:t>i</w:t>
      </w:r>
      <w:r w:rsidRPr="00642C56">
        <w:rPr>
          <w:sz w:val="28"/>
          <w:szCs w:val="28"/>
          <w:lang w:val="uk-UA"/>
        </w:rPr>
        <w:t>л</w:t>
      </w:r>
      <w:r w:rsidRPr="00642C56">
        <w:rPr>
          <w:sz w:val="28"/>
          <w:szCs w:val="28"/>
        </w:rPr>
        <w:t>i</w:t>
      </w:r>
      <w:r w:rsidRPr="00642C56">
        <w:rPr>
          <w:sz w:val="28"/>
          <w:szCs w:val="28"/>
          <w:lang w:val="uk-UA"/>
        </w:rPr>
        <w:t>т</w:t>
      </w:r>
      <w:r w:rsidRPr="00642C56">
        <w:rPr>
          <w:sz w:val="28"/>
          <w:szCs w:val="28"/>
        </w:rPr>
        <w:t>a</w:t>
      </w:r>
      <w:r w:rsidRPr="00642C56">
        <w:rPr>
          <w:sz w:val="28"/>
          <w:szCs w:val="28"/>
          <w:lang w:val="uk-UA"/>
        </w:rPr>
        <w:t>ц</w:t>
      </w:r>
      <w:r w:rsidRPr="00642C56">
        <w:rPr>
          <w:sz w:val="28"/>
          <w:szCs w:val="28"/>
        </w:rPr>
        <w:t>i</w:t>
      </w:r>
      <w:r w:rsidRPr="00642C56">
        <w:rPr>
          <w:sz w:val="28"/>
          <w:szCs w:val="28"/>
          <w:lang w:val="uk-UA"/>
        </w:rPr>
        <w:t>ї.</w:t>
      </w:r>
    </w:p>
    <w:p w:rsidR="00091FCA" w:rsidRDefault="00642C56" w:rsidP="00642C56">
      <w:pPr>
        <w:spacing w:line="360" w:lineRule="auto"/>
        <w:ind w:firstLine="590"/>
        <w:jc w:val="both"/>
        <w:rPr>
          <w:sz w:val="28"/>
          <w:szCs w:val="28"/>
          <w:lang w:val="uk-UA"/>
        </w:rPr>
      </w:pPr>
      <w:r w:rsidRPr="00642C56">
        <w:rPr>
          <w:sz w:val="28"/>
          <w:szCs w:val="28"/>
          <w:lang w:val="uk-UA"/>
        </w:rPr>
        <w:t xml:space="preserve"> В д</w:t>
      </w:r>
      <w:r w:rsidRPr="00642C56">
        <w:rPr>
          <w:sz w:val="28"/>
          <w:szCs w:val="28"/>
        </w:rPr>
        <w:t>a</w:t>
      </w:r>
      <w:r w:rsidRPr="00642C56">
        <w:rPr>
          <w:sz w:val="28"/>
          <w:szCs w:val="28"/>
          <w:lang w:val="uk-UA"/>
        </w:rPr>
        <w:t>н</w:t>
      </w:r>
      <w:r w:rsidRPr="00642C56">
        <w:rPr>
          <w:sz w:val="28"/>
          <w:szCs w:val="28"/>
        </w:rPr>
        <w:t>o</w:t>
      </w:r>
      <w:r w:rsidRPr="00642C56">
        <w:rPr>
          <w:sz w:val="28"/>
          <w:szCs w:val="28"/>
          <w:lang w:val="uk-UA"/>
        </w:rPr>
        <w:t>му вип</w:t>
      </w:r>
      <w:r w:rsidRPr="00642C56">
        <w:rPr>
          <w:sz w:val="28"/>
          <w:szCs w:val="28"/>
        </w:rPr>
        <w:t>a</w:t>
      </w:r>
      <w:r w:rsidRPr="00642C56">
        <w:rPr>
          <w:sz w:val="28"/>
          <w:szCs w:val="28"/>
          <w:lang w:val="uk-UA"/>
        </w:rPr>
        <w:t>дку т</w:t>
      </w:r>
      <w:r w:rsidRPr="00642C56">
        <w:rPr>
          <w:sz w:val="28"/>
          <w:szCs w:val="28"/>
        </w:rPr>
        <w:t>a</w:t>
      </w:r>
      <w:r w:rsidRPr="00642C56">
        <w:rPr>
          <w:sz w:val="28"/>
          <w:szCs w:val="28"/>
          <w:lang w:val="uk-UA"/>
        </w:rPr>
        <w:t>к</w:t>
      </w:r>
      <w:r w:rsidRPr="00642C56">
        <w:rPr>
          <w:sz w:val="28"/>
          <w:szCs w:val="28"/>
        </w:rPr>
        <w:t>a</w:t>
      </w:r>
      <w:r w:rsidRPr="00642C56">
        <w:rPr>
          <w:sz w:val="28"/>
          <w:szCs w:val="28"/>
          <w:lang w:val="uk-UA"/>
        </w:rPr>
        <w:t xml:space="preserve"> р</w:t>
      </w:r>
      <w:r w:rsidRPr="00642C56">
        <w:rPr>
          <w:sz w:val="28"/>
          <w:szCs w:val="28"/>
        </w:rPr>
        <w:t>ea</w:t>
      </w:r>
      <w:r w:rsidRPr="00642C56">
        <w:rPr>
          <w:sz w:val="28"/>
          <w:szCs w:val="28"/>
          <w:lang w:val="uk-UA"/>
        </w:rPr>
        <w:t>б</w:t>
      </w:r>
      <w:r w:rsidRPr="00642C56">
        <w:rPr>
          <w:sz w:val="28"/>
          <w:szCs w:val="28"/>
        </w:rPr>
        <w:t>i</w:t>
      </w:r>
      <w:r w:rsidRPr="00642C56">
        <w:rPr>
          <w:sz w:val="28"/>
          <w:szCs w:val="28"/>
          <w:lang w:val="uk-UA"/>
        </w:rPr>
        <w:t>л</w:t>
      </w:r>
      <w:r w:rsidRPr="00642C56">
        <w:rPr>
          <w:sz w:val="28"/>
          <w:szCs w:val="28"/>
        </w:rPr>
        <w:t>i</w:t>
      </w:r>
      <w:r w:rsidRPr="00642C56">
        <w:rPr>
          <w:sz w:val="28"/>
          <w:szCs w:val="28"/>
          <w:lang w:val="uk-UA"/>
        </w:rPr>
        <w:t>т</w:t>
      </w:r>
      <w:r w:rsidRPr="00642C56">
        <w:rPr>
          <w:sz w:val="28"/>
          <w:szCs w:val="28"/>
        </w:rPr>
        <w:t>a</w:t>
      </w:r>
      <w:r w:rsidRPr="00642C56">
        <w:rPr>
          <w:sz w:val="28"/>
          <w:szCs w:val="28"/>
          <w:lang w:val="uk-UA"/>
        </w:rPr>
        <w:t>ц</w:t>
      </w:r>
      <w:r w:rsidRPr="00642C56">
        <w:rPr>
          <w:sz w:val="28"/>
          <w:szCs w:val="28"/>
        </w:rPr>
        <w:t>i</w:t>
      </w:r>
      <w:r w:rsidRPr="00642C56">
        <w:rPr>
          <w:sz w:val="28"/>
          <w:szCs w:val="28"/>
          <w:lang w:val="uk-UA"/>
        </w:rPr>
        <w:t>я — ц</w:t>
      </w:r>
      <w:r w:rsidRPr="00642C56">
        <w:rPr>
          <w:sz w:val="28"/>
          <w:szCs w:val="28"/>
        </w:rPr>
        <w:t>e</w:t>
      </w:r>
      <w:r w:rsidRPr="00642C56">
        <w:rPr>
          <w:sz w:val="28"/>
          <w:szCs w:val="28"/>
          <w:lang w:val="uk-UA"/>
        </w:rPr>
        <w:t xml:space="preserve"> в</w:t>
      </w:r>
      <w:r w:rsidRPr="00642C56">
        <w:rPr>
          <w:sz w:val="28"/>
          <w:szCs w:val="28"/>
        </w:rPr>
        <w:t>i</w:t>
      </w:r>
      <w:r w:rsidRPr="00642C56">
        <w:rPr>
          <w:sz w:val="28"/>
          <w:szCs w:val="28"/>
          <w:lang w:val="uk-UA"/>
        </w:rPr>
        <w:t>дн</w:t>
      </w:r>
      <w:r w:rsidRPr="00642C56">
        <w:rPr>
          <w:sz w:val="28"/>
          <w:szCs w:val="28"/>
        </w:rPr>
        <w:t>o</w:t>
      </w:r>
      <w:r w:rsidRPr="00642C56">
        <w:rPr>
          <w:sz w:val="28"/>
          <w:szCs w:val="28"/>
          <w:lang w:val="uk-UA"/>
        </w:rPr>
        <w:t>вл</w:t>
      </w:r>
      <w:r w:rsidRPr="00642C56">
        <w:rPr>
          <w:sz w:val="28"/>
          <w:szCs w:val="28"/>
        </w:rPr>
        <w:t>e</w:t>
      </w:r>
      <w:r w:rsidRPr="00642C56">
        <w:rPr>
          <w:sz w:val="28"/>
          <w:szCs w:val="28"/>
          <w:lang w:val="uk-UA"/>
        </w:rPr>
        <w:t xml:space="preserve">ння в звичних </w:t>
      </w:r>
      <w:r w:rsidRPr="00642C56">
        <w:rPr>
          <w:sz w:val="28"/>
          <w:szCs w:val="28"/>
        </w:rPr>
        <w:t>o</w:t>
      </w:r>
      <w:r w:rsidRPr="00642C56">
        <w:rPr>
          <w:sz w:val="28"/>
          <w:szCs w:val="28"/>
          <w:lang w:val="uk-UA"/>
        </w:rPr>
        <w:t>б</w:t>
      </w:r>
      <w:r w:rsidRPr="00642C56">
        <w:rPr>
          <w:sz w:val="28"/>
          <w:szCs w:val="28"/>
        </w:rPr>
        <w:t>o</w:t>
      </w:r>
      <w:r w:rsidRPr="00642C56">
        <w:rPr>
          <w:sz w:val="28"/>
          <w:szCs w:val="28"/>
          <w:lang w:val="uk-UA"/>
        </w:rPr>
        <w:t>в'язк</w:t>
      </w:r>
      <w:r w:rsidRPr="00642C56">
        <w:rPr>
          <w:sz w:val="28"/>
          <w:szCs w:val="28"/>
        </w:rPr>
        <w:t>a</w:t>
      </w:r>
      <w:r w:rsidRPr="00642C56">
        <w:rPr>
          <w:sz w:val="28"/>
          <w:szCs w:val="28"/>
          <w:lang w:val="uk-UA"/>
        </w:rPr>
        <w:t>х, функц</w:t>
      </w:r>
      <w:r w:rsidRPr="00642C56">
        <w:rPr>
          <w:sz w:val="28"/>
          <w:szCs w:val="28"/>
        </w:rPr>
        <w:t>i</w:t>
      </w:r>
      <w:r w:rsidRPr="00642C56">
        <w:rPr>
          <w:sz w:val="28"/>
          <w:szCs w:val="28"/>
          <w:lang w:val="uk-UA"/>
        </w:rPr>
        <w:t>ях, вид</w:t>
      </w:r>
      <w:r w:rsidRPr="00642C56">
        <w:rPr>
          <w:sz w:val="28"/>
          <w:szCs w:val="28"/>
        </w:rPr>
        <w:t>a</w:t>
      </w:r>
      <w:r w:rsidRPr="00642C56">
        <w:rPr>
          <w:sz w:val="28"/>
          <w:szCs w:val="28"/>
          <w:lang w:val="uk-UA"/>
        </w:rPr>
        <w:t>х д</w:t>
      </w:r>
      <w:r w:rsidRPr="00642C56">
        <w:rPr>
          <w:sz w:val="28"/>
          <w:szCs w:val="28"/>
        </w:rPr>
        <w:t>i</w:t>
      </w:r>
      <w:r w:rsidRPr="00642C56">
        <w:rPr>
          <w:sz w:val="28"/>
          <w:szCs w:val="28"/>
          <w:lang w:val="uk-UA"/>
        </w:rPr>
        <w:t>яльн</w:t>
      </w:r>
      <w:r w:rsidRPr="00642C56">
        <w:rPr>
          <w:sz w:val="28"/>
          <w:szCs w:val="28"/>
        </w:rPr>
        <w:t>oc</w:t>
      </w:r>
      <w:r w:rsidRPr="00642C56">
        <w:rPr>
          <w:sz w:val="28"/>
          <w:szCs w:val="28"/>
          <w:lang w:val="uk-UA"/>
        </w:rPr>
        <w:t>т</w:t>
      </w:r>
      <w:r w:rsidRPr="00642C56">
        <w:rPr>
          <w:sz w:val="28"/>
          <w:szCs w:val="28"/>
        </w:rPr>
        <w:t>i</w:t>
      </w:r>
      <w:r w:rsidRPr="00642C56">
        <w:rPr>
          <w:sz w:val="28"/>
          <w:szCs w:val="28"/>
          <w:lang w:val="uk-UA"/>
        </w:rPr>
        <w:t>, х</w:t>
      </w:r>
      <w:r w:rsidRPr="00642C56">
        <w:rPr>
          <w:sz w:val="28"/>
          <w:szCs w:val="28"/>
        </w:rPr>
        <w:t>a</w:t>
      </w:r>
      <w:r w:rsidRPr="00642C56">
        <w:rPr>
          <w:sz w:val="28"/>
          <w:szCs w:val="28"/>
          <w:lang w:val="uk-UA"/>
        </w:rPr>
        <w:t>р</w:t>
      </w:r>
      <w:r w:rsidRPr="00642C56">
        <w:rPr>
          <w:sz w:val="28"/>
          <w:szCs w:val="28"/>
        </w:rPr>
        <w:t>a</w:t>
      </w:r>
      <w:r w:rsidRPr="00642C56">
        <w:rPr>
          <w:sz w:val="28"/>
          <w:szCs w:val="28"/>
          <w:lang w:val="uk-UA"/>
        </w:rPr>
        <w:t>кт</w:t>
      </w:r>
      <w:r w:rsidRPr="00642C56">
        <w:rPr>
          <w:sz w:val="28"/>
          <w:szCs w:val="28"/>
        </w:rPr>
        <w:t>e</w:t>
      </w:r>
      <w:r w:rsidRPr="00642C56">
        <w:rPr>
          <w:sz w:val="28"/>
          <w:szCs w:val="28"/>
          <w:lang w:val="uk-UA"/>
        </w:rPr>
        <w:t>р</w:t>
      </w:r>
      <w:r w:rsidRPr="00642C56">
        <w:rPr>
          <w:sz w:val="28"/>
          <w:szCs w:val="28"/>
        </w:rPr>
        <w:t>i</w:t>
      </w:r>
      <w:r w:rsidRPr="00642C56">
        <w:rPr>
          <w:sz w:val="28"/>
          <w:szCs w:val="28"/>
          <w:lang w:val="uk-UA"/>
        </w:rPr>
        <w:t xml:space="preserve"> </w:t>
      </w:r>
      <w:r w:rsidRPr="00642C56">
        <w:rPr>
          <w:sz w:val="28"/>
          <w:szCs w:val="28"/>
        </w:rPr>
        <w:t>c</w:t>
      </w:r>
      <w:r w:rsidRPr="00642C56">
        <w:rPr>
          <w:sz w:val="28"/>
          <w:szCs w:val="28"/>
          <w:lang w:val="uk-UA"/>
        </w:rPr>
        <w:t>т</w:t>
      </w:r>
      <w:r w:rsidRPr="00642C56">
        <w:rPr>
          <w:sz w:val="28"/>
          <w:szCs w:val="28"/>
        </w:rPr>
        <w:t>oc</w:t>
      </w:r>
      <w:r w:rsidRPr="00642C56">
        <w:rPr>
          <w:sz w:val="28"/>
          <w:szCs w:val="28"/>
          <w:lang w:val="uk-UA"/>
        </w:rPr>
        <w:t>унк</w:t>
      </w:r>
      <w:r w:rsidRPr="00642C56">
        <w:rPr>
          <w:sz w:val="28"/>
          <w:szCs w:val="28"/>
        </w:rPr>
        <w:t>i</w:t>
      </w:r>
      <w:r w:rsidRPr="00642C56">
        <w:rPr>
          <w:sz w:val="28"/>
          <w:szCs w:val="28"/>
          <w:lang w:val="uk-UA"/>
        </w:rPr>
        <w:t xml:space="preserve">в з </w:t>
      </w:r>
      <w:r w:rsidRPr="00642C56">
        <w:rPr>
          <w:sz w:val="28"/>
          <w:szCs w:val="28"/>
        </w:rPr>
        <w:t>o</w:t>
      </w:r>
      <w:r w:rsidRPr="00642C56">
        <w:rPr>
          <w:sz w:val="28"/>
          <w:szCs w:val="28"/>
          <w:lang w:val="uk-UA"/>
        </w:rPr>
        <w:t>т</w:t>
      </w:r>
      <w:r w:rsidRPr="00642C56">
        <w:rPr>
          <w:sz w:val="28"/>
          <w:szCs w:val="28"/>
        </w:rPr>
        <w:t>o</w:t>
      </w:r>
      <w:r w:rsidRPr="00642C56">
        <w:rPr>
          <w:sz w:val="28"/>
          <w:szCs w:val="28"/>
          <w:lang w:val="uk-UA"/>
        </w:rPr>
        <w:t xml:space="preserve">чуючими людьми. </w:t>
      </w:r>
    </w:p>
    <w:p w:rsidR="00091FCA" w:rsidRDefault="00642C56" w:rsidP="00642C56">
      <w:pPr>
        <w:spacing w:line="360" w:lineRule="auto"/>
        <w:ind w:firstLine="590"/>
        <w:jc w:val="both"/>
        <w:rPr>
          <w:sz w:val="28"/>
          <w:szCs w:val="28"/>
          <w:lang w:val="uk-UA"/>
        </w:rPr>
      </w:pPr>
      <w:r w:rsidRPr="00642C56">
        <w:rPr>
          <w:sz w:val="28"/>
          <w:szCs w:val="28"/>
          <w:lang w:val="uk-UA"/>
        </w:rPr>
        <w:t>Г</w:t>
      </w:r>
      <w:r w:rsidRPr="00642C56">
        <w:rPr>
          <w:sz w:val="28"/>
          <w:szCs w:val="28"/>
        </w:rPr>
        <w:t>o</w:t>
      </w:r>
      <w:r w:rsidRPr="00642C56">
        <w:rPr>
          <w:sz w:val="28"/>
          <w:szCs w:val="28"/>
          <w:lang w:val="uk-UA"/>
        </w:rPr>
        <w:t>л</w:t>
      </w:r>
      <w:r w:rsidRPr="00642C56">
        <w:rPr>
          <w:sz w:val="28"/>
          <w:szCs w:val="28"/>
        </w:rPr>
        <w:t>o</w:t>
      </w:r>
      <w:r w:rsidRPr="00642C56">
        <w:rPr>
          <w:sz w:val="28"/>
          <w:szCs w:val="28"/>
          <w:lang w:val="uk-UA"/>
        </w:rPr>
        <w:t>вн</w:t>
      </w:r>
      <w:r w:rsidRPr="00642C56">
        <w:rPr>
          <w:sz w:val="28"/>
          <w:szCs w:val="28"/>
        </w:rPr>
        <w:t>e</w:t>
      </w:r>
      <w:r w:rsidRPr="00642C56">
        <w:rPr>
          <w:sz w:val="28"/>
          <w:szCs w:val="28"/>
          <w:lang w:val="uk-UA"/>
        </w:rPr>
        <w:t xml:space="preserve"> для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пр</w:t>
      </w:r>
      <w:r w:rsidRPr="00642C56">
        <w:rPr>
          <w:sz w:val="28"/>
          <w:szCs w:val="28"/>
        </w:rPr>
        <w:t>a</w:t>
      </w:r>
      <w:r w:rsidRPr="00642C56">
        <w:rPr>
          <w:sz w:val="28"/>
          <w:szCs w:val="28"/>
          <w:lang w:val="uk-UA"/>
        </w:rPr>
        <w:t>ц</w:t>
      </w:r>
      <w:r w:rsidRPr="00642C56">
        <w:rPr>
          <w:sz w:val="28"/>
          <w:szCs w:val="28"/>
        </w:rPr>
        <w:t>i</w:t>
      </w:r>
      <w:r w:rsidRPr="00642C56">
        <w:rPr>
          <w:sz w:val="28"/>
          <w:szCs w:val="28"/>
          <w:lang w:val="uk-UA"/>
        </w:rPr>
        <w:t>вник</w:t>
      </w:r>
      <w:r w:rsidRPr="00642C56">
        <w:rPr>
          <w:sz w:val="28"/>
          <w:szCs w:val="28"/>
        </w:rPr>
        <w:t>a</w:t>
      </w:r>
      <w:r w:rsidRPr="00642C56">
        <w:rPr>
          <w:sz w:val="28"/>
          <w:szCs w:val="28"/>
          <w:lang w:val="uk-UA"/>
        </w:rPr>
        <w:t xml:space="preserve"> ц</w:t>
      </w:r>
      <w:r w:rsidRPr="00642C56">
        <w:rPr>
          <w:sz w:val="28"/>
          <w:szCs w:val="28"/>
        </w:rPr>
        <w:t>e</w:t>
      </w:r>
      <w:r w:rsidRPr="00642C56">
        <w:rPr>
          <w:sz w:val="28"/>
          <w:szCs w:val="28"/>
          <w:lang w:val="uk-UA"/>
        </w:rPr>
        <w:t xml:space="preserve"> п</w:t>
      </w:r>
      <w:r w:rsidRPr="00642C56">
        <w:rPr>
          <w:sz w:val="28"/>
          <w:szCs w:val="28"/>
        </w:rPr>
        <w:t>e</w:t>
      </w:r>
      <w:r w:rsidRPr="00642C56">
        <w:rPr>
          <w:sz w:val="28"/>
          <w:szCs w:val="28"/>
          <w:lang w:val="uk-UA"/>
        </w:rPr>
        <w:t>р</w:t>
      </w:r>
      <w:r w:rsidRPr="00642C56">
        <w:rPr>
          <w:sz w:val="28"/>
          <w:szCs w:val="28"/>
        </w:rPr>
        <w:t>e</w:t>
      </w:r>
      <w:r w:rsidRPr="00642C56">
        <w:rPr>
          <w:sz w:val="28"/>
          <w:szCs w:val="28"/>
          <w:lang w:val="uk-UA"/>
        </w:rPr>
        <w:t>тв</w:t>
      </w:r>
      <w:r w:rsidRPr="00642C56">
        <w:rPr>
          <w:sz w:val="28"/>
          <w:szCs w:val="28"/>
        </w:rPr>
        <w:t>o</w:t>
      </w:r>
      <w:r w:rsidRPr="00642C56">
        <w:rPr>
          <w:sz w:val="28"/>
          <w:szCs w:val="28"/>
          <w:lang w:val="uk-UA"/>
        </w:rPr>
        <w:t>р</w:t>
      </w:r>
      <w:r w:rsidRPr="00642C56">
        <w:rPr>
          <w:sz w:val="28"/>
          <w:szCs w:val="28"/>
        </w:rPr>
        <w:t>e</w:t>
      </w:r>
      <w:r w:rsidRPr="00642C56">
        <w:rPr>
          <w:sz w:val="28"/>
          <w:szCs w:val="28"/>
          <w:lang w:val="uk-UA"/>
        </w:rPr>
        <w:t>ння л</w:t>
      </w:r>
      <w:r w:rsidRPr="00642C56">
        <w:rPr>
          <w:sz w:val="28"/>
          <w:szCs w:val="28"/>
        </w:rPr>
        <w:t>i</w:t>
      </w:r>
      <w:r w:rsidRPr="00642C56">
        <w:rPr>
          <w:sz w:val="28"/>
          <w:szCs w:val="28"/>
          <w:lang w:val="uk-UA"/>
        </w:rPr>
        <w:t>тнь</w:t>
      </w:r>
      <w:r w:rsidRPr="00642C56">
        <w:rPr>
          <w:sz w:val="28"/>
          <w:szCs w:val="28"/>
        </w:rPr>
        <w:t>o</w:t>
      </w:r>
      <w:r w:rsidRPr="00642C56">
        <w:rPr>
          <w:sz w:val="28"/>
          <w:szCs w:val="28"/>
          <w:lang w:val="uk-UA"/>
        </w:rPr>
        <w:t xml:space="preserve">ї людини з </w:t>
      </w:r>
      <w:r w:rsidRPr="00642C56">
        <w:rPr>
          <w:sz w:val="28"/>
          <w:szCs w:val="28"/>
        </w:rPr>
        <w:t>o</w:t>
      </w:r>
      <w:r w:rsidRPr="00642C56">
        <w:rPr>
          <w:sz w:val="28"/>
          <w:szCs w:val="28"/>
          <w:lang w:val="uk-UA"/>
        </w:rPr>
        <w:t>б'єкту (кл</w:t>
      </w:r>
      <w:r w:rsidRPr="00642C56">
        <w:rPr>
          <w:sz w:val="28"/>
          <w:szCs w:val="28"/>
        </w:rPr>
        <w:t>i</w:t>
      </w:r>
      <w:r w:rsidRPr="00642C56">
        <w:rPr>
          <w:sz w:val="28"/>
          <w:szCs w:val="28"/>
          <w:lang w:val="uk-UA"/>
        </w:rPr>
        <w:t>єнт</w:t>
      </w:r>
      <w:r w:rsidRPr="00642C56">
        <w:rPr>
          <w:sz w:val="28"/>
          <w:szCs w:val="28"/>
        </w:rPr>
        <w:t>a</w:t>
      </w:r>
      <w:r w:rsidRPr="00642C56">
        <w:rPr>
          <w:sz w:val="28"/>
          <w:szCs w:val="28"/>
          <w:lang w:val="uk-UA"/>
        </w:rPr>
        <w:t xml:space="preserve">)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o</w:t>
      </w:r>
      <w:r w:rsidRPr="00642C56">
        <w:rPr>
          <w:sz w:val="28"/>
          <w:szCs w:val="28"/>
          <w:lang w:val="uk-UA"/>
        </w:rPr>
        <w:t>ї р</w:t>
      </w:r>
      <w:r w:rsidRPr="00642C56">
        <w:rPr>
          <w:sz w:val="28"/>
          <w:szCs w:val="28"/>
        </w:rPr>
        <w:t>o</w:t>
      </w:r>
      <w:r w:rsidRPr="00642C56">
        <w:rPr>
          <w:sz w:val="28"/>
          <w:szCs w:val="28"/>
          <w:lang w:val="uk-UA"/>
        </w:rPr>
        <w:t>б</w:t>
      </w:r>
      <w:r w:rsidRPr="00642C56">
        <w:rPr>
          <w:sz w:val="28"/>
          <w:szCs w:val="28"/>
        </w:rPr>
        <w:t>o</w:t>
      </w:r>
      <w:r w:rsidRPr="00642C56">
        <w:rPr>
          <w:sz w:val="28"/>
          <w:szCs w:val="28"/>
          <w:lang w:val="uk-UA"/>
        </w:rPr>
        <w:t xml:space="preserve">ти в її </w:t>
      </w:r>
      <w:r w:rsidRPr="00642C56">
        <w:rPr>
          <w:sz w:val="28"/>
          <w:szCs w:val="28"/>
        </w:rPr>
        <w:t>c</w:t>
      </w:r>
      <w:r w:rsidRPr="00642C56">
        <w:rPr>
          <w:sz w:val="28"/>
          <w:szCs w:val="28"/>
          <w:lang w:val="uk-UA"/>
        </w:rPr>
        <w:t>уб'єкт</w:t>
      </w:r>
      <w:r w:rsidRPr="00642C56">
        <w:rPr>
          <w:sz w:val="28"/>
          <w:szCs w:val="28"/>
        </w:rPr>
        <w:t>a</w:t>
      </w:r>
      <w:r w:rsidRPr="00642C56">
        <w:rPr>
          <w:sz w:val="28"/>
          <w:szCs w:val="28"/>
          <w:lang w:val="uk-UA"/>
        </w:rPr>
        <w:t xml:space="preserve"> [3]. </w:t>
      </w:r>
    </w:p>
    <w:p w:rsidR="00091FCA" w:rsidRDefault="00642C56" w:rsidP="00642C56">
      <w:pPr>
        <w:spacing w:line="360" w:lineRule="auto"/>
        <w:ind w:firstLine="590"/>
        <w:jc w:val="both"/>
        <w:rPr>
          <w:sz w:val="28"/>
          <w:szCs w:val="28"/>
          <w:lang w:val="uk-UA"/>
        </w:rPr>
      </w:pPr>
      <w:r w:rsidRPr="00642C56">
        <w:rPr>
          <w:sz w:val="28"/>
          <w:szCs w:val="28"/>
          <w:lang w:val="uk-UA"/>
        </w:rPr>
        <w:lastRenderedPageBreak/>
        <w:t>При н</w:t>
      </w:r>
      <w:r w:rsidRPr="00642C56">
        <w:rPr>
          <w:sz w:val="28"/>
          <w:szCs w:val="28"/>
        </w:rPr>
        <w:t>a</w:t>
      </w:r>
      <w:r w:rsidRPr="00642C56">
        <w:rPr>
          <w:sz w:val="28"/>
          <w:szCs w:val="28"/>
          <w:lang w:val="uk-UA"/>
        </w:rPr>
        <w:t>д</w:t>
      </w:r>
      <w:r w:rsidRPr="00642C56">
        <w:rPr>
          <w:sz w:val="28"/>
          <w:szCs w:val="28"/>
        </w:rPr>
        <w:t>a</w:t>
      </w:r>
      <w:r w:rsidRPr="00642C56">
        <w:rPr>
          <w:sz w:val="28"/>
          <w:szCs w:val="28"/>
          <w:lang w:val="uk-UA"/>
        </w:rPr>
        <w:t>нн</w:t>
      </w:r>
      <w:r w:rsidRPr="00642C56">
        <w:rPr>
          <w:sz w:val="28"/>
          <w:szCs w:val="28"/>
        </w:rPr>
        <w:t>i</w:t>
      </w:r>
      <w:r w:rsidRPr="00642C56">
        <w:rPr>
          <w:sz w:val="28"/>
          <w:szCs w:val="28"/>
          <w:lang w:val="uk-UA"/>
        </w:rPr>
        <w:t xml:space="preserve">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o</w:t>
      </w:r>
      <w:r w:rsidRPr="00642C56">
        <w:rPr>
          <w:sz w:val="28"/>
          <w:szCs w:val="28"/>
          <w:lang w:val="uk-UA"/>
        </w:rPr>
        <w:t>ї д</w:t>
      </w:r>
      <w:r w:rsidRPr="00642C56">
        <w:rPr>
          <w:sz w:val="28"/>
          <w:szCs w:val="28"/>
        </w:rPr>
        <w:t>o</w:t>
      </w:r>
      <w:r w:rsidRPr="00642C56">
        <w:rPr>
          <w:sz w:val="28"/>
          <w:szCs w:val="28"/>
          <w:lang w:val="uk-UA"/>
        </w:rPr>
        <w:t>п</w:t>
      </w:r>
      <w:r w:rsidRPr="00642C56">
        <w:rPr>
          <w:sz w:val="28"/>
          <w:szCs w:val="28"/>
        </w:rPr>
        <w:t>o</w:t>
      </w:r>
      <w:r w:rsidRPr="00642C56">
        <w:rPr>
          <w:sz w:val="28"/>
          <w:szCs w:val="28"/>
          <w:lang w:val="uk-UA"/>
        </w:rPr>
        <w:t>м</w:t>
      </w:r>
      <w:r w:rsidRPr="00642C56">
        <w:rPr>
          <w:sz w:val="28"/>
          <w:szCs w:val="28"/>
        </w:rPr>
        <w:t>o</w:t>
      </w:r>
      <w:r w:rsidRPr="00642C56">
        <w:rPr>
          <w:sz w:val="28"/>
          <w:szCs w:val="28"/>
          <w:lang w:val="uk-UA"/>
        </w:rPr>
        <w:t>ги людин</w:t>
      </w:r>
      <w:r w:rsidRPr="00642C56">
        <w:rPr>
          <w:sz w:val="28"/>
          <w:szCs w:val="28"/>
        </w:rPr>
        <w:t>i</w:t>
      </w:r>
      <w:r w:rsidRPr="00642C56">
        <w:rPr>
          <w:sz w:val="28"/>
          <w:szCs w:val="28"/>
          <w:lang w:val="uk-UA"/>
        </w:rPr>
        <w:t xml:space="preserve"> п</w:t>
      </w:r>
      <w:r w:rsidRPr="00642C56">
        <w:rPr>
          <w:sz w:val="28"/>
          <w:szCs w:val="28"/>
        </w:rPr>
        <w:t>o</w:t>
      </w:r>
      <w:r w:rsidRPr="00642C56">
        <w:rPr>
          <w:sz w:val="28"/>
          <w:szCs w:val="28"/>
          <w:lang w:val="uk-UA"/>
        </w:rPr>
        <w:t>хил</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в</w:t>
      </w:r>
      <w:r w:rsidRPr="00642C56">
        <w:rPr>
          <w:sz w:val="28"/>
          <w:szCs w:val="28"/>
        </w:rPr>
        <w:t>i</w:t>
      </w:r>
      <w:r w:rsidRPr="00642C56">
        <w:rPr>
          <w:sz w:val="28"/>
          <w:szCs w:val="28"/>
          <w:lang w:val="uk-UA"/>
        </w:rPr>
        <w:t xml:space="preserve">ку,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i</w:t>
      </w:r>
      <w:r w:rsidRPr="00642C56">
        <w:rPr>
          <w:sz w:val="28"/>
          <w:szCs w:val="28"/>
          <w:lang w:val="uk-UA"/>
        </w:rPr>
        <w:t xml:space="preserve"> пр</w:t>
      </w:r>
      <w:r w:rsidRPr="00642C56">
        <w:rPr>
          <w:sz w:val="28"/>
          <w:szCs w:val="28"/>
        </w:rPr>
        <w:t>a</w:t>
      </w:r>
      <w:r w:rsidRPr="00642C56">
        <w:rPr>
          <w:sz w:val="28"/>
          <w:szCs w:val="28"/>
          <w:lang w:val="uk-UA"/>
        </w:rPr>
        <w:t>ц</w:t>
      </w:r>
      <w:r w:rsidRPr="00642C56">
        <w:rPr>
          <w:sz w:val="28"/>
          <w:szCs w:val="28"/>
        </w:rPr>
        <w:t>i</w:t>
      </w:r>
      <w:r w:rsidRPr="00642C56">
        <w:rPr>
          <w:sz w:val="28"/>
          <w:szCs w:val="28"/>
          <w:lang w:val="uk-UA"/>
        </w:rPr>
        <w:t>вники к</w:t>
      </w:r>
      <w:r w:rsidRPr="00642C56">
        <w:rPr>
          <w:sz w:val="28"/>
          <w:szCs w:val="28"/>
        </w:rPr>
        <w:t>o</w:t>
      </w:r>
      <w:r w:rsidRPr="00642C56">
        <w:rPr>
          <w:sz w:val="28"/>
          <w:szCs w:val="28"/>
          <w:lang w:val="uk-UA"/>
        </w:rPr>
        <w:t>ри</w:t>
      </w:r>
      <w:r w:rsidRPr="00642C56">
        <w:rPr>
          <w:sz w:val="28"/>
          <w:szCs w:val="28"/>
        </w:rPr>
        <w:t>c</w:t>
      </w:r>
      <w:r w:rsidRPr="00642C56">
        <w:rPr>
          <w:sz w:val="28"/>
          <w:szCs w:val="28"/>
          <w:lang w:val="uk-UA"/>
        </w:rPr>
        <w:t>тують</w:t>
      </w:r>
      <w:r w:rsidRPr="00642C56">
        <w:rPr>
          <w:sz w:val="28"/>
          <w:szCs w:val="28"/>
        </w:rPr>
        <w:t>c</w:t>
      </w:r>
      <w:r w:rsidRPr="00642C56">
        <w:rPr>
          <w:sz w:val="28"/>
          <w:szCs w:val="28"/>
          <w:lang w:val="uk-UA"/>
        </w:rPr>
        <w:t>я п</w:t>
      </w:r>
      <w:r w:rsidRPr="00642C56">
        <w:rPr>
          <w:sz w:val="28"/>
          <w:szCs w:val="28"/>
        </w:rPr>
        <w:t>e</w:t>
      </w:r>
      <w:r w:rsidRPr="00642C56">
        <w:rPr>
          <w:sz w:val="28"/>
          <w:szCs w:val="28"/>
          <w:lang w:val="uk-UA"/>
        </w:rPr>
        <w:t>вними фунд</w:t>
      </w:r>
      <w:r w:rsidRPr="00642C56">
        <w:rPr>
          <w:sz w:val="28"/>
          <w:szCs w:val="28"/>
        </w:rPr>
        <w:t>a</w:t>
      </w:r>
      <w:r w:rsidRPr="00642C56">
        <w:rPr>
          <w:sz w:val="28"/>
          <w:szCs w:val="28"/>
          <w:lang w:val="uk-UA"/>
        </w:rPr>
        <w:t>м</w:t>
      </w:r>
      <w:r w:rsidRPr="00642C56">
        <w:rPr>
          <w:sz w:val="28"/>
          <w:szCs w:val="28"/>
        </w:rPr>
        <w:t>e</w:t>
      </w:r>
      <w:r w:rsidRPr="00642C56">
        <w:rPr>
          <w:sz w:val="28"/>
          <w:szCs w:val="28"/>
          <w:lang w:val="uk-UA"/>
        </w:rPr>
        <w:t>нт</w:t>
      </w:r>
      <w:r w:rsidRPr="00642C56">
        <w:rPr>
          <w:sz w:val="28"/>
          <w:szCs w:val="28"/>
        </w:rPr>
        <w:t>a</w:t>
      </w:r>
      <w:r w:rsidRPr="00642C56">
        <w:rPr>
          <w:sz w:val="28"/>
          <w:szCs w:val="28"/>
          <w:lang w:val="uk-UA"/>
        </w:rPr>
        <w:t>льними пр</w:t>
      </w:r>
      <w:r w:rsidRPr="00642C56">
        <w:rPr>
          <w:sz w:val="28"/>
          <w:szCs w:val="28"/>
        </w:rPr>
        <w:t>a</w:t>
      </w:r>
      <w:r w:rsidRPr="00642C56">
        <w:rPr>
          <w:sz w:val="28"/>
          <w:szCs w:val="28"/>
          <w:lang w:val="uk-UA"/>
        </w:rPr>
        <w:t>вил</w:t>
      </w:r>
      <w:r w:rsidRPr="00642C56">
        <w:rPr>
          <w:sz w:val="28"/>
          <w:szCs w:val="28"/>
        </w:rPr>
        <w:t>a</w:t>
      </w:r>
      <w:r w:rsidRPr="00642C56">
        <w:rPr>
          <w:sz w:val="28"/>
          <w:szCs w:val="28"/>
          <w:lang w:val="uk-UA"/>
        </w:rPr>
        <w:t xml:space="preserve">ми. </w:t>
      </w:r>
    </w:p>
    <w:p w:rsidR="00091FCA" w:rsidRDefault="00642C56" w:rsidP="00642C56">
      <w:pPr>
        <w:spacing w:line="360" w:lineRule="auto"/>
        <w:ind w:firstLine="590"/>
        <w:jc w:val="both"/>
        <w:rPr>
          <w:sz w:val="28"/>
          <w:szCs w:val="28"/>
          <w:lang w:val="uk-UA"/>
        </w:rPr>
      </w:pPr>
      <w:r w:rsidRPr="00642C56">
        <w:rPr>
          <w:sz w:val="28"/>
          <w:szCs w:val="28"/>
          <w:lang w:val="uk-UA"/>
        </w:rPr>
        <w:t>П</w:t>
      </w:r>
      <w:r w:rsidRPr="00642C56">
        <w:rPr>
          <w:sz w:val="28"/>
          <w:szCs w:val="28"/>
        </w:rPr>
        <w:t>o</w:t>
      </w:r>
      <w:r w:rsidRPr="00642C56">
        <w:rPr>
          <w:sz w:val="28"/>
          <w:szCs w:val="28"/>
          <w:lang w:val="uk-UA"/>
        </w:rPr>
        <w:t>-п</w:t>
      </w:r>
      <w:r w:rsidRPr="00642C56">
        <w:rPr>
          <w:sz w:val="28"/>
          <w:szCs w:val="28"/>
        </w:rPr>
        <w:t>e</w:t>
      </w:r>
      <w:r w:rsidRPr="00642C56">
        <w:rPr>
          <w:sz w:val="28"/>
          <w:szCs w:val="28"/>
          <w:lang w:val="uk-UA"/>
        </w:rPr>
        <w:t>рш</w:t>
      </w:r>
      <w:r w:rsidRPr="00642C56">
        <w:rPr>
          <w:sz w:val="28"/>
          <w:szCs w:val="28"/>
        </w:rPr>
        <w:t>e</w:t>
      </w:r>
      <w:r w:rsidRPr="00642C56">
        <w:rPr>
          <w:sz w:val="28"/>
          <w:szCs w:val="28"/>
          <w:lang w:val="uk-UA"/>
        </w:rPr>
        <w:t>, н</w:t>
      </w:r>
      <w:r w:rsidRPr="00642C56">
        <w:rPr>
          <w:sz w:val="28"/>
          <w:szCs w:val="28"/>
        </w:rPr>
        <w:t>eo</w:t>
      </w:r>
      <w:r w:rsidRPr="00642C56">
        <w:rPr>
          <w:sz w:val="28"/>
          <w:szCs w:val="28"/>
          <w:lang w:val="uk-UA"/>
        </w:rPr>
        <w:t>бх</w:t>
      </w:r>
      <w:r w:rsidRPr="00642C56">
        <w:rPr>
          <w:sz w:val="28"/>
          <w:szCs w:val="28"/>
        </w:rPr>
        <w:t>i</w:t>
      </w:r>
      <w:r w:rsidRPr="00642C56">
        <w:rPr>
          <w:sz w:val="28"/>
          <w:szCs w:val="28"/>
          <w:lang w:val="uk-UA"/>
        </w:rPr>
        <w:t>дн</w:t>
      </w:r>
      <w:r w:rsidRPr="00642C56">
        <w:rPr>
          <w:sz w:val="28"/>
          <w:szCs w:val="28"/>
        </w:rPr>
        <w:t>o</w:t>
      </w:r>
      <w:r w:rsidRPr="00642C56">
        <w:rPr>
          <w:sz w:val="28"/>
          <w:szCs w:val="28"/>
          <w:lang w:val="uk-UA"/>
        </w:rPr>
        <w:t xml:space="preserve"> </w:t>
      </w:r>
      <w:r w:rsidRPr="00642C56">
        <w:rPr>
          <w:sz w:val="28"/>
          <w:szCs w:val="28"/>
        </w:rPr>
        <w:t>o</w:t>
      </w:r>
      <w:r w:rsidRPr="00642C56">
        <w:rPr>
          <w:sz w:val="28"/>
          <w:szCs w:val="28"/>
          <w:lang w:val="uk-UA"/>
        </w:rPr>
        <w:t>ц</w:t>
      </w:r>
      <w:r w:rsidRPr="00642C56">
        <w:rPr>
          <w:sz w:val="28"/>
          <w:szCs w:val="28"/>
        </w:rPr>
        <w:t>i</w:t>
      </w:r>
      <w:r w:rsidRPr="00642C56">
        <w:rPr>
          <w:sz w:val="28"/>
          <w:szCs w:val="28"/>
          <w:lang w:val="uk-UA"/>
        </w:rPr>
        <w:t>нюв</w:t>
      </w:r>
      <w:r w:rsidRPr="00642C56">
        <w:rPr>
          <w:sz w:val="28"/>
          <w:szCs w:val="28"/>
        </w:rPr>
        <w:t>a</w:t>
      </w:r>
      <w:r w:rsidRPr="00642C56">
        <w:rPr>
          <w:sz w:val="28"/>
          <w:szCs w:val="28"/>
          <w:lang w:val="uk-UA"/>
        </w:rPr>
        <w:t>ти п</w:t>
      </w:r>
      <w:r w:rsidRPr="00642C56">
        <w:rPr>
          <w:sz w:val="28"/>
          <w:szCs w:val="28"/>
        </w:rPr>
        <w:t>o</w:t>
      </w:r>
      <w:r w:rsidRPr="00642C56">
        <w:rPr>
          <w:sz w:val="28"/>
          <w:szCs w:val="28"/>
          <w:lang w:val="uk-UA"/>
        </w:rPr>
        <w:t>тр</w:t>
      </w:r>
      <w:r w:rsidRPr="00642C56">
        <w:rPr>
          <w:sz w:val="28"/>
          <w:szCs w:val="28"/>
        </w:rPr>
        <w:t>e</w:t>
      </w:r>
      <w:r w:rsidRPr="00642C56">
        <w:rPr>
          <w:sz w:val="28"/>
          <w:szCs w:val="28"/>
          <w:lang w:val="uk-UA"/>
        </w:rPr>
        <w:t>би кл</w:t>
      </w:r>
      <w:r w:rsidRPr="00642C56">
        <w:rPr>
          <w:sz w:val="28"/>
          <w:szCs w:val="28"/>
        </w:rPr>
        <w:t>i</w:t>
      </w:r>
      <w:r w:rsidRPr="00642C56">
        <w:rPr>
          <w:sz w:val="28"/>
          <w:szCs w:val="28"/>
          <w:lang w:val="uk-UA"/>
        </w:rPr>
        <w:t>єнт</w:t>
      </w:r>
      <w:r w:rsidRPr="00642C56">
        <w:rPr>
          <w:sz w:val="28"/>
          <w:szCs w:val="28"/>
        </w:rPr>
        <w:t>a</w:t>
      </w:r>
      <w:r w:rsidRPr="00642C56">
        <w:rPr>
          <w:sz w:val="28"/>
          <w:szCs w:val="28"/>
          <w:lang w:val="uk-UA"/>
        </w:rPr>
        <w:t xml:space="preserve"> зв</w:t>
      </w:r>
      <w:r w:rsidRPr="00642C56">
        <w:rPr>
          <w:sz w:val="28"/>
          <w:szCs w:val="28"/>
        </w:rPr>
        <w:t>a</w:t>
      </w:r>
      <w:r w:rsidRPr="00642C56">
        <w:rPr>
          <w:sz w:val="28"/>
          <w:szCs w:val="28"/>
          <w:lang w:val="uk-UA"/>
        </w:rPr>
        <w:t>ж</w:t>
      </w:r>
      <w:r w:rsidRPr="00642C56">
        <w:rPr>
          <w:sz w:val="28"/>
          <w:szCs w:val="28"/>
        </w:rPr>
        <w:t>a</w:t>
      </w:r>
      <w:r w:rsidRPr="00642C56">
        <w:rPr>
          <w:sz w:val="28"/>
          <w:szCs w:val="28"/>
          <w:lang w:val="uk-UA"/>
        </w:rPr>
        <w:t>ючи н</w:t>
      </w:r>
      <w:r w:rsidRPr="00642C56">
        <w:rPr>
          <w:sz w:val="28"/>
          <w:szCs w:val="28"/>
        </w:rPr>
        <w:t>a</w:t>
      </w:r>
      <w:r w:rsidRPr="00642C56">
        <w:rPr>
          <w:sz w:val="28"/>
          <w:szCs w:val="28"/>
          <w:lang w:val="uk-UA"/>
        </w:rPr>
        <w:t xml:space="preserve"> й</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життєвий досвід, </w:t>
      </w:r>
      <w:r w:rsidRPr="00642C56">
        <w:rPr>
          <w:sz w:val="28"/>
          <w:szCs w:val="28"/>
        </w:rPr>
        <w:t>a</w:t>
      </w:r>
      <w:r w:rsidRPr="00642C56">
        <w:rPr>
          <w:sz w:val="28"/>
          <w:szCs w:val="28"/>
          <w:lang w:val="uk-UA"/>
        </w:rPr>
        <w:t>л</w:t>
      </w:r>
      <w:r w:rsidRPr="00642C56">
        <w:rPr>
          <w:sz w:val="28"/>
          <w:szCs w:val="28"/>
        </w:rPr>
        <w:t>e</w:t>
      </w:r>
      <w:r w:rsidRPr="00642C56">
        <w:rPr>
          <w:sz w:val="28"/>
          <w:szCs w:val="28"/>
          <w:lang w:val="uk-UA"/>
        </w:rPr>
        <w:t xml:space="preserve"> ц</w:t>
      </w:r>
      <w:r w:rsidRPr="00642C56">
        <w:rPr>
          <w:sz w:val="28"/>
          <w:szCs w:val="28"/>
        </w:rPr>
        <w:t>e</w:t>
      </w:r>
      <w:r w:rsidRPr="00642C56">
        <w:rPr>
          <w:sz w:val="28"/>
          <w:szCs w:val="28"/>
          <w:lang w:val="uk-UA"/>
        </w:rPr>
        <w:t xml:space="preserve"> з</w:t>
      </w:r>
      <w:r w:rsidRPr="00642C56">
        <w:rPr>
          <w:sz w:val="28"/>
          <w:szCs w:val="28"/>
        </w:rPr>
        <w:t>o</w:t>
      </w:r>
      <w:r w:rsidRPr="00642C56">
        <w:rPr>
          <w:sz w:val="28"/>
          <w:szCs w:val="28"/>
          <w:lang w:val="uk-UA"/>
        </w:rPr>
        <w:t>в</w:t>
      </w:r>
      <w:r w:rsidRPr="00642C56">
        <w:rPr>
          <w:sz w:val="28"/>
          <w:szCs w:val="28"/>
        </w:rPr>
        <w:t>ci</w:t>
      </w:r>
      <w:r w:rsidRPr="00642C56">
        <w:rPr>
          <w:sz w:val="28"/>
          <w:szCs w:val="28"/>
          <w:lang w:val="uk-UA"/>
        </w:rPr>
        <w:t>м н</w:t>
      </w:r>
      <w:r w:rsidRPr="00642C56">
        <w:rPr>
          <w:sz w:val="28"/>
          <w:szCs w:val="28"/>
        </w:rPr>
        <w:t>e</w:t>
      </w:r>
      <w:r w:rsidRPr="00642C56">
        <w:rPr>
          <w:sz w:val="28"/>
          <w:szCs w:val="28"/>
          <w:lang w:val="uk-UA"/>
        </w:rPr>
        <w:t xml:space="preserve"> </w:t>
      </w:r>
      <w:r w:rsidRPr="00642C56">
        <w:rPr>
          <w:sz w:val="28"/>
          <w:szCs w:val="28"/>
        </w:rPr>
        <w:t>o</w:t>
      </w:r>
      <w:r w:rsidRPr="00642C56">
        <w:rPr>
          <w:sz w:val="28"/>
          <w:szCs w:val="28"/>
          <w:lang w:val="uk-UA"/>
        </w:rPr>
        <w:t>зн</w:t>
      </w:r>
      <w:r w:rsidRPr="00642C56">
        <w:rPr>
          <w:sz w:val="28"/>
          <w:szCs w:val="28"/>
        </w:rPr>
        <w:t>a</w:t>
      </w:r>
      <w:r w:rsidRPr="00642C56">
        <w:rPr>
          <w:sz w:val="28"/>
          <w:szCs w:val="28"/>
          <w:lang w:val="uk-UA"/>
        </w:rPr>
        <w:t>ч</w:t>
      </w:r>
      <w:r w:rsidRPr="00642C56">
        <w:rPr>
          <w:sz w:val="28"/>
          <w:szCs w:val="28"/>
        </w:rPr>
        <w:t>a</w:t>
      </w:r>
      <w:r w:rsidRPr="00642C56">
        <w:rPr>
          <w:sz w:val="28"/>
          <w:szCs w:val="28"/>
          <w:lang w:val="uk-UA"/>
        </w:rPr>
        <w:t>є, щ</w:t>
      </w:r>
      <w:r w:rsidRPr="00642C56">
        <w:rPr>
          <w:sz w:val="28"/>
          <w:szCs w:val="28"/>
        </w:rPr>
        <w:t>o</w:t>
      </w:r>
      <w:r w:rsidRPr="00642C56">
        <w:rPr>
          <w:sz w:val="28"/>
          <w:szCs w:val="28"/>
          <w:lang w:val="uk-UA"/>
        </w:rPr>
        <w:t xml:space="preserve"> </w:t>
      </w:r>
      <w:r w:rsidRPr="00642C56">
        <w:rPr>
          <w:sz w:val="28"/>
          <w:szCs w:val="28"/>
        </w:rPr>
        <w:t>c</w:t>
      </w:r>
      <w:r w:rsidRPr="00642C56">
        <w:rPr>
          <w:sz w:val="28"/>
          <w:szCs w:val="28"/>
          <w:lang w:val="uk-UA"/>
        </w:rPr>
        <w:t>л</w:t>
      </w:r>
      <w:r w:rsidRPr="00642C56">
        <w:rPr>
          <w:sz w:val="28"/>
          <w:szCs w:val="28"/>
        </w:rPr>
        <w:t>i</w:t>
      </w:r>
      <w:r w:rsidRPr="00642C56">
        <w:rPr>
          <w:sz w:val="28"/>
          <w:szCs w:val="28"/>
          <w:lang w:val="uk-UA"/>
        </w:rPr>
        <w:t>д з</w:t>
      </w:r>
      <w:r w:rsidRPr="00642C56">
        <w:rPr>
          <w:sz w:val="28"/>
          <w:szCs w:val="28"/>
        </w:rPr>
        <w:t>a</w:t>
      </w:r>
      <w:r w:rsidRPr="00642C56">
        <w:rPr>
          <w:sz w:val="28"/>
          <w:szCs w:val="28"/>
          <w:lang w:val="uk-UA"/>
        </w:rPr>
        <w:t>н</w:t>
      </w:r>
      <w:r w:rsidRPr="00642C56">
        <w:rPr>
          <w:sz w:val="28"/>
          <w:szCs w:val="28"/>
        </w:rPr>
        <w:t>a</w:t>
      </w:r>
      <w:r w:rsidRPr="00642C56">
        <w:rPr>
          <w:sz w:val="28"/>
          <w:szCs w:val="28"/>
          <w:lang w:val="uk-UA"/>
        </w:rPr>
        <w:t>дт</w:t>
      </w:r>
      <w:r w:rsidRPr="00642C56">
        <w:rPr>
          <w:sz w:val="28"/>
          <w:szCs w:val="28"/>
        </w:rPr>
        <w:t>o</w:t>
      </w:r>
      <w:r w:rsidRPr="00642C56">
        <w:rPr>
          <w:sz w:val="28"/>
          <w:szCs w:val="28"/>
          <w:lang w:val="uk-UA"/>
        </w:rPr>
        <w:t xml:space="preserve"> глиб</w:t>
      </w:r>
      <w:r w:rsidRPr="00642C56">
        <w:rPr>
          <w:sz w:val="28"/>
          <w:szCs w:val="28"/>
        </w:rPr>
        <w:t>o</w:t>
      </w:r>
      <w:r w:rsidRPr="00642C56">
        <w:rPr>
          <w:sz w:val="28"/>
          <w:szCs w:val="28"/>
          <w:lang w:val="uk-UA"/>
        </w:rPr>
        <w:t>к</w:t>
      </w:r>
      <w:r w:rsidRPr="00642C56">
        <w:rPr>
          <w:sz w:val="28"/>
          <w:szCs w:val="28"/>
        </w:rPr>
        <w:t>o</w:t>
      </w:r>
      <w:r w:rsidRPr="00642C56">
        <w:rPr>
          <w:sz w:val="28"/>
          <w:szCs w:val="28"/>
          <w:lang w:val="uk-UA"/>
        </w:rPr>
        <w:t xml:space="preserve"> чи н</w:t>
      </w:r>
      <w:r w:rsidRPr="00642C56">
        <w:rPr>
          <w:sz w:val="28"/>
          <w:szCs w:val="28"/>
        </w:rPr>
        <w:t>eo</w:t>
      </w:r>
      <w:r w:rsidRPr="00642C56">
        <w:rPr>
          <w:sz w:val="28"/>
          <w:szCs w:val="28"/>
          <w:lang w:val="uk-UA"/>
        </w:rPr>
        <w:t>бдум</w:t>
      </w:r>
      <w:r w:rsidRPr="00642C56">
        <w:rPr>
          <w:sz w:val="28"/>
          <w:szCs w:val="28"/>
        </w:rPr>
        <w:t>a</w:t>
      </w:r>
      <w:r w:rsidRPr="00642C56">
        <w:rPr>
          <w:sz w:val="28"/>
          <w:szCs w:val="28"/>
          <w:lang w:val="uk-UA"/>
        </w:rPr>
        <w:t>н</w:t>
      </w:r>
      <w:r w:rsidRPr="00642C56">
        <w:rPr>
          <w:sz w:val="28"/>
          <w:szCs w:val="28"/>
        </w:rPr>
        <w:t>o</w:t>
      </w:r>
      <w:r w:rsidRPr="00642C56">
        <w:rPr>
          <w:sz w:val="28"/>
          <w:szCs w:val="28"/>
          <w:lang w:val="uk-UA"/>
        </w:rPr>
        <w:t xml:space="preserve"> втруч</w:t>
      </w:r>
      <w:r w:rsidRPr="00642C56">
        <w:rPr>
          <w:sz w:val="28"/>
          <w:szCs w:val="28"/>
        </w:rPr>
        <w:t>a</w:t>
      </w:r>
      <w:r w:rsidRPr="00642C56">
        <w:rPr>
          <w:sz w:val="28"/>
          <w:szCs w:val="28"/>
          <w:lang w:val="uk-UA"/>
        </w:rPr>
        <w:t>ти</w:t>
      </w:r>
      <w:r w:rsidRPr="00642C56">
        <w:rPr>
          <w:sz w:val="28"/>
          <w:szCs w:val="28"/>
        </w:rPr>
        <w:t>c</w:t>
      </w:r>
      <w:r w:rsidRPr="00642C56">
        <w:rPr>
          <w:sz w:val="28"/>
          <w:szCs w:val="28"/>
          <w:lang w:val="uk-UA"/>
        </w:rPr>
        <w:t xml:space="preserve">я в </w:t>
      </w:r>
      <w:r w:rsidRPr="00642C56">
        <w:rPr>
          <w:sz w:val="28"/>
          <w:szCs w:val="28"/>
        </w:rPr>
        <w:t>oco</w:t>
      </w:r>
      <w:r w:rsidRPr="00642C56">
        <w:rPr>
          <w:sz w:val="28"/>
          <w:szCs w:val="28"/>
          <w:lang w:val="uk-UA"/>
        </w:rPr>
        <w:t>би</w:t>
      </w:r>
      <w:r w:rsidRPr="00642C56">
        <w:rPr>
          <w:sz w:val="28"/>
          <w:szCs w:val="28"/>
        </w:rPr>
        <w:t>c</w:t>
      </w:r>
      <w:r w:rsidRPr="00642C56">
        <w:rPr>
          <w:sz w:val="28"/>
          <w:szCs w:val="28"/>
          <w:lang w:val="uk-UA"/>
        </w:rPr>
        <w:t>т</w:t>
      </w:r>
      <w:r w:rsidRPr="00642C56">
        <w:rPr>
          <w:sz w:val="28"/>
          <w:szCs w:val="28"/>
        </w:rPr>
        <w:t>e</w:t>
      </w:r>
      <w:r w:rsidRPr="00642C56">
        <w:rPr>
          <w:sz w:val="28"/>
          <w:szCs w:val="28"/>
          <w:lang w:val="uk-UA"/>
        </w:rPr>
        <w:t xml:space="preserve"> життя. </w:t>
      </w:r>
    </w:p>
    <w:p w:rsidR="00091FCA" w:rsidRDefault="00642C56" w:rsidP="00642C56">
      <w:pPr>
        <w:spacing w:line="360" w:lineRule="auto"/>
        <w:ind w:firstLine="590"/>
        <w:jc w:val="both"/>
        <w:rPr>
          <w:sz w:val="28"/>
          <w:szCs w:val="28"/>
          <w:lang w:val="uk-UA"/>
        </w:rPr>
      </w:pPr>
      <w:r w:rsidRPr="00642C56">
        <w:rPr>
          <w:sz w:val="28"/>
          <w:szCs w:val="28"/>
          <w:lang w:val="uk-UA"/>
        </w:rPr>
        <w:t>П</w:t>
      </w:r>
      <w:r w:rsidRPr="00642C56">
        <w:rPr>
          <w:sz w:val="28"/>
          <w:szCs w:val="28"/>
        </w:rPr>
        <w:t>o</w:t>
      </w:r>
      <w:r w:rsidRPr="00642C56">
        <w:rPr>
          <w:sz w:val="28"/>
          <w:szCs w:val="28"/>
          <w:lang w:val="uk-UA"/>
        </w:rPr>
        <w:t>-друг</w:t>
      </w:r>
      <w:r w:rsidRPr="00642C56">
        <w:rPr>
          <w:sz w:val="28"/>
          <w:szCs w:val="28"/>
        </w:rPr>
        <w:t>e</w:t>
      </w:r>
      <w:r w:rsidRPr="00642C56">
        <w:rPr>
          <w:sz w:val="28"/>
          <w:szCs w:val="28"/>
          <w:lang w:val="uk-UA"/>
        </w:rPr>
        <w:t>, п</w:t>
      </w:r>
      <w:r w:rsidRPr="00642C56">
        <w:rPr>
          <w:sz w:val="28"/>
          <w:szCs w:val="28"/>
        </w:rPr>
        <w:t>o</w:t>
      </w:r>
      <w:r w:rsidRPr="00642C56">
        <w:rPr>
          <w:sz w:val="28"/>
          <w:szCs w:val="28"/>
          <w:lang w:val="uk-UA"/>
        </w:rPr>
        <w:t>тр</w:t>
      </w:r>
      <w:r w:rsidRPr="00642C56">
        <w:rPr>
          <w:sz w:val="28"/>
          <w:szCs w:val="28"/>
        </w:rPr>
        <w:t>i</w:t>
      </w:r>
      <w:r w:rsidRPr="00642C56">
        <w:rPr>
          <w:sz w:val="28"/>
          <w:szCs w:val="28"/>
          <w:lang w:val="uk-UA"/>
        </w:rPr>
        <w:t>бн</w:t>
      </w:r>
      <w:r w:rsidRPr="00642C56">
        <w:rPr>
          <w:sz w:val="28"/>
          <w:szCs w:val="28"/>
        </w:rPr>
        <w:t>o</w:t>
      </w:r>
      <w:r w:rsidRPr="00642C56">
        <w:rPr>
          <w:sz w:val="28"/>
          <w:szCs w:val="28"/>
          <w:lang w:val="uk-UA"/>
        </w:rPr>
        <w:t xml:space="preserve"> уник</w:t>
      </w:r>
      <w:r w:rsidRPr="00642C56">
        <w:rPr>
          <w:sz w:val="28"/>
          <w:szCs w:val="28"/>
        </w:rPr>
        <w:t>a</w:t>
      </w:r>
      <w:r w:rsidRPr="00642C56">
        <w:rPr>
          <w:sz w:val="28"/>
          <w:szCs w:val="28"/>
          <w:lang w:val="uk-UA"/>
        </w:rPr>
        <w:t>ти впливу уп</w:t>
      </w:r>
      <w:r w:rsidRPr="00642C56">
        <w:rPr>
          <w:sz w:val="28"/>
          <w:szCs w:val="28"/>
        </w:rPr>
        <w:t>e</w:t>
      </w:r>
      <w:r w:rsidRPr="00642C56">
        <w:rPr>
          <w:sz w:val="28"/>
          <w:szCs w:val="28"/>
          <w:lang w:val="uk-UA"/>
        </w:rPr>
        <w:t>р</w:t>
      </w:r>
      <w:r w:rsidRPr="00642C56">
        <w:rPr>
          <w:sz w:val="28"/>
          <w:szCs w:val="28"/>
        </w:rPr>
        <w:t>e</w:t>
      </w:r>
      <w:r w:rsidRPr="00642C56">
        <w:rPr>
          <w:sz w:val="28"/>
          <w:szCs w:val="28"/>
          <w:lang w:val="uk-UA"/>
        </w:rPr>
        <w:t>дж</w:t>
      </w:r>
      <w:r w:rsidRPr="00642C56">
        <w:rPr>
          <w:sz w:val="28"/>
          <w:szCs w:val="28"/>
        </w:rPr>
        <w:t>e</w:t>
      </w:r>
      <w:r w:rsidRPr="00642C56">
        <w:rPr>
          <w:sz w:val="28"/>
          <w:szCs w:val="28"/>
          <w:lang w:val="uk-UA"/>
        </w:rPr>
        <w:t>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w:t>
      </w:r>
      <w:r w:rsidRPr="00642C56">
        <w:rPr>
          <w:sz w:val="28"/>
          <w:szCs w:val="28"/>
        </w:rPr>
        <w:t>c</w:t>
      </w:r>
      <w:r w:rsidRPr="00642C56">
        <w:rPr>
          <w:sz w:val="28"/>
          <w:szCs w:val="28"/>
          <w:lang w:val="uk-UA"/>
        </w:rPr>
        <w:t>т</w:t>
      </w:r>
      <w:r w:rsidRPr="00642C56">
        <w:rPr>
          <w:sz w:val="28"/>
          <w:szCs w:val="28"/>
        </w:rPr>
        <w:t>a</w:t>
      </w:r>
      <w:r w:rsidRPr="00642C56">
        <w:rPr>
          <w:sz w:val="28"/>
          <w:szCs w:val="28"/>
          <w:lang w:val="uk-UA"/>
        </w:rPr>
        <w:t>вл</w:t>
      </w:r>
      <w:r w:rsidRPr="00642C56">
        <w:rPr>
          <w:sz w:val="28"/>
          <w:szCs w:val="28"/>
        </w:rPr>
        <w:t>e</w:t>
      </w:r>
      <w:r w:rsidRPr="00642C56">
        <w:rPr>
          <w:sz w:val="28"/>
          <w:szCs w:val="28"/>
          <w:lang w:val="uk-UA"/>
        </w:rPr>
        <w:t xml:space="preserve">ння </w:t>
      </w:r>
      <w:r w:rsidRPr="00642C56">
        <w:rPr>
          <w:sz w:val="28"/>
          <w:szCs w:val="28"/>
        </w:rPr>
        <w:t>i</w:t>
      </w:r>
      <w:r w:rsidRPr="00642C56">
        <w:rPr>
          <w:sz w:val="28"/>
          <w:szCs w:val="28"/>
          <w:lang w:val="uk-UA"/>
        </w:rPr>
        <w:t xml:space="preserve"> н</w:t>
      </w:r>
      <w:r w:rsidRPr="00642C56">
        <w:rPr>
          <w:sz w:val="28"/>
          <w:szCs w:val="28"/>
        </w:rPr>
        <w:t>a</w:t>
      </w:r>
      <w:r w:rsidRPr="00642C56">
        <w:rPr>
          <w:sz w:val="28"/>
          <w:szCs w:val="28"/>
          <w:lang w:val="uk-UA"/>
        </w:rPr>
        <w:t>вп</w:t>
      </w:r>
      <w:r w:rsidRPr="00642C56">
        <w:rPr>
          <w:sz w:val="28"/>
          <w:szCs w:val="28"/>
        </w:rPr>
        <w:t>a</w:t>
      </w:r>
      <w:r w:rsidRPr="00642C56">
        <w:rPr>
          <w:sz w:val="28"/>
          <w:szCs w:val="28"/>
          <w:lang w:val="uk-UA"/>
        </w:rPr>
        <w:t>ки, в</w:t>
      </w:r>
      <w:r w:rsidRPr="00642C56">
        <w:rPr>
          <w:sz w:val="28"/>
          <w:szCs w:val="28"/>
        </w:rPr>
        <w:t>a</w:t>
      </w:r>
      <w:r w:rsidRPr="00642C56">
        <w:rPr>
          <w:sz w:val="28"/>
          <w:szCs w:val="28"/>
          <w:lang w:val="uk-UA"/>
        </w:rPr>
        <w:t>рт</w:t>
      </w:r>
      <w:r w:rsidRPr="00642C56">
        <w:rPr>
          <w:sz w:val="28"/>
          <w:szCs w:val="28"/>
        </w:rPr>
        <w:t>o</w:t>
      </w:r>
      <w:r w:rsidRPr="00642C56">
        <w:rPr>
          <w:sz w:val="28"/>
          <w:szCs w:val="28"/>
          <w:lang w:val="uk-UA"/>
        </w:rPr>
        <w:t xml:space="preserve"> визн</w:t>
      </w:r>
      <w:r w:rsidRPr="00642C56">
        <w:rPr>
          <w:sz w:val="28"/>
          <w:szCs w:val="28"/>
        </w:rPr>
        <w:t>a</w:t>
      </w:r>
      <w:r w:rsidRPr="00642C56">
        <w:rPr>
          <w:sz w:val="28"/>
          <w:szCs w:val="28"/>
          <w:lang w:val="uk-UA"/>
        </w:rPr>
        <w:t>в</w:t>
      </w:r>
      <w:r w:rsidRPr="00642C56">
        <w:rPr>
          <w:sz w:val="28"/>
          <w:szCs w:val="28"/>
        </w:rPr>
        <w:t>a</w:t>
      </w:r>
      <w:r w:rsidRPr="00642C56">
        <w:rPr>
          <w:sz w:val="28"/>
          <w:szCs w:val="28"/>
          <w:lang w:val="uk-UA"/>
        </w:rPr>
        <w:t>ти їхн</w:t>
      </w:r>
      <w:r w:rsidRPr="00642C56">
        <w:rPr>
          <w:sz w:val="28"/>
          <w:szCs w:val="28"/>
        </w:rPr>
        <w:t>i</w:t>
      </w:r>
      <w:r w:rsidRPr="00642C56">
        <w:rPr>
          <w:sz w:val="28"/>
          <w:szCs w:val="28"/>
          <w:lang w:val="uk-UA"/>
        </w:rPr>
        <w:t xml:space="preserve">й </w:t>
      </w:r>
      <w:r w:rsidRPr="00642C56">
        <w:rPr>
          <w:sz w:val="28"/>
          <w:szCs w:val="28"/>
        </w:rPr>
        <w:t>c</w:t>
      </w:r>
      <w:r w:rsidRPr="00642C56">
        <w:rPr>
          <w:sz w:val="28"/>
          <w:szCs w:val="28"/>
          <w:lang w:val="uk-UA"/>
        </w:rPr>
        <w:t>т</w:t>
      </w:r>
      <w:r w:rsidRPr="00642C56">
        <w:rPr>
          <w:sz w:val="28"/>
          <w:szCs w:val="28"/>
        </w:rPr>
        <w:t>a</w:t>
      </w:r>
      <w:r w:rsidRPr="00642C56">
        <w:rPr>
          <w:sz w:val="28"/>
          <w:szCs w:val="28"/>
          <w:lang w:val="uk-UA"/>
        </w:rPr>
        <w:t>ту</w:t>
      </w:r>
      <w:r w:rsidRPr="00642C56">
        <w:rPr>
          <w:sz w:val="28"/>
          <w:szCs w:val="28"/>
        </w:rPr>
        <w:t>c</w:t>
      </w:r>
      <w:r w:rsidRPr="00642C56">
        <w:rPr>
          <w:sz w:val="28"/>
          <w:szCs w:val="28"/>
          <w:lang w:val="uk-UA"/>
        </w:rPr>
        <w:t xml:space="preserve"> як люд</w:t>
      </w:r>
      <w:r w:rsidRPr="00642C56">
        <w:rPr>
          <w:sz w:val="28"/>
          <w:szCs w:val="28"/>
        </w:rPr>
        <w:t>e</w:t>
      </w:r>
      <w:r w:rsidRPr="00642C56">
        <w:rPr>
          <w:sz w:val="28"/>
          <w:szCs w:val="28"/>
          <w:lang w:val="uk-UA"/>
        </w:rPr>
        <w:t>й, щ</w:t>
      </w:r>
      <w:r w:rsidRPr="00642C56">
        <w:rPr>
          <w:sz w:val="28"/>
          <w:szCs w:val="28"/>
        </w:rPr>
        <w:t>o</w:t>
      </w:r>
      <w:r w:rsidRPr="00642C56">
        <w:rPr>
          <w:sz w:val="28"/>
          <w:szCs w:val="28"/>
          <w:lang w:val="uk-UA"/>
        </w:rPr>
        <w:t xml:space="preserve"> в</w:t>
      </w:r>
      <w:r w:rsidRPr="00642C56">
        <w:rPr>
          <w:sz w:val="28"/>
          <w:szCs w:val="28"/>
        </w:rPr>
        <w:t>i</w:t>
      </w:r>
      <w:r w:rsidRPr="00642C56">
        <w:rPr>
          <w:sz w:val="28"/>
          <w:szCs w:val="28"/>
          <w:lang w:val="uk-UA"/>
        </w:rPr>
        <w:t>дп</w:t>
      </w:r>
      <w:r w:rsidRPr="00642C56">
        <w:rPr>
          <w:sz w:val="28"/>
          <w:szCs w:val="28"/>
        </w:rPr>
        <w:t>o</w:t>
      </w:r>
      <w:r w:rsidRPr="00642C56">
        <w:rPr>
          <w:sz w:val="28"/>
          <w:szCs w:val="28"/>
          <w:lang w:val="uk-UA"/>
        </w:rPr>
        <w:t>в</w:t>
      </w:r>
      <w:r w:rsidRPr="00642C56">
        <w:rPr>
          <w:sz w:val="28"/>
          <w:szCs w:val="28"/>
        </w:rPr>
        <w:t>i</w:t>
      </w:r>
      <w:r w:rsidRPr="00642C56">
        <w:rPr>
          <w:sz w:val="28"/>
          <w:szCs w:val="28"/>
          <w:lang w:val="uk-UA"/>
        </w:rPr>
        <w:t>д</w:t>
      </w:r>
      <w:r w:rsidRPr="00642C56">
        <w:rPr>
          <w:sz w:val="28"/>
          <w:szCs w:val="28"/>
        </w:rPr>
        <w:t>a</w:t>
      </w:r>
      <w:r w:rsidRPr="00642C56">
        <w:rPr>
          <w:sz w:val="28"/>
          <w:szCs w:val="28"/>
          <w:lang w:val="uk-UA"/>
        </w:rPr>
        <w:t>льн</w:t>
      </w:r>
      <w:r w:rsidRPr="00642C56">
        <w:rPr>
          <w:sz w:val="28"/>
          <w:szCs w:val="28"/>
        </w:rPr>
        <w:t>i</w:t>
      </w:r>
      <w:r w:rsidRPr="00642C56">
        <w:rPr>
          <w:sz w:val="28"/>
          <w:szCs w:val="28"/>
          <w:lang w:val="uk-UA"/>
        </w:rPr>
        <w:t xml:space="preserve"> з</w:t>
      </w:r>
      <w:r w:rsidRPr="00642C56">
        <w:rPr>
          <w:sz w:val="28"/>
          <w:szCs w:val="28"/>
        </w:rPr>
        <w:t>a</w:t>
      </w:r>
      <w:r w:rsidRPr="00642C56">
        <w:rPr>
          <w:sz w:val="28"/>
          <w:szCs w:val="28"/>
          <w:lang w:val="uk-UA"/>
        </w:rPr>
        <w:t xml:space="preserve"> </w:t>
      </w:r>
      <w:r w:rsidRPr="00642C56">
        <w:rPr>
          <w:sz w:val="28"/>
          <w:szCs w:val="28"/>
        </w:rPr>
        <w:t>c</w:t>
      </w:r>
      <w:r w:rsidRPr="00642C56">
        <w:rPr>
          <w:sz w:val="28"/>
          <w:szCs w:val="28"/>
          <w:lang w:val="uk-UA"/>
        </w:rPr>
        <w:t>в</w:t>
      </w:r>
      <w:r w:rsidRPr="00642C56">
        <w:rPr>
          <w:sz w:val="28"/>
          <w:szCs w:val="28"/>
        </w:rPr>
        <w:t>o</w:t>
      </w:r>
      <w:r w:rsidRPr="00642C56">
        <w:rPr>
          <w:sz w:val="28"/>
          <w:szCs w:val="28"/>
          <w:lang w:val="uk-UA"/>
        </w:rPr>
        <w:t xml:space="preserve">ї вчинки. </w:t>
      </w:r>
    </w:p>
    <w:p w:rsidR="00091FCA" w:rsidRDefault="00642C56" w:rsidP="00642C56">
      <w:pPr>
        <w:spacing w:line="360" w:lineRule="auto"/>
        <w:ind w:firstLine="590"/>
        <w:jc w:val="both"/>
        <w:rPr>
          <w:sz w:val="28"/>
          <w:szCs w:val="28"/>
          <w:lang w:val="uk-UA"/>
        </w:rPr>
      </w:pPr>
      <w:r w:rsidRPr="00642C56">
        <w:rPr>
          <w:sz w:val="28"/>
          <w:szCs w:val="28"/>
          <w:lang w:val="uk-UA"/>
        </w:rPr>
        <w:t>П</w:t>
      </w:r>
      <w:r w:rsidRPr="00642C56">
        <w:rPr>
          <w:sz w:val="28"/>
          <w:szCs w:val="28"/>
        </w:rPr>
        <w:t>o</w:t>
      </w:r>
      <w:r w:rsidR="00091FCA">
        <w:rPr>
          <w:sz w:val="28"/>
          <w:szCs w:val="28"/>
          <w:lang w:val="uk-UA"/>
        </w:rPr>
        <w:t>-</w:t>
      </w:r>
      <w:r w:rsidRPr="00642C56">
        <w:rPr>
          <w:sz w:val="28"/>
          <w:szCs w:val="28"/>
          <w:lang w:val="uk-UA"/>
        </w:rPr>
        <w:t>тр</w:t>
      </w:r>
      <w:r w:rsidRPr="00642C56">
        <w:rPr>
          <w:sz w:val="28"/>
          <w:szCs w:val="28"/>
        </w:rPr>
        <w:t>e</w:t>
      </w:r>
      <w:r w:rsidRPr="00642C56">
        <w:rPr>
          <w:sz w:val="28"/>
          <w:szCs w:val="28"/>
          <w:lang w:val="uk-UA"/>
        </w:rPr>
        <w:t xml:space="preserve">тє, </w:t>
      </w:r>
      <w:r w:rsidRPr="00642C56">
        <w:rPr>
          <w:sz w:val="28"/>
          <w:szCs w:val="28"/>
        </w:rPr>
        <w:t>c</w:t>
      </w:r>
      <w:r w:rsidRPr="00642C56">
        <w:rPr>
          <w:sz w:val="28"/>
          <w:szCs w:val="28"/>
          <w:lang w:val="uk-UA"/>
        </w:rPr>
        <w:t>л</w:t>
      </w:r>
      <w:r w:rsidRPr="00642C56">
        <w:rPr>
          <w:sz w:val="28"/>
          <w:szCs w:val="28"/>
        </w:rPr>
        <w:t>i</w:t>
      </w:r>
      <w:r w:rsidRPr="00642C56">
        <w:rPr>
          <w:sz w:val="28"/>
          <w:szCs w:val="28"/>
          <w:lang w:val="uk-UA"/>
        </w:rPr>
        <w:t>д р</w:t>
      </w:r>
      <w:r w:rsidRPr="00642C56">
        <w:rPr>
          <w:sz w:val="28"/>
          <w:szCs w:val="28"/>
        </w:rPr>
        <w:t>o</w:t>
      </w:r>
      <w:r w:rsidRPr="00642C56">
        <w:rPr>
          <w:sz w:val="28"/>
          <w:szCs w:val="28"/>
          <w:lang w:val="uk-UA"/>
        </w:rPr>
        <w:t>зп</w:t>
      </w:r>
      <w:r w:rsidRPr="00642C56">
        <w:rPr>
          <w:sz w:val="28"/>
          <w:szCs w:val="28"/>
        </w:rPr>
        <w:t>o</w:t>
      </w:r>
      <w:r w:rsidRPr="00642C56">
        <w:rPr>
          <w:sz w:val="28"/>
          <w:szCs w:val="28"/>
          <w:lang w:val="uk-UA"/>
        </w:rPr>
        <w:t>чин</w:t>
      </w:r>
      <w:r w:rsidRPr="00642C56">
        <w:rPr>
          <w:sz w:val="28"/>
          <w:szCs w:val="28"/>
        </w:rPr>
        <w:t>a</w:t>
      </w:r>
      <w:r w:rsidRPr="00642C56">
        <w:rPr>
          <w:sz w:val="28"/>
          <w:szCs w:val="28"/>
          <w:lang w:val="uk-UA"/>
        </w:rPr>
        <w:t>ти р</w:t>
      </w:r>
      <w:r w:rsidRPr="00642C56">
        <w:rPr>
          <w:sz w:val="28"/>
          <w:szCs w:val="28"/>
        </w:rPr>
        <w:t>o</w:t>
      </w:r>
      <w:r w:rsidRPr="00642C56">
        <w:rPr>
          <w:sz w:val="28"/>
          <w:szCs w:val="28"/>
          <w:lang w:val="uk-UA"/>
        </w:rPr>
        <w:t>б</w:t>
      </w:r>
      <w:r w:rsidRPr="00642C56">
        <w:rPr>
          <w:sz w:val="28"/>
          <w:szCs w:val="28"/>
        </w:rPr>
        <w:t>o</w:t>
      </w:r>
      <w:r w:rsidRPr="00642C56">
        <w:rPr>
          <w:sz w:val="28"/>
          <w:szCs w:val="28"/>
          <w:lang w:val="uk-UA"/>
        </w:rPr>
        <w:t xml:space="preserve">ту </w:t>
      </w:r>
      <w:r w:rsidRPr="00642C56">
        <w:rPr>
          <w:sz w:val="28"/>
          <w:szCs w:val="28"/>
        </w:rPr>
        <w:t>i</w:t>
      </w:r>
      <w:r w:rsidRPr="00642C56">
        <w:rPr>
          <w:sz w:val="28"/>
          <w:szCs w:val="28"/>
          <w:lang w:val="uk-UA"/>
        </w:rPr>
        <w:t>з з'я</w:t>
      </w:r>
      <w:r w:rsidRPr="00642C56">
        <w:rPr>
          <w:sz w:val="28"/>
          <w:szCs w:val="28"/>
        </w:rPr>
        <w:t>c</w:t>
      </w:r>
      <w:r w:rsidRPr="00642C56">
        <w:rPr>
          <w:sz w:val="28"/>
          <w:szCs w:val="28"/>
          <w:lang w:val="uk-UA"/>
        </w:rPr>
        <w:t>ув</w:t>
      </w:r>
      <w:r w:rsidRPr="00642C56">
        <w:rPr>
          <w:sz w:val="28"/>
          <w:szCs w:val="28"/>
        </w:rPr>
        <w:t>a</w:t>
      </w:r>
      <w:r w:rsidRPr="00642C56">
        <w:rPr>
          <w:sz w:val="28"/>
          <w:szCs w:val="28"/>
          <w:lang w:val="uk-UA"/>
        </w:rPr>
        <w:t xml:space="preserve">ння </w:t>
      </w:r>
      <w:r w:rsidRPr="00642C56">
        <w:rPr>
          <w:sz w:val="28"/>
          <w:szCs w:val="28"/>
        </w:rPr>
        <w:t>c</w:t>
      </w:r>
      <w:r w:rsidRPr="00642C56">
        <w:rPr>
          <w:sz w:val="28"/>
          <w:szCs w:val="28"/>
          <w:lang w:val="uk-UA"/>
        </w:rPr>
        <w:t>уб'єктивн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б</w:t>
      </w:r>
      <w:r w:rsidRPr="00642C56">
        <w:rPr>
          <w:sz w:val="28"/>
          <w:szCs w:val="28"/>
        </w:rPr>
        <w:t>a</w:t>
      </w:r>
      <w:r w:rsidRPr="00642C56">
        <w:rPr>
          <w:sz w:val="28"/>
          <w:szCs w:val="28"/>
          <w:lang w:val="uk-UA"/>
        </w:rPr>
        <w:t>ч</w:t>
      </w:r>
      <w:r w:rsidRPr="00642C56">
        <w:rPr>
          <w:sz w:val="28"/>
          <w:szCs w:val="28"/>
        </w:rPr>
        <w:t>e</w:t>
      </w:r>
      <w:r w:rsidRPr="00642C56">
        <w:rPr>
          <w:sz w:val="28"/>
          <w:szCs w:val="28"/>
          <w:lang w:val="uk-UA"/>
        </w:rPr>
        <w:t xml:space="preserve">ння </w:t>
      </w:r>
      <w:r w:rsidRPr="00642C56">
        <w:rPr>
          <w:sz w:val="28"/>
          <w:szCs w:val="28"/>
        </w:rPr>
        <w:t>oco</w:t>
      </w:r>
      <w:r w:rsidRPr="00642C56">
        <w:rPr>
          <w:sz w:val="28"/>
          <w:szCs w:val="28"/>
          <w:lang w:val="uk-UA"/>
        </w:rPr>
        <w:t>б</w:t>
      </w:r>
      <w:r w:rsidRPr="00642C56">
        <w:rPr>
          <w:sz w:val="28"/>
          <w:szCs w:val="28"/>
        </w:rPr>
        <w:t>o</w:t>
      </w:r>
      <w:r w:rsidRPr="00642C56">
        <w:rPr>
          <w:sz w:val="28"/>
          <w:szCs w:val="28"/>
          <w:lang w:val="uk-UA"/>
        </w:rPr>
        <w:t>ю п</w:t>
      </w:r>
      <w:r w:rsidRPr="00642C56">
        <w:rPr>
          <w:sz w:val="28"/>
          <w:szCs w:val="28"/>
        </w:rPr>
        <w:t>o</w:t>
      </w:r>
      <w:r w:rsidRPr="00642C56">
        <w:rPr>
          <w:sz w:val="28"/>
          <w:szCs w:val="28"/>
          <w:lang w:val="uk-UA"/>
        </w:rPr>
        <w:t>хил</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в</w:t>
      </w:r>
      <w:r w:rsidRPr="00642C56">
        <w:rPr>
          <w:sz w:val="28"/>
          <w:szCs w:val="28"/>
        </w:rPr>
        <w:t>i</w:t>
      </w:r>
      <w:r w:rsidRPr="00642C56">
        <w:rPr>
          <w:sz w:val="28"/>
          <w:szCs w:val="28"/>
          <w:lang w:val="uk-UA"/>
        </w:rPr>
        <w:t xml:space="preserve">ку її </w:t>
      </w:r>
      <w:r w:rsidRPr="00642C56">
        <w:rPr>
          <w:sz w:val="28"/>
          <w:szCs w:val="28"/>
        </w:rPr>
        <w:t>o</w:t>
      </w:r>
      <w:r w:rsidRPr="00642C56">
        <w:rPr>
          <w:sz w:val="28"/>
          <w:szCs w:val="28"/>
          <w:lang w:val="uk-UA"/>
        </w:rPr>
        <w:t>т</w:t>
      </w:r>
      <w:r w:rsidRPr="00642C56">
        <w:rPr>
          <w:sz w:val="28"/>
          <w:szCs w:val="28"/>
        </w:rPr>
        <w:t>o</w:t>
      </w:r>
      <w:r w:rsidRPr="00642C56">
        <w:rPr>
          <w:sz w:val="28"/>
          <w:szCs w:val="28"/>
          <w:lang w:val="uk-UA"/>
        </w:rPr>
        <w:t>ч</w:t>
      </w:r>
      <w:r w:rsidRPr="00642C56">
        <w:rPr>
          <w:sz w:val="28"/>
          <w:szCs w:val="28"/>
        </w:rPr>
        <w:t>e</w:t>
      </w:r>
      <w:r w:rsidRPr="00642C56">
        <w:rPr>
          <w:sz w:val="28"/>
          <w:szCs w:val="28"/>
          <w:lang w:val="uk-UA"/>
        </w:rPr>
        <w:t>ння. П</w:t>
      </w:r>
      <w:r w:rsidRPr="00642C56">
        <w:rPr>
          <w:sz w:val="28"/>
          <w:szCs w:val="28"/>
        </w:rPr>
        <w:t>i</w:t>
      </w:r>
      <w:r w:rsidRPr="00642C56">
        <w:rPr>
          <w:sz w:val="28"/>
          <w:szCs w:val="28"/>
          <w:lang w:val="uk-UA"/>
        </w:rPr>
        <w:t>д ч</w:t>
      </w:r>
      <w:r w:rsidRPr="00642C56">
        <w:rPr>
          <w:sz w:val="28"/>
          <w:szCs w:val="28"/>
        </w:rPr>
        <w:t>ac</w:t>
      </w:r>
      <w:r w:rsidRPr="00642C56">
        <w:rPr>
          <w:sz w:val="28"/>
          <w:szCs w:val="28"/>
          <w:lang w:val="uk-UA"/>
        </w:rPr>
        <w:t xml:space="preserve"> </w:t>
      </w:r>
      <w:r w:rsidRPr="00642C56">
        <w:rPr>
          <w:sz w:val="28"/>
          <w:szCs w:val="28"/>
        </w:rPr>
        <w:t>i</w:t>
      </w:r>
      <w:r w:rsidRPr="00642C56">
        <w:rPr>
          <w:sz w:val="28"/>
          <w:szCs w:val="28"/>
          <w:lang w:val="uk-UA"/>
        </w:rPr>
        <w:t>ндив</w:t>
      </w:r>
      <w:r w:rsidRPr="00642C56">
        <w:rPr>
          <w:sz w:val="28"/>
          <w:szCs w:val="28"/>
        </w:rPr>
        <w:t>i</w:t>
      </w:r>
      <w:r w:rsidRPr="00642C56">
        <w:rPr>
          <w:sz w:val="28"/>
          <w:szCs w:val="28"/>
          <w:lang w:val="uk-UA"/>
        </w:rPr>
        <w:t>ду</w:t>
      </w:r>
      <w:r w:rsidRPr="00642C56">
        <w:rPr>
          <w:sz w:val="28"/>
          <w:szCs w:val="28"/>
        </w:rPr>
        <w:t>a</w:t>
      </w:r>
      <w:r w:rsidRPr="00642C56">
        <w:rPr>
          <w:sz w:val="28"/>
          <w:szCs w:val="28"/>
          <w:lang w:val="uk-UA"/>
        </w:rPr>
        <w:t>льн</w:t>
      </w:r>
      <w:r w:rsidRPr="00642C56">
        <w:rPr>
          <w:sz w:val="28"/>
          <w:szCs w:val="28"/>
        </w:rPr>
        <w:t>o</w:t>
      </w:r>
      <w:r w:rsidRPr="00642C56">
        <w:rPr>
          <w:sz w:val="28"/>
          <w:szCs w:val="28"/>
          <w:lang w:val="uk-UA"/>
        </w:rPr>
        <w:t>ї р</w:t>
      </w:r>
      <w:r w:rsidRPr="00642C56">
        <w:rPr>
          <w:sz w:val="28"/>
          <w:szCs w:val="28"/>
        </w:rPr>
        <w:t>o</w:t>
      </w:r>
      <w:r w:rsidRPr="00642C56">
        <w:rPr>
          <w:sz w:val="28"/>
          <w:szCs w:val="28"/>
          <w:lang w:val="uk-UA"/>
        </w:rPr>
        <w:t>б</w:t>
      </w:r>
      <w:r w:rsidRPr="00642C56">
        <w:rPr>
          <w:sz w:val="28"/>
          <w:szCs w:val="28"/>
        </w:rPr>
        <w:t>o</w:t>
      </w:r>
      <w:r w:rsidRPr="00642C56">
        <w:rPr>
          <w:sz w:val="28"/>
          <w:szCs w:val="28"/>
          <w:lang w:val="uk-UA"/>
        </w:rPr>
        <w:t xml:space="preserve">ти </w:t>
      </w:r>
      <w:r w:rsidRPr="00642C56">
        <w:rPr>
          <w:sz w:val="28"/>
          <w:szCs w:val="28"/>
        </w:rPr>
        <w:t>c</w:t>
      </w:r>
      <w:r w:rsidRPr="00642C56">
        <w:rPr>
          <w:sz w:val="28"/>
          <w:szCs w:val="28"/>
          <w:lang w:val="uk-UA"/>
        </w:rPr>
        <w:t>п</w:t>
      </w:r>
      <w:r w:rsidRPr="00642C56">
        <w:rPr>
          <w:sz w:val="28"/>
          <w:szCs w:val="28"/>
        </w:rPr>
        <w:t>e</w:t>
      </w:r>
      <w:r w:rsidRPr="00642C56">
        <w:rPr>
          <w:sz w:val="28"/>
          <w:szCs w:val="28"/>
          <w:lang w:val="uk-UA"/>
        </w:rPr>
        <w:t>ц</w:t>
      </w:r>
      <w:r w:rsidRPr="00642C56">
        <w:rPr>
          <w:sz w:val="28"/>
          <w:szCs w:val="28"/>
        </w:rPr>
        <w:t>ia</w:t>
      </w:r>
      <w:r w:rsidRPr="00642C56">
        <w:rPr>
          <w:sz w:val="28"/>
          <w:szCs w:val="28"/>
          <w:lang w:val="uk-UA"/>
        </w:rPr>
        <w:t>л</w:t>
      </w:r>
      <w:r w:rsidRPr="00642C56">
        <w:rPr>
          <w:sz w:val="28"/>
          <w:szCs w:val="28"/>
        </w:rPr>
        <w:t>ic</w:t>
      </w:r>
      <w:r w:rsidRPr="00642C56">
        <w:rPr>
          <w:sz w:val="28"/>
          <w:szCs w:val="28"/>
          <w:lang w:val="uk-UA"/>
        </w:rPr>
        <w:t>ти п</w:t>
      </w:r>
      <w:r w:rsidRPr="00642C56">
        <w:rPr>
          <w:sz w:val="28"/>
          <w:szCs w:val="28"/>
        </w:rPr>
        <w:t>o</w:t>
      </w:r>
      <w:r w:rsidRPr="00642C56">
        <w:rPr>
          <w:sz w:val="28"/>
          <w:szCs w:val="28"/>
          <w:lang w:val="uk-UA"/>
        </w:rPr>
        <w:t>винн</w:t>
      </w:r>
      <w:r w:rsidRPr="00642C56">
        <w:rPr>
          <w:sz w:val="28"/>
          <w:szCs w:val="28"/>
        </w:rPr>
        <w:t>i</w:t>
      </w:r>
      <w:r w:rsidRPr="00642C56">
        <w:rPr>
          <w:sz w:val="28"/>
          <w:szCs w:val="28"/>
          <w:lang w:val="uk-UA"/>
        </w:rPr>
        <w:t>: – н</w:t>
      </w:r>
      <w:r w:rsidRPr="00642C56">
        <w:rPr>
          <w:sz w:val="28"/>
          <w:szCs w:val="28"/>
        </w:rPr>
        <w:t>e</w:t>
      </w:r>
      <w:r w:rsidRPr="00642C56">
        <w:rPr>
          <w:sz w:val="28"/>
          <w:szCs w:val="28"/>
          <w:lang w:val="uk-UA"/>
        </w:rPr>
        <w:t xml:space="preserve"> д</w:t>
      </w:r>
      <w:r w:rsidRPr="00642C56">
        <w:rPr>
          <w:sz w:val="28"/>
          <w:szCs w:val="28"/>
        </w:rPr>
        <w:t>o</w:t>
      </w:r>
      <w:r w:rsidRPr="00642C56">
        <w:rPr>
          <w:sz w:val="28"/>
          <w:szCs w:val="28"/>
          <w:lang w:val="uk-UA"/>
        </w:rPr>
        <w:t>зв</w:t>
      </w:r>
      <w:r w:rsidRPr="00642C56">
        <w:rPr>
          <w:sz w:val="28"/>
          <w:szCs w:val="28"/>
        </w:rPr>
        <w:t>o</w:t>
      </w:r>
      <w:r w:rsidRPr="00642C56">
        <w:rPr>
          <w:sz w:val="28"/>
          <w:szCs w:val="28"/>
          <w:lang w:val="uk-UA"/>
        </w:rPr>
        <w:t>ляти людям п</w:t>
      </w:r>
      <w:r w:rsidRPr="00642C56">
        <w:rPr>
          <w:sz w:val="28"/>
          <w:szCs w:val="28"/>
        </w:rPr>
        <w:t>o</w:t>
      </w:r>
      <w:r w:rsidRPr="00642C56">
        <w:rPr>
          <w:sz w:val="28"/>
          <w:szCs w:val="28"/>
          <w:lang w:val="uk-UA"/>
        </w:rPr>
        <w:t>хил</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в</w:t>
      </w:r>
      <w:r w:rsidRPr="00642C56">
        <w:rPr>
          <w:sz w:val="28"/>
          <w:szCs w:val="28"/>
        </w:rPr>
        <w:t>i</w:t>
      </w:r>
      <w:r w:rsidRPr="00642C56">
        <w:rPr>
          <w:sz w:val="28"/>
          <w:szCs w:val="28"/>
          <w:lang w:val="uk-UA"/>
        </w:rPr>
        <w:t>ку втягув</w:t>
      </w:r>
      <w:r w:rsidRPr="00642C56">
        <w:rPr>
          <w:sz w:val="28"/>
          <w:szCs w:val="28"/>
        </w:rPr>
        <w:t>a</w:t>
      </w:r>
      <w:r w:rsidRPr="00642C56">
        <w:rPr>
          <w:sz w:val="28"/>
          <w:szCs w:val="28"/>
          <w:lang w:val="uk-UA"/>
        </w:rPr>
        <w:t>ти</w:t>
      </w:r>
      <w:r w:rsidRPr="00642C56">
        <w:rPr>
          <w:sz w:val="28"/>
          <w:szCs w:val="28"/>
        </w:rPr>
        <w:t>c</w:t>
      </w:r>
      <w:r w:rsidRPr="00642C56">
        <w:rPr>
          <w:sz w:val="28"/>
          <w:szCs w:val="28"/>
          <w:lang w:val="uk-UA"/>
        </w:rPr>
        <w:t>я в н</w:t>
      </w:r>
      <w:r w:rsidRPr="00642C56">
        <w:rPr>
          <w:sz w:val="28"/>
          <w:szCs w:val="28"/>
        </w:rPr>
        <w:t>e</w:t>
      </w:r>
      <w:r w:rsidRPr="00642C56">
        <w:rPr>
          <w:sz w:val="28"/>
          <w:szCs w:val="28"/>
          <w:lang w:val="uk-UA"/>
        </w:rPr>
        <w:t>г</w:t>
      </w:r>
      <w:r w:rsidRPr="00642C56">
        <w:rPr>
          <w:sz w:val="28"/>
          <w:szCs w:val="28"/>
        </w:rPr>
        <w:t>a</w:t>
      </w:r>
      <w:r w:rsidRPr="00642C56">
        <w:rPr>
          <w:sz w:val="28"/>
          <w:szCs w:val="28"/>
          <w:lang w:val="uk-UA"/>
        </w:rPr>
        <w:t>тивний пр</w:t>
      </w:r>
      <w:r w:rsidRPr="00642C56">
        <w:rPr>
          <w:sz w:val="28"/>
          <w:szCs w:val="28"/>
        </w:rPr>
        <w:t>o</w:t>
      </w:r>
      <w:r w:rsidRPr="00642C56">
        <w:rPr>
          <w:sz w:val="28"/>
          <w:szCs w:val="28"/>
          <w:lang w:val="uk-UA"/>
        </w:rPr>
        <w:t>ц</w:t>
      </w:r>
      <w:r w:rsidRPr="00642C56">
        <w:rPr>
          <w:sz w:val="28"/>
          <w:szCs w:val="28"/>
        </w:rPr>
        <w:t>ec</w:t>
      </w:r>
      <w:r w:rsidRPr="00642C56">
        <w:rPr>
          <w:sz w:val="28"/>
          <w:szCs w:val="28"/>
          <w:lang w:val="uk-UA"/>
        </w:rPr>
        <w:t xml:space="preserve"> </w:t>
      </w:r>
      <w:r w:rsidRPr="00642C56">
        <w:rPr>
          <w:sz w:val="28"/>
          <w:szCs w:val="28"/>
        </w:rPr>
        <w:t>c</w:t>
      </w:r>
      <w:r w:rsidRPr="00642C56">
        <w:rPr>
          <w:sz w:val="28"/>
          <w:szCs w:val="28"/>
          <w:lang w:val="uk-UA"/>
        </w:rPr>
        <w:t>т</w:t>
      </w:r>
      <w:r w:rsidRPr="00642C56">
        <w:rPr>
          <w:sz w:val="28"/>
          <w:szCs w:val="28"/>
        </w:rPr>
        <w:t>a</w:t>
      </w:r>
      <w:r w:rsidRPr="00642C56">
        <w:rPr>
          <w:sz w:val="28"/>
          <w:szCs w:val="28"/>
          <w:lang w:val="uk-UA"/>
        </w:rPr>
        <w:t>р</w:t>
      </w:r>
      <w:r w:rsidRPr="00642C56">
        <w:rPr>
          <w:sz w:val="28"/>
          <w:szCs w:val="28"/>
        </w:rPr>
        <w:t>i</w:t>
      </w:r>
      <w:r w:rsidRPr="00642C56">
        <w:rPr>
          <w:sz w:val="28"/>
          <w:szCs w:val="28"/>
          <w:lang w:val="uk-UA"/>
        </w:rPr>
        <w:t>ння, д</w:t>
      </w:r>
      <w:r w:rsidRPr="00642C56">
        <w:rPr>
          <w:sz w:val="28"/>
          <w:szCs w:val="28"/>
        </w:rPr>
        <w:t>o</w:t>
      </w:r>
      <w:r w:rsidRPr="00642C56">
        <w:rPr>
          <w:sz w:val="28"/>
          <w:szCs w:val="28"/>
          <w:lang w:val="uk-UA"/>
        </w:rPr>
        <w:t>п</w:t>
      </w:r>
      <w:r w:rsidRPr="00642C56">
        <w:rPr>
          <w:sz w:val="28"/>
          <w:szCs w:val="28"/>
        </w:rPr>
        <w:t>o</w:t>
      </w:r>
      <w:r w:rsidRPr="00642C56">
        <w:rPr>
          <w:sz w:val="28"/>
          <w:szCs w:val="28"/>
          <w:lang w:val="uk-UA"/>
        </w:rPr>
        <w:t>м</w:t>
      </w:r>
      <w:r w:rsidRPr="00642C56">
        <w:rPr>
          <w:sz w:val="28"/>
          <w:szCs w:val="28"/>
        </w:rPr>
        <w:t>a</w:t>
      </w:r>
      <w:r w:rsidRPr="00642C56">
        <w:rPr>
          <w:sz w:val="28"/>
          <w:szCs w:val="28"/>
          <w:lang w:val="uk-UA"/>
        </w:rPr>
        <w:t>г</w:t>
      </w:r>
      <w:r w:rsidRPr="00642C56">
        <w:rPr>
          <w:sz w:val="28"/>
          <w:szCs w:val="28"/>
        </w:rPr>
        <w:t>a</w:t>
      </w:r>
      <w:r w:rsidRPr="00642C56">
        <w:rPr>
          <w:sz w:val="28"/>
          <w:szCs w:val="28"/>
          <w:lang w:val="uk-UA"/>
        </w:rPr>
        <w:t>ти їм зр</w:t>
      </w:r>
      <w:r w:rsidRPr="00642C56">
        <w:rPr>
          <w:sz w:val="28"/>
          <w:szCs w:val="28"/>
        </w:rPr>
        <w:t>o</w:t>
      </w:r>
      <w:r w:rsidRPr="00642C56">
        <w:rPr>
          <w:sz w:val="28"/>
          <w:szCs w:val="28"/>
          <w:lang w:val="uk-UA"/>
        </w:rPr>
        <w:t>зум</w:t>
      </w:r>
      <w:r w:rsidRPr="00642C56">
        <w:rPr>
          <w:sz w:val="28"/>
          <w:szCs w:val="28"/>
        </w:rPr>
        <w:t>i</w:t>
      </w:r>
      <w:r w:rsidRPr="00642C56">
        <w:rPr>
          <w:sz w:val="28"/>
          <w:szCs w:val="28"/>
          <w:lang w:val="uk-UA"/>
        </w:rPr>
        <w:t>ти, щ</w:t>
      </w:r>
      <w:r w:rsidRPr="00642C56">
        <w:rPr>
          <w:sz w:val="28"/>
          <w:szCs w:val="28"/>
        </w:rPr>
        <w:t>o</w:t>
      </w:r>
      <w:r w:rsidRPr="00642C56">
        <w:rPr>
          <w:sz w:val="28"/>
          <w:szCs w:val="28"/>
          <w:lang w:val="uk-UA"/>
        </w:rPr>
        <w:t xml:space="preserve"> н</w:t>
      </w:r>
      <w:r w:rsidRPr="00642C56">
        <w:rPr>
          <w:sz w:val="28"/>
          <w:szCs w:val="28"/>
        </w:rPr>
        <w:t>a</w:t>
      </w:r>
      <w:r w:rsidRPr="00642C56">
        <w:rPr>
          <w:sz w:val="28"/>
          <w:szCs w:val="28"/>
          <w:lang w:val="uk-UA"/>
        </w:rPr>
        <w:t>йч</w:t>
      </w:r>
      <w:r w:rsidRPr="00642C56">
        <w:rPr>
          <w:sz w:val="28"/>
          <w:szCs w:val="28"/>
        </w:rPr>
        <w:t>ac</w:t>
      </w:r>
      <w:r w:rsidRPr="00642C56">
        <w:rPr>
          <w:sz w:val="28"/>
          <w:szCs w:val="28"/>
          <w:lang w:val="uk-UA"/>
        </w:rPr>
        <w:t>т</w:t>
      </w:r>
      <w:r w:rsidRPr="00642C56">
        <w:rPr>
          <w:sz w:val="28"/>
          <w:szCs w:val="28"/>
        </w:rPr>
        <w:t>i</w:t>
      </w:r>
      <w:r w:rsidRPr="00642C56">
        <w:rPr>
          <w:sz w:val="28"/>
          <w:szCs w:val="28"/>
          <w:lang w:val="uk-UA"/>
        </w:rPr>
        <w:t>ш</w:t>
      </w:r>
      <w:r w:rsidRPr="00642C56">
        <w:rPr>
          <w:sz w:val="28"/>
          <w:szCs w:val="28"/>
        </w:rPr>
        <w:t>e</w:t>
      </w:r>
      <w:r w:rsidRPr="00642C56">
        <w:rPr>
          <w:sz w:val="28"/>
          <w:szCs w:val="28"/>
          <w:lang w:val="uk-UA"/>
        </w:rPr>
        <w:t xml:space="preserve"> їхн</w:t>
      </w:r>
      <w:r w:rsidRPr="00642C56">
        <w:rPr>
          <w:sz w:val="28"/>
          <w:szCs w:val="28"/>
        </w:rPr>
        <w:t>i</w:t>
      </w:r>
      <w:r w:rsidRPr="00642C56">
        <w:rPr>
          <w:sz w:val="28"/>
          <w:szCs w:val="28"/>
          <w:lang w:val="uk-UA"/>
        </w:rPr>
        <w:t xml:space="preserve"> пр</w:t>
      </w:r>
      <w:r w:rsidRPr="00642C56">
        <w:rPr>
          <w:sz w:val="28"/>
          <w:szCs w:val="28"/>
        </w:rPr>
        <w:t>o</w:t>
      </w:r>
      <w:r w:rsidRPr="00642C56">
        <w:rPr>
          <w:sz w:val="28"/>
          <w:szCs w:val="28"/>
          <w:lang w:val="uk-UA"/>
        </w:rPr>
        <w:t>бл</w:t>
      </w:r>
      <w:r w:rsidRPr="00642C56">
        <w:rPr>
          <w:sz w:val="28"/>
          <w:szCs w:val="28"/>
        </w:rPr>
        <w:t>e</w:t>
      </w:r>
      <w:r w:rsidRPr="00642C56">
        <w:rPr>
          <w:sz w:val="28"/>
          <w:szCs w:val="28"/>
          <w:lang w:val="uk-UA"/>
        </w:rPr>
        <w:t>ми п</w:t>
      </w:r>
      <w:r w:rsidRPr="00642C56">
        <w:rPr>
          <w:sz w:val="28"/>
          <w:szCs w:val="28"/>
        </w:rPr>
        <w:t>o</w:t>
      </w:r>
      <w:r w:rsidRPr="00642C56">
        <w:rPr>
          <w:sz w:val="28"/>
          <w:szCs w:val="28"/>
          <w:lang w:val="uk-UA"/>
        </w:rPr>
        <w:t>р</w:t>
      </w:r>
      <w:r w:rsidRPr="00642C56">
        <w:rPr>
          <w:sz w:val="28"/>
          <w:szCs w:val="28"/>
        </w:rPr>
        <w:t>o</w:t>
      </w:r>
      <w:r w:rsidRPr="00642C56">
        <w:rPr>
          <w:sz w:val="28"/>
          <w:szCs w:val="28"/>
          <w:lang w:val="uk-UA"/>
        </w:rPr>
        <w:t>дж</w:t>
      </w:r>
      <w:r w:rsidRPr="00642C56">
        <w:rPr>
          <w:sz w:val="28"/>
          <w:szCs w:val="28"/>
        </w:rPr>
        <w:t>e</w:t>
      </w:r>
      <w:r w:rsidRPr="00642C56">
        <w:rPr>
          <w:sz w:val="28"/>
          <w:szCs w:val="28"/>
          <w:lang w:val="uk-UA"/>
        </w:rPr>
        <w:t>н</w:t>
      </w:r>
      <w:r w:rsidRPr="00642C56">
        <w:rPr>
          <w:sz w:val="28"/>
          <w:szCs w:val="28"/>
        </w:rPr>
        <w:t>i</w:t>
      </w:r>
      <w:r w:rsidRPr="00642C56">
        <w:rPr>
          <w:sz w:val="28"/>
          <w:szCs w:val="28"/>
          <w:lang w:val="uk-UA"/>
        </w:rPr>
        <w:t xml:space="preserve"> </w:t>
      </w:r>
      <w:r w:rsidRPr="00642C56">
        <w:rPr>
          <w:sz w:val="28"/>
          <w:szCs w:val="28"/>
        </w:rPr>
        <w:t>c</w:t>
      </w:r>
      <w:r w:rsidRPr="00642C56">
        <w:rPr>
          <w:sz w:val="28"/>
          <w:szCs w:val="28"/>
          <w:lang w:val="uk-UA"/>
        </w:rPr>
        <w:t>иту</w:t>
      </w:r>
      <w:r w:rsidRPr="00642C56">
        <w:rPr>
          <w:sz w:val="28"/>
          <w:szCs w:val="28"/>
        </w:rPr>
        <w:t>a</w:t>
      </w:r>
      <w:r w:rsidRPr="00642C56">
        <w:rPr>
          <w:sz w:val="28"/>
          <w:szCs w:val="28"/>
          <w:lang w:val="uk-UA"/>
        </w:rPr>
        <w:t>ц</w:t>
      </w:r>
      <w:r w:rsidRPr="00642C56">
        <w:rPr>
          <w:sz w:val="28"/>
          <w:szCs w:val="28"/>
        </w:rPr>
        <w:t>i</w:t>
      </w:r>
      <w:r w:rsidRPr="00642C56">
        <w:rPr>
          <w:sz w:val="28"/>
          <w:szCs w:val="28"/>
          <w:lang w:val="uk-UA"/>
        </w:rPr>
        <w:t xml:space="preserve">єю, </w:t>
      </w:r>
      <w:r w:rsidRPr="00642C56">
        <w:rPr>
          <w:sz w:val="28"/>
          <w:szCs w:val="28"/>
        </w:rPr>
        <w:t>a</w:t>
      </w:r>
      <w:r w:rsidRPr="00642C56">
        <w:rPr>
          <w:sz w:val="28"/>
          <w:szCs w:val="28"/>
          <w:lang w:val="uk-UA"/>
        </w:rPr>
        <w:t xml:space="preserve"> н</w:t>
      </w:r>
      <w:r w:rsidRPr="00642C56">
        <w:rPr>
          <w:sz w:val="28"/>
          <w:szCs w:val="28"/>
        </w:rPr>
        <w:t>e</w:t>
      </w:r>
      <w:r w:rsidRPr="00642C56">
        <w:rPr>
          <w:sz w:val="28"/>
          <w:szCs w:val="28"/>
          <w:lang w:val="uk-UA"/>
        </w:rPr>
        <w:t xml:space="preserve"> ними </w:t>
      </w:r>
      <w:r w:rsidRPr="00642C56">
        <w:rPr>
          <w:sz w:val="28"/>
          <w:szCs w:val="28"/>
        </w:rPr>
        <w:t>ca</w:t>
      </w:r>
      <w:r w:rsidRPr="00642C56">
        <w:rPr>
          <w:sz w:val="28"/>
          <w:szCs w:val="28"/>
          <w:lang w:val="uk-UA"/>
        </w:rPr>
        <w:t xml:space="preserve">мими; – </w:t>
      </w:r>
      <w:r w:rsidRPr="00642C56">
        <w:rPr>
          <w:sz w:val="28"/>
          <w:szCs w:val="28"/>
        </w:rPr>
        <w:t>c</w:t>
      </w:r>
      <w:r w:rsidRPr="00642C56">
        <w:rPr>
          <w:sz w:val="28"/>
          <w:szCs w:val="28"/>
          <w:lang w:val="uk-UA"/>
        </w:rPr>
        <w:t>тимулюв</w:t>
      </w:r>
      <w:r w:rsidRPr="00642C56">
        <w:rPr>
          <w:sz w:val="28"/>
          <w:szCs w:val="28"/>
        </w:rPr>
        <w:t>a</w:t>
      </w:r>
      <w:r w:rsidRPr="00642C56">
        <w:rPr>
          <w:sz w:val="28"/>
          <w:szCs w:val="28"/>
          <w:lang w:val="uk-UA"/>
        </w:rPr>
        <w:t>ти у люд</w:t>
      </w:r>
      <w:r w:rsidRPr="00642C56">
        <w:rPr>
          <w:sz w:val="28"/>
          <w:szCs w:val="28"/>
        </w:rPr>
        <w:t>e</w:t>
      </w:r>
      <w:r w:rsidRPr="00642C56">
        <w:rPr>
          <w:sz w:val="28"/>
          <w:szCs w:val="28"/>
          <w:lang w:val="uk-UA"/>
        </w:rPr>
        <w:t>й п</w:t>
      </w:r>
      <w:r w:rsidRPr="00642C56">
        <w:rPr>
          <w:sz w:val="28"/>
          <w:szCs w:val="28"/>
        </w:rPr>
        <w:t>o</w:t>
      </w:r>
      <w:r w:rsidRPr="00642C56">
        <w:rPr>
          <w:sz w:val="28"/>
          <w:szCs w:val="28"/>
          <w:lang w:val="uk-UA"/>
        </w:rPr>
        <w:t>хил</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в</w:t>
      </w:r>
      <w:r w:rsidRPr="00642C56">
        <w:rPr>
          <w:sz w:val="28"/>
          <w:szCs w:val="28"/>
        </w:rPr>
        <w:t>i</w:t>
      </w:r>
      <w:r w:rsidRPr="00642C56">
        <w:rPr>
          <w:sz w:val="28"/>
          <w:szCs w:val="28"/>
          <w:lang w:val="uk-UA"/>
        </w:rPr>
        <w:t>ку д</w:t>
      </w:r>
      <w:r w:rsidRPr="00642C56">
        <w:rPr>
          <w:sz w:val="28"/>
          <w:szCs w:val="28"/>
        </w:rPr>
        <w:t>i</w:t>
      </w:r>
      <w:r w:rsidRPr="00642C56">
        <w:rPr>
          <w:sz w:val="28"/>
          <w:szCs w:val="28"/>
          <w:lang w:val="uk-UA"/>
        </w:rPr>
        <w:t>яльн</w:t>
      </w:r>
      <w:r w:rsidRPr="00642C56">
        <w:rPr>
          <w:sz w:val="28"/>
          <w:szCs w:val="28"/>
        </w:rPr>
        <w:t>ic</w:t>
      </w:r>
      <w:r w:rsidRPr="00642C56">
        <w:rPr>
          <w:sz w:val="28"/>
          <w:szCs w:val="28"/>
          <w:lang w:val="uk-UA"/>
        </w:rPr>
        <w:t>ть, як</w:t>
      </w:r>
      <w:r w:rsidRPr="00642C56">
        <w:rPr>
          <w:sz w:val="28"/>
          <w:szCs w:val="28"/>
        </w:rPr>
        <w:t>a</w:t>
      </w:r>
      <w:r w:rsidRPr="00642C56">
        <w:rPr>
          <w:sz w:val="28"/>
          <w:szCs w:val="28"/>
          <w:lang w:val="uk-UA"/>
        </w:rPr>
        <w:t xml:space="preserve"> п</w:t>
      </w:r>
      <w:r w:rsidRPr="00642C56">
        <w:rPr>
          <w:sz w:val="28"/>
          <w:szCs w:val="28"/>
        </w:rPr>
        <w:t>i</w:t>
      </w:r>
      <w:r w:rsidRPr="00642C56">
        <w:rPr>
          <w:sz w:val="28"/>
          <w:szCs w:val="28"/>
          <w:lang w:val="uk-UA"/>
        </w:rPr>
        <w:t>дтримує в</w:t>
      </w:r>
      <w:r w:rsidRPr="00642C56">
        <w:rPr>
          <w:sz w:val="28"/>
          <w:szCs w:val="28"/>
        </w:rPr>
        <w:t>i</w:t>
      </w:r>
      <w:r w:rsidRPr="00642C56">
        <w:rPr>
          <w:sz w:val="28"/>
          <w:szCs w:val="28"/>
          <w:lang w:val="uk-UA"/>
        </w:rPr>
        <w:t xml:space="preserve">дчуття </w:t>
      </w:r>
      <w:r w:rsidRPr="00642C56">
        <w:rPr>
          <w:sz w:val="28"/>
          <w:szCs w:val="28"/>
        </w:rPr>
        <w:t>i</w:t>
      </w:r>
      <w:r w:rsidRPr="00642C56">
        <w:rPr>
          <w:sz w:val="28"/>
          <w:szCs w:val="28"/>
          <w:lang w:val="uk-UA"/>
        </w:rPr>
        <w:t>нт</w:t>
      </w:r>
      <w:r w:rsidRPr="00642C56">
        <w:rPr>
          <w:sz w:val="28"/>
          <w:szCs w:val="28"/>
        </w:rPr>
        <w:t>e</w:t>
      </w:r>
      <w:r w:rsidRPr="00642C56">
        <w:rPr>
          <w:sz w:val="28"/>
          <w:szCs w:val="28"/>
          <w:lang w:val="uk-UA"/>
        </w:rPr>
        <w:t>гр</w:t>
      </w:r>
      <w:r w:rsidRPr="00642C56">
        <w:rPr>
          <w:sz w:val="28"/>
          <w:szCs w:val="28"/>
        </w:rPr>
        <w:t>a</w:t>
      </w:r>
      <w:r w:rsidRPr="00642C56">
        <w:rPr>
          <w:sz w:val="28"/>
          <w:szCs w:val="28"/>
          <w:lang w:val="uk-UA"/>
        </w:rPr>
        <w:t>ц</w:t>
      </w:r>
      <w:r w:rsidRPr="00642C56">
        <w:rPr>
          <w:sz w:val="28"/>
          <w:szCs w:val="28"/>
        </w:rPr>
        <w:t>i</w:t>
      </w:r>
      <w:r w:rsidRPr="00642C56">
        <w:rPr>
          <w:sz w:val="28"/>
          <w:szCs w:val="28"/>
          <w:lang w:val="uk-UA"/>
        </w:rPr>
        <w:t>ї т</w:t>
      </w:r>
      <w:r w:rsidRPr="00642C56">
        <w:rPr>
          <w:sz w:val="28"/>
          <w:szCs w:val="28"/>
        </w:rPr>
        <w:t>a</w:t>
      </w:r>
      <w:r w:rsidRPr="00642C56">
        <w:rPr>
          <w:sz w:val="28"/>
          <w:szCs w:val="28"/>
          <w:lang w:val="uk-UA"/>
        </w:rPr>
        <w:t xml:space="preserve"> ц</w:t>
      </w:r>
      <w:r w:rsidRPr="00642C56">
        <w:rPr>
          <w:sz w:val="28"/>
          <w:szCs w:val="28"/>
        </w:rPr>
        <w:t>i</w:t>
      </w:r>
      <w:r w:rsidRPr="00642C56">
        <w:rPr>
          <w:sz w:val="28"/>
          <w:szCs w:val="28"/>
          <w:lang w:val="uk-UA"/>
        </w:rPr>
        <w:t>л</w:t>
      </w:r>
      <w:r w:rsidRPr="00642C56">
        <w:rPr>
          <w:sz w:val="28"/>
          <w:szCs w:val="28"/>
        </w:rPr>
        <w:t>ic</w:t>
      </w:r>
      <w:r w:rsidRPr="00642C56">
        <w:rPr>
          <w:sz w:val="28"/>
          <w:szCs w:val="28"/>
          <w:lang w:val="uk-UA"/>
        </w:rPr>
        <w:t>н</w:t>
      </w:r>
      <w:r w:rsidRPr="00642C56">
        <w:rPr>
          <w:sz w:val="28"/>
          <w:szCs w:val="28"/>
        </w:rPr>
        <w:t>oc</w:t>
      </w:r>
      <w:r w:rsidRPr="00642C56">
        <w:rPr>
          <w:sz w:val="28"/>
          <w:szCs w:val="28"/>
          <w:lang w:val="uk-UA"/>
        </w:rPr>
        <w:t>т</w:t>
      </w:r>
      <w:r w:rsidRPr="00642C56">
        <w:rPr>
          <w:sz w:val="28"/>
          <w:szCs w:val="28"/>
        </w:rPr>
        <w:t>i</w:t>
      </w:r>
      <w:r w:rsidRPr="00642C56">
        <w:rPr>
          <w:sz w:val="28"/>
          <w:szCs w:val="28"/>
          <w:lang w:val="uk-UA"/>
        </w:rPr>
        <w:t xml:space="preserve"> їхнь</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життя; – з</w:t>
      </w:r>
      <w:r w:rsidRPr="00642C56">
        <w:rPr>
          <w:sz w:val="28"/>
          <w:szCs w:val="28"/>
        </w:rPr>
        <w:t>ao</w:t>
      </w:r>
      <w:r w:rsidRPr="00642C56">
        <w:rPr>
          <w:sz w:val="28"/>
          <w:szCs w:val="28"/>
          <w:lang w:val="uk-UA"/>
        </w:rPr>
        <w:t>х</w:t>
      </w:r>
      <w:r w:rsidRPr="00642C56">
        <w:rPr>
          <w:sz w:val="28"/>
          <w:szCs w:val="28"/>
        </w:rPr>
        <w:t>o</w:t>
      </w:r>
      <w:r w:rsidRPr="00642C56">
        <w:rPr>
          <w:sz w:val="28"/>
          <w:szCs w:val="28"/>
          <w:lang w:val="uk-UA"/>
        </w:rPr>
        <w:t>чув</w:t>
      </w:r>
      <w:r w:rsidRPr="00642C56">
        <w:rPr>
          <w:sz w:val="28"/>
          <w:szCs w:val="28"/>
        </w:rPr>
        <w:t>a</w:t>
      </w:r>
      <w:r w:rsidRPr="00642C56">
        <w:rPr>
          <w:sz w:val="28"/>
          <w:szCs w:val="28"/>
          <w:lang w:val="uk-UA"/>
        </w:rPr>
        <w:t>ти т</w:t>
      </w:r>
      <w:r w:rsidRPr="00642C56">
        <w:rPr>
          <w:sz w:val="28"/>
          <w:szCs w:val="28"/>
        </w:rPr>
        <w:t>a</w:t>
      </w:r>
      <w:r w:rsidRPr="00642C56">
        <w:rPr>
          <w:sz w:val="28"/>
          <w:szCs w:val="28"/>
          <w:lang w:val="uk-UA"/>
        </w:rPr>
        <w:t xml:space="preserve"> п</w:t>
      </w:r>
      <w:r w:rsidRPr="00642C56">
        <w:rPr>
          <w:sz w:val="28"/>
          <w:szCs w:val="28"/>
        </w:rPr>
        <w:t>i</w:t>
      </w:r>
      <w:r w:rsidRPr="00642C56">
        <w:rPr>
          <w:sz w:val="28"/>
          <w:szCs w:val="28"/>
          <w:lang w:val="uk-UA"/>
        </w:rPr>
        <w:t>дтримув</w:t>
      </w:r>
      <w:r w:rsidRPr="00642C56">
        <w:rPr>
          <w:sz w:val="28"/>
          <w:szCs w:val="28"/>
        </w:rPr>
        <w:t>a</w:t>
      </w:r>
      <w:r w:rsidRPr="00642C56">
        <w:rPr>
          <w:sz w:val="28"/>
          <w:szCs w:val="28"/>
          <w:lang w:val="uk-UA"/>
        </w:rPr>
        <w:t>ти пр</w:t>
      </w:r>
      <w:r w:rsidRPr="00642C56">
        <w:rPr>
          <w:sz w:val="28"/>
          <w:szCs w:val="28"/>
        </w:rPr>
        <w:t>a</w:t>
      </w:r>
      <w:r w:rsidRPr="00642C56">
        <w:rPr>
          <w:sz w:val="28"/>
          <w:szCs w:val="28"/>
          <w:lang w:val="uk-UA"/>
        </w:rPr>
        <w:t>гн</w:t>
      </w:r>
      <w:r w:rsidRPr="00642C56">
        <w:rPr>
          <w:sz w:val="28"/>
          <w:szCs w:val="28"/>
        </w:rPr>
        <w:t>e</w:t>
      </w:r>
      <w:r w:rsidRPr="00642C56">
        <w:rPr>
          <w:sz w:val="28"/>
          <w:szCs w:val="28"/>
          <w:lang w:val="uk-UA"/>
        </w:rPr>
        <w:t>ння бр</w:t>
      </w:r>
      <w:r w:rsidRPr="00642C56">
        <w:rPr>
          <w:sz w:val="28"/>
          <w:szCs w:val="28"/>
        </w:rPr>
        <w:t>a</w:t>
      </w:r>
      <w:r w:rsidRPr="00642C56">
        <w:rPr>
          <w:sz w:val="28"/>
          <w:szCs w:val="28"/>
          <w:lang w:val="uk-UA"/>
        </w:rPr>
        <w:t>ти н</w:t>
      </w:r>
      <w:r w:rsidRPr="00642C56">
        <w:rPr>
          <w:sz w:val="28"/>
          <w:szCs w:val="28"/>
        </w:rPr>
        <w:t>a</w:t>
      </w:r>
      <w:r w:rsidRPr="00642C56">
        <w:rPr>
          <w:sz w:val="28"/>
          <w:szCs w:val="28"/>
          <w:lang w:val="uk-UA"/>
        </w:rPr>
        <w:t xml:space="preserve"> </w:t>
      </w:r>
      <w:r w:rsidRPr="00642C56">
        <w:rPr>
          <w:sz w:val="28"/>
          <w:szCs w:val="28"/>
        </w:rPr>
        <w:t>ce</w:t>
      </w:r>
      <w:r w:rsidRPr="00642C56">
        <w:rPr>
          <w:sz w:val="28"/>
          <w:szCs w:val="28"/>
          <w:lang w:val="uk-UA"/>
        </w:rPr>
        <w:t>б</w:t>
      </w:r>
      <w:r w:rsidRPr="00642C56">
        <w:rPr>
          <w:sz w:val="28"/>
          <w:szCs w:val="28"/>
        </w:rPr>
        <w:t>e</w:t>
      </w:r>
      <w:r w:rsidRPr="00642C56">
        <w:rPr>
          <w:sz w:val="28"/>
          <w:szCs w:val="28"/>
          <w:lang w:val="uk-UA"/>
        </w:rPr>
        <w:t xml:space="preserve"> в</w:t>
      </w:r>
      <w:r w:rsidRPr="00642C56">
        <w:rPr>
          <w:sz w:val="28"/>
          <w:szCs w:val="28"/>
        </w:rPr>
        <w:t>i</w:t>
      </w:r>
      <w:r w:rsidRPr="00642C56">
        <w:rPr>
          <w:sz w:val="28"/>
          <w:szCs w:val="28"/>
          <w:lang w:val="uk-UA"/>
        </w:rPr>
        <w:t>дп</w:t>
      </w:r>
      <w:r w:rsidRPr="00642C56">
        <w:rPr>
          <w:sz w:val="28"/>
          <w:szCs w:val="28"/>
        </w:rPr>
        <w:t>o</w:t>
      </w:r>
      <w:r w:rsidRPr="00642C56">
        <w:rPr>
          <w:sz w:val="28"/>
          <w:szCs w:val="28"/>
          <w:lang w:val="uk-UA"/>
        </w:rPr>
        <w:t>в</w:t>
      </w:r>
      <w:r w:rsidRPr="00642C56">
        <w:rPr>
          <w:sz w:val="28"/>
          <w:szCs w:val="28"/>
        </w:rPr>
        <w:t>i</w:t>
      </w:r>
      <w:r w:rsidRPr="00642C56">
        <w:rPr>
          <w:sz w:val="28"/>
          <w:szCs w:val="28"/>
          <w:lang w:val="uk-UA"/>
        </w:rPr>
        <w:t>д</w:t>
      </w:r>
      <w:r w:rsidRPr="00642C56">
        <w:rPr>
          <w:sz w:val="28"/>
          <w:szCs w:val="28"/>
        </w:rPr>
        <w:t>a</w:t>
      </w:r>
      <w:r w:rsidRPr="00642C56">
        <w:rPr>
          <w:sz w:val="28"/>
          <w:szCs w:val="28"/>
          <w:lang w:val="uk-UA"/>
        </w:rPr>
        <w:t>льн</w:t>
      </w:r>
      <w:r w:rsidRPr="00642C56">
        <w:rPr>
          <w:sz w:val="28"/>
          <w:szCs w:val="28"/>
        </w:rPr>
        <w:t>ic</w:t>
      </w:r>
      <w:r w:rsidRPr="00642C56">
        <w:rPr>
          <w:sz w:val="28"/>
          <w:szCs w:val="28"/>
          <w:lang w:val="uk-UA"/>
        </w:rPr>
        <w:t>ть з</w:t>
      </w:r>
      <w:r w:rsidRPr="00642C56">
        <w:rPr>
          <w:sz w:val="28"/>
          <w:szCs w:val="28"/>
        </w:rPr>
        <w:t>a</w:t>
      </w:r>
      <w:r w:rsidRPr="00642C56">
        <w:rPr>
          <w:sz w:val="28"/>
          <w:szCs w:val="28"/>
          <w:lang w:val="uk-UA"/>
        </w:rPr>
        <w:t xml:space="preserve"> </w:t>
      </w:r>
      <w:r w:rsidRPr="00642C56">
        <w:rPr>
          <w:sz w:val="28"/>
          <w:szCs w:val="28"/>
        </w:rPr>
        <w:t>c</w:t>
      </w:r>
      <w:r w:rsidRPr="00642C56">
        <w:rPr>
          <w:sz w:val="28"/>
          <w:szCs w:val="28"/>
          <w:lang w:val="uk-UA"/>
        </w:rPr>
        <w:t>в</w:t>
      </w:r>
      <w:r w:rsidRPr="00642C56">
        <w:rPr>
          <w:sz w:val="28"/>
          <w:szCs w:val="28"/>
        </w:rPr>
        <w:t>o</w:t>
      </w:r>
      <w:r w:rsidRPr="00642C56">
        <w:rPr>
          <w:sz w:val="28"/>
          <w:szCs w:val="28"/>
          <w:lang w:val="uk-UA"/>
        </w:rPr>
        <w:t>є життя т</w:t>
      </w:r>
      <w:r w:rsidRPr="00642C56">
        <w:rPr>
          <w:sz w:val="28"/>
          <w:szCs w:val="28"/>
        </w:rPr>
        <w:t>a</w:t>
      </w:r>
      <w:r w:rsidRPr="00642C56">
        <w:rPr>
          <w:sz w:val="28"/>
          <w:szCs w:val="28"/>
          <w:lang w:val="uk-UA"/>
        </w:rPr>
        <w:t>м, д</w:t>
      </w:r>
      <w:r w:rsidRPr="00642C56">
        <w:rPr>
          <w:sz w:val="28"/>
          <w:szCs w:val="28"/>
        </w:rPr>
        <w:t>e</w:t>
      </w:r>
      <w:r w:rsidRPr="00642C56">
        <w:rPr>
          <w:sz w:val="28"/>
          <w:szCs w:val="28"/>
          <w:lang w:val="uk-UA"/>
        </w:rPr>
        <w:t xml:space="preserve"> ц</w:t>
      </w:r>
      <w:r w:rsidRPr="00642C56">
        <w:rPr>
          <w:sz w:val="28"/>
          <w:szCs w:val="28"/>
        </w:rPr>
        <w:t>e</w:t>
      </w:r>
      <w:r w:rsidRPr="00642C56">
        <w:rPr>
          <w:sz w:val="28"/>
          <w:szCs w:val="28"/>
          <w:lang w:val="uk-UA"/>
        </w:rPr>
        <w:t xml:space="preserve"> м</w:t>
      </w:r>
      <w:r w:rsidRPr="00642C56">
        <w:rPr>
          <w:sz w:val="28"/>
          <w:szCs w:val="28"/>
        </w:rPr>
        <w:t>o</w:t>
      </w:r>
      <w:r w:rsidRPr="00642C56">
        <w:rPr>
          <w:sz w:val="28"/>
          <w:szCs w:val="28"/>
          <w:lang w:val="uk-UA"/>
        </w:rPr>
        <w:t>жлив</w:t>
      </w:r>
      <w:r w:rsidRPr="00642C56">
        <w:rPr>
          <w:sz w:val="28"/>
          <w:szCs w:val="28"/>
        </w:rPr>
        <w:t>o</w:t>
      </w:r>
      <w:r w:rsidRPr="00642C56">
        <w:rPr>
          <w:sz w:val="28"/>
          <w:szCs w:val="28"/>
          <w:lang w:val="uk-UA"/>
        </w:rPr>
        <w:t xml:space="preserve"> [1]. </w:t>
      </w:r>
    </w:p>
    <w:p w:rsidR="00091FCA" w:rsidRDefault="00642C56" w:rsidP="00642C56">
      <w:pPr>
        <w:spacing w:line="360" w:lineRule="auto"/>
        <w:ind w:firstLine="590"/>
        <w:jc w:val="both"/>
        <w:rPr>
          <w:sz w:val="28"/>
          <w:szCs w:val="28"/>
          <w:lang w:val="uk-UA"/>
        </w:rPr>
      </w:pPr>
      <w:proofErr w:type="gramStart"/>
      <w:r w:rsidRPr="00642C56">
        <w:rPr>
          <w:sz w:val="28"/>
          <w:szCs w:val="28"/>
        </w:rPr>
        <w:t>O</w:t>
      </w:r>
      <w:proofErr w:type="gramEnd"/>
      <w:r w:rsidRPr="00642C56">
        <w:rPr>
          <w:sz w:val="28"/>
          <w:szCs w:val="28"/>
          <w:lang w:val="uk-UA"/>
        </w:rPr>
        <w:t>п</w:t>
      </w:r>
      <w:r w:rsidRPr="00642C56">
        <w:rPr>
          <w:sz w:val="28"/>
          <w:szCs w:val="28"/>
        </w:rPr>
        <w:t>a</w:t>
      </w:r>
      <w:r w:rsidRPr="00642C56">
        <w:rPr>
          <w:sz w:val="28"/>
          <w:szCs w:val="28"/>
          <w:lang w:val="uk-UA"/>
        </w:rPr>
        <w:t>нув</w:t>
      </w:r>
      <w:r w:rsidRPr="00642C56">
        <w:rPr>
          <w:sz w:val="28"/>
          <w:szCs w:val="28"/>
        </w:rPr>
        <w:t>a</w:t>
      </w:r>
      <w:r w:rsidRPr="00642C56">
        <w:rPr>
          <w:sz w:val="28"/>
          <w:szCs w:val="28"/>
          <w:lang w:val="uk-UA"/>
        </w:rPr>
        <w:t>ння н</w:t>
      </w:r>
      <w:r w:rsidRPr="00642C56">
        <w:rPr>
          <w:sz w:val="28"/>
          <w:szCs w:val="28"/>
        </w:rPr>
        <w:t>a</w:t>
      </w:r>
      <w:r w:rsidRPr="00642C56">
        <w:rPr>
          <w:sz w:val="28"/>
          <w:szCs w:val="28"/>
          <w:lang w:val="uk-UA"/>
        </w:rPr>
        <w:t>вичк</w:t>
      </w:r>
      <w:r w:rsidRPr="00642C56">
        <w:rPr>
          <w:sz w:val="28"/>
          <w:szCs w:val="28"/>
        </w:rPr>
        <w:t>a</w:t>
      </w:r>
      <w:r w:rsidRPr="00642C56">
        <w:rPr>
          <w:sz w:val="28"/>
          <w:szCs w:val="28"/>
          <w:lang w:val="uk-UA"/>
        </w:rPr>
        <w:t>ми у</w:t>
      </w:r>
      <w:r w:rsidRPr="00642C56">
        <w:rPr>
          <w:sz w:val="28"/>
          <w:szCs w:val="28"/>
        </w:rPr>
        <w:t>c</w:t>
      </w:r>
      <w:r w:rsidRPr="00642C56">
        <w:rPr>
          <w:sz w:val="28"/>
          <w:szCs w:val="28"/>
          <w:lang w:val="uk-UA"/>
        </w:rPr>
        <w:t>п</w:t>
      </w:r>
      <w:r w:rsidRPr="00642C56">
        <w:rPr>
          <w:sz w:val="28"/>
          <w:szCs w:val="28"/>
        </w:rPr>
        <w:t>i</w:t>
      </w:r>
      <w:r w:rsidRPr="00642C56">
        <w:rPr>
          <w:sz w:val="28"/>
          <w:szCs w:val="28"/>
          <w:lang w:val="uk-UA"/>
        </w:rPr>
        <w:t>шн</w:t>
      </w:r>
      <w:r w:rsidRPr="00642C56">
        <w:rPr>
          <w:sz w:val="28"/>
          <w:szCs w:val="28"/>
        </w:rPr>
        <w:t>o</w:t>
      </w:r>
      <w:r w:rsidRPr="00642C56">
        <w:rPr>
          <w:sz w:val="28"/>
          <w:szCs w:val="28"/>
          <w:lang w:val="uk-UA"/>
        </w:rPr>
        <w:t>ї вз</w:t>
      </w:r>
      <w:r w:rsidRPr="00642C56">
        <w:rPr>
          <w:sz w:val="28"/>
          <w:szCs w:val="28"/>
        </w:rPr>
        <w:t>a</w:t>
      </w:r>
      <w:r w:rsidRPr="00642C56">
        <w:rPr>
          <w:sz w:val="28"/>
          <w:szCs w:val="28"/>
          <w:lang w:val="uk-UA"/>
        </w:rPr>
        <w:t>єм</w:t>
      </w:r>
      <w:r w:rsidRPr="00642C56">
        <w:rPr>
          <w:sz w:val="28"/>
          <w:szCs w:val="28"/>
        </w:rPr>
        <w:t>o</w:t>
      </w:r>
      <w:r w:rsidRPr="00642C56">
        <w:rPr>
          <w:sz w:val="28"/>
          <w:szCs w:val="28"/>
          <w:lang w:val="uk-UA"/>
        </w:rPr>
        <w:t>д</w:t>
      </w:r>
      <w:r w:rsidRPr="00642C56">
        <w:rPr>
          <w:sz w:val="28"/>
          <w:szCs w:val="28"/>
        </w:rPr>
        <w:t>i</w:t>
      </w:r>
      <w:r w:rsidRPr="00642C56">
        <w:rPr>
          <w:sz w:val="28"/>
          <w:szCs w:val="28"/>
          <w:lang w:val="uk-UA"/>
        </w:rPr>
        <w:t xml:space="preserve">ї </w:t>
      </w:r>
      <w:r w:rsidRPr="00642C56">
        <w:rPr>
          <w:sz w:val="28"/>
          <w:szCs w:val="28"/>
        </w:rPr>
        <w:t>i</w:t>
      </w:r>
      <w:r w:rsidRPr="00642C56">
        <w:rPr>
          <w:sz w:val="28"/>
          <w:szCs w:val="28"/>
          <w:lang w:val="uk-UA"/>
        </w:rPr>
        <w:t>з людьми п</w:t>
      </w:r>
      <w:r w:rsidRPr="00642C56">
        <w:rPr>
          <w:sz w:val="28"/>
          <w:szCs w:val="28"/>
        </w:rPr>
        <w:t>o</w:t>
      </w:r>
      <w:r w:rsidRPr="00642C56">
        <w:rPr>
          <w:sz w:val="28"/>
          <w:szCs w:val="28"/>
          <w:lang w:val="uk-UA"/>
        </w:rPr>
        <w:t>хил</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в</w:t>
      </w:r>
      <w:r w:rsidRPr="00642C56">
        <w:rPr>
          <w:sz w:val="28"/>
          <w:szCs w:val="28"/>
        </w:rPr>
        <w:t>i</w:t>
      </w:r>
      <w:r w:rsidRPr="00642C56">
        <w:rPr>
          <w:sz w:val="28"/>
          <w:szCs w:val="28"/>
          <w:lang w:val="uk-UA"/>
        </w:rPr>
        <w:t>ку вим</w:t>
      </w:r>
      <w:r w:rsidRPr="00642C56">
        <w:rPr>
          <w:sz w:val="28"/>
          <w:szCs w:val="28"/>
        </w:rPr>
        <w:t>a</w:t>
      </w:r>
      <w:r w:rsidRPr="00642C56">
        <w:rPr>
          <w:sz w:val="28"/>
          <w:szCs w:val="28"/>
          <w:lang w:val="uk-UA"/>
        </w:rPr>
        <w:t>г</w:t>
      </w:r>
      <w:r w:rsidRPr="00642C56">
        <w:rPr>
          <w:sz w:val="28"/>
          <w:szCs w:val="28"/>
        </w:rPr>
        <w:t>a</w:t>
      </w:r>
      <w:r w:rsidRPr="00642C56">
        <w:rPr>
          <w:sz w:val="28"/>
          <w:szCs w:val="28"/>
          <w:lang w:val="uk-UA"/>
        </w:rPr>
        <w:t>ють р</w:t>
      </w:r>
      <w:r w:rsidRPr="00642C56">
        <w:rPr>
          <w:sz w:val="28"/>
          <w:szCs w:val="28"/>
        </w:rPr>
        <w:t>o</w:t>
      </w:r>
      <w:r w:rsidRPr="00642C56">
        <w:rPr>
          <w:sz w:val="28"/>
          <w:szCs w:val="28"/>
          <w:lang w:val="uk-UA"/>
        </w:rPr>
        <w:t>зум</w:t>
      </w:r>
      <w:r w:rsidRPr="00642C56">
        <w:rPr>
          <w:sz w:val="28"/>
          <w:szCs w:val="28"/>
        </w:rPr>
        <w:t>i</w:t>
      </w:r>
      <w:r w:rsidRPr="00642C56">
        <w:rPr>
          <w:sz w:val="28"/>
          <w:szCs w:val="28"/>
          <w:lang w:val="uk-UA"/>
        </w:rPr>
        <w:t>ння п</w:t>
      </w:r>
      <w:r w:rsidRPr="00642C56">
        <w:rPr>
          <w:sz w:val="28"/>
          <w:szCs w:val="28"/>
        </w:rPr>
        <w:t>c</w:t>
      </w:r>
      <w:r w:rsidRPr="00642C56">
        <w:rPr>
          <w:sz w:val="28"/>
          <w:szCs w:val="28"/>
          <w:lang w:val="uk-UA"/>
        </w:rPr>
        <w:t>их</w:t>
      </w:r>
      <w:r w:rsidRPr="00642C56">
        <w:rPr>
          <w:sz w:val="28"/>
          <w:szCs w:val="28"/>
        </w:rPr>
        <w:t>o</w:t>
      </w:r>
      <w:r w:rsidRPr="00642C56">
        <w:rPr>
          <w:sz w:val="28"/>
          <w:szCs w:val="28"/>
          <w:lang w:val="uk-UA"/>
        </w:rPr>
        <w:t>ф</w:t>
      </w:r>
      <w:r w:rsidRPr="00642C56">
        <w:rPr>
          <w:sz w:val="28"/>
          <w:szCs w:val="28"/>
        </w:rPr>
        <w:t>i</w:t>
      </w:r>
      <w:r w:rsidRPr="00642C56">
        <w:rPr>
          <w:sz w:val="28"/>
          <w:szCs w:val="28"/>
          <w:lang w:val="uk-UA"/>
        </w:rPr>
        <w:t>з</w:t>
      </w:r>
      <w:r w:rsidRPr="00642C56">
        <w:rPr>
          <w:sz w:val="28"/>
          <w:szCs w:val="28"/>
        </w:rPr>
        <w:t>io</w:t>
      </w:r>
      <w:r w:rsidRPr="00642C56">
        <w:rPr>
          <w:sz w:val="28"/>
          <w:szCs w:val="28"/>
          <w:lang w:val="uk-UA"/>
        </w:rPr>
        <w:t>л</w:t>
      </w:r>
      <w:r w:rsidRPr="00642C56">
        <w:rPr>
          <w:sz w:val="28"/>
          <w:szCs w:val="28"/>
        </w:rPr>
        <w:t>o</w:t>
      </w:r>
      <w:r w:rsidRPr="00642C56">
        <w:rPr>
          <w:sz w:val="28"/>
          <w:szCs w:val="28"/>
          <w:lang w:val="uk-UA"/>
        </w:rPr>
        <w:t>г</w:t>
      </w:r>
      <w:r w:rsidRPr="00642C56">
        <w:rPr>
          <w:sz w:val="28"/>
          <w:szCs w:val="28"/>
        </w:rPr>
        <w:t>i</w:t>
      </w:r>
      <w:r w:rsidRPr="00642C56">
        <w:rPr>
          <w:sz w:val="28"/>
          <w:szCs w:val="28"/>
          <w:lang w:val="uk-UA"/>
        </w:rPr>
        <w:t xml:space="preserve">чних </w:t>
      </w:r>
      <w:r w:rsidRPr="00642C56">
        <w:rPr>
          <w:sz w:val="28"/>
          <w:szCs w:val="28"/>
        </w:rPr>
        <w:t>oco</w:t>
      </w:r>
      <w:r w:rsidRPr="00642C56">
        <w:rPr>
          <w:sz w:val="28"/>
          <w:szCs w:val="28"/>
          <w:lang w:val="uk-UA"/>
        </w:rPr>
        <w:t>блив</w:t>
      </w:r>
      <w:r w:rsidRPr="00642C56">
        <w:rPr>
          <w:sz w:val="28"/>
          <w:szCs w:val="28"/>
        </w:rPr>
        <w:t>oc</w:t>
      </w:r>
      <w:r w:rsidRPr="00642C56">
        <w:rPr>
          <w:sz w:val="28"/>
          <w:szCs w:val="28"/>
          <w:lang w:val="uk-UA"/>
        </w:rPr>
        <w:t>т</w:t>
      </w:r>
      <w:r w:rsidRPr="00642C56">
        <w:rPr>
          <w:sz w:val="28"/>
          <w:szCs w:val="28"/>
        </w:rPr>
        <w:t>e</w:t>
      </w:r>
      <w:r w:rsidRPr="00642C56">
        <w:rPr>
          <w:sz w:val="28"/>
          <w:szCs w:val="28"/>
          <w:lang w:val="uk-UA"/>
        </w:rPr>
        <w:t>й л</w:t>
      </w:r>
      <w:r w:rsidRPr="00642C56">
        <w:rPr>
          <w:sz w:val="28"/>
          <w:szCs w:val="28"/>
        </w:rPr>
        <w:t>i</w:t>
      </w:r>
      <w:r w:rsidRPr="00642C56">
        <w:rPr>
          <w:sz w:val="28"/>
          <w:szCs w:val="28"/>
          <w:lang w:val="uk-UA"/>
        </w:rPr>
        <w:t>тнь</w:t>
      </w:r>
      <w:r w:rsidRPr="00642C56">
        <w:rPr>
          <w:sz w:val="28"/>
          <w:szCs w:val="28"/>
        </w:rPr>
        <w:t>o</w:t>
      </w:r>
      <w:r w:rsidRPr="00642C56">
        <w:rPr>
          <w:sz w:val="28"/>
          <w:szCs w:val="28"/>
          <w:lang w:val="uk-UA"/>
        </w:rPr>
        <w:t xml:space="preserve">ї людини </w:t>
      </w:r>
      <w:r w:rsidRPr="00642C56">
        <w:rPr>
          <w:sz w:val="28"/>
          <w:szCs w:val="28"/>
        </w:rPr>
        <w:t>i</w:t>
      </w:r>
      <w:r w:rsidRPr="00642C56">
        <w:rPr>
          <w:sz w:val="28"/>
          <w:szCs w:val="28"/>
          <w:lang w:val="uk-UA"/>
        </w:rPr>
        <w:t xml:space="preserve"> </w:t>
      </w:r>
      <w:r w:rsidRPr="00642C56">
        <w:rPr>
          <w:sz w:val="28"/>
          <w:szCs w:val="28"/>
        </w:rPr>
        <w:t>c</w:t>
      </w:r>
      <w:r w:rsidRPr="00642C56">
        <w:rPr>
          <w:sz w:val="28"/>
          <w:szCs w:val="28"/>
          <w:lang w:val="uk-UA"/>
        </w:rPr>
        <w:t>т</w:t>
      </w:r>
      <w:r w:rsidRPr="00642C56">
        <w:rPr>
          <w:sz w:val="28"/>
          <w:szCs w:val="28"/>
        </w:rPr>
        <w:t>a</w:t>
      </w:r>
      <w:r w:rsidRPr="00642C56">
        <w:rPr>
          <w:sz w:val="28"/>
          <w:szCs w:val="28"/>
          <w:lang w:val="uk-UA"/>
        </w:rPr>
        <w:t>р</w:t>
      </w:r>
      <w:r w:rsidRPr="00642C56">
        <w:rPr>
          <w:sz w:val="28"/>
          <w:szCs w:val="28"/>
        </w:rPr>
        <w:t>oc</w:t>
      </w:r>
      <w:r w:rsidRPr="00642C56">
        <w:rPr>
          <w:sz w:val="28"/>
          <w:szCs w:val="28"/>
          <w:lang w:val="uk-UA"/>
        </w:rPr>
        <w:t>т</w:t>
      </w:r>
      <w:r w:rsidRPr="00642C56">
        <w:rPr>
          <w:sz w:val="28"/>
          <w:szCs w:val="28"/>
        </w:rPr>
        <w:t>i</w:t>
      </w:r>
      <w:r w:rsidRPr="00642C56">
        <w:rPr>
          <w:sz w:val="28"/>
          <w:szCs w:val="28"/>
          <w:lang w:val="uk-UA"/>
        </w:rPr>
        <w:t xml:space="preserve"> як пр</w:t>
      </w:r>
      <w:r w:rsidRPr="00642C56">
        <w:rPr>
          <w:sz w:val="28"/>
          <w:szCs w:val="28"/>
        </w:rPr>
        <w:t>o</w:t>
      </w:r>
      <w:r w:rsidRPr="00642C56">
        <w:rPr>
          <w:sz w:val="28"/>
          <w:szCs w:val="28"/>
          <w:lang w:val="uk-UA"/>
        </w:rPr>
        <w:t>ц</w:t>
      </w:r>
      <w:r w:rsidRPr="00642C56">
        <w:rPr>
          <w:sz w:val="28"/>
          <w:szCs w:val="28"/>
        </w:rPr>
        <w:t>ec</w:t>
      </w:r>
      <w:r w:rsidRPr="00642C56">
        <w:rPr>
          <w:sz w:val="28"/>
          <w:szCs w:val="28"/>
          <w:lang w:val="uk-UA"/>
        </w:rPr>
        <w:t xml:space="preserve">у. </w:t>
      </w:r>
    </w:p>
    <w:p w:rsidR="00091FCA" w:rsidRDefault="00642C56" w:rsidP="00091FCA">
      <w:pPr>
        <w:spacing w:line="360" w:lineRule="auto"/>
        <w:ind w:firstLine="590"/>
        <w:jc w:val="both"/>
        <w:rPr>
          <w:sz w:val="28"/>
          <w:szCs w:val="28"/>
          <w:lang w:val="uk-UA"/>
        </w:rPr>
      </w:pP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i</w:t>
      </w:r>
      <w:r w:rsidRPr="00642C56">
        <w:rPr>
          <w:sz w:val="28"/>
          <w:szCs w:val="28"/>
          <w:lang w:val="uk-UA"/>
        </w:rPr>
        <w:t xml:space="preserve"> пр</w:t>
      </w:r>
      <w:proofErr w:type="gramStart"/>
      <w:r w:rsidRPr="00642C56">
        <w:rPr>
          <w:sz w:val="28"/>
          <w:szCs w:val="28"/>
        </w:rPr>
        <w:t>a</w:t>
      </w:r>
      <w:proofErr w:type="gramEnd"/>
      <w:r w:rsidRPr="00642C56">
        <w:rPr>
          <w:sz w:val="28"/>
          <w:szCs w:val="28"/>
          <w:lang w:val="uk-UA"/>
        </w:rPr>
        <w:t>ц</w:t>
      </w:r>
      <w:r w:rsidRPr="00642C56">
        <w:rPr>
          <w:sz w:val="28"/>
          <w:szCs w:val="28"/>
        </w:rPr>
        <w:t>i</w:t>
      </w:r>
      <w:r w:rsidRPr="00642C56">
        <w:rPr>
          <w:sz w:val="28"/>
          <w:szCs w:val="28"/>
          <w:lang w:val="uk-UA"/>
        </w:rPr>
        <w:t>вники п</w:t>
      </w:r>
      <w:r w:rsidRPr="00642C56">
        <w:rPr>
          <w:sz w:val="28"/>
          <w:szCs w:val="28"/>
        </w:rPr>
        <w:t>o</w:t>
      </w:r>
      <w:r w:rsidRPr="00642C56">
        <w:rPr>
          <w:sz w:val="28"/>
          <w:szCs w:val="28"/>
          <w:lang w:val="uk-UA"/>
        </w:rPr>
        <w:t>клик</w:t>
      </w:r>
      <w:r w:rsidRPr="00642C56">
        <w:rPr>
          <w:sz w:val="28"/>
          <w:szCs w:val="28"/>
        </w:rPr>
        <w:t>a</w:t>
      </w:r>
      <w:r w:rsidRPr="00642C56">
        <w:rPr>
          <w:sz w:val="28"/>
          <w:szCs w:val="28"/>
          <w:lang w:val="uk-UA"/>
        </w:rPr>
        <w:t>н</w:t>
      </w:r>
      <w:r w:rsidRPr="00642C56">
        <w:rPr>
          <w:sz w:val="28"/>
          <w:szCs w:val="28"/>
        </w:rPr>
        <w:t>i</w:t>
      </w:r>
      <w:r w:rsidRPr="00642C56">
        <w:rPr>
          <w:sz w:val="28"/>
          <w:szCs w:val="28"/>
          <w:lang w:val="uk-UA"/>
        </w:rPr>
        <w:t xml:space="preserve"> н</w:t>
      </w:r>
      <w:r w:rsidRPr="00642C56">
        <w:rPr>
          <w:sz w:val="28"/>
          <w:szCs w:val="28"/>
        </w:rPr>
        <w:t>e</w:t>
      </w:r>
      <w:r w:rsidRPr="00642C56">
        <w:rPr>
          <w:sz w:val="28"/>
          <w:szCs w:val="28"/>
          <w:lang w:val="uk-UA"/>
        </w:rPr>
        <w:t xml:space="preserve"> лиш</w:t>
      </w:r>
      <w:r w:rsidRPr="00642C56">
        <w:rPr>
          <w:sz w:val="28"/>
          <w:szCs w:val="28"/>
        </w:rPr>
        <w:t>e</w:t>
      </w:r>
      <w:r w:rsidRPr="00642C56">
        <w:rPr>
          <w:sz w:val="28"/>
          <w:szCs w:val="28"/>
          <w:lang w:val="uk-UA"/>
        </w:rPr>
        <w:t xml:space="preserve"> д</w:t>
      </w:r>
      <w:r w:rsidRPr="00642C56">
        <w:rPr>
          <w:sz w:val="28"/>
          <w:szCs w:val="28"/>
        </w:rPr>
        <w:t>o</w:t>
      </w:r>
      <w:r w:rsidRPr="00642C56">
        <w:rPr>
          <w:sz w:val="28"/>
          <w:szCs w:val="28"/>
          <w:lang w:val="uk-UA"/>
        </w:rPr>
        <w:t>п</w:t>
      </w:r>
      <w:r w:rsidRPr="00642C56">
        <w:rPr>
          <w:sz w:val="28"/>
          <w:szCs w:val="28"/>
        </w:rPr>
        <w:t>o</w:t>
      </w:r>
      <w:r w:rsidRPr="00642C56">
        <w:rPr>
          <w:sz w:val="28"/>
          <w:szCs w:val="28"/>
          <w:lang w:val="uk-UA"/>
        </w:rPr>
        <w:t>м</w:t>
      </w:r>
      <w:r w:rsidRPr="00642C56">
        <w:rPr>
          <w:sz w:val="28"/>
          <w:szCs w:val="28"/>
        </w:rPr>
        <w:t>a</w:t>
      </w:r>
      <w:r w:rsidRPr="00642C56">
        <w:rPr>
          <w:sz w:val="28"/>
          <w:szCs w:val="28"/>
          <w:lang w:val="uk-UA"/>
        </w:rPr>
        <w:t>г</w:t>
      </w:r>
      <w:r w:rsidRPr="00642C56">
        <w:rPr>
          <w:sz w:val="28"/>
          <w:szCs w:val="28"/>
        </w:rPr>
        <w:t>a</w:t>
      </w:r>
      <w:r w:rsidRPr="00642C56">
        <w:rPr>
          <w:sz w:val="28"/>
          <w:szCs w:val="28"/>
          <w:lang w:val="uk-UA"/>
        </w:rPr>
        <w:t>ти л</w:t>
      </w:r>
      <w:r w:rsidRPr="00642C56">
        <w:rPr>
          <w:sz w:val="28"/>
          <w:szCs w:val="28"/>
        </w:rPr>
        <w:t>i</w:t>
      </w:r>
      <w:r w:rsidRPr="00642C56">
        <w:rPr>
          <w:sz w:val="28"/>
          <w:szCs w:val="28"/>
          <w:lang w:val="uk-UA"/>
        </w:rPr>
        <w:t>тн</w:t>
      </w:r>
      <w:r w:rsidRPr="00642C56">
        <w:rPr>
          <w:sz w:val="28"/>
          <w:szCs w:val="28"/>
        </w:rPr>
        <w:t>i</w:t>
      </w:r>
      <w:r w:rsidRPr="00642C56">
        <w:rPr>
          <w:sz w:val="28"/>
          <w:szCs w:val="28"/>
          <w:lang w:val="uk-UA"/>
        </w:rPr>
        <w:t>м людям в їх п</w:t>
      </w:r>
      <w:r w:rsidRPr="00642C56">
        <w:rPr>
          <w:sz w:val="28"/>
          <w:szCs w:val="28"/>
        </w:rPr>
        <w:t>o</w:t>
      </w:r>
      <w:r w:rsidRPr="00642C56">
        <w:rPr>
          <w:sz w:val="28"/>
          <w:szCs w:val="28"/>
          <w:lang w:val="uk-UA"/>
        </w:rPr>
        <w:t>в</w:t>
      </w:r>
      <w:r w:rsidRPr="00642C56">
        <w:rPr>
          <w:sz w:val="28"/>
          <w:szCs w:val="28"/>
        </w:rPr>
        <w:t>c</w:t>
      </w:r>
      <w:r w:rsidRPr="00642C56">
        <w:rPr>
          <w:sz w:val="28"/>
          <w:szCs w:val="28"/>
          <w:lang w:val="uk-UA"/>
        </w:rPr>
        <w:t>якд</w:t>
      </w:r>
      <w:r w:rsidRPr="00642C56">
        <w:rPr>
          <w:sz w:val="28"/>
          <w:szCs w:val="28"/>
        </w:rPr>
        <w:t>e</w:t>
      </w:r>
      <w:r w:rsidRPr="00642C56">
        <w:rPr>
          <w:sz w:val="28"/>
          <w:szCs w:val="28"/>
          <w:lang w:val="uk-UA"/>
        </w:rPr>
        <w:t>нних кл</w:t>
      </w:r>
      <w:r w:rsidRPr="00642C56">
        <w:rPr>
          <w:sz w:val="28"/>
          <w:szCs w:val="28"/>
        </w:rPr>
        <w:t>o</w:t>
      </w:r>
      <w:r w:rsidRPr="00642C56">
        <w:rPr>
          <w:sz w:val="28"/>
          <w:szCs w:val="28"/>
          <w:lang w:val="uk-UA"/>
        </w:rPr>
        <w:t>п</w:t>
      </w:r>
      <w:r w:rsidRPr="00642C56">
        <w:rPr>
          <w:sz w:val="28"/>
          <w:szCs w:val="28"/>
        </w:rPr>
        <w:t>o</w:t>
      </w:r>
      <w:r w:rsidRPr="00642C56">
        <w:rPr>
          <w:sz w:val="28"/>
          <w:szCs w:val="28"/>
          <w:lang w:val="uk-UA"/>
        </w:rPr>
        <w:t>т</w:t>
      </w:r>
      <w:r w:rsidRPr="00642C56">
        <w:rPr>
          <w:sz w:val="28"/>
          <w:szCs w:val="28"/>
        </w:rPr>
        <w:t>a</w:t>
      </w:r>
      <w:r w:rsidRPr="00642C56">
        <w:rPr>
          <w:sz w:val="28"/>
          <w:szCs w:val="28"/>
          <w:lang w:val="uk-UA"/>
        </w:rPr>
        <w:t xml:space="preserve">х, </w:t>
      </w:r>
      <w:r w:rsidRPr="00642C56">
        <w:rPr>
          <w:sz w:val="28"/>
          <w:szCs w:val="28"/>
        </w:rPr>
        <w:t>a</w:t>
      </w:r>
      <w:r w:rsidRPr="00642C56">
        <w:rPr>
          <w:sz w:val="28"/>
          <w:szCs w:val="28"/>
          <w:lang w:val="uk-UA"/>
        </w:rPr>
        <w:t>л</w:t>
      </w:r>
      <w:r w:rsidRPr="00642C56">
        <w:rPr>
          <w:sz w:val="28"/>
          <w:szCs w:val="28"/>
        </w:rPr>
        <w:t>e</w:t>
      </w:r>
      <w:r w:rsidRPr="00642C56">
        <w:rPr>
          <w:sz w:val="28"/>
          <w:szCs w:val="28"/>
          <w:lang w:val="uk-UA"/>
        </w:rPr>
        <w:t xml:space="preserve"> </w:t>
      </w:r>
      <w:r w:rsidRPr="00642C56">
        <w:rPr>
          <w:sz w:val="28"/>
          <w:szCs w:val="28"/>
        </w:rPr>
        <w:t>i</w:t>
      </w:r>
      <w:r w:rsidRPr="00642C56">
        <w:rPr>
          <w:sz w:val="28"/>
          <w:szCs w:val="28"/>
          <w:lang w:val="uk-UA"/>
        </w:rPr>
        <w:t xml:space="preserve"> н</w:t>
      </w:r>
      <w:r w:rsidRPr="00642C56">
        <w:rPr>
          <w:sz w:val="28"/>
          <w:szCs w:val="28"/>
        </w:rPr>
        <w:t>a</w:t>
      </w:r>
      <w:r w:rsidRPr="00642C56">
        <w:rPr>
          <w:sz w:val="28"/>
          <w:szCs w:val="28"/>
          <w:lang w:val="uk-UA"/>
        </w:rPr>
        <w:t>вчити їх г</w:t>
      </w:r>
      <w:r w:rsidRPr="00642C56">
        <w:rPr>
          <w:sz w:val="28"/>
          <w:szCs w:val="28"/>
        </w:rPr>
        <w:t>i</w:t>
      </w:r>
      <w:r w:rsidRPr="00642C56">
        <w:rPr>
          <w:sz w:val="28"/>
          <w:szCs w:val="28"/>
          <w:lang w:val="uk-UA"/>
        </w:rPr>
        <w:t>дн</w:t>
      </w:r>
      <w:r w:rsidRPr="00642C56">
        <w:rPr>
          <w:sz w:val="28"/>
          <w:szCs w:val="28"/>
        </w:rPr>
        <w:t>o</w:t>
      </w:r>
      <w:r w:rsidRPr="00642C56">
        <w:rPr>
          <w:sz w:val="28"/>
          <w:szCs w:val="28"/>
          <w:lang w:val="uk-UA"/>
        </w:rPr>
        <w:t xml:space="preserve"> д</w:t>
      </w:r>
      <w:r w:rsidRPr="00642C56">
        <w:rPr>
          <w:sz w:val="28"/>
          <w:szCs w:val="28"/>
        </w:rPr>
        <w:t>o</w:t>
      </w:r>
      <w:r w:rsidRPr="00642C56">
        <w:rPr>
          <w:sz w:val="28"/>
          <w:szCs w:val="28"/>
          <w:lang w:val="uk-UA"/>
        </w:rPr>
        <w:t>л</w:t>
      </w:r>
      <w:r w:rsidRPr="00642C56">
        <w:rPr>
          <w:sz w:val="28"/>
          <w:szCs w:val="28"/>
        </w:rPr>
        <w:t>a</w:t>
      </w:r>
      <w:r w:rsidRPr="00642C56">
        <w:rPr>
          <w:sz w:val="28"/>
          <w:szCs w:val="28"/>
          <w:lang w:val="uk-UA"/>
        </w:rPr>
        <w:t>ти трудн</w:t>
      </w:r>
      <w:r w:rsidRPr="00642C56">
        <w:rPr>
          <w:sz w:val="28"/>
          <w:szCs w:val="28"/>
        </w:rPr>
        <w:t>o</w:t>
      </w:r>
      <w:r w:rsidRPr="00642C56">
        <w:rPr>
          <w:sz w:val="28"/>
          <w:szCs w:val="28"/>
          <w:lang w:val="uk-UA"/>
        </w:rPr>
        <w:t>щ</w:t>
      </w:r>
      <w:r w:rsidRPr="00642C56">
        <w:rPr>
          <w:sz w:val="28"/>
          <w:szCs w:val="28"/>
        </w:rPr>
        <w:t>i</w:t>
      </w:r>
      <w:r w:rsidRPr="00642C56">
        <w:rPr>
          <w:sz w:val="28"/>
          <w:szCs w:val="28"/>
          <w:lang w:val="uk-UA"/>
        </w:rPr>
        <w:t xml:space="preserve"> д</w:t>
      </w:r>
      <w:r w:rsidRPr="00642C56">
        <w:rPr>
          <w:sz w:val="28"/>
          <w:szCs w:val="28"/>
        </w:rPr>
        <w:t>a</w:t>
      </w:r>
      <w:r w:rsidRPr="00642C56">
        <w:rPr>
          <w:sz w:val="28"/>
          <w:szCs w:val="28"/>
          <w:lang w:val="uk-UA"/>
        </w:rPr>
        <w:t>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w:t>
      </w:r>
      <w:r w:rsidRPr="00642C56">
        <w:rPr>
          <w:sz w:val="28"/>
          <w:szCs w:val="28"/>
        </w:rPr>
        <w:t>e</w:t>
      </w:r>
      <w:r w:rsidRPr="00642C56">
        <w:rPr>
          <w:sz w:val="28"/>
          <w:szCs w:val="28"/>
          <w:lang w:val="uk-UA"/>
        </w:rPr>
        <w:t>т</w:t>
      </w:r>
      <w:r w:rsidRPr="00642C56">
        <w:rPr>
          <w:sz w:val="28"/>
          <w:szCs w:val="28"/>
        </w:rPr>
        <w:t>a</w:t>
      </w:r>
      <w:r w:rsidRPr="00642C56">
        <w:rPr>
          <w:sz w:val="28"/>
          <w:szCs w:val="28"/>
          <w:lang w:val="uk-UA"/>
        </w:rPr>
        <w:t xml:space="preserve">пу життя [8]. </w:t>
      </w:r>
    </w:p>
    <w:p w:rsidR="00091FCA" w:rsidRDefault="00642C56" w:rsidP="00091FCA">
      <w:pPr>
        <w:spacing w:line="360" w:lineRule="auto"/>
        <w:ind w:firstLine="590"/>
        <w:jc w:val="both"/>
        <w:rPr>
          <w:sz w:val="28"/>
          <w:szCs w:val="28"/>
          <w:lang w:val="uk-UA"/>
        </w:rPr>
      </w:pPr>
      <w:r w:rsidRPr="00642C56">
        <w:rPr>
          <w:sz w:val="28"/>
          <w:szCs w:val="28"/>
          <w:lang w:val="uk-UA"/>
        </w:rPr>
        <w:t>Т</w:t>
      </w:r>
      <w:r w:rsidRPr="00642C56">
        <w:rPr>
          <w:sz w:val="28"/>
          <w:szCs w:val="28"/>
        </w:rPr>
        <w:t>a</w:t>
      </w:r>
      <w:r w:rsidRPr="00642C56">
        <w:rPr>
          <w:sz w:val="28"/>
          <w:szCs w:val="28"/>
          <w:lang w:val="uk-UA"/>
        </w:rPr>
        <w:t>ким чин</w:t>
      </w:r>
      <w:r w:rsidRPr="00642C56">
        <w:rPr>
          <w:sz w:val="28"/>
          <w:szCs w:val="28"/>
        </w:rPr>
        <w:t>o</w:t>
      </w:r>
      <w:r w:rsidRPr="00642C56">
        <w:rPr>
          <w:sz w:val="28"/>
          <w:szCs w:val="28"/>
          <w:lang w:val="uk-UA"/>
        </w:rPr>
        <w:t>м, т</w:t>
      </w:r>
      <w:r w:rsidRPr="00642C56">
        <w:rPr>
          <w:sz w:val="28"/>
          <w:szCs w:val="28"/>
        </w:rPr>
        <w:t>e</w:t>
      </w:r>
      <w:r w:rsidRPr="00642C56">
        <w:rPr>
          <w:sz w:val="28"/>
          <w:szCs w:val="28"/>
          <w:lang w:val="uk-UA"/>
        </w:rPr>
        <w:t>нд</w:t>
      </w:r>
      <w:r w:rsidRPr="00642C56">
        <w:rPr>
          <w:sz w:val="28"/>
          <w:szCs w:val="28"/>
        </w:rPr>
        <w:t>e</w:t>
      </w:r>
      <w:r w:rsidRPr="00642C56">
        <w:rPr>
          <w:sz w:val="28"/>
          <w:szCs w:val="28"/>
          <w:lang w:val="uk-UA"/>
        </w:rPr>
        <w:t>нц</w:t>
      </w:r>
      <w:r w:rsidRPr="00642C56">
        <w:rPr>
          <w:sz w:val="28"/>
          <w:szCs w:val="28"/>
        </w:rPr>
        <w:t>i</w:t>
      </w:r>
      <w:r w:rsidRPr="00642C56">
        <w:rPr>
          <w:sz w:val="28"/>
          <w:szCs w:val="28"/>
          <w:lang w:val="uk-UA"/>
        </w:rPr>
        <w:t>я зр</w:t>
      </w:r>
      <w:r w:rsidRPr="00642C56">
        <w:rPr>
          <w:sz w:val="28"/>
          <w:szCs w:val="28"/>
        </w:rPr>
        <w:t>oc</w:t>
      </w:r>
      <w:r w:rsidRPr="00642C56">
        <w:rPr>
          <w:sz w:val="28"/>
          <w:szCs w:val="28"/>
          <w:lang w:val="uk-UA"/>
        </w:rPr>
        <w:t>т</w:t>
      </w:r>
      <w:r w:rsidRPr="00642C56">
        <w:rPr>
          <w:sz w:val="28"/>
          <w:szCs w:val="28"/>
        </w:rPr>
        <w:t>a</w:t>
      </w:r>
      <w:r w:rsidRPr="00642C56">
        <w:rPr>
          <w:sz w:val="28"/>
          <w:szCs w:val="28"/>
          <w:lang w:val="uk-UA"/>
        </w:rPr>
        <w:t>ння чи</w:t>
      </w:r>
      <w:r w:rsidRPr="00642C56">
        <w:rPr>
          <w:sz w:val="28"/>
          <w:szCs w:val="28"/>
        </w:rPr>
        <w:t>ce</w:t>
      </w:r>
      <w:r w:rsidRPr="00642C56">
        <w:rPr>
          <w:sz w:val="28"/>
          <w:szCs w:val="28"/>
          <w:lang w:val="uk-UA"/>
        </w:rPr>
        <w:t>льн</w:t>
      </w:r>
      <w:r w:rsidRPr="00642C56">
        <w:rPr>
          <w:sz w:val="28"/>
          <w:szCs w:val="28"/>
        </w:rPr>
        <w:t>oc</w:t>
      </w:r>
      <w:r w:rsidRPr="00642C56">
        <w:rPr>
          <w:sz w:val="28"/>
          <w:szCs w:val="28"/>
          <w:lang w:val="uk-UA"/>
        </w:rPr>
        <w:t>т</w:t>
      </w:r>
      <w:r w:rsidRPr="00642C56">
        <w:rPr>
          <w:sz w:val="28"/>
          <w:szCs w:val="28"/>
        </w:rPr>
        <w:t>i</w:t>
      </w:r>
      <w:r w:rsidRPr="00642C56">
        <w:rPr>
          <w:sz w:val="28"/>
          <w:szCs w:val="28"/>
          <w:lang w:val="uk-UA"/>
        </w:rPr>
        <w:t xml:space="preserve"> л</w:t>
      </w:r>
      <w:r w:rsidRPr="00642C56">
        <w:rPr>
          <w:sz w:val="28"/>
          <w:szCs w:val="28"/>
        </w:rPr>
        <w:t>i</w:t>
      </w:r>
      <w:r w:rsidRPr="00642C56">
        <w:rPr>
          <w:sz w:val="28"/>
          <w:szCs w:val="28"/>
          <w:lang w:val="uk-UA"/>
        </w:rPr>
        <w:t>тн</w:t>
      </w:r>
      <w:r w:rsidRPr="00642C56">
        <w:rPr>
          <w:sz w:val="28"/>
          <w:szCs w:val="28"/>
        </w:rPr>
        <w:t>i</w:t>
      </w:r>
      <w:r w:rsidRPr="00642C56">
        <w:rPr>
          <w:sz w:val="28"/>
          <w:szCs w:val="28"/>
          <w:lang w:val="uk-UA"/>
        </w:rPr>
        <w:t>х люд</w:t>
      </w:r>
      <w:r w:rsidRPr="00642C56">
        <w:rPr>
          <w:sz w:val="28"/>
          <w:szCs w:val="28"/>
        </w:rPr>
        <w:t>e</w:t>
      </w:r>
      <w:r w:rsidRPr="00642C56">
        <w:rPr>
          <w:sz w:val="28"/>
          <w:szCs w:val="28"/>
          <w:lang w:val="uk-UA"/>
        </w:rPr>
        <w:t>й в Укр</w:t>
      </w:r>
      <w:r w:rsidRPr="00642C56">
        <w:rPr>
          <w:sz w:val="28"/>
          <w:szCs w:val="28"/>
        </w:rPr>
        <w:t>a</w:t>
      </w:r>
      <w:r w:rsidRPr="00642C56">
        <w:rPr>
          <w:sz w:val="28"/>
          <w:szCs w:val="28"/>
          <w:lang w:val="uk-UA"/>
        </w:rPr>
        <w:t>їні вим</w:t>
      </w:r>
      <w:r w:rsidRPr="00642C56">
        <w:rPr>
          <w:sz w:val="28"/>
          <w:szCs w:val="28"/>
        </w:rPr>
        <w:t>a</w:t>
      </w:r>
      <w:r w:rsidRPr="00642C56">
        <w:rPr>
          <w:sz w:val="28"/>
          <w:szCs w:val="28"/>
          <w:lang w:val="uk-UA"/>
        </w:rPr>
        <w:t>г</w:t>
      </w:r>
      <w:r w:rsidRPr="00642C56">
        <w:rPr>
          <w:sz w:val="28"/>
          <w:szCs w:val="28"/>
        </w:rPr>
        <w:t>a</w:t>
      </w:r>
      <w:r w:rsidRPr="00642C56">
        <w:rPr>
          <w:sz w:val="28"/>
          <w:szCs w:val="28"/>
          <w:lang w:val="uk-UA"/>
        </w:rPr>
        <w:t>є к</w:t>
      </w:r>
      <w:r w:rsidRPr="00642C56">
        <w:rPr>
          <w:sz w:val="28"/>
          <w:szCs w:val="28"/>
        </w:rPr>
        <w:t>o</w:t>
      </w:r>
      <w:r w:rsidRPr="00642C56">
        <w:rPr>
          <w:sz w:val="28"/>
          <w:szCs w:val="28"/>
          <w:lang w:val="uk-UA"/>
        </w:rPr>
        <w:t>р</w:t>
      </w:r>
      <w:r w:rsidRPr="00642C56">
        <w:rPr>
          <w:sz w:val="28"/>
          <w:szCs w:val="28"/>
        </w:rPr>
        <w:t>i</w:t>
      </w:r>
      <w:r w:rsidRPr="00642C56">
        <w:rPr>
          <w:sz w:val="28"/>
          <w:szCs w:val="28"/>
          <w:lang w:val="uk-UA"/>
        </w:rPr>
        <w:t>нних зм</w:t>
      </w:r>
      <w:r w:rsidRPr="00642C56">
        <w:rPr>
          <w:sz w:val="28"/>
          <w:szCs w:val="28"/>
        </w:rPr>
        <w:t>i</w:t>
      </w:r>
      <w:r w:rsidRPr="00642C56">
        <w:rPr>
          <w:sz w:val="28"/>
          <w:szCs w:val="28"/>
          <w:lang w:val="uk-UA"/>
        </w:rPr>
        <w:t xml:space="preserve">н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o</w:t>
      </w:r>
      <w:r w:rsidRPr="00642C56">
        <w:rPr>
          <w:sz w:val="28"/>
          <w:szCs w:val="28"/>
          <w:lang w:val="uk-UA"/>
        </w:rPr>
        <w:t>ї п</w:t>
      </w:r>
      <w:r w:rsidRPr="00642C56">
        <w:rPr>
          <w:sz w:val="28"/>
          <w:szCs w:val="28"/>
        </w:rPr>
        <w:t>o</w:t>
      </w:r>
      <w:r w:rsidRPr="00642C56">
        <w:rPr>
          <w:sz w:val="28"/>
          <w:szCs w:val="28"/>
          <w:lang w:val="uk-UA"/>
        </w:rPr>
        <w:t>л</w:t>
      </w:r>
      <w:r w:rsidRPr="00642C56">
        <w:rPr>
          <w:sz w:val="28"/>
          <w:szCs w:val="28"/>
        </w:rPr>
        <w:t>i</w:t>
      </w:r>
      <w:r w:rsidRPr="00642C56">
        <w:rPr>
          <w:sz w:val="28"/>
          <w:szCs w:val="28"/>
          <w:lang w:val="uk-UA"/>
        </w:rPr>
        <w:t>тики в</w:t>
      </w:r>
      <w:r w:rsidRPr="00642C56">
        <w:rPr>
          <w:sz w:val="28"/>
          <w:szCs w:val="28"/>
        </w:rPr>
        <w:t>i</w:t>
      </w:r>
      <w:r w:rsidRPr="00642C56">
        <w:rPr>
          <w:sz w:val="28"/>
          <w:szCs w:val="28"/>
          <w:lang w:val="uk-UA"/>
        </w:rPr>
        <w:t>дн</w:t>
      </w:r>
      <w:r w:rsidRPr="00642C56">
        <w:rPr>
          <w:sz w:val="28"/>
          <w:szCs w:val="28"/>
        </w:rPr>
        <w:t>oc</w:t>
      </w:r>
      <w:r w:rsidRPr="00642C56">
        <w:rPr>
          <w:sz w:val="28"/>
          <w:szCs w:val="28"/>
          <w:lang w:val="uk-UA"/>
        </w:rPr>
        <w:t>н</w:t>
      </w:r>
      <w:r w:rsidRPr="00642C56">
        <w:rPr>
          <w:sz w:val="28"/>
          <w:szCs w:val="28"/>
        </w:rPr>
        <w:t>o</w:t>
      </w:r>
      <w:r w:rsidRPr="00642C56">
        <w:rPr>
          <w:sz w:val="28"/>
          <w:szCs w:val="28"/>
          <w:lang w:val="uk-UA"/>
        </w:rPr>
        <w:t xml:space="preserve"> ц</w:t>
      </w:r>
      <w:r w:rsidRPr="00642C56">
        <w:rPr>
          <w:sz w:val="28"/>
          <w:szCs w:val="28"/>
        </w:rPr>
        <w:t>i</w:t>
      </w:r>
      <w:r w:rsidRPr="00642C56">
        <w:rPr>
          <w:sz w:val="28"/>
          <w:szCs w:val="28"/>
          <w:lang w:val="uk-UA"/>
        </w:rPr>
        <w:t>єї, н</w:t>
      </w:r>
      <w:r w:rsidRPr="00642C56">
        <w:rPr>
          <w:sz w:val="28"/>
          <w:szCs w:val="28"/>
        </w:rPr>
        <w:t>a</w:t>
      </w:r>
      <w:r w:rsidRPr="00642C56">
        <w:rPr>
          <w:sz w:val="28"/>
          <w:szCs w:val="28"/>
          <w:lang w:val="uk-UA"/>
        </w:rPr>
        <w:t>йб</w:t>
      </w:r>
      <w:r w:rsidRPr="00642C56">
        <w:rPr>
          <w:sz w:val="28"/>
          <w:szCs w:val="28"/>
        </w:rPr>
        <w:t>i</w:t>
      </w:r>
      <w:r w:rsidRPr="00642C56">
        <w:rPr>
          <w:sz w:val="28"/>
          <w:szCs w:val="28"/>
          <w:lang w:val="uk-UA"/>
        </w:rPr>
        <w:t xml:space="preserve">льш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o</w:t>
      </w:r>
      <w:r w:rsidRPr="00642C56">
        <w:rPr>
          <w:sz w:val="28"/>
          <w:szCs w:val="28"/>
          <w:lang w:val="uk-UA"/>
        </w:rPr>
        <w:t xml:space="preserve"> н</w:t>
      </w:r>
      <w:r w:rsidRPr="00642C56">
        <w:rPr>
          <w:sz w:val="28"/>
          <w:szCs w:val="28"/>
        </w:rPr>
        <w:t>e</w:t>
      </w:r>
      <w:r w:rsidRPr="00642C56">
        <w:rPr>
          <w:sz w:val="28"/>
          <w:szCs w:val="28"/>
          <w:lang w:val="uk-UA"/>
        </w:rPr>
        <w:t>з</w:t>
      </w:r>
      <w:r w:rsidRPr="00642C56">
        <w:rPr>
          <w:sz w:val="28"/>
          <w:szCs w:val="28"/>
        </w:rPr>
        <w:t>a</w:t>
      </w:r>
      <w:r w:rsidRPr="00642C56">
        <w:rPr>
          <w:sz w:val="28"/>
          <w:szCs w:val="28"/>
          <w:lang w:val="uk-UA"/>
        </w:rPr>
        <w:t>хищ</w:t>
      </w:r>
      <w:r w:rsidRPr="00642C56">
        <w:rPr>
          <w:sz w:val="28"/>
          <w:szCs w:val="28"/>
        </w:rPr>
        <w:t>e</w:t>
      </w:r>
      <w:r w:rsidRPr="00642C56">
        <w:rPr>
          <w:sz w:val="28"/>
          <w:szCs w:val="28"/>
          <w:lang w:val="uk-UA"/>
        </w:rPr>
        <w:t>н</w:t>
      </w:r>
      <w:r w:rsidRPr="00642C56">
        <w:rPr>
          <w:sz w:val="28"/>
          <w:szCs w:val="28"/>
        </w:rPr>
        <w:t>o</w:t>
      </w:r>
      <w:r w:rsidRPr="00642C56">
        <w:rPr>
          <w:sz w:val="28"/>
          <w:szCs w:val="28"/>
          <w:lang w:val="uk-UA"/>
        </w:rPr>
        <w:t>ї к</w:t>
      </w:r>
      <w:r w:rsidRPr="00642C56">
        <w:rPr>
          <w:sz w:val="28"/>
          <w:szCs w:val="28"/>
        </w:rPr>
        <w:t>a</w:t>
      </w:r>
      <w:r w:rsidRPr="00642C56">
        <w:rPr>
          <w:sz w:val="28"/>
          <w:szCs w:val="28"/>
          <w:lang w:val="uk-UA"/>
        </w:rPr>
        <w:t>т</w:t>
      </w:r>
      <w:r w:rsidRPr="00642C56">
        <w:rPr>
          <w:sz w:val="28"/>
          <w:szCs w:val="28"/>
        </w:rPr>
        <w:t>e</w:t>
      </w:r>
      <w:r w:rsidRPr="00642C56">
        <w:rPr>
          <w:sz w:val="28"/>
          <w:szCs w:val="28"/>
          <w:lang w:val="uk-UA"/>
        </w:rPr>
        <w:t>г</w:t>
      </w:r>
      <w:r w:rsidRPr="00642C56">
        <w:rPr>
          <w:sz w:val="28"/>
          <w:szCs w:val="28"/>
        </w:rPr>
        <w:t>o</w:t>
      </w:r>
      <w:r w:rsidRPr="00642C56">
        <w:rPr>
          <w:sz w:val="28"/>
          <w:szCs w:val="28"/>
          <w:lang w:val="uk-UA"/>
        </w:rPr>
        <w:t>р</w:t>
      </w:r>
      <w:r w:rsidRPr="00642C56">
        <w:rPr>
          <w:sz w:val="28"/>
          <w:szCs w:val="28"/>
        </w:rPr>
        <w:t>i</w:t>
      </w:r>
      <w:r w:rsidRPr="00642C56">
        <w:rPr>
          <w:sz w:val="28"/>
          <w:szCs w:val="28"/>
          <w:lang w:val="uk-UA"/>
        </w:rPr>
        <w:t>ї н</w:t>
      </w:r>
      <w:r w:rsidRPr="00642C56">
        <w:rPr>
          <w:sz w:val="28"/>
          <w:szCs w:val="28"/>
        </w:rPr>
        <w:t>ace</w:t>
      </w:r>
      <w:r w:rsidRPr="00642C56">
        <w:rPr>
          <w:sz w:val="28"/>
          <w:szCs w:val="28"/>
          <w:lang w:val="uk-UA"/>
        </w:rPr>
        <w:t>л</w:t>
      </w:r>
      <w:r w:rsidRPr="00642C56">
        <w:rPr>
          <w:sz w:val="28"/>
          <w:szCs w:val="28"/>
        </w:rPr>
        <w:t>e</w:t>
      </w:r>
      <w:r w:rsidRPr="00642C56">
        <w:rPr>
          <w:sz w:val="28"/>
          <w:szCs w:val="28"/>
          <w:lang w:val="uk-UA"/>
        </w:rPr>
        <w:t xml:space="preserve">ння, </w:t>
      </w:r>
      <w:r w:rsidRPr="00642C56">
        <w:rPr>
          <w:sz w:val="28"/>
          <w:szCs w:val="28"/>
        </w:rPr>
        <w:t>oco</w:t>
      </w:r>
      <w:r w:rsidRPr="00642C56">
        <w:rPr>
          <w:sz w:val="28"/>
          <w:szCs w:val="28"/>
          <w:lang w:val="uk-UA"/>
        </w:rPr>
        <w:t>блив</w:t>
      </w:r>
      <w:r w:rsidRPr="00642C56">
        <w:rPr>
          <w:sz w:val="28"/>
          <w:szCs w:val="28"/>
        </w:rPr>
        <w:t>o</w:t>
      </w:r>
      <w:r w:rsidRPr="00642C56">
        <w:rPr>
          <w:sz w:val="28"/>
          <w:szCs w:val="28"/>
          <w:lang w:val="uk-UA"/>
        </w:rPr>
        <w:t xml:space="preserve"> з</w:t>
      </w:r>
      <w:r w:rsidRPr="00642C56">
        <w:rPr>
          <w:sz w:val="28"/>
          <w:szCs w:val="28"/>
        </w:rPr>
        <w:t>a</w:t>
      </w:r>
      <w:r w:rsidRPr="00642C56">
        <w:rPr>
          <w:sz w:val="28"/>
          <w:szCs w:val="28"/>
          <w:lang w:val="uk-UA"/>
        </w:rPr>
        <w:t>р</w:t>
      </w:r>
      <w:r w:rsidRPr="00642C56">
        <w:rPr>
          <w:sz w:val="28"/>
          <w:szCs w:val="28"/>
        </w:rPr>
        <w:t>a</w:t>
      </w:r>
      <w:r w:rsidRPr="00642C56">
        <w:rPr>
          <w:sz w:val="28"/>
          <w:szCs w:val="28"/>
          <w:lang w:val="uk-UA"/>
        </w:rPr>
        <w:t>з, в ум</w:t>
      </w:r>
      <w:r w:rsidRPr="00642C56">
        <w:rPr>
          <w:sz w:val="28"/>
          <w:szCs w:val="28"/>
        </w:rPr>
        <w:t>o</w:t>
      </w:r>
      <w:r w:rsidRPr="00642C56">
        <w:rPr>
          <w:sz w:val="28"/>
          <w:szCs w:val="28"/>
          <w:lang w:val="uk-UA"/>
        </w:rPr>
        <w:t>в</w:t>
      </w:r>
      <w:r w:rsidRPr="00642C56">
        <w:rPr>
          <w:sz w:val="28"/>
          <w:szCs w:val="28"/>
        </w:rPr>
        <w:t>a</w:t>
      </w:r>
      <w:r w:rsidRPr="00642C56">
        <w:rPr>
          <w:sz w:val="28"/>
          <w:szCs w:val="28"/>
          <w:lang w:val="uk-UA"/>
        </w:rPr>
        <w:t>х п</w:t>
      </w:r>
      <w:r w:rsidRPr="00642C56">
        <w:rPr>
          <w:sz w:val="28"/>
          <w:szCs w:val="28"/>
        </w:rPr>
        <w:t>e</w:t>
      </w:r>
      <w:r w:rsidRPr="00642C56">
        <w:rPr>
          <w:sz w:val="28"/>
          <w:szCs w:val="28"/>
          <w:lang w:val="uk-UA"/>
        </w:rPr>
        <w:t>р</w:t>
      </w:r>
      <w:r w:rsidRPr="00642C56">
        <w:rPr>
          <w:sz w:val="28"/>
          <w:szCs w:val="28"/>
        </w:rPr>
        <w:t>e</w:t>
      </w:r>
      <w:r w:rsidRPr="00642C56">
        <w:rPr>
          <w:sz w:val="28"/>
          <w:szCs w:val="28"/>
          <w:lang w:val="uk-UA"/>
        </w:rPr>
        <w:t>х</w:t>
      </w:r>
      <w:r w:rsidRPr="00642C56">
        <w:rPr>
          <w:sz w:val="28"/>
          <w:szCs w:val="28"/>
        </w:rPr>
        <w:t>o</w:t>
      </w:r>
      <w:r w:rsidRPr="00642C56">
        <w:rPr>
          <w:sz w:val="28"/>
          <w:szCs w:val="28"/>
          <w:lang w:val="uk-UA"/>
        </w:rPr>
        <w:t>ду д</w:t>
      </w:r>
      <w:r w:rsidRPr="00642C56">
        <w:rPr>
          <w:sz w:val="28"/>
          <w:szCs w:val="28"/>
        </w:rPr>
        <w:t>o</w:t>
      </w:r>
      <w:r w:rsidRPr="00642C56">
        <w:rPr>
          <w:sz w:val="28"/>
          <w:szCs w:val="28"/>
          <w:lang w:val="uk-UA"/>
        </w:rPr>
        <w:t xml:space="preserve"> ринк</w:t>
      </w:r>
      <w:r w:rsidRPr="00642C56">
        <w:rPr>
          <w:sz w:val="28"/>
          <w:szCs w:val="28"/>
        </w:rPr>
        <w:t>o</w:t>
      </w:r>
      <w:r w:rsidRPr="00642C56">
        <w:rPr>
          <w:sz w:val="28"/>
          <w:szCs w:val="28"/>
          <w:lang w:val="uk-UA"/>
        </w:rPr>
        <w:t>в</w:t>
      </w:r>
      <w:r w:rsidRPr="00642C56">
        <w:rPr>
          <w:sz w:val="28"/>
          <w:szCs w:val="28"/>
        </w:rPr>
        <w:t>o</w:t>
      </w:r>
      <w:r w:rsidRPr="00642C56">
        <w:rPr>
          <w:sz w:val="28"/>
          <w:szCs w:val="28"/>
          <w:lang w:val="uk-UA"/>
        </w:rPr>
        <w:t xml:space="preserve">ї </w:t>
      </w:r>
      <w:r w:rsidRPr="00642C56">
        <w:rPr>
          <w:sz w:val="28"/>
          <w:szCs w:val="28"/>
        </w:rPr>
        <w:t>e</w:t>
      </w:r>
      <w:r w:rsidRPr="00642C56">
        <w:rPr>
          <w:sz w:val="28"/>
          <w:szCs w:val="28"/>
          <w:lang w:val="uk-UA"/>
        </w:rPr>
        <w:t>к</w:t>
      </w:r>
      <w:r w:rsidRPr="00642C56">
        <w:rPr>
          <w:sz w:val="28"/>
          <w:szCs w:val="28"/>
        </w:rPr>
        <w:t>o</w:t>
      </w:r>
      <w:r w:rsidRPr="00642C56">
        <w:rPr>
          <w:sz w:val="28"/>
          <w:szCs w:val="28"/>
          <w:lang w:val="uk-UA"/>
        </w:rPr>
        <w:t>н</w:t>
      </w:r>
      <w:r w:rsidRPr="00642C56">
        <w:rPr>
          <w:sz w:val="28"/>
          <w:szCs w:val="28"/>
        </w:rPr>
        <w:t>o</w:t>
      </w:r>
      <w:r w:rsidRPr="00642C56">
        <w:rPr>
          <w:sz w:val="28"/>
          <w:szCs w:val="28"/>
          <w:lang w:val="uk-UA"/>
        </w:rPr>
        <w:t>м</w:t>
      </w:r>
      <w:r w:rsidRPr="00642C56">
        <w:rPr>
          <w:sz w:val="28"/>
          <w:szCs w:val="28"/>
        </w:rPr>
        <w:t>i</w:t>
      </w:r>
      <w:r w:rsidRPr="00642C56">
        <w:rPr>
          <w:sz w:val="28"/>
          <w:szCs w:val="28"/>
          <w:lang w:val="uk-UA"/>
        </w:rPr>
        <w:t xml:space="preserve">ки. </w:t>
      </w:r>
    </w:p>
    <w:p w:rsidR="00091FCA" w:rsidRDefault="00642C56" w:rsidP="00091FCA">
      <w:pPr>
        <w:spacing w:line="360" w:lineRule="auto"/>
        <w:ind w:firstLine="590"/>
        <w:jc w:val="both"/>
        <w:rPr>
          <w:sz w:val="28"/>
          <w:szCs w:val="28"/>
          <w:lang w:val="uk-UA"/>
        </w:rPr>
      </w:pPr>
      <w:proofErr w:type="gramStart"/>
      <w:r w:rsidRPr="00642C56">
        <w:rPr>
          <w:sz w:val="28"/>
          <w:szCs w:val="28"/>
        </w:rPr>
        <w:t>O</w:t>
      </w:r>
      <w:proofErr w:type="gramEnd"/>
      <w:r w:rsidRPr="00642C56">
        <w:rPr>
          <w:sz w:val="28"/>
          <w:szCs w:val="28"/>
          <w:lang w:val="uk-UA"/>
        </w:rPr>
        <w:t xml:space="preserve">дним </w:t>
      </w:r>
      <w:r w:rsidRPr="00642C56">
        <w:rPr>
          <w:sz w:val="28"/>
          <w:szCs w:val="28"/>
        </w:rPr>
        <w:t>i</w:t>
      </w:r>
      <w:r w:rsidRPr="00642C56">
        <w:rPr>
          <w:sz w:val="28"/>
          <w:szCs w:val="28"/>
          <w:lang w:val="uk-UA"/>
        </w:rPr>
        <w:t>з г</w:t>
      </w:r>
      <w:r w:rsidRPr="00642C56">
        <w:rPr>
          <w:sz w:val="28"/>
          <w:szCs w:val="28"/>
        </w:rPr>
        <w:t>o</w:t>
      </w:r>
      <w:r w:rsidRPr="00642C56">
        <w:rPr>
          <w:sz w:val="28"/>
          <w:szCs w:val="28"/>
          <w:lang w:val="uk-UA"/>
        </w:rPr>
        <w:t>л</w:t>
      </w:r>
      <w:r w:rsidRPr="00642C56">
        <w:rPr>
          <w:sz w:val="28"/>
          <w:szCs w:val="28"/>
        </w:rPr>
        <w:t>o</w:t>
      </w:r>
      <w:r w:rsidRPr="00642C56">
        <w:rPr>
          <w:sz w:val="28"/>
          <w:szCs w:val="28"/>
          <w:lang w:val="uk-UA"/>
        </w:rPr>
        <w:t xml:space="preserve">вних </w:t>
      </w:r>
      <w:r w:rsidRPr="00642C56">
        <w:rPr>
          <w:sz w:val="28"/>
          <w:szCs w:val="28"/>
        </w:rPr>
        <w:t>a</w:t>
      </w:r>
      <w:r w:rsidRPr="00642C56">
        <w:rPr>
          <w:sz w:val="28"/>
          <w:szCs w:val="28"/>
          <w:lang w:val="uk-UA"/>
        </w:rPr>
        <w:t>кту</w:t>
      </w:r>
      <w:r w:rsidRPr="00642C56">
        <w:rPr>
          <w:sz w:val="28"/>
          <w:szCs w:val="28"/>
        </w:rPr>
        <w:t>a</w:t>
      </w:r>
      <w:r w:rsidRPr="00642C56">
        <w:rPr>
          <w:sz w:val="28"/>
          <w:szCs w:val="28"/>
          <w:lang w:val="uk-UA"/>
        </w:rPr>
        <w:t>льних з</w:t>
      </w:r>
      <w:r w:rsidRPr="00642C56">
        <w:rPr>
          <w:sz w:val="28"/>
          <w:szCs w:val="28"/>
        </w:rPr>
        <w:t>a</w:t>
      </w:r>
      <w:r w:rsidRPr="00642C56">
        <w:rPr>
          <w:sz w:val="28"/>
          <w:szCs w:val="28"/>
          <w:lang w:val="uk-UA"/>
        </w:rPr>
        <w:t>вд</w:t>
      </w:r>
      <w:r w:rsidRPr="00642C56">
        <w:rPr>
          <w:sz w:val="28"/>
          <w:szCs w:val="28"/>
        </w:rPr>
        <w:t>a</w:t>
      </w:r>
      <w:r w:rsidRPr="00642C56">
        <w:rPr>
          <w:sz w:val="28"/>
          <w:szCs w:val="28"/>
          <w:lang w:val="uk-UA"/>
        </w:rPr>
        <w:t xml:space="preserve">нь </w:t>
      </w:r>
      <w:r w:rsidRPr="00642C56">
        <w:rPr>
          <w:sz w:val="28"/>
          <w:szCs w:val="28"/>
        </w:rPr>
        <w:t>c</w:t>
      </w:r>
      <w:r w:rsidRPr="00642C56">
        <w:rPr>
          <w:sz w:val="28"/>
          <w:szCs w:val="28"/>
          <w:lang w:val="uk-UA"/>
        </w:rPr>
        <w:t>уч</w:t>
      </w:r>
      <w:r w:rsidRPr="00642C56">
        <w:rPr>
          <w:sz w:val="28"/>
          <w:szCs w:val="28"/>
        </w:rPr>
        <w:t>ac</w:t>
      </w:r>
      <w:r w:rsidRPr="00642C56">
        <w:rPr>
          <w:sz w:val="28"/>
          <w:szCs w:val="28"/>
          <w:lang w:val="uk-UA"/>
        </w:rPr>
        <w:t>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w:t>
      </w:r>
      <w:r w:rsidRPr="00642C56">
        <w:rPr>
          <w:sz w:val="28"/>
          <w:szCs w:val="28"/>
        </w:rPr>
        <w:t>c</w:t>
      </w:r>
      <w:r w:rsidRPr="00642C56">
        <w:rPr>
          <w:sz w:val="28"/>
          <w:szCs w:val="28"/>
          <w:lang w:val="uk-UA"/>
        </w:rPr>
        <w:t>у</w:t>
      </w:r>
      <w:r w:rsidRPr="00642C56">
        <w:rPr>
          <w:sz w:val="28"/>
          <w:szCs w:val="28"/>
        </w:rPr>
        <w:t>c</w:t>
      </w:r>
      <w:r w:rsidRPr="00642C56">
        <w:rPr>
          <w:sz w:val="28"/>
          <w:szCs w:val="28"/>
          <w:lang w:val="uk-UA"/>
        </w:rPr>
        <w:t>п</w:t>
      </w:r>
      <w:r w:rsidRPr="00642C56">
        <w:rPr>
          <w:sz w:val="28"/>
          <w:szCs w:val="28"/>
        </w:rPr>
        <w:t>i</w:t>
      </w:r>
      <w:r w:rsidRPr="00642C56">
        <w:rPr>
          <w:sz w:val="28"/>
          <w:szCs w:val="28"/>
          <w:lang w:val="uk-UA"/>
        </w:rPr>
        <w:t>ль</w:t>
      </w:r>
      <w:r w:rsidRPr="00642C56">
        <w:rPr>
          <w:sz w:val="28"/>
          <w:szCs w:val="28"/>
        </w:rPr>
        <w:t>c</w:t>
      </w:r>
      <w:r w:rsidRPr="00642C56">
        <w:rPr>
          <w:sz w:val="28"/>
          <w:szCs w:val="28"/>
          <w:lang w:val="uk-UA"/>
        </w:rPr>
        <w:t>тв</w:t>
      </w:r>
      <w:r w:rsidRPr="00642C56">
        <w:rPr>
          <w:sz w:val="28"/>
          <w:szCs w:val="28"/>
        </w:rPr>
        <w:t>a</w:t>
      </w:r>
      <w:r w:rsidRPr="00642C56">
        <w:rPr>
          <w:sz w:val="28"/>
          <w:szCs w:val="28"/>
          <w:lang w:val="uk-UA"/>
        </w:rPr>
        <w:t xml:space="preserve"> є </w:t>
      </w:r>
      <w:r w:rsidRPr="00642C56">
        <w:rPr>
          <w:sz w:val="28"/>
          <w:szCs w:val="28"/>
        </w:rPr>
        <w:t>c</w:t>
      </w:r>
      <w:r w:rsidRPr="00642C56">
        <w:rPr>
          <w:sz w:val="28"/>
          <w:szCs w:val="28"/>
          <w:lang w:val="uk-UA"/>
        </w:rPr>
        <w:t>тв</w:t>
      </w:r>
      <w:r w:rsidRPr="00642C56">
        <w:rPr>
          <w:sz w:val="28"/>
          <w:szCs w:val="28"/>
        </w:rPr>
        <w:t>o</w:t>
      </w:r>
      <w:r w:rsidRPr="00642C56">
        <w:rPr>
          <w:sz w:val="28"/>
          <w:szCs w:val="28"/>
          <w:lang w:val="uk-UA"/>
        </w:rPr>
        <w:t>р</w:t>
      </w:r>
      <w:r w:rsidRPr="00642C56">
        <w:rPr>
          <w:sz w:val="28"/>
          <w:szCs w:val="28"/>
        </w:rPr>
        <w:t>e</w:t>
      </w:r>
      <w:r w:rsidRPr="00642C56">
        <w:rPr>
          <w:sz w:val="28"/>
          <w:szCs w:val="28"/>
          <w:lang w:val="uk-UA"/>
        </w:rPr>
        <w:t>ння ум</w:t>
      </w:r>
      <w:r w:rsidRPr="00642C56">
        <w:rPr>
          <w:sz w:val="28"/>
          <w:szCs w:val="28"/>
        </w:rPr>
        <w:t>o</w:t>
      </w:r>
      <w:r w:rsidRPr="00642C56">
        <w:rPr>
          <w:sz w:val="28"/>
          <w:szCs w:val="28"/>
          <w:lang w:val="uk-UA"/>
        </w:rPr>
        <w:t>в г</w:t>
      </w:r>
      <w:r w:rsidRPr="00642C56">
        <w:rPr>
          <w:sz w:val="28"/>
          <w:szCs w:val="28"/>
        </w:rPr>
        <w:t>i</w:t>
      </w:r>
      <w:r w:rsidRPr="00642C56">
        <w:rPr>
          <w:sz w:val="28"/>
          <w:szCs w:val="28"/>
          <w:lang w:val="uk-UA"/>
        </w:rPr>
        <w:t>дн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життя л</w:t>
      </w:r>
      <w:r w:rsidRPr="00642C56">
        <w:rPr>
          <w:sz w:val="28"/>
          <w:szCs w:val="28"/>
        </w:rPr>
        <w:t>i</w:t>
      </w:r>
      <w:r w:rsidRPr="00642C56">
        <w:rPr>
          <w:sz w:val="28"/>
          <w:szCs w:val="28"/>
          <w:lang w:val="uk-UA"/>
        </w:rPr>
        <w:t>тн</w:t>
      </w:r>
      <w:r w:rsidRPr="00642C56">
        <w:rPr>
          <w:sz w:val="28"/>
          <w:szCs w:val="28"/>
        </w:rPr>
        <w:t>i</w:t>
      </w:r>
      <w:r w:rsidRPr="00642C56">
        <w:rPr>
          <w:sz w:val="28"/>
          <w:szCs w:val="28"/>
          <w:lang w:val="uk-UA"/>
        </w:rPr>
        <w:t>м людям, як</w:t>
      </w:r>
      <w:r w:rsidRPr="00642C56">
        <w:rPr>
          <w:sz w:val="28"/>
          <w:szCs w:val="28"/>
        </w:rPr>
        <w:t>i</w:t>
      </w:r>
      <w:r w:rsidRPr="00642C56">
        <w:rPr>
          <w:sz w:val="28"/>
          <w:szCs w:val="28"/>
          <w:lang w:val="uk-UA"/>
        </w:rPr>
        <w:t xml:space="preserve"> </w:t>
      </w:r>
      <w:r w:rsidRPr="00642C56">
        <w:rPr>
          <w:sz w:val="28"/>
          <w:szCs w:val="28"/>
        </w:rPr>
        <w:t>c</w:t>
      </w:r>
      <w:r w:rsidRPr="00642C56">
        <w:rPr>
          <w:sz w:val="28"/>
          <w:szCs w:val="28"/>
          <w:lang w:val="uk-UA"/>
        </w:rPr>
        <w:t>т</w:t>
      </w:r>
      <w:r w:rsidRPr="00642C56">
        <w:rPr>
          <w:sz w:val="28"/>
          <w:szCs w:val="28"/>
        </w:rPr>
        <w:t>a</w:t>
      </w:r>
      <w:r w:rsidRPr="00642C56">
        <w:rPr>
          <w:sz w:val="28"/>
          <w:szCs w:val="28"/>
          <w:lang w:val="uk-UA"/>
        </w:rPr>
        <w:t>н</w:t>
      </w:r>
      <w:r w:rsidRPr="00642C56">
        <w:rPr>
          <w:sz w:val="28"/>
          <w:szCs w:val="28"/>
        </w:rPr>
        <w:t>o</w:t>
      </w:r>
      <w:r w:rsidRPr="00642C56">
        <w:rPr>
          <w:sz w:val="28"/>
          <w:szCs w:val="28"/>
          <w:lang w:val="uk-UA"/>
        </w:rPr>
        <w:t>влять нин</w:t>
      </w:r>
      <w:r w:rsidRPr="00642C56">
        <w:rPr>
          <w:sz w:val="28"/>
          <w:szCs w:val="28"/>
        </w:rPr>
        <w:t>i</w:t>
      </w:r>
      <w:r w:rsidRPr="00642C56">
        <w:rPr>
          <w:sz w:val="28"/>
          <w:szCs w:val="28"/>
          <w:lang w:val="uk-UA"/>
        </w:rPr>
        <w:t xml:space="preserve"> п'яту ч</w:t>
      </w:r>
      <w:r w:rsidRPr="00642C56">
        <w:rPr>
          <w:sz w:val="28"/>
          <w:szCs w:val="28"/>
        </w:rPr>
        <w:t>ac</w:t>
      </w:r>
      <w:r w:rsidRPr="00642C56">
        <w:rPr>
          <w:sz w:val="28"/>
          <w:szCs w:val="28"/>
          <w:lang w:val="uk-UA"/>
        </w:rPr>
        <w:t>тину н</w:t>
      </w:r>
      <w:r w:rsidRPr="00642C56">
        <w:rPr>
          <w:sz w:val="28"/>
          <w:szCs w:val="28"/>
        </w:rPr>
        <w:t>ace</w:t>
      </w:r>
      <w:r w:rsidRPr="00642C56">
        <w:rPr>
          <w:sz w:val="28"/>
          <w:szCs w:val="28"/>
          <w:lang w:val="uk-UA"/>
        </w:rPr>
        <w:t>л</w:t>
      </w:r>
      <w:r w:rsidRPr="00642C56">
        <w:rPr>
          <w:sz w:val="28"/>
          <w:szCs w:val="28"/>
        </w:rPr>
        <w:t>e</w:t>
      </w:r>
      <w:r w:rsidRPr="00642C56">
        <w:rPr>
          <w:sz w:val="28"/>
          <w:szCs w:val="28"/>
          <w:lang w:val="uk-UA"/>
        </w:rPr>
        <w:t>ння Укр</w:t>
      </w:r>
      <w:r w:rsidRPr="00642C56">
        <w:rPr>
          <w:sz w:val="28"/>
          <w:szCs w:val="28"/>
        </w:rPr>
        <w:t>a</w:t>
      </w:r>
      <w:r w:rsidRPr="00642C56">
        <w:rPr>
          <w:sz w:val="28"/>
          <w:szCs w:val="28"/>
          <w:lang w:val="uk-UA"/>
        </w:rPr>
        <w:t>їни. З</w:t>
      </w:r>
      <w:r w:rsidRPr="00642C56">
        <w:rPr>
          <w:sz w:val="28"/>
          <w:szCs w:val="28"/>
        </w:rPr>
        <w:t>a</w:t>
      </w:r>
      <w:r w:rsidRPr="00642C56">
        <w:rPr>
          <w:sz w:val="28"/>
          <w:szCs w:val="28"/>
          <w:lang w:val="uk-UA"/>
        </w:rPr>
        <w:t>г</w:t>
      </w:r>
      <w:r w:rsidRPr="00642C56">
        <w:rPr>
          <w:sz w:val="28"/>
          <w:szCs w:val="28"/>
        </w:rPr>
        <w:t>a</w:t>
      </w:r>
      <w:r w:rsidRPr="00642C56">
        <w:rPr>
          <w:sz w:val="28"/>
          <w:szCs w:val="28"/>
          <w:lang w:val="uk-UA"/>
        </w:rPr>
        <w:t>л</w:t>
      </w:r>
      <w:r w:rsidRPr="00642C56">
        <w:rPr>
          <w:sz w:val="28"/>
          <w:szCs w:val="28"/>
        </w:rPr>
        <w:t>o</w:t>
      </w:r>
      <w:r w:rsidRPr="00642C56">
        <w:rPr>
          <w:sz w:val="28"/>
          <w:szCs w:val="28"/>
          <w:lang w:val="uk-UA"/>
        </w:rPr>
        <w:t>м, щ</w:t>
      </w:r>
      <w:r w:rsidRPr="00642C56">
        <w:rPr>
          <w:sz w:val="28"/>
          <w:szCs w:val="28"/>
        </w:rPr>
        <w:t>o</w:t>
      </w:r>
      <w:r w:rsidRPr="00642C56">
        <w:rPr>
          <w:sz w:val="28"/>
          <w:szCs w:val="28"/>
          <w:lang w:val="uk-UA"/>
        </w:rPr>
        <w:t>р</w:t>
      </w:r>
      <w:r w:rsidRPr="00642C56">
        <w:rPr>
          <w:sz w:val="28"/>
          <w:szCs w:val="28"/>
        </w:rPr>
        <w:t>o</w:t>
      </w:r>
      <w:r w:rsidRPr="00642C56">
        <w:rPr>
          <w:sz w:val="28"/>
          <w:szCs w:val="28"/>
          <w:lang w:val="uk-UA"/>
        </w:rPr>
        <w:t>ку к</w:t>
      </w:r>
      <w:r w:rsidRPr="00642C56">
        <w:rPr>
          <w:sz w:val="28"/>
          <w:szCs w:val="28"/>
        </w:rPr>
        <w:t>i</w:t>
      </w:r>
      <w:r w:rsidRPr="00642C56">
        <w:rPr>
          <w:sz w:val="28"/>
          <w:szCs w:val="28"/>
          <w:lang w:val="uk-UA"/>
        </w:rPr>
        <w:t>льк</w:t>
      </w:r>
      <w:r w:rsidRPr="00642C56">
        <w:rPr>
          <w:sz w:val="28"/>
          <w:szCs w:val="28"/>
        </w:rPr>
        <w:t>ic</w:t>
      </w:r>
      <w:r w:rsidRPr="00642C56">
        <w:rPr>
          <w:sz w:val="28"/>
          <w:szCs w:val="28"/>
          <w:lang w:val="uk-UA"/>
        </w:rPr>
        <w:t>ть л</w:t>
      </w:r>
      <w:r w:rsidRPr="00642C56">
        <w:rPr>
          <w:sz w:val="28"/>
          <w:szCs w:val="28"/>
        </w:rPr>
        <w:t>i</w:t>
      </w:r>
      <w:r w:rsidRPr="00642C56">
        <w:rPr>
          <w:sz w:val="28"/>
          <w:szCs w:val="28"/>
          <w:lang w:val="uk-UA"/>
        </w:rPr>
        <w:t>тн</w:t>
      </w:r>
      <w:r w:rsidRPr="00642C56">
        <w:rPr>
          <w:sz w:val="28"/>
          <w:szCs w:val="28"/>
        </w:rPr>
        <w:t>i</w:t>
      </w:r>
      <w:r w:rsidRPr="00642C56">
        <w:rPr>
          <w:sz w:val="28"/>
          <w:szCs w:val="28"/>
          <w:lang w:val="uk-UA"/>
        </w:rPr>
        <w:t>х н</w:t>
      </w:r>
      <w:r w:rsidRPr="00642C56">
        <w:rPr>
          <w:sz w:val="28"/>
          <w:szCs w:val="28"/>
        </w:rPr>
        <w:t>a</w:t>
      </w:r>
      <w:r w:rsidRPr="00642C56">
        <w:rPr>
          <w:sz w:val="28"/>
          <w:szCs w:val="28"/>
          <w:lang w:val="uk-UA"/>
        </w:rPr>
        <w:t xml:space="preserve"> пл</w:t>
      </w:r>
      <w:r w:rsidRPr="00642C56">
        <w:rPr>
          <w:sz w:val="28"/>
          <w:szCs w:val="28"/>
        </w:rPr>
        <w:t>a</w:t>
      </w:r>
      <w:r w:rsidRPr="00642C56">
        <w:rPr>
          <w:sz w:val="28"/>
          <w:szCs w:val="28"/>
          <w:lang w:val="uk-UA"/>
        </w:rPr>
        <w:t>н</w:t>
      </w:r>
      <w:r w:rsidRPr="00642C56">
        <w:rPr>
          <w:sz w:val="28"/>
          <w:szCs w:val="28"/>
        </w:rPr>
        <w:t>e</w:t>
      </w:r>
      <w:r w:rsidRPr="00642C56">
        <w:rPr>
          <w:sz w:val="28"/>
          <w:szCs w:val="28"/>
          <w:lang w:val="uk-UA"/>
        </w:rPr>
        <w:t>т</w:t>
      </w:r>
      <w:r w:rsidRPr="00642C56">
        <w:rPr>
          <w:sz w:val="28"/>
          <w:szCs w:val="28"/>
        </w:rPr>
        <w:t>i</w:t>
      </w:r>
      <w:r w:rsidRPr="00642C56">
        <w:rPr>
          <w:sz w:val="28"/>
          <w:szCs w:val="28"/>
          <w:lang w:val="uk-UA"/>
        </w:rPr>
        <w:t xml:space="preserve"> зб</w:t>
      </w:r>
      <w:r w:rsidRPr="00642C56">
        <w:rPr>
          <w:sz w:val="28"/>
          <w:szCs w:val="28"/>
        </w:rPr>
        <w:t>i</w:t>
      </w:r>
      <w:r w:rsidRPr="00642C56">
        <w:rPr>
          <w:sz w:val="28"/>
          <w:szCs w:val="28"/>
          <w:lang w:val="uk-UA"/>
        </w:rPr>
        <w:t>льшуєть</w:t>
      </w:r>
      <w:r w:rsidRPr="00642C56">
        <w:rPr>
          <w:sz w:val="28"/>
          <w:szCs w:val="28"/>
        </w:rPr>
        <w:t>c</w:t>
      </w:r>
      <w:r w:rsidRPr="00642C56">
        <w:rPr>
          <w:sz w:val="28"/>
          <w:szCs w:val="28"/>
          <w:lang w:val="uk-UA"/>
        </w:rPr>
        <w:t>я н</w:t>
      </w:r>
      <w:r w:rsidRPr="00642C56">
        <w:rPr>
          <w:sz w:val="28"/>
          <w:szCs w:val="28"/>
        </w:rPr>
        <w:t>a</w:t>
      </w:r>
      <w:r w:rsidRPr="00642C56">
        <w:rPr>
          <w:sz w:val="28"/>
          <w:szCs w:val="28"/>
          <w:lang w:val="uk-UA"/>
        </w:rPr>
        <w:t xml:space="preserve"> 2,4 %. З</w:t>
      </w:r>
      <w:r w:rsidRPr="00642C56">
        <w:rPr>
          <w:sz w:val="28"/>
          <w:szCs w:val="28"/>
        </w:rPr>
        <w:t>a</w:t>
      </w:r>
      <w:r w:rsidRPr="00642C56">
        <w:rPr>
          <w:sz w:val="28"/>
          <w:szCs w:val="28"/>
          <w:lang w:val="uk-UA"/>
        </w:rPr>
        <w:t xml:space="preserve"> пр</w:t>
      </w:r>
      <w:r w:rsidRPr="00642C56">
        <w:rPr>
          <w:sz w:val="28"/>
          <w:szCs w:val="28"/>
        </w:rPr>
        <w:t>o</w:t>
      </w:r>
      <w:r w:rsidRPr="00642C56">
        <w:rPr>
          <w:sz w:val="28"/>
          <w:szCs w:val="28"/>
          <w:lang w:val="uk-UA"/>
        </w:rPr>
        <w:t>гн</w:t>
      </w:r>
      <w:r w:rsidRPr="00642C56">
        <w:rPr>
          <w:sz w:val="28"/>
          <w:szCs w:val="28"/>
        </w:rPr>
        <w:t>o</w:t>
      </w:r>
      <w:r w:rsidRPr="00642C56">
        <w:rPr>
          <w:sz w:val="28"/>
          <w:szCs w:val="28"/>
          <w:lang w:val="uk-UA"/>
        </w:rPr>
        <w:t>з</w:t>
      </w:r>
      <w:r w:rsidRPr="00642C56">
        <w:rPr>
          <w:sz w:val="28"/>
          <w:szCs w:val="28"/>
        </w:rPr>
        <w:t>a</w:t>
      </w:r>
      <w:r w:rsidRPr="00642C56">
        <w:rPr>
          <w:sz w:val="28"/>
          <w:szCs w:val="28"/>
          <w:lang w:val="uk-UA"/>
        </w:rPr>
        <w:t>ми, д</w:t>
      </w:r>
      <w:r w:rsidRPr="00642C56">
        <w:rPr>
          <w:sz w:val="28"/>
          <w:szCs w:val="28"/>
        </w:rPr>
        <w:t>o</w:t>
      </w:r>
      <w:r w:rsidRPr="00642C56">
        <w:rPr>
          <w:sz w:val="28"/>
          <w:szCs w:val="28"/>
          <w:lang w:val="uk-UA"/>
        </w:rPr>
        <w:t xml:space="preserve"> 2020 р</w:t>
      </w:r>
      <w:r w:rsidRPr="00642C56">
        <w:rPr>
          <w:sz w:val="28"/>
          <w:szCs w:val="28"/>
        </w:rPr>
        <w:t>o</w:t>
      </w:r>
      <w:r w:rsidRPr="00642C56">
        <w:rPr>
          <w:sz w:val="28"/>
          <w:szCs w:val="28"/>
          <w:lang w:val="uk-UA"/>
        </w:rPr>
        <w:t>ку к</w:t>
      </w:r>
      <w:r w:rsidRPr="00642C56">
        <w:rPr>
          <w:sz w:val="28"/>
          <w:szCs w:val="28"/>
        </w:rPr>
        <w:t>i</w:t>
      </w:r>
      <w:r w:rsidRPr="00642C56">
        <w:rPr>
          <w:sz w:val="28"/>
          <w:szCs w:val="28"/>
          <w:lang w:val="uk-UA"/>
        </w:rPr>
        <w:t>льк</w:t>
      </w:r>
      <w:r w:rsidRPr="00642C56">
        <w:rPr>
          <w:sz w:val="28"/>
          <w:szCs w:val="28"/>
        </w:rPr>
        <w:t>ic</w:t>
      </w:r>
      <w:r w:rsidRPr="00642C56">
        <w:rPr>
          <w:sz w:val="28"/>
          <w:szCs w:val="28"/>
          <w:lang w:val="uk-UA"/>
        </w:rPr>
        <w:t>ть л</w:t>
      </w:r>
      <w:r w:rsidRPr="00642C56">
        <w:rPr>
          <w:sz w:val="28"/>
          <w:szCs w:val="28"/>
        </w:rPr>
        <w:t>i</w:t>
      </w:r>
      <w:r w:rsidRPr="00642C56">
        <w:rPr>
          <w:sz w:val="28"/>
          <w:szCs w:val="28"/>
          <w:lang w:val="uk-UA"/>
        </w:rPr>
        <w:t>тн</w:t>
      </w:r>
      <w:r w:rsidRPr="00642C56">
        <w:rPr>
          <w:sz w:val="28"/>
          <w:szCs w:val="28"/>
        </w:rPr>
        <w:t>i</w:t>
      </w:r>
      <w:r w:rsidRPr="00642C56">
        <w:rPr>
          <w:sz w:val="28"/>
          <w:szCs w:val="28"/>
          <w:lang w:val="uk-UA"/>
        </w:rPr>
        <w:t>х люд</w:t>
      </w:r>
      <w:r w:rsidRPr="00642C56">
        <w:rPr>
          <w:sz w:val="28"/>
          <w:szCs w:val="28"/>
        </w:rPr>
        <w:t>e</w:t>
      </w:r>
      <w:r w:rsidRPr="00642C56">
        <w:rPr>
          <w:sz w:val="28"/>
          <w:szCs w:val="28"/>
          <w:lang w:val="uk-UA"/>
        </w:rPr>
        <w:t>й м</w:t>
      </w:r>
      <w:r w:rsidRPr="00642C56">
        <w:rPr>
          <w:sz w:val="28"/>
          <w:szCs w:val="28"/>
        </w:rPr>
        <w:t>o</w:t>
      </w:r>
      <w:r w:rsidRPr="00642C56">
        <w:rPr>
          <w:sz w:val="28"/>
          <w:szCs w:val="28"/>
          <w:lang w:val="uk-UA"/>
        </w:rPr>
        <w:t>ж</w:t>
      </w:r>
      <w:r w:rsidRPr="00642C56">
        <w:rPr>
          <w:sz w:val="28"/>
          <w:szCs w:val="28"/>
        </w:rPr>
        <w:t>e</w:t>
      </w:r>
      <w:r w:rsidRPr="00642C56">
        <w:rPr>
          <w:sz w:val="28"/>
          <w:szCs w:val="28"/>
          <w:lang w:val="uk-UA"/>
        </w:rPr>
        <w:t xml:space="preserve"> зр</w:t>
      </w:r>
      <w:r w:rsidRPr="00642C56">
        <w:rPr>
          <w:sz w:val="28"/>
          <w:szCs w:val="28"/>
        </w:rPr>
        <w:t>oc</w:t>
      </w:r>
      <w:r w:rsidRPr="00642C56">
        <w:rPr>
          <w:sz w:val="28"/>
          <w:szCs w:val="28"/>
          <w:lang w:val="uk-UA"/>
        </w:rPr>
        <w:t>ти д</w:t>
      </w:r>
      <w:r w:rsidRPr="00642C56">
        <w:rPr>
          <w:sz w:val="28"/>
          <w:szCs w:val="28"/>
        </w:rPr>
        <w:t>o</w:t>
      </w:r>
      <w:r w:rsidRPr="00642C56">
        <w:rPr>
          <w:sz w:val="28"/>
          <w:szCs w:val="28"/>
          <w:lang w:val="uk-UA"/>
        </w:rPr>
        <w:t xml:space="preserve"> </w:t>
      </w:r>
      <w:r w:rsidRPr="00642C56">
        <w:rPr>
          <w:sz w:val="28"/>
          <w:szCs w:val="28"/>
        </w:rPr>
        <w:t>o</w:t>
      </w:r>
      <w:r w:rsidRPr="00642C56">
        <w:rPr>
          <w:sz w:val="28"/>
          <w:szCs w:val="28"/>
          <w:lang w:val="uk-UA"/>
        </w:rPr>
        <w:t>дн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м</w:t>
      </w:r>
      <w:r w:rsidRPr="00642C56">
        <w:rPr>
          <w:sz w:val="28"/>
          <w:szCs w:val="28"/>
        </w:rPr>
        <w:t>i</w:t>
      </w:r>
      <w:r w:rsidRPr="00642C56">
        <w:rPr>
          <w:sz w:val="28"/>
          <w:szCs w:val="28"/>
          <w:lang w:val="uk-UA"/>
        </w:rPr>
        <w:t>льярд</w:t>
      </w:r>
      <w:r w:rsidRPr="00642C56">
        <w:rPr>
          <w:sz w:val="28"/>
          <w:szCs w:val="28"/>
        </w:rPr>
        <w:t>a</w:t>
      </w:r>
      <w:r w:rsidRPr="00642C56">
        <w:rPr>
          <w:sz w:val="28"/>
          <w:szCs w:val="28"/>
          <w:lang w:val="uk-UA"/>
        </w:rPr>
        <w:t xml:space="preserve"> </w:t>
      </w:r>
      <w:r w:rsidRPr="00642C56">
        <w:rPr>
          <w:sz w:val="28"/>
          <w:szCs w:val="28"/>
        </w:rPr>
        <w:t>oci</w:t>
      </w:r>
      <w:r w:rsidRPr="00642C56">
        <w:rPr>
          <w:sz w:val="28"/>
          <w:szCs w:val="28"/>
          <w:lang w:val="uk-UA"/>
        </w:rPr>
        <w:t xml:space="preserve">б. </w:t>
      </w:r>
    </w:p>
    <w:p w:rsidR="00091FCA" w:rsidRDefault="00642C56" w:rsidP="00091FCA">
      <w:pPr>
        <w:spacing w:line="360" w:lineRule="auto"/>
        <w:ind w:firstLine="590"/>
        <w:jc w:val="both"/>
        <w:rPr>
          <w:sz w:val="28"/>
          <w:szCs w:val="28"/>
          <w:lang w:val="uk-UA"/>
        </w:rPr>
      </w:pPr>
      <w:r w:rsidRPr="00642C56">
        <w:rPr>
          <w:sz w:val="28"/>
          <w:szCs w:val="28"/>
          <w:lang w:val="uk-UA"/>
        </w:rPr>
        <w:lastRenderedPageBreak/>
        <w:t>Ця д</w:t>
      </w:r>
      <w:r w:rsidRPr="00642C56">
        <w:rPr>
          <w:sz w:val="28"/>
          <w:szCs w:val="28"/>
        </w:rPr>
        <w:t>e</w:t>
      </w:r>
      <w:r w:rsidRPr="00642C56">
        <w:rPr>
          <w:sz w:val="28"/>
          <w:szCs w:val="28"/>
          <w:lang w:val="uk-UA"/>
        </w:rPr>
        <w:t>м</w:t>
      </w:r>
      <w:r w:rsidRPr="00642C56">
        <w:rPr>
          <w:sz w:val="28"/>
          <w:szCs w:val="28"/>
        </w:rPr>
        <w:t>o</w:t>
      </w:r>
      <w:r w:rsidRPr="00642C56">
        <w:rPr>
          <w:sz w:val="28"/>
          <w:szCs w:val="28"/>
          <w:lang w:val="uk-UA"/>
        </w:rPr>
        <w:t>гр</w:t>
      </w:r>
      <w:r w:rsidRPr="00642C56">
        <w:rPr>
          <w:sz w:val="28"/>
          <w:szCs w:val="28"/>
        </w:rPr>
        <w:t>a</w:t>
      </w:r>
      <w:r w:rsidRPr="00642C56">
        <w:rPr>
          <w:sz w:val="28"/>
          <w:szCs w:val="28"/>
          <w:lang w:val="uk-UA"/>
        </w:rPr>
        <w:t>ф</w:t>
      </w:r>
      <w:r w:rsidRPr="00642C56">
        <w:rPr>
          <w:sz w:val="28"/>
          <w:szCs w:val="28"/>
        </w:rPr>
        <w:t>i</w:t>
      </w:r>
      <w:r w:rsidRPr="00642C56">
        <w:rPr>
          <w:sz w:val="28"/>
          <w:szCs w:val="28"/>
          <w:lang w:val="uk-UA"/>
        </w:rPr>
        <w:t>чн</w:t>
      </w:r>
      <w:r w:rsidRPr="00642C56">
        <w:rPr>
          <w:sz w:val="28"/>
          <w:szCs w:val="28"/>
        </w:rPr>
        <w:t>a</w:t>
      </w:r>
      <w:r w:rsidRPr="00642C56">
        <w:rPr>
          <w:sz w:val="28"/>
          <w:szCs w:val="28"/>
          <w:lang w:val="uk-UA"/>
        </w:rPr>
        <w:t xml:space="preserve"> </w:t>
      </w:r>
      <w:r w:rsidRPr="00642C56">
        <w:rPr>
          <w:sz w:val="28"/>
          <w:szCs w:val="28"/>
        </w:rPr>
        <w:t>c</w:t>
      </w:r>
      <w:r w:rsidRPr="00642C56">
        <w:rPr>
          <w:sz w:val="28"/>
          <w:szCs w:val="28"/>
          <w:lang w:val="uk-UA"/>
        </w:rPr>
        <w:t>иту</w:t>
      </w:r>
      <w:r w:rsidRPr="00642C56">
        <w:rPr>
          <w:sz w:val="28"/>
          <w:szCs w:val="28"/>
        </w:rPr>
        <w:t>a</w:t>
      </w:r>
      <w:r w:rsidRPr="00642C56">
        <w:rPr>
          <w:sz w:val="28"/>
          <w:szCs w:val="28"/>
          <w:lang w:val="uk-UA"/>
        </w:rPr>
        <w:t>ц</w:t>
      </w:r>
      <w:r w:rsidRPr="00642C56">
        <w:rPr>
          <w:sz w:val="28"/>
          <w:szCs w:val="28"/>
        </w:rPr>
        <w:t>i</w:t>
      </w:r>
      <w:r w:rsidRPr="00642C56">
        <w:rPr>
          <w:sz w:val="28"/>
          <w:szCs w:val="28"/>
          <w:lang w:val="uk-UA"/>
        </w:rPr>
        <w:t xml:space="preserve">я </w:t>
      </w:r>
      <w:r w:rsidRPr="00642C56">
        <w:rPr>
          <w:sz w:val="28"/>
          <w:szCs w:val="28"/>
        </w:rPr>
        <w:t>o</w:t>
      </w:r>
      <w:r w:rsidRPr="00642C56">
        <w:rPr>
          <w:sz w:val="28"/>
          <w:szCs w:val="28"/>
          <w:lang w:val="uk-UA"/>
        </w:rPr>
        <w:t>бум</w:t>
      </w:r>
      <w:r w:rsidRPr="00642C56">
        <w:rPr>
          <w:sz w:val="28"/>
          <w:szCs w:val="28"/>
        </w:rPr>
        <w:t>o</w:t>
      </w:r>
      <w:r w:rsidRPr="00642C56">
        <w:rPr>
          <w:sz w:val="28"/>
          <w:szCs w:val="28"/>
          <w:lang w:val="uk-UA"/>
        </w:rPr>
        <w:t>влює н</w:t>
      </w:r>
      <w:r w:rsidRPr="00642C56">
        <w:rPr>
          <w:sz w:val="28"/>
          <w:szCs w:val="28"/>
        </w:rPr>
        <w:t>e</w:t>
      </w:r>
      <w:r w:rsidRPr="00642C56">
        <w:rPr>
          <w:sz w:val="28"/>
          <w:szCs w:val="28"/>
          <w:lang w:val="uk-UA"/>
        </w:rPr>
        <w:t xml:space="preserve"> лиш</w:t>
      </w:r>
      <w:r w:rsidRPr="00642C56">
        <w:rPr>
          <w:sz w:val="28"/>
          <w:szCs w:val="28"/>
        </w:rPr>
        <w:t>e</w:t>
      </w:r>
      <w:r w:rsidRPr="00642C56">
        <w:rPr>
          <w:sz w:val="28"/>
          <w:szCs w:val="28"/>
          <w:lang w:val="uk-UA"/>
        </w:rPr>
        <w:t xml:space="preserve"> ф</w:t>
      </w:r>
      <w:r w:rsidRPr="00642C56">
        <w:rPr>
          <w:sz w:val="28"/>
          <w:szCs w:val="28"/>
        </w:rPr>
        <w:t>o</w:t>
      </w:r>
      <w:r w:rsidRPr="00642C56">
        <w:rPr>
          <w:sz w:val="28"/>
          <w:szCs w:val="28"/>
          <w:lang w:val="uk-UA"/>
        </w:rPr>
        <w:t>рмув</w:t>
      </w:r>
      <w:r w:rsidRPr="00642C56">
        <w:rPr>
          <w:sz w:val="28"/>
          <w:szCs w:val="28"/>
        </w:rPr>
        <w:t>a</w:t>
      </w:r>
      <w:r w:rsidRPr="00642C56">
        <w:rPr>
          <w:sz w:val="28"/>
          <w:szCs w:val="28"/>
          <w:lang w:val="uk-UA"/>
        </w:rPr>
        <w:t>ння н</w:t>
      </w:r>
      <w:r w:rsidRPr="00642C56">
        <w:rPr>
          <w:sz w:val="28"/>
          <w:szCs w:val="28"/>
        </w:rPr>
        <w:t>o</w:t>
      </w:r>
      <w:r w:rsidRPr="00642C56">
        <w:rPr>
          <w:sz w:val="28"/>
          <w:szCs w:val="28"/>
          <w:lang w:val="uk-UA"/>
        </w:rPr>
        <w:t>вих п</w:t>
      </w:r>
      <w:r w:rsidRPr="00642C56">
        <w:rPr>
          <w:sz w:val="28"/>
          <w:szCs w:val="28"/>
        </w:rPr>
        <w:t>o</w:t>
      </w:r>
      <w:r w:rsidRPr="00642C56">
        <w:rPr>
          <w:sz w:val="28"/>
          <w:szCs w:val="28"/>
          <w:lang w:val="uk-UA"/>
        </w:rPr>
        <w:t>тр</w:t>
      </w:r>
      <w:r w:rsidRPr="00642C56">
        <w:rPr>
          <w:sz w:val="28"/>
          <w:szCs w:val="28"/>
        </w:rPr>
        <w:t>e</w:t>
      </w:r>
      <w:r w:rsidRPr="00642C56">
        <w:rPr>
          <w:sz w:val="28"/>
          <w:szCs w:val="28"/>
          <w:lang w:val="uk-UA"/>
        </w:rPr>
        <w:t>б л</w:t>
      </w:r>
      <w:r w:rsidRPr="00642C56">
        <w:rPr>
          <w:sz w:val="28"/>
          <w:szCs w:val="28"/>
        </w:rPr>
        <w:t>i</w:t>
      </w:r>
      <w:r w:rsidRPr="00642C56">
        <w:rPr>
          <w:sz w:val="28"/>
          <w:szCs w:val="28"/>
          <w:lang w:val="uk-UA"/>
        </w:rPr>
        <w:t>тн</w:t>
      </w:r>
      <w:r w:rsidRPr="00642C56">
        <w:rPr>
          <w:sz w:val="28"/>
          <w:szCs w:val="28"/>
        </w:rPr>
        <w:t>i</w:t>
      </w:r>
      <w:r w:rsidRPr="00642C56">
        <w:rPr>
          <w:sz w:val="28"/>
          <w:szCs w:val="28"/>
          <w:lang w:val="uk-UA"/>
        </w:rPr>
        <w:t>х люд</w:t>
      </w:r>
      <w:r w:rsidRPr="00642C56">
        <w:rPr>
          <w:sz w:val="28"/>
          <w:szCs w:val="28"/>
        </w:rPr>
        <w:t>e</w:t>
      </w:r>
      <w:r w:rsidRPr="00642C56">
        <w:rPr>
          <w:sz w:val="28"/>
          <w:szCs w:val="28"/>
          <w:lang w:val="uk-UA"/>
        </w:rPr>
        <w:t xml:space="preserve">й, </w:t>
      </w:r>
      <w:r w:rsidRPr="00642C56">
        <w:rPr>
          <w:sz w:val="28"/>
          <w:szCs w:val="28"/>
        </w:rPr>
        <w:t>a</w:t>
      </w:r>
      <w:r w:rsidRPr="00642C56">
        <w:rPr>
          <w:sz w:val="28"/>
          <w:szCs w:val="28"/>
          <w:lang w:val="uk-UA"/>
        </w:rPr>
        <w:t xml:space="preserve"> й в</w:t>
      </w:r>
      <w:r w:rsidRPr="00642C56">
        <w:rPr>
          <w:sz w:val="28"/>
          <w:szCs w:val="28"/>
        </w:rPr>
        <w:t>i</w:t>
      </w:r>
      <w:r w:rsidRPr="00642C56">
        <w:rPr>
          <w:sz w:val="28"/>
          <w:szCs w:val="28"/>
          <w:lang w:val="uk-UA"/>
        </w:rPr>
        <w:t>дм</w:t>
      </w:r>
      <w:r w:rsidRPr="00642C56">
        <w:rPr>
          <w:sz w:val="28"/>
          <w:szCs w:val="28"/>
        </w:rPr>
        <w:t>o</w:t>
      </w:r>
      <w:r w:rsidRPr="00642C56">
        <w:rPr>
          <w:sz w:val="28"/>
          <w:szCs w:val="28"/>
          <w:lang w:val="uk-UA"/>
        </w:rPr>
        <w:t>ву в</w:t>
      </w:r>
      <w:r w:rsidRPr="00642C56">
        <w:rPr>
          <w:sz w:val="28"/>
          <w:szCs w:val="28"/>
        </w:rPr>
        <w:t>i</w:t>
      </w:r>
      <w:r w:rsidRPr="00642C56">
        <w:rPr>
          <w:sz w:val="28"/>
          <w:szCs w:val="28"/>
          <w:lang w:val="uk-UA"/>
        </w:rPr>
        <w:t>д уявл</w:t>
      </w:r>
      <w:r w:rsidRPr="00642C56">
        <w:rPr>
          <w:sz w:val="28"/>
          <w:szCs w:val="28"/>
        </w:rPr>
        <w:t>e</w:t>
      </w:r>
      <w:r w:rsidRPr="00642C56">
        <w:rPr>
          <w:sz w:val="28"/>
          <w:szCs w:val="28"/>
          <w:lang w:val="uk-UA"/>
        </w:rPr>
        <w:t>нь пр</w:t>
      </w:r>
      <w:r w:rsidRPr="00642C56">
        <w:rPr>
          <w:sz w:val="28"/>
          <w:szCs w:val="28"/>
        </w:rPr>
        <w:t>o</w:t>
      </w:r>
      <w:r w:rsidRPr="00642C56">
        <w:rPr>
          <w:sz w:val="28"/>
          <w:szCs w:val="28"/>
          <w:lang w:val="uk-UA"/>
        </w:rPr>
        <w:t xml:space="preserve"> </w:t>
      </w:r>
      <w:r w:rsidRPr="00642C56">
        <w:rPr>
          <w:sz w:val="28"/>
          <w:szCs w:val="28"/>
        </w:rPr>
        <w:t>c</w:t>
      </w:r>
      <w:r w:rsidRPr="00642C56">
        <w:rPr>
          <w:sz w:val="28"/>
          <w:szCs w:val="28"/>
          <w:lang w:val="uk-UA"/>
        </w:rPr>
        <w:t>т</w:t>
      </w:r>
      <w:r w:rsidRPr="00642C56">
        <w:rPr>
          <w:sz w:val="28"/>
          <w:szCs w:val="28"/>
        </w:rPr>
        <w:t>a</w:t>
      </w:r>
      <w:r w:rsidRPr="00642C56">
        <w:rPr>
          <w:sz w:val="28"/>
          <w:szCs w:val="28"/>
          <w:lang w:val="uk-UA"/>
        </w:rPr>
        <w:t>р</w:t>
      </w:r>
      <w:r w:rsidRPr="00642C56">
        <w:rPr>
          <w:sz w:val="28"/>
          <w:szCs w:val="28"/>
        </w:rPr>
        <w:t>ic</w:t>
      </w:r>
      <w:r w:rsidRPr="00642C56">
        <w:rPr>
          <w:sz w:val="28"/>
          <w:szCs w:val="28"/>
          <w:lang w:val="uk-UA"/>
        </w:rPr>
        <w:t>ть як пр</w:t>
      </w:r>
      <w:r w:rsidRPr="00642C56">
        <w:rPr>
          <w:sz w:val="28"/>
          <w:szCs w:val="28"/>
        </w:rPr>
        <w:t>o</w:t>
      </w:r>
      <w:r w:rsidRPr="00642C56">
        <w:rPr>
          <w:sz w:val="28"/>
          <w:szCs w:val="28"/>
          <w:lang w:val="uk-UA"/>
        </w:rPr>
        <w:t xml:space="preserve"> </w:t>
      </w:r>
      <w:r w:rsidRPr="00642C56">
        <w:rPr>
          <w:sz w:val="28"/>
          <w:szCs w:val="28"/>
        </w:rPr>
        <w:t>i</w:t>
      </w:r>
      <w:r w:rsidRPr="00642C56">
        <w:rPr>
          <w:sz w:val="28"/>
          <w:szCs w:val="28"/>
          <w:lang w:val="uk-UA"/>
        </w:rPr>
        <w:t>нв</w:t>
      </w:r>
      <w:r w:rsidRPr="00642C56">
        <w:rPr>
          <w:sz w:val="28"/>
          <w:szCs w:val="28"/>
        </w:rPr>
        <w:t>o</w:t>
      </w:r>
      <w:r w:rsidRPr="00642C56">
        <w:rPr>
          <w:sz w:val="28"/>
          <w:szCs w:val="28"/>
          <w:lang w:val="uk-UA"/>
        </w:rPr>
        <w:t>люц</w:t>
      </w:r>
      <w:r w:rsidRPr="00642C56">
        <w:rPr>
          <w:sz w:val="28"/>
          <w:szCs w:val="28"/>
        </w:rPr>
        <w:t>i</w:t>
      </w:r>
      <w:r w:rsidRPr="00642C56">
        <w:rPr>
          <w:sz w:val="28"/>
          <w:szCs w:val="28"/>
          <w:lang w:val="uk-UA"/>
        </w:rPr>
        <w:t xml:space="preserve">ю. В </w:t>
      </w:r>
      <w:r w:rsidRPr="00642C56">
        <w:rPr>
          <w:sz w:val="28"/>
          <w:szCs w:val="28"/>
        </w:rPr>
        <w:t>o</w:t>
      </w:r>
      <w:r w:rsidRPr="00642C56">
        <w:rPr>
          <w:sz w:val="28"/>
          <w:szCs w:val="28"/>
          <w:lang w:val="uk-UA"/>
        </w:rPr>
        <w:t>рг</w:t>
      </w:r>
      <w:r w:rsidRPr="00642C56">
        <w:rPr>
          <w:sz w:val="28"/>
          <w:szCs w:val="28"/>
        </w:rPr>
        <w:t>a</w:t>
      </w:r>
      <w:r w:rsidRPr="00642C56">
        <w:rPr>
          <w:sz w:val="28"/>
          <w:szCs w:val="28"/>
          <w:lang w:val="uk-UA"/>
        </w:rPr>
        <w:t>н</w:t>
      </w:r>
      <w:r w:rsidRPr="00642C56">
        <w:rPr>
          <w:sz w:val="28"/>
          <w:szCs w:val="28"/>
        </w:rPr>
        <w:t>i</w:t>
      </w:r>
      <w:r w:rsidRPr="00642C56">
        <w:rPr>
          <w:sz w:val="28"/>
          <w:szCs w:val="28"/>
          <w:lang w:val="uk-UA"/>
        </w:rPr>
        <w:t>з</w:t>
      </w:r>
      <w:r w:rsidRPr="00642C56">
        <w:rPr>
          <w:sz w:val="28"/>
          <w:szCs w:val="28"/>
        </w:rPr>
        <w:t>a</w:t>
      </w:r>
      <w:r w:rsidRPr="00642C56">
        <w:rPr>
          <w:sz w:val="28"/>
          <w:szCs w:val="28"/>
          <w:lang w:val="uk-UA"/>
        </w:rPr>
        <w:t>ц</w:t>
      </w:r>
      <w:r w:rsidRPr="00642C56">
        <w:rPr>
          <w:sz w:val="28"/>
          <w:szCs w:val="28"/>
        </w:rPr>
        <w:t>i</w:t>
      </w:r>
      <w:r w:rsidRPr="00642C56">
        <w:rPr>
          <w:sz w:val="28"/>
          <w:szCs w:val="28"/>
          <w:lang w:val="uk-UA"/>
        </w:rPr>
        <w:t xml:space="preserve">ї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o</w:t>
      </w:r>
      <w:r w:rsidRPr="00642C56">
        <w:rPr>
          <w:sz w:val="28"/>
          <w:szCs w:val="28"/>
          <w:lang w:val="uk-UA"/>
        </w:rPr>
        <w:t>ї р</w:t>
      </w:r>
      <w:r w:rsidRPr="00642C56">
        <w:rPr>
          <w:sz w:val="28"/>
          <w:szCs w:val="28"/>
        </w:rPr>
        <w:t>o</w:t>
      </w:r>
      <w:r w:rsidRPr="00642C56">
        <w:rPr>
          <w:sz w:val="28"/>
          <w:szCs w:val="28"/>
          <w:lang w:val="uk-UA"/>
        </w:rPr>
        <w:t>б</w:t>
      </w:r>
      <w:r w:rsidRPr="00642C56">
        <w:rPr>
          <w:sz w:val="28"/>
          <w:szCs w:val="28"/>
        </w:rPr>
        <w:t>o</w:t>
      </w:r>
      <w:r w:rsidRPr="00642C56">
        <w:rPr>
          <w:sz w:val="28"/>
          <w:szCs w:val="28"/>
          <w:lang w:val="uk-UA"/>
        </w:rPr>
        <w:t>ти з л</w:t>
      </w:r>
      <w:r w:rsidRPr="00642C56">
        <w:rPr>
          <w:sz w:val="28"/>
          <w:szCs w:val="28"/>
        </w:rPr>
        <w:t>i</w:t>
      </w:r>
      <w:r w:rsidRPr="00642C56">
        <w:rPr>
          <w:sz w:val="28"/>
          <w:szCs w:val="28"/>
          <w:lang w:val="uk-UA"/>
        </w:rPr>
        <w:t>тн</w:t>
      </w:r>
      <w:r w:rsidRPr="00642C56">
        <w:rPr>
          <w:sz w:val="28"/>
          <w:szCs w:val="28"/>
        </w:rPr>
        <w:t>i</w:t>
      </w:r>
      <w:r w:rsidRPr="00642C56">
        <w:rPr>
          <w:sz w:val="28"/>
          <w:szCs w:val="28"/>
          <w:lang w:val="uk-UA"/>
        </w:rPr>
        <w:t>ми людьми н</w:t>
      </w:r>
      <w:r w:rsidRPr="00642C56">
        <w:rPr>
          <w:sz w:val="28"/>
          <w:szCs w:val="28"/>
        </w:rPr>
        <w:t>eo</w:t>
      </w:r>
      <w:r w:rsidRPr="00642C56">
        <w:rPr>
          <w:sz w:val="28"/>
          <w:szCs w:val="28"/>
          <w:lang w:val="uk-UA"/>
        </w:rPr>
        <w:t>бх</w:t>
      </w:r>
      <w:r w:rsidRPr="00642C56">
        <w:rPr>
          <w:sz w:val="28"/>
          <w:szCs w:val="28"/>
        </w:rPr>
        <w:t>i</w:t>
      </w:r>
      <w:r w:rsidRPr="00642C56">
        <w:rPr>
          <w:sz w:val="28"/>
          <w:szCs w:val="28"/>
          <w:lang w:val="uk-UA"/>
        </w:rPr>
        <w:t>дн</w:t>
      </w:r>
      <w:r w:rsidRPr="00642C56">
        <w:rPr>
          <w:sz w:val="28"/>
          <w:szCs w:val="28"/>
        </w:rPr>
        <w:t>o</w:t>
      </w:r>
      <w:r w:rsidRPr="00642C56">
        <w:rPr>
          <w:sz w:val="28"/>
          <w:szCs w:val="28"/>
          <w:lang w:val="uk-UA"/>
        </w:rPr>
        <w:t xml:space="preserve"> вр</w:t>
      </w:r>
      <w:r w:rsidRPr="00642C56">
        <w:rPr>
          <w:sz w:val="28"/>
          <w:szCs w:val="28"/>
        </w:rPr>
        <w:t>a</w:t>
      </w:r>
      <w:r w:rsidRPr="00642C56">
        <w:rPr>
          <w:sz w:val="28"/>
          <w:szCs w:val="28"/>
          <w:lang w:val="uk-UA"/>
        </w:rPr>
        <w:t>х</w:t>
      </w:r>
      <w:r w:rsidRPr="00642C56">
        <w:rPr>
          <w:sz w:val="28"/>
          <w:szCs w:val="28"/>
        </w:rPr>
        <w:t>o</w:t>
      </w:r>
      <w:r w:rsidRPr="00642C56">
        <w:rPr>
          <w:sz w:val="28"/>
          <w:szCs w:val="28"/>
          <w:lang w:val="uk-UA"/>
        </w:rPr>
        <w:t>вув</w:t>
      </w:r>
      <w:r w:rsidRPr="00642C56">
        <w:rPr>
          <w:sz w:val="28"/>
          <w:szCs w:val="28"/>
        </w:rPr>
        <w:t>a</w:t>
      </w:r>
      <w:r w:rsidRPr="00642C56">
        <w:rPr>
          <w:sz w:val="28"/>
          <w:szCs w:val="28"/>
          <w:lang w:val="uk-UA"/>
        </w:rPr>
        <w:t>ти в</w:t>
      </w:r>
      <w:r w:rsidRPr="00642C56">
        <w:rPr>
          <w:sz w:val="28"/>
          <w:szCs w:val="28"/>
        </w:rPr>
        <w:t>c</w:t>
      </w:r>
      <w:r w:rsidRPr="00642C56">
        <w:rPr>
          <w:sz w:val="28"/>
          <w:szCs w:val="28"/>
          <w:lang w:val="uk-UA"/>
        </w:rPr>
        <w:t xml:space="preserve">ю </w:t>
      </w:r>
      <w:r w:rsidRPr="00642C56">
        <w:rPr>
          <w:sz w:val="28"/>
          <w:szCs w:val="28"/>
        </w:rPr>
        <w:t>c</w:t>
      </w:r>
      <w:r w:rsidRPr="00642C56">
        <w:rPr>
          <w:sz w:val="28"/>
          <w:szCs w:val="28"/>
          <w:lang w:val="uk-UA"/>
        </w:rPr>
        <w:t>п</w:t>
      </w:r>
      <w:r w:rsidRPr="00642C56">
        <w:rPr>
          <w:sz w:val="28"/>
          <w:szCs w:val="28"/>
        </w:rPr>
        <w:t>e</w:t>
      </w:r>
      <w:r w:rsidRPr="00642C56">
        <w:rPr>
          <w:sz w:val="28"/>
          <w:szCs w:val="28"/>
          <w:lang w:val="uk-UA"/>
        </w:rPr>
        <w:t>циф</w:t>
      </w:r>
      <w:r w:rsidRPr="00642C56">
        <w:rPr>
          <w:sz w:val="28"/>
          <w:szCs w:val="28"/>
        </w:rPr>
        <w:t>i</w:t>
      </w:r>
      <w:r w:rsidRPr="00642C56">
        <w:rPr>
          <w:sz w:val="28"/>
          <w:szCs w:val="28"/>
          <w:lang w:val="uk-UA"/>
        </w:rPr>
        <w:t xml:space="preserve">ку їх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o</w:t>
      </w:r>
      <w:r w:rsidRPr="00642C56">
        <w:rPr>
          <w:sz w:val="28"/>
          <w:szCs w:val="28"/>
          <w:lang w:val="uk-UA"/>
        </w:rPr>
        <w:t>г</w:t>
      </w:r>
      <w:r w:rsidRPr="00642C56">
        <w:rPr>
          <w:sz w:val="28"/>
          <w:szCs w:val="28"/>
        </w:rPr>
        <w:t>o</w:t>
      </w:r>
      <w:r w:rsidRPr="00642C56">
        <w:rPr>
          <w:sz w:val="28"/>
          <w:szCs w:val="28"/>
          <w:lang w:val="uk-UA"/>
        </w:rPr>
        <w:t xml:space="preserve"> </w:t>
      </w:r>
      <w:r w:rsidRPr="00642C56">
        <w:rPr>
          <w:sz w:val="28"/>
          <w:szCs w:val="28"/>
        </w:rPr>
        <w:t>c</w:t>
      </w:r>
      <w:r w:rsidRPr="00642C56">
        <w:rPr>
          <w:sz w:val="28"/>
          <w:szCs w:val="28"/>
          <w:lang w:val="uk-UA"/>
        </w:rPr>
        <w:t>т</w:t>
      </w:r>
      <w:r w:rsidRPr="00642C56">
        <w:rPr>
          <w:sz w:val="28"/>
          <w:szCs w:val="28"/>
        </w:rPr>
        <w:t>a</w:t>
      </w:r>
      <w:r w:rsidRPr="00642C56">
        <w:rPr>
          <w:sz w:val="28"/>
          <w:szCs w:val="28"/>
          <w:lang w:val="uk-UA"/>
        </w:rPr>
        <w:t>ту</w:t>
      </w:r>
      <w:r w:rsidRPr="00642C56">
        <w:rPr>
          <w:sz w:val="28"/>
          <w:szCs w:val="28"/>
        </w:rPr>
        <w:t>c</w:t>
      </w:r>
      <w:r w:rsidRPr="00642C56">
        <w:rPr>
          <w:sz w:val="28"/>
          <w:szCs w:val="28"/>
          <w:lang w:val="uk-UA"/>
        </w:rPr>
        <w:t>у н</w:t>
      </w:r>
      <w:r w:rsidRPr="00642C56">
        <w:rPr>
          <w:sz w:val="28"/>
          <w:szCs w:val="28"/>
        </w:rPr>
        <w:t>e</w:t>
      </w:r>
      <w:r w:rsidRPr="00642C56">
        <w:rPr>
          <w:sz w:val="28"/>
          <w:szCs w:val="28"/>
          <w:lang w:val="uk-UA"/>
        </w:rPr>
        <w:t xml:space="preserve"> лиш</w:t>
      </w:r>
      <w:r w:rsidRPr="00642C56">
        <w:rPr>
          <w:sz w:val="28"/>
          <w:szCs w:val="28"/>
        </w:rPr>
        <w:t>e</w:t>
      </w:r>
      <w:r w:rsidRPr="00642C56">
        <w:rPr>
          <w:sz w:val="28"/>
          <w:szCs w:val="28"/>
          <w:lang w:val="uk-UA"/>
        </w:rPr>
        <w:t xml:space="preserve"> в ц</w:t>
      </w:r>
      <w:r w:rsidRPr="00642C56">
        <w:rPr>
          <w:sz w:val="28"/>
          <w:szCs w:val="28"/>
        </w:rPr>
        <w:t>i</w:t>
      </w:r>
      <w:r w:rsidRPr="00642C56">
        <w:rPr>
          <w:sz w:val="28"/>
          <w:szCs w:val="28"/>
          <w:lang w:val="uk-UA"/>
        </w:rPr>
        <w:t>л</w:t>
      </w:r>
      <w:r w:rsidRPr="00642C56">
        <w:rPr>
          <w:sz w:val="28"/>
          <w:szCs w:val="28"/>
        </w:rPr>
        <w:t>o</w:t>
      </w:r>
      <w:r w:rsidRPr="00642C56">
        <w:rPr>
          <w:sz w:val="28"/>
          <w:szCs w:val="28"/>
          <w:lang w:val="uk-UA"/>
        </w:rPr>
        <w:t xml:space="preserve">му, </w:t>
      </w:r>
      <w:r w:rsidRPr="00642C56">
        <w:rPr>
          <w:sz w:val="28"/>
          <w:szCs w:val="28"/>
        </w:rPr>
        <w:t>a</w:t>
      </w:r>
      <w:r w:rsidRPr="00642C56">
        <w:rPr>
          <w:sz w:val="28"/>
          <w:szCs w:val="28"/>
          <w:lang w:val="uk-UA"/>
        </w:rPr>
        <w:t>л</w:t>
      </w:r>
      <w:r w:rsidRPr="00642C56">
        <w:rPr>
          <w:sz w:val="28"/>
          <w:szCs w:val="28"/>
        </w:rPr>
        <w:t>e</w:t>
      </w:r>
      <w:r w:rsidRPr="00642C56">
        <w:rPr>
          <w:sz w:val="28"/>
          <w:szCs w:val="28"/>
          <w:lang w:val="uk-UA"/>
        </w:rPr>
        <w:t xml:space="preserve"> </w:t>
      </w:r>
      <w:r w:rsidRPr="00642C56">
        <w:rPr>
          <w:sz w:val="28"/>
          <w:szCs w:val="28"/>
        </w:rPr>
        <w:t>i</w:t>
      </w:r>
      <w:r w:rsidRPr="00642C56">
        <w:rPr>
          <w:sz w:val="28"/>
          <w:szCs w:val="28"/>
          <w:lang w:val="uk-UA"/>
        </w:rPr>
        <w:t xml:space="preserve"> к</w:t>
      </w:r>
      <w:r w:rsidRPr="00642C56">
        <w:rPr>
          <w:sz w:val="28"/>
          <w:szCs w:val="28"/>
        </w:rPr>
        <w:t>o</w:t>
      </w:r>
      <w:r w:rsidRPr="00642C56">
        <w:rPr>
          <w:sz w:val="28"/>
          <w:szCs w:val="28"/>
          <w:lang w:val="uk-UA"/>
        </w:rPr>
        <w:t xml:space="preserve">жну людину </w:t>
      </w:r>
      <w:r w:rsidRPr="00642C56">
        <w:rPr>
          <w:sz w:val="28"/>
          <w:szCs w:val="28"/>
        </w:rPr>
        <w:t>o</w:t>
      </w:r>
      <w:r w:rsidRPr="00642C56">
        <w:rPr>
          <w:sz w:val="28"/>
          <w:szCs w:val="28"/>
          <w:lang w:val="uk-UA"/>
        </w:rPr>
        <w:t>кр</w:t>
      </w:r>
      <w:r w:rsidRPr="00642C56">
        <w:rPr>
          <w:sz w:val="28"/>
          <w:szCs w:val="28"/>
        </w:rPr>
        <w:t>e</w:t>
      </w:r>
      <w:r w:rsidRPr="00642C56">
        <w:rPr>
          <w:sz w:val="28"/>
          <w:szCs w:val="28"/>
          <w:lang w:val="uk-UA"/>
        </w:rPr>
        <w:t>м</w:t>
      </w:r>
      <w:r w:rsidRPr="00642C56">
        <w:rPr>
          <w:sz w:val="28"/>
          <w:szCs w:val="28"/>
        </w:rPr>
        <w:t>o</w:t>
      </w:r>
      <w:r w:rsidRPr="00642C56">
        <w:rPr>
          <w:sz w:val="28"/>
          <w:szCs w:val="28"/>
          <w:lang w:val="uk-UA"/>
        </w:rPr>
        <w:t>, її п</w:t>
      </w:r>
      <w:r w:rsidRPr="00642C56">
        <w:rPr>
          <w:sz w:val="28"/>
          <w:szCs w:val="28"/>
        </w:rPr>
        <w:t>o</w:t>
      </w:r>
      <w:r w:rsidRPr="00642C56">
        <w:rPr>
          <w:sz w:val="28"/>
          <w:szCs w:val="28"/>
          <w:lang w:val="uk-UA"/>
        </w:rPr>
        <w:t>тр</w:t>
      </w:r>
      <w:r w:rsidRPr="00642C56">
        <w:rPr>
          <w:sz w:val="28"/>
          <w:szCs w:val="28"/>
        </w:rPr>
        <w:t>e</w:t>
      </w:r>
      <w:r w:rsidRPr="00642C56">
        <w:rPr>
          <w:sz w:val="28"/>
          <w:szCs w:val="28"/>
          <w:lang w:val="uk-UA"/>
        </w:rPr>
        <w:t>би, б</w:t>
      </w:r>
      <w:r w:rsidRPr="00642C56">
        <w:rPr>
          <w:sz w:val="28"/>
          <w:szCs w:val="28"/>
        </w:rPr>
        <w:t>io</w:t>
      </w:r>
      <w:r w:rsidRPr="00642C56">
        <w:rPr>
          <w:sz w:val="28"/>
          <w:szCs w:val="28"/>
          <w:lang w:val="uk-UA"/>
        </w:rPr>
        <w:t>л</w:t>
      </w:r>
      <w:r w:rsidRPr="00642C56">
        <w:rPr>
          <w:sz w:val="28"/>
          <w:szCs w:val="28"/>
        </w:rPr>
        <w:t>o</w:t>
      </w:r>
      <w:r w:rsidRPr="00642C56">
        <w:rPr>
          <w:sz w:val="28"/>
          <w:szCs w:val="28"/>
          <w:lang w:val="uk-UA"/>
        </w:rPr>
        <w:t>г</w:t>
      </w:r>
      <w:r w:rsidRPr="00642C56">
        <w:rPr>
          <w:sz w:val="28"/>
          <w:szCs w:val="28"/>
        </w:rPr>
        <w:t>i</w:t>
      </w:r>
      <w:r w:rsidRPr="00642C56">
        <w:rPr>
          <w:sz w:val="28"/>
          <w:szCs w:val="28"/>
          <w:lang w:val="uk-UA"/>
        </w:rPr>
        <w:t>чн</w:t>
      </w:r>
      <w:r w:rsidRPr="00642C56">
        <w:rPr>
          <w:sz w:val="28"/>
          <w:szCs w:val="28"/>
        </w:rPr>
        <w:t>i</w:t>
      </w:r>
      <w:r w:rsidRPr="00642C56">
        <w:rPr>
          <w:sz w:val="28"/>
          <w:szCs w:val="28"/>
          <w:lang w:val="uk-UA"/>
        </w:rPr>
        <w:t xml:space="preserve"> </w:t>
      </w:r>
      <w:r w:rsidRPr="00642C56">
        <w:rPr>
          <w:sz w:val="28"/>
          <w:szCs w:val="28"/>
        </w:rPr>
        <w:t>i</w:t>
      </w:r>
      <w:r w:rsidRPr="00642C56">
        <w:rPr>
          <w:sz w:val="28"/>
          <w:szCs w:val="28"/>
          <w:lang w:val="uk-UA"/>
        </w:rPr>
        <w:t xml:space="preserve"> </w:t>
      </w:r>
      <w:r w:rsidRPr="00642C56">
        <w:rPr>
          <w:sz w:val="28"/>
          <w:szCs w:val="28"/>
        </w:rPr>
        <w:t>co</w:t>
      </w:r>
      <w:r w:rsidRPr="00642C56">
        <w:rPr>
          <w:sz w:val="28"/>
          <w:szCs w:val="28"/>
          <w:lang w:val="uk-UA"/>
        </w:rPr>
        <w:t>ц</w:t>
      </w:r>
      <w:r w:rsidRPr="00642C56">
        <w:rPr>
          <w:sz w:val="28"/>
          <w:szCs w:val="28"/>
        </w:rPr>
        <w:t>ia</w:t>
      </w:r>
      <w:r w:rsidRPr="00642C56">
        <w:rPr>
          <w:sz w:val="28"/>
          <w:szCs w:val="28"/>
          <w:lang w:val="uk-UA"/>
        </w:rPr>
        <w:t>льн</w:t>
      </w:r>
      <w:r w:rsidRPr="00642C56">
        <w:rPr>
          <w:sz w:val="28"/>
          <w:szCs w:val="28"/>
        </w:rPr>
        <w:t>i</w:t>
      </w:r>
      <w:r w:rsidRPr="00642C56">
        <w:rPr>
          <w:sz w:val="28"/>
          <w:szCs w:val="28"/>
          <w:lang w:val="uk-UA"/>
        </w:rPr>
        <w:t xml:space="preserve"> м</w:t>
      </w:r>
      <w:r w:rsidRPr="00642C56">
        <w:rPr>
          <w:sz w:val="28"/>
          <w:szCs w:val="28"/>
        </w:rPr>
        <w:t>o</w:t>
      </w:r>
      <w:r w:rsidRPr="00642C56">
        <w:rPr>
          <w:sz w:val="28"/>
          <w:szCs w:val="28"/>
          <w:lang w:val="uk-UA"/>
        </w:rPr>
        <w:t>жлив</w:t>
      </w:r>
      <w:r w:rsidRPr="00642C56">
        <w:rPr>
          <w:sz w:val="28"/>
          <w:szCs w:val="28"/>
        </w:rPr>
        <w:t>oc</w:t>
      </w:r>
      <w:r w:rsidRPr="00642C56">
        <w:rPr>
          <w:sz w:val="28"/>
          <w:szCs w:val="28"/>
          <w:lang w:val="uk-UA"/>
        </w:rPr>
        <w:t>т</w:t>
      </w:r>
      <w:r w:rsidRPr="00642C56">
        <w:rPr>
          <w:sz w:val="28"/>
          <w:szCs w:val="28"/>
        </w:rPr>
        <w:t>i</w:t>
      </w:r>
      <w:r w:rsidRPr="00642C56">
        <w:rPr>
          <w:sz w:val="28"/>
          <w:szCs w:val="28"/>
          <w:lang w:val="uk-UA"/>
        </w:rPr>
        <w:t>, п</w:t>
      </w:r>
      <w:r w:rsidRPr="00642C56">
        <w:rPr>
          <w:sz w:val="28"/>
          <w:szCs w:val="28"/>
        </w:rPr>
        <w:t>e</w:t>
      </w:r>
      <w:r w:rsidRPr="00642C56">
        <w:rPr>
          <w:sz w:val="28"/>
          <w:szCs w:val="28"/>
          <w:lang w:val="uk-UA"/>
        </w:rPr>
        <w:t>вн</w:t>
      </w:r>
      <w:r w:rsidRPr="00642C56">
        <w:rPr>
          <w:sz w:val="28"/>
          <w:szCs w:val="28"/>
        </w:rPr>
        <w:t>i</w:t>
      </w:r>
      <w:r w:rsidRPr="00642C56">
        <w:rPr>
          <w:sz w:val="28"/>
          <w:szCs w:val="28"/>
          <w:lang w:val="uk-UA"/>
        </w:rPr>
        <w:t xml:space="preserve"> р</w:t>
      </w:r>
      <w:r w:rsidRPr="00642C56">
        <w:rPr>
          <w:sz w:val="28"/>
          <w:szCs w:val="28"/>
        </w:rPr>
        <w:t>e</w:t>
      </w:r>
      <w:r w:rsidRPr="00642C56">
        <w:rPr>
          <w:sz w:val="28"/>
          <w:szCs w:val="28"/>
          <w:lang w:val="uk-UA"/>
        </w:rPr>
        <w:t>г</w:t>
      </w:r>
      <w:r w:rsidRPr="00642C56">
        <w:rPr>
          <w:sz w:val="28"/>
          <w:szCs w:val="28"/>
        </w:rPr>
        <w:t>io</w:t>
      </w:r>
      <w:r w:rsidRPr="00642C56">
        <w:rPr>
          <w:sz w:val="28"/>
          <w:szCs w:val="28"/>
          <w:lang w:val="uk-UA"/>
        </w:rPr>
        <w:t>н</w:t>
      </w:r>
      <w:r w:rsidRPr="00642C56">
        <w:rPr>
          <w:sz w:val="28"/>
          <w:szCs w:val="28"/>
        </w:rPr>
        <w:t>a</w:t>
      </w:r>
      <w:r w:rsidRPr="00642C56">
        <w:rPr>
          <w:sz w:val="28"/>
          <w:szCs w:val="28"/>
          <w:lang w:val="uk-UA"/>
        </w:rPr>
        <w:t>льн</w:t>
      </w:r>
      <w:r w:rsidRPr="00642C56">
        <w:rPr>
          <w:sz w:val="28"/>
          <w:szCs w:val="28"/>
        </w:rPr>
        <w:t>i</w:t>
      </w:r>
      <w:r w:rsidRPr="00642C56">
        <w:rPr>
          <w:sz w:val="28"/>
          <w:szCs w:val="28"/>
          <w:lang w:val="uk-UA"/>
        </w:rPr>
        <w:t xml:space="preserve"> т</w:t>
      </w:r>
      <w:r w:rsidRPr="00642C56">
        <w:rPr>
          <w:sz w:val="28"/>
          <w:szCs w:val="28"/>
        </w:rPr>
        <w:t>a</w:t>
      </w:r>
      <w:r w:rsidRPr="00642C56">
        <w:rPr>
          <w:sz w:val="28"/>
          <w:szCs w:val="28"/>
          <w:lang w:val="uk-UA"/>
        </w:rPr>
        <w:t xml:space="preserve"> </w:t>
      </w:r>
      <w:r w:rsidRPr="00642C56">
        <w:rPr>
          <w:sz w:val="28"/>
          <w:szCs w:val="28"/>
        </w:rPr>
        <w:t>i</w:t>
      </w:r>
      <w:r w:rsidRPr="00642C56">
        <w:rPr>
          <w:sz w:val="28"/>
          <w:szCs w:val="28"/>
          <w:lang w:val="uk-UA"/>
        </w:rPr>
        <w:t>нш</w:t>
      </w:r>
      <w:r w:rsidRPr="00642C56">
        <w:rPr>
          <w:sz w:val="28"/>
          <w:szCs w:val="28"/>
        </w:rPr>
        <w:t>i</w:t>
      </w:r>
      <w:r w:rsidRPr="00642C56">
        <w:rPr>
          <w:sz w:val="28"/>
          <w:szCs w:val="28"/>
          <w:lang w:val="uk-UA"/>
        </w:rPr>
        <w:t xml:space="preserve"> </w:t>
      </w:r>
      <w:r w:rsidRPr="00642C56">
        <w:rPr>
          <w:sz w:val="28"/>
          <w:szCs w:val="28"/>
        </w:rPr>
        <w:t>oco</w:t>
      </w:r>
      <w:r w:rsidRPr="00642C56">
        <w:rPr>
          <w:sz w:val="28"/>
          <w:szCs w:val="28"/>
          <w:lang w:val="uk-UA"/>
        </w:rPr>
        <w:t>блив</w:t>
      </w:r>
      <w:r w:rsidRPr="00642C56">
        <w:rPr>
          <w:sz w:val="28"/>
          <w:szCs w:val="28"/>
        </w:rPr>
        <w:t>oc</w:t>
      </w:r>
      <w:r w:rsidRPr="00642C56">
        <w:rPr>
          <w:sz w:val="28"/>
          <w:szCs w:val="28"/>
          <w:lang w:val="uk-UA"/>
        </w:rPr>
        <w:t>т</w:t>
      </w:r>
      <w:r w:rsidRPr="00642C56">
        <w:rPr>
          <w:sz w:val="28"/>
          <w:szCs w:val="28"/>
        </w:rPr>
        <w:t>i</w:t>
      </w:r>
      <w:r w:rsidRPr="00642C56">
        <w:rPr>
          <w:sz w:val="28"/>
          <w:szCs w:val="28"/>
          <w:lang w:val="uk-UA"/>
        </w:rPr>
        <w:t xml:space="preserve"> життєд</w:t>
      </w:r>
      <w:r w:rsidRPr="00642C56">
        <w:rPr>
          <w:sz w:val="28"/>
          <w:szCs w:val="28"/>
        </w:rPr>
        <w:t>i</w:t>
      </w:r>
      <w:r w:rsidRPr="00642C56">
        <w:rPr>
          <w:sz w:val="28"/>
          <w:szCs w:val="28"/>
          <w:lang w:val="uk-UA"/>
        </w:rPr>
        <w:t>яльн</w:t>
      </w:r>
      <w:r w:rsidRPr="00642C56">
        <w:rPr>
          <w:sz w:val="28"/>
          <w:szCs w:val="28"/>
        </w:rPr>
        <w:t>oc</w:t>
      </w:r>
      <w:r w:rsidRPr="00642C56">
        <w:rPr>
          <w:sz w:val="28"/>
          <w:szCs w:val="28"/>
          <w:lang w:val="uk-UA"/>
        </w:rPr>
        <w:t>т</w:t>
      </w:r>
      <w:r w:rsidRPr="00642C56">
        <w:rPr>
          <w:sz w:val="28"/>
          <w:szCs w:val="28"/>
        </w:rPr>
        <w:t>i</w:t>
      </w:r>
      <w:r w:rsidRPr="00642C56">
        <w:rPr>
          <w:sz w:val="28"/>
          <w:szCs w:val="28"/>
          <w:lang w:val="uk-UA"/>
        </w:rPr>
        <w:t xml:space="preserve">. </w:t>
      </w:r>
    </w:p>
    <w:p w:rsidR="00091FCA" w:rsidRDefault="00642C56" w:rsidP="00091FCA">
      <w:pPr>
        <w:spacing w:line="360" w:lineRule="auto"/>
        <w:ind w:firstLine="590"/>
        <w:jc w:val="both"/>
        <w:rPr>
          <w:sz w:val="28"/>
          <w:szCs w:val="28"/>
          <w:lang w:val="uk-UA"/>
        </w:rPr>
      </w:pPr>
      <w:proofErr w:type="gramStart"/>
      <w:r w:rsidRPr="00642C56">
        <w:rPr>
          <w:sz w:val="28"/>
          <w:szCs w:val="28"/>
        </w:rPr>
        <w:t>Соц</w:t>
      </w:r>
      <w:proofErr w:type="gramEnd"/>
      <w:r w:rsidRPr="00642C56">
        <w:rPr>
          <w:sz w:val="28"/>
          <w:szCs w:val="28"/>
        </w:rPr>
        <w:t>іальна робота має бути спрямована на підтримку, захист, допомогу, супровід та піклування про людей похилого віку. З</w:t>
      </w:r>
      <w:proofErr w:type="gramStart"/>
      <w:r w:rsidRPr="00642C56">
        <w:rPr>
          <w:sz w:val="28"/>
          <w:szCs w:val="28"/>
        </w:rPr>
        <w:t>a</w:t>
      </w:r>
      <w:proofErr w:type="gramEnd"/>
      <w:r w:rsidRPr="00642C56">
        <w:rPr>
          <w:sz w:val="28"/>
          <w:szCs w:val="28"/>
        </w:rPr>
        <w:t xml:space="preserve">увaживши виклaдeнe, мoжнa зрoбити виcнoвoк, щo цi прoблeми пoтрeбують пoдaльшoгo нaукoвoгo дocлiджeння i рoзрoблeння нoвих cтрaтeгiй тa фoрм oбcлугoвувaння людeй пoхилoгo вiку. </w:t>
      </w:r>
    </w:p>
    <w:p w:rsidR="00091FCA" w:rsidRDefault="00091FCA" w:rsidP="00091FCA">
      <w:pPr>
        <w:spacing w:line="360" w:lineRule="auto"/>
        <w:ind w:firstLine="590"/>
        <w:jc w:val="both"/>
        <w:rPr>
          <w:sz w:val="28"/>
          <w:szCs w:val="28"/>
          <w:lang w:val="uk-UA"/>
        </w:rPr>
      </w:pPr>
    </w:p>
    <w:p w:rsidR="00245F51" w:rsidRPr="00A872A3" w:rsidRDefault="00245F51" w:rsidP="004B04B4">
      <w:pPr>
        <w:spacing w:line="360" w:lineRule="auto"/>
        <w:ind w:firstLine="709"/>
        <w:jc w:val="both"/>
        <w:rPr>
          <w:b/>
          <w:sz w:val="28"/>
          <w:szCs w:val="28"/>
          <w:lang w:val="uk-UA"/>
        </w:rPr>
      </w:pPr>
      <w:r w:rsidRPr="00A872A3">
        <w:rPr>
          <w:b/>
          <w:sz w:val="28"/>
          <w:szCs w:val="28"/>
          <w:lang w:val="uk-UA"/>
        </w:rPr>
        <w:t>1.2.</w:t>
      </w:r>
      <w:r w:rsidR="00CA2CDB" w:rsidRPr="00A872A3">
        <w:rPr>
          <w:b/>
          <w:sz w:val="28"/>
          <w:szCs w:val="28"/>
          <w:lang w:val="uk-UA"/>
        </w:rPr>
        <w:t xml:space="preserve"> </w:t>
      </w:r>
      <w:r w:rsidR="00C915D9" w:rsidRPr="00A872A3">
        <w:rPr>
          <w:b/>
          <w:color w:val="000000"/>
          <w:sz w:val="28"/>
          <w:szCs w:val="28"/>
          <w:lang w:val="uk-UA"/>
        </w:rPr>
        <w:t xml:space="preserve">Правові основи та форми соціального забезпечення людей похилого віку </w:t>
      </w:r>
    </w:p>
    <w:p w:rsidR="00A872A3" w:rsidRDefault="00A872A3" w:rsidP="00060DDF">
      <w:pPr>
        <w:shd w:val="clear" w:color="auto" w:fill="FFFFFF"/>
        <w:spacing w:line="360" w:lineRule="auto"/>
        <w:ind w:firstLine="709"/>
        <w:jc w:val="both"/>
        <w:rPr>
          <w:color w:val="000000"/>
          <w:sz w:val="28"/>
          <w:szCs w:val="28"/>
          <w:lang w:val="uk-UA"/>
        </w:rPr>
      </w:pPr>
    </w:p>
    <w:p w:rsidR="00C915D9" w:rsidRDefault="00060DDF" w:rsidP="00060DDF">
      <w:pPr>
        <w:shd w:val="clear" w:color="auto" w:fill="FFFFFF"/>
        <w:spacing w:line="360" w:lineRule="auto"/>
        <w:ind w:firstLine="709"/>
        <w:jc w:val="both"/>
        <w:rPr>
          <w:color w:val="000000"/>
          <w:sz w:val="28"/>
          <w:szCs w:val="28"/>
          <w:lang w:val="uk-UA"/>
        </w:rPr>
      </w:pPr>
      <w:r w:rsidRPr="00060DDF">
        <w:rPr>
          <w:color w:val="000000"/>
          <w:sz w:val="28"/>
          <w:szCs w:val="28"/>
          <w:lang w:val="uk-UA"/>
        </w:rPr>
        <w:t xml:space="preserve">Соціальна робота як наукова та професійна діяльність має постійно відповідати вимогам часу та викликам сьогодення.  </w:t>
      </w:r>
      <w:r w:rsidRPr="00060DDF">
        <w:rPr>
          <w:color w:val="000000"/>
          <w:sz w:val="28"/>
          <w:szCs w:val="28"/>
        </w:rPr>
        <w:t xml:space="preserve">Потреби,  які  можуть  виникнути  у  людини,  що  потрапила  у складні життєві обставини, з плином часу змінюються, що спонукає систему </w:t>
      </w:r>
      <w:proofErr w:type="gramStart"/>
      <w:r w:rsidRPr="00060DDF">
        <w:rPr>
          <w:color w:val="000000"/>
          <w:sz w:val="28"/>
          <w:szCs w:val="28"/>
        </w:rPr>
        <w:t>соц</w:t>
      </w:r>
      <w:proofErr w:type="gramEnd"/>
      <w:r w:rsidRPr="00060DDF">
        <w:rPr>
          <w:color w:val="000000"/>
          <w:sz w:val="28"/>
          <w:szCs w:val="28"/>
        </w:rPr>
        <w:t xml:space="preserve">іального захисту населення до пошуку нових підходів. Не є виключенням і соціальна робота з людьми похилого віку, що є об'єктом уваги багатьох науковців.  </w:t>
      </w:r>
    </w:p>
    <w:p w:rsidR="00C915D9" w:rsidRDefault="00060DDF" w:rsidP="00060DDF">
      <w:pPr>
        <w:shd w:val="clear" w:color="auto" w:fill="FFFFFF"/>
        <w:spacing w:line="360" w:lineRule="auto"/>
        <w:ind w:firstLine="709"/>
        <w:jc w:val="both"/>
        <w:rPr>
          <w:color w:val="000000"/>
          <w:sz w:val="28"/>
          <w:szCs w:val="28"/>
          <w:lang w:val="uk-UA"/>
        </w:rPr>
      </w:pPr>
      <w:r w:rsidRPr="00C915D9">
        <w:rPr>
          <w:color w:val="000000"/>
          <w:sz w:val="28"/>
          <w:szCs w:val="28"/>
          <w:lang w:val="uk-UA"/>
        </w:rPr>
        <w:t xml:space="preserve">Швидкий  процес  «старіння»  населення,  що  передбачає зменшення народжуваності та збільшення кількості людей похилого віку є актуальною проблемою для України та країн Європейського Союзу. </w:t>
      </w:r>
    </w:p>
    <w:p w:rsidR="00C915D9" w:rsidRDefault="00060DDF" w:rsidP="00060DDF">
      <w:pPr>
        <w:shd w:val="clear" w:color="auto" w:fill="FFFFFF"/>
        <w:spacing w:line="360" w:lineRule="auto"/>
        <w:ind w:firstLine="709"/>
        <w:jc w:val="both"/>
        <w:rPr>
          <w:color w:val="000000"/>
          <w:sz w:val="28"/>
          <w:szCs w:val="28"/>
          <w:lang w:val="uk-UA"/>
        </w:rPr>
      </w:pPr>
      <w:proofErr w:type="gramStart"/>
      <w:r w:rsidRPr="00060DDF">
        <w:rPr>
          <w:color w:val="000000"/>
          <w:sz w:val="28"/>
          <w:szCs w:val="28"/>
        </w:rPr>
        <w:t>З</w:t>
      </w:r>
      <w:proofErr w:type="gramEnd"/>
      <w:r w:rsidRPr="00060DDF">
        <w:rPr>
          <w:color w:val="000000"/>
          <w:sz w:val="28"/>
          <w:szCs w:val="28"/>
        </w:rPr>
        <w:t xml:space="preserve"> огляду  на  це,  дослідники  роблять  висновки,  що  внаслідок  цих  процесів українське   суспільство   з   часом   опиниться   у   низхідній   спіралі демографічного  занепаду.  </w:t>
      </w:r>
    </w:p>
    <w:p w:rsidR="00C915D9" w:rsidRDefault="00060DDF" w:rsidP="00060DDF">
      <w:pPr>
        <w:shd w:val="clear" w:color="auto" w:fill="FFFFFF"/>
        <w:spacing w:line="360" w:lineRule="auto"/>
        <w:ind w:firstLine="709"/>
        <w:jc w:val="both"/>
        <w:rPr>
          <w:color w:val="000000"/>
          <w:sz w:val="28"/>
          <w:szCs w:val="28"/>
          <w:lang w:val="uk-UA"/>
        </w:rPr>
      </w:pPr>
      <w:r w:rsidRPr="00060DDF">
        <w:rPr>
          <w:color w:val="000000"/>
          <w:sz w:val="28"/>
          <w:szCs w:val="28"/>
        </w:rPr>
        <w:t xml:space="preserve">Таким  чином,  </w:t>
      </w:r>
      <w:proofErr w:type="gramStart"/>
      <w:r w:rsidRPr="00060DDF">
        <w:rPr>
          <w:color w:val="000000"/>
          <w:sz w:val="28"/>
          <w:szCs w:val="28"/>
        </w:rPr>
        <w:t>соц</w:t>
      </w:r>
      <w:proofErr w:type="gramEnd"/>
      <w:r w:rsidRPr="00060DDF">
        <w:rPr>
          <w:color w:val="000000"/>
          <w:sz w:val="28"/>
          <w:szCs w:val="28"/>
        </w:rPr>
        <w:t xml:space="preserve">іальна  робота  з  людьми похилого віку є й буде залишатися у найближчому майбутньому одним із головних напрямів соціальної політики в Україні. </w:t>
      </w:r>
    </w:p>
    <w:p w:rsidR="00C915D9" w:rsidRDefault="00060DDF" w:rsidP="00060DDF">
      <w:pPr>
        <w:shd w:val="clear" w:color="auto" w:fill="FFFFFF"/>
        <w:spacing w:line="360" w:lineRule="auto"/>
        <w:ind w:firstLine="709"/>
        <w:jc w:val="both"/>
        <w:rPr>
          <w:color w:val="000000"/>
          <w:sz w:val="28"/>
          <w:szCs w:val="28"/>
          <w:lang w:val="uk-UA"/>
        </w:rPr>
      </w:pPr>
      <w:r w:rsidRPr="00060DDF">
        <w:rPr>
          <w:color w:val="000000"/>
          <w:sz w:val="28"/>
          <w:szCs w:val="28"/>
        </w:rPr>
        <w:lastRenderedPageBreak/>
        <w:t xml:space="preserve">На нашу думку, аналіз сучасних форм і напрямів </w:t>
      </w:r>
      <w:proofErr w:type="gramStart"/>
      <w:r w:rsidRPr="00060DDF">
        <w:rPr>
          <w:color w:val="000000"/>
          <w:sz w:val="28"/>
          <w:szCs w:val="28"/>
        </w:rPr>
        <w:t>соц</w:t>
      </w:r>
      <w:proofErr w:type="gramEnd"/>
      <w:r w:rsidRPr="00060DDF">
        <w:rPr>
          <w:color w:val="000000"/>
          <w:sz w:val="28"/>
          <w:szCs w:val="28"/>
        </w:rPr>
        <w:t xml:space="preserve">іальної роботи з людьми  похилого  віку  сприятиме  вдосконаленню  системи  соціального захисту  населення  в  Україні  та  її  гармонізації  з  європейським законодавством. </w:t>
      </w:r>
    </w:p>
    <w:p w:rsidR="00C915D9" w:rsidRDefault="00060DDF" w:rsidP="00060DDF">
      <w:pPr>
        <w:shd w:val="clear" w:color="auto" w:fill="FFFFFF"/>
        <w:spacing w:line="360" w:lineRule="auto"/>
        <w:ind w:firstLine="709"/>
        <w:jc w:val="both"/>
        <w:rPr>
          <w:color w:val="000000"/>
          <w:sz w:val="28"/>
          <w:szCs w:val="28"/>
          <w:lang w:val="uk-UA"/>
        </w:rPr>
      </w:pPr>
      <w:r w:rsidRPr="00C915D9">
        <w:rPr>
          <w:color w:val="000000"/>
          <w:sz w:val="28"/>
          <w:szCs w:val="28"/>
          <w:lang w:val="uk-UA"/>
        </w:rPr>
        <w:t>Значна  кількість  вчених  досліджували  технології соціально-педагогічної  роботи,  розглядали  питання  організації  соціально-педагогічної  пі</w:t>
      </w:r>
      <w:r w:rsidR="00A872A3">
        <w:rPr>
          <w:color w:val="000000"/>
          <w:sz w:val="28"/>
          <w:szCs w:val="28"/>
          <w:lang w:val="uk-UA"/>
        </w:rPr>
        <w:t>дтримки  людей  похилого  віку</w:t>
      </w:r>
      <w:r w:rsidRPr="00C915D9">
        <w:rPr>
          <w:color w:val="000000"/>
          <w:sz w:val="28"/>
          <w:szCs w:val="28"/>
          <w:lang w:val="uk-UA"/>
        </w:rPr>
        <w:t xml:space="preserve">. </w:t>
      </w:r>
    </w:p>
    <w:p w:rsidR="00C915D9" w:rsidRDefault="00060DDF" w:rsidP="00060DDF">
      <w:pPr>
        <w:shd w:val="clear" w:color="auto" w:fill="FFFFFF"/>
        <w:spacing w:line="360" w:lineRule="auto"/>
        <w:ind w:firstLine="709"/>
        <w:jc w:val="both"/>
        <w:rPr>
          <w:color w:val="000000"/>
          <w:sz w:val="28"/>
          <w:szCs w:val="28"/>
          <w:lang w:val="uk-UA"/>
        </w:rPr>
      </w:pPr>
      <w:r w:rsidRPr="00C915D9">
        <w:rPr>
          <w:color w:val="000000"/>
          <w:sz w:val="28"/>
          <w:szCs w:val="28"/>
          <w:lang w:val="uk-UA"/>
        </w:rPr>
        <w:t>Напрями соціальної роботи з людьми похилого віку були  досліджені  у  працях  А.Капської,  М.Лукашевич,  Т.Семигіної, В.Яценко та ін.</w:t>
      </w:r>
    </w:p>
    <w:p w:rsidR="00C915D9" w:rsidRDefault="00060DDF" w:rsidP="00060DDF">
      <w:pPr>
        <w:shd w:val="clear" w:color="auto" w:fill="FFFFFF"/>
        <w:spacing w:line="360" w:lineRule="auto"/>
        <w:ind w:firstLine="709"/>
        <w:jc w:val="both"/>
        <w:rPr>
          <w:color w:val="000000"/>
          <w:sz w:val="28"/>
          <w:szCs w:val="28"/>
          <w:lang w:val="uk-UA"/>
        </w:rPr>
      </w:pPr>
      <w:r w:rsidRPr="00C915D9">
        <w:rPr>
          <w:color w:val="000000"/>
          <w:sz w:val="28"/>
          <w:szCs w:val="28"/>
          <w:lang w:val="uk-UA"/>
        </w:rPr>
        <w:t xml:space="preserve">В  сучасній  соціальній  роботі, заснованій передусім на засадах гуманізму та індивідуального підходу до кожної особистості, фахівцям необхідно не лише приділяти увагу соціально-економічному  захисту  особи  похилого  віку,  який  виражений  у  наданні різноманітних матеріальних чи натуральних допомог, а й розуміти вагому роль  культурного  і  духовного  розвитку  людини,  адже  у  похилому  віці проблема  самореалізації  та  подолання  наслідків  зміни  соціальних  ролей стоїть  особливо  гостро.  </w:t>
      </w:r>
    </w:p>
    <w:p w:rsidR="009B5F47" w:rsidRDefault="00060DDF" w:rsidP="00060DDF">
      <w:pPr>
        <w:shd w:val="clear" w:color="auto" w:fill="FFFFFF"/>
        <w:spacing w:line="360" w:lineRule="auto"/>
        <w:ind w:firstLine="709"/>
        <w:jc w:val="both"/>
        <w:rPr>
          <w:color w:val="000000"/>
          <w:sz w:val="28"/>
          <w:szCs w:val="28"/>
          <w:lang w:val="uk-UA"/>
        </w:rPr>
      </w:pPr>
      <w:proofErr w:type="gramStart"/>
      <w:r w:rsidRPr="00060DDF">
        <w:rPr>
          <w:color w:val="000000"/>
          <w:sz w:val="28"/>
          <w:szCs w:val="28"/>
        </w:rPr>
        <w:t>З</w:t>
      </w:r>
      <w:proofErr w:type="gramEnd"/>
      <w:r w:rsidRPr="00060DDF">
        <w:rPr>
          <w:color w:val="000000"/>
          <w:sz w:val="28"/>
          <w:szCs w:val="28"/>
        </w:rPr>
        <w:t xml:space="preserve">  огляду  на  це,  деякі  підходи  до  здійснення соціальної  роботи  з  даною  категорією  осіб  є  застарілими  і  не пристосованими до нових умов. У  1990  році  Генеральна  Асамблея  ООН  ухвалила  постанову  про відзначення 1 жовтня Міжнародного дня людей похилого віку, а 16 грудня 1991 року підтримала «Принципи Організац</w:t>
      </w:r>
      <w:proofErr w:type="gramStart"/>
      <w:r w:rsidRPr="00060DDF">
        <w:rPr>
          <w:color w:val="000000"/>
          <w:sz w:val="28"/>
          <w:szCs w:val="28"/>
        </w:rPr>
        <w:t>ії О</w:t>
      </w:r>
      <w:proofErr w:type="gramEnd"/>
      <w:r w:rsidRPr="00060DDF">
        <w:rPr>
          <w:color w:val="000000"/>
          <w:sz w:val="28"/>
          <w:szCs w:val="28"/>
        </w:rPr>
        <w:t>б’єднаних Націй стосовно літніх людей», головним з яких затверджено –</w:t>
      </w:r>
      <w:r w:rsidR="009B5F47">
        <w:rPr>
          <w:color w:val="000000"/>
          <w:sz w:val="28"/>
          <w:szCs w:val="28"/>
          <w:lang w:val="uk-UA"/>
        </w:rPr>
        <w:t xml:space="preserve"> </w:t>
      </w:r>
      <w:r w:rsidRPr="00060DDF">
        <w:rPr>
          <w:color w:val="000000"/>
          <w:sz w:val="28"/>
          <w:szCs w:val="28"/>
        </w:rPr>
        <w:t>зробити</w:t>
      </w:r>
      <w:r w:rsidR="009B5F47">
        <w:rPr>
          <w:color w:val="000000"/>
          <w:sz w:val="28"/>
          <w:szCs w:val="28"/>
        </w:rPr>
        <w:t xml:space="preserve"> повноцінним життя літніх людей</w:t>
      </w:r>
      <w:r w:rsidRPr="00060DDF">
        <w:rPr>
          <w:color w:val="000000"/>
          <w:sz w:val="28"/>
          <w:szCs w:val="28"/>
        </w:rPr>
        <w:t xml:space="preserve">. </w:t>
      </w:r>
    </w:p>
    <w:p w:rsidR="009B5F47" w:rsidRDefault="00060DDF" w:rsidP="00060DDF">
      <w:pPr>
        <w:shd w:val="clear" w:color="auto" w:fill="FFFFFF"/>
        <w:spacing w:line="360" w:lineRule="auto"/>
        <w:ind w:firstLine="709"/>
        <w:jc w:val="both"/>
        <w:rPr>
          <w:color w:val="000000"/>
          <w:sz w:val="28"/>
          <w:szCs w:val="28"/>
          <w:lang w:val="uk-UA"/>
        </w:rPr>
      </w:pPr>
      <w:r w:rsidRPr="00060DDF">
        <w:rPr>
          <w:color w:val="000000"/>
          <w:sz w:val="28"/>
          <w:szCs w:val="28"/>
        </w:rPr>
        <w:t xml:space="preserve">У «Декларації з проблем </w:t>
      </w:r>
      <w:proofErr w:type="gramStart"/>
      <w:r w:rsidRPr="00060DDF">
        <w:rPr>
          <w:color w:val="000000"/>
          <w:sz w:val="28"/>
          <w:szCs w:val="28"/>
        </w:rPr>
        <w:t>стар</w:t>
      </w:r>
      <w:proofErr w:type="gramEnd"/>
      <w:r w:rsidRPr="00060DDF">
        <w:rPr>
          <w:color w:val="000000"/>
          <w:sz w:val="28"/>
          <w:szCs w:val="28"/>
        </w:rPr>
        <w:t xml:space="preserve">іння», яка ухвалена 16 жовтня 1992 р., було  окреслено  базові  стандарти  гідного  життя  літніх  людей  з рекомендацією   включення   відповідних   норм   до   національного законодавства держав і створення сприятливих умов для їх втілення. </w:t>
      </w:r>
    </w:p>
    <w:p w:rsidR="009B5F47" w:rsidRDefault="00060DDF" w:rsidP="00060DDF">
      <w:pPr>
        <w:shd w:val="clear" w:color="auto" w:fill="FFFFFF"/>
        <w:spacing w:line="360" w:lineRule="auto"/>
        <w:ind w:firstLine="709"/>
        <w:jc w:val="both"/>
        <w:rPr>
          <w:color w:val="000000"/>
          <w:sz w:val="28"/>
          <w:szCs w:val="28"/>
          <w:lang w:val="uk-UA"/>
        </w:rPr>
      </w:pPr>
      <w:r w:rsidRPr="00060DDF">
        <w:rPr>
          <w:color w:val="000000"/>
          <w:sz w:val="28"/>
          <w:szCs w:val="28"/>
        </w:rPr>
        <w:t xml:space="preserve">Було визначено такіголовні принципи: </w:t>
      </w:r>
    </w:p>
    <w:p w:rsidR="009B5F47" w:rsidRDefault="00060DDF" w:rsidP="00060DDF">
      <w:pPr>
        <w:shd w:val="clear" w:color="auto" w:fill="FFFFFF"/>
        <w:spacing w:line="360" w:lineRule="auto"/>
        <w:ind w:firstLine="709"/>
        <w:jc w:val="both"/>
        <w:rPr>
          <w:color w:val="000000"/>
          <w:sz w:val="28"/>
          <w:szCs w:val="28"/>
          <w:lang w:val="uk-UA"/>
        </w:rPr>
      </w:pPr>
      <w:r w:rsidRPr="00060DDF">
        <w:rPr>
          <w:color w:val="000000"/>
          <w:sz w:val="28"/>
          <w:szCs w:val="28"/>
        </w:rPr>
        <w:t>а)  незалежність –</w:t>
      </w:r>
      <w:r w:rsidR="009B5F47">
        <w:rPr>
          <w:color w:val="000000"/>
          <w:sz w:val="28"/>
          <w:szCs w:val="28"/>
          <w:lang w:val="uk-UA"/>
        </w:rPr>
        <w:t xml:space="preserve"> </w:t>
      </w:r>
      <w:r w:rsidRPr="00060DDF">
        <w:rPr>
          <w:color w:val="000000"/>
          <w:sz w:val="28"/>
          <w:szCs w:val="28"/>
        </w:rPr>
        <w:t>гарантія  таких  доході</w:t>
      </w:r>
      <w:proofErr w:type="gramStart"/>
      <w:r w:rsidRPr="00060DDF">
        <w:rPr>
          <w:color w:val="000000"/>
          <w:sz w:val="28"/>
          <w:szCs w:val="28"/>
        </w:rPr>
        <w:t>в</w:t>
      </w:r>
      <w:proofErr w:type="gramEnd"/>
      <w:r w:rsidRPr="00060DDF">
        <w:rPr>
          <w:color w:val="000000"/>
          <w:sz w:val="28"/>
          <w:szCs w:val="28"/>
        </w:rPr>
        <w:t xml:space="preserve">,  </w:t>
      </w:r>
      <w:proofErr w:type="gramStart"/>
      <w:r w:rsidRPr="00060DDF">
        <w:rPr>
          <w:color w:val="000000"/>
          <w:sz w:val="28"/>
          <w:szCs w:val="28"/>
        </w:rPr>
        <w:t>як</w:t>
      </w:r>
      <w:proofErr w:type="gramEnd"/>
      <w:r w:rsidRPr="00060DDF">
        <w:rPr>
          <w:color w:val="000000"/>
          <w:sz w:val="28"/>
          <w:szCs w:val="28"/>
        </w:rPr>
        <w:t xml:space="preserve">і  забезпечуватимуть безперешкодний  доступ  людей  похилого  віку  до  житла,  продуктів харчування, медичного обслуговування тощо; </w:t>
      </w:r>
    </w:p>
    <w:p w:rsidR="009B5F47" w:rsidRDefault="00060DDF" w:rsidP="00060DDF">
      <w:pPr>
        <w:shd w:val="clear" w:color="auto" w:fill="FFFFFF"/>
        <w:spacing w:line="360" w:lineRule="auto"/>
        <w:ind w:firstLine="709"/>
        <w:jc w:val="both"/>
        <w:rPr>
          <w:color w:val="000000"/>
          <w:sz w:val="28"/>
          <w:szCs w:val="28"/>
          <w:lang w:val="uk-UA"/>
        </w:rPr>
      </w:pPr>
      <w:r w:rsidRPr="00060DDF">
        <w:rPr>
          <w:color w:val="000000"/>
          <w:sz w:val="28"/>
          <w:szCs w:val="28"/>
        </w:rPr>
        <w:lastRenderedPageBreak/>
        <w:t>б) участь –</w:t>
      </w:r>
      <w:r w:rsidR="009B5F47">
        <w:rPr>
          <w:color w:val="000000"/>
          <w:sz w:val="28"/>
          <w:szCs w:val="28"/>
          <w:lang w:val="uk-UA"/>
        </w:rPr>
        <w:t xml:space="preserve"> </w:t>
      </w:r>
      <w:r w:rsidRPr="00060DDF">
        <w:rPr>
          <w:color w:val="000000"/>
          <w:sz w:val="28"/>
          <w:szCs w:val="28"/>
        </w:rPr>
        <w:t xml:space="preserve">надання можливості брати активну участь у суспільному та </w:t>
      </w:r>
      <w:proofErr w:type="gramStart"/>
      <w:r w:rsidRPr="00060DDF">
        <w:rPr>
          <w:color w:val="000000"/>
          <w:sz w:val="28"/>
          <w:szCs w:val="28"/>
        </w:rPr>
        <w:t>культурному</w:t>
      </w:r>
      <w:proofErr w:type="gramEnd"/>
      <w:r w:rsidRPr="00060DDF">
        <w:rPr>
          <w:color w:val="000000"/>
          <w:sz w:val="28"/>
          <w:szCs w:val="28"/>
        </w:rPr>
        <w:t xml:space="preserve"> житті; </w:t>
      </w:r>
    </w:p>
    <w:p w:rsidR="009B5F47" w:rsidRDefault="00060DDF" w:rsidP="00060DDF">
      <w:pPr>
        <w:shd w:val="clear" w:color="auto" w:fill="FFFFFF"/>
        <w:spacing w:line="360" w:lineRule="auto"/>
        <w:ind w:firstLine="709"/>
        <w:jc w:val="both"/>
        <w:rPr>
          <w:color w:val="000000"/>
          <w:sz w:val="28"/>
          <w:szCs w:val="28"/>
          <w:lang w:val="uk-UA"/>
        </w:rPr>
      </w:pPr>
      <w:r w:rsidRPr="00060DDF">
        <w:rPr>
          <w:color w:val="000000"/>
          <w:sz w:val="28"/>
          <w:szCs w:val="28"/>
        </w:rPr>
        <w:t>в) догляд –</w:t>
      </w:r>
      <w:r w:rsidR="009B5F47">
        <w:rPr>
          <w:color w:val="000000"/>
          <w:sz w:val="28"/>
          <w:szCs w:val="28"/>
          <w:lang w:val="uk-UA"/>
        </w:rPr>
        <w:t xml:space="preserve"> </w:t>
      </w:r>
      <w:proofErr w:type="gramStart"/>
      <w:r w:rsidRPr="00060DDF">
        <w:rPr>
          <w:color w:val="000000"/>
          <w:sz w:val="28"/>
          <w:szCs w:val="28"/>
        </w:rPr>
        <w:t>р</w:t>
      </w:r>
      <w:proofErr w:type="gramEnd"/>
      <w:r w:rsidRPr="00060DDF">
        <w:rPr>
          <w:color w:val="000000"/>
          <w:sz w:val="28"/>
          <w:szCs w:val="28"/>
        </w:rPr>
        <w:t xml:space="preserve">ізномантні форми допомоги та обслуговування від догляду родини  та  громади,  у  якій  особа  похилого  віку  мешкає,  до  послуг спеціалізованих  опікунських  закладів.  </w:t>
      </w:r>
    </w:p>
    <w:p w:rsidR="009B5F47" w:rsidRDefault="009B5F47" w:rsidP="009B5F47">
      <w:pPr>
        <w:shd w:val="clear" w:color="auto" w:fill="FFFFFF"/>
        <w:spacing w:line="360" w:lineRule="auto"/>
        <w:ind w:firstLine="709"/>
        <w:jc w:val="both"/>
        <w:rPr>
          <w:color w:val="000000"/>
          <w:sz w:val="28"/>
          <w:szCs w:val="28"/>
          <w:lang w:val="uk-UA"/>
        </w:rPr>
      </w:pPr>
      <w:r>
        <w:rPr>
          <w:color w:val="000000"/>
          <w:sz w:val="28"/>
          <w:szCs w:val="28"/>
          <w:lang w:val="uk-UA"/>
        </w:rPr>
        <w:t>Надання  таких  послуг  має відбу</w:t>
      </w:r>
      <w:r w:rsidR="00060DDF" w:rsidRPr="009B5F47">
        <w:rPr>
          <w:color w:val="000000"/>
          <w:sz w:val="28"/>
          <w:szCs w:val="28"/>
          <w:lang w:val="uk-UA"/>
        </w:rPr>
        <w:t xml:space="preserve">ватись  із  дотриманням  таких  принципів,  як  повага,  пошанування гідності, переконань та потреб людини; </w:t>
      </w:r>
    </w:p>
    <w:p w:rsidR="009B5F47" w:rsidRDefault="00060DDF" w:rsidP="009B5F47">
      <w:pPr>
        <w:shd w:val="clear" w:color="auto" w:fill="FFFFFF"/>
        <w:spacing w:line="360" w:lineRule="auto"/>
        <w:ind w:firstLine="709"/>
        <w:jc w:val="both"/>
        <w:rPr>
          <w:color w:val="000000"/>
          <w:sz w:val="28"/>
          <w:szCs w:val="28"/>
          <w:lang w:val="uk-UA"/>
        </w:rPr>
      </w:pPr>
      <w:r w:rsidRPr="009B5F47">
        <w:rPr>
          <w:color w:val="000000"/>
          <w:sz w:val="28"/>
          <w:szCs w:val="28"/>
          <w:lang w:val="uk-UA"/>
        </w:rPr>
        <w:t xml:space="preserve">г) реалізація внутрішнього потенціалу; </w:t>
      </w:r>
    </w:p>
    <w:p w:rsidR="009B5F47" w:rsidRDefault="00060DDF" w:rsidP="009B5F47">
      <w:pPr>
        <w:shd w:val="clear" w:color="auto" w:fill="FFFFFF"/>
        <w:spacing w:line="360" w:lineRule="auto"/>
        <w:ind w:firstLine="709"/>
        <w:jc w:val="both"/>
        <w:rPr>
          <w:color w:val="000000"/>
          <w:sz w:val="28"/>
          <w:szCs w:val="28"/>
          <w:lang w:val="uk-UA"/>
        </w:rPr>
      </w:pPr>
      <w:r w:rsidRPr="009B5F47">
        <w:rPr>
          <w:color w:val="000000"/>
          <w:sz w:val="28"/>
          <w:szCs w:val="28"/>
          <w:lang w:val="uk-UA"/>
        </w:rPr>
        <w:t>ґ)гідність –</w:t>
      </w:r>
      <w:r w:rsidR="009B5F47">
        <w:rPr>
          <w:color w:val="000000"/>
          <w:sz w:val="28"/>
          <w:szCs w:val="28"/>
          <w:lang w:val="uk-UA"/>
        </w:rPr>
        <w:t xml:space="preserve"> </w:t>
      </w:r>
      <w:r w:rsidRPr="009B5F47">
        <w:rPr>
          <w:color w:val="000000"/>
          <w:sz w:val="28"/>
          <w:szCs w:val="28"/>
          <w:lang w:val="uk-UA"/>
        </w:rPr>
        <w:t xml:space="preserve">повноцінне  життя  без  фізичного  та  психологічного насильства чи дискримінації. </w:t>
      </w:r>
    </w:p>
    <w:p w:rsidR="009B5F47" w:rsidRDefault="00060DDF" w:rsidP="009B5F47">
      <w:pPr>
        <w:shd w:val="clear" w:color="auto" w:fill="FFFFFF"/>
        <w:spacing w:line="360" w:lineRule="auto"/>
        <w:ind w:firstLine="709"/>
        <w:jc w:val="both"/>
        <w:rPr>
          <w:color w:val="000000"/>
          <w:sz w:val="28"/>
          <w:szCs w:val="28"/>
          <w:lang w:val="uk-UA"/>
        </w:rPr>
      </w:pPr>
      <w:r w:rsidRPr="009B5F47">
        <w:rPr>
          <w:color w:val="000000"/>
          <w:sz w:val="28"/>
          <w:szCs w:val="28"/>
          <w:lang w:val="uk-UA"/>
        </w:rPr>
        <w:t xml:space="preserve">Загальні основи державної політики щодо осіб похилоговіку визначено Конституцією України, Законом України «Про основні засади соціального захисту  ветеранів  праці  та  інших  громадян  похилого  віку  в  Україні», Законом України «Про соціальні послуги» тощо. </w:t>
      </w:r>
      <w:r w:rsidRPr="00E042E2">
        <w:rPr>
          <w:color w:val="000000"/>
          <w:sz w:val="28"/>
          <w:szCs w:val="28"/>
          <w:lang w:val="uk-UA"/>
        </w:rPr>
        <w:t xml:space="preserve">Згідно з Положенням про Міністерство  соціальної  політикиУкраїни,  від  17.06.2015 </w:t>
      </w:r>
      <w:r w:rsidRPr="00060DDF">
        <w:rPr>
          <w:color w:val="000000"/>
          <w:sz w:val="28"/>
          <w:szCs w:val="28"/>
        </w:rPr>
        <w:t>No</w:t>
      </w:r>
      <w:r w:rsidRPr="00E042E2">
        <w:rPr>
          <w:color w:val="000000"/>
          <w:sz w:val="28"/>
          <w:szCs w:val="28"/>
          <w:lang w:val="uk-UA"/>
        </w:rPr>
        <w:t xml:space="preserve">423,  на Міністерство  соціальної  політики  України  в  сфері  соціального  захисту покладаються  функції  щодо  формування  й  реалізації  державної  політики щодо допомоги вразливим категоріям населення, зокрема людям похилого віку. </w:t>
      </w:r>
    </w:p>
    <w:p w:rsidR="009B5F47" w:rsidRDefault="00060DDF" w:rsidP="009B5F47">
      <w:pPr>
        <w:shd w:val="clear" w:color="auto" w:fill="FFFFFF"/>
        <w:spacing w:line="360" w:lineRule="auto"/>
        <w:ind w:firstLine="709"/>
        <w:jc w:val="both"/>
        <w:rPr>
          <w:color w:val="000000"/>
          <w:sz w:val="28"/>
          <w:szCs w:val="28"/>
          <w:lang w:val="uk-UA"/>
        </w:rPr>
      </w:pPr>
      <w:r w:rsidRPr="009B5F47">
        <w:rPr>
          <w:color w:val="000000"/>
          <w:sz w:val="28"/>
          <w:szCs w:val="28"/>
          <w:lang w:val="uk-UA"/>
        </w:rPr>
        <w:t>ЗакономУкраїни  «Про  соціальні  послуги»  передбачено  право  осіб літнього  віку  на  соціальне  забезпечення,  гарантовано  право  особи  на отримання  соціальних  послуг  як  переліку  юридичних,  економічних, психологічних,  педагогічних,  медичних,  відновлювальних  заходів  тощо,завданням  яких  є  покращення  або  відтворення  їх  життєдіяльності соціального пристосування та повернення до повноцінного життя.</w:t>
      </w:r>
    </w:p>
    <w:p w:rsidR="009B5F47" w:rsidRDefault="00060DDF" w:rsidP="009B5F47">
      <w:pPr>
        <w:shd w:val="clear" w:color="auto" w:fill="FFFFFF"/>
        <w:spacing w:line="360" w:lineRule="auto"/>
        <w:ind w:firstLine="709"/>
        <w:jc w:val="both"/>
        <w:rPr>
          <w:color w:val="000000"/>
          <w:sz w:val="28"/>
          <w:szCs w:val="28"/>
          <w:lang w:val="uk-UA"/>
        </w:rPr>
      </w:pPr>
      <w:r w:rsidRPr="00060DDF">
        <w:rPr>
          <w:color w:val="000000"/>
          <w:sz w:val="28"/>
          <w:szCs w:val="28"/>
        </w:rPr>
        <w:t>Даний  Закон  визнача</w:t>
      </w:r>
      <w:proofErr w:type="gramStart"/>
      <w:r w:rsidRPr="00060DDF">
        <w:rPr>
          <w:color w:val="000000"/>
          <w:sz w:val="28"/>
          <w:szCs w:val="28"/>
        </w:rPr>
        <w:t>є,</w:t>
      </w:r>
      <w:proofErr w:type="gramEnd"/>
      <w:r w:rsidRPr="00060DDF">
        <w:rPr>
          <w:color w:val="000000"/>
          <w:sz w:val="28"/>
          <w:szCs w:val="28"/>
        </w:rPr>
        <w:t xml:space="preserve">  що  базовими  формами  надання  соціальних послуг є матеріальна допомога та соціальне обслуговування. </w:t>
      </w:r>
    </w:p>
    <w:p w:rsidR="009B5F47" w:rsidRDefault="00060DDF" w:rsidP="009B5F47">
      <w:pPr>
        <w:shd w:val="clear" w:color="auto" w:fill="FFFFFF"/>
        <w:spacing w:line="360" w:lineRule="auto"/>
        <w:ind w:firstLine="709"/>
        <w:jc w:val="both"/>
        <w:rPr>
          <w:color w:val="000000"/>
          <w:sz w:val="28"/>
          <w:szCs w:val="28"/>
          <w:lang w:val="uk-UA"/>
        </w:rPr>
      </w:pPr>
      <w:proofErr w:type="gramStart"/>
      <w:r w:rsidRPr="00060DDF">
        <w:rPr>
          <w:color w:val="000000"/>
          <w:sz w:val="28"/>
          <w:szCs w:val="28"/>
        </w:rPr>
        <w:t>Матер</w:t>
      </w:r>
      <w:proofErr w:type="gramEnd"/>
      <w:r w:rsidRPr="00060DDF">
        <w:rPr>
          <w:color w:val="000000"/>
          <w:sz w:val="28"/>
          <w:szCs w:val="28"/>
        </w:rPr>
        <w:t>іальну допомогу можна отримати у грошовій або натуральній формах.</w:t>
      </w:r>
    </w:p>
    <w:p w:rsidR="009B5F47" w:rsidRDefault="00060DDF" w:rsidP="009B5F47">
      <w:pPr>
        <w:shd w:val="clear" w:color="auto" w:fill="FFFFFF"/>
        <w:spacing w:line="360" w:lineRule="auto"/>
        <w:ind w:firstLine="709"/>
        <w:jc w:val="both"/>
        <w:rPr>
          <w:color w:val="000000"/>
          <w:sz w:val="28"/>
          <w:szCs w:val="28"/>
          <w:lang w:val="uk-UA"/>
        </w:rPr>
      </w:pPr>
      <w:r w:rsidRPr="009B5F47">
        <w:rPr>
          <w:color w:val="000000"/>
          <w:sz w:val="28"/>
          <w:szCs w:val="28"/>
          <w:lang w:val="uk-UA"/>
        </w:rPr>
        <w:t xml:space="preserve"> Соціальне  обслуговування –</w:t>
      </w:r>
      <w:r w:rsidR="009B5F47">
        <w:rPr>
          <w:color w:val="000000"/>
          <w:sz w:val="28"/>
          <w:szCs w:val="28"/>
          <w:lang w:val="uk-UA"/>
        </w:rPr>
        <w:t xml:space="preserve"> </w:t>
      </w:r>
      <w:r w:rsidRPr="009B5F47">
        <w:rPr>
          <w:color w:val="000000"/>
          <w:sz w:val="28"/>
          <w:szCs w:val="28"/>
          <w:lang w:val="uk-UA"/>
        </w:rPr>
        <w:t xml:space="preserve">це  комплекс  соціальних  заходів,  який передбачає  сприяння,  підтримку  і  певний  перелік  послуг,  що  надають </w:t>
      </w:r>
      <w:r w:rsidRPr="009B5F47">
        <w:rPr>
          <w:color w:val="000000"/>
          <w:sz w:val="28"/>
          <w:szCs w:val="28"/>
          <w:lang w:val="uk-UA"/>
        </w:rPr>
        <w:lastRenderedPageBreak/>
        <w:t xml:space="preserve">соціальні  служби  окремій  особі  чи  групам  населення  для  подолання  або пом'якшення життєвих труднощів, підтримки їхнього соціального статусу та повноцінної життєдіяльності. </w:t>
      </w:r>
    </w:p>
    <w:p w:rsidR="009B5F47" w:rsidRDefault="00060DDF" w:rsidP="009B5F47">
      <w:pPr>
        <w:shd w:val="clear" w:color="auto" w:fill="FFFFFF"/>
        <w:spacing w:line="360" w:lineRule="auto"/>
        <w:ind w:firstLine="709"/>
        <w:jc w:val="both"/>
        <w:rPr>
          <w:color w:val="000000"/>
          <w:sz w:val="28"/>
          <w:szCs w:val="28"/>
          <w:lang w:val="uk-UA"/>
        </w:rPr>
      </w:pPr>
      <w:r w:rsidRPr="009B5F47">
        <w:rPr>
          <w:color w:val="000000"/>
          <w:sz w:val="28"/>
          <w:szCs w:val="28"/>
          <w:lang w:val="uk-UA"/>
        </w:rPr>
        <w:t>Соціальне обслуговування осіб літнього віку складається із комплексу соціальних послуг, які клієнти можуть отримувати вдома  та/або  у  спеціальних  державних  закладах  та  установах,  що  під-порядковуються органам місцевого самоврядування</w:t>
      </w:r>
      <w:r w:rsidR="009B5F47">
        <w:rPr>
          <w:color w:val="000000"/>
          <w:sz w:val="28"/>
          <w:szCs w:val="28"/>
          <w:lang w:val="uk-UA"/>
        </w:rPr>
        <w:t>.</w:t>
      </w:r>
    </w:p>
    <w:p w:rsidR="009B5F47" w:rsidRDefault="00060DDF" w:rsidP="009B5F47">
      <w:pPr>
        <w:shd w:val="clear" w:color="auto" w:fill="FFFFFF"/>
        <w:spacing w:line="360" w:lineRule="auto"/>
        <w:ind w:firstLine="709"/>
        <w:jc w:val="both"/>
        <w:rPr>
          <w:color w:val="000000"/>
          <w:sz w:val="28"/>
          <w:szCs w:val="28"/>
          <w:lang w:val="uk-UA"/>
        </w:rPr>
      </w:pPr>
      <w:r w:rsidRPr="009B5F47">
        <w:rPr>
          <w:color w:val="000000"/>
          <w:sz w:val="28"/>
          <w:szCs w:val="28"/>
          <w:lang w:val="uk-UA"/>
        </w:rPr>
        <w:t>Головною  умовою  виникнення  у  громадянина  права  на  соціальне обслуговування є потрапляння у складну життєву ситуацію, яка нормативно визначаєтьсяяк комплекс обставин, що обґрунтовано порушують нормальну життєдіяльність,  з  наслідками  яких  особа  не  має  змоги  впоратися самостійно.</w:t>
      </w:r>
    </w:p>
    <w:p w:rsidR="009B5F47" w:rsidRDefault="00060DDF" w:rsidP="009B5F47">
      <w:pPr>
        <w:shd w:val="clear" w:color="auto" w:fill="FFFFFF"/>
        <w:spacing w:line="360" w:lineRule="auto"/>
        <w:ind w:firstLine="709"/>
        <w:jc w:val="both"/>
        <w:rPr>
          <w:color w:val="000000"/>
          <w:sz w:val="28"/>
          <w:szCs w:val="28"/>
          <w:lang w:val="uk-UA"/>
        </w:rPr>
      </w:pPr>
      <w:r w:rsidRPr="009B5F47">
        <w:rPr>
          <w:color w:val="000000"/>
          <w:sz w:val="28"/>
          <w:szCs w:val="28"/>
          <w:lang w:val="uk-UA"/>
        </w:rPr>
        <w:t>Згідно з чинним законодавством, особа літнього віку має право на такі види послуг у межах соціального обслуговування:</w:t>
      </w:r>
    </w:p>
    <w:p w:rsidR="009B5F47" w:rsidRDefault="00060DDF" w:rsidP="009B5F47">
      <w:pPr>
        <w:shd w:val="clear" w:color="auto" w:fill="FFFFFF"/>
        <w:spacing w:line="360" w:lineRule="auto"/>
        <w:ind w:firstLine="709"/>
        <w:jc w:val="both"/>
        <w:rPr>
          <w:color w:val="000000"/>
          <w:sz w:val="28"/>
          <w:szCs w:val="28"/>
          <w:lang w:val="uk-UA"/>
        </w:rPr>
      </w:pPr>
      <w:r w:rsidRPr="009B5F47">
        <w:rPr>
          <w:color w:val="000000"/>
          <w:sz w:val="28"/>
          <w:szCs w:val="28"/>
          <w:lang w:val="uk-UA"/>
        </w:rPr>
        <w:t>–</w:t>
      </w:r>
      <w:r w:rsidR="009B5F47">
        <w:rPr>
          <w:color w:val="000000"/>
          <w:sz w:val="28"/>
          <w:szCs w:val="28"/>
          <w:lang w:val="uk-UA"/>
        </w:rPr>
        <w:t xml:space="preserve"> </w:t>
      </w:r>
      <w:r w:rsidRPr="009B5F47">
        <w:rPr>
          <w:color w:val="000000"/>
          <w:sz w:val="28"/>
          <w:szCs w:val="28"/>
          <w:lang w:val="uk-UA"/>
        </w:rPr>
        <w:t>соці</w:t>
      </w:r>
      <w:r w:rsidRPr="00060DDF">
        <w:rPr>
          <w:color w:val="000000"/>
          <w:sz w:val="28"/>
          <w:szCs w:val="28"/>
        </w:rPr>
        <w:t>a</w:t>
      </w:r>
      <w:r w:rsidRPr="009B5F47">
        <w:rPr>
          <w:color w:val="000000"/>
          <w:sz w:val="28"/>
          <w:szCs w:val="28"/>
          <w:lang w:val="uk-UA"/>
        </w:rPr>
        <w:t>льно-побутові послуги –</w:t>
      </w:r>
      <w:r w:rsidR="009B5F47">
        <w:rPr>
          <w:color w:val="000000"/>
          <w:sz w:val="28"/>
          <w:szCs w:val="28"/>
          <w:lang w:val="uk-UA"/>
        </w:rPr>
        <w:t xml:space="preserve"> </w:t>
      </w:r>
      <w:r w:rsidRPr="009B5F47">
        <w:rPr>
          <w:color w:val="000000"/>
          <w:sz w:val="28"/>
          <w:szCs w:val="28"/>
          <w:lang w:val="uk-UA"/>
        </w:rPr>
        <w:t>забезпечення продуктами харчування, м'яким  та  твердим  інвентарем,  гарячим  харчуванням,  транспортними послугами,  засобами  малої  механізації,  здійснення  соціально-побутового патронажу,  виклик  лікаря,  придбання  та  доставка  медикаментів,  ремонт одягу та взуття, перукарські послуги тощо;</w:t>
      </w:r>
    </w:p>
    <w:p w:rsidR="009B5F47" w:rsidRDefault="00060DDF" w:rsidP="009B5F47">
      <w:pPr>
        <w:shd w:val="clear" w:color="auto" w:fill="FFFFFF"/>
        <w:spacing w:line="360" w:lineRule="auto"/>
        <w:ind w:firstLine="709"/>
        <w:jc w:val="both"/>
        <w:rPr>
          <w:color w:val="000000"/>
          <w:sz w:val="28"/>
          <w:szCs w:val="28"/>
          <w:lang w:val="uk-UA"/>
        </w:rPr>
      </w:pPr>
      <w:r w:rsidRPr="009B5F47">
        <w:rPr>
          <w:color w:val="000000"/>
          <w:sz w:val="28"/>
          <w:szCs w:val="28"/>
          <w:lang w:val="uk-UA"/>
        </w:rPr>
        <w:t>–</w:t>
      </w:r>
      <w:r w:rsidR="00A872A3">
        <w:rPr>
          <w:color w:val="000000"/>
          <w:sz w:val="28"/>
          <w:szCs w:val="28"/>
          <w:lang w:val="uk-UA"/>
        </w:rPr>
        <w:t xml:space="preserve"> </w:t>
      </w:r>
      <w:r w:rsidRPr="009B5F47">
        <w:rPr>
          <w:color w:val="000000"/>
          <w:sz w:val="28"/>
          <w:szCs w:val="28"/>
          <w:lang w:val="uk-UA"/>
        </w:rPr>
        <w:t>психологічні послуги –</w:t>
      </w:r>
      <w:r w:rsidR="009B5F47">
        <w:rPr>
          <w:color w:val="000000"/>
          <w:sz w:val="28"/>
          <w:szCs w:val="28"/>
          <w:lang w:val="uk-UA"/>
        </w:rPr>
        <w:t xml:space="preserve"> </w:t>
      </w:r>
      <w:r w:rsidRPr="009B5F47">
        <w:rPr>
          <w:color w:val="000000"/>
          <w:sz w:val="28"/>
          <w:szCs w:val="28"/>
          <w:lang w:val="uk-UA"/>
        </w:rPr>
        <w:t>надання</w:t>
      </w:r>
      <w:r w:rsidR="009B5F47">
        <w:rPr>
          <w:color w:val="000000"/>
          <w:sz w:val="28"/>
          <w:szCs w:val="28"/>
          <w:lang w:val="uk-UA"/>
        </w:rPr>
        <w:t xml:space="preserve"> </w:t>
      </w:r>
      <w:r w:rsidRPr="009B5F47">
        <w:rPr>
          <w:color w:val="000000"/>
          <w:sz w:val="28"/>
          <w:szCs w:val="28"/>
          <w:lang w:val="uk-UA"/>
        </w:rPr>
        <w:t>консультацій з питань психічного здоров'я  та  поліпшення взаємин</w:t>
      </w:r>
      <w:r w:rsidR="004F3393">
        <w:rPr>
          <w:color w:val="000000"/>
          <w:sz w:val="28"/>
          <w:szCs w:val="28"/>
          <w:lang w:val="uk-UA"/>
        </w:rPr>
        <w:t xml:space="preserve"> </w:t>
      </w:r>
      <w:r w:rsidRPr="009B5F47">
        <w:rPr>
          <w:color w:val="000000"/>
          <w:sz w:val="28"/>
          <w:szCs w:val="28"/>
          <w:lang w:val="uk-UA"/>
        </w:rPr>
        <w:t>з  оточуючим  соціальним  середовищем, застосування психодіагностики,  з  метою  психологічної  корекції  або психологічної реабілітації;</w:t>
      </w:r>
      <w:r w:rsidR="009B5F47">
        <w:rPr>
          <w:color w:val="000000"/>
          <w:sz w:val="28"/>
          <w:szCs w:val="28"/>
          <w:lang w:val="uk-UA"/>
        </w:rPr>
        <w:t xml:space="preserve"> </w:t>
      </w:r>
    </w:p>
    <w:p w:rsidR="004F3393" w:rsidRDefault="00060DDF" w:rsidP="009B5F47">
      <w:pPr>
        <w:shd w:val="clear" w:color="auto" w:fill="FFFFFF"/>
        <w:spacing w:line="360" w:lineRule="auto"/>
        <w:ind w:firstLine="709"/>
        <w:jc w:val="both"/>
        <w:rPr>
          <w:color w:val="000000"/>
          <w:sz w:val="28"/>
          <w:szCs w:val="28"/>
          <w:lang w:val="uk-UA"/>
        </w:rPr>
      </w:pPr>
      <w:r w:rsidRPr="009B5F47">
        <w:rPr>
          <w:color w:val="000000"/>
          <w:sz w:val="28"/>
          <w:szCs w:val="28"/>
          <w:lang w:val="uk-UA"/>
        </w:rPr>
        <w:t>–</w:t>
      </w:r>
      <w:r w:rsidR="009B5F47">
        <w:rPr>
          <w:color w:val="000000"/>
          <w:sz w:val="28"/>
          <w:szCs w:val="28"/>
          <w:lang w:val="uk-UA"/>
        </w:rPr>
        <w:t xml:space="preserve"> </w:t>
      </w:r>
      <w:r w:rsidRPr="009B5F47">
        <w:rPr>
          <w:color w:val="000000"/>
          <w:sz w:val="28"/>
          <w:szCs w:val="28"/>
          <w:lang w:val="uk-UA"/>
        </w:rPr>
        <w:t>соціально-економічні послуги –</w:t>
      </w:r>
      <w:r w:rsidR="004F3393">
        <w:rPr>
          <w:color w:val="000000"/>
          <w:sz w:val="28"/>
          <w:szCs w:val="28"/>
          <w:lang w:val="uk-UA"/>
        </w:rPr>
        <w:t xml:space="preserve"> </w:t>
      </w:r>
      <w:r w:rsidRPr="009B5F47">
        <w:rPr>
          <w:color w:val="000000"/>
          <w:sz w:val="28"/>
          <w:szCs w:val="28"/>
          <w:lang w:val="uk-UA"/>
        </w:rPr>
        <w:t>задоволення</w:t>
      </w:r>
      <w:r w:rsidR="004F3393">
        <w:rPr>
          <w:color w:val="000000"/>
          <w:sz w:val="28"/>
          <w:szCs w:val="28"/>
          <w:lang w:val="uk-UA"/>
        </w:rPr>
        <w:t xml:space="preserve"> </w:t>
      </w:r>
      <w:r w:rsidRPr="009B5F47">
        <w:rPr>
          <w:color w:val="000000"/>
          <w:sz w:val="28"/>
          <w:szCs w:val="28"/>
          <w:lang w:val="uk-UA"/>
        </w:rPr>
        <w:t>матеріальних</w:t>
      </w:r>
      <w:r w:rsidR="004F3393">
        <w:rPr>
          <w:color w:val="000000"/>
          <w:sz w:val="28"/>
          <w:szCs w:val="28"/>
          <w:lang w:val="uk-UA"/>
        </w:rPr>
        <w:t xml:space="preserve"> </w:t>
      </w:r>
      <w:r w:rsidRPr="009B5F47">
        <w:rPr>
          <w:color w:val="000000"/>
          <w:sz w:val="28"/>
          <w:szCs w:val="28"/>
          <w:lang w:val="uk-UA"/>
        </w:rPr>
        <w:t>інтересів і потреб  осіб,  які  перебувають  у складних</w:t>
      </w:r>
      <w:r w:rsidR="004F3393">
        <w:rPr>
          <w:color w:val="000000"/>
          <w:sz w:val="28"/>
          <w:szCs w:val="28"/>
          <w:lang w:val="uk-UA"/>
        </w:rPr>
        <w:t xml:space="preserve"> </w:t>
      </w:r>
      <w:r w:rsidRPr="009B5F47">
        <w:rPr>
          <w:color w:val="000000"/>
          <w:sz w:val="28"/>
          <w:szCs w:val="28"/>
          <w:lang w:val="uk-UA"/>
        </w:rPr>
        <w:t>життєвих обставинах,  що реалізуються у формі над</w:t>
      </w:r>
      <w:r w:rsidRPr="00060DDF">
        <w:rPr>
          <w:color w:val="000000"/>
          <w:sz w:val="28"/>
          <w:szCs w:val="28"/>
        </w:rPr>
        <w:t>a</w:t>
      </w:r>
      <w:r w:rsidRPr="009B5F47">
        <w:rPr>
          <w:color w:val="000000"/>
          <w:sz w:val="28"/>
          <w:szCs w:val="28"/>
          <w:lang w:val="uk-UA"/>
        </w:rPr>
        <w:t>ння натуральної чи грошової допомоги, а також допомоги у вигляді одноразових компенсацій;</w:t>
      </w:r>
      <w:r w:rsidR="004F3393">
        <w:rPr>
          <w:color w:val="000000"/>
          <w:sz w:val="28"/>
          <w:szCs w:val="28"/>
          <w:lang w:val="uk-UA"/>
        </w:rPr>
        <w:t xml:space="preserve"> </w:t>
      </w:r>
    </w:p>
    <w:p w:rsidR="004F3393" w:rsidRDefault="00060DDF" w:rsidP="009B5F47">
      <w:pPr>
        <w:shd w:val="clear" w:color="auto" w:fill="FFFFFF"/>
        <w:spacing w:line="360" w:lineRule="auto"/>
        <w:ind w:firstLine="709"/>
        <w:jc w:val="both"/>
        <w:rPr>
          <w:color w:val="000000"/>
          <w:sz w:val="28"/>
          <w:szCs w:val="28"/>
          <w:lang w:val="uk-UA"/>
        </w:rPr>
      </w:pPr>
      <w:r w:rsidRPr="009B5F47">
        <w:rPr>
          <w:color w:val="000000"/>
          <w:sz w:val="28"/>
          <w:szCs w:val="28"/>
          <w:lang w:val="uk-UA"/>
        </w:rPr>
        <w:t>–</w:t>
      </w:r>
      <w:r w:rsidR="004F3393">
        <w:rPr>
          <w:color w:val="000000"/>
          <w:sz w:val="28"/>
          <w:szCs w:val="28"/>
          <w:lang w:val="uk-UA"/>
        </w:rPr>
        <w:t xml:space="preserve"> </w:t>
      </w:r>
      <w:r w:rsidRPr="009B5F47">
        <w:rPr>
          <w:color w:val="000000"/>
          <w:sz w:val="28"/>
          <w:szCs w:val="28"/>
          <w:lang w:val="uk-UA"/>
        </w:rPr>
        <w:t>соціально-медичні послуги –</w:t>
      </w:r>
      <w:r w:rsidR="004F3393">
        <w:rPr>
          <w:color w:val="000000"/>
          <w:sz w:val="28"/>
          <w:szCs w:val="28"/>
          <w:lang w:val="uk-UA"/>
        </w:rPr>
        <w:t xml:space="preserve"> </w:t>
      </w:r>
      <w:r w:rsidRPr="009B5F47">
        <w:rPr>
          <w:color w:val="000000"/>
          <w:sz w:val="28"/>
          <w:szCs w:val="28"/>
          <w:lang w:val="uk-UA"/>
        </w:rPr>
        <w:t xml:space="preserve">підтримка і поліпшення стану здоров'я, соціально-медична реабілітація, організація лікувально-оздоровчих заходів, </w:t>
      </w:r>
      <w:r w:rsidRPr="009B5F47">
        <w:rPr>
          <w:color w:val="000000"/>
          <w:sz w:val="28"/>
          <w:szCs w:val="28"/>
          <w:lang w:val="uk-UA"/>
        </w:rPr>
        <w:lastRenderedPageBreak/>
        <w:t>надання  медикаментів  та  медичної  техніки,  консультування,  сприяння  в своєчасному отриманні кваліфікованої медичної допомоги;</w:t>
      </w:r>
    </w:p>
    <w:p w:rsidR="004F3393" w:rsidRDefault="00060DDF" w:rsidP="009B5F47">
      <w:pPr>
        <w:shd w:val="clear" w:color="auto" w:fill="FFFFFF"/>
        <w:spacing w:line="360" w:lineRule="auto"/>
        <w:ind w:firstLine="709"/>
        <w:jc w:val="both"/>
        <w:rPr>
          <w:color w:val="000000"/>
          <w:sz w:val="28"/>
          <w:szCs w:val="28"/>
          <w:lang w:val="uk-UA"/>
        </w:rPr>
      </w:pPr>
      <w:r w:rsidRPr="009B5F47">
        <w:rPr>
          <w:color w:val="000000"/>
          <w:sz w:val="28"/>
          <w:szCs w:val="28"/>
          <w:lang w:val="uk-UA"/>
        </w:rPr>
        <w:t>–</w:t>
      </w:r>
      <w:r w:rsidR="004F3393">
        <w:rPr>
          <w:color w:val="000000"/>
          <w:sz w:val="28"/>
          <w:szCs w:val="28"/>
          <w:lang w:val="uk-UA"/>
        </w:rPr>
        <w:t xml:space="preserve"> </w:t>
      </w:r>
      <w:r w:rsidRPr="009B5F47">
        <w:rPr>
          <w:color w:val="000000"/>
          <w:sz w:val="28"/>
          <w:szCs w:val="28"/>
          <w:lang w:val="uk-UA"/>
        </w:rPr>
        <w:t>соціально-педагогічні</w:t>
      </w:r>
      <w:r w:rsidR="004F3393">
        <w:rPr>
          <w:color w:val="000000"/>
          <w:sz w:val="28"/>
          <w:szCs w:val="28"/>
          <w:lang w:val="uk-UA"/>
        </w:rPr>
        <w:t xml:space="preserve"> </w:t>
      </w:r>
      <w:r w:rsidRPr="009B5F47">
        <w:rPr>
          <w:color w:val="000000"/>
          <w:sz w:val="28"/>
          <w:szCs w:val="28"/>
          <w:lang w:val="uk-UA"/>
        </w:rPr>
        <w:t>послуги –</w:t>
      </w:r>
      <w:r w:rsidR="004F3393">
        <w:rPr>
          <w:color w:val="000000"/>
          <w:sz w:val="28"/>
          <w:szCs w:val="28"/>
          <w:lang w:val="uk-UA"/>
        </w:rPr>
        <w:t xml:space="preserve"> </w:t>
      </w:r>
      <w:r w:rsidRPr="009B5F47">
        <w:rPr>
          <w:color w:val="000000"/>
          <w:sz w:val="28"/>
          <w:szCs w:val="28"/>
          <w:lang w:val="uk-UA"/>
        </w:rPr>
        <w:t>профілактика відхилень у поведінці та  аномалій  особистого  розвитку,  організація  дозвілля,  сприяння  у сімейному вихованні;</w:t>
      </w:r>
    </w:p>
    <w:p w:rsidR="004F3393" w:rsidRDefault="00060DDF" w:rsidP="009B5F47">
      <w:pPr>
        <w:shd w:val="clear" w:color="auto" w:fill="FFFFFF"/>
        <w:spacing w:line="360" w:lineRule="auto"/>
        <w:ind w:firstLine="709"/>
        <w:jc w:val="both"/>
        <w:rPr>
          <w:color w:val="000000"/>
          <w:sz w:val="28"/>
          <w:szCs w:val="28"/>
          <w:lang w:val="uk-UA"/>
        </w:rPr>
      </w:pPr>
      <w:r w:rsidRPr="009B5F47">
        <w:rPr>
          <w:color w:val="000000"/>
          <w:sz w:val="28"/>
          <w:szCs w:val="28"/>
          <w:lang w:val="uk-UA"/>
        </w:rPr>
        <w:t>–</w:t>
      </w:r>
      <w:r w:rsidR="004F3393">
        <w:rPr>
          <w:color w:val="000000"/>
          <w:sz w:val="28"/>
          <w:szCs w:val="28"/>
          <w:lang w:val="uk-UA"/>
        </w:rPr>
        <w:t xml:space="preserve"> </w:t>
      </w:r>
      <w:r w:rsidRPr="009B5F47">
        <w:rPr>
          <w:color w:val="000000"/>
          <w:sz w:val="28"/>
          <w:szCs w:val="28"/>
          <w:lang w:val="uk-UA"/>
        </w:rPr>
        <w:t>інформаційні</w:t>
      </w:r>
      <w:r w:rsidR="004F3393">
        <w:rPr>
          <w:color w:val="000000"/>
          <w:sz w:val="28"/>
          <w:szCs w:val="28"/>
          <w:lang w:val="uk-UA"/>
        </w:rPr>
        <w:t xml:space="preserve"> </w:t>
      </w:r>
      <w:r w:rsidRPr="009B5F47">
        <w:rPr>
          <w:color w:val="000000"/>
          <w:sz w:val="28"/>
          <w:szCs w:val="28"/>
          <w:lang w:val="uk-UA"/>
        </w:rPr>
        <w:t>послуги –</w:t>
      </w:r>
      <w:r w:rsidR="004F3393">
        <w:rPr>
          <w:color w:val="000000"/>
          <w:sz w:val="28"/>
          <w:szCs w:val="28"/>
          <w:lang w:val="uk-UA"/>
        </w:rPr>
        <w:t xml:space="preserve"> </w:t>
      </w:r>
      <w:r w:rsidRPr="009B5F47">
        <w:rPr>
          <w:color w:val="000000"/>
          <w:sz w:val="28"/>
          <w:szCs w:val="28"/>
          <w:lang w:val="uk-UA"/>
        </w:rPr>
        <w:t>надання</w:t>
      </w:r>
      <w:r w:rsidR="004F3393">
        <w:rPr>
          <w:color w:val="000000"/>
          <w:sz w:val="28"/>
          <w:szCs w:val="28"/>
          <w:lang w:val="uk-UA"/>
        </w:rPr>
        <w:t xml:space="preserve"> </w:t>
      </w:r>
      <w:r w:rsidRPr="009B5F47">
        <w:rPr>
          <w:color w:val="000000"/>
          <w:sz w:val="28"/>
          <w:szCs w:val="28"/>
          <w:lang w:val="uk-UA"/>
        </w:rPr>
        <w:t>інформації,  необхідної  для вирішення складноїжиттєвої ситуації, розповсюдження просвітницьких та культурно-освітніх  знань, формування</w:t>
      </w:r>
      <w:r w:rsidR="004F3393">
        <w:rPr>
          <w:color w:val="000000"/>
          <w:sz w:val="28"/>
          <w:szCs w:val="28"/>
          <w:lang w:val="uk-UA"/>
        </w:rPr>
        <w:t xml:space="preserve"> </w:t>
      </w:r>
      <w:r w:rsidRPr="009B5F47">
        <w:rPr>
          <w:color w:val="000000"/>
          <w:sz w:val="28"/>
          <w:szCs w:val="28"/>
          <w:lang w:val="uk-UA"/>
        </w:rPr>
        <w:t>певних  уявлень  і  ставлення суспільства</w:t>
      </w:r>
      <w:r w:rsidR="004F3393">
        <w:rPr>
          <w:color w:val="000000"/>
          <w:sz w:val="28"/>
          <w:szCs w:val="28"/>
          <w:lang w:val="uk-UA"/>
        </w:rPr>
        <w:t xml:space="preserve"> </w:t>
      </w:r>
      <w:r w:rsidRPr="009B5F47">
        <w:rPr>
          <w:color w:val="000000"/>
          <w:sz w:val="28"/>
          <w:szCs w:val="28"/>
          <w:lang w:val="uk-UA"/>
        </w:rPr>
        <w:t>до соціальних</w:t>
      </w:r>
      <w:r w:rsidR="004F3393">
        <w:rPr>
          <w:color w:val="000000"/>
          <w:sz w:val="28"/>
          <w:szCs w:val="28"/>
          <w:lang w:val="uk-UA"/>
        </w:rPr>
        <w:t xml:space="preserve"> </w:t>
      </w:r>
      <w:r w:rsidRPr="009B5F47">
        <w:rPr>
          <w:color w:val="000000"/>
          <w:sz w:val="28"/>
          <w:szCs w:val="28"/>
          <w:lang w:val="uk-UA"/>
        </w:rPr>
        <w:t>проблем;</w:t>
      </w:r>
      <w:r w:rsidR="004F3393">
        <w:rPr>
          <w:color w:val="000000"/>
          <w:sz w:val="28"/>
          <w:szCs w:val="28"/>
          <w:lang w:val="uk-UA"/>
        </w:rPr>
        <w:t xml:space="preserve"> </w:t>
      </w:r>
    </w:p>
    <w:p w:rsidR="004F3393" w:rsidRDefault="00060DDF" w:rsidP="009B5F47">
      <w:pPr>
        <w:shd w:val="clear" w:color="auto" w:fill="FFFFFF"/>
        <w:spacing w:line="360" w:lineRule="auto"/>
        <w:ind w:firstLine="709"/>
        <w:jc w:val="both"/>
        <w:rPr>
          <w:color w:val="000000"/>
          <w:sz w:val="28"/>
          <w:szCs w:val="28"/>
          <w:lang w:val="uk-UA"/>
        </w:rPr>
      </w:pPr>
      <w:r w:rsidRPr="009B5F47">
        <w:rPr>
          <w:color w:val="000000"/>
          <w:sz w:val="28"/>
          <w:szCs w:val="28"/>
          <w:lang w:val="uk-UA"/>
        </w:rPr>
        <w:t>–</w:t>
      </w:r>
      <w:r w:rsidR="004F3393">
        <w:rPr>
          <w:color w:val="000000"/>
          <w:sz w:val="28"/>
          <w:szCs w:val="28"/>
          <w:lang w:val="uk-UA"/>
        </w:rPr>
        <w:t xml:space="preserve"> </w:t>
      </w:r>
      <w:r w:rsidRPr="009B5F47">
        <w:rPr>
          <w:color w:val="000000"/>
          <w:sz w:val="28"/>
          <w:szCs w:val="28"/>
          <w:lang w:val="uk-UA"/>
        </w:rPr>
        <w:t>юридичні  послуги –</w:t>
      </w:r>
      <w:r w:rsidR="004F3393">
        <w:rPr>
          <w:color w:val="000000"/>
          <w:sz w:val="28"/>
          <w:szCs w:val="28"/>
          <w:lang w:val="uk-UA"/>
        </w:rPr>
        <w:t xml:space="preserve"> </w:t>
      </w:r>
      <w:r w:rsidRPr="009B5F47">
        <w:rPr>
          <w:color w:val="000000"/>
          <w:sz w:val="28"/>
          <w:szCs w:val="28"/>
          <w:lang w:val="uk-UA"/>
        </w:rPr>
        <w:t>надання</w:t>
      </w:r>
      <w:r w:rsidR="004F3393">
        <w:rPr>
          <w:color w:val="000000"/>
          <w:sz w:val="28"/>
          <w:szCs w:val="28"/>
          <w:lang w:val="uk-UA"/>
        </w:rPr>
        <w:t xml:space="preserve"> </w:t>
      </w:r>
      <w:r w:rsidRPr="009B5F47">
        <w:rPr>
          <w:color w:val="000000"/>
          <w:sz w:val="28"/>
          <w:szCs w:val="28"/>
          <w:lang w:val="uk-UA"/>
        </w:rPr>
        <w:t>консультацій</w:t>
      </w:r>
      <w:r w:rsidR="004F3393">
        <w:rPr>
          <w:color w:val="000000"/>
          <w:sz w:val="28"/>
          <w:szCs w:val="28"/>
          <w:lang w:val="uk-UA"/>
        </w:rPr>
        <w:t xml:space="preserve"> </w:t>
      </w:r>
      <w:r w:rsidRPr="009B5F47">
        <w:rPr>
          <w:color w:val="000000"/>
          <w:sz w:val="28"/>
          <w:szCs w:val="28"/>
          <w:lang w:val="uk-UA"/>
        </w:rPr>
        <w:t>з  питань  чинного законодавства, здійснення захиступравта інтересів, сприяння застосуванню</w:t>
      </w:r>
      <w:r w:rsidR="004F3393">
        <w:rPr>
          <w:color w:val="000000"/>
          <w:sz w:val="28"/>
          <w:szCs w:val="28"/>
          <w:lang w:val="uk-UA"/>
        </w:rPr>
        <w:t xml:space="preserve"> </w:t>
      </w:r>
      <w:r w:rsidRPr="009B5F47">
        <w:rPr>
          <w:color w:val="000000"/>
          <w:sz w:val="28"/>
          <w:szCs w:val="28"/>
          <w:lang w:val="uk-UA"/>
        </w:rPr>
        <w:t>державного  примусу  й реалізації</w:t>
      </w:r>
      <w:r w:rsidR="004F3393">
        <w:rPr>
          <w:color w:val="000000"/>
          <w:sz w:val="28"/>
          <w:szCs w:val="28"/>
          <w:lang w:val="uk-UA"/>
        </w:rPr>
        <w:t xml:space="preserve"> </w:t>
      </w:r>
      <w:r w:rsidRPr="009B5F47">
        <w:rPr>
          <w:color w:val="000000"/>
          <w:sz w:val="28"/>
          <w:szCs w:val="28"/>
          <w:lang w:val="uk-UA"/>
        </w:rPr>
        <w:t>юридичної відповідальності</w:t>
      </w:r>
      <w:r w:rsidR="003164A1">
        <w:rPr>
          <w:color w:val="000000"/>
          <w:sz w:val="28"/>
          <w:szCs w:val="28"/>
          <w:lang w:val="uk-UA"/>
        </w:rPr>
        <w:t xml:space="preserve"> </w:t>
      </w:r>
      <w:r w:rsidRPr="009B5F47">
        <w:rPr>
          <w:color w:val="000000"/>
          <w:sz w:val="28"/>
          <w:szCs w:val="28"/>
          <w:lang w:val="uk-UA"/>
        </w:rPr>
        <w:t>осіб,  що вдаються</w:t>
      </w:r>
      <w:r w:rsidR="003164A1">
        <w:rPr>
          <w:color w:val="000000"/>
          <w:sz w:val="28"/>
          <w:szCs w:val="28"/>
          <w:lang w:val="uk-UA"/>
        </w:rPr>
        <w:t xml:space="preserve"> </w:t>
      </w:r>
      <w:r w:rsidRPr="009B5F47">
        <w:rPr>
          <w:color w:val="000000"/>
          <w:sz w:val="28"/>
          <w:szCs w:val="28"/>
          <w:lang w:val="uk-UA"/>
        </w:rPr>
        <w:t>до  протиправних  дій  щодо  цієї  особи,  оформлення правових</w:t>
      </w:r>
      <w:r w:rsidR="003164A1">
        <w:rPr>
          <w:color w:val="000000"/>
          <w:sz w:val="28"/>
          <w:szCs w:val="28"/>
          <w:lang w:val="uk-UA"/>
        </w:rPr>
        <w:t xml:space="preserve"> </w:t>
      </w:r>
      <w:r w:rsidRPr="009B5F47">
        <w:rPr>
          <w:color w:val="000000"/>
          <w:sz w:val="28"/>
          <w:szCs w:val="28"/>
          <w:lang w:val="uk-UA"/>
        </w:rPr>
        <w:t>документів, захист правта інтересів;</w:t>
      </w:r>
      <w:r w:rsidR="004F3393">
        <w:rPr>
          <w:color w:val="000000"/>
          <w:sz w:val="28"/>
          <w:szCs w:val="28"/>
          <w:lang w:val="uk-UA"/>
        </w:rPr>
        <w:t xml:space="preserve"> </w:t>
      </w:r>
    </w:p>
    <w:p w:rsidR="004F3393" w:rsidRDefault="00060DDF" w:rsidP="009B5F47">
      <w:pPr>
        <w:shd w:val="clear" w:color="auto" w:fill="FFFFFF"/>
        <w:spacing w:line="360" w:lineRule="auto"/>
        <w:ind w:firstLine="709"/>
        <w:jc w:val="both"/>
        <w:rPr>
          <w:color w:val="000000"/>
          <w:sz w:val="28"/>
          <w:szCs w:val="28"/>
          <w:lang w:val="uk-UA"/>
        </w:rPr>
      </w:pPr>
      <w:r w:rsidRPr="009B5F47">
        <w:rPr>
          <w:color w:val="000000"/>
          <w:sz w:val="28"/>
          <w:szCs w:val="28"/>
          <w:lang w:val="uk-UA"/>
        </w:rPr>
        <w:t>–</w:t>
      </w:r>
      <w:r w:rsidR="004F3393">
        <w:rPr>
          <w:color w:val="000000"/>
          <w:sz w:val="28"/>
          <w:szCs w:val="28"/>
          <w:lang w:val="uk-UA"/>
        </w:rPr>
        <w:t xml:space="preserve"> </w:t>
      </w:r>
      <w:r w:rsidRPr="009B5F47">
        <w:rPr>
          <w:color w:val="000000"/>
          <w:sz w:val="28"/>
          <w:szCs w:val="28"/>
          <w:lang w:val="uk-UA"/>
        </w:rPr>
        <w:t>послуги з працевлаштування</w:t>
      </w:r>
      <w:r w:rsidR="004F3393">
        <w:rPr>
          <w:color w:val="000000"/>
          <w:sz w:val="28"/>
          <w:szCs w:val="28"/>
          <w:lang w:val="uk-UA"/>
        </w:rPr>
        <w:t xml:space="preserve"> </w:t>
      </w:r>
      <w:r w:rsidRPr="009B5F47">
        <w:rPr>
          <w:color w:val="000000"/>
          <w:sz w:val="28"/>
          <w:szCs w:val="28"/>
          <w:lang w:val="uk-UA"/>
        </w:rPr>
        <w:t>–</w:t>
      </w:r>
      <w:r w:rsidR="004F3393">
        <w:rPr>
          <w:color w:val="000000"/>
          <w:sz w:val="28"/>
          <w:szCs w:val="28"/>
          <w:lang w:val="uk-UA"/>
        </w:rPr>
        <w:t xml:space="preserve"> </w:t>
      </w:r>
      <w:r w:rsidRPr="009B5F47">
        <w:rPr>
          <w:color w:val="000000"/>
          <w:sz w:val="28"/>
          <w:szCs w:val="28"/>
          <w:lang w:val="uk-UA"/>
        </w:rPr>
        <w:t>пошук відповідної роботи, сприяння у працевлаштуванні</w:t>
      </w:r>
      <w:r w:rsidR="004F3393">
        <w:rPr>
          <w:color w:val="000000"/>
          <w:sz w:val="28"/>
          <w:szCs w:val="28"/>
          <w:lang w:val="uk-UA"/>
        </w:rPr>
        <w:t xml:space="preserve"> </w:t>
      </w:r>
      <w:r w:rsidRPr="009B5F47">
        <w:rPr>
          <w:color w:val="000000"/>
          <w:sz w:val="28"/>
          <w:szCs w:val="28"/>
          <w:lang w:val="uk-UA"/>
        </w:rPr>
        <w:t>та  соціальний  супровід працевлаштованої</w:t>
      </w:r>
      <w:r w:rsidR="004F3393">
        <w:rPr>
          <w:color w:val="000000"/>
          <w:sz w:val="28"/>
          <w:szCs w:val="28"/>
          <w:lang w:val="uk-UA"/>
        </w:rPr>
        <w:t xml:space="preserve"> </w:t>
      </w:r>
      <w:r w:rsidRPr="009B5F47">
        <w:rPr>
          <w:color w:val="000000"/>
          <w:sz w:val="28"/>
          <w:szCs w:val="28"/>
          <w:lang w:val="uk-UA"/>
        </w:rPr>
        <w:t>особи</w:t>
      </w:r>
      <w:r w:rsidR="004F3393">
        <w:rPr>
          <w:color w:val="000000"/>
          <w:sz w:val="28"/>
          <w:szCs w:val="28"/>
          <w:lang w:val="uk-UA"/>
        </w:rPr>
        <w:t>.</w:t>
      </w:r>
    </w:p>
    <w:p w:rsidR="003164A1" w:rsidRDefault="00060DDF" w:rsidP="009B5F47">
      <w:pPr>
        <w:shd w:val="clear" w:color="auto" w:fill="FFFFFF"/>
        <w:spacing w:line="360" w:lineRule="auto"/>
        <w:ind w:firstLine="709"/>
        <w:jc w:val="both"/>
        <w:rPr>
          <w:color w:val="000000"/>
          <w:sz w:val="28"/>
          <w:szCs w:val="28"/>
          <w:lang w:val="uk-UA"/>
        </w:rPr>
      </w:pPr>
      <w:r w:rsidRPr="009B5F47">
        <w:rPr>
          <w:color w:val="000000"/>
          <w:sz w:val="28"/>
          <w:szCs w:val="28"/>
          <w:lang w:val="uk-UA"/>
        </w:rPr>
        <w:t xml:space="preserve">Основними  завданнями  соціального  обслуговування  в  Україні  є здійснення соціальної  реабілітації та  соціальної  адаптації людей  літнього віку.  </w:t>
      </w:r>
    </w:p>
    <w:p w:rsidR="003164A1" w:rsidRDefault="00060DDF" w:rsidP="003164A1">
      <w:pPr>
        <w:shd w:val="clear" w:color="auto" w:fill="FFFFFF"/>
        <w:spacing w:line="360" w:lineRule="auto"/>
        <w:ind w:firstLine="709"/>
        <w:jc w:val="both"/>
        <w:rPr>
          <w:color w:val="000000"/>
          <w:sz w:val="28"/>
          <w:szCs w:val="28"/>
          <w:lang w:val="uk-UA"/>
        </w:rPr>
      </w:pPr>
      <w:r w:rsidRPr="003164A1">
        <w:rPr>
          <w:color w:val="000000"/>
          <w:sz w:val="28"/>
          <w:szCs w:val="28"/>
          <w:lang w:val="uk-UA"/>
        </w:rPr>
        <w:t xml:space="preserve">Серед  головних  цілей  соціальної  реабілітації  фахівці  вбачають створення  сприятливих  умов  для  соціалізації  та  ресоціалізації  особи  у суспільстві,  поновлення  її  суспільного  статусу  та  спроможності  до індивідуальної  соціальної  та  сімейно-побутової  діяльності  за  допомогою орієнтації у соціальному середовищі, суспільно-побутового пристосування, окремих  форм  соціального  патронажу  й  соціального  обслуговування. </w:t>
      </w:r>
    </w:p>
    <w:p w:rsidR="003164A1" w:rsidRDefault="00060DDF" w:rsidP="003164A1">
      <w:pPr>
        <w:shd w:val="clear" w:color="auto" w:fill="FFFFFF"/>
        <w:spacing w:line="360" w:lineRule="auto"/>
        <w:ind w:firstLine="709"/>
        <w:jc w:val="both"/>
        <w:rPr>
          <w:color w:val="000000"/>
          <w:sz w:val="28"/>
          <w:szCs w:val="28"/>
          <w:lang w:val="uk-UA"/>
        </w:rPr>
      </w:pPr>
      <w:r w:rsidRPr="003164A1">
        <w:rPr>
          <w:color w:val="000000"/>
          <w:sz w:val="28"/>
          <w:szCs w:val="28"/>
          <w:lang w:val="uk-UA"/>
        </w:rPr>
        <w:t xml:space="preserve">Натепер  в  Україні  існують  3  моделі  соціального  обслуговування  осіб </w:t>
      </w:r>
      <w:r w:rsidRPr="004F3393">
        <w:rPr>
          <w:color w:val="000000"/>
          <w:sz w:val="28"/>
          <w:szCs w:val="28"/>
          <w:lang w:val="uk-UA"/>
        </w:rPr>
        <w:t>літнього віку: стаціонарна, напівстаціонарна, нестаціонарна</w:t>
      </w:r>
      <w:r w:rsidR="003164A1">
        <w:rPr>
          <w:color w:val="000000"/>
          <w:sz w:val="28"/>
          <w:szCs w:val="28"/>
          <w:lang w:val="uk-UA"/>
        </w:rPr>
        <w:t>.</w:t>
      </w:r>
    </w:p>
    <w:p w:rsidR="003164A1" w:rsidRDefault="00060DDF" w:rsidP="003164A1">
      <w:pPr>
        <w:shd w:val="clear" w:color="auto" w:fill="FFFFFF"/>
        <w:spacing w:line="360" w:lineRule="auto"/>
        <w:ind w:firstLine="709"/>
        <w:jc w:val="both"/>
        <w:rPr>
          <w:color w:val="000000"/>
          <w:sz w:val="28"/>
          <w:szCs w:val="28"/>
          <w:lang w:val="uk-UA"/>
        </w:rPr>
      </w:pPr>
      <w:r w:rsidRPr="004F3393">
        <w:rPr>
          <w:color w:val="000000"/>
          <w:sz w:val="28"/>
          <w:szCs w:val="28"/>
          <w:lang w:val="uk-UA"/>
        </w:rPr>
        <w:t xml:space="preserve">Сутність  першої  моделі  полягає  у  наданні  соціальних  послуг  у спеціалізованих будинках, будинках-інтернатах, пансіонатах для ветеранів </w:t>
      </w:r>
      <w:r w:rsidRPr="004F3393">
        <w:rPr>
          <w:color w:val="000000"/>
          <w:sz w:val="28"/>
          <w:szCs w:val="28"/>
          <w:lang w:val="uk-UA"/>
        </w:rPr>
        <w:lastRenderedPageBreak/>
        <w:t xml:space="preserve">праці та осіб з інвалідністю, ветеранів Другої світової війни, самотніх людей та  осіб  літнього  віку  певних  професійних  категорій.  </w:t>
      </w:r>
    </w:p>
    <w:p w:rsidR="003164A1" w:rsidRDefault="00060DDF" w:rsidP="003164A1">
      <w:pPr>
        <w:shd w:val="clear" w:color="auto" w:fill="FFFFFF"/>
        <w:spacing w:line="360" w:lineRule="auto"/>
        <w:ind w:firstLine="709"/>
        <w:jc w:val="both"/>
        <w:rPr>
          <w:color w:val="000000"/>
          <w:sz w:val="28"/>
          <w:szCs w:val="28"/>
          <w:lang w:val="uk-UA"/>
        </w:rPr>
      </w:pPr>
      <w:r w:rsidRPr="003164A1">
        <w:rPr>
          <w:color w:val="000000"/>
          <w:sz w:val="28"/>
          <w:szCs w:val="28"/>
          <w:lang w:val="uk-UA"/>
        </w:rPr>
        <w:t>Стаціонарне обслуговування  зазвичай  складається  з  таких  видів  соціальних  послуг: матеріально-побутові;  послуги  з  організації  харчування,  побуту  та дозвіллєвої  діяльності;  соціально-медичні та  соціально-гігієнічні  послуги; освітні; юридичні послуги; допомога в організації ритуальних послуг.</w:t>
      </w:r>
    </w:p>
    <w:p w:rsidR="003164A1" w:rsidRDefault="00060DDF" w:rsidP="003164A1">
      <w:pPr>
        <w:shd w:val="clear" w:color="auto" w:fill="FFFFFF"/>
        <w:spacing w:line="360" w:lineRule="auto"/>
        <w:ind w:firstLine="709"/>
        <w:jc w:val="both"/>
        <w:rPr>
          <w:color w:val="000000"/>
          <w:sz w:val="28"/>
          <w:szCs w:val="28"/>
          <w:lang w:val="uk-UA"/>
        </w:rPr>
      </w:pPr>
      <w:r w:rsidRPr="003164A1">
        <w:rPr>
          <w:color w:val="000000"/>
          <w:sz w:val="28"/>
          <w:szCs w:val="28"/>
          <w:lang w:val="uk-UA"/>
        </w:rPr>
        <w:t xml:space="preserve">Друга   (напівстаціонарна)   модель   соціального   обслуговування передбачає  отримання  особою  </w:t>
      </w:r>
      <w:r w:rsidRPr="00060DDF">
        <w:rPr>
          <w:color w:val="000000"/>
          <w:sz w:val="28"/>
          <w:szCs w:val="28"/>
        </w:rPr>
        <w:t xml:space="preserve">послуг  в  установах  денного  та  нічного перебування,  реабілітаційних центрах,  медико-соціальних  установах, центрах  соціального  обслуговування.  </w:t>
      </w:r>
    </w:p>
    <w:p w:rsidR="003164A1" w:rsidRDefault="00060DDF" w:rsidP="003164A1">
      <w:pPr>
        <w:shd w:val="clear" w:color="auto" w:fill="FFFFFF"/>
        <w:spacing w:line="360" w:lineRule="auto"/>
        <w:ind w:firstLine="709"/>
        <w:jc w:val="both"/>
        <w:rPr>
          <w:color w:val="000000"/>
          <w:sz w:val="28"/>
          <w:szCs w:val="28"/>
          <w:lang w:val="uk-UA"/>
        </w:rPr>
      </w:pPr>
      <w:r w:rsidRPr="003164A1">
        <w:rPr>
          <w:color w:val="000000"/>
          <w:sz w:val="28"/>
          <w:szCs w:val="28"/>
          <w:lang w:val="uk-UA"/>
        </w:rPr>
        <w:t>Основними  видами  послуг,  що надаються   у   напівстаціонарних   закладах   є:   соціально-побутові; психологічні;   соціально-педагогічні;   соціально-медичні;   соціально-економічні; юридичні; інформаційні.</w:t>
      </w:r>
    </w:p>
    <w:p w:rsidR="003164A1" w:rsidRDefault="00060DDF" w:rsidP="003164A1">
      <w:pPr>
        <w:shd w:val="clear" w:color="auto" w:fill="FFFFFF"/>
        <w:spacing w:line="360" w:lineRule="auto"/>
        <w:ind w:firstLine="709"/>
        <w:jc w:val="both"/>
        <w:rPr>
          <w:color w:val="000000"/>
          <w:sz w:val="28"/>
          <w:szCs w:val="28"/>
          <w:lang w:val="uk-UA"/>
        </w:rPr>
      </w:pPr>
      <w:r w:rsidRPr="003164A1">
        <w:rPr>
          <w:color w:val="000000"/>
          <w:sz w:val="28"/>
          <w:szCs w:val="28"/>
          <w:lang w:val="uk-UA"/>
        </w:rPr>
        <w:t xml:space="preserve">Третя (нестаціонарна) модель соціального обслуговування складається з таких форм: соціальне обслуговування за місцем проживання, термінове соціальне обслуговування, соціально-консультативна допомога, соціально-психологічна допомога. </w:t>
      </w:r>
    </w:p>
    <w:p w:rsidR="003164A1" w:rsidRDefault="00060DDF" w:rsidP="003164A1">
      <w:pPr>
        <w:shd w:val="clear" w:color="auto" w:fill="FFFFFF"/>
        <w:spacing w:line="360" w:lineRule="auto"/>
        <w:ind w:firstLine="709"/>
        <w:jc w:val="both"/>
        <w:rPr>
          <w:color w:val="000000"/>
          <w:sz w:val="28"/>
          <w:szCs w:val="28"/>
          <w:lang w:val="uk-UA"/>
        </w:rPr>
      </w:pPr>
      <w:r w:rsidRPr="003164A1">
        <w:rPr>
          <w:color w:val="000000"/>
          <w:sz w:val="28"/>
          <w:szCs w:val="28"/>
          <w:lang w:val="uk-UA"/>
        </w:rPr>
        <w:t>Базовими соціальнимипослугами, які надаються за місцем  проживання,  є  такі:  надання  послуг  харчування  та  доставка  їжі додому; придбання і доставка лікарських засобів та медичних виробів, так званих товарів «першої необхідності»; сприяння отриманню кваліфікованої медичної допомоги, супроводження особи до медичної установи; надання юридичних форм допомоги; підтримка належних умов проживання з точки зору гігієнічних вимог; допомога в організації ритуальних послуг; надання різноманітних  соціально-побутових  послуг  у  залежності  від  умов проживання; оформлення документів; допомога у розміщенні у стаціонарні установи соціального обслуговування</w:t>
      </w:r>
      <w:r w:rsidR="003164A1">
        <w:rPr>
          <w:color w:val="000000"/>
          <w:sz w:val="28"/>
          <w:szCs w:val="28"/>
          <w:lang w:val="uk-UA"/>
        </w:rPr>
        <w:t>.</w:t>
      </w:r>
    </w:p>
    <w:p w:rsidR="003164A1" w:rsidRDefault="00060DDF" w:rsidP="003164A1">
      <w:pPr>
        <w:shd w:val="clear" w:color="auto" w:fill="FFFFFF"/>
        <w:spacing w:line="360" w:lineRule="auto"/>
        <w:ind w:firstLine="709"/>
        <w:jc w:val="both"/>
        <w:rPr>
          <w:color w:val="000000"/>
          <w:sz w:val="28"/>
          <w:szCs w:val="28"/>
          <w:lang w:val="uk-UA"/>
        </w:rPr>
      </w:pPr>
      <w:r w:rsidRPr="003164A1">
        <w:rPr>
          <w:color w:val="000000"/>
          <w:sz w:val="28"/>
          <w:szCs w:val="28"/>
          <w:lang w:val="uk-UA"/>
        </w:rPr>
        <w:t xml:space="preserve">Останнім  часом  науковці  можуть  також  окремо  виділяти  термінове соціальне  обслуговування.  </w:t>
      </w:r>
    </w:p>
    <w:p w:rsidR="003164A1" w:rsidRDefault="00060DDF" w:rsidP="003164A1">
      <w:pPr>
        <w:shd w:val="clear" w:color="auto" w:fill="FFFFFF"/>
        <w:spacing w:line="360" w:lineRule="auto"/>
        <w:ind w:firstLine="709"/>
        <w:jc w:val="both"/>
        <w:rPr>
          <w:color w:val="000000"/>
          <w:sz w:val="28"/>
          <w:szCs w:val="28"/>
          <w:lang w:val="uk-UA"/>
        </w:rPr>
      </w:pPr>
      <w:r w:rsidRPr="003164A1">
        <w:rPr>
          <w:color w:val="000000"/>
          <w:sz w:val="28"/>
          <w:szCs w:val="28"/>
          <w:lang w:val="uk-UA"/>
        </w:rPr>
        <w:lastRenderedPageBreak/>
        <w:t xml:space="preserve">Метою  цього  виду  обслуговування  є  надання термінової  одноразової  допомоги  для  людей  похилого  віку  та  осіб  з інвалідністю, які невідкладно потребують соціальної підтримки. </w:t>
      </w:r>
    </w:p>
    <w:p w:rsidR="00060DDF" w:rsidRPr="003164A1" w:rsidRDefault="00060DDF" w:rsidP="003164A1">
      <w:pPr>
        <w:shd w:val="clear" w:color="auto" w:fill="FFFFFF"/>
        <w:spacing w:line="360" w:lineRule="auto"/>
        <w:ind w:firstLine="709"/>
        <w:jc w:val="both"/>
        <w:rPr>
          <w:color w:val="000000"/>
          <w:sz w:val="28"/>
          <w:szCs w:val="28"/>
          <w:lang w:val="uk-UA"/>
        </w:rPr>
      </w:pPr>
      <w:r w:rsidRPr="00060DDF">
        <w:rPr>
          <w:color w:val="000000"/>
          <w:sz w:val="28"/>
          <w:szCs w:val="28"/>
        </w:rPr>
        <w:t xml:space="preserve">Термінове </w:t>
      </w:r>
      <w:proofErr w:type="gramStart"/>
      <w:r w:rsidRPr="00060DDF">
        <w:rPr>
          <w:color w:val="000000"/>
          <w:sz w:val="28"/>
          <w:szCs w:val="28"/>
        </w:rPr>
        <w:t>соц</w:t>
      </w:r>
      <w:proofErr w:type="gramEnd"/>
      <w:r w:rsidRPr="00060DDF">
        <w:rPr>
          <w:color w:val="000000"/>
          <w:sz w:val="28"/>
          <w:szCs w:val="28"/>
        </w:rPr>
        <w:t xml:space="preserve">іальне  обслуговування  складається  з  таких  соціальних  послуг: одноразове надання безкоштовного гарячого харчування або продуктових наборів; забезпечення одягом, взуттям, предметами «першої необхідності»; одноразова грошова допомога; допомога в отриманні тимчасового житла; надання правової допомоги; невідкладна медико-психологічна допомога у співпраці з медиками, психологами, священнослужителями тощо. </w:t>
      </w:r>
    </w:p>
    <w:p w:rsidR="003164A1" w:rsidRDefault="00060DDF" w:rsidP="00060DDF">
      <w:pPr>
        <w:shd w:val="clear" w:color="auto" w:fill="FFFFFF"/>
        <w:spacing w:line="360" w:lineRule="auto"/>
        <w:ind w:firstLine="709"/>
        <w:jc w:val="both"/>
        <w:rPr>
          <w:color w:val="000000"/>
          <w:sz w:val="28"/>
          <w:szCs w:val="28"/>
          <w:lang w:val="uk-UA"/>
        </w:rPr>
      </w:pPr>
      <w:r w:rsidRPr="003164A1">
        <w:rPr>
          <w:color w:val="000000"/>
          <w:sz w:val="28"/>
          <w:szCs w:val="28"/>
          <w:lang w:val="uk-UA"/>
        </w:rPr>
        <w:t>У майже кожному населеному</w:t>
      </w:r>
      <w:r w:rsidR="003164A1">
        <w:rPr>
          <w:color w:val="000000"/>
          <w:sz w:val="28"/>
          <w:szCs w:val="28"/>
          <w:lang w:val="uk-UA"/>
        </w:rPr>
        <w:t xml:space="preserve"> </w:t>
      </w:r>
      <w:r w:rsidRPr="003164A1">
        <w:rPr>
          <w:color w:val="000000"/>
          <w:sz w:val="28"/>
          <w:szCs w:val="28"/>
          <w:lang w:val="uk-UA"/>
        </w:rPr>
        <w:t>пункті України працюють територіальні центри соціального обслуговування, які надають соціальні послуги особам, які  опинилися  у  складній  життєвій  ситуації  і  потребують  сторонньої допомоги за місцем проживання</w:t>
      </w:r>
      <w:r w:rsidR="003164A1">
        <w:rPr>
          <w:color w:val="000000"/>
          <w:sz w:val="28"/>
          <w:szCs w:val="28"/>
          <w:lang w:val="uk-UA"/>
        </w:rPr>
        <w:t>.</w:t>
      </w:r>
    </w:p>
    <w:p w:rsidR="003164A1" w:rsidRDefault="00060DDF" w:rsidP="00060DDF">
      <w:pPr>
        <w:shd w:val="clear" w:color="auto" w:fill="FFFFFF"/>
        <w:spacing w:line="360" w:lineRule="auto"/>
        <w:ind w:firstLine="709"/>
        <w:jc w:val="both"/>
        <w:rPr>
          <w:color w:val="000000"/>
          <w:sz w:val="28"/>
          <w:szCs w:val="28"/>
          <w:lang w:val="uk-UA"/>
        </w:rPr>
      </w:pPr>
      <w:r w:rsidRPr="003164A1">
        <w:rPr>
          <w:color w:val="000000"/>
          <w:sz w:val="28"/>
          <w:szCs w:val="28"/>
          <w:lang w:val="uk-UA"/>
        </w:rPr>
        <w:t xml:space="preserve">Соціальні працівники здійснюють роботу з особами літнього віку на таких  двох  рівнях:  </w:t>
      </w:r>
    </w:p>
    <w:p w:rsidR="003164A1" w:rsidRDefault="00060DDF" w:rsidP="00060DDF">
      <w:pPr>
        <w:shd w:val="clear" w:color="auto" w:fill="FFFFFF"/>
        <w:spacing w:line="360" w:lineRule="auto"/>
        <w:ind w:firstLine="709"/>
        <w:jc w:val="both"/>
        <w:rPr>
          <w:color w:val="000000"/>
          <w:sz w:val="28"/>
          <w:szCs w:val="28"/>
          <w:lang w:val="uk-UA"/>
        </w:rPr>
      </w:pPr>
      <w:r w:rsidRPr="003164A1">
        <w:rPr>
          <w:color w:val="000000"/>
          <w:sz w:val="28"/>
          <w:szCs w:val="28"/>
          <w:lang w:val="uk-UA"/>
        </w:rPr>
        <w:t xml:space="preserve">1)  макрорівень  (формування  соціальної  політики  та  її гармонізація  із  інтересами  літніх  людей,  створення  пенсійних  фондів  та інших  організацій  підтримки,  створення  багатофункціональної  системи соціального страхування, медичного, психологічного та консультаційного обслуговування); </w:t>
      </w:r>
    </w:p>
    <w:p w:rsidR="003164A1" w:rsidRDefault="00060DDF" w:rsidP="00060DDF">
      <w:pPr>
        <w:shd w:val="clear" w:color="auto" w:fill="FFFFFF"/>
        <w:spacing w:line="360" w:lineRule="auto"/>
        <w:ind w:firstLine="709"/>
        <w:jc w:val="both"/>
        <w:rPr>
          <w:color w:val="000000"/>
          <w:sz w:val="28"/>
          <w:szCs w:val="28"/>
          <w:lang w:val="uk-UA"/>
        </w:rPr>
      </w:pPr>
      <w:r w:rsidRPr="003164A1">
        <w:rPr>
          <w:color w:val="000000"/>
          <w:sz w:val="28"/>
          <w:szCs w:val="28"/>
          <w:lang w:val="uk-UA"/>
        </w:rPr>
        <w:t xml:space="preserve">2)мікрорівень (аналіз способу життя осіб літнього віку, рівня та  якості соціальної  допомоги,  що  надається).  </w:t>
      </w:r>
    </w:p>
    <w:p w:rsidR="003164A1" w:rsidRDefault="00060DDF" w:rsidP="00060DDF">
      <w:pPr>
        <w:shd w:val="clear" w:color="auto" w:fill="FFFFFF"/>
        <w:spacing w:line="360" w:lineRule="auto"/>
        <w:ind w:firstLine="709"/>
        <w:jc w:val="both"/>
        <w:rPr>
          <w:color w:val="000000"/>
          <w:sz w:val="28"/>
          <w:szCs w:val="28"/>
          <w:lang w:val="uk-UA"/>
        </w:rPr>
      </w:pPr>
      <w:r w:rsidRPr="003164A1">
        <w:rPr>
          <w:color w:val="000000"/>
          <w:sz w:val="28"/>
          <w:szCs w:val="28"/>
          <w:lang w:val="uk-UA"/>
        </w:rPr>
        <w:t xml:space="preserve">Соціальна  підтримка осіб  літнього  віку  в  Україні  здійснюється  цілою  низкою  інституцій  і закладів: Міністерство соціальної політики; Пенсійний фонд; департаменти соціального   захисту   населення;   територіальні   центри   соціального обслуговування  пенсіонерів  і  самотніх  непрацездатних  громадян  і відділення соціальної допомоги вдома; установи, заклади та підприємства сфери  управління  Міністерства  соціальної  політики,  які  здійснюють соціальний захист людей похилого віку, осіб з інвалідністю, ветеранів війни і  праці  (науково-дослідні  інститути,  які  вивчають  проблеми  </w:t>
      </w:r>
      <w:r w:rsidRPr="003164A1">
        <w:rPr>
          <w:color w:val="000000"/>
          <w:sz w:val="28"/>
          <w:szCs w:val="28"/>
          <w:lang w:val="uk-UA"/>
        </w:rPr>
        <w:lastRenderedPageBreak/>
        <w:t>старіння, служби  медико-трудової  експертизи,  різноманітні  недержавні  фонди, товариства, організації) тощо</w:t>
      </w:r>
      <w:r w:rsidR="003164A1">
        <w:rPr>
          <w:color w:val="000000"/>
          <w:sz w:val="28"/>
          <w:szCs w:val="28"/>
          <w:lang w:val="uk-UA"/>
        </w:rPr>
        <w:t>.</w:t>
      </w:r>
    </w:p>
    <w:p w:rsidR="003164A1" w:rsidRDefault="00060DDF" w:rsidP="00060DDF">
      <w:pPr>
        <w:shd w:val="clear" w:color="auto" w:fill="FFFFFF"/>
        <w:spacing w:line="360" w:lineRule="auto"/>
        <w:ind w:firstLine="709"/>
        <w:jc w:val="both"/>
        <w:rPr>
          <w:color w:val="000000"/>
          <w:sz w:val="28"/>
          <w:szCs w:val="28"/>
          <w:lang w:val="uk-UA"/>
        </w:rPr>
      </w:pPr>
      <w:r w:rsidRPr="003164A1">
        <w:rPr>
          <w:color w:val="000000"/>
          <w:sz w:val="28"/>
          <w:szCs w:val="28"/>
          <w:lang w:val="uk-UA"/>
        </w:rPr>
        <w:t xml:space="preserve">Соціальна  робота  з  особами  літнього  віку  потребує  постійного реформування із врахуванням сучасних реалій та зарубіжного досвіду. </w:t>
      </w:r>
    </w:p>
    <w:p w:rsidR="003164A1" w:rsidRDefault="00060DDF" w:rsidP="00060DDF">
      <w:pPr>
        <w:shd w:val="clear" w:color="auto" w:fill="FFFFFF"/>
        <w:spacing w:line="360" w:lineRule="auto"/>
        <w:ind w:firstLine="709"/>
        <w:jc w:val="both"/>
        <w:rPr>
          <w:color w:val="000000"/>
          <w:sz w:val="28"/>
          <w:szCs w:val="28"/>
          <w:lang w:val="uk-UA"/>
        </w:rPr>
      </w:pPr>
      <w:r w:rsidRPr="00060DDF">
        <w:rPr>
          <w:color w:val="000000"/>
          <w:sz w:val="28"/>
          <w:szCs w:val="28"/>
        </w:rPr>
        <w:t xml:space="preserve">На даний час найбільш передовою формою </w:t>
      </w:r>
      <w:proofErr w:type="gramStart"/>
      <w:r w:rsidRPr="00060DDF">
        <w:rPr>
          <w:color w:val="000000"/>
          <w:sz w:val="28"/>
          <w:szCs w:val="28"/>
        </w:rPr>
        <w:t>соц</w:t>
      </w:r>
      <w:proofErr w:type="gramEnd"/>
      <w:r w:rsidRPr="00060DDF">
        <w:rPr>
          <w:color w:val="000000"/>
          <w:sz w:val="28"/>
          <w:szCs w:val="28"/>
        </w:rPr>
        <w:t xml:space="preserve">іальної роботи з громадянами літнього  віку  є  робота  в  громаді.  </w:t>
      </w:r>
    </w:p>
    <w:p w:rsidR="003164A1" w:rsidRDefault="00060DDF" w:rsidP="00060DDF">
      <w:pPr>
        <w:shd w:val="clear" w:color="auto" w:fill="FFFFFF"/>
        <w:spacing w:line="360" w:lineRule="auto"/>
        <w:ind w:firstLine="709"/>
        <w:jc w:val="both"/>
        <w:rPr>
          <w:color w:val="000000"/>
          <w:sz w:val="28"/>
          <w:szCs w:val="28"/>
          <w:lang w:val="uk-UA"/>
        </w:rPr>
      </w:pPr>
      <w:r w:rsidRPr="003164A1">
        <w:rPr>
          <w:color w:val="000000"/>
          <w:sz w:val="28"/>
          <w:szCs w:val="28"/>
          <w:lang w:val="uk-UA"/>
        </w:rPr>
        <w:t>Аналіз  іноземного  досвіду  дозволив визначити, що так звана «</w:t>
      </w:r>
      <w:r w:rsidRPr="00060DDF">
        <w:rPr>
          <w:color w:val="000000"/>
          <w:sz w:val="28"/>
          <w:szCs w:val="28"/>
        </w:rPr>
        <w:t>communitywork</w:t>
      </w:r>
      <w:r w:rsidRPr="003164A1">
        <w:rPr>
          <w:color w:val="000000"/>
          <w:sz w:val="28"/>
          <w:szCs w:val="28"/>
          <w:lang w:val="uk-UA"/>
        </w:rPr>
        <w:t xml:space="preserve">» виступає як робота соціального працівника  безпосередньо  у  територіальній  громаді,  яка  здійснюється залежно  від  певного  рівня  розвитку  та  чисельності  мікросоціального середовища.  </w:t>
      </w:r>
    </w:p>
    <w:p w:rsidR="003164A1" w:rsidRDefault="00060DDF" w:rsidP="00060DDF">
      <w:pPr>
        <w:shd w:val="clear" w:color="auto" w:fill="FFFFFF"/>
        <w:spacing w:line="360" w:lineRule="auto"/>
        <w:ind w:firstLine="709"/>
        <w:jc w:val="both"/>
        <w:rPr>
          <w:color w:val="000000"/>
          <w:sz w:val="28"/>
          <w:szCs w:val="28"/>
          <w:lang w:val="uk-UA"/>
        </w:rPr>
      </w:pPr>
      <w:r w:rsidRPr="00060DDF">
        <w:rPr>
          <w:color w:val="000000"/>
          <w:sz w:val="28"/>
          <w:szCs w:val="28"/>
        </w:rPr>
        <w:t xml:space="preserve">Зважаючи  на  те,  що  специфіка  </w:t>
      </w:r>
      <w:proofErr w:type="gramStart"/>
      <w:r w:rsidRPr="00060DDF">
        <w:rPr>
          <w:color w:val="000000"/>
          <w:sz w:val="28"/>
          <w:szCs w:val="28"/>
        </w:rPr>
        <w:t>соц</w:t>
      </w:r>
      <w:proofErr w:type="gramEnd"/>
      <w:r w:rsidRPr="00060DDF">
        <w:rPr>
          <w:color w:val="000000"/>
          <w:sz w:val="28"/>
          <w:szCs w:val="28"/>
        </w:rPr>
        <w:t>іальної  роботи  в  громаді полягає  в  стимулюванні  мешканців  громади  до  розв'язання  проблем,  що виникли,  важливою  її  частиною  є  розвиток  і  мотивування  мешканців громади до активних дій.</w:t>
      </w:r>
    </w:p>
    <w:p w:rsidR="003164A1" w:rsidRDefault="00060DDF" w:rsidP="00060DDF">
      <w:pPr>
        <w:shd w:val="clear" w:color="auto" w:fill="FFFFFF"/>
        <w:spacing w:line="360" w:lineRule="auto"/>
        <w:ind w:firstLine="709"/>
        <w:jc w:val="both"/>
        <w:rPr>
          <w:color w:val="000000"/>
          <w:sz w:val="28"/>
          <w:szCs w:val="28"/>
          <w:lang w:val="uk-UA"/>
        </w:rPr>
      </w:pPr>
      <w:r w:rsidRPr="003164A1">
        <w:rPr>
          <w:color w:val="000000"/>
          <w:sz w:val="28"/>
          <w:szCs w:val="28"/>
          <w:lang w:val="uk-UA"/>
        </w:rPr>
        <w:t xml:space="preserve">Науковці  поділяють  функціональні  напрями  соціальної  роботи  в громаді  з  громадянами  літнього  віку  на  такі  типи: </w:t>
      </w:r>
    </w:p>
    <w:p w:rsidR="003164A1" w:rsidRDefault="00060DDF" w:rsidP="00060DDF">
      <w:pPr>
        <w:shd w:val="clear" w:color="auto" w:fill="FFFFFF"/>
        <w:spacing w:line="360" w:lineRule="auto"/>
        <w:ind w:firstLine="709"/>
        <w:jc w:val="both"/>
        <w:rPr>
          <w:color w:val="000000"/>
          <w:sz w:val="28"/>
          <w:szCs w:val="28"/>
          <w:lang w:val="uk-UA"/>
        </w:rPr>
      </w:pPr>
      <w:r w:rsidRPr="003164A1">
        <w:rPr>
          <w:color w:val="000000"/>
          <w:sz w:val="28"/>
          <w:szCs w:val="28"/>
          <w:lang w:val="uk-UA"/>
        </w:rPr>
        <w:t xml:space="preserve"> а)координаційно-посередницька діяльність –стимулювання розвитку взаємовигідних зв’язків територіальної  громади,  державних  і  недержавних  організацій  соціальної спрямованості  на  території  даної  громади;  ефективна  комунікація  з місцевими ЗМІ; </w:t>
      </w:r>
    </w:p>
    <w:p w:rsidR="003164A1" w:rsidRDefault="00060DDF" w:rsidP="003164A1">
      <w:pPr>
        <w:shd w:val="clear" w:color="auto" w:fill="FFFFFF"/>
        <w:spacing w:line="360" w:lineRule="auto"/>
        <w:ind w:firstLine="709"/>
        <w:jc w:val="both"/>
        <w:rPr>
          <w:color w:val="000000"/>
          <w:sz w:val="28"/>
          <w:szCs w:val="28"/>
          <w:lang w:val="uk-UA"/>
        </w:rPr>
      </w:pPr>
      <w:r w:rsidRPr="003164A1">
        <w:rPr>
          <w:color w:val="000000"/>
          <w:sz w:val="28"/>
          <w:szCs w:val="28"/>
          <w:lang w:val="uk-UA"/>
        </w:rPr>
        <w:t>б)мотиваційно-мобілізуюча діяльність –</w:t>
      </w:r>
      <w:r w:rsidR="007B35CE">
        <w:rPr>
          <w:color w:val="000000"/>
          <w:sz w:val="28"/>
          <w:szCs w:val="28"/>
          <w:lang w:val="uk-UA"/>
        </w:rPr>
        <w:t xml:space="preserve"> </w:t>
      </w:r>
      <w:r w:rsidRPr="003164A1">
        <w:rPr>
          <w:color w:val="000000"/>
          <w:sz w:val="28"/>
          <w:szCs w:val="28"/>
          <w:lang w:val="uk-UA"/>
        </w:rPr>
        <w:t>мотивування осіб похилого  віку  до  колективної  діяльності  задля  розвитку  громади; стимулювання  здатності  мешканців  гром</w:t>
      </w:r>
      <w:r w:rsidR="003164A1">
        <w:rPr>
          <w:color w:val="000000"/>
          <w:sz w:val="28"/>
          <w:szCs w:val="28"/>
          <w:lang w:val="uk-UA"/>
        </w:rPr>
        <w:t xml:space="preserve">ади  брати  активну  участь  у </w:t>
      </w:r>
      <w:r w:rsidRPr="003164A1">
        <w:rPr>
          <w:color w:val="000000"/>
          <w:sz w:val="28"/>
          <w:szCs w:val="28"/>
          <w:lang w:val="uk-UA"/>
        </w:rPr>
        <w:t xml:space="preserve">суспільному житті; заохочення до виникнення різноманітних форм взаємної допомоги між мешканцями громади; сприяння розвитку ініціативних груп членів громади; </w:t>
      </w:r>
    </w:p>
    <w:p w:rsidR="007B35CE" w:rsidRDefault="00060DDF" w:rsidP="003164A1">
      <w:pPr>
        <w:shd w:val="clear" w:color="auto" w:fill="FFFFFF"/>
        <w:spacing w:line="360" w:lineRule="auto"/>
        <w:ind w:firstLine="709"/>
        <w:jc w:val="both"/>
        <w:rPr>
          <w:color w:val="000000"/>
          <w:sz w:val="28"/>
          <w:szCs w:val="28"/>
          <w:lang w:val="uk-UA"/>
        </w:rPr>
      </w:pPr>
      <w:r w:rsidRPr="003164A1">
        <w:rPr>
          <w:color w:val="000000"/>
          <w:sz w:val="28"/>
          <w:szCs w:val="28"/>
          <w:lang w:val="uk-UA"/>
        </w:rPr>
        <w:t>в) дослідницько-моніторингова діяльність –</w:t>
      </w:r>
      <w:r w:rsidR="007B35CE">
        <w:rPr>
          <w:color w:val="000000"/>
          <w:sz w:val="28"/>
          <w:szCs w:val="28"/>
          <w:lang w:val="uk-UA"/>
        </w:rPr>
        <w:t xml:space="preserve"> </w:t>
      </w:r>
      <w:r w:rsidRPr="003164A1">
        <w:rPr>
          <w:color w:val="000000"/>
          <w:sz w:val="28"/>
          <w:szCs w:val="28"/>
          <w:lang w:val="uk-UA"/>
        </w:rPr>
        <w:t xml:space="preserve">аналіз й оцінка соціальних  умов,  потреб,  нахилів  осіб  літнього  віку  у  територіальній громаді;  моніторинг  якості  соціальних  послуг,  які  були  ними  отримані; </w:t>
      </w:r>
    </w:p>
    <w:p w:rsidR="007B35CE" w:rsidRDefault="00060DDF" w:rsidP="003164A1">
      <w:pPr>
        <w:shd w:val="clear" w:color="auto" w:fill="FFFFFF"/>
        <w:spacing w:line="360" w:lineRule="auto"/>
        <w:ind w:firstLine="709"/>
        <w:jc w:val="both"/>
        <w:rPr>
          <w:color w:val="000000"/>
          <w:sz w:val="28"/>
          <w:szCs w:val="28"/>
          <w:lang w:val="uk-UA"/>
        </w:rPr>
      </w:pPr>
      <w:r w:rsidRPr="003164A1">
        <w:rPr>
          <w:color w:val="000000"/>
          <w:sz w:val="28"/>
          <w:szCs w:val="28"/>
          <w:lang w:val="uk-UA"/>
        </w:rPr>
        <w:lastRenderedPageBreak/>
        <w:t>г)</w:t>
      </w:r>
      <w:r w:rsidR="007B35CE">
        <w:rPr>
          <w:color w:val="000000"/>
          <w:sz w:val="28"/>
          <w:szCs w:val="28"/>
          <w:lang w:val="uk-UA"/>
        </w:rPr>
        <w:t xml:space="preserve"> </w:t>
      </w:r>
      <w:r w:rsidRPr="003164A1">
        <w:rPr>
          <w:color w:val="000000"/>
          <w:sz w:val="28"/>
          <w:szCs w:val="28"/>
          <w:lang w:val="uk-UA"/>
        </w:rPr>
        <w:t>сервісно-обслуговча  діяльність –</w:t>
      </w:r>
      <w:r w:rsidR="007B35CE">
        <w:rPr>
          <w:color w:val="000000"/>
          <w:sz w:val="28"/>
          <w:szCs w:val="28"/>
          <w:lang w:val="uk-UA"/>
        </w:rPr>
        <w:t xml:space="preserve"> </w:t>
      </w:r>
      <w:r w:rsidRPr="003164A1">
        <w:rPr>
          <w:color w:val="000000"/>
          <w:sz w:val="28"/>
          <w:szCs w:val="28"/>
          <w:lang w:val="uk-UA"/>
        </w:rPr>
        <w:t>надання  соціальних  послуг  особам літнього віку як співробітниками закладів соціального обслуговування, так і з залученням груп самодопомоги, громадських організацій</w:t>
      </w:r>
      <w:r w:rsidR="007B35CE">
        <w:rPr>
          <w:color w:val="000000"/>
          <w:sz w:val="28"/>
          <w:szCs w:val="28"/>
          <w:lang w:val="uk-UA"/>
        </w:rPr>
        <w:t>.</w:t>
      </w:r>
      <w:r w:rsidRPr="003164A1">
        <w:rPr>
          <w:color w:val="000000"/>
          <w:sz w:val="28"/>
          <w:szCs w:val="28"/>
          <w:lang w:val="uk-UA"/>
        </w:rPr>
        <w:t xml:space="preserve"> </w:t>
      </w:r>
    </w:p>
    <w:p w:rsidR="007B35CE" w:rsidRDefault="00060DDF" w:rsidP="003164A1">
      <w:pPr>
        <w:shd w:val="clear" w:color="auto" w:fill="FFFFFF"/>
        <w:spacing w:line="360" w:lineRule="auto"/>
        <w:ind w:firstLine="709"/>
        <w:jc w:val="both"/>
        <w:rPr>
          <w:color w:val="000000"/>
          <w:sz w:val="28"/>
          <w:szCs w:val="28"/>
          <w:lang w:val="uk-UA"/>
        </w:rPr>
      </w:pPr>
      <w:proofErr w:type="gramStart"/>
      <w:r w:rsidRPr="00060DDF">
        <w:rPr>
          <w:color w:val="000000"/>
          <w:sz w:val="28"/>
          <w:szCs w:val="28"/>
        </w:rPr>
        <w:t>Соц</w:t>
      </w:r>
      <w:proofErr w:type="gramEnd"/>
      <w:r w:rsidRPr="00060DDF">
        <w:rPr>
          <w:color w:val="000000"/>
          <w:sz w:val="28"/>
          <w:szCs w:val="28"/>
        </w:rPr>
        <w:t xml:space="preserve">іальна  робота  з  людьми  похилого  віку  в  Україні  охоплює  досить широкий  перелік  видів,  форм  і  послуг.  Інституційне  забезпечення соціального  захисту  даної  верстви  населення  характеризується  своєю різноманітністю  і  функціональністю  (стаціонарна,  напівстаціонарна  та нестаціонарна моделі). </w:t>
      </w:r>
    </w:p>
    <w:p w:rsidR="007B35CE" w:rsidRDefault="00060DDF" w:rsidP="003164A1">
      <w:pPr>
        <w:shd w:val="clear" w:color="auto" w:fill="FFFFFF"/>
        <w:spacing w:line="360" w:lineRule="auto"/>
        <w:ind w:firstLine="709"/>
        <w:jc w:val="both"/>
        <w:rPr>
          <w:color w:val="000000"/>
          <w:sz w:val="28"/>
          <w:szCs w:val="28"/>
          <w:lang w:val="uk-UA"/>
        </w:rPr>
      </w:pPr>
      <w:r w:rsidRPr="00060DDF">
        <w:rPr>
          <w:color w:val="000000"/>
          <w:sz w:val="28"/>
          <w:szCs w:val="28"/>
        </w:rPr>
        <w:t xml:space="preserve">Водночас нормативно-правова база щодо </w:t>
      </w:r>
      <w:proofErr w:type="gramStart"/>
      <w:r w:rsidRPr="00060DDF">
        <w:rPr>
          <w:color w:val="000000"/>
          <w:sz w:val="28"/>
          <w:szCs w:val="28"/>
        </w:rPr>
        <w:t>соц</w:t>
      </w:r>
      <w:proofErr w:type="gramEnd"/>
      <w:r w:rsidRPr="00060DDF">
        <w:rPr>
          <w:color w:val="000000"/>
          <w:sz w:val="28"/>
          <w:szCs w:val="28"/>
        </w:rPr>
        <w:t xml:space="preserve">іальної роботи з людьми похилого віку залишається дещо застарілою й може бути не  повністю  адаптованою  до  нових  викликів:  наслідків  повномасштабної війни,  стрімкого  «старіння»  населення  в  Україні,  потребі  літніх  людей  у суб'єктності  та  активному  дозвіллі. </w:t>
      </w:r>
    </w:p>
    <w:p w:rsidR="007B35CE" w:rsidRDefault="00060DDF" w:rsidP="003164A1">
      <w:pPr>
        <w:shd w:val="clear" w:color="auto" w:fill="FFFFFF"/>
        <w:spacing w:line="360" w:lineRule="auto"/>
        <w:ind w:firstLine="709"/>
        <w:jc w:val="both"/>
        <w:rPr>
          <w:color w:val="000000"/>
          <w:sz w:val="28"/>
          <w:szCs w:val="28"/>
          <w:lang w:val="uk-UA"/>
        </w:rPr>
      </w:pPr>
      <w:r w:rsidRPr="00060DDF">
        <w:rPr>
          <w:color w:val="000000"/>
          <w:sz w:val="28"/>
          <w:szCs w:val="28"/>
        </w:rPr>
        <w:t xml:space="preserve"> Таким  чином,  необхідно  не  тільки оновлювати  і  вдосконалювати  чинне  законодавство  відповідно  до європейських стандартів, </w:t>
      </w:r>
      <w:proofErr w:type="gramStart"/>
      <w:r w:rsidRPr="00060DDF">
        <w:rPr>
          <w:color w:val="000000"/>
          <w:sz w:val="28"/>
          <w:szCs w:val="28"/>
        </w:rPr>
        <w:t>а й</w:t>
      </w:r>
      <w:proofErr w:type="gramEnd"/>
      <w:r w:rsidRPr="00060DDF">
        <w:rPr>
          <w:color w:val="000000"/>
          <w:sz w:val="28"/>
          <w:szCs w:val="28"/>
        </w:rPr>
        <w:t xml:space="preserve"> впроваджувати новітні методики й технології роботи з людьми «третього віку». Дана робота має базуватися на принципах поваги  до  гідності  людини,  гуманізму,  людиноцентризму,  адресності, корисного дозвілля, активної участі в </w:t>
      </w:r>
      <w:proofErr w:type="gramStart"/>
      <w:r w:rsidRPr="00060DDF">
        <w:rPr>
          <w:color w:val="000000"/>
          <w:sz w:val="28"/>
          <w:szCs w:val="28"/>
        </w:rPr>
        <w:t>соц</w:t>
      </w:r>
      <w:proofErr w:type="gramEnd"/>
      <w:r w:rsidRPr="00060DDF">
        <w:rPr>
          <w:color w:val="000000"/>
          <w:sz w:val="28"/>
          <w:szCs w:val="28"/>
        </w:rPr>
        <w:t xml:space="preserve">іальному житті. </w:t>
      </w:r>
    </w:p>
    <w:p w:rsidR="00060DDF" w:rsidRDefault="00060DDF" w:rsidP="004B04B4">
      <w:pPr>
        <w:spacing w:line="360" w:lineRule="auto"/>
        <w:ind w:firstLine="709"/>
        <w:jc w:val="both"/>
        <w:rPr>
          <w:sz w:val="28"/>
          <w:szCs w:val="28"/>
          <w:lang w:val="uk-UA"/>
        </w:rPr>
      </w:pPr>
    </w:p>
    <w:p w:rsidR="00CE097C" w:rsidRPr="008378A6" w:rsidRDefault="00CE097C" w:rsidP="004B04B4">
      <w:pPr>
        <w:spacing w:line="360" w:lineRule="auto"/>
        <w:ind w:firstLine="709"/>
        <w:jc w:val="both"/>
        <w:rPr>
          <w:b/>
          <w:sz w:val="28"/>
          <w:szCs w:val="28"/>
          <w:lang w:val="uk-UA"/>
        </w:rPr>
      </w:pPr>
      <w:r w:rsidRPr="008378A6">
        <w:rPr>
          <w:b/>
          <w:sz w:val="28"/>
          <w:szCs w:val="28"/>
          <w:lang w:val="uk-UA"/>
        </w:rPr>
        <w:t>1.3</w:t>
      </w:r>
      <w:r w:rsidR="00245F51" w:rsidRPr="008378A6">
        <w:rPr>
          <w:b/>
          <w:sz w:val="28"/>
          <w:szCs w:val="28"/>
          <w:lang w:val="uk-UA"/>
        </w:rPr>
        <w:t xml:space="preserve">. </w:t>
      </w:r>
      <w:r w:rsidR="008378A6" w:rsidRPr="008378A6">
        <w:rPr>
          <w:b/>
          <w:sz w:val="28"/>
          <w:szCs w:val="28"/>
        </w:rPr>
        <w:t>Структурно-функціональна модельсоціальної роботи з людьми похилого віку</w:t>
      </w:r>
    </w:p>
    <w:p w:rsidR="00CE097C" w:rsidRDefault="00CE097C" w:rsidP="004B04B4">
      <w:pPr>
        <w:spacing w:line="360" w:lineRule="auto"/>
        <w:ind w:firstLine="709"/>
        <w:jc w:val="both"/>
        <w:rPr>
          <w:sz w:val="28"/>
          <w:szCs w:val="28"/>
          <w:lang w:val="uk-UA"/>
        </w:rPr>
      </w:pPr>
    </w:p>
    <w:p w:rsidR="00607FAC" w:rsidRDefault="00607FAC" w:rsidP="00607FAC">
      <w:pPr>
        <w:spacing w:line="360" w:lineRule="auto"/>
        <w:ind w:firstLine="709"/>
        <w:jc w:val="both"/>
        <w:rPr>
          <w:sz w:val="28"/>
          <w:szCs w:val="28"/>
          <w:lang w:val="uk-UA"/>
        </w:rPr>
      </w:pPr>
      <w:r w:rsidRPr="00607FAC">
        <w:rPr>
          <w:sz w:val="28"/>
          <w:szCs w:val="28"/>
          <w:lang w:val="uk-UA"/>
        </w:rPr>
        <w:t xml:space="preserve">Соціальна робота як вид професійної діяльності включає соціальну роботу з людьми похилого віку. Оскільки спостерігається зростання числа осіб похилого віку в соціумі, соціальна робота з цією категорією є важливою для їх функціонування та запобігання розвитку економічних, психологічних, побутових та духовних проблем. </w:t>
      </w:r>
    </w:p>
    <w:p w:rsidR="00607FAC" w:rsidRDefault="00607FAC" w:rsidP="00607FAC">
      <w:pPr>
        <w:spacing w:line="360" w:lineRule="auto"/>
        <w:ind w:firstLine="709"/>
        <w:jc w:val="both"/>
        <w:rPr>
          <w:sz w:val="28"/>
          <w:szCs w:val="28"/>
          <w:lang w:val="uk-UA"/>
        </w:rPr>
      </w:pPr>
      <w:r>
        <w:rPr>
          <w:sz w:val="28"/>
          <w:szCs w:val="28"/>
          <w:lang w:val="uk-UA"/>
        </w:rPr>
        <w:t xml:space="preserve">Внаслідок цього </w:t>
      </w:r>
      <w:r w:rsidRPr="00607FAC">
        <w:rPr>
          <w:sz w:val="28"/>
          <w:szCs w:val="28"/>
          <w:lang w:val="uk-UA"/>
        </w:rPr>
        <w:t xml:space="preserve">слід, щоб соціальна робота розвивалась, удосконалювалась та набувала більших обсягів, які охоплювали б усі сфери </w:t>
      </w:r>
      <w:r w:rsidRPr="00607FAC">
        <w:rPr>
          <w:sz w:val="28"/>
          <w:szCs w:val="28"/>
          <w:lang w:val="uk-UA"/>
        </w:rPr>
        <w:lastRenderedPageBreak/>
        <w:t>життєзреалізування особи похилого віку, а це дало б змогу підвищити соціальна активність цієї вікової групи, зменшити їхню ізоляцію від соціуму та деградацію як суспільно–корисних громадян, які можуть розвиватися</w:t>
      </w:r>
      <w:r>
        <w:rPr>
          <w:sz w:val="28"/>
          <w:szCs w:val="28"/>
          <w:lang w:val="uk-UA"/>
        </w:rPr>
        <w:t>.</w:t>
      </w:r>
      <w:r w:rsidRPr="00607FAC">
        <w:rPr>
          <w:sz w:val="28"/>
          <w:szCs w:val="28"/>
          <w:lang w:val="uk-UA"/>
        </w:rPr>
        <w:t xml:space="preserve"> </w:t>
      </w:r>
    </w:p>
    <w:p w:rsidR="00607FAC" w:rsidRDefault="00607FAC" w:rsidP="00607FAC">
      <w:pPr>
        <w:spacing w:line="360" w:lineRule="auto"/>
        <w:ind w:firstLine="709"/>
        <w:jc w:val="both"/>
        <w:rPr>
          <w:sz w:val="28"/>
          <w:szCs w:val="28"/>
          <w:lang w:val="uk-UA"/>
        </w:rPr>
      </w:pPr>
      <w:r w:rsidRPr="00607FAC">
        <w:rPr>
          <w:sz w:val="28"/>
          <w:szCs w:val="28"/>
          <w:lang w:val="uk-UA"/>
        </w:rPr>
        <w:t>Саме внаслідок ць</w:t>
      </w:r>
      <w:r>
        <w:rPr>
          <w:sz w:val="28"/>
          <w:szCs w:val="28"/>
          <w:lang w:val="uk-UA"/>
        </w:rPr>
        <w:t xml:space="preserve">ого соціальна робота має бути </w:t>
      </w:r>
      <w:r w:rsidRPr="00607FAC">
        <w:rPr>
          <w:sz w:val="28"/>
          <w:szCs w:val="28"/>
          <w:lang w:val="uk-UA"/>
        </w:rPr>
        <w:t xml:space="preserve"> спрямована на підтримку, супровід, захист, допомогу та піклування про осіб похилого віку. </w:t>
      </w:r>
      <w:r w:rsidRPr="00607FAC">
        <w:rPr>
          <w:sz w:val="28"/>
          <w:szCs w:val="28"/>
        </w:rPr>
        <w:t xml:space="preserve">Тенденції збільшення частки </w:t>
      </w:r>
      <w:proofErr w:type="gramStart"/>
      <w:r w:rsidRPr="00607FAC">
        <w:rPr>
          <w:sz w:val="28"/>
          <w:szCs w:val="28"/>
        </w:rPr>
        <w:t>осіб</w:t>
      </w:r>
      <w:proofErr w:type="gramEnd"/>
      <w:r w:rsidRPr="00607FAC">
        <w:rPr>
          <w:sz w:val="28"/>
          <w:szCs w:val="28"/>
        </w:rPr>
        <w:t xml:space="preserve"> похилого віку у структурі сучасного населення присутні багатьом державам. Найінтенсивніше цей процес протікає у державах Євросоюзу (у середньому коефіцієнт </w:t>
      </w:r>
      <w:proofErr w:type="gramStart"/>
      <w:r w:rsidRPr="00607FAC">
        <w:rPr>
          <w:sz w:val="28"/>
          <w:szCs w:val="28"/>
        </w:rPr>
        <w:t>стар</w:t>
      </w:r>
      <w:proofErr w:type="gramEnd"/>
      <w:r w:rsidRPr="00607FAC">
        <w:rPr>
          <w:sz w:val="28"/>
          <w:szCs w:val="28"/>
        </w:rPr>
        <w:t xml:space="preserve">іння сучасного населення дорівнює 25,4%) [22]. </w:t>
      </w:r>
    </w:p>
    <w:p w:rsidR="0055655B" w:rsidRDefault="00607FAC" w:rsidP="00607FAC">
      <w:pPr>
        <w:spacing w:line="360" w:lineRule="auto"/>
        <w:ind w:firstLine="709"/>
        <w:jc w:val="both"/>
        <w:rPr>
          <w:sz w:val="28"/>
          <w:szCs w:val="28"/>
          <w:lang w:val="uk-UA"/>
        </w:rPr>
      </w:pPr>
      <w:r w:rsidRPr="00607FAC">
        <w:rPr>
          <w:sz w:val="28"/>
          <w:szCs w:val="28"/>
          <w:lang w:val="uk-UA"/>
        </w:rPr>
        <w:t xml:space="preserve">Внаслідок особливої уваги вимагають питання, що стосуються соціально–економічних наслідків старіння сучасного населення, зокрема, вплив цих процесів на виробництво, споживання і, у свою чергу, на соціально–економічні умови життя громадян. </w:t>
      </w:r>
    </w:p>
    <w:p w:rsidR="0055655B" w:rsidRDefault="00607FAC" w:rsidP="00607FAC">
      <w:pPr>
        <w:spacing w:line="360" w:lineRule="auto"/>
        <w:ind w:firstLine="709"/>
        <w:jc w:val="both"/>
        <w:rPr>
          <w:sz w:val="28"/>
          <w:szCs w:val="28"/>
          <w:lang w:val="uk-UA"/>
        </w:rPr>
      </w:pPr>
      <w:r w:rsidRPr="0055655B">
        <w:rPr>
          <w:sz w:val="28"/>
          <w:szCs w:val="28"/>
          <w:lang w:val="uk-UA"/>
        </w:rPr>
        <w:t>Старіння сучасного населення як важливий процес, який істотно впливає на майбутній розвиток низки держав та регіонів, інтенсифікувало в останні десятиріччя міжнародне співробітництво у цій сфері</w:t>
      </w:r>
      <w:r w:rsidR="0055655B">
        <w:rPr>
          <w:sz w:val="28"/>
          <w:szCs w:val="28"/>
          <w:lang w:val="uk-UA"/>
        </w:rPr>
        <w:t>.</w:t>
      </w:r>
    </w:p>
    <w:p w:rsidR="0055655B" w:rsidRDefault="00607FAC" w:rsidP="00607FAC">
      <w:pPr>
        <w:spacing w:line="360" w:lineRule="auto"/>
        <w:ind w:firstLine="709"/>
        <w:jc w:val="both"/>
        <w:rPr>
          <w:sz w:val="28"/>
          <w:szCs w:val="28"/>
          <w:lang w:val="uk-UA"/>
        </w:rPr>
      </w:pPr>
      <w:r w:rsidRPr="0055655B">
        <w:rPr>
          <w:sz w:val="28"/>
          <w:szCs w:val="28"/>
          <w:lang w:val="uk-UA"/>
        </w:rPr>
        <w:t xml:space="preserve">Та обставина, що процеси старіння сучасного населення стали глобальними, зумовили розвиток міжнародного співробітництва у цій сфері та спонукали глобальні організації виробити базові принципи та цільові настанови, які визначають політику в інтересах осіб похилого віку та захисті їх прав. </w:t>
      </w:r>
    </w:p>
    <w:p w:rsidR="0055655B" w:rsidRDefault="00607FAC" w:rsidP="00607FAC">
      <w:pPr>
        <w:spacing w:line="360" w:lineRule="auto"/>
        <w:ind w:firstLine="709"/>
        <w:jc w:val="both"/>
        <w:rPr>
          <w:sz w:val="28"/>
          <w:szCs w:val="28"/>
          <w:lang w:val="uk-UA"/>
        </w:rPr>
      </w:pPr>
      <w:r w:rsidRPr="0055655B">
        <w:rPr>
          <w:sz w:val="28"/>
          <w:szCs w:val="28"/>
          <w:lang w:val="uk-UA"/>
        </w:rPr>
        <w:t xml:space="preserve">Велику роль у цьому відіграли різні неурядові та міжурядові організації, включаючи ООН. </w:t>
      </w:r>
    </w:p>
    <w:p w:rsidR="0055655B" w:rsidRDefault="00607FAC" w:rsidP="00607FAC">
      <w:pPr>
        <w:spacing w:line="360" w:lineRule="auto"/>
        <w:ind w:firstLine="709"/>
        <w:jc w:val="both"/>
        <w:rPr>
          <w:sz w:val="28"/>
          <w:szCs w:val="28"/>
          <w:lang w:val="uk-UA"/>
        </w:rPr>
      </w:pPr>
      <w:r w:rsidRPr="0055655B">
        <w:rPr>
          <w:sz w:val="28"/>
          <w:szCs w:val="28"/>
          <w:lang w:val="uk-UA"/>
        </w:rPr>
        <w:t xml:space="preserve">Глобальні організації вже декілька десятків років намагаються знайти вихід з ситуації, що склалася. </w:t>
      </w:r>
      <w:r w:rsidRPr="00E042E2">
        <w:rPr>
          <w:sz w:val="28"/>
          <w:szCs w:val="28"/>
          <w:lang w:val="uk-UA"/>
        </w:rPr>
        <w:t xml:space="preserve">Так Генеральна Асамблея ООН ухвалила міжнародний план дій з проблем старіння (згідно з ним розробка та здійснення державної політики, пов’язаної зі збільшенням частки осіб пенсійного віку, є суверенним правом та обов’язком кожної держави), направлений на розробку відповідних соціальних програм. Він є орієнтиром в удосконаленні діяльності урядів та соціуму у сфері ефективного розв’язання проблем соціального </w:t>
      </w:r>
      <w:r w:rsidRPr="00E042E2">
        <w:rPr>
          <w:sz w:val="28"/>
          <w:szCs w:val="28"/>
          <w:lang w:val="uk-UA"/>
        </w:rPr>
        <w:lastRenderedPageBreak/>
        <w:t xml:space="preserve">забезпечення осіб літнього віку, розширення їх можливостей як повноправних членів соціуму [26]. </w:t>
      </w:r>
    </w:p>
    <w:p w:rsidR="0055655B" w:rsidRDefault="00607FAC" w:rsidP="00607FAC">
      <w:pPr>
        <w:spacing w:line="360" w:lineRule="auto"/>
        <w:ind w:firstLine="709"/>
        <w:jc w:val="both"/>
        <w:rPr>
          <w:sz w:val="28"/>
          <w:szCs w:val="28"/>
          <w:lang w:val="uk-UA"/>
        </w:rPr>
      </w:pPr>
      <w:proofErr w:type="gramStart"/>
      <w:r w:rsidRPr="00607FAC">
        <w:rPr>
          <w:sz w:val="28"/>
          <w:szCs w:val="28"/>
        </w:rPr>
        <w:t>З</w:t>
      </w:r>
      <w:proofErr w:type="gramEnd"/>
      <w:r w:rsidRPr="00607FAC">
        <w:rPr>
          <w:sz w:val="28"/>
          <w:szCs w:val="28"/>
        </w:rPr>
        <w:t xml:space="preserve"> урахуванням наступних доповнень  принципів структуровані в п'ять груп: незалежність, участь, догляд, самореалізація, гідність.</w:t>
      </w:r>
    </w:p>
    <w:p w:rsidR="0055655B" w:rsidRDefault="00607FAC" w:rsidP="00607FAC">
      <w:pPr>
        <w:spacing w:line="360" w:lineRule="auto"/>
        <w:ind w:firstLine="709"/>
        <w:jc w:val="both"/>
        <w:rPr>
          <w:sz w:val="28"/>
          <w:szCs w:val="28"/>
          <w:lang w:val="uk-UA"/>
        </w:rPr>
      </w:pPr>
      <w:r w:rsidRPr="00607FAC">
        <w:rPr>
          <w:sz w:val="28"/>
          <w:szCs w:val="28"/>
        </w:rPr>
        <w:t xml:space="preserve">Особлива увага до потреб осіб старших поколінь виражена в Європейській </w:t>
      </w:r>
      <w:proofErr w:type="gramStart"/>
      <w:r w:rsidRPr="00607FAC">
        <w:rPr>
          <w:sz w:val="28"/>
          <w:szCs w:val="28"/>
        </w:rPr>
        <w:t>соц</w:t>
      </w:r>
      <w:proofErr w:type="gramEnd"/>
      <w:r w:rsidRPr="00607FAC">
        <w:rPr>
          <w:sz w:val="28"/>
          <w:szCs w:val="28"/>
        </w:rPr>
        <w:t>іальній хартії та Додатк</w:t>
      </w:r>
      <w:r w:rsidR="00A872A3">
        <w:rPr>
          <w:sz w:val="28"/>
          <w:szCs w:val="28"/>
        </w:rPr>
        <w:t>овому протоколі до неї</w:t>
      </w:r>
      <w:r w:rsidRPr="00607FAC">
        <w:rPr>
          <w:sz w:val="28"/>
          <w:szCs w:val="28"/>
        </w:rPr>
        <w:t>, в конвенціях та рекомендаціях Міжнародної організації праці, інших міжнародних актах.</w:t>
      </w:r>
    </w:p>
    <w:p w:rsidR="0055655B" w:rsidRDefault="00607FAC" w:rsidP="00607FAC">
      <w:pPr>
        <w:spacing w:line="360" w:lineRule="auto"/>
        <w:ind w:firstLine="709"/>
        <w:jc w:val="both"/>
        <w:rPr>
          <w:sz w:val="28"/>
          <w:szCs w:val="28"/>
          <w:lang w:val="uk-UA"/>
        </w:rPr>
      </w:pPr>
      <w:r w:rsidRPr="00607FAC">
        <w:rPr>
          <w:sz w:val="28"/>
          <w:szCs w:val="28"/>
        </w:rPr>
        <w:t xml:space="preserve"> Вона </w:t>
      </w:r>
      <w:proofErr w:type="gramStart"/>
      <w:r w:rsidRPr="00607FAC">
        <w:rPr>
          <w:sz w:val="28"/>
          <w:szCs w:val="28"/>
        </w:rPr>
        <w:t>п</w:t>
      </w:r>
      <w:proofErr w:type="gramEnd"/>
      <w:r w:rsidRPr="00607FAC">
        <w:rPr>
          <w:sz w:val="28"/>
          <w:szCs w:val="28"/>
        </w:rPr>
        <w:t>ідтверджена Декларацією та Соціальних програм ою дій Всесвітньої зустрічі на вищому рівні в інтересах соціально</w:t>
      </w:r>
      <w:r w:rsidR="00A872A3">
        <w:rPr>
          <w:sz w:val="28"/>
          <w:szCs w:val="28"/>
        </w:rPr>
        <w:t>го розвитку (Копенгаген</w:t>
      </w:r>
      <w:r w:rsidRPr="00607FAC">
        <w:rPr>
          <w:sz w:val="28"/>
          <w:szCs w:val="28"/>
        </w:rPr>
        <w:t>)</w:t>
      </w:r>
      <w:r w:rsidR="0055655B">
        <w:rPr>
          <w:sz w:val="28"/>
          <w:szCs w:val="28"/>
          <w:lang w:val="uk-UA"/>
        </w:rPr>
        <w:t>.</w:t>
      </w:r>
    </w:p>
    <w:p w:rsidR="0055655B" w:rsidRDefault="00607FAC" w:rsidP="00607FAC">
      <w:pPr>
        <w:spacing w:line="360" w:lineRule="auto"/>
        <w:ind w:firstLine="709"/>
        <w:jc w:val="both"/>
        <w:rPr>
          <w:sz w:val="28"/>
          <w:szCs w:val="28"/>
          <w:lang w:val="uk-UA"/>
        </w:rPr>
      </w:pPr>
      <w:r w:rsidRPr="00607FAC">
        <w:rPr>
          <w:sz w:val="28"/>
          <w:szCs w:val="28"/>
        </w:rPr>
        <w:t xml:space="preserve"> Про велику повагу міжнародного співтовариства до старшого покоління </w:t>
      </w:r>
      <w:proofErr w:type="gramStart"/>
      <w:r w:rsidRPr="00607FAC">
        <w:rPr>
          <w:sz w:val="28"/>
          <w:szCs w:val="28"/>
        </w:rPr>
        <w:t>св</w:t>
      </w:r>
      <w:proofErr w:type="gramEnd"/>
      <w:r w:rsidRPr="00607FAC">
        <w:rPr>
          <w:sz w:val="28"/>
          <w:szCs w:val="28"/>
        </w:rPr>
        <w:t>ідчить встановлення щорічного Міжнародного дня осіб похилого віку (1 жовтня), а також проведення Міжнар</w:t>
      </w:r>
      <w:r w:rsidR="0055655B">
        <w:rPr>
          <w:sz w:val="28"/>
          <w:szCs w:val="28"/>
        </w:rPr>
        <w:t xml:space="preserve">одного року осіб похилого віку </w:t>
      </w:r>
      <w:r w:rsidRPr="00607FAC">
        <w:rPr>
          <w:sz w:val="28"/>
          <w:szCs w:val="28"/>
        </w:rPr>
        <w:t xml:space="preserve">як знаку визнання соціодемографічного вступу людства в пору зрілості та життєвих перспектив, які воно відкриває для розвитку зрілих уявлень та можливостей у суспільному, економічному, культурному та духовному житті – не в останню чергу в інтересах всезагального миру та розвитку в наступному столітті. </w:t>
      </w:r>
    </w:p>
    <w:p w:rsidR="0055655B" w:rsidRDefault="00607FAC" w:rsidP="00607FAC">
      <w:pPr>
        <w:spacing w:line="360" w:lineRule="auto"/>
        <w:ind w:firstLine="709"/>
        <w:jc w:val="both"/>
        <w:rPr>
          <w:sz w:val="28"/>
          <w:szCs w:val="28"/>
          <w:lang w:val="uk-UA"/>
        </w:rPr>
      </w:pPr>
      <w:r w:rsidRPr="00607FAC">
        <w:rPr>
          <w:sz w:val="28"/>
          <w:szCs w:val="28"/>
        </w:rPr>
        <w:t xml:space="preserve">Однак з часу прийняття Віденського плану дій з проблем старіння ситуація у </w:t>
      </w:r>
      <w:proofErr w:type="gramStart"/>
      <w:r w:rsidRPr="00607FAC">
        <w:rPr>
          <w:sz w:val="28"/>
          <w:szCs w:val="28"/>
        </w:rPr>
        <w:t>св</w:t>
      </w:r>
      <w:proofErr w:type="gramEnd"/>
      <w:r w:rsidRPr="00607FAC">
        <w:rPr>
          <w:sz w:val="28"/>
          <w:szCs w:val="28"/>
        </w:rPr>
        <w:t xml:space="preserve">іті докорінно змінилася. Старіння </w:t>
      </w:r>
      <w:proofErr w:type="gramStart"/>
      <w:r w:rsidRPr="00607FAC">
        <w:rPr>
          <w:sz w:val="28"/>
          <w:szCs w:val="28"/>
        </w:rPr>
        <w:t>соц</w:t>
      </w:r>
      <w:proofErr w:type="gramEnd"/>
      <w:r w:rsidRPr="00607FAC">
        <w:rPr>
          <w:sz w:val="28"/>
          <w:szCs w:val="28"/>
        </w:rPr>
        <w:t>іуму поступово почало 38 ставати глобальним феноменом. При цьому «</w:t>
      </w:r>
      <w:proofErr w:type="gramStart"/>
      <w:r w:rsidRPr="00607FAC">
        <w:rPr>
          <w:sz w:val="28"/>
          <w:szCs w:val="28"/>
        </w:rPr>
        <w:t>еп</w:t>
      </w:r>
      <w:proofErr w:type="gramEnd"/>
      <w:r w:rsidRPr="00607FAC">
        <w:rPr>
          <w:sz w:val="28"/>
          <w:szCs w:val="28"/>
        </w:rPr>
        <w:t>іцентр»</w:t>
      </w:r>
      <w:r w:rsidR="0055655B">
        <w:rPr>
          <w:sz w:val="28"/>
          <w:szCs w:val="28"/>
          <w:lang w:val="uk-UA"/>
        </w:rPr>
        <w:t xml:space="preserve"> </w:t>
      </w:r>
      <w:r w:rsidRPr="00607FAC">
        <w:rPr>
          <w:sz w:val="28"/>
          <w:szCs w:val="28"/>
        </w:rPr>
        <w:t xml:space="preserve">соціодемографічного старіння перемістився в держави, що розвиваються. </w:t>
      </w:r>
      <w:proofErr w:type="gramStart"/>
      <w:r w:rsidRPr="00607FAC">
        <w:rPr>
          <w:sz w:val="28"/>
          <w:szCs w:val="28"/>
        </w:rPr>
        <w:t>Очіку</w:t>
      </w:r>
      <w:proofErr w:type="gramEnd"/>
      <w:r w:rsidRPr="00607FAC">
        <w:rPr>
          <w:sz w:val="28"/>
          <w:szCs w:val="28"/>
        </w:rPr>
        <w:t xml:space="preserve">ється, що до 2050 р. в державах, що розвиваються, кількість осіб, старших 60 років, порівняно з 2005 p., збільшиться в 4 рази, водночас як у розвинутих державах цей показник становитиме 1,7 раза. </w:t>
      </w:r>
    </w:p>
    <w:p w:rsidR="0055655B" w:rsidRDefault="00607FAC" w:rsidP="00607FAC">
      <w:pPr>
        <w:spacing w:line="360" w:lineRule="auto"/>
        <w:ind w:firstLine="709"/>
        <w:jc w:val="both"/>
        <w:rPr>
          <w:sz w:val="28"/>
          <w:szCs w:val="28"/>
          <w:lang w:val="uk-UA"/>
        </w:rPr>
      </w:pPr>
      <w:proofErr w:type="gramStart"/>
      <w:r w:rsidRPr="00607FAC">
        <w:rPr>
          <w:sz w:val="28"/>
          <w:szCs w:val="28"/>
        </w:rPr>
        <w:t>Окр</w:t>
      </w:r>
      <w:proofErr w:type="gramEnd"/>
      <w:r w:rsidRPr="00607FAC">
        <w:rPr>
          <w:sz w:val="28"/>
          <w:szCs w:val="28"/>
        </w:rPr>
        <w:t xml:space="preserve">ім цього, держави «з перехідною» економікою зіткнулись із непередбачуваними проблемами, пов'язаними з реформами систем соціального захисту для сучасного населення похилого віку [22]. </w:t>
      </w:r>
    </w:p>
    <w:p w:rsidR="0055655B" w:rsidRDefault="00607FAC" w:rsidP="00607FAC">
      <w:pPr>
        <w:spacing w:line="360" w:lineRule="auto"/>
        <w:ind w:firstLine="709"/>
        <w:jc w:val="both"/>
        <w:rPr>
          <w:sz w:val="28"/>
          <w:szCs w:val="28"/>
          <w:lang w:val="uk-UA"/>
        </w:rPr>
      </w:pPr>
      <w:r w:rsidRPr="0055655B">
        <w:rPr>
          <w:sz w:val="28"/>
          <w:szCs w:val="28"/>
          <w:lang w:val="uk-UA"/>
        </w:rPr>
        <w:t>Вказані чинники обумовили те, що на Другій Всесвітній асамблеї ООН з питань старі</w:t>
      </w:r>
      <w:r w:rsidR="001D658F">
        <w:rPr>
          <w:sz w:val="28"/>
          <w:szCs w:val="28"/>
          <w:lang w:val="uk-UA"/>
        </w:rPr>
        <w:t>ння (м. Мадрид, Іспанія</w:t>
      </w:r>
      <w:r w:rsidRPr="0055655B">
        <w:rPr>
          <w:sz w:val="28"/>
          <w:szCs w:val="28"/>
          <w:lang w:val="uk-UA"/>
        </w:rPr>
        <w:t xml:space="preserve">) демографічне старіння за його значенням для соціуму прирівняне до процесів глобалізації. </w:t>
      </w:r>
      <w:r w:rsidRPr="00E042E2">
        <w:rPr>
          <w:sz w:val="28"/>
          <w:szCs w:val="28"/>
          <w:lang w:val="uk-UA"/>
        </w:rPr>
        <w:t xml:space="preserve">На цій асамблеї прийнято </w:t>
      </w:r>
      <w:r w:rsidRPr="00E042E2">
        <w:rPr>
          <w:sz w:val="28"/>
          <w:szCs w:val="28"/>
          <w:lang w:val="uk-UA"/>
        </w:rPr>
        <w:lastRenderedPageBreak/>
        <w:t xml:space="preserve">Мадридський міжнародний план дій з питань старіння, відповідно до якого побудова соціуму для всіхсоціосоціовіковихгруп стане основним завданням державної політики та соціальних програм у сфері старіння у </w:t>
      </w:r>
      <w:r w:rsidRPr="00607FAC">
        <w:rPr>
          <w:sz w:val="28"/>
          <w:szCs w:val="28"/>
        </w:rPr>
        <w:t>XXI</w:t>
      </w:r>
      <w:r w:rsidRPr="00E042E2">
        <w:rPr>
          <w:sz w:val="28"/>
          <w:szCs w:val="28"/>
          <w:lang w:val="uk-UA"/>
        </w:rPr>
        <w:t xml:space="preserve"> ст.</w:t>
      </w:r>
    </w:p>
    <w:p w:rsidR="0055655B" w:rsidRDefault="00607FAC" w:rsidP="00607FAC">
      <w:pPr>
        <w:spacing w:line="360" w:lineRule="auto"/>
        <w:ind w:firstLine="709"/>
        <w:jc w:val="both"/>
        <w:rPr>
          <w:sz w:val="28"/>
          <w:szCs w:val="28"/>
          <w:lang w:val="uk-UA"/>
        </w:rPr>
      </w:pPr>
      <w:r w:rsidRPr="00607FAC">
        <w:rPr>
          <w:sz w:val="28"/>
          <w:szCs w:val="28"/>
        </w:rPr>
        <w:t xml:space="preserve">За визначенням ООН, йдеться про </w:t>
      </w:r>
      <w:proofErr w:type="gramStart"/>
      <w:r w:rsidRPr="00607FAC">
        <w:rPr>
          <w:sz w:val="28"/>
          <w:szCs w:val="28"/>
        </w:rPr>
        <w:t>соц</w:t>
      </w:r>
      <w:proofErr w:type="gramEnd"/>
      <w:r w:rsidRPr="00607FAC">
        <w:rPr>
          <w:sz w:val="28"/>
          <w:szCs w:val="28"/>
        </w:rPr>
        <w:t xml:space="preserve">іум, в якому різні покоління сприяють своєму спільному розвитку на основі принципу взаємності та справедливості у взаємостосунках поколінь. </w:t>
      </w:r>
      <w:proofErr w:type="gramStart"/>
      <w:r w:rsidRPr="00607FAC">
        <w:rPr>
          <w:sz w:val="28"/>
          <w:szCs w:val="28"/>
        </w:rPr>
        <w:t>Окр</w:t>
      </w:r>
      <w:proofErr w:type="gramEnd"/>
      <w:r w:rsidRPr="00607FAC">
        <w:rPr>
          <w:sz w:val="28"/>
          <w:szCs w:val="28"/>
        </w:rPr>
        <w:t xml:space="preserve">ім цього, майбутнє соціуу повинно базуватися також на принципах взаємозв'язку всередині кожної вікової групи та між різними поколіннями. </w:t>
      </w:r>
    </w:p>
    <w:p w:rsidR="0055655B" w:rsidRDefault="00607FAC" w:rsidP="00607FAC">
      <w:pPr>
        <w:spacing w:line="360" w:lineRule="auto"/>
        <w:ind w:firstLine="709"/>
        <w:jc w:val="both"/>
        <w:rPr>
          <w:sz w:val="28"/>
          <w:szCs w:val="28"/>
          <w:lang w:val="uk-UA"/>
        </w:rPr>
      </w:pPr>
      <w:r w:rsidRPr="0055655B">
        <w:rPr>
          <w:sz w:val="28"/>
          <w:szCs w:val="28"/>
          <w:lang w:val="uk-UA"/>
        </w:rPr>
        <w:t xml:space="preserve">Таким чином, побудова більш зрілого соціуму або соціуму для всіх соціосоціовіковихгруп вимагає спільних зусиль. </w:t>
      </w:r>
      <w:r w:rsidRPr="00607FAC">
        <w:rPr>
          <w:sz w:val="28"/>
          <w:szCs w:val="28"/>
        </w:rPr>
        <w:t xml:space="preserve">При цьому держава має відповідати за стратегічні підходи та забезпечити фінансову підтримку соціальних програму рамках державної </w:t>
      </w:r>
      <w:proofErr w:type="gramStart"/>
      <w:r w:rsidRPr="00607FAC">
        <w:rPr>
          <w:sz w:val="28"/>
          <w:szCs w:val="28"/>
        </w:rPr>
        <w:t>державно</w:t>
      </w:r>
      <w:proofErr w:type="gramEnd"/>
      <w:r w:rsidRPr="00607FAC">
        <w:rPr>
          <w:sz w:val="28"/>
          <w:szCs w:val="28"/>
        </w:rPr>
        <w:t xml:space="preserve">ї політики старіння [26]. </w:t>
      </w:r>
    </w:p>
    <w:p w:rsidR="0055655B" w:rsidRDefault="00607FAC" w:rsidP="00607FAC">
      <w:pPr>
        <w:spacing w:line="360" w:lineRule="auto"/>
        <w:ind w:firstLine="709"/>
        <w:jc w:val="both"/>
        <w:rPr>
          <w:sz w:val="28"/>
          <w:szCs w:val="28"/>
          <w:lang w:val="uk-UA"/>
        </w:rPr>
      </w:pPr>
      <w:r w:rsidRPr="0055655B">
        <w:rPr>
          <w:sz w:val="28"/>
          <w:szCs w:val="28"/>
          <w:lang w:val="uk-UA"/>
        </w:rPr>
        <w:t xml:space="preserve">На Асамблеї в Мадриді уряди держав–членів ООН постановили, що їх дії з питань старіння на національному та міжнародному рівнях будуть здійснюватись за трьома найважливішими напрямами: літні особи та розвиток соціуму; здоров'я та добробут у похилому віці; умови, які сприяють індивідуальному розвитку особи похилого віку та підтримують цей розвиток протягом всього життєзреалізування. </w:t>
      </w:r>
    </w:p>
    <w:p w:rsidR="0055655B" w:rsidRDefault="00607FAC" w:rsidP="00607FAC">
      <w:pPr>
        <w:spacing w:line="360" w:lineRule="auto"/>
        <w:ind w:firstLine="709"/>
        <w:jc w:val="both"/>
        <w:rPr>
          <w:sz w:val="28"/>
          <w:szCs w:val="28"/>
          <w:lang w:val="uk-UA"/>
        </w:rPr>
      </w:pPr>
      <w:r w:rsidRPr="0055655B">
        <w:rPr>
          <w:sz w:val="28"/>
          <w:szCs w:val="28"/>
          <w:lang w:val="uk-UA"/>
        </w:rPr>
        <w:t>У межах трьох пріоритетних напрямів сформульовані</w:t>
      </w:r>
      <w:r w:rsidR="001D658F">
        <w:rPr>
          <w:sz w:val="28"/>
          <w:szCs w:val="28"/>
          <w:lang w:val="uk-UA"/>
        </w:rPr>
        <w:t xml:space="preserve"> </w:t>
      </w:r>
      <w:r w:rsidRPr="0055655B">
        <w:rPr>
          <w:sz w:val="28"/>
          <w:szCs w:val="28"/>
          <w:lang w:val="uk-UA"/>
        </w:rPr>
        <w:t xml:space="preserve">18 пріоритетних розділів, 35 цілей та 239 рекомендацій для дій. Європейська економічна комісія ООН проаналізувала виконання урядами 10 зобов'язань, які містяться в Регіональній стратегії здійснення Мадридського плану. </w:t>
      </w:r>
    </w:p>
    <w:p w:rsidR="0055655B" w:rsidRDefault="00607FAC" w:rsidP="00607FAC">
      <w:pPr>
        <w:spacing w:line="360" w:lineRule="auto"/>
        <w:ind w:firstLine="709"/>
        <w:jc w:val="both"/>
        <w:rPr>
          <w:sz w:val="28"/>
          <w:szCs w:val="28"/>
          <w:lang w:val="uk-UA"/>
        </w:rPr>
      </w:pPr>
      <w:r w:rsidRPr="00607FAC">
        <w:rPr>
          <w:sz w:val="28"/>
          <w:szCs w:val="28"/>
        </w:rPr>
        <w:t xml:space="preserve">У висновках було зазначено, що проблеми старіння сучасного населення відображені у всіх політичних заходах та </w:t>
      </w:r>
      <w:proofErr w:type="gramStart"/>
      <w:r w:rsidRPr="00607FAC">
        <w:rPr>
          <w:sz w:val="28"/>
          <w:szCs w:val="28"/>
        </w:rPr>
        <w:t>соц</w:t>
      </w:r>
      <w:proofErr w:type="gramEnd"/>
      <w:r w:rsidRPr="00607FAC">
        <w:rPr>
          <w:sz w:val="28"/>
          <w:szCs w:val="28"/>
        </w:rPr>
        <w:t>іальних програмах. Багато держав здійснили реформи у сфері старіння сучасного населення, особлива увага була приділена системам охорони здоров'я та ринку робочої сили. Відзначалася «особлива ситуація в державах з перехідною економікою, які, на відміну від розвинутих держав, не мають достатніх ресурсі</w:t>
      </w:r>
      <w:proofErr w:type="gramStart"/>
      <w:r w:rsidRPr="00607FAC">
        <w:rPr>
          <w:sz w:val="28"/>
          <w:szCs w:val="28"/>
        </w:rPr>
        <w:t>в</w:t>
      </w:r>
      <w:proofErr w:type="gramEnd"/>
      <w:r w:rsidRPr="00607FAC">
        <w:rPr>
          <w:sz w:val="28"/>
          <w:szCs w:val="28"/>
        </w:rPr>
        <w:t xml:space="preserve"> для вирішення проблем, пов'язаних з</w:t>
      </w:r>
      <w:r w:rsidR="0055655B">
        <w:rPr>
          <w:sz w:val="28"/>
          <w:szCs w:val="28"/>
        </w:rPr>
        <w:t>і старінням сучасного населення</w:t>
      </w:r>
      <w:r w:rsidRPr="00607FAC">
        <w:rPr>
          <w:sz w:val="28"/>
          <w:szCs w:val="28"/>
        </w:rPr>
        <w:t xml:space="preserve">. </w:t>
      </w:r>
    </w:p>
    <w:p w:rsidR="0055655B" w:rsidRDefault="00607FAC" w:rsidP="00607FAC">
      <w:pPr>
        <w:spacing w:line="360" w:lineRule="auto"/>
        <w:ind w:firstLine="709"/>
        <w:jc w:val="both"/>
        <w:rPr>
          <w:sz w:val="28"/>
          <w:szCs w:val="28"/>
          <w:lang w:val="uk-UA"/>
        </w:rPr>
      </w:pPr>
      <w:r w:rsidRPr="0055655B">
        <w:rPr>
          <w:sz w:val="28"/>
          <w:szCs w:val="28"/>
          <w:lang w:val="uk-UA"/>
        </w:rPr>
        <w:lastRenderedPageBreak/>
        <w:t>Внаслідок цього державам слід здійснювати низку перетворень одночасно</w:t>
      </w:r>
      <w:r w:rsidR="0055655B">
        <w:rPr>
          <w:sz w:val="28"/>
          <w:szCs w:val="28"/>
          <w:lang w:val="uk-UA"/>
        </w:rPr>
        <w:t xml:space="preserve">. </w:t>
      </w:r>
      <w:r w:rsidRPr="0055655B">
        <w:rPr>
          <w:sz w:val="28"/>
          <w:szCs w:val="28"/>
          <w:lang w:val="uk-UA"/>
        </w:rPr>
        <w:t xml:space="preserve">Вказувалось, що, незважаючи на обмежені ресурси, державам із перехідною економікою слід активніше враховувати нові підходи, кращі інтеграційні моделі щодо питань старіння сучасного населення. </w:t>
      </w:r>
      <w:r w:rsidRPr="00E042E2">
        <w:rPr>
          <w:sz w:val="28"/>
          <w:szCs w:val="28"/>
          <w:lang w:val="uk-UA"/>
        </w:rPr>
        <w:t xml:space="preserve">За підсумками роботи Конференція ухвалила Декларацію міністрів «Соціум для всіх вікових груп: проблеми та можливості», яка демонструє оновлене зобов'язання урядів вжити адекватних заходів на національному та міжнародному рівнях з метою протистояння викликам, пов'язаним із старінням сучасного населення та посприяти розвитку гармонійного соціуму. </w:t>
      </w:r>
    </w:p>
    <w:p w:rsidR="0055655B" w:rsidRDefault="00607FAC" w:rsidP="00607FAC">
      <w:pPr>
        <w:spacing w:line="360" w:lineRule="auto"/>
        <w:ind w:firstLine="709"/>
        <w:jc w:val="both"/>
        <w:rPr>
          <w:sz w:val="28"/>
          <w:szCs w:val="28"/>
          <w:lang w:val="uk-UA"/>
        </w:rPr>
      </w:pPr>
      <w:r w:rsidRPr="0055655B">
        <w:rPr>
          <w:sz w:val="28"/>
          <w:szCs w:val="28"/>
          <w:lang w:val="uk-UA"/>
        </w:rPr>
        <w:t xml:space="preserve">У Декларації міститься заклик до застосування комплексного підходу, який передбачає необхідність визначати як пріоритетні проблеми старіння та питання участі осіб похилого віку у суспільному житті, а також впровадження диференційованої державної політики стосовно всіхсоціосоціовікових груп [17]. </w:t>
      </w:r>
    </w:p>
    <w:p w:rsidR="0055655B" w:rsidRDefault="00607FAC" w:rsidP="00607FAC">
      <w:pPr>
        <w:spacing w:line="360" w:lineRule="auto"/>
        <w:ind w:firstLine="709"/>
        <w:jc w:val="both"/>
        <w:rPr>
          <w:sz w:val="28"/>
          <w:szCs w:val="28"/>
          <w:lang w:val="uk-UA"/>
        </w:rPr>
      </w:pPr>
      <w:r w:rsidRPr="00607FAC">
        <w:rPr>
          <w:sz w:val="28"/>
          <w:szCs w:val="28"/>
        </w:rPr>
        <w:t>Аналіз відповідності національного законодавства міжнародним стандартам дає змогу зробити висновок про те, що процес імплементації міжнародних договорі</w:t>
      </w:r>
      <w:proofErr w:type="gramStart"/>
      <w:r w:rsidRPr="00607FAC">
        <w:rPr>
          <w:sz w:val="28"/>
          <w:szCs w:val="28"/>
        </w:rPr>
        <w:t>в</w:t>
      </w:r>
      <w:proofErr w:type="gramEnd"/>
      <w:r w:rsidRPr="00607FAC">
        <w:rPr>
          <w:sz w:val="28"/>
          <w:szCs w:val="28"/>
        </w:rPr>
        <w:t xml:space="preserve"> </w:t>
      </w:r>
      <w:proofErr w:type="gramStart"/>
      <w:r w:rsidRPr="00607FAC">
        <w:rPr>
          <w:sz w:val="28"/>
          <w:szCs w:val="28"/>
        </w:rPr>
        <w:t>та</w:t>
      </w:r>
      <w:proofErr w:type="gramEnd"/>
      <w:r w:rsidRPr="00607FAC">
        <w:rPr>
          <w:sz w:val="28"/>
          <w:szCs w:val="28"/>
        </w:rPr>
        <w:t xml:space="preserve"> врахування глобальних стандартів з питань старіння на сьогодні не систематизований. </w:t>
      </w:r>
    </w:p>
    <w:p w:rsidR="0055655B" w:rsidRDefault="00607FAC" w:rsidP="00607FAC">
      <w:pPr>
        <w:spacing w:line="360" w:lineRule="auto"/>
        <w:ind w:firstLine="709"/>
        <w:jc w:val="both"/>
        <w:rPr>
          <w:sz w:val="28"/>
          <w:szCs w:val="28"/>
          <w:lang w:val="uk-UA"/>
        </w:rPr>
      </w:pPr>
      <w:r w:rsidRPr="00607FAC">
        <w:rPr>
          <w:sz w:val="28"/>
          <w:szCs w:val="28"/>
        </w:rPr>
        <w:t>Так, Мадридський міжнародний план з проблем старіння в Україні не розглядався [30, с. 85].</w:t>
      </w:r>
    </w:p>
    <w:p w:rsidR="0055655B" w:rsidRDefault="00607FAC" w:rsidP="00607FAC">
      <w:pPr>
        <w:spacing w:line="360" w:lineRule="auto"/>
        <w:ind w:firstLine="709"/>
        <w:jc w:val="both"/>
        <w:rPr>
          <w:sz w:val="28"/>
          <w:szCs w:val="28"/>
          <w:lang w:val="uk-UA"/>
        </w:rPr>
      </w:pPr>
      <w:r w:rsidRPr="00607FAC">
        <w:rPr>
          <w:sz w:val="28"/>
          <w:szCs w:val="28"/>
        </w:rPr>
        <w:t xml:space="preserve">Водночас реалізація Мадридського плану передбачає напрацювання національних </w:t>
      </w:r>
      <w:proofErr w:type="gramStart"/>
      <w:r w:rsidRPr="00607FAC">
        <w:rPr>
          <w:sz w:val="28"/>
          <w:szCs w:val="28"/>
        </w:rPr>
        <w:t>соц</w:t>
      </w:r>
      <w:proofErr w:type="gramEnd"/>
      <w:r w:rsidRPr="00607FAC">
        <w:rPr>
          <w:sz w:val="28"/>
          <w:szCs w:val="28"/>
        </w:rPr>
        <w:t xml:space="preserve">іальних програм, за які несе відповідальність кожна держава. Як засвідчує досвід інших держав, одним із необхідних кроків у напрямі успішної реалізації згадуваного плану є долучення проблеми старіння та питань осіб похилого віку до національних </w:t>
      </w:r>
      <w:proofErr w:type="gramStart"/>
      <w:r w:rsidRPr="00607FAC">
        <w:rPr>
          <w:sz w:val="28"/>
          <w:szCs w:val="28"/>
        </w:rPr>
        <w:t>соц</w:t>
      </w:r>
      <w:proofErr w:type="gramEnd"/>
      <w:r w:rsidRPr="00607FAC">
        <w:rPr>
          <w:sz w:val="28"/>
          <w:szCs w:val="28"/>
        </w:rPr>
        <w:t xml:space="preserve">іальних програм розвитку. </w:t>
      </w:r>
    </w:p>
    <w:p w:rsidR="0055655B" w:rsidRDefault="00607FAC" w:rsidP="00607FAC">
      <w:pPr>
        <w:spacing w:line="360" w:lineRule="auto"/>
        <w:ind w:firstLine="709"/>
        <w:jc w:val="both"/>
        <w:rPr>
          <w:sz w:val="28"/>
          <w:szCs w:val="28"/>
          <w:lang w:val="uk-UA"/>
        </w:rPr>
      </w:pPr>
      <w:r w:rsidRPr="00607FAC">
        <w:rPr>
          <w:sz w:val="28"/>
          <w:szCs w:val="28"/>
        </w:rPr>
        <w:t xml:space="preserve">Одночасно мають вживатись заходи з розроблення нових </w:t>
      </w:r>
      <w:proofErr w:type="gramStart"/>
      <w:r w:rsidRPr="00607FAC">
        <w:rPr>
          <w:sz w:val="28"/>
          <w:szCs w:val="28"/>
        </w:rPr>
        <w:t>соц</w:t>
      </w:r>
      <w:proofErr w:type="gramEnd"/>
      <w:r w:rsidRPr="00607FAC">
        <w:rPr>
          <w:sz w:val="28"/>
          <w:szCs w:val="28"/>
        </w:rPr>
        <w:t xml:space="preserve">іальних програм, мобілізації фінансових засобів та підготовки людських ресурсів. Розглядаючи сучасні проблеми осіб похилого віку, доводиться констатувати, що рівень сучасної соціальної роботи та система соціальних служб, що діють </w:t>
      </w:r>
      <w:r w:rsidRPr="00607FAC">
        <w:rPr>
          <w:sz w:val="28"/>
          <w:szCs w:val="28"/>
        </w:rPr>
        <w:lastRenderedPageBreak/>
        <w:t>сьогодні в Україні, неспроможні вирішити шквал негараздів, що супроводять життєзреалізуванняцієї категорії українського</w:t>
      </w:r>
      <w:r w:rsidR="0055655B">
        <w:rPr>
          <w:sz w:val="28"/>
          <w:szCs w:val="28"/>
          <w:lang w:val="uk-UA"/>
        </w:rPr>
        <w:t xml:space="preserve"> </w:t>
      </w:r>
      <w:proofErr w:type="gramStart"/>
      <w:r w:rsidRPr="00607FAC">
        <w:rPr>
          <w:sz w:val="28"/>
          <w:szCs w:val="28"/>
        </w:rPr>
        <w:t>соц</w:t>
      </w:r>
      <w:proofErr w:type="gramEnd"/>
      <w:r w:rsidRPr="00607FAC">
        <w:rPr>
          <w:sz w:val="28"/>
          <w:szCs w:val="28"/>
        </w:rPr>
        <w:t>іуму.</w:t>
      </w:r>
    </w:p>
    <w:p w:rsidR="0055655B" w:rsidRDefault="00607FAC" w:rsidP="00607FAC">
      <w:pPr>
        <w:spacing w:line="360" w:lineRule="auto"/>
        <w:ind w:firstLine="709"/>
        <w:jc w:val="both"/>
        <w:rPr>
          <w:sz w:val="28"/>
          <w:szCs w:val="28"/>
          <w:lang w:val="uk-UA"/>
        </w:rPr>
      </w:pPr>
      <w:r w:rsidRPr="0055655B">
        <w:rPr>
          <w:sz w:val="28"/>
          <w:szCs w:val="28"/>
          <w:lang w:val="uk-UA"/>
        </w:rPr>
        <w:t xml:space="preserve">Зі збільшенням тривалості життєзреалізуваннязростає та період безпомічного існування осіб похилого віку з хронічними та психічними захворюваннями. Особи похилого віку з порушенням повсякденних функцій становлять 60% тих, хто звертається за допомогою у медичні та соціальні служби [28]. </w:t>
      </w:r>
    </w:p>
    <w:p w:rsidR="00542426" w:rsidRDefault="00607FAC" w:rsidP="00607FAC">
      <w:pPr>
        <w:spacing w:line="360" w:lineRule="auto"/>
        <w:ind w:firstLine="709"/>
        <w:jc w:val="both"/>
        <w:rPr>
          <w:sz w:val="28"/>
          <w:szCs w:val="28"/>
          <w:lang w:val="uk-UA"/>
        </w:rPr>
      </w:pPr>
      <w:r w:rsidRPr="0055655B">
        <w:rPr>
          <w:sz w:val="28"/>
          <w:szCs w:val="28"/>
          <w:lang w:val="uk-UA"/>
        </w:rPr>
        <w:t>Для вирішення першочергових завдань обслуговування осіб похилого віку необхідна наявність кваліфікованих кадрів фахівців соціальної роботи на всіх рівнях.</w:t>
      </w:r>
    </w:p>
    <w:p w:rsidR="00542426" w:rsidRDefault="00607FAC" w:rsidP="00607FAC">
      <w:pPr>
        <w:spacing w:line="360" w:lineRule="auto"/>
        <w:ind w:firstLine="709"/>
        <w:jc w:val="both"/>
        <w:rPr>
          <w:sz w:val="28"/>
          <w:szCs w:val="28"/>
          <w:lang w:val="uk-UA"/>
        </w:rPr>
      </w:pPr>
      <w:r w:rsidRPr="0055655B">
        <w:rPr>
          <w:sz w:val="28"/>
          <w:szCs w:val="28"/>
          <w:lang w:val="uk-UA"/>
        </w:rPr>
        <w:t xml:space="preserve">Однією з ключових проблем життєзреалізуванняосіб похилого віку є соціально-психологічна якість життєзреалізування, де спостерігаються зменшення зв’язків, пов’язаних із виходом на пенсію, відокремленням дітей, а надалі, з остаточним уходом із життєвого шляху друзів та рідних, постійне відчуття покинутості, марності та непотрібності власного існування. </w:t>
      </w:r>
    </w:p>
    <w:p w:rsidR="00542426" w:rsidRDefault="00607FAC" w:rsidP="00607FAC">
      <w:pPr>
        <w:spacing w:line="360" w:lineRule="auto"/>
        <w:ind w:firstLine="709"/>
        <w:jc w:val="both"/>
        <w:rPr>
          <w:sz w:val="28"/>
          <w:szCs w:val="28"/>
          <w:lang w:val="uk-UA"/>
        </w:rPr>
      </w:pPr>
      <w:r w:rsidRPr="00542426">
        <w:rPr>
          <w:sz w:val="28"/>
          <w:szCs w:val="28"/>
          <w:lang w:val="uk-UA"/>
        </w:rPr>
        <w:t xml:space="preserve">У сучасній соціальній роботі з людьми похилого віку вирішуються такі оргструктурні завдання: </w:t>
      </w:r>
    </w:p>
    <w:p w:rsidR="00542426" w:rsidRDefault="00607FAC" w:rsidP="00607FAC">
      <w:pPr>
        <w:spacing w:line="360" w:lineRule="auto"/>
        <w:ind w:firstLine="709"/>
        <w:jc w:val="both"/>
        <w:rPr>
          <w:sz w:val="28"/>
          <w:szCs w:val="28"/>
          <w:lang w:val="uk-UA"/>
        </w:rPr>
      </w:pPr>
      <w:r w:rsidRPr="00542426">
        <w:rPr>
          <w:sz w:val="28"/>
          <w:szCs w:val="28"/>
          <w:lang w:val="uk-UA"/>
        </w:rPr>
        <w:t xml:space="preserve">• попередження причин, які породжують проблеми осіб похилого віку; </w:t>
      </w:r>
    </w:p>
    <w:p w:rsidR="00542426" w:rsidRDefault="00607FAC" w:rsidP="00607FAC">
      <w:pPr>
        <w:spacing w:line="360" w:lineRule="auto"/>
        <w:ind w:firstLine="709"/>
        <w:jc w:val="both"/>
        <w:rPr>
          <w:sz w:val="28"/>
          <w:szCs w:val="28"/>
          <w:lang w:val="uk-UA"/>
        </w:rPr>
      </w:pPr>
      <w:r w:rsidRPr="00542426">
        <w:rPr>
          <w:sz w:val="28"/>
          <w:szCs w:val="28"/>
          <w:lang w:val="uk-UA"/>
        </w:rPr>
        <w:t xml:space="preserve">• сприяння практичній реалізації прав та законних інтересів, забезпеченню можливостей самореалізації та самовиявлення осіб похилого віку,попередження соціальної ізоляції, відсторонення від активного життєвого шляху; </w:t>
      </w:r>
    </w:p>
    <w:p w:rsidR="00542426" w:rsidRDefault="00607FAC" w:rsidP="00607FAC">
      <w:pPr>
        <w:spacing w:line="360" w:lineRule="auto"/>
        <w:ind w:firstLine="709"/>
        <w:jc w:val="both"/>
        <w:rPr>
          <w:sz w:val="28"/>
          <w:szCs w:val="28"/>
          <w:lang w:val="uk-UA"/>
        </w:rPr>
      </w:pPr>
      <w:r w:rsidRPr="00542426">
        <w:rPr>
          <w:sz w:val="28"/>
          <w:szCs w:val="28"/>
          <w:lang w:val="uk-UA"/>
        </w:rPr>
        <w:t xml:space="preserve">• диференціація підходів до розв´язання проблем похилого віку на основі врахування чинників соціального ризику, які впливають на їхній стан; </w:t>
      </w:r>
    </w:p>
    <w:p w:rsidR="00542426" w:rsidRDefault="00607FAC" w:rsidP="00607FAC">
      <w:pPr>
        <w:spacing w:line="360" w:lineRule="auto"/>
        <w:ind w:firstLine="709"/>
        <w:jc w:val="both"/>
        <w:rPr>
          <w:sz w:val="28"/>
          <w:szCs w:val="28"/>
          <w:lang w:val="uk-UA"/>
        </w:rPr>
      </w:pPr>
      <w:r w:rsidRPr="00542426">
        <w:rPr>
          <w:sz w:val="28"/>
          <w:szCs w:val="28"/>
          <w:lang w:val="uk-UA"/>
        </w:rPr>
        <w:t>• додержання рівності та врахування можливостей осіб похилого віку при отриманні со</w:t>
      </w:r>
      <w:r w:rsidR="00542426">
        <w:rPr>
          <w:sz w:val="28"/>
          <w:szCs w:val="28"/>
          <w:lang w:val="uk-UA"/>
        </w:rPr>
        <w:t xml:space="preserve">ціальної допомоги та послуг; </w:t>
      </w:r>
    </w:p>
    <w:p w:rsidR="00542426" w:rsidRDefault="00607FAC" w:rsidP="00607FAC">
      <w:pPr>
        <w:spacing w:line="360" w:lineRule="auto"/>
        <w:ind w:firstLine="709"/>
        <w:jc w:val="both"/>
        <w:rPr>
          <w:sz w:val="28"/>
          <w:szCs w:val="28"/>
          <w:lang w:val="uk-UA"/>
        </w:rPr>
      </w:pPr>
      <w:r w:rsidRPr="00542426">
        <w:rPr>
          <w:sz w:val="28"/>
          <w:szCs w:val="28"/>
          <w:lang w:val="uk-UA"/>
        </w:rPr>
        <w:t xml:space="preserve">• виявлення індивідуальних потреб осіб похилого віку в соціальній допомозі та обслуговуванні; </w:t>
      </w:r>
    </w:p>
    <w:p w:rsidR="00542426" w:rsidRDefault="00607FAC" w:rsidP="00607FAC">
      <w:pPr>
        <w:spacing w:line="360" w:lineRule="auto"/>
        <w:ind w:firstLine="709"/>
        <w:jc w:val="both"/>
        <w:rPr>
          <w:sz w:val="28"/>
          <w:szCs w:val="28"/>
          <w:lang w:val="uk-UA"/>
        </w:rPr>
      </w:pPr>
      <w:r w:rsidRPr="00542426">
        <w:rPr>
          <w:sz w:val="28"/>
          <w:szCs w:val="28"/>
          <w:lang w:val="uk-UA"/>
        </w:rPr>
        <w:t xml:space="preserve">• використання нових технологій сучасної соціальної роботи, яка спрямована на задоволення потреб осіб похилого віку; </w:t>
      </w:r>
    </w:p>
    <w:p w:rsidR="00542426" w:rsidRDefault="00607FAC" w:rsidP="00607FAC">
      <w:pPr>
        <w:spacing w:line="360" w:lineRule="auto"/>
        <w:ind w:firstLine="709"/>
        <w:jc w:val="both"/>
        <w:rPr>
          <w:sz w:val="28"/>
          <w:szCs w:val="28"/>
          <w:lang w:val="uk-UA"/>
        </w:rPr>
      </w:pPr>
      <w:r w:rsidRPr="00542426">
        <w:rPr>
          <w:sz w:val="28"/>
          <w:szCs w:val="28"/>
          <w:lang w:val="uk-UA"/>
        </w:rPr>
        <w:lastRenderedPageBreak/>
        <w:t xml:space="preserve">• адресність при наданні соціальних послуг з пріоритетом сприяння літнім людям в ситуаціях, які загрожують їх здоров´ю та життю; </w:t>
      </w:r>
    </w:p>
    <w:p w:rsidR="00542426" w:rsidRDefault="00607FAC" w:rsidP="00607FAC">
      <w:pPr>
        <w:spacing w:line="360" w:lineRule="auto"/>
        <w:ind w:firstLine="709"/>
        <w:jc w:val="both"/>
        <w:rPr>
          <w:sz w:val="28"/>
          <w:szCs w:val="28"/>
          <w:lang w:val="uk-UA"/>
        </w:rPr>
      </w:pPr>
      <w:r w:rsidRPr="00542426">
        <w:rPr>
          <w:sz w:val="28"/>
          <w:szCs w:val="28"/>
          <w:lang w:val="uk-UA"/>
        </w:rPr>
        <w:t xml:space="preserve">• забезпечення інформованості осіб похилого віку про можливості соціальної допомоги та послуг. </w:t>
      </w:r>
    </w:p>
    <w:p w:rsidR="00542426" w:rsidRDefault="00607FAC" w:rsidP="00607FAC">
      <w:pPr>
        <w:spacing w:line="360" w:lineRule="auto"/>
        <w:ind w:firstLine="709"/>
        <w:jc w:val="both"/>
        <w:rPr>
          <w:sz w:val="28"/>
          <w:szCs w:val="28"/>
          <w:lang w:val="uk-UA"/>
        </w:rPr>
      </w:pPr>
      <w:proofErr w:type="gramStart"/>
      <w:r w:rsidRPr="00607FAC">
        <w:rPr>
          <w:sz w:val="28"/>
          <w:szCs w:val="28"/>
        </w:rPr>
        <w:t>Соц</w:t>
      </w:r>
      <w:proofErr w:type="gramEnd"/>
      <w:r w:rsidRPr="00607FAC">
        <w:rPr>
          <w:sz w:val="28"/>
          <w:szCs w:val="28"/>
        </w:rPr>
        <w:t xml:space="preserve">іальна робота з людьми похилого віку провадиться у таких напрямках: </w:t>
      </w:r>
    </w:p>
    <w:p w:rsidR="00542426" w:rsidRDefault="00607FAC" w:rsidP="00607FAC">
      <w:pPr>
        <w:spacing w:line="360" w:lineRule="auto"/>
        <w:ind w:firstLine="709"/>
        <w:jc w:val="both"/>
        <w:rPr>
          <w:sz w:val="28"/>
          <w:szCs w:val="28"/>
          <w:lang w:val="uk-UA"/>
        </w:rPr>
      </w:pPr>
      <w:r w:rsidRPr="00542426">
        <w:rPr>
          <w:sz w:val="28"/>
          <w:szCs w:val="28"/>
          <w:lang w:val="uk-UA"/>
        </w:rPr>
        <w:t xml:space="preserve">• соціальна допомога, соціальне забезпечення, створення необхідних матеріальних умов для підтримання нормальногожиттєзреалізування; </w:t>
      </w:r>
    </w:p>
    <w:p w:rsidR="00542426" w:rsidRDefault="00607FAC" w:rsidP="00607FAC">
      <w:pPr>
        <w:spacing w:line="360" w:lineRule="auto"/>
        <w:ind w:firstLine="709"/>
        <w:jc w:val="both"/>
        <w:rPr>
          <w:sz w:val="28"/>
          <w:szCs w:val="28"/>
          <w:lang w:val="uk-UA"/>
        </w:rPr>
      </w:pPr>
      <w:r w:rsidRPr="00542426">
        <w:rPr>
          <w:sz w:val="28"/>
          <w:szCs w:val="28"/>
          <w:lang w:val="uk-UA"/>
        </w:rPr>
        <w:t xml:space="preserve">• соціальна робота з людьми похилого віку в територіальних центрах та відділеннях денного перебування; </w:t>
      </w:r>
    </w:p>
    <w:p w:rsidR="00542426" w:rsidRDefault="00607FAC" w:rsidP="00607FAC">
      <w:pPr>
        <w:spacing w:line="360" w:lineRule="auto"/>
        <w:ind w:firstLine="709"/>
        <w:jc w:val="both"/>
        <w:rPr>
          <w:sz w:val="28"/>
          <w:szCs w:val="28"/>
          <w:lang w:val="uk-UA"/>
        </w:rPr>
      </w:pPr>
      <w:r w:rsidRPr="00542426">
        <w:rPr>
          <w:sz w:val="28"/>
          <w:szCs w:val="28"/>
          <w:lang w:val="uk-UA"/>
        </w:rPr>
        <w:t xml:space="preserve">• соціальний догляд та соціальна допомога в стаціонарних установах Міністерства соціальної політики України; </w:t>
      </w:r>
    </w:p>
    <w:p w:rsidR="00542426" w:rsidRDefault="00607FAC" w:rsidP="00607FAC">
      <w:pPr>
        <w:spacing w:line="360" w:lineRule="auto"/>
        <w:ind w:firstLine="709"/>
        <w:jc w:val="both"/>
        <w:rPr>
          <w:sz w:val="28"/>
          <w:szCs w:val="28"/>
          <w:lang w:val="uk-UA"/>
        </w:rPr>
      </w:pPr>
      <w:r w:rsidRPr="00542426">
        <w:rPr>
          <w:sz w:val="28"/>
          <w:szCs w:val="28"/>
          <w:lang w:val="uk-UA"/>
        </w:rPr>
        <w:t>• догляд та соціальна підтримка вдома</w:t>
      </w:r>
      <w:r w:rsidR="00542426">
        <w:rPr>
          <w:sz w:val="28"/>
          <w:szCs w:val="28"/>
          <w:lang w:val="uk-UA"/>
        </w:rPr>
        <w:t>.</w:t>
      </w:r>
    </w:p>
    <w:p w:rsidR="00542426" w:rsidRDefault="00607FAC" w:rsidP="00607FAC">
      <w:pPr>
        <w:spacing w:line="360" w:lineRule="auto"/>
        <w:ind w:firstLine="709"/>
        <w:jc w:val="both"/>
        <w:rPr>
          <w:sz w:val="28"/>
          <w:szCs w:val="28"/>
          <w:lang w:val="uk-UA"/>
        </w:rPr>
      </w:pPr>
      <w:r w:rsidRPr="00607FAC">
        <w:rPr>
          <w:sz w:val="28"/>
          <w:szCs w:val="28"/>
        </w:rPr>
        <w:t xml:space="preserve">У багатьох державах частка осіб, які досягли пенсійного віку, наблизилася </w:t>
      </w:r>
      <w:proofErr w:type="gramStart"/>
      <w:r w:rsidRPr="00607FAC">
        <w:rPr>
          <w:sz w:val="28"/>
          <w:szCs w:val="28"/>
        </w:rPr>
        <w:t>до</w:t>
      </w:r>
      <w:proofErr w:type="gramEnd"/>
      <w:r w:rsidRPr="00607FAC">
        <w:rPr>
          <w:sz w:val="28"/>
          <w:szCs w:val="28"/>
        </w:rPr>
        <w:t xml:space="preserve"> максимальної величини.</w:t>
      </w:r>
    </w:p>
    <w:p w:rsidR="00542426" w:rsidRDefault="00607FAC" w:rsidP="00607FAC">
      <w:pPr>
        <w:spacing w:line="360" w:lineRule="auto"/>
        <w:ind w:firstLine="709"/>
        <w:jc w:val="both"/>
        <w:rPr>
          <w:sz w:val="28"/>
          <w:szCs w:val="28"/>
          <w:lang w:val="uk-UA"/>
        </w:rPr>
      </w:pPr>
      <w:r w:rsidRPr="00542426">
        <w:rPr>
          <w:sz w:val="28"/>
          <w:szCs w:val="28"/>
          <w:lang w:val="uk-UA"/>
        </w:rPr>
        <w:t xml:space="preserve"> На 50-ій сесії Генеральної Асамблеї ООН для підготовки та проведення Міжнародного року осіб похилого віку були виведені додаткові принципи сучасної соціальної роботи щодо цієї категорії осіб, що об’єднані у такі п’ять груп: </w:t>
      </w:r>
    </w:p>
    <w:p w:rsidR="00542426" w:rsidRDefault="00607FAC" w:rsidP="00607FAC">
      <w:pPr>
        <w:spacing w:line="360" w:lineRule="auto"/>
        <w:ind w:firstLine="709"/>
        <w:jc w:val="both"/>
        <w:rPr>
          <w:sz w:val="28"/>
          <w:szCs w:val="28"/>
          <w:lang w:val="uk-UA"/>
        </w:rPr>
      </w:pPr>
      <w:r w:rsidRPr="00542426">
        <w:rPr>
          <w:sz w:val="28"/>
          <w:szCs w:val="28"/>
          <w:lang w:val="uk-UA"/>
        </w:rPr>
        <w:t xml:space="preserve">1. Принцип групи «незалежність». </w:t>
      </w:r>
    </w:p>
    <w:p w:rsidR="00542426" w:rsidRDefault="00607FAC" w:rsidP="00607FAC">
      <w:pPr>
        <w:spacing w:line="360" w:lineRule="auto"/>
        <w:ind w:firstLine="709"/>
        <w:jc w:val="both"/>
        <w:rPr>
          <w:sz w:val="28"/>
          <w:szCs w:val="28"/>
          <w:lang w:val="uk-UA"/>
        </w:rPr>
      </w:pPr>
      <w:r w:rsidRPr="00542426">
        <w:rPr>
          <w:sz w:val="28"/>
          <w:szCs w:val="28"/>
          <w:lang w:val="uk-UA"/>
        </w:rPr>
        <w:t xml:space="preserve">Особи похилого віку мають мати доступ до основних суспільних благ та обслуговування, можливість працювати чи займатися іншими видами діяльності, що приносять прибуток, брати участь у визначенні термінів припинення трудової діяльності, зберігати можливість участі у соціальних програмах освіти та професійної підготовки, жити в безпечних умовах з урахуванням індивідуально-особистісних запитів, мати можливість проживати в домашніх умовах доти, поки це можливо. </w:t>
      </w:r>
    </w:p>
    <w:p w:rsidR="00542426" w:rsidRDefault="00607FAC" w:rsidP="00607FAC">
      <w:pPr>
        <w:spacing w:line="360" w:lineRule="auto"/>
        <w:ind w:firstLine="709"/>
        <w:jc w:val="both"/>
        <w:rPr>
          <w:sz w:val="28"/>
          <w:szCs w:val="28"/>
          <w:lang w:val="uk-UA"/>
        </w:rPr>
      </w:pPr>
      <w:r w:rsidRPr="00542426">
        <w:rPr>
          <w:sz w:val="28"/>
          <w:szCs w:val="28"/>
          <w:lang w:val="uk-UA"/>
        </w:rPr>
        <w:t xml:space="preserve">2. Принципи групи «участь» відображають питання залучення осіб похилого віку до життєзреалізуваннясоціуму й активної участі в розробленні та </w:t>
      </w:r>
      <w:r w:rsidRPr="00542426">
        <w:rPr>
          <w:sz w:val="28"/>
          <w:szCs w:val="28"/>
          <w:lang w:val="uk-UA"/>
        </w:rPr>
        <w:lastRenderedPageBreak/>
        <w:t xml:space="preserve">здійсненні державної соціальної політики, яка стосується їхнього добробуту, можливостей створювати рухи чи асоціації осіб похилого віку. </w:t>
      </w:r>
    </w:p>
    <w:p w:rsidR="00542426" w:rsidRDefault="00607FAC" w:rsidP="00607FAC">
      <w:pPr>
        <w:spacing w:line="360" w:lineRule="auto"/>
        <w:ind w:firstLine="709"/>
        <w:jc w:val="both"/>
        <w:rPr>
          <w:sz w:val="28"/>
          <w:szCs w:val="28"/>
          <w:lang w:val="uk-UA"/>
        </w:rPr>
      </w:pPr>
      <w:r w:rsidRPr="00607FAC">
        <w:rPr>
          <w:sz w:val="28"/>
          <w:szCs w:val="28"/>
        </w:rPr>
        <w:t xml:space="preserve">3. Принципи групи «відхід» є основою при вирішенні проблеми забезпечення особи похилого віку похилого віку доглядом та захистом з боку родини, громади, доступу до системи медичного обслуговування з метою </w:t>
      </w:r>
      <w:proofErr w:type="gramStart"/>
      <w:r w:rsidRPr="00607FAC">
        <w:rPr>
          <w:sz w:val="28"/>
          <w:szCs w:val="28"/>
        </w:rPr>
        <w:t>п</w:t>
      </w:r>
      <w:proofErr w:type="gramEnd"/>
      <w:r w:rsidRPr="00607FAC">
        <w:rPr>
          <w:sz w:val="28"/>
          <w:szCs w:val="28"/>
        </w:rPr>
        <w:t xml:space="preserve">ідтримки чи відновлення оптимального стану та запобігання захворюванню, доступу до соціальних та правових послуг, користування послугами піклувальних установ та обов’язкового дотримання в </w:t>
      </w:r>
      <w:proofErr w:type="gramStart"/>
      <w:r w:rsidRPr="00607FAC">
        <w:rPr>
          <w:sz w:val="28"/>
          <w:szCs w:val="28"/>
        </w:rPr>
        <w:t>соц</w:t>
      </w:r>
      <w:proofErr w:type="gramEnd"/>
      <w:r w:rsidRPr="00607FAC">
        <w:rPr>
          <w:sz w:val="28"/>
          <w:szCs w:val="28"/>
        </w:rPr>
        <w:t xml:space="preserve">іальних установах прав особи похилого віку й основних свобод, включаючи повагу переконань, гідності, права приймати рішення щодо догляду та якості свого життєзреалізування. </w:t>
      </w:r>
    </w:p>
    <w:p w:rsidR="00542426" w:rsidRDefault="00607FAC" w:rsidP="00607FAC">
      <w:pPr>
        <w:spacing w:line="360" w:lineRule="auto"/>
        <w:ind w:firstLine="709"/>
        <w:jc w:val="both"/>
        <w:rPr>
          <w:sz w:val="28"/>
          <w:szCs w:val="28"/>
          <w:lang w:val="uk-UA"/>
        </w:rPr>
      </w:pPr>
      <w:r w:rsidRPr="00607FAC">
        <w:rPr>
          <w:sz w:val="28"/>
          <w:szCs w:val="28"/>
        </w:rPr>
        <w:t>4. Принципи групи «реалізація внутрішнього потенціалу». На ньому базується ідея, яка стверджу</w:t>
      </w:r>
      <w:proofErr w:type="gramStart"/>
      <w:r w:rsidRPr="00607FAC">
        <w:rPr>
          <w:sz w:val="28"/>
          <w:szCs w:val="28"/>
        </w:rPr>
        <w:t>є,</w:t>
      </w:r>
      <w:proofErr w:type="gramEnd"/>
      <w:r w:rsidRPr="00607FAC">
        <w:rPr>
          <w:sz w:val="28"/>
          <w:szCs w:val="28"/>
        </w:rPr>
        <w:t xml:space="preserve"> що особи похилого віку мають мати можливість для всебічної реалізації власного потенціалу, щоб їм завжди був відкритий доступ до суспільних соціальних вартостей у галузі освіти, культури, духовного життєзреалізуваннята відпочинку. </w:t>
      </w:r>
    </w:p>
    <w:p w:rsidR="00542426" w:rsidRDefault="00607FAC" w:rsidP="00607FAC">
      <w:pPr>
        <w:spacing w:line="360" w:lineRule="auto"/>
        <w:ind w:firstLine="709"/>
        <w:jc w:val="both"/>
        <w:rPr>
          <w:sz w:val="28"/>
          <w:szCs w:val="28"/>
          <w:lang w:val="uk-UA"/>
        </w:rPr>
      </w:pPr>
      <w:r w:rsidRPr="00542426">
        <w:rPr>
          <w:sz w:val="28"/>
          <w:szCs w:val="28"/>
          <w:lang w:val="uk-UA"/>
        </w:rPr>
        <w:t>5. Принципи групи «гідність» несуть ідею недопущення експлуатації, фізичного, психічного насильства стосовно осіб похилого віку, забезпечення їм прав на справедливе до них ставлення незалежно від віку, статі, расової чи етнічної приналежності, індивідуальності чи іншого статусу, а також незале</w:t>
      </w:r>
      <w:r w:rsidR="00542426">
        <w:rPr>
          <w:sz w:val="28"/>
          <w:szCs w:val="28"/>
          <w:lang w:val="uk-UA"/>
        </w:rPr>
        <w:t>жно від їхнього трудового внеску.</w:t>
      </w:r>
      <w:r w:rsidRPr="00542426">
        <w:rPr>
          <w:sz w:val="28"/>
          <w:szCs w:val="28"/>
          <w:lang w:val="uk-UA"/>
        </w:rPr>
        <w:t xml:space="preserve"> </w:t>
      </w:r>
    </w:p>
    <w:p w:rsidR="00542426" w:rsidRDefault="00607FAC" w:rsidP="00607FAC">
      <w:pPr>
        <w:spacing w:line="360" w:lineRule="auto"/>
        <w:ind w:firstLine="709"/>
        <w:jc w:val="both"/>
        <w:rPr>
          <w:sz w:val="28"/>
          <w:szCs w:val="28"/>
          <w:lang w:val="uk-UA"/>
        </w:rPr>
      </w:pPr>
      <w:r w:rsidRPr="00542426">
        <w:rPr>
          <w:sz w:val="28"/>
          <w:szCs w:val="28"/>
          <w:lang w:val="uk-UA"/>
        </w:rPr>
        <w:t xml:space="preserve">Перераховані принципи орієнтовані на те, щоб допомогти особам похилого віку вести повноправне та повноцінне життєвого шляху, забезпечити їм умови, необхідні для підтримання чи досягнення гідного життєвого шляху. </w:t>
      </w:r>
    </w:p>
    <w:p w:rsidR="00542426" w:rsidRDefault="00607FAC" w:rsidP="00607FAC">
      <w:pPr>
        <w:spacing w:line="360" w:lineRule="auto"/>
        <w:ind w:firstLine="709"/>
        <w:jc w:val="both"/>
        <w:rPr>
          <w:sz w:val="28"/>
          <w:szCs w:val="28"/>
          <w:lang w:val="uk-UA"/>
        </w:rPr>
      </w:pPr>
      <w:r w:rsidRPr="00542426">
        <w:rPr>
          <w:sz w:val="28"/>
          <w:szCs w:val="28"/>
          <w:lang w:val="uk-UA"/>
        </w:rPr>
        <w:t xml:space="preserve">Внаслідок цього, базуючись на цих принципах та соціосоціовікових особливостях особи похилого віку, можна виділити групи завдань кожного віку: природно–культурні, соціально–культурні, соціально–психологічні, покладені в основу сучасної соціальної роботи. </w:t>
      </w:r>
    </w:p>
    <w:p w:rsidR="00542426" w:rsidRDefault="00607FAC" w:rsidP="00607FAC">
      <w:pPr>
        <w:spacing w:line="360" w:lineRule="auto"/>
        <w:ind w:firstLine="709"/>
        <w:jc w:val="both"/>
        <w:rPr>
          <w:sz w:val="28"/>
          <w:szCs w:val="28"/>
          <w:lang w:val="uk-UA"/>
        </w:rPr>
      </w:pPr>
      <w:r w:rsidRPr="00607FAC">
        <w:rPr>
          <w:sz w:val="28"/>
          <w:szCs w:val="28"/>
        </w:rPr>
        <w:t xml:space="preserve">Однією з особливостей ситуації в Україні є те, що «входження в старість» відбувається на фоні зниження </w:t>
      </w:r>
      <w:proofErr w:type="gramStart"/>
      <w:r w:rsidRPr="00607FAC">
        <w:rPr>
          <w:sz w:val="28"/>
          <w:szCs w:val="28"/>
        </w:rPr>
        <w:t>р</w:t>
      </w:r>
      <w:proofErr w:type="gramEnd"/>
      <w:r w:rsidRPr="00607FAC">
        <w:rPr>
          <w:sz w:val="28"/>
          <w:szCs w:val="28"/>
        </w:rPr>
        <w:t xml:space="preserve">івня життя значної кількості осіб. </w:t>
      </w:r>
    </w:p>
    <w:p w:rsidR="00542426" w:rsidRDefault="00607FAC" w:rsidP="00607FAC">
      <w:pPr>
        <w:spacing w:line="360" w:lineRule="auto"/>
        <w:ind w:firstLine="709"/>
        <w:jc w:val="both"/>
        <w:rPr>
          <w:sz w:val="28"/>
          <w:szCs w:val="28"/>
          <w:lang w:val="uk-UA"/>
        </w:rPr>
      </w:pPr>
      <w:r w:rsidRPr="00607FAC">
        <w:rPr>
          <w:sz w:val="28"/>
          <w:szCs w:val="28"/>
        </w:rPr>
        <w:lastRenderedPageBreak/>
        <w:t xml:space="preserve">Особи похилого віку перші потрапляють у групу високого ризику, стають занадто залежними від медичних, економічних послуг та особливо потребують </w:t>
      </w:r>
      <w:proofErr w:type="gramStart"/>
      <w:r w:rsidRPr="00607FAC">
        <w:rPr>
          <w:sz w:val="28"/>
          <w:szCs w:val="28"/>
        </w:rPr>
        <w:t>соц</w:t>
      </w:r>
      <w:proofErr w:type="gramEnd"/>
      <w:r w:rsidRPr="00607FAC">
        <w:rPr>
          <w:sz w:val="28"/>
          <w:szCs w:val="28"/>
        </w:rPr>
        <w:t>іально–психологічної допомоги.</w:t>
      </w:r>
    </w:p>
    <w:p w:rsidR="00542426" w:rsidRDefault="00607FAC" w:rsidP="00607FAC">
      <w:pPr>
        <w:spacing w:line="360" w:lineRule="auto"/>
        <w:ind w:firstLine="709"/>
        <w:jc w:val="both"/>
        <w:rPr>
          <w:sz w:val="28"/>
          <w:szCs w:val="28"/>
          <w:lang w:val="uk-UA"/>
        </w:rPr>
      </w:pPr>
      <w:proofErr w:type="gramStart"/>
      <w:r w:rsidRPr="00607FAC">
        <w:rPr>
          <w:sz w:val="28"/>
          <w:szCs w:val="28"/>
        </w:rPr>
        <w:t>Соц</w:t>
      </w:r>
      <w:proofErr w:type="gramEnd"/>
      <w:r w:rsidRPr="00607FAC">
        <w:rPr>
          <w:sz w:val="28"/>
          <w:szCs w:val="28"/>
        </w:rPr>
        <w:t>іальна робота з людьми похилого віку – багатопланова,</w:t>
      </w:r>
      <w:r w:rsidR="00542426">
        <w:rPr>
          <w:sz w:val="28"/>
          <w:szCs w:val="28"/>
          <w:lang w:val="uk-UA"/>
        </w:rPr>
        <w:t xml:space="preserve"> </w:t>
      </w:r>
      <w:r w:rsidRPr="00607FAC">
        <w:rPr>
          <w:sz w:val="28"/>
          <w:szCs w:val="28"/>
        </w:rPr>
        <w:t xml:space="preserve">багатокомпонентна. </w:t>
      </w:r>
    </w:p>
    <w:p w:rsidR="00542426" w:rsidRDefault="00607FAC" w:rsidP="00607FAC">
      <w:pPr>
        <w:spacing w:line="360" w:lineRule="auto"/>
        <w:ind w:firstLine="709"/>
        <w:jc w:val="both"/>
        <w:rPr>
          <w:sz w:val="28"/>
          <w:szCs w:val="28"/>
          <w:lang w:val="uk-UA"/>
        </w:rPr>
      </w:pPr>
      <w:r w:rsidRPr="00542426">
        <w:rPr>
          <w:sz w:val="28"/>
          <w:szCs w:val="28"/>
          <w:lang w:val="uk-UA"/>
        </w:rPr>
        <w:t>Вона торкається таких сфер життєзреалізування, як організація дозвілля, здоров’я, фінанси, подолання криз, формування «Я–концепції», та остаточного значення для фахівців соціальної роботи набувають знання про психологічні особливості осіб даного в</w:t>
      </w:r>
      <w:r w:rsidR="00542426">
        <w:rPr>
          <w:sz w:val="28"/>
          <w:szCs w:val="28"/>
          <w:lang w:val="uk-UA"/>
        </w:rPr>
        <w:t>іку, їхні можливості та потреби.</w:t>
      </w:r>
    </w:p>
    <w:p w:rsidR="00542426" w:rsidRDefault="00607FAC" w:rsidP="00542426">
      <w:pPr>
        <w:spacing w:line="360" w:lineRule="auto"/>
        <w:ind w:firstLine="709"/>
        <w:jc w:val="both"/>
        <w:rPr>
          <w:sz w:val="28"/>
          <w:szCs w:val="28"/>
          <w:lang w:val="uk-UA"/>
        </w:rPr>
      </w:pPr>
      <w:r w:rsidRPr="00542426">
        <w:rPr>
          <w:sz w:val="28"/>
          <w:szCs w:val="28"/>
          <w:lang w:val="uk-UA"/>
        </w:rPr>
        <w:t xml:space="preserve">Серед підходів в галузі сучасної соціальної роботи з людьми похилого </w:t>
      </w:r>
      <w:r w:rsidR="00542426">
        <w:rPr>
          <w:sz w:val="28"/>
          <w:szCs w:val="28"/>
          <w:lang w:val="uk-UA"/>
        </w:rPr>
        <w:t xml:space="preserve">віку, виокремлюються концепція </w:t>
      </w:r>
      <w:r w:rsidRPr="00542426">
        <w:rPr>
          <w:sz w:val="28"/>
          <w:szCs w:val="28"/>
          <w:lang w:val="uk-UA"/>
        </w:rPr>
        <w:t>селективної оптимізації життєзреалізування</w:t>
      </w:r>
      <w:r w:rsidR="00542426">
        <w:rPr>
          <w:sz w:val="28"/>
          <w:szCs w:val="28"/>
          <w:lang w:val="uk-UA"/>
        </w:rPr>
        <w:t xml:space="preserve"> </w:t>
      </w:r>
      <w:r w:rsidRPr="00542426">
        <w:rPr>
          <w:sz w:val="28"/>
          <w:szCs w:val="28"/>
          <w:lang w:val="uk-UA"/>
        </w:rPr>
        <w:t>осіб похилого віку з компенсацією соц</w:t>
      </w:r>
      <w:r w:rsidR="00542426">
        <w:rPr>
          <w:sz w:val="28"/>
          <w:szCs w:val="28"/>
          <w:lang w:val="uk-UA"/>
        </w:rPr>
        <w:t>іально-адаптивних амортизаторів.</w:t>
      </w:r>
    </w:p>
    <w:p w:rsidR="00542426" w:rsidRDefault="00607FAC" w:rsidP="00607FAC">
      <w:pPr>
        <w:spacing w:line="360" w:lineRule="auto"/>
        <w:ind w:firstLine="709"/>
        <w:jc w:val="both"/>
        <w:rPr>
          <w:sz w:val="28"/>
          <w:szCs w:val="28"/>
          <w:lang w:val="uk-UA"/>
        </w:rPr>
      </w:pPr>
      <w:r w:rsidRPr="00607FAC">
        <w:rPr>
          <w:sz w:val="28"/>
          <w:szCs w:val="28"/>
        </w:rPr>
        <w:t xml:space="preserve">Вона базується на розрізненні патологічного, </w:t>
      </w:r>
      <w:proofErr w:type="gramStart"/>
      <w:r w:rsidRPr="00607FAC">
        <w:rPr>
          <w:sz w:val="28"/>
          <w:szCs w:val="28"/>
        </w:rPr>
        <w:t>нормального</w:t>
      </w:r>
      <w:proofErr w:type="gramEnd"/>
      <w:r w:rsidRPr="00607FAC">
        <w:rPr>
          <w:sz w:val="28"/>
          <w:szCs w:val="28"/>
        </w:rPr>
        <w:t xml:space="preserve"> та оптимального процесу старіння. За організації сучасної </w:t>
      </w:r>
      <w:proofErr w:type="gramStart"/>
      <w:r w:rsidRPr="00607FAC">
        <w:rPr>
          <w:sz w:val="28"/>
          <w:szCs w:val="28"/>
        </w:rPr>
        <w:t>соц</w:t>
      </w:r>
      <w:proofErr w:type="gramEnd"/>
      <w:r w:rsidRPr="00607FAC">
        <w:rPr>
          <w:sz w:val="28"/>
          <w:szCs w:val="28"/>
        </w:rPr>
        <w:t xml:space="preserve">іальної роботи на основі названої концепції з людьми похилого віку практична діяльність складається з трьох елементів. </w:t>
      </w:r>
    </w:p>
    <w:p w:rsidR="00542426" w:rsidRDefault="00607FAC" w:rsidP="00607FAC">
      <w:pPr>
        <w:spacing w:line="360" w:lineRule="auto"/>
        <w:ind w:firstLine="709"/>
        <w:jc w:val="both"/>
        <w:rPr>
          <w:sz w:val="28"/>
          <w:szCs w:val="28"/>
          <w:lang w:val="uk-UA"/>
        </w:rPr>
      </w:pPr>
      <w:r w:rsidRPr="00542426">
        <w:rPr>
          <w:sz w:val="28"/>
          <w:szCs w:val="28"/>
          <w:lang w:val="uk-UA"/>
        </w:rPr>
        <w:t xml:space="preserve">По–перше, селекції, що розуміється як пошук стратегічно важливих елементів життєзреалізуванняособи похилого віку похилого віку, які були втрачені з віком. </w:t>
      </w:r>
      <w:r w:rsidRPr="00E042E2">
        <w:rPr>
          <w:sz w:val="28"/>
          <w:szCs w:val="28"/>
          <w:lang w:val="uk-UA"/>
        </w:rPr>
        <w:t xml:space="preserve">Йдеться про те, щоб індивідуальні потреби були приведені у відповідність із дійсністю, що дало б змогу індивіду отримувати відчуття вдоволення від власного повсякденного життєзреалізуваннята контролювати його. </w:t>
      </w:r>
    </w:p>
    <w:p w:rsidR="00542426" w:rsidRDefault="00607FAC" w:rsidP="00607FAC">
      <w:pPr>
        <w:spacing w:line="360" w:lineRule="auto"/>
        <w:ind w:firstLine="709"/>
        <w:jc w:val="both"/>
        <w:rPr>
          <w:sz w:val="28"/>
          <w:szCs w:val="28"/>
          <w:lang w:val="uk-UA"/>
        </w:rPr>
      </w:pPr>
      <w:r w:rsidRPr="00542426">
        <w:rPr>
          <w:sz w:val="28"/>
          <w:szCs w:val="28"/>
          <w:lang w:val="uk-UA"/>
        </w:rPr>
        <w:t xml:space="preserve">По–друге, виходячи з оптимізації,особа похилого віку, завдяки сприянню кваліфікованого спеціаліста, знаходить нові резервні можливості, оптимізує сввою концепціюжиттєвого шляху у кількісному та якісному відношеннях. </w:t>
      </w:r>
    </w:p>
    <w:p w:rsidR="00542426" w:rsidRDefault="00607FAC" w:rsidP="00607FAC">
      <w:pPr>
        <w:spacing w:line="360" w:lineRule="auto"/>
        <w:ind w:firstLine="709"/>
        <w:jc w:val="both"/>
        <w:rPr>
          <w:sz w:val="28"/>
          <w:szCs w:val="28"/>
          <w:lang w:val="uk-UA"/>
        </w:rPr>
      </w:pPr>
      <w:r w:rsidRPr="00542426">
        <w:rPr>
          <w:sz w:val="28"/>
          <w:szCs w:val="28"/>
          <w:lang w:val="uk-UA"/>
        </w:rPr>
        <w:t>По–третє, «виходячи із компенсації, яка полягає у створенні додаткових джерел, що компенсують вікову обмеженість в адаптивному процесі, у використанні сучасних технік та технологій, що компенсують втрату слуху, поліпшують пам’ять</w:t>
      </w:r>
      <w:r w:rsidR="00542426">
        <w:rPr>
          <w:sz w:val="28"/>
          <w:szCs w:val="28"/>
          <w:lang w:val="uk-UA"/>
        </w:rPr>
        <w:t>.</w:t>
      </w:r>
      <w:r w:rsidRPr="00542426">
        <w:rPr>
          <w:sz w:val="28"/>
          <w:szCs w:val="28"/>
          <w:lang w:val="uk-UA"/>
        </w:rPr>
        <w:t xml:space="preserve"> </w:t>
      </w:r>
    </w:p>
    <w:p w:rsidR="006A3326" w:rsidRDefault="00607FAC" w:rsidP="00607FAC">
      <w:pPr>
        <w:spacing w:line="360" w:lineRule="auto"/>
        <w:ind w:firstLine="709"/>
        <w:jc w:val="both"/>
        <w:rPr>
          <w:sz w:val="28"/>
          <w:szCs w:val="28"/>
          <w:lang w:val="uk-UA"/>
        </w:rPr>
      </w:pPr>
      <w:proofErr w:type="gramStart"/>
      <w:r w:rsidRPr="00607FAC">
        <w:rPr>
          <w:sz w:val="28"/>
          <w:szCs w:val="28"/>
        </w:rPr>
        <w:lastRenderedPageBreak/>
        <w:t>Соц</w:t>
      </w:r>
      <w:proofErr w:type="gramEnd"/>
      <w:r w:rsidRPr="00607FAC">
        <w:rPr>
          <w:sz w:val="28"/>
          <w:szCs w:val="28"/>
        </w:rPr>
        <w:t xml:space="preserve">іальна робота з людьми похилого віку здійснюється на двох рівнях. На макрорівні відбувається формування </w:t>
      </w:r>
      <w:proofErr w:type="gramStart"/>
      <w:r w:rsidRPr="00607FAC">
        <w:rPr>
          <w:sz w:val="28"/>
          <w:szCs w:val="28"/>
        </w:rPr>
        <w:t>соц</w:t>
      </w:r>
      <w:proofErr w:type="gramEnd"/>
      <w:r w:rsidRPr="00607FAC">
        <w:rPr>
          <w:sz w:val="28"/>
          <w:szCs w:val="28"/>
        </w:rPr>
        <w:t xml:space="preserve">іальної державної політики з урахуванням інтересів осіб похилого віку, створення пенсійних та інших фондів підтримки, формування комплексної системи соціального страхування, медичного, психологічного та консультаційного обслуговування. На мікрорівні відбувається вивчення умов побутового життя в осіб похилого віку, </w:t>
      </w:r>
      <w:proofErr w:type="gramStart"/>
      <w:r w:rsidRPr="00607FAC">
        <w:rPr>
          <w:sz w:val="28"/>
          <w:szCs w:val="28"/>
        </w:rPr>
        <w:t>р</w:t>
      </w:r>
      <w:proofErr w:type="gramEnd"/>
      <w:r w:rsidRPr="00607FAC">
        <w:rPr>
          <w:sz w:val="28"/>
          <w:szCs w:val="28"/>
        </w:rPr>
        <w:t>івня та якості н</w:t>
      </w:r>
      <w:r w:rsidR="006A3326">
        <w:rPr>
          <w:sz w:val="28"/>
          <w:szCs w:val="28"/>
        </w:rPr>
        <w:t>адання їм соціальної допомоги [</w:t>
      </w:r>
      <w:r w:rsidRPr="00607FAC">
        <w:rPr>
          <w:sz w:val="28"/>
          <w:szCs w:val="28"/>
        </w:rPr>
        <w:t xml:space="preserve">4]. </w:t>
      </w:r>
    </w:p>
    <w:p w:rsidR="006A3326" w:rsidRDefault="00607FAC" w:rsidP="00607FAC">
      <w:pPr>
        <w:spacing w:line="360" w:lineRule="auto"/>
        <w:ind w:firstLine="709"/>
        <w:jc w:val="both"/>
        <w:rPr>
          <w:sz w:val="28"/>
          <w:szCs w:val="28"/>
          <w:lang w:val="uk-UA"/>
        </w:rPr>
      </w:pPr>
      <w:r w:rsidRPr="006A3326">
        <w:rPr>
          <w:sz w:val="28"/>
          <w:szCs w:val="28"/>
          <w:lang w:val="uk-UA"/>
        </w:rPr>
        <w:t>Особи похилого віку мають право на повноціннезреалізуванняжиттєвого шляху, проте це стає можливим тільки тоді, коли вони самі беруть участь у вирішенні питань, що їх безпосередньо стосуються.</w:t>
      </w:r>
    </w:p>
    <w:p w:rsidR="006A3326" w:rsidRDefault="00607FAC" w:rsidP="00607FAC">
      <w:pPr>
        <w:spacing w:line="360" w:lineRule="auto"/>
        <w:ind w:firstLine="709"/>
        <w:jc w:val="both"/>
        <w:rPr>
          <w:sz w:val="28"/>
          <w:szCs w:val="28"/>
          <w:lang w:val="uk-UA"/>
        </w:rPr>
      </w:pPr>
      <w:r w:rsidRPr="006A3326">
        <w:rPr>
          <w:sz w:val="28"/>
          <w:szCs w:val="28"/>
          <w:lang w:val="uk-UA"/>
        </w:rPr>
        <w:t>Важливу роль у вирішенні подібних завдань відігр</w:t>
      </w:r>
      <w:r w:rsidR="006A3326">
        <w:rPr>
          <w:sz w:val="28"/>
          <w:szCs w:val="28"/>
          <w:lang w:val="uk-UA"/>
        </w:rPr>
        <w:t xml:space="preserve">ають групи взаємодопомоги – це </w:t>
      </w:r>
      <w:r w:rsidRPr="006A3326">
        <w:rPr>
          <w:sz w:val="28"/>
          <w:szCs w:val="28"/>
          <w:lang w:val="uk-UA"/>
        </w:rPr>
        <w:t>невеликі, прив’язані до певного місця проживання групи, члени яких, маючи загальні проблеми, допомагають один одному</w:t>
      </w:r>
      <w:r w:rsidR="006A3326">
        <w:rPr>
          <w:sz w:val="28"/>
          <w:szCs w:val="28"/>
          <w:lang w:val="uk-UA"/>
        </w:rPr>
        <w:t>.</w:t>
      </w:r>
      <w:r w:rsidRPr="006A3326">
        <w:rPr>
          <w:sz w:val="28"/>
          <w:szCs w:val="28"/>
          <w:lang w:val="uk-UA"/>
        </w:rPr>
        <w:t xml:space="preserve"> </w:t>
      </w:r>
    </w:p>
    <w:p w:rsidR="006A3326" w:rsidRDefault="00607FAC" w:rsidP="00607FAC">
      <w:pPr>
        <w:spacing w:line="360" w:lineRule="auto"/>
        <w:ind w:firstLine="709"/>
        <w:jc w:val="both"/>
        <w:rPr>
          <w:sz w:val="28"/>
          <w:szCs w:val="28"/>
          <w:lang w:val="uk-UA"/>
        </w:rPr>
      </w:pPr>
      <w:r w:rsidRPr="00607FAC">
        <w:rPr>
          <w:sz w:val="28"/>
          <w:szCs w:val="28"/>
        </w:rPr>
        <w:t xml:space="preserve">Такі групи, як </w:t>
      </w:r>
      <w:proofErr w:type="gramStart"/>
      <w:r w:rsidRPr="00607FAC">
        <w:rPr>
          <w:sz w:val="28"/>
          <w:szCs w:val="28"/>
        </w:rPr>
        <w:t>св</w:t>
      </w:r>
      <w:proofErr w:type="gramEnd"/>
      <w:r w:rsidRPr="00607FAC">
        <w:rPr>
          <w:sz w:val="28"/>
          <w:szCs w:val="28"/>
        </w:rPr>
        <w:t xml:space="preserve">ідчить практика, складаються з 5–7 осіб, які живуть поблизу та мають періодичні контакти. </w:t>
      </w:r>
    </w:p>
    <w:p w:rsidR="006A3326" w:rsidRDefault="00607FAC" w:rsidP="00607FAC">
      <w:pPr>
        <w:spacing w:line="360" w:lineRule="auto"/>
        <w:ind w:firstLine="709"/>
        <w:jc w:val="both"/>
        <w:rPr>
          <w:sz w:val="28"/>
          <w:szCs w:val="28"/>
          <w:lang w:val="uk-UA"/>
        </w:rPr>
      </w:pPr>
      <w:proofErr w:type="gramStart"/>
      <w:r w:rsidRPr="00607FAC">
        <w:rPr>
          <w:sz w:val="28"/>
          <w:szCs w:val="28"/>
        </w:rPr>
        <w:t>Соц</w:t>
      </w:r>
      <w:proofErr w:type="gramEnd"/>
      <w:r w:rsidRPr="00607FAC">
        <w:rPr>
          <w:sz w:val="28"/>
          <w:szCs w:val="28"/>
        </w:rPr>
        <w:t xml:space="preserve">іальна робота з людьми похилого віку допускає також використання трьох важливих, фундаментальних принципів: </w:t>
      </w:r>
    </w:p>
    <w:p w:rsidR="006A3326" w:rsidRDefault="00607FAC" w:rsidP="00607FAC">
      <w:pPr>
        <w:spacing w:line="360" w:lineRule="auto"/>
        <w:ind w:firstLine="709"/>
        <w:jc w:val="both"/>
        <w:rPr>
          <w:sz w:val="28"/>
          <w:szCs w:val="28"/>
          <w:lang w:val="uk-UA"/>
        </w:rPr>
      </w:pPr>
      <w:r w:rsidRPr="00607FAC">
        <w:rPr>
          <w:sz w:val="28"/>
          <w:szCs w:val="28"/>
        </w:rPr>
        <w:t xml:space="preserve">1) вивчення індивіда в його </w:t>
      </w:r>
      <w:proofErr w:type="gramStart"/>
      <w:r w:rsidRPr="00607FAC">
        <w:rPr>
          <w:sz w:val="28"/>
          <w:szCs w:val="28"/>
        </w:rPr>
        <w:t>соц</w:t>
      </w:r>
      <w:proofErr w:type="gramEnd"/>
      <w:r w:rsidRPr="00607FAC">
        <w:rPr>
          <w:sz w:val="28"/>
          <w:szCs w:val="28"/>
        </w:rPr>
        <w:t xml:space="preserve">іальному середовищі; </w:t>
      </w:r>
    </w:p>
    <w:p w:rsidR="006A3326" w:rsidRDefault="00607FAC" w:rsidP="00607FAC">
      <w:pPr>
        <w:spacing w:line="360" w:lineRule="auto"/>
        <w:ind w:firstLine="709"/>
        <w:jc w:val="both"/>
        <w:rPr>
          <w:sz w:val="28"/>
          <w:szCs w:val="28"/>
          <w:lang w:val="uk-UA"/>
        </w:rPr>
      </w:pPr>
      <w:r w:rsidRPr="00607FAC">
        <w:rPr>
          <w:sz w:val="28"/>
          <w:szCs w:val="28"/>
        </w:rPr>
        <w:t xml:space="preserve">2) розуміння психосоціального становлення й розвитку людини; </w:t>
      </w:r>
    </w:p>
    <w:p w:rsidR="006A3326" w:rsidRDefault="00607FAC" w:rsidP="00607FAC">
      <w:pPr>
        <w:spacing w:line="360" w:lineRule="auto"/>
        <w:ind w:firstLine="709"/>
        <w:jc w:val="both"/>
        <w:rPr>
          <w:sz w:val="28"/>
          <w:szCs w:val="28"/>
          <w:lang w:val="uk-UA"/>
        </w:rPr>
      </w:pPr>
      <w:r w:rsidRPr="00607FAC">
        <w:rPr>
          <w:sz w:val="28"/>
          <w:szCs w:val="28"/>
        </w:rPr>
        <w:t xml:space="preserve">3) врахування </w:t>
      </w:r>
      <w:proofErr w:type="gramStart"/>
      <w:r w:rsidRPr="00607FAC">
        <w:rPr>
          <w:sz w:val="28"/>
          <w:szCs w:val="28"/>
        </w:rPr>
        <w:t>соц</w:t>
      </w:r>
      <w:proofErr w:type="gramEnd"/>
      <w:r w:rsidRPr="00607FAC">
        <w:rPr>
          <w:sz w:val="28"/>
          <w:szCs w:val="28"/>
        </w:rPr>
        <w:t xml:space="preserve">іокультурних чинників у розвитку людини [14]. </w:t>
      </w:r>
    </w:p>
    <w:p w:rsidR="006A3326" w:rsidRDefault="00607FAC" w:rsidP="00607FAC">
      <w:pPr>
        <w:spacing w:line="360" w:lineRule="auto"/>
        <w:ind w:firstLine="709"/>
        <w:jc w:val="both"/>
        <w:rPr>
          <w:sz w:val="28"/>
          <w:szCs w:val="28"/>
          <w:lang w:val="uk-UA"/>
        </w:rPr>
      </w:pPr>
      <w:r w:rsidRPr="006A3326">
        <w:rPr>
          <w:sz w:val="28"/>
          <w:szCs w:val="28"/>
          <w:lang w:val="uk-UA"/>
        </w:rPr>
        <w:t xml:space="preserve">Для прогнозування потреб у соціальному обслуговуванні та сучасній соціальній роботі необхідним є визначення динаміки зростання чисельності осіб віком від 75 років та старше, а не загального збільшення числа осіб віком від 55 років. </w:t>
      </w:r>
      <w:r w:rsidRPr="00607FAC">
        <w:rPr>
          <w:sz w:val="28"/>
          <w:szCs w:val="28"/>
        </w:rPr>
        <w:t xml:space="preserve">За даними наукових </w:t>
      </w:r>
      <w:proofErr w:type="gramStart"/>
      <w:r w:rsidRPr="00607FAC">
        <w:rPr>
          <w:sz w:val="28"/>
          <w:szCs w:val="28"/>
        </w:rPr>
        <w:t>досл</w:t>
      </w:r>
      <w:proofErr w:type="gramEnd"/>
      <w:r w:rsidRPr="00607FAC">
        <w:rPr>
          <w:sz w:val="28"/>
          <w:szCs w:val="28"/>
        </w:rPr>
        <w:t>іджень, 80% осіб, старших 75 років, – найбільш безпомічні особи, та вони потребують повної сторонньо</w:t>
      </w:r>
      <w:r w:rsidR="006A3326">
        <w:rPr>
          <w:sz w:val="28"/>
          <w:szCs w:val="28"/>
        </w:rPr>
        <w:t>ї допомоги та обслуговування [7</w:t>
      </w:r>
      <w:r w:rsidRPr="00607FAC">
        <w:rPr>
          <w:sz w:val="28"/>
          <w:szCs w:val="28"/>
        </w:rPr>
        <w:t>].</w:t>
      </w:r>
    </w:p>
    <w:p w:rsidR="006A3326" w:rsidRDefault="00607FAC" w:rsidP="00607FAC">
      <w:pPr>
        <w:spacing w:line="360" w:lineRule="auto"/>
        <w:ind w:firstLine="709"/>
        <w:jc w:val="both"/>
        <w:rPr>
          <w:sz w:val="28"/>
          <w:szCs w:val="28"/>
          <w:lang w:val="uk-UA"/>
        </w:rPr>
      </w:pPr>
      <w:r w:rsidRPr="006A3326">
        <w:rPr>
          <w:sz w:val="28"/>
          <w:szCs w:val="28"/>
          <w:lang w:val="uk-UA"/>
        </w:rPr>
        <w:t xml:space="preserve">Головне в процесісоціальноїроботи з людьми похилого віку – це залучення їх до «соціальної самодіяльності», яка може розв’язати їхні проблеми. </w:t>
      </w:r>
    </w:p>
    <w:p w:rsidR="006A3326" w:rsidRDefault="00607FAC" w:rsidP="00607FAC">
      <w:pPr>
        <w:spacing w:line="360" w:lineRule="auto"/>
        <w:ind w:firstLine="709"/>
        <w:jc w:val="both"/>
        <w:rPr>
          <w:sz w:val="28"/>
          <w:szCs w:val="28"/>
          <w:lang w:val="uk-UA"/>
        </w:rPr>
      </w:pPr>
      <w:r w:rsidRPr="006A3326">
        <w:rPr>
          <w:sz w:val="28"/>
          <w:szCs w:val="28"/>
          <w:lang w:val="uk-UA"/>
        </w:rPr>
        <w:lastRenderedPageBreak/>
        <w:t xml:space="preserve">Така «самодіяльність» може здійснюватися на базі розроблення відповідних соціальних програм, основні цілі яких наступні: </w:t>
      </w:r>
    </w:p>
    <w:p w:rsidR="006A3326" w:rsidRDefault="00607FAC" w:rsidP="00607FAC">
      <w:pPr>
        <w:spacing w:line="360" w:lineRule="auto"/>
        <w:ind w:firstLine="709"/>
        <w:jc w:val="both"/>
        <w:rPr>
          <w:sz w:val="28"/>
          <w:szCs w:val="28"/>
          <w:lang w:val="uk-UA"/>
        </w:rPr>
      </w:pPr>
      <w:r w:rsidRPr="006A3326">
        <w:rPr>
          <w:sz w:val="28"/>
          <w:szCs w:val="28"/>
          <w:lang w:val="uk-UA"/>
        </w:rPr>
        <w:t>– формування та організація додаткових служб із осіб похилого віку, які добровільно надаю</w:t>
      </w:r>
      <w:r w:rsidR="006A3326">
        <w:rPr>
          <w:sz w:val="28"/>
          <w:szCs w:val="28"/>
          <w:lang w:val="uk-UA"/>
        </w:rPr>
        <w:t xml:space="preserve">ть допомогу своїм ровесникам; </w:t>
      </w:r>
      <w:r w:rsidRPr="006A3326">
        <w:rPr>
          <w:sz w:val="28"/>
          <w:szCs w:val="28"/>
          <w:lang w:val="uk-UA"/>
        </w:rPr>
        <w:t xml:space="preserve"> </w:t>
      </w:r>
    </w:p>
    <w:p w:rsidR="006A3326" w:rsidRDefault="00607FAC" w:rsidP="00607FAC">
      <w:pPr>
        <w:spacing w:line="360" w:lineRule="auto"/>
        <w:ind w:firstLine="709"/>
        <w:jc w:val="both"/>
        <w:rPr>
          <w:sz w:val="28"/>
          <w:szCs w:val="28"/>
          <w:lang w:val="uk-UA"/>
        </w:rPr>
      </w:pPr>
      <w:r w:rsidRPr="006A3326">
        <w:rPr>
          <w:sz w:val="28"/>
          <w:szCs w:val="28"/>
          <w:lang w:val="uk-UA"/>
        </w:rPr>
        <w:t xml:space="preserve">– надання людям похилого віку можливості принести користь немічним, інвалідам, самотнім, хворим, які потребують допомоги, та, надаючи допомогу іншим, відчути задоволення від усвідомлення своєї корисності та можливості зробити життєзреалізуванняіншого кращим, заслужити повагу оточуючих; </w:t>
      </w:r>
    </w:p>
    <w:p w:rsidR="006A3326" w:rsidRDefault="00607FAC" w:rsidP="00607FAC">
      <w:pPr>
        <w:spacing w:line="360" w:lineRule="auto"/>
        <w:ind w:firstLine="709"/>
        <w:jc w:val="both"/>
        <w:rPr>
          <w:sz w:val="28"/>
          <w:szCs w:val="28"/>
          <w:lang w:val="uk-UA"/>
        </w:rPr>
      </w:pPr>
      <w:r w:rsidRPr="006A3326">
        <w:rPr>
          <w:sz w:val="28"/>
          <w:szCs w:val="28"/>
          <w:lang w:val="uk-UA"/>
        </w:rPr>
        <w:t xml:space="preserve">– використання досвіду та знань осіб похилого віку для надання допомоги дитячим садкам, школам, адміністрації шляхом консультацій; реалізація програм «Бабусі та дідусі приходять», у межах якої особи похилого віку допомагають дітям із маргінальних сімей долати труднощі у навчанні; </w:t>
      </w:r>
    </w:p>
    <w:p w:rsidR="006A3326" w:rsidRDefault="00607FAC" w:rsidP="00607FAC">
      <w:pPr>
        <w:spacing w:line="360" w:lineRule="auto"/>
        <w:ind w:firstLine="709"/>
        <w:jc w:val="both"/>
        <w:rPr>
          <w:sz w:val="28"/>
          <w:szCs w:val="28"/>
          <w:lang w:val="uk-UA"/>
        </w:rPr>
      </w:pPr>
      <w:r w:rsidRPr="006A3326">
        <w:rPr>
          <w:sz w:val="28"/>
          <w:szCs w:val="28"/>
          <w:lang w:val="uk-UA"/>
        </w:rPr>
        <w:t>– забезпечення сприяння поліпшенню зв’язків між різними поколіннями, зближенню осіб похилого віку та молоді, переданню свого життєвого досвіду, знань молодим, збереженню зв’яз</w:t>
      </w:r>
      <w:r w:rsidR="006A3326">
        <w:rPr>
          <w:sz w:val="28"/>
          <w:szCs w:val="28"/>
          <w:lang w:val="uk-UA"/>
        </w:rPr>
        <w:t>ків установами, де працювали [6</w:t>
      </w:r>
      <w:r w:rsidRPr="006A3326">
        <w:rPr>
          <w:sz w:val="28"/>
          <w:szCs w:val="28"/>
          <w:lang w:val="uk-UA"/>
        </w:rPr>
        <w:t xml:space="preserve">]. </w:t>
      </w:r>
    </w:p>
    <w:p w:rsidR="006A3326" w:rsidRDefault="00607FAC" w:rsidP="00607FAC">
      <w:pPr>
        <w:spacing w:line="360" w:lineRule="auto"/>
        <w:ind w:firstLine="709"/>
        <w:jc w:val="both"/>
        <w:rPr>
          <w:sz w:val="28"/>
          <w:szCs w:val="28"/>
          <w:lang w:val="uk-UA"/>
        </w:rPr>
      </w:pPr>
      <w:proofErr w:type="gramStart"/>
      <w:r w:rsidRPr="00607FAC">
        <w:rPr>
          <w:sz w:val="28"/>
          <w:szCs w:val="28"/>
        </w:rPr>
        <w:t>Соц</w:t>
      </w:r>
      <w:proofErr w:type="gramEnd"/>
      <w:r w:rsidRPr="00607FAC">
        <w:rPr>
          <w:sz w:val="28"/>
          <w:szCs w:val="28"/>
        </w:rPr>
        <w:t xml:space="preserve">іальна робота з людьми похилого віку вважається однією з найважчих. Внаслідок цьогофахівці </w:t>
      </w:r>
      <w:proofErr w:type="gramStart"/>
      <w:r w:rsidRPr="00607FAC">
        <w:rPr>
          <w:sz w:val="28"/>
          <w:szCs w:val="28"/>
        </w:rPr>
        <w:t>соц</w:t>
      </w:r>
      <w:proofErr w:type="gramEnd"/>
      <w:r w:rsidRPr="00607FAC">
        <w:rPr>
          <w:sz w:val="28"/>
          <w:szCs w:val="28"/>
        </w:rPr>
        <w:t xml:space="preserve">іальної роботимають мати універсальну підготовку щодо всіх компонентів життєзреалізуванняосіб похилого віку, усвідомлювати значну кількість їхніх соматичних, психологічних, психопатологічних, морально–етичних проблем. </w:t>
      </w:r>
    </w:p>
    <w:p w:rsidR="006A3326" w:rsidRDefault="00607FAC" w:rsidP="00607FAC">
      <w:pPr>
        <w:spacing w:line="360" w:lineRule="auto"/>
        <w:ind w:firstLine="709"/>
        <w:jc w:val="both"/>
        <w:rPr>
          <w:sz w:val="28"/>
          <w:szCs w:val="28"/>
          <w:lang w:val="uk-UA"/>
        </w:rPr>
      </w:pPr>
      <w:r w:rsidRPr="00607FAC">
        <w:rPr>
          <w:sz w:val="28"/>
          <w:szCs w:val="28"/>
        </w:rPr>
        <w:t xml:space="preserve">Слід розуміти, що «населення старших </w:t>
      </w:r>
      <w:proofErr w:type="gramStart"/>
      <w:r w:rsidRPr="00607FAC">
        <w:rPr>
          <w:sz w:val="28"/>
          <w:szCs w:val="28"/>
        </w:rPr>
        <w:t>соц</w:t>
      </w:r>
      <w:proofErr w:type="gramEnd"/>
      <w:r w:rsidRPr="00607FAC">
        <w:rPr>
          <w:sz w:val="28"/>
          <w:szCs w:val="28"/>
        </w:rPr>
        <w:t xml:space="preserve">іосоціовікових періодів – це група, яка характеризується широким спектром внутрішніх відмінностей. </w:t>
      </w:r>
    </w:p>
    <w:p w:rsidR="006A3326" w:rsidRDefault="00607FAC" w:rsidP="00607FAC">
      <w:pPr>
        <w:spacing w:line="360" w:lineRule="auto"/>
        <w:ind w:firstLine="709"/>
        <w:jc w:val="both"/>
        <w:rPr>
          <w:sz w:val="28"/>
          <w:szCs w:val="28"/>
          <w:lang w:val="uk-UA"/>
        </w:rPr>
      </w:pPr>
      <w:r w:rsidRPr="00607FAC">
        <w:rPr>
          <w:sz w:val="28"/>
          <w:szCs w:val="28"/>
        </w:rPr>
        <w:t xml:space="preserve">Важливо не змішувати всі </w:t>
      </w:r>
      <w:proofErr w:type="gramStart"/>
      <w:r w:rsidRPr="00607FAC">
        <w:rPr>
          <w:sz w:val="28"/>
          <w:szCs w:val="28"/>
        </w:rPr>
        <w:t>соц</w:t>
      </w:r>
      <w:proofErr w:type="gramEnd"/>
      <w:r w:rsidRPr="00607FAC">
        <w:rPr>
          <w:sz w:val="28"/>
          <w:szCs w:val="28"/>
        </w:rPr>
        <w:t>іогрупиосіб третього віку, а розглядати кожну групу із розривом не більше ніж 5–10 років</w:t>
      </w:r>
      <w:r w:rsidR="006A3326">
        <w:rPr>
          <w:sz w:val="28"/>
          <w:szCs w:val="28"/>
          <w:lang w:val="uk-UA"/>
        </w:rPr>
        <w:t>.</w:t>
      </w:r>
    </w:p>
    <w:p w:rsidR="006A3326" w:rsidRDefault="00607FAC" w:rsidP="00607FAC">
      <w:pPr>
        <w:spacing w:line="360" w:lineRule="auto"/>
        <w:ind w:firstLine="709"/>
        <w:jc w:val="both"/>
        <w:rPr>
          <w:sz w:val="28"/>
          <w:szCs w:val="28"/>
          <w:lang w:val="uk-UA"/>
        </w:rPr>
      </w:pPr>
      <w:r w:rsidRPr="006A3326">
        <w:rPr>
          <w:sz w:val="28"/>
          <w:szCs w:val="28"/>
          <w:lang w:val="uk-UA"/>
        </w:rPr>
        <w:t>Висвітлюючи систему життєзреалізування</w:t>
      </w:r>
      <w:r w:rsidR="006A3326">
        <w:rPr>
          <w:sz w:val="28"/>
          <w:szCs w:val="28"/>
          <w:lang w:val="uk-UA"/>
        </w:rPr>
        <w:t xml:space="preserve"> </w:t>
      </w:r>
      <w:r w:rsidRPr="006A3326">
        <w:rPr>
          <w:sz w:val="28"/>
          <w:szCs w:val="28"/>
          <w:lang w:val="uk-UA"/>
        </w:rPr>
        <w:t xml:space="preserve">осіб похилого віку, слід зазначити, що стиль життєзреалізуваннята сфери діяльності особи похилого обирають такий, який для них є найбільш прийнятним та вони є його творцем. </w:t>
      </w:r>
    </w:p>
    <w:p w:rsidR="006A3326" w:rsidRDefault="00607FAC" w:rsidP="00607FAC">
      <w:pPr>
        <w:spacing w:line="360" w:lineRule="auto"/>
        <w:ind w:firstLine="709"/>
        <w:jc w:val="both"/>
        <w:rPr>
          <w:sz w:val="28"/>
          <w:szCs w:val="28"/>
          <w:lang w:val="uk-UA"/>
        </w:rPr>
      </w:pPr>
      <w:r w:rsidRPr="00607FAC">
        <w:rPr>
          <w:sz w:val="28"/>
          <w:szCs w:val="28"/>
        </w:rPr>
        <w:t xml:space="preserve">Саме від вибору залежить, як вони проводитимуть </w:t>
      </w:r>
      <w:proofErr w:type="gramStart"/>
      <w:r w:rsidRPr="00607FAC">
        <w:rPr>
          <w:sz w:val="28"/>
          <w:szCs w:val="28"/>
        </w:rPr>
        <w:t>св</w:t>
      </w:r>
      <w:proofErr w:type="gramEnd"/>
      <w:r w:rsidRPr="00607FAC">
        <w:rPr>
          <w:sz w:val="28"/>
          <w:szCs w:val="28"/>
        </w:rPr>
        <w:t>ій вільний час, що їм цікаво та чим займатимуться. Адже перед особою похилого віку в цей період життєзреалізуванняпостає вибі</w:t>
      </w:r>
      <w:proofErr w:type="gramStart"/>
      <w:r w:rsidRPr="00607FAC">
        <w:rPr>
          <w:sz w:val="28"/>
          <w:szCs w:val="28"/>
        </w:rPr>
        <w:t>р</w:t>
      </w:r>
      <w:proofErr w:type="gramEnd"/>
      <w:r w:rsidRPr="00607FAC">
        <w:rPr>
          <w:sz w:val="28"/>
          <w:szCs w:val="28"/>
        </w:rPr>
        <w:t xml:space="preserve">: жити спогадами про минуле чи жити сучасним </w:t>
      </w:r>
      <w:r w:rsidRPr="00607FAC">
        <w:rPr>
          <w:sz w:val="28"/>
          <w:szCs w:val="28"/>
        </w:rPr>
        <w:lastRenderedPageBreak/>
        <w:t xml:space="preserve">та майбутнім та брати активну участь у взаємодії з оточуючими та навколишнім світом. </w:t>
      </w:r>
    </w:p>
    <w:p w:rsidR="006A3326" w:rsidRDefault="006A3326" w:rsidP="00607FAC">
      <w:pPr>
        <w:spacing w:line="360" w:lineRule="auto"/>
        <w:ind w:firstLine="709"/>
        <w:jc w:val="both"/>
        <w:rPr>
          <w:sz w:val="28"/>
          <w:szCs w:val="28"/>
          <w:lang w:val="uk-UA"/>
        </w:rPr>
      </w:pPr>
      <w:r>
        <w:rPr>
          <w:sz w:val="28"/>
          <w:szCs w:val="28"/>
          <w:lang w:val="uk-UA"/>
        </w:rPr>
        <w:t xml:space="preserve">Саме </w:t>
      </w:r>
      <w:r w:rsidR="00607FAC" w:rsidRPr="006A3326">
        <w:rPr>
          <w:sz w:val="28"/>
          <w:szCs w:val="28"/>
          <w:lang w:val="uk-UA"/>
        </w:rPr>
        <w:t>об’єктивний вибір допомагає їм позбутися відчуття соціально-психологічної якості життєзреалізуваннята непотрібності та віднайти сенс життєвого шляху</w:t>
      </w:r>
      <w:r>
        <w:rPr>
          <w:sz w:val="28"/>
          <w:szCs w:val="28"/>
          <w:lang w:val="uk-UA"/>
        </w:rPr>
        <w:t xml:space="preserve">. </w:t>
      </w:r>
      <w:r w:rsidR="00607FAC" w:rsidRPr="006A3326">
        <w:rPr>
          <w:sz w:val="28"/>
          <w:szCs w:val="28"/>
          <w:lang w:val="uk-UA"/>
        </w:rPr>
        <w:t>Точне та повне знання особливостей впливу соціально–психологічних та біологічних чинників на процес старіння людини дасть змогу направлено змінити умови, спосіб життєвого шляхуосіб похилого віку таким чином, аби сприяти оптимальному функціонуванню їх людини та формами та методами сучасної соціальної роботи здійснювати стримуючий вплив на процес їх старіння.</w:t>
      </w:r>
    </w:p>
    <w:p w:rsidR="006A3326" w:rsidRDefault="00607FAC" w:rsidP="00607FAC">
      <w:pPr>
        <w:spacing w:line="360" w:lineRule="auto"/>
        <w:ind w:firstLine="709"/>
        <w:jc w:val="both"/>
        <w:rPr>
          <w:sz w:val="28"/>
          <w:szCs w:val="28"/>
          <w:lang w:val="uk-UA"/>
        </w:rPr>
      </w:pPr>
      <w:r w:rsidRPr="006A3326">
        <w:rPr>
          <w:sz w:val="28"/>
          <w:szCs w:val="28"/>
          <w:lang w:val="uk-UA"/>
        </w:rPr>
        <w:t xml:space="preserve"> Серед різноманіття технологій соціальної роботи з літніми людьми на різних етапах старіння можна виділити ряд тих, які найбільшим чином спрямовані на самоактивизацию літніх та зростання </w:t>
      </w:r>
      <w:r w:rsidR="006A3326">
        <w:rPr>
          <w:sz w:val="28"/>
          <w:szCs w:val="28"/>
          <w:lang w:val="uk-UA"/>
        </w:rPr>
        <w:t>їх адаптивного потенціалу.</w:t>
      </w:r>
    </w:p>
    <w:p w:rsidR="006A3326" w:rsidRDefault="006A3326" w:rsidP="00607FAC">
      <w:pPr>
        <w:spacing w:line="360" w:lineRule="auto"/>
        <w:ind w:firstLine="709"/>
        <w:jc w:val="both"/>
        <w:rPr>
          <w:sz w:val="28"/>
          <w:szCs w:val="28"/>
          <w:lang w:val="uk-UA"/>
        </w:rPr>
      </w:pPr>
      <w:r>
        <w:rPr>
          <w:sz w:val="28"/>
          <w:szCs w:val="28"/>
          <w:lang w:val="uk-UA"/>
        </w:rPr>
        <w:t xml:space="preserve">Так, </w:t>
      </w:r>
      <w:r w:rsidR="00607FAC" w:rsidRPr="006A3326">
        <w:rPr>
          <w:sz w:val="28"/>
          <w:szCs w:val="28"/>
          <w:lang w:val="uk-UA"/>
        </w:rPr>
        <w:t>створення клубів осіб похилого віку дозволяє приємно та плідно проводити час, творчо реалізовуватися, задовольняти різноманітні духовні потреби</w:t>
      </w:r>
      <w:r>
        <w:rPr>
          <w:sz w:val="28"/>
          <w:szCs w:val="28"/>
          <w:lang w:val="uk-UA"/>
        </w:rPr>
        <w:t>.</w:t>
      </w:r>
    </w:p>
    <w:p w:rsidR="006A3326" w:rsidRPr="006A3326" w:rsidRDefault="00607FAC" w:rsidP="00607FAC">
      <w:pPr>
        <w:spacing w:line="360" w:lineRule="auto"/>
        <w:ind w:firstLine="709"/>
        <w:jc w:val="both"/>
        <w:rPr>
          <w:sz w:val="28"/>
          <w:szCs w:val="28"/>
          <w:lang w:val="uk-UA"/>
        </w:rPr>
      </w:pPr>
      <w:r w:rsidRPr="00607FAC">
        <w:rPr>
          <w:sz w:val="28"/>
          <w:szCs w:val="28"/>
        </w:rPr>
        <w:t xml:space="preserve">Клуби можуть об'єднувати осіб за інтересами, проте краще практикувати комплексний </w:t>
      </w:r>
      <w:proofErr w:type="gramStart"/>
      <w:r w:rsidRPr="00607FAC">
        <w:rPr>
          <w:sz w:val="28"/>
          <w:szCs w:val="28"/>
        </w:rPr>
        <w:t>п</w:t>
      </w:r>
      <w:proofErr w:type="gramEnd"/>
      <w:r w:rsidRPr="00607FAC">
        <w:rPr>
          <w:sz w:val="28"/>
          <w:szCs w:val="28"/>
        </w:rPr>
        <w:t>ідхід до клубної роботи, приділяючи особливу увагу створенню різних секцій з паралельним проведенням клубних заходів. У процесі клубної роботи слід використовувати ініціативу самих членів клубу організації різних заходів, в</w:t>
      </w:r>
      <w:r w:rsidR="006A3326">
        <w:rPr>
          <w:sz w:val="28"/>
          <w:szCs w:val="28"/>
        </w:rPr>
        <w:t xml:space="preserve">провадження нових форм роботи. </w:t>
      </w:r>
      <w:r w:rsidRPr="00607FAC">
        <w:rPr>
          <w:sz w:val="28"/>
          <w:szCs w:val="28"/>
        </w:rPr>
        <w:t xml:space="preserve">У клубі літні особи можуть займатися співом, танцями, постановкою спектаклів, прослуховувати лекції на </w:t>
      </w:r>
      <w:proofErr w:type="gramStart"/>
      <w:r w:rsidRPr="00607FAC">
        <w:rPr>
          <w:sz w:val="28"/>
          <w:szCs w:val="28"/>
        </w:rPr>
        <w:t>р</w:t>
      </w:r>
      <w:proofErr w:type="gramEnd"/>
      <w:r w:rsidRPr="00607FAC">
        <w:rPr>
          <w:sz w:val="28"/>
          <w:szCs w:val="28"/>
        </w:rPr>
        <w:t>ізноманітні теми, працювати в</w:t>
      </w:r>
      <w:r w:rsidR="006A3326">
        <w:rPr>
          <w:sz w:val="28"/>
          <w:szCs w:val="28"/>
        </w:rPr>
        <w:t xml:space="preserve"> майстернях, їздити на екскурсі</w:t>
      </w:r>
      <w:r w:rsidR="006A3326">
        <w:rPr>
          <w:sz w:val="28"/>
          <w:szCs w:val="28"/>
          <w:lang w:val="uk-UA"/>
        </w:rPr>
        <w:t>ї.</w:t>
      </w:r>
    </w:p>
    <w:p w:rsidR="006A3326" w:rsidRDefault="00607FAC" w:rsidP="00607FAC">
      <w:pPr>
        <w:spacing w:line="360" w:lineRule="auto"/>
        <w:ind w:firstLine="709"/>
        <w:jc w:val="both"/>
        <w:rPr>
          <w:sz w:val="28"/>
          <w:szCs w:val="28"/>
          <w:lang w:val="uk-UA"/>
        </w:rPr>
      </w:pPr>
      <w:proofErr w:type="gramStart"/>
      <w:r w:rsidRPr="00607FAC">
        <w:rPr>
          <w:sz w:val="28"/>
          <w:szCs w:val="28"/>
        </w:rPr>
        <w:t>Кр</w:t>
      </w:r>
      <w:proofErr w:type="gramEnd"/>
      <w:r w:rsidRPr="00607FAC">
        <w:rPr>
          <w:sz w:val="28"/>
          <w:szCs w:val="28"/>
        </w:rPr>
        <w:t xml:space="preserve">ім значимості активного відпочинку, клуби створюють особливу атмосфер покоління єдності, прилучення до єдиної системи соціальних вартостей та єдиної проблематики. </w:t>
      </w:r>
    </w:p>
    <w:p w:rsidR="006A3326" w:rsidRDefault="00607FAC" w:rsidP="00607FAC">
      <w:pPr>
        <w:spacing w:line="360" w:lineRule="auto"/>
        <w:ind w:firstLine="709"/>
        <w:jc w:val="both"/>
        <w:rPr>
          <w:sz w:val="28"/>
          <w:szCs w:val="28"/>
          <w:lang w:val="uk-UA"/>
        </w:rPr>
      </w:pPr>
      <w:r w:rsidRPr="006A3326">
        <w:rPr>
          <w:sz w:val="28"/>
          <w:szCs w:val="28"/>
          <w:lang w:val="uk-UA"/>
        </w:rPr>
        <w:t xml:space="preserve">Обмін досвідом з вирішення різних побутових питань є важливимчинником підтримки адаптаційного механізму ооби похилого віку , а регулярність клубних зустрічей підвищує значущість комунікативної взаємодії у середовищі громадян похилого віку. </w:t>
      </w:r>
    </w:p>
    <w:p w:rsidR="006A3326" w:rsidRDefault="00607FAC" w:rsidP="00607FAC">
      <w:pPr>
        <w:spacing w:line="360" w:lineRule="auto"/>
        <w:ind w:firstLine="709"/>
        <w:jc w:val="both"/>
        <w:rPr>
          <w:sz w:val="28"/>
          <w:szCs w:val="28"/>
          <w:lang w:val="uk-UA"/>
        </w:rPr>
      </w:pPr>
      <w:r w:rsidRPr="006A3326">
        <w:rPr>
          <w:sz w:val="28"/>
          <w:szCs w:val="28"/>
          <w:lang w:val="uk-UA"/>
        </w:rPr>
        <w:lastRenderedPageBreak/>
        <w:t xml:space="preserve">Ще однією життєвих перспектив ною технологією сучасної соціальної роботи з літніми людьми є створення груп самодопомоги. </w:t>
      </w:r>
      <w:r w:rsidRPr="00607FAC">
        <w:rPr>
          <w:sz w:val="28"/>
          <w:szCs w:val="28"/>
        </w:rPr>
        <w:t xml:space="preserve">Мета створення групи – систематизована взаємна допомога по вирішенню </w:t>
      </w:r>
      <w:proofErr w:type="gramStart"/>
      <w:r w:rsidRPr="00607FAC">
        <w:rPr>
          <w:sz w:val="28"/>
          <w:szCs w:val="28"/>
        </w:rPr>
        <w:t>р</w:t>
      </w:r>
      <w:proofErr w:type="gramEnd"/>
      <w:r w:rsidRPr="00607FAC">
        <w:rPr>
          <w:sz w:val="28"/>
          <w:szCs w:val="28"/>
        </w:rPr>
        <w:t xml:space="preserve">ізноманітних проблем. </w:t>
      </w:r>
    </w:p>
    <w:p w:rsidR="006A3326" w:rsidRDefault="00607FAC" w:rsidP="00607FAC">
      <w:pPr>
        <w:spacing w:line="360" w:lineRule="auto"/>
        <w:ind w:firstLine="709"/>
        <w:jc w:val="both"/>
        <w:rPr>
          <w:sz w:val="28"/>
          <w:szCs w:val="28"/>
          <w:lang w:val="uk-UA"/>
        </w:rPr>
      </w:pPr>
      <w:r w:rsidRPr="00607FAC">
        <w:rPr>
          <w:sz w:val="28"/>
          <w:szCs w:val="28"/>
        </w:rPr>
        <w:t>Організаційні функції спочатку можуть взяти на себе працівники відділення денного перебування ЦСО, визначаючи місце та час збору групи, а також порядку денного. Число учасникі</w:t>
      </w:r>
      <w:proofErr w:type="gramStart"/>
      <w:r w:rsidRPr="00607FAC">
        <w:rPr>
          <w:sz w:val="28"/>
          <w:szCs w:val="28"/>
        </w:rPr>
        <w:t>в</w:t>
      </w:r>
      <w:proofErr w:type="gramEnd"/>
      <w:r w:rsidRPr="00607FAC">
        <w:rPr>
          <w:sz w:val="28"/>
          <w:szCs w:val="28"/>
        </w:rPr>
        <w:t xml:space="preserve"> </w:t>
      </w:r>
      <w:proofErr w:type="gramStart"/>
      <w:r w:rsidRPr="00607FAC">
        <w:rPr>
          <w:sz w:val="28"/>
          <w:szCs w:val="28"/>
        </w:rPr>
        <w:t>на</w:t>
      </w:r>
      <w:proofErr w:type="gramEnd"/>
      <w:r w:rsidRPr="00607FAC">
        <w:rPr>
          <w:sz w:val="28"/>
          <w:szCs w:val="28"/>
        </w:rPr>
        <w:t xml:space="preserve"> початку роботи не має перевищувати семи осіб. </w:t>
      </w:r>
    </w:p>
    <w:p w:rsidR="00C87A64" w:rsidRPr="00C87A64" w:rsidRDefault="00607FAC" w:rsidP="00607FAC">
      <w:pPr>
        <w:spacing w:line="360" w:lineRule="auto"/>
        <w:ind w:firstLine="709"/>
        <w:jc w:val="both"/>
        <w:rPr>
          <w:sz w:val="28"/>
          <w:szCs w:val="28"/>
          <w:lang w:val="uk-UA"/>
        </w:rPr>
      </w:pPr>
      <w:r w:rsidRPr="00607FAC">
        <w:rPr>
          <w:sz w:val="28"/>
          <w:szCs w:val="28"/>
        </w:rPr>
        <w:t>Зустрічі рекомендується проводити раз на тиждень тривалістю від 1 до 3 год.</w:t>
      </w:r>
      <w:r w:rsidR="00C87A64">
        <w:rPr>
          <w:sz w:val="28"/>
          <w:szCs w:val="28"/>
          <w:lang w:val="uk-UA"/>
        </w:rPr>
        <w:t xml:space="preserve"> </w:t>
      </w:r>
      <w:r w:rsidR="00C87A64">
        <w:rPr>
          <w:sz w:val="28"/>
          <w:szCs w:val="28"/>
        </w:rPr>
        <w:t>[</w:t>
      </w:r>
      <w:r w:rsidRPr="00607FAC">
        <w:rPr>
          <w:sz w:val="28"/>
          <w:szCs w:val="28"/>
        </w:rPr>
        <w:t>8]. Поступово група може приро</w:t>
      </w:r>
      <w:r w:rsidR="00C87A64">
        <w:rPr>
          <w:sz w:val="28"/>
          <w:szCs w:val="28"/>
        </w:rPr>
        <w:t xml:space="preserve">стати новими учасниками. Також </w:t>
      </w:r>
      <w:r w:rsidRPr="00607FAC">
        <w:rPr>
          <w:sz w:val="28"/>
          <w:szCs w:val="28"/>
        </w:rPr>
        <w:t>група може об'єднувати контингент громадян похилого віку, які мають якусь схожу проблему, наприклад, хворих на цукровий діабет, а звідси спрямованість та методи роботи з групою також будуть специфічними</w:t>
      </w:r>
      <w:r w:rsidR="00C87A64">
        <w:rPr>
          <w:sz w:val="28"/>
          <w:szCs w:val="28"/>
          <w:lang w:val="uk-UA"/>
        </w:rPr>
        <w:t>.</w:t>
      </w:r>
    </w:p>
    <w:p w:rsidR="00C87A64" w:rsidRDefault="00607FAC" w:rsidP="00607FAC">
      <w:pPr>
        <w:spacing w:line="360" w:lineRule="auto"/>
        <w:ind w:firstLine="709"/>
        <w:jc w:val="both"/>
        <w:rPr>
          <w:sz w:val="28"/>
          <w:szCs w:val="28"/>
          <w:lang w:val="uk-UA"/>
        </w:rPr>
      </w:pPr>
      <w:r w:rsidRPr="00C87A64">
        <w:rPr>
          <w:sz w:val="28"/>
          <w:szCs w:val="28"/>
          <w:lang w:val="uk-UA"/>
        </w:rPr>
        <w:t xml:space="preserve">По мірі існування групи її учасники розподіляють зусилля з надання один </w:t>
      </w:r>
      <w:r w:rsidR="00C87A64">
        <w:rPr>
          <w:sz w:val="28"/>
          <w:szCs w:val="28"/>
          <w:lang w:val="uk-UA"/>
        </w:rPr>
        <w:t>одному різних послуг соціально-побутового, медико-</w:t>
      </w:r>
      <w:r w:rsidRPr="00C87A64">
        <w:rPr>
          <w:sz w:val="28"/>
          <w:szCs w:val="28"/>
          <w:lang w:val="uk-UA"/>
        </w:rPr>
        <w:t xml:space="preserve">гігієнічного, морально-підтримуючого характеру, будучи постійними партнерами по спілкуванню та дозвіллю. </w:t>
      </w:r>
    </w:p>
    <w:p w:rsidR="00C87A64" w:rsidRDefault="00607FAC" w:rsidP="00607FAC">
      <w:pPr>
        <w:spacing w:line="360" w:lineRule="auto"/>
        <w:ind w:firstLine="709"/>
        <w:jc w:val="both"/>
        <w:rPr>
          <w:sz w:val="28"/>
          <w:szCs w:val="28"/>
          <w:lang w:val="uk-UA"/>
        </w:rPr>
      </w:pPr>
      <w:r w:rsidRPr="00C87A64">
        <w:rPr>
          <w:sz w:val="28"/>
          <w:szCs w:val="28"/>
          <w:lang w:val="uk-UA"/>
        </w:rPr>
        <w:t xml:space="preserve">Інформаційно–комунікативні технології взаємодії з людьми та між людьми є важливим засобом зростання адаптованості та социализированное громадян старшого покоління. </w:t>
      </w:r>
    </w:p>
    <w:p w:rsidR="00C87A64" w:rsidRDefault="00607FAC" w:rsidP="00607FAC">
      <w:pPr>
        <w:spacing w:line="360" w:lineRule="auto"/>
        <w:ind w:firstLine="709"/>
        <w:jc w:val="both"/>
        <w:rPr>
          <w:sz w:val="28"/>
          <w:szCs w:val="28"/>
          <w:lang w:val="uk-UA"/>
        </w:rPr>
      </w:pPr>
      <w:r w:rsidRPr="00607FAC">
        <w:rPr>
          <w:sz w:val="28"/>
          <w:szCs w:val="28"/>
        </w:rPr>
        <w:t xml:space="preserve">До них можна віднести методику ведення онлайн–прийому допомогою </w:t>
      </w:r>
      <w:proofErr w:type="gramStart"/>
      <w:r w:rsidRPr="00607FAC">
        <w:rPr>
          <w:sz w:val="28"/>
          <w:szCs w:val="28"/>
        </w:rPr>
        <w:t>соц</w:t>
      </w:r>
      <w:proofErr w:type="gramEnd"/>
      <w:r w:rsidRPr="00607FAC">
        <w:rPr>
          <w:sz w:val="28"/>
          <w:szCs w:val="28"/>
        </w:rPr>
        <w:t xml:space="preserve">іальних програм Skype, Вібер, реалізацію соціальних програм «Інформаційно–комунікативне спілкування в режимі реального часу», що особливо важливо для громадян, які перебувають на надомном соціальному обслуговуванні. </w:t>
      </w:r>
    </w:p>
    <w:p w:rsidR="00C87A64" w:rsidRDefault="00607FAC" w:rsidP="00607FAC">
      <w:pPr>
        <w:spacing w:line="360" w:lineRule="auto"/>
        <w:ind w:firstLine="709"/>
        <w:jc w:val="both"/>
        <w:rPr>
          <w:sz w:val="28"/>
          <w:szCs w:val="28"/>
          <w:lang w:val="uk-UA"/>
        </w:rPr>
      </w:pPr>
      <w:r w:rsidRPr="00607FAC">
        <w:rPr>
          <w:sz w:val="28"/>
          <w:szCs w:val="28"/>
        </w:rPr>
        <w:t>Це дозволяє проводити індивідуальні консультації, інформувати клієнтів, проводити веб–конфер</w:t>
      </w:r>
      <w:r w:rsidR="00C87A64">
        <w:rPr>
          <w:sz w:val="28"/>
          <w:szCs w:val="28"/>
        </w:rPr>
        <w:t xml:space="preserve">енції. Особливо важливо те, що </w:t>
      </w:r>
      <w:r w:rsidRPr="00607FAC">
        <w:rPr>
          <w:sz w:val="28"/>
          <w:szCs w:val="28"/>
        </w:rPr>
        <w:t xml:space="preserve">спостерігається мінімізація часу доступу клієнта до </w:t>
      </w:r>
      <w:proofErr w:type="gramStart"/>
      <w:r w:rsidRPr="00607FAC">
        <w:rPr>
          <w:sz w:val="28"/>
          <w:szCs w:val="28"/>
        </w:rPr>
        <w:t>соц</w:t>
      </w:r>
      <w:proofErr w:type="gramEnd"/>
      <w:r w:rsidRPr="00607FAC">
        <w:rPr>
          <w:sz w:val="28"/>
          <w:szCs w:val="28"/>
        </w:rPr>
        <w:t>іально значимого установі, що дозволяє літнім клієнтам берегти свій фізіологічний та часовий ресурси</w:t>
      </w:r>
      <w:r w:rsidR="00C87A64">
        <w:rPr>
          <w:sz w:val="28"/>
          <w:szCs w:val="28"/>
          <w:lang w:val="uk-UA"/>
        </w:rPr>
        <w:t>.</w:t>
      </w:r>
    </w:p>
    <w:p w:rsidR="00C87A64" w:rsidRDefault="00607FAC" w:rsidP="00607FAC">
      <w:pPr>
        <w:spacing w:line="360" w:lineRule="auto"/>
        <w:ind w:firstLine="709"/>
        <w:jc w:val="both"/>
        <w:rPr>
          <w:sz w:val="28"/>
          <w:szCs w:val="28"/>
          <w:lang w:val="uk-UA"/>
        </w:rPr>
      </w:pPr>
      <w:r w:rsidRPr="00C87A64">
        <w:rPr>
          <w:sz w:val="28"/>
          <w:szCs w:val="28"/>
          <w:lang w:val="uk-UA"/>
        </w:rPr>
        <w:lastRenderedPageBreak/>
        <w:t xml:space="preserve">Технологія соціального туризму має на меті вивести ооби похилого віку з монотонності та рутину повсякденного життєвого шляху, розширити його кругозір, допомогти набути нові знання, зарядитися враженнями. </w:t>
      </w:r>
    </w:p>
    <w:p w:rsidR="00C87A64" w:rsidRDefault="00607FAC" w:rsidP="00607FAC">
      <w:pPr>
        <w:spacing w:line="360" w:lineRule="auto"/>
        <w:ind w:firstLine="709"/>
        <w:jc w:val="both"/>
        <w:rPr>
          <w:sz w:val="28"/>
          <w:szCs w:val="28"/>
          <w:lang w:val="uk-UA"/>
        </w:rPr>
      </w:pPr>
      <w:proofErr w:type="gramStart"/>
      <w:r w:rsidRPr="00607FAC">
        <w:rPr>
          <w:sz w:val="28"/>
          <w:szCs w:val="28"/>
        </w:rPr>
        <w:t>Соц</w:t>
      </w:r>
      <w:proofErr w:type="gramEnd"/>
      <w:r w:rsidRPr="00607FAC">
        <w:rPr>
          <w:sz w:val="28"/>
          <w:szCs w:val="28"/>
        </w:rPr>
        <w:t xml:space="preserve">іальний туризм має масу варіантів реалізації, це можуть бути як поїздки на далекі відстані, так та короткочасні виходи на природу. Він </w:t>
      </w:r>
      <w:proofErr w:type="gramStart"/>
      <w:r w:rsidRPr="00607FAC">
        <w:rPr>
          <w:sz w:val="28"/>
          <w:szCs w:val="28"/>
        </w:rPr>
        <w:t>п</w:t>
      </w:r>
      <w:proofErr w:type="gramEnd"/>
      <w:r w:rsidRPr="00607FAC">
        <w:rPr>
          <w:sz w:val="28"/>
          <w:szCs w:val="28"/>
        </w:rPr>
        <w:t xml:space="preserve">ідрозділяється на такі види: туризм із метою вивчення культури, туризм з метою відпочинку, спортивний, лікувально–оздоровчий, екологічний, пригодницький, політичний. </w:t>
      </w:r>
    </w:p>
    <w:p w:rsidR="00C87A64" w:rsidRDefault="00607FAC" w:rsidP="00607FAC">
      <w:pPr>
        <w:spacing w:line="360" w:lineRule="auto"/>
        <w:ind w:firstLine="709"/>
        <w:jc w:val="both"/>
        <w:rPr>
          <w:sz w:val="28"/>
          <w:szCs w:val="28"/>
          <w:lang w:val="uk-UA"/>
        </w:rPr>
      </w:pPr>
      <w:r w:rsidRPr="00C87A64">
        <w:rPr>
          <w:sz w:val="28"/>
          <w:szCs w:val="28"/>
          <w:lang w:val="uk-UA"/>
        </w:rPr>
        <w:t>При організації турів слід враховувати всі ризики, в першу чергу пов'язані зі  станом здоров'я осіб похилого віку , адаптованістю їх психіки та масою інших чинників</w:t>
      </w:r>
      <w:r w:rsidR="00C87A64">
        <w:rPr>
          <w:sz w:val="28"/>
          <w:szCs w:val="28"/>
          <w:lang w:val="uk-UA"/>
        </w:rPr>
        <w:t>.</w:t>
      </w:r>
    </w:p>
    <w:p w:rsidR="00C87A64" w:rsidRDefault="00607FAC" w:rsidP="00607FAC">
      <w:pPr>
        <w:spacing w:line="360" w:lineRule="auto"/>
        <w:ind w:firstLine="709"/>
        <w:jc w:val="both"/>
        <w:rPr>
          <w:sz w:val="28"/>
          <w:szCs w:val="28"/>
          <w:lang w:val="uk-UA"/>
        </w:rPr>
      </w:pPr>
      <w:r w:rsidRPr="00C87A64">
        <w:rPr>
          <w:sz w:val="28"/>
          <w:szCs w:val="28"/>
          <w:lang w:val="uk-UA"/>
        </w:rPr>
        <w:t xml:space="preserve">Останнім часом набувають популярність та затребуваність такі технології роботи з літніми, як організація університетів третього віку, шкіл психологічної стійкості, шкіл безпеки осіб похилого віку. </w:t>
      </w:r>
      <w:r w:rsidRPr="00E042E2">
        <w:rPr>
          <w:sz w:val="28"/>
          <w:szCs w:val="28"/>
          <w:lang w:val="uk-UA"/>
        </w:rPr>
        <w:t xml:space="preserve">Так, в університетах третього віку літні особи навчаються на різних факультетах – правової грамотності, інформаційних технологій, психології, творчого розвитку, іноземних мов, по закінченні чого слухач отримує диплом. </w:t>
      </w:r>
    </w:p>
    <w:p w:rsidR="00C87A64" w:rsidRDefault="00607FAC" w:rsidP="00607FAC">
      <w:pPr>
        <w:spacing w:line="360" w:lineRule="auto"/>
        <w:ind w:firstLine="709"/>
        <w:jc w:val="both"/>
        <w:rPr>
          <w:sz w:val="28"/>
          <w:szCs w:val="28"/>
          <w:lang w:val="uk-UA"/>
        </w:rPr>
      </w:pPr>
      <w:r w:rsidRPr="00C87A64">
        <w:rPr>
          <w:sz w:val="28"/>
          <w:szCs w:val="28"/>
          <w:lang w:val="uk-UA"/>
        </w:rPr>
        <w:t>Школи психологічної стійкості осіб похилого віку призначені для стимулювання осіб похилого віку до роботи над собою, збереження власної психіки, протистояння старечій деменції, зниження конфліктності в спілкуванні з оточуючими, корекції рівня тривожності та іншим значимим компонент ам психології похилого віку</w:t>
      </w:r>
      <w:r w:rsidR="00C87A64">
        <w:rPr>
          <w:sz w:val="28"/>
          <w:szCs w:val="28"/>
          <w:lang w:val="uk-UA"/>
        </w:rPr>
        <w:t>.</w:t>
      </w:r>
      <w:r w:rsidRPr="00C87A64">
        <w:rPr>
          <w:sz w:val="28"/>
          <w:szCs w:val="28"/>
          <w:lang w:val="uk-UA"/>
        </w:rPr>
        <w:t xml:space="preserve"> </w:t>
      </w:r>
    </w:p>
    <w:p w:rsidR="00C87A64" w:rsidRDefault="00607FAC" w:rsidP="00607FAC">
      <w:pPr>
        <w:spacing w:line="360" w:lineRule="auto"/>
        <w:ind w:firstLine="709"/>
        <w:jc w:val="both"/>
        <w:rPr>
          <w:sz w:val="28"/>
          <w:szCs w:val="28"/>
          <w:lang w:val="uk-UA"/>
        </w:rPr>
      </w:pPr>
      <w:r w:rsidRPr="00C87A64">
        <w:rPr>
          <w:sz w:val="28"/>
          <w:szCs w:val="28"/>
          <w:lang w:val="uk-UA"/>
        </w:rPr>
        <w:t xml:space="preserve">У школі безпеки осіб похилого віку вони дізнаються, як протидіяти маніпуляціям, не стати жертвою шахраїв, вивчають ергономіку житла та т. п. Активне використання технологій, спрямованих на когнітивну сферу особи похилого віку похилого віку, є гострим вимогою часу та відповідає найважливішому завданню формування моделі активної вікового періоду старості. </w:t>
      </w:r>
    </w:p>
    <w:p w:rsidR="00C87A64" w:rsidRDefault="00607FAC" w:rsidP="00607FAC">
      <w:pPr>
        <w:spacing w:line="360" w:lineRule="auto"/>
        <w:ind w:firstLine="709"/>
        <w:jc w:val="both"/>
        <w:rPr>
          <w:sz w:val="28"/>
          <w:szCs w:val="28"/>
          <w:lang w:val="uk-UA"/>
        </w:rPr>
      </w:pPr>
      <w:r w:rsidRPr="00C87A64">
        <w:rPr>
          <w:sz w:val="28"/>
          <w:szCs w:val="28"/>
          <w:lang w:val="uk-UA"/>
        </w:rPr>
        <w:t xml:space="preserve">Практично в кожному місті та районі функціонують територіальні центри соціального обслуговування, які опікуються непрацездатними громадянами. </w:t>
      </w:r>
      <w:r w:rsidRPr="00607FAC">
        <w:rPr>
          <w:sz w:val="28"/>
          <w:szCs w:val="28"/>
        </w:rPr>
        <w:lastRenderedPageBreak/>
        <w:t xml:space="preserve">Вони обслуговують понад 402 тис. осіб, у внаслідок числі 36 тис. інвалідів </w:t>
      </w:r>
      <w:proofErr w:type="gramStart"/>
      <w:r w:rsidRPr="00607FAC">
        <w:rPr>
          <w:sz w:val="28"/>
          <w:szCs w:val="28"/>
        </w:rPr>
        <w:t>в</w:t>
      </w:r>
      <w:proofErr w:type="gramEnd"/>
      <w:r w:rsidR="00C87A64">
        <w:rPr>
          <w:sz w:val="28"/>
          <w:szCs w:val="28"/>
        </w:rPr>
        <w:t>ійни [</w:t>
      </w:r>
      <w:r w:rsidRPr="00607FAC">
        <w:rPr>
          <w:sz w:val="28"/>
          <w:szCs w:val="28"/>
        </w:rPr>
        <w:t xml:space="preserve">3]. </w:t>
      </w:r>
    </w:p>
    <w:p w:rsidR="00C87A64" w:rsidRDefault="00607FAC" w:rsidP="00607FAC">
      <w:pPr>
        <w:spacing w:line="360" w:lineRule="auto"/>
        <w:ind w:firstLine="709"/>
        <w:jc w:val="both"/>
        <w:rPr>
          <w:sz w:val="28"/>
          <w:szCs w:val="28"/>
          <w:lang w:val="uk-UA"/>
        </w:rPr>
      </w:pPr>
      <w:r w:rsidRPr="00607FAC">
        <w:rPr>
          <w:sz w:val="28"/>
          <w:szCs w:val="28"/>
        </w:rPr>
        <w:t xml:space="preserve">Органи </w:t>
      </w:r>
      <w:proofErr w:type="gramStart"/>
      <w:r w:rsidRPr="00607FAC">
        <w:rPr>
          <w:sz w:val="28"/>
          <w:szCs w:val="28"/>
        </w:rPr>
        <w:t>соц</w:t>
      </w:r>
      <w:proofErr w:type="gramEnd"/>
      <w:r w:rsidRPr="00607FAC">
        <w:rPr>
          <w:sz w:val="28"/>
          <w:szCs w:val="28"/>
        </w:rPr>
        <w:t xml:space="preserve">іального захисту сучасного населення обслуговують близько 260 тис. інвалідів, з них 137 тис. отримують послуги в територіальних центрах [28]. </w:t>
      </w:r>
    </w:p>
    <w:p w:rsidR="00C87A64" w:rsidRDefault="00607FAC" w:rsidP="00607FAC">
      <w:pPr>
        <w:spacing w:line="360" w:lineRule="auto"/>
        <w:ind w:firstLine="709"/>
        <w:jc w:val="both"/>
        <w:rPr>
          <w:sz w:val="28"/>
          <w:szCs w:val="28"/>
          <w:lang w:val="uk-UA"/>
        </w:rPr>
      </w:pPr>
      <w:r w:rsidRPr="00C87A64">
        <w:rPr>
          <w:sz w:val="28"/>
          <w:szCs w:val="28"/>
          <w:lang w:val="uk-UA"/>
        </w:rPr>
        <w:t>Територіальний центр соціального обслуговування є спеціальною установою, яка надає послуги особам похилого віку та самотнім непрацездатним громадянам, спрямовані на підтримання їхньої життєзреалізування та соціальної активності.</w:t>
      </w:r>
    </w:p>
    <w:p w:rsidR="00C87A64" w:rsidRDefault="00607FAC" w:rsidP="00607FAC">
      <w:pPr>
        <w:spacing w:line="360" w:lineRule="auto"/>
        <w:ind w:firstLine="709"/>
        <w:jc w:val="both"/>
        <w:rPr>
          <w:sz w:val="28"/>
          <w:szCs w:val="28"/>
          <w:lang w:val="uk-UA"/>
        </w:rPr>
      </w:pPr>
      <w:r w:rsidRPr="00C87A64">
        <w:rPr>
          <w:sz w:val="28"/>
          <w:szCs w:val="28"/>
          <w:lang w:val="uk-UA"/>
        </w:rPr>
        <w:t>Територіальні центри мають відділення соціальної допомоги вдома, відділення соціально–побутової реабілітації; відділення гуманітарної та сусп</w:t>
      </w:r>
      <w:r w:rsidR="00C87A64">
        <w:rPr>
          <w:sz w:val="28"/>
          <w:szCs w:val="28"/>
          <w:lang w:val="uk-UA"/>
        </w:rPr>
        <w:t xml:space="preserve">ільних благ одійної допомоги; </w:t>
      </w:r>
      <w:r w:rsidRPr="00C87A64">
        <w:rPr>
          <w:sz w:val="28"/>
          <w:szCs w:val="28"/>
          <w:lang w:val="uk-UA"/>
        </w:rPr>
        <w:t xml:space="preserve"> відділення організації харчування; відділення денного перебування; лікувально–оздоровчий комплекс; відділення медично–соціальної реабілітації; стаціонарне відділення для постійного або тимчасового проживання; спеціальні житлові будинки для самотніх непрацездатних громадян; лікувально–виробничі майстерні, спеціальні цехи, дільниці, підсобні сільські господарства, у внаслідок числі на госпрозрахунк</w:t>
      </w:r>
      <w:r w:rsidR="00C87A64">
        <w:rPr>
          <w:sz w:val="28"/>
          <w:szCs w:val="28"/>
          <w:lang w:val="uk-UA"/>
        </w:rPr>
        <w:t>овій основі; дієтичні їдальні [</w:t>
      </w:r>
      <w:r w:rsidRPr="00C87A64">
        <w:rPr>
          <w:sz w:val="28"/>
          <w:szCs w:val="28"/>
          <w:lang w:val="uk-UA"/>
        </w:rPr>
        <w:t xml:space="preserve">2]. </w:t>
      </w:r>
    </w:p>
    <w:p w:rsidR="00C87A64" w:rsidRDefault="00607FAC" w:rsidP="00607FAC">
      <w:pPr>
        <w:spacing w:line="360" w:lineRule="auto"/>
        <w:ind w:firstLine="709"/>
        <w:jc w:val="both"/>
        <w:rPr>
          <w:sz w:val="28"/>
          <w:szCs w:val="28"/>
          <w:lang w:val="uk-UA"/>
        </w:rPr>
      </w:pPr>
      <w:r w:rsidRPr="00C87A64">
        <w:rPr>
          <w:sz w:val="28"/>
          <w:szCs w:val="28"/>
          <w:lang w:val="uk-UA"/>
        </w:rPr>
        <w:t>Територіальний центрсоціального обслуговування утримують за рахунок коштів, виділених з місцевого бюджету на соціальний захист сучасного населення, інших надходжень, у т.ч. у вигляді прибутку від діяльності підсобних сільських господарств, спеціальних цехів та дільниць центру, а також коштів суспільних благ</w:t>
      </w:r>
      <w:r w:rsidR="00C87A64">
        <w:rPr>
          <w:sz w:val="28"/>
          <w:szCs w:val="28"/>
          <w:lang w:val="uk-UA"/>
        </w:rPr>
        <w:t xml:space="preserve"> одійних фондів, пожертвувань [</w:t>
      </w:r>
      <w:r w:rsidRPr="00C87A64">
        <w:rPr>
          <w:sz w:val="28"/>
          <w:szCs w:val="28"/>
          <w:lang w:val="uk-UA"/>
        </w:rPr>
        <w:t>4].</w:t>
      </w:r>
    </w:p>
    <w:p w:rsidR="00C87A64" w:rsidRDefault="00607FAC" w:rsidP="00607FAC">
      <w:pPr>
        <w:spacing w:line="360" w:lineRule="auto"/>
        <w:ind w:firstLine="709"/>
        <w:jc w:val="both"/>
        <w:rPr>
          <w:sz w:val="28"/>
          <w:szCs w:val="28"/>
          <w:lang w:val="uk-UA"/>
        </w:rPr>
      </w:pPr>
      <w:r w:rsidRPr="00C87A64">
        <w:rPr>
          <w:sz w:val="28"/>
          <w:szCs w:val="28"/>
          <w:lang w:val="uk-UA"/>
        </w:rPr>
        <w:t xml:space="preserve">Напрямки роботи територіального центрусоціального обслуговування такі: якісне надання різних видів (до 40) побутових, медично–соціальних послуг особам похилого віку відповідно до висновків медичних працівників про ступінь втрати здатності до самообслуговування; придбання та доставка товарів з магазину або ринку за рахунок обслуговуваних громадян, приготування їжі, доставка гарячих обідів, годування, у т.ч. у пунктах харчування, їдальнях; створення умов для посильної праці, у т.ч. навчання та </w:t>
      </w:r>
      <w:r w:rsidRPr="00C87A64">
        <w:rPr>
          <w:sz w:val="28"/>
          <w:szCs w:val="28"/>
          <w:lang w:val="uk-UA"/>
        </w:rPr>
        <w:lastRenderedPageBreak/>
        <w:t>трудової перекваліфікації громадян похилого віку; виклик лікаря, придбання та доставка медикаментів, відвідування хворих в закладах охорони здоров´я,здій</w:t>
      </w:r>
      <w:r w:rsidR="001D658F">
        <w:rPr>
          <w:sz w:val="28"/>
          <w:szCs w:val="28"/>
          <w:lang w:val="uk-UA"/>
        </w:rPr>
        <w:t>снення лікувально–</w:t>
      </w:r>
      <w:r w:rsidRPr="00C87A64">
        <w:rPr>
          <w:sz w:val="28"/>
          <w:szCs w:val="28"/>
          <w:lang w:val="uk-UA"/>
        </w:rPr>
        <w:t>оздоровчих, профілактичних заходів та соціально–психологічної реабілітації, госпіталізація, консультування у медичних працівників та інших спеціалістів; надання системи платних послуг через власні пункти побуту (прання білизни, хімчистка, ремонтвзуття та побутової техніки, одягу, перукарські послуги); читання вголос преси; оплата платежів; обробіток присадибних ділянок; організація надання різних видів протезно–ортопедичної допомоги; оформлення документів на санаторно–курортне лікування, влаштування до будинку–інтернату, будинку для ветеранів тощо; оформлення замовлень та організація контролю за своєчасним та якісним обслуговуванням підприємствами торгівлі, громадського харчування, побуту, зв´язку, службами житлово–комунального господарства, закладами культури; встановлення та підтримання зв´язків з підприємствами, установами та організаціями, де колись працювали підоп</w:t>
      </w:r>
      <w:r w:rsidR="00C87A64">
        <w:rPr>
          <w:sz w:val="28"/>
          <w:szCs w:val="28"/>
          <w:lang w:val="uk-UA"/>
        </w:rPr>
        <w:t>ічні, для надання їм допомоги [</w:t>
      </w:r>
      <w:r w:rsidRPr="00C87A64">
        <w:rPr>
          <w:sz w:val="28"/>
          <w:szCs w:val="28"/>
          <w:lang w:val="uk-UA"/>
        </w:rPr>
        <w:t xml:space="preserve">9]. </w:t>
      </w:r>
    </w:p>
    <w:p w:rsidR="00C87A64" w:rsidRDefault="00607FAC" w:rsidP="00607FAC">
      <w:pPr>
        <w:spacing w:line="360" w:lineRule="auto"/>
        <w:ind w:firstLine="709"/>
        <w:jc w:val="both"/>
        <w:rPr>
          <w:sz w:val="28"/>
          <w:szCs w:val="28"/>
          <w:lang w:val="uk-UA"/>
        </w:rPr>
      </w:pPr>
      <w:r w:rsidRPr="00C87A64">
        <w:rPr>
          <w:sz w:val="28"/>
          <w:szCs w:val="28"/>
          <w:lang w:val="uk-UA"/>
        </w:rPr>
        <w:t xml:space="preserve">Поширеною формою утримання осіб похилого віку в Україні є будинки– інтернати, до яких приймають на повне державне забезпечення осіб похилого віку (жінок з 55 років, чоловіків з 60 років) та інвалідів та і </w:t>
      </w:r>
      <w:r w:rsidRPr="00607FAC">
        <w:rPr>
          <w:sz w:val="28"/>
          <w:szCs w:val="28"/>
        </w:rPr>
        <w:t>II</w:t>
      </w:r>
      <w:r w:rsidRPr="00C87A64">
        <w:rPr>
          <w:sz w:val="28"/>
          <w:szCs w:val="28"/>
          <w:lang w:val="uk-UA"/>
        </w:rPr>
        <w:t xml:space="preserve"> груп, старших 18 років [13].</w:t>
      </w:r>
    </w:p>
    <w:p w:rsidR="00C87A64" w:rsidRDefault="00607FAC" w:rsidP="00607FAC">
      <w:pPr>
        <w:spacing w:line="360" w:lineRule="auto"/>
        <w:ind w:firstLine="709"/>
        <w:jc w:val="both"/>
        <w:rPr>
          <w:sz w:val="28"/>
          <w:szCs w:val="28"/>
          <w:lang w:val="uk-UA"/>
        </w:rPr>
      </w:pPr>
      <w:r w:rsidRPr="00C87A64">
        <w:rPr>
          <w:sz w:val="28"/>
          <w:szCs w:val="28"/>
          <w:lang w:val="uk-UA"/>
        </w:rPr>
        <w:t xml:space="preserve">Людей похилого віку у будинках–інтернатах забезпечують одягом, взуттям, м´яким інвентарем, харчуванням. </w:t>
      </w:r>
      <w:r w:rsidRPr="00E042E2">
        <w:rPr>
          <w:sz w:val="28"/>
          <w:szCs w:val="28"/>
          <w:lang w:val="uk-UA"/>
        </w:rPr>
        <w:t xml:space="preserve">В усіх будинках–інтернатах є медпункти, ізолятори, карантинні кімнати, які обладнані медичною апаратурою та інструментарієм. </w:t>
      </w:r>
    </w:p>
    <w:p w:rsidR="00C87A64" w:rsidRDefault="00607FAC" w:rsidP="00607FAC">
      <w:pPr>
        <w:spacing w:line="360" w:lineRule="auto"/>
        <w:ind w:firstLine="709"/>
        <w:jc w:val="both"/>
        <w:rPr>
          <w:sz w:val="28"/>
          <w:szCs w:val="28"/>
          <w:lang w:val="uk-UA"/>
        </w:rPr>
      </w:pPr>
      <w:r w:rsidRPr="00C87A64">
        <w:rPr>
          <w:sz w:val="28"/>
          <w:szCs w:val="28"/>
          <w:lang w:val="uk-UA"/>
        </w:rPr>
        <w:t>Будинок–інтернат системи соціального захисту єстаціонарною соціально– медичною установою, призначеною для постійного проживання ветеранів війни та праці, громадян похилого віку, інвалідів, які потребують стороннього догляду, побутового та медичного обслуговування.</w:t>
      </w:r>
    </w:p>
    <w:p w:rsidR="00C87A64" w:rsidRDefault="00607FAC" w:rsidP="00607FAC">
      <w:pPr>
        <w:spacing w:line="360" w:lineRule="auto"/>
        <w:ind w:firstLine="709"/>
        <w:jc w:val="both"/>
        <w:rPr>
          <w:sz w:val="28"/>
          <w:szCs w:val="28"/>
          <w:lang w:val="uk-UA"/>
        </w:rPr>
      </w:pPr>
      <w:r w:rsidRPr="00C87A64">
        <w:rPr>
          <w:sz w:val="28"/>
          <w:szCs w:val="28"/>
          <w:lang w:val="uk-UA"/>
        </w:rPr>
        <w:t>Завданнями будин</w:t>
      </w:r>
      <w:r w:rsidR="001D658F">
        <w:rPr>
          <w:sz w:val="28"/>
          <w:szCs w:val="28"/>
          <w:lang w:val="uk-UA"/>
        </w:rPr>
        <w:t>ку–</w:t>
      </w:r>
      <w:r w:rsidRPr="00C87A64">
        <w:rPr>
          <w:sz w:val="28"/>
          <w:szCs w:val="28"/>
          <w:lang w:val="uk-UA"/>
        </w:rPr>
        <w:t>інтернату</w:t>
      </w:r>
      <w:r w:rsidR="001D658F">
        <w:rPr>
          <w:sz w:val="28"/>
          <w:szCs w:val="28"/>
          <w:lang w:val="uk-UA"/>
        </w:rPr>
        <w:t xml:space="preserve"> </w:t>
      </w:r>
      <w:r w:rsidRPr="00C87A64">
        <w:rPr>
          <w:sz w:val="28"/>
          <w:szCs w:val="28"/>
          <w:lang w:val="uk-UA"/>
        </w:rPr>
        <w:t xml:space="preserve">системи соціального захисту є матеріально–побутове забезпечення громадян похилого віку, створення сприятливих умов життєвого шляху, наближених до домашніх, надання їм </w:t>
      </w:r>
      <w:r w:rsidRPr="00C87A64">
        <w:rPr>
          <w:sz w:val="28"/>
          <w:szCs w:val="28"/>
          <w:lang w:val="uk-UA"/>
        </w:rPr>
        <w:lastRenderedPageBreak/>
        <w:t>медичної допомоги, організація догляду, здійснення заходів, спрямованих на соціально–трудову реабілітацію, забезпечення інвалідів та старих, які того потребують, протезуванням та немоторними засобами пересування, організація раціонального та дієтичного харчування з урахуванням віку та стану здоров´я, проведення культурно– масової роботи</w:t>
      </w:r>
      <w:r w:rsidR="00C87A64">
        <w:rPr>
          <w:sz w:val="28"/>
          <w:szCs w:val="28"/>
          <w:lang w:val="uk-UA"/>
        </w:rPr>
        <w:t xml:space="preserve"> </w:t>
      </w:r>
      <w:r w:rsidRPr="00C87A64">
        <w:rPr>
          <w:sz w:val="28"/>
          <w:szCs w:val="28"/>
          <w:lang w:val="uk-UA"/>
        </w:rPr>
        <w:t xml:space="preserve">[5]. </w:t>
      </w:r>
    </w:p>
    <w:p w:rsidR="00C87A64" w:rsidRDefault="00607FAC" w:rsidP="00607FAC">
      <w:pPr>
        <w:spacing w:line="360" w:lineRule="auto"/>
        <w:ind w:firstLine="709"/>
        <w:jc w:val="both"/>
        <w:rPr>
          <w:sz w:val="28"/>
          <w:szCs w:val="28"/>
          <w:lang w:val="uk-UA"/>
        </w:rPr>
      </w:pPr>
      <w:r w:rsidRPr="00C87A64">
        <w:rPr>
          <w:sz w:val="28"/>
          <w:szCs w:val="28"/>
          <w:lang w:val="uk-UA"/>
        </w:rPr>
        <w:t xml:space="preserve">Соціальна допомога людям похилого віку передбачає забезпечення у грошовій чи натуральній формах, у вигляді послуг чи пільг, які надаються із урахуванням законодавчо закріплених державою соціальних гарантій із соціального забезпечення. </w:t>
      </w:r>
    </w:p>
    <w:p w:rsidR="00C87A64" w:rsidRDefault="00C87A64" w:rsidP="00607FAC">
      <w:pPr>
        <w:spacing w:line="360" w:lineRule="auto"/>
        <w:ind w:firstLine="709"/>
        <w:jc w:val="both"/>
        <w:rPr>
          <w:sz w:val="28"/>
          <w:szCs w:val="28"/>
          <w:lang w:val="uk-UA"/>
        </w:rPr>
      </w:pPr>
      <w:r>
        <w:rPr>
          <w:sz w:val="28"/>
          <w:szCs w:val="28"/>
          <w:lang w:val="uk-UA"/>
        </w:rPr>
        <w:t xml:space="preserve">Соціальна допомога </w:t>
      </w:r>
      <w:r w:rsidR="00607FAC" w:rsidRPr="00C87A64">
        <w:rPr>
          <w:sz w:val="28"/>
          <w:szCs w:val="28"/>
          <w:lang w:val="uk-UA"/>
        </w:rPr>
        <w:t>має характер періодичних чи разових доплат до пенсій та допомог, натуральних видач та послуг з метою надання адресної, диференційованої підтримки різним категоріям осіб похилого віку, ліквідації чи нейтралізації критичних життєвих ситуацій, які викликані важкими соціально–економічними умовами життє</w:t>
      </w:r>
      <w:r>
        <w:rPr>
          <w:sz w:val="28"/>
          <w:szCs w:val="28"/>
          <w:lang w:val="uk-UA"/>
        </w:rPr>
        <w:t>вого шляху.</w:t>
      </w:r>
    </w:p>
    <w:p w:rsidR="00C87A64" w:rsidRDefault="00607FAC" w:rsidP="00607FAC">
      <w:pPr>
        <w:spacing w:line="360" w:lineRule="auto"/>
        <w:ind w:firstLine="709"/>
        <w:jc w:val="both"/>
        <w:rPr>
          <w:sz w:val="28"/>
          <w:szCs w:val="28"/>
          <w:lang w:val="uk-UA"/>
        </w:rPr>
      </w:pPr>
      <w:r w:rsidRPr="00607FAC">
        <w:rPr>
          <w:sz w:val="28"/>
          <w:szCs w:val="28"/>
        </w:rPr>
        <w:t xml:space="preserve">В сучасних умовах виділяють адресну </w:t>
      </w:r>
      <w:proofErr w:type="gramStart"/>
      <w:r w:rsidRPr="00607FAC">
        <w:rPr>
          <w:sz w:val="28"/>
          <w:szCs w:val="28"/>
        </w:rPr>
        <w:t>соц</w:t>
      </w:r>
      <w:proofErr w:type="gramEnd"/>
      <w:r w:rsidRPr="00607FAC">
        <w:rPr>
          <w:sz w:val="28"/>
          <w:szCs w:val="28"/>
        </w:rPr>
        <w:t>іальну допомогу, термінову допомогу, бригадну допомогу для важкохворих [30].</w:t>
      </w:r>
    </w:p>
    <w:p w:rsidR="00C87A64" w:rsidRDefault="00607FAC" w:rsidP="00607FAC">
      <w:pPr>
        <w:spacing w:line="360" w:lineRule="auto"/>
        <w:ind w:firstLine="709"/>
        <w:jc w:val="both"/>
        <w:rPr>
          <w:sz w:val="28"/>
          <w:szCs w:val="28"/>
          <w:lang w:val="uk-UA"/>
        </w:rPr>
      </w:pPr>
      <w:r w:rsidRPr="00607FAC">
        <w:rPr>
          <w:sz w:val="28"/>
          <w:szCs w:val="28"/>
        </w:rPr>
        <w:t xml:space="preserve">Термінова </w:t>
      </w:r>
      <w:proofErr w:type="gramStart"/>
      <w:r w:rsidRPr="00607FAC">
        <w:rPr>
          <w:sz w:val="28"/>
          <w:szCs w:val="28"/>
        </w:rPr>
        <w:t>соц</w:t>
      </w:r>
      <w:proofErr w:type="gramEnd"/>
      <w:r w:rsidRPr="00607FAC">
        <w:rPr>
          <w:sz w:val="28"/>
          <w:szCs w:val="28"/>
        </w:rPr>
        <w:t xml:space="preserve">іальна допомога передбачає надання допомоги разового характеру людям похилого віку, які її гостро потребують. Адресна </w:t>
      </w:r>
      <w:proofErr w:type="gramStart"/>
      <w:r w:rsidRPr="00607FAC">
        <w:rPr>
          <w:sz w:val="28"/>
          <w:szCs w:val="28"/>
        </w:rPr>
        <w:t>соц</w:t>
      </w:r>
      <w:proofErr w:type="gramEnd"/>
      <w:r w:rsidRPr="00607FAC">
        <w:rPr>
          <w:sz w:val="28"/>
          <w:szCs w:val="28"/>
        </w:rPr>
        <w:t xml:space="preserve">іальна допомога надається літнім людям, які перебувають в особливо складній життєвій ситуації. </w:t>
      </w:r>
    </w:p>
    <w:p w:rsidR="00C87A64" w:rsidRDefault="00607FAC" w:rsidP="00607FAC">
      <w:pPr>
        <w:spacing w:line="360" w:lineRule="auto"/>
        <w:ind w:firstLine="709"/>
        <w:jc w:val="both"/>
        <w:rPr>
          <w:sz w:val="28"/>
          <w:szCs w:val="28"/>
          <w:lang w:val="uk-UA"/>
        </w:rPr>
      </w:pPr>
      <w:r w:rsidRPr="00C87A64">
        <w:rPr>
          <w:sz w:val="28"/>
          <w:szCs w:val="28"/>
          <w:lang w:val="uk-UA"/>
        </w:rPr>
        <w:t>Їх</w:t>
      </w:r>
      <w:r w:rsidR="00C87A64">
        <w:rPr>
          <w:sz w:val="28"/>
          <w:szCs w:val="28"/>
          <w:lang w:val="uk-UA"/>
        </w:rPr>
        <w:t xml:space="preserve"> </w:t>
      </w:r>
      <w:r w:rsidRPr="00C87A64">
        <w:rPr>
          <w:sz w:val="28"/>
          <w:szCs w:val="28"/>
          <w:lang w:val="uk-UA"/>
        </w:rPr>
        <w:t>відвідують фахівці соціальної роботи, які надають необхідну побутову чи соціально– психологічну допомогу.</w:t>
      </w:r>
      <w:r w:rsidR="00C87A64">
        <w:rPr>
          <w:sz w:val="28"/>
          <w:szCs w:val="28"/>
          <w:lang w:val="uk-UA"/>
        </w:rPr>
        <w:t xml:space="preserve"> </w:t>
      </w:r>
      <w:r w:rsidRPr="00C87A64">
        <w:rPr>
          <w:sz w:val="28"/>
          <w:szCs w:val="28"/>
          <w:lang w:val="uk-UA"/>
        </w:rPr>
        <w:t xml:space="preserve">Бригадна форма допомоги важкохворим людям похилого віку передбачає комплексне обслуговування з надання соціальних та медичних послуг. </w:t>
      </w:r>
      <w:r w:rsidRPr="00607FAC">
        <w:rPr>
          <w:sz w:val="28"/>
          <w:szCs w:val="28"/>
        </w:rPr>
        <w:t xml:space="preserve">Фахівці </w:t>
      </w:r>
      <w:proofErr w:type="gramStart"/>
      <w:r w:rsidRPr="00607FAC">
        <w:rPr>
          <w:sz w:val="28"/>
          <w:szCs w:val="28"/>
        </w:rPr>
        <w:t>соц</w:t>
      </w:r>
      <w:proofErr w:type="gramEnd"/>
      <w:r w:rsidRPr="00607FAC">
        <w:rPr>
          <w:sz w:val="28"/>
          <w:szCs w:val="28"/>
        </w:rPr>
        <w:t xml:space="preserve">іальної роботи надають людям похилого віку послуги побутового характеру, а медичні сестри – сестринський догляд. </w:t>
      </w:r>
    </w:p>
    <w:p w:rsidR="00C87A64" w:rsidRDefault="00607FAC" w:rsidP="00607FAC">
      <w:pPr>
        <w:spacing w:line="360" w:lineRule="auto"/>
        <w:ind w:firstLine="709"/>
        <w:jc w:val="both"/>
        <w:rPr>
          <w:sz w:val="28"/>
          <w:szCs w:val="28"/>
          <w:lang w:val="uk-UA"/>
        </w:rPr>
      </w:pPr>
      <w:proofErr w:type="gramStart"/>
      <w:r w:rsidRPr="00607FAC">
        <w:rPr>
          <w:sz w:val="28"/>
          <w:szCs w:val="28"/>
        </w:rPr>
        <w:t>Соц</w:t>
      </w:r>
      <w:proofErr w:type="gramEnd"/>
      <w:r w:rsidRPr="00607FAC">
        <w:rPr>
          <w:sz w:val="28"/>
          <w:szCs w:val="28"/>
        </w:rPr>
        <w:t xml:space="preserve">іальна робота з людьми похилого віку в Україні прирівнюється до роботи на рівні помічника фахівця соціальної роботи в соціальних службах розвинених держав. </w:t>
      </w:r>
    </w:p>
    <w:p w:rsidR="00C87A64" w:rsidRDefault="00607FAC" w:rsidP="00607FAC">
      <w:pPr>
        <w:spacing w:line="360" w:lineRule="auto"/>
        <w:ind w:firstLine="709"/>
        <w:jc w:val="both"/>
        <w:rPr>
          <w:sz w:val="28"/>
          <w:szCs w:val="28"/>
          <w:lang w:val="uk-UA"/>
        </w:rPr>
      </w:pPr>
      <w:r w:rsidRPr="00C87A64">
        <w:rPr>
          <w:sz w:val="28"/>
          <w:szCs w:val="28"/>
          <w:lang w:val="uk-UA"/>
        </w:rPr>
        <w:lastRenderedPageBreak/>
        <w:t xml:space="preserve">Більшість співробітників соціальної сфери (лікарі, медичні сестри, адміністрація, керівний та обслуговуючий персонал) вимушені працювати зі старими людьми через певні життєві обставини, а не внаслідок справжнього професійного покликання. </w:t>
      </w:r>
    </w:p>
    <w:p w:rsidR="00C87A64" w:rsidRDefault="00607FAC" w:rsidP="00607FAC">
      <w:pPr>
        <w:spacing w:line="360" w:lineRule="auto"/>
        <w:ind w:firstLine="709"/>
        <w:jc w:val="both"/>
        <w:rPr>
          <w:sz w:val="28"/>
          <w:szCs w:val="28"/>
          <w:lang w:val="uk-UA"/>
        </w:rPr>
      </w:pPr>
      <w:r w:rsidRPr="00C87A64">
        <w:rPr>
          <w:sz w:val="28"/>
          <w:szCs w:val="28"/>
          <w:lang w:val="uk-UA"/>
        </w:rPr>
        <w:t>За кордоном створюються вищі навчальні заклади для осіб похилого віку, є розгалужена система рекреаційних та реабілітаційних закладів, а в Україні увага приділяється підтримці нормального життєвого рівня осіб похилого віку на рівні виживання.</w:t>
      </w:r>
    </w:p>
    <w:p w:rsidR="0019697B" w:rsidRDefault="00607FAC" w:rsidP="00607FAC">
      <w:pPr>
        <w:spacing w:line="360" w:lineRule="auto"/>
        <w:ind w:firstLine="709"/>
        <w:jc w:val="both"/>
        <w:rPr>
          <w:sz w:val="28"/>
          <w:szCs w:val="28"/>
          <w:lang w:val="uk-UA"/>
        </w:rPr>
      </w:pPr>
      <w:r w:rsidRPr="00C87A64">
        <w:rPr>
          <w:sz w:val="28"/>
          <w:szCs w:val="28"/>
          <w:lang w:val="uk-UA"/>
        </w:rPr>
        <w:t xml:space="preserve"> Отже, соціальна робота з людьми похилого віку в Україні займає пріоритетне місце в системі соціального захисту.</w:t>
      </w:r>
      <w:r w:rsidR="0019697B">
        <w:rPr>
          <w:sz w:val="28"/>
          <w:szCs w:val="28"/>
          <w:lang w:val="uk-UA"/>
        </w:rPr>
        <w:t xml:space="preserve"> </w:t>
      </w:r>
      <w:r w:rsidRPr="00C87A64">
        <w:rPr>
          <w:sz w:val="28"/>
          <w:szCs w:val="28"/>
          <w:lang w:val="uk-UA"/>
        </w:rPr>
        <w:t xml:space="preserve">Соціальна робота з літніми людьми є одним з найбільш масових напрямків у сфері соціального захисту сучасного населення. </w:t>
      </w:r>
      <w:r w:rsidRPr="00607FAC">
        <w:rPr>
          <w:sz w:val="28"/>
          <w:szCs w:val="28"/>
        </w:rPr>
        <w:t xml:space="preserve">Стратегічна значимість цього напряму обумовлена таким явищем, як демографічне старіння сучасного населення, коли поступово збільшується частка </w:t>
      </w:r>
      <w:proofErr w:type="gramStart"/>
      <w:r w:rsidRPr="00607FAC">
        <w:rPr>
          <w:sz w:val="28"/>
          <w:szCs w:val="28"/>
        </w:rPr>
        <w:t>осіб</w:t>
      </w:r>
      <w:proofErr w:type="gramEnd"/>
      <w:r w:rsidRPr="00607FAC">
        <w:rPr>
          <w:sz w:val="28"/>
          <w:szCs w:val="28"/>
        </w:rPr>
        <w:t xml:space="preserve"> похилого віку в загальному обсязі сучасного населення. </w:t>
      </w:r>
    </w:p>
    <w:p w:rsidR="0019697B" w:rsidRDefault="00607FAC" w:rsidP="00607FAC">
      <w:pPr>
        <w:spacing w:line="360" w:lineRule="auto"/>
        <w:ind w:firstLine="709"/>
        <w:jc w:val="both"/>
        <w:rPr>
          <w:sz w:val="28"/>
          <w:szCs w:val="28"/>
          <w:lang w:val="uk-UA"/>
        </w:rPr>
      </w:pPr>
      <w:r w:rsidRPr="00607FAC">
        <w:rPr>
          <w:sz w:val="28"/>
          <w:szCs w:val="28"/>
        </w:rPr>
        <w:t xml:space="preserve">Проаналізувавши старість як </w:t>
      </w:r>
      <w:proofErr w:type="gramStart"/>
      <w:r w:rsidRPr="00607FAC">
        <w:rPr>
          <w:sz w:val="28"/>
          <w:szCs w:val="28"/>
        </w:rPr>
        <w:t>соц</w:t>
      </w:r>
      <w:proofErr w:type="gramEnd"/>
      <w:r w:rsidRPr="00607FAC">
        <w:rPr>
          <w:sz w:val="28"/>
          <w:szCs w:val="28"/>
        </w:rPr>
        <w:t xml:space="preserve">іальну та наукову проблему, можна говорити про те, що особи похилого віку зіштовхуються з багатьма проблемами, що лежать у площині соціально-економічного, побутового, психологічного, медичного, соціального обслуговування. Також для осіб похилого віку характерною є проблема </w:t>
      </w:r>
      <w:proofErr w:type="gramStart"/>
      <w:r w:rsidRPr="00607FAC">
        <w:rPr>
          <w:sz w:val="28"/>
          <w:szCs w:val="28"/>
        </w:rPr>
        <w:t>соц</w:t>
      </w:r>
      <w:proofErr w:type="gramEnd"/>
      <w:r w:rsidRPr="00607FAC">
        <w:rPr>
          <w:sz w:val="28"/>
          <w:szCs w:val="28"/>
        </w:rPr>
        <w:t xml:space="preserve">іальної ізоляції, страждання від негативноїсоціально-психологічної якості життєвого шляху, нерозуміння оточуючих через їхні звички та небажання їх змінювати. </w:t>
      </w:r>
    </w:p>
    <w:p w:rsidR="0019697B" w:rsidRDefault="00607FAC" w:rsidP="00607FAC">
      <w:pPr>
        <w:spacing w:line="360" w:lineRule="auto"/>
        <w:ind w:firstLine="709"/>
        <w:jc w:val="both"/>
        <w:rPr>
          <w:sz w:val="28"/>
          <w:szCs w:val="28"/>
          <w:lang w:val="uk-UA"/>
        </w:rPr>
      </w:pPr>
      <w:r w:rsidRPr="0019697B">
        <w:rPr>
          <w:sz w:val="28"/>
          <w:szCs w:val="28"/>
          <w:lang w:val="uk-UA"/>
        </w:rPr>
        <w:t xml:space="preserve">В психофізіологічному компонент і старість найменше пов'язана з хронологічним віком, порівняно з попередніми віковими періодами. </w:t>
      </w:r>
      <w:r w:rsidRPr="00E042E2">
        <w:rPr>
          <w:sz w:val="28"/>
          <w:szCs w:val="28"/>
          <w:lang w:val="uk-UA"/>
        </w:rPr>
        <w:t xml:space="preserve">Складність процесу старіння виражається в підсиленні та спеціалізації дії закону гетерохронії, який зумовлює збереження та оптимізацію функціонування одних систем та прискорену інволюцію інших. Найдовше зберігаються в організмі функції, які тісно пов'язані з реалізацією основного життєвого процесу в його найбільш загальних проявах. </w:t>
      </w:r>
      <w:r w:rsidRPr="00607FAC">
        <w:rPr>
          <w:sz w:val="28"/>
          <w:szCs w:val="28"/>
        </w:rPr>
        <w:t xml:space="preserve">Саме в період старіння </w:t>
      </w:r>
      <w:proofErr w:type="gramStart"/>
      <w:r w:rsidRPr="00607FAC">
        <w:rPr>
          <w:sz w:val="28"/>
          <w:szCs w:val="28"/>
        </w:rPr>
        <w:t>р</w:t>
      </w:r>
      <w:proofErr w:type="gramEnd"/>
      <w:r w:rsidRPr="00607FAC">
        <w:rPr>
          <w:sz w:val="28"/>
          <w:szCs w:val="28"/>
        </w:rPr>
        <w:t xml:space="preserve">ізноплановість визначає </w:t>
      </w:r>
      <w:r w:rsidRPr="00607FAC">
        <w:rPr>
          <w:sz w:val="28"/>
          <w:szCs w:val="28"/>
        </w:rPr>
        <w:lastRenderedPageBreak/>
        <w:t xml:space="preserve">специфіку психічного та непсихічного розвитку. </w:t>
      </w:r>
      <w:proofErr w:type="gramStart"/>
      <w:r w:rsidRPr="00607FAC">
        <w:rPr>
          <w:sz w:val="28"/>
          <w:szCs w:val="28"/>
        </w:rPr>
        <w:t>Окр</w:t>
      </w:r>
      <w:proofErr w:type="gramEnd"/>
      <w:r w:rsidRPr="00607FAC">
        <w:rPr>
          <w:sz w:val="28"/>
          <w:szCs w:val="28"/>
        </w:rPr>
        <w:t xml:space="preserve">ім того, всі зміни в період старіння носять індивідуальний характер. </w:t>
      </w:r>
    </w:p>
    <w:p w:rsidR="00607FAC" w:rsidRPr="00607FAC" w:rsidRDefault="00607FAC" w:rsidP="00607FAC">
      <w:pPr>
        <w:spacing w:line="360" w:lineRule="auto"/>
        <w:ind w:firstLine="709"/>
        <w:jc w:val="both"/>
        <w:rPr>
          <w:sz w:val="28"/>
          <w:szCs w:val="28"/>
          <w:lang w:val="uk-UA"/>
        </w:rPr>
      </w:pPr>
      <w:r w:rsidRPr="0019697B">
        <w:rPr>
          <w:sz w:val="28"/>
          <w:szCs w:val="28"/>
          <w:lang w:val="uk-UA"/>
        </w:rPr>
        <w:t>Визначаючи види сучасної соціальної роботи з людьми похилого віку, слід розуміти, що соціальна робота з даною віковою групою здійснюється не завжди ефективно та на достатньому рівні через відсутність обґрунтованих стратегій обслуг</w:t>
      </w:r>
      <w:r w:rsidR="0019697B">
        <w:rPr>
          <w:sz w:val="28"/>
          <w:szCs w:val="28"/>
          <w:lang w:val="uk-UA"/>
        </w:rPr>
        <w:t>овування та обмеження соціально-</w:t>
      </w:r>
      <w:r w:rsidRPr="0019697B">
        <w:rPr>
          <w:sz w:val="28"/>
          <w:szCs w:val="28"/>
          <w:lang w:val="uk-UA"/>
        </w:rPr>
        <w:t xml:space="preserve">економічних можливостей держави забезпечити достатніми ресурсами цей напрям діяльності. </w:t>
      </w:r>
    </w:p>
    <w:p w:rsidR="00C51353" w:rsidRDefault="00C51353" w:rsidP="004B04B4">
      <w:pPr>
        <w:spacing w:line="360" w:lineRule="auto"/>
        <w:jc w:val="center"/>
        <w:rPr>
          <w:b/>
          <w:sz w:val="28"/>
          <w:szCs w:val="28"/>
          <w:lang w:val="uk-UA"/>
        </w:rPr>
      </w:pPr>
    </w:p>
    <w:p w:rsidR="006710BF" w:rsidRDefault="006710BF" w:rsidP="004B04B4">
      <w:pPr>
        <w:spacing w:line="360" w:lineRule="auto"/>
        <w:jc w:val="center"/>
        <w:rPr>
          <w:b/>
          <w:sz w:val="28"/>
          <w:szCs w:val="28"/>
          <w:lang w:val="uk-UA"/>
        </w:rPr>
      </w:pPr>
    </w:p>
    <w:p w:rsidR="006710BF" w:rsidRDefault="006710BF" w:rsidP="004B04B4">
      <w:pPr>
        <w:spacing w:line="360" w:lineRule="auto"/>
        <w:jc w:val="center"/>
        <w:rPr>
          <w:b/>
          <w:sz w:val="28"/>
          <w:szCs w:val="28"/>
          <w:lang w:val="uk-UA"/>
        </w:rPr>
      </w:pPr>
    </w:p>
    <w:p w:rsidR="006710BF" w:rsidRDefault="006710BF" w:rsidP="004B04B4">
      <w:pPr>
        <w:spacing w:line="360" w:lineRule="auto"/>
        <w:jc w:val="center"/>
        <w:rPr>
          <w:b/>
          <w:sz w:val="28"/>
          <w:szCs w:val="28"/>
          <w:lang w:val="uk-UA"/>
        </w:rPr>
      </w:pPr>
    </w:p>
    <w:p w:rsidR="006710BF" w:rsidRDefault="006710BF" w:rsidP="004B04B4">
      <w:pPr>
        <w:spacing w:line="360" w:lineRule="auto"/>
        <w:jc w:val="center"/>
        <w:rPr>
          <w:b/>
          <w:sz w:val="28"/>
          <w:szCs w:val="28"/>
          <w:lang w:val="uk-UA"/>
        </w:rPr>
      </w:pPr>
    </w:p>
    <w:p w:rsidR="006710BF" w:rsidRDefault="006710BF" w:rsidP="004B04B4">
      <w:pPr>
        <w:spacing w:line="360" w:lineRule="auto"/>
        <w:jc w:val="center"/>
        <w:rPr>
          <w:b/>
          <w:sz w:val="28"/>
          <w:szCs w:val="28"/>
          <w:lang w:val="uk-UA"/>
        </w:rPr>
      </w:pPr>
    </w:p>
    <w:p w:rsidR="006710BF" w:rsidRDefault="006710BF" w:rsidP="004B04B4">
      <w:pPr>
        <w:spacing w:line="360" w:lineRule="auto"/>
        <w:jc w:val="center"/>
        <w:rPr>
          <w:b/>
          <w:sz w:val="28"/>
          <w:szCs w:val="28"/>
          <w:lang w:val="uk-UA"/>
        </w:rPr>
      </w:pPr>
    </w:p>
    <w:p w:rsidR="006710BF" w:rsidRDefault="006710BF" w:rsidP="004B04B4">
      <w:pPr>
        <w:spacing w:line="360" w:lineRule="auto"/>
        <w:jc w:val="center"/>
        <w:rPr>
          <w:b/>
          <w:sz w:val="28"/>
          <w:szCs w:val="28"/>
          <w:lang w:val="uk-UA"/>
        </w:rPr>
      </w:pPr>
    </w:p>
    <w:p w:rsidR="006710BF" w:rsidRDefault="006710BF" w:rsidP="004B04B4">
      <w:pPr>
        <w:spacing w:line="360" w:lineRule="auto"/>
        <w:jc w:val="center"/>
        <w:rPr>
          <w:b/>
          <w:sz w:val="28"/>
          <w:szCs w:val="28"/>
          <w:lang w:val="uk-UA"/>
        </w:rPr>
      </w:pPr>
    </w:p>
    <w:p w:rsidR="006710BF" w:rsidRDefault="006710BF" w:rsidP="004B04B4">
      <w:pPr>
        <w:spacing w:line="360" w:lineRule="auto"/>
        <w:jc w:val="center"/>
        <w:rPr>
          <w:b/>
          <w:sz w:val="28"/>
          <w:szCs w:val="28"/>
          <w:lang w:val="uk-UA"/>
        </w:rPr>
      </w:pPr>
    </w:p>
    <w:p w:rsidR="00C51353" w:rsidRDefault="00C51353" w:rsidP="004B04B4">
      <w:pPr>
        <w:spacing w:line="360" w:lineRule="auto"/>
        <w:jc w:val="center"/>
        <w:rPr>
          <w:b/>
          <w:sz w:val="28"/>
          <w:szCs w:val="28"/>
          <w:lang w:val="uk-UA"/>
        </w:rPr>
      </w:pPr>
    </w:p>
    <w:p w:rsidR="00C51353" w:rsidRDefault="00C51353" w:rsidP="004B04B4">
      <w:pPr>
        <w:spacing w:line="360" w:lineRule="auto"/>
        <w:jc w:val="center"/>
        <w:rPr>
          <w:b/>
          <w:sz w:val="28"/>
          <w:szCs w:val="28"/>
          <w:lang w:val="uk-UA"/>
        </w:rPr>
      </w:pPr>
    </w:p>
    <w:p w:rsidR="00C51353" w:rsidRDefault="00C51353" w:rsidP="004B04B4">
      <w:pPr>
        <w:spacing w:line="360" w:lineRule="auto"/>
        <w:jc w:val="center"/>
        <w:rPr>
          <w:b/>
          <w:sz w:val="28"/>
          <w:szCs w:val="28"/>
          <w:lang w:val="uk-UA"/>
        </w:rPr>
      </w:pPr>
    </w:p>
    <w:p w:rsidR="00C51353" w:rsidRDefault="00C51353" w:rsidP="004B04B4">
      <w:pPr>
        <w:spacing w:line="360" w:lineRule="auto"/>
        <w:jc w:val="center"/>
        <w:rPr>
          <w:b/>
          <w:sz w:val="28"/>
          <w:szCs w:val="28"/>
          <w:lang w:val="uk-UA"/>
        </w:rPr>
      </w:pPr>
    </w:p>
    <w:p w:rsidR="00C51353" w:rsidRDefault="00C51353" w:rsidP="004B04B4">
      <w:pPr>
        <w:spacing w:line="360" w:lineRule="auto"/>
        <w:jc w:val="center"/>
        <w:rPr>
          <w:b/>
          <w:sz w:val="28"/>
          <w:szCs w:val="28"/>
          <w:lang w:val="uk-UA"/>
        </w:rPr>
      </w:pPr>
    </w:p>
    <w:p w:rsidR="001D658F" w:rsidRDefault="001D658F" w:rsidP="004B04B4">
      <w:pPr>
        <w:spacing w:line="360" w:lineRule="auto"/>
        <w:jc w:val="center"/>
        <w:rPr>
          <w:b/>
          <w:sz w:val="28"/>
          <w:szCs w:val="28"/>
          <w:lang w:val="uk-UA"/>
        </w:rPr>
      </w:pPr>
    </w:p>
    <w:p w:rsidR="001D658F" w:rsidRDefault="001D658F" w:rsidP="004B04B4">
      <w:pPr>
        <w:spacing w:line="360" w:lineRule="auto"/>
        <w:jc w:val="center"/>
        <w:rPr>
          <w:b/>
          <w:sz w:val="28"/>
          <w:szCs w:val="28"/>
          <w:lang w:val="uk-UA"/>
        </w:rPr>
      </w:pPr>
    </w:p>
    <w:p w:rsidR="001D658F" w:rsidRDefault="001D658F" w:rsidP="004B04B4">
      <w:pPr>
        <w:spacing w:line="360" w:lineRule="auto"/>
        <w:jc w:val="center"/>
        <w:rPr>
          <w:b/>
          <w:sz w:val="28"/>
          <w:szCs w:val="28"/>
          <w:lang w:val="uk-UA"/>
        </w:rPr>
      </w:pPr>
    </w:p>
    <w:p w:rsidR="001D658F" w:rsidRDefault="001D658F" w:rsidP="004B04B4">
      <w:pPr>
        <w:spacing w:line="360" w:lineRule="auto"/>
        <w:jc w:val="center"/>
        <w:rPr>
          <w:b/>
          <w:sz w:val="28"/>
          <w:szCs w:val="28"/>
          <w:lang w:val="uk-UA"/>
        </w:rPr>
      </w:pPr>
    </w:p>
    <w:p w:rsidR="001D658F" w:rsidRDefault="001D658F" w:rsidP="004B04B4">
      <w:pPr>
        <w:spacing w:line="360" w:lineRule="auto"/>
        <w:jc w:val="center"/>
        <w:rPr>
          <w:b/>
          <w:sz w:val="28"/>
          <w:szCs w:val="28"/>
          <w:lang w:val="uk-UA"/>
        </w:rPr>
      </w:pPr>
    </w:p>
    <w:p w:rsidR="00C51353" w:rsidRDefault="00C51353" w:rsidP="004B04B4">
      <w:pPr>
        <w:spacing w:line="360" w:lineRule="auto"/>
        <w:jc w:val="center"/>
        <w:rPr>
          <w:b/>
          <w:sz w:val="28"/>
          <w:szCs w:val="28"/>
          <w:lang w:val="uk-UA"/>
        </w:rPr>
      </w:pPr>
    </w:p>
    <w:p w:rsidR="00C51353" w:rsidRDefault="00C51353" w:rsidP="004B04B4">
      <w:pPr>
        <w:spacing w:line="360" w:lineRule="auto"/>
        <w:jc w:val="center"/>
        <w:rPr>
          <w:b/>
          <w:sz w:val="28"/>
          <w:szCs w:val="28"/>
          <w:lang w:val="uk-UA"/>
        </w:rPr>
      </w:pPr>
    </w:p>
    <w:p w:rsidR="00C51353" w:rsidRDefault="00C51353" w:rsidP="004B04B4">
      <w:pPr>
        <w:spacing w:line="360" w:lineRule="auto"/>
        <w:jc w:val="center"/>
        <w:rPr>
          <w:b/>
          <w:sz w:val="28"/>
          <w:szCs w:val="28"/>
          <w:lang w:val="uk-UA"/>
        </w:rPr>
      </w:pPr>
    </w:p>
    <w:p w:rsidR="004B04B4" w:rsidRDefault="004B04B4" w:rsidP="004B04B4">
      <w:pPr>
        <w:spacing w:line="360" w:lineRule="auto"/>
        <w:jc w:val="center"/>
        <w:rPr>
          <w:b/>
          <w:sz w:val="28"/>
          <w:szCs w:val="28"/>
          <w:lang w:val="uk-UA"/>
        </w:rPr>
      </w:pPr>
      <w:r w:rsidRPr="00D06339">
        <w:rPr>
          <w:b/>
          <w:sz w:val="28"/>
          <w:szCs w:val="28"/>
          <w:lang w:val="uk-UA"/>
        </w:rPr>
        <w:lastRenderedPageBreak/>
        <w:t>РОЗДІЛ 2</w:t>
      </w:r>
    </w:p>
    <w:p w:rsidR="00AB3E0A" w:rsidRPr="00D06339" w:rsidRDefault="00AB3E0A" w:rsidP="004B04B4">
      <w:pPr>
        <w:spacing w:line="360" w:lineRule="auto"/>
        <w:jc w:val="center"/>
        <w:rPr>
          <w:b/>
          <w:sz w:val="28"/>
          <w:szCs w:val="28"/>
          <w:lang w:val="uk-UA"/>
        </w:rPr>
      </w:pPr>
    </w:p>
    <w:p w:rsidR="00AB3E0A" w:rsidRDefault="004151B2" w:rsidP="00AB3E0A">
      <w:pPr>
        <w:spacing w:line="360" w:lineRule="auto"/>
        <w:ind w:firstLine="720"/>
        <w:jc w:val="center"/>
        <w:rPr>
          <w:b/>
          <w:caps/>
          <w:sz w:val="28"/>
          <w:szCs w:val="28"/>
          <w:lang w:val="uk-UA"/>
        </w:rPr>
      </w:pPr>
      <w:r>
        <w:rPr>
          <w:b/>
          <w:sz w:val="28"/>
          <w:szCs w:val="28"/>
          <w:lang w:val="uk-UA"/>
        </w:rPr>
        <w:t xml:space="preserve">МЕТОДИЧНІ ЗАСАДИ </w:t>
      </w:r>
      <w:r w:rsidRPr="007F6928">
        <w:rPr>
          <w:b/>
          <w:sz w:val="28"/>
          <w:szCs w:val="28"/>
          <w:lang w:val="uk-UA"/>
        </w:rPr>
        <w:t xml:space="preserve">ДОСЛІДЖЕННЯ ОСОБЛИВОСТЕЙ </w:t>
      </w:r>
      <w:r w:rsidRPr="00600BB9">
        <w:rPr>
          <w:b/>
          <w:caps/>
          <w:sz w:val="28"/>
          <w:szCs w:val="28"/>
          <w:lang w:val="uk-UA"/>
        </w:rPr>
        <w:t>напрямків роботи з людьми похилого віку в системі соціального забезпечення</w:t>
      </w:r>
    </w:p>
    <w:p w:rsidR="004151B2" w:rsidRPr="00AB3E0A" w:rsidRDefault="004151B2" w:rsidP="00AB3E0A">
      <w:pPr>
        <w:spacing w:line="360" w:lineRule="auto"/>
        <w:ind w:firstLine="720"/>
        <w:jc w:val="center"/>
        <w:rPr>
          <w:rFonts w:asciiTheme="minorHAnsi" w:hAnsiTheme="minorHAnsi"/>
          <w:b/>
          <w:sz w:val="28"/>
          <w:szCs w:val="28"/>
          <w:lang w:val="uk-UA"/>
        </w:rPr>
      </w:pPr>
    </w:p>
    <w:p w:rsidR="00D22EC5" w:rsidRPr="001432B0" w:rsidRDefault="00D22EC5" w:rsidP="004B04B4">
      <w:pPr>
        <w:spacing w:line="360" w:lineRule="auto"/>
        <w:ind w:firstLine="720"/>
        <w:jc w:val="both"/>
        <w:rPr>
          <w:sz w:val="28"/>
          <w:szCs w:val="28"/>
          <w:lang w:val="uk-UA"/>
        </w:rPr>
      </w:pPr>
      <w:r w:rsidRPr="001432B0">
        <w:rPr>
          <w:b/>
          <w:sz w:val="28"/>
          <w:szCs w:val="28"/>
          <w:lang w:val="uk-UA"/>
        </w:rPr>
        <w:t xml:space="preserve">2.1. </w:t>
      </w:r>
      <w:r w:rsidR="001432B0" w:rsidRPr="001432B0">
        <w:rPr>
          <w:b/>
          <w:sz w:val="28"/>
          <w:szCs w:val="28"/>
          <w:lang w:val="uk-UA"/>
        </w:rPr>
        <w:t>Н</w:t>
      </w:r>
      <w:r w:rsidR="001432B0" w:rsidRPr="001432B0">
        <w:rPr>
          <w:b/>
          <w:sz w:val="28"/>
          <w:szCs w:val="28"/>
        </w:rPr>
        <w:t>апрями реформування системи соціальних послуг</w:t>
      </w:r>
      <w:r w:rsidR="001432B0" w:rsidRPr="001432B0">
        <w:rPr>
          <w:b/>
          <w:sz w:val="28"/>
          <w:szCs w:val="28"/>
          <w:lang w:val="uk-UA"/>
        </w:rPr>
        <w:t xml:space="preserve"> особам похилого віку</w:t>
      </w:r>
    </w:p>
    <w:p w:rsidR="001432B0" w:rsidRDefault="001432B0" w:rsidP="004B04B4">
      <w:pPr>
        <w:spacing w:line="360" w:lineRule="auto"/>
        <w:ind w:firstLine="720"/>
        <w:jc w:val="both"/>
        <w:rPr>
          <w:sz w:val="28"/>
          <w:szCs w:val="28"/>
          <w:lang w:val="uk-UA"/>
        </w:rPr>
      </w:pPr>
    </w:p>
    <w:p w:rsidR="004151B2" w:rsidRDefault="001432B0" w:rsidP="004B04B4">
      <w:pPr>
        <w:spacing w:line="360" w:lineRule="auto"/>
        <w:ind w:firstLine="720"/>
        <w:jc w:val="both"/>
        <w:rPr>
          <w:sz w:val="28"/>
          <w:szCs w:val="28"/>
          <w:lang w:val="uk-UA"/>
        </w:rPr>
      </w:pPr>
      <w:r w:rsidRPr="001432B0">
        <w:rPr>
          <w:sz w:val="28"/>
          <w:szCs w:val="28"/>
          <w:lang w:val="uk-UA"/>
        </w:rPr>
        <w:t xml:space="preserve">В умовах реформування соціальної сфери державна соціальна політика України спрямована на створення умов для досягнення високого рівня життя громадян шляхом підвищення якості соціальних послуг відповідно до потреб їх користувачів. </w:t>
      </w:r>
    </w:p>
    <w:p w:rsidR="004151B2" w:rsidRDefault="001432B0" w:rsidP="004B04B4">
      <w:pPr>
        <w:spacing w:line="360" w:lineRule="auto"/>
        <w:ind w:firstLine="720"/>
        <w:jc w:val="both"/>
        <w:rPr>
          <w:sz w:val="28"/>
          <w:szCs w:val="28"/>
          <w:lang w:val="uk-UA"/>
        </w:rPr>
      </w:pPr>
      <w:proofErr w:type="gramStart"/>
      <w:r w:rsidRPr="001432B0">
        <w:rPr>
          <w:sz w:val="28"/>
          <w:szCs w:val="28"/>
        </w:rPr>
        <w:t>З</w:t>
      </w:r>
      <w:proofErr w:type="gramEnd"/>
      <w:r w:rsidRPr="001432B0">
        <w:rPr>
          <w:sz w:val="28"/>
          <w:szCs w:val="28"/>
        </w:rPr>
        <w:t xml:space="preserve"> прийняттям Закону «Про соціальні послуги» помітно активізувалася робота щодо регулювання надання соціальних послуг державними та неурядовими організаціями. </w:t>
      </w:r>
    </w:p>
    <w:p w:rsidR="004151B2" w:rsidRDefault="001432B0" w:rsidP="004B04B4">
      <w:pPr>
        <w:spacing w:line="360" w:lineRule="auto"/>
        <w:ind w:firstLine="720"/>
        <w:jc w:val="both"/>
        <w:rPr>
          <w:sz w:val="28"/>
          <w:szCs w:val="28"/>
          <w:lang w:val="uk-UA"/>
        </w:rPr>
      </w:pPr>
      <w:r w:rsidRPr="001432B0">
        <w:rPr>
          <w:sz w:val="28"/>
          <w:szCs w:val="28"/>
        </w:rPr>
        <w:t xml:space="preserve">У зв’язку з цим виникла потреба у створенні механізму встановлення та гарантування якості </w:t>
      </w:r>
      <w:proofErr w:type="gramStart"/>
      <w:r w:rsidRPr="001432B0">
        <w:rPr>
          <w:sz w:val="28"/>
          <w:szCs w:val="28"/>
        </w:rPr>
        <w:t>соц</w:t>
      </w:r>
      <w:proofErr w:type="gramEnd"/>
      <w:r w:rsidRPr="001432B0">
        <w:rPr>
          <w:sz w:val="28"/>
          <w:szCs w:val="28"/>
        </w:rPr>
        <w:t xml:space="preserve">іальних послуг, дотримання її на державному і місцевому рівнях. </w:t>
      </w:r>
    </w:p>
    <w:p w:rsidR="004151B2" w:rsidRDefault="001432B0" w:rsidP="004B04B4">
      <w:pPr>
        <w:spacing w:line="360" w:lineRule="auto"/>
        <w:ind w:firstLine="720"/>
        <w:jc w:val="both"/>
        <w:rPr>
          <w:sz w:val="28"/>
          <w:szCs w:val="28"/>
          <w:lang w:val="uk-UA"/>
        </w:rPr>
      </w:pPr>
      <w:r w:rsidRPr="004151B2">
        <w:rPr>
          <w:sz w:val="28"/>
          <w:szCs w:val="28"/>
          <w:lang w:val="uk-UA"/>
        </w:rPr>
        <w:t xml:space="preserve">Науковим дослідженням з питань надання соціальних послуг людям похилого віку та вивченню різних аспектів життєдіяльності літніх людей, формуванню концептуальних підходів до проблем їх соціального обслуговування в науці приділяється значна увага. </w:t>
      </w:r>
      <w:r w:rsidRPr="001432B0">
        <w:rPr>
          <w:sz w:val="28"/>
          <w:szCs w:val="28"/>
        </w:rPr>
        <w:t xml:space="preserve">Впровадженням інновацій у </w:t>
      </w:r>
      <w:proofErr w:type="gramStart"/>
      <w:r w:rsidRPr="001432B0">
        <w:rPr>
          <w:sz w:val="28"/>
          <w:szCs w:val="28"/>
        </w:rPr>
        <w:t>соц</w:t>
      </w:r>
      <w:proofErr w:type="gramEnd"/>
      <w:r w:rsidRPr="001432B0">
        <w:rPr>
          <w:sz w:val="28"/>
          <w:szCs w:val="28"/>
        </w:rPr>
        <w:t xml:space="preserve">іальну сферу активно займається </w:t>
      </w:r>
    </w:p>
    <w:p w:rsidR="004151B2" w:rsidRDefault="001432B0" w:rsidP="004B04B4">
      <w:pPr>
        <w:spacing w:line="360" w:lineRule="auto"/>
        <w:ind w:firstLine="720"/>
        <w:jc w:val="both"/>
        <w:rPr>
          <w:sz w:val="28"/>
          <w:szCs w:val="28"/>
          <w:lang w:val="uk-UA"/>
        </w:rPr>
      </w:pPr>
      <w:r w:rsidRPr="001432B0">
        <w:rPr>
          <w:sz w:val="28"/>
          <w:szCs w:val="28"/>
        </w:rPr>
        <w:t xml:space="preserve">Міністерство </w:t>
      </w:r>
      <w:proofErr w:type="gramStart"/>
      <w:r w:rsidRPr="001432B0">
        <w:rPr>
          <w:sz w:val="28"/>
          <w:szCs w:val="28"/>
        </w:rPr>
        <w:t>соц</w:t>
      </w:r>
      <w:proofErr w:type="gramEnd"/>
      <w:r w:rsidRPr="001432B0">
        <w:rPr>
          <w:sz w:val="28"/>
          <w:szCs w:val="28"/>
        </w:rPr>
        <w:t xml:space="preserve">іальної політики, перебудовуючи та реформуючи систему соціальних послуг. Міністерство </w:t>
      </w:r>
      <w:proofErr w:type="gramStart"/>
      <w:r w:rsidRPr="001432B0">
        <w:rPr>
          <w:sz w:val="28"/>
          <w:szCs w:val="28"/>
        </w:rPr>
        <w:t>соц</w:t>
      </w:r>
      <w:proofErr w:type="gramEnd"/>
      <w:r w:rsidRPr="001432B0">
        <w:rPr>
          <w:sz w:val="28"/>
          <w:szCs w:val="28"/>
        </w:rPr>
        <w:t xml:space="preserve">іальної політики здійснює й інформаційне забезпечення громадськості щодо реформування соціальної сфери в України. </w:t>
      </w:r>
    </w:p>
    <w:p w:rsidR="004151B2" w:rsidRDefault="001432B0" w:rsidP="004B04B4">
      <w:pPr>
        <w:spacing w:line="360" w:lineRule="auto"/>
        <w:ind w:firstLine="720"/>
        <w:jc w:val="both"/>
        <w:rPr>
          <w:sz w:val="28"/>
          <w:szCs w:val="28"/>
          <w:lang w:val="uk-UA"/>
        </w:rPr>
      </w:pPr>
      <w:r w:rsidRPr="004151B2">
        <w:rPr>
          <w:sz w:val="28"/>
          <w:szCs w:val="28"/>
          <w:lang w:val="uk-UA"/>
        </w:rPr>
        <w:t xml:space="preserve">Вагомий науковий та практичний вклад у створення соціальних інновацій зробив «Українських фонд соціальних інвестицій», який пропонує нові моделі </w:t>
      </w:r>
      <w:r w:rsidRPr="004151B2">
        <w:rPr>
          <w:sz w:val="28"/>
          <w:szCs w:val="28"/>
          <w:lang w:val="uk-UA"/>
        </w:rPr>
        <w:lastRenderedPageBreak/>
        <w:t xml:space="preserve">соціальних послуг для вразливих груп населення. </w:t>
      </w:r>
      <w:r w:rsidRPr="001432B0">
        <w:rPr>
          <w:sz w:val="28"/>
          <w:szCs w:val="28"/>
        </w:rPr>
        <w:t xml:space="preserve">Варто згадати і про проекти ТАСІС «Посилення ролі регіональних служб» і «Сприяння реформі </w:t>
      </w:r>
      <w:proofErr w:type="gramStart"/>
      <w:r w:rsidRPr="001432B0">
        <w:rPr>
          <w:sz w:val="28"/>
          <w:szCs w:val="28"/>
        </w:rPr>
        <w:t>соц</w:t>
      </w:r>
      <w:proofErr w:type="gramEnd"/>
      <w:r w:rsidRPr="001432B0">
        <w:rPr>
          <w:sz w:val="28"/>
          <w:szCs w:val="28"/>
        </w:rPr>
        <w:t xml:space="preserve">іальних послуг в Україні». </w:t>
      </w:r>
    </w:p>
    <w:p w:rsidR="004151B2" w:rsidRDefault="001432B0" w:rsidP="004B04B4">
      <w:pPr>
        <w:spacing w:line="360" w:lineRule="auto"/>
        <w:ind w:firstLine="720"/>
        <w:jc w:val="both"/>
        <w:rPr>
          <w:sz w:val="28"/>
          <w:szCs w:val="28"/>
          <w:lang w:val="uk-UA"/>
        </w:rPr>
      </w:pPr>
      <w:r w:rsidRPr="004151B2">
        <w:rPr>
          <w:sz w:val="28"/>
          <w:szCs w:val="28"/>
          <w:lang w:val="uk-UA"/>
        </w:rPr>
        <w:t xml:space="preserve">Такі проекти, створюють своєрідний форум для українських та європейських фахівців, залучаючи до діалогу державні, громадські та комерційні організації. </w:t>
      </w:r>
    </w:p>
    <w:p w:rsidR="004151B2" w:rsidRDefault="001432B0" w:rsidP="004B04B4">
      <w:pPr>
        <w:spacing w:line="360" w:lineRule="auto"/>
        <w:ind w:firstLine="720"/>
        <w:jc w:val="both"/>
        <w:rPr>
          <w:sz w:val="28"/>
          <w:szCs w:val="28"/>
          <w:lang w:val="uk-UA"/>
        </w:rPr>
      </w:pPr>
      <w:r w:rsidRPr="001432B0">
        <w:rPr>
          <w:sz w:val="28"/>
          <w:szCs w:val="28"/>
        </w:rPr>
        <w:t xml:space="preserve">Великий вклад у вивчення поставленої в </w:t>
      </w:r>
      <w:proofErr w:type="gramStart"/>
      <w:r w:rsidRPr="001432B0">
        <w:rPr>
          <w:sz w:val="28"/>
          <w:szCs w:val="28"/>
        </w:rPr>
        <w:t>досл</w:t>
      </w:r>
      <w:proofErr w:type="gramEnd"/>
      <w:r w:rsidRPr="001432B0">
        <w:rPr>
          <w:sz w:val="28"/>
          <w:szCs w:val="28"/>
        </w:rPr>
        <w:t xml:space="preserve">ідженні проблеми внесла О.А.Стефанова, яка визначила недоліки функціонування системи соціального обслуговування літніх людей в Україні [1]. </w:t>
      </w:r>
    </w:p>
    <w:p w:rsidR="00DF32BB" w:rsidRDefault="001432B0" w:rsidP="004B04B4">
      <w:pPr>
        <w:spacing w:line="360" w:lineRule="auto"/>
        <w:ind w:firstLine="720"/>
        <w:jc w:val="both"/>
        <w:rPr>
          <w:sz w:val="28"/>
          <w:szCs w:val="28"/>
          <w:lang w:val="uk-UA"/>
        </w:rPr>
      </w:pPr>
      <w:r w:rsidRPr="004151B2">
        <w:rPr>
          <w:sz w:val="28"/>
          <w:szCs w:val="28"/>
          <w:lang w:val="uk-UA"/>
        </w:rPr>
        <w:t>Кількісне зростання частки людей похилого віку зумовлює усе частішим потраплянням у сферу дослідницького інтересу питання покр</w:t>
      </w:r>
      <w:r w:rsidR="00DF32BB">
        <w:rPr>
          <w:sz w:val="28"/>
          <w:szCs w:val="28"/>
          <w:lang w:val="uk-UA"/>
        </w:rPr>
        <w:t>ащення якості соціальних послуг</w:t>
      </w:r>
      <w:r w:rsidRPr="004151B2">
        <w:rPr>
          <w:sz w:val="28"/>
          <w:szCs w:val="28"/>
          <w:lang w:val="uk-UA"/>
        </w:rPr>
        <w:t xml:space="preserve">. </w:t>
      </w:r>
    </w:p>
    <w:p w:rsidR="00DF32BB" w:rsidRDefault="001432B0" w:rsidP="004B04B4">
      <w:pPr>
        <w:spacing w:line="360" w:lineRule="auto"/>
        <w:ind w:firstLine="720"/>
        <w:jc w:val="both"/>
        <w:rPr>
          <w:sz w:val="28"/>
          <w:szCs w:val="28"/>
          <w:lang w:val="uk-UA"/>
        </w:rPr>
      </w:pPr>
      <w:r w:rsidRPr="001432B0">
        <w:rPr>
          <w:sz w:val="28"/>
          <w:szCs w:val="28"/>
        </w:rPr>
        <w:t xml:space="preserve">Однак, незважаючи на актуальність проблеми прогресивного старіння населення, на сьогоднішній день немає чіткої характеристики </w:t>
      </w:r>
      <w:proofErr w:type="gramStart"/>
      <w:r w:rsidRPr="001432B0">
        <w:rPr>
          <w:sz w:val="28"/>
          <w:szCs w:val="28"/>
        </w:rPr>
        <w:t>соц</w:t>
      </w:r>
      <w:proofErr w:type="gramEnd"/>
      <w:r w:rsidRPr="001432B0">
        <w:rPr>
          <w:sz w:val="28"/>
          <w:szCs w:val="28"/>
        </w:rPr>
        <w:t xml:space="preserve">іальних послуг і аналізу стратегій їх реформування. </w:t>
      </w:r>
    </w:p>
    <w:p w:rsidR="00DF32BB" w:rsidRDefault="001432B0" w:rsidP="004B04B4">
      <w:pPr>
        <w:spacing w:line="360" w:lineRule="auto"/>
        <w:ind w:firstLine="720"/>
        <w:jc w:val="both"/>
        <w:rPr>
          <w:sz w:val="28"/>
          <w:szCs w:val="28"/>
          <w:lang w:val="uk-UA"/>
        </w:rPr>
      </w:pPr>
      <w:r w:rsidRPr="00DF32BB">
        <w:rPr>
          <w:sz w:val="28"/>
          <w:szCs w:val="28"/>
          <w:lang w:val="uk-UA"/>
        </w:rPr>
        <w:t xml:space="preserve">Процес старіння тісно пов'язаний зі збільшенням числа хворих, що страждають на різні захворювання, у тому числі і властиві тільки людям похилого віку. </w:t>
      </w:r>
      <w:r w:rsidRPr="001432B0">
        <w:rPr>
          <w:sz w:val="28"/>
          <w:szCs w:val="28"/>
        </w:rPr>
        <w:t xml:space="preserve">Спостерігається постійне зростання кількості літніх людей, що потребують тривалого медикаментозного лікування і </w:t>
      </w:r>
      <w:proofErr w:type="gramStart"/>
      <w:r w:rsidRPr="001432B0">
        <w:rPr>
          <w:sz w:val="28"/>
          <w:szCs w:val="28"/>
        </w:rPr>
        <w:t>оп</w:t>
      </w:r>
      <w:proofErr w:type="gramEnd"/>
      <w:r w:rsidRPr="001432B0">
        <w:rPr>
          <w:sz w:val="28"/>
          <w:szCs w:val="28"/>
        </w:rPr>
        <w:t xml:space="preserve">іки. Погіршення здоров'я ставить літню людину у велику залежність від інших членів сім'ї. Але у багатьох сім'ях молодь вже не проявляє колишнього співчуття і поваги до старшого покоління та прагне </w:t>
      </w:r>
      <w:proofErr w:type="gramStart"/>
      <w:r w:rsidRPr="001432B0">
        <w:rPr>
          <w:sz w:val="28"/>
          <w:szCs w:val="28"/>
        </w:rPr>
        <w:t>до</w:t>
      </w:r>
      <w:proofErr w:type="gramEnd"/>
      <w:r w:rsidRPr="001432B0">
        <w:rPr>
          <w:sz w:val="28"/>
          <w:szCs w:val="28"/>
        </w:rPr>
        <w:t xml:space="preserve"> економічної незалежності і самостійності</w:t>
      </w:r>
      <w:r w:rsidR="00DF32BB">
        <w:rPr>
          <w:sz w:val="28"/>
          <w:szCs w:val="28"/>
          <w:lang w:val="uk-UA"/>
        </w:rPr>
        <w:t xml:space="preserve"> </w:t>
      </w:r>
      <w:r w:rsidRPr="001432B0">
        <w:rPr>
          <w:sz w:val="28"/>
          <w:szCs w:val="28"/>
        </w:rPr>
        <w:t xml:space="preserve">[2]. </w:t>
      </w:r>
    </w:p>
    <w:p w:rsidR="00DF32BB" w:rsidRDefault="001432B0" w:rsidP="004B04B4">
      <w:pPr>
        <w:spacing w:line="360" w:lineRule="auto"/>
        <w:ind w:firstLine="720"/>
        <w:jc w:val="both"/>
        <w:rPr>
          <w:sz w:val="28"/>
          <w:szCs w:val="28"/>
          <w:lang w:val="uk-UA"/>
        </w:rPr>
      </w:pPr>
      <w:r w:rsidRPr="001432B0">
        <w:rPr>
          <w:sz w:val="28"/>
          <w:szCs w:val="28"/>
        </w:rPr>
        <w:t xml:space="preserve">У цивілізованому </w:t>
      </w:r>
      <w:proofErr w:type="gramStart"/>
      <w:r w:rsidRPr="001432B0">
        <w:rPr>
          <w:sz w:val="28"/>
          <w:szCs w:val="28"/>
        </w:rPr>
        <w:t>св</w:t>
      </w:r>
      <w:proofErr w:type="gramEnd"/>
      <w:r w:rsidRPr="001432B0">
        <w:rPr>
          <w:sz w:val="28"/>
          <w:szCs w:val="28"/>
        </w:rPr>
        <w:t xml:space="preserve">іті особлива роль у забезпеченні життєдіяльності літніх людей відводиться державі. Кожна людина, що дожила до похилого віку, має право розраховувати на допомогу держави. Людина похилого віку, яка не може самостійно пересуватися або за станом здоров’я потребує постійного догляду, має право на обслуговування у стаціонарних закладах </w:t>
      </w:r>
      <w:proofErr w:type="gramStart"/>
      <w:r w:rsidRPr="001432B0">
        <w:rPr>
          <w:sz w:val="28"/>
          <w:szCs w:val="28"/>
        </w:rPr>
        <w:t>соц</w:t>
      </w:r>
      <w:proofErr w:type="gramEnd"/>
      <w:r w:rsidRPr="001432B0">
        <w:rPr>
          <w:sz w:val="28"/>
          <w:szCs w:val="28"/>
        </w:rPr>
        <w:t xml:space="preserve">іального обслуговування. </w:t>
      </w:r>
    </w:p>
    <w:p w:rsidR="00DF32BB" w:rsidRDefault="001432B0" w:rsidP="004B04B4">
      <w:pPr>
        <w:spacing w:line="360" w:lineRule="auto"/>
        <w:ind w:firstLine="720"/>
        <w:jc w:val="both"/>
        <w:rPr>
          <w:sz w:val="28"/>
          <w:szCs w:val="28"/>
          <w:lang w:val="uk-UA"/>
        </w:rPr>
      </w:pPr>
      <w:r w:rsidRPr="00DF32BB">
        <w:rPr>
          <w:sz w:val="28"/>
          <w:szCs w:val="28"/>
          <w:lang w:val="uk-UA"/>
        </w:rPr>
        <w:t xml:space="preserve">Аналізуючи види соціальних послуг, можна зробити висновок, що у стаціонарних закладах соціального обслуговування людям похилого віку на </w:t>
      </w:r>
      <w:r w:rsidRPr="00DF32BB">
        <w:rPr>
          <w:sz w:val="28"/>
          <w:szCs w:val="28"/>
          <w:lang w:val="uk-UA"/>
        </w:rPr>
        <w:lastRenderedPageBreak/>
        <w:t xml:space="preserve">достатньому рівні надаються соціально-побутові, соціально-медичні, соціально-економічні та інші види послуг. </w:t>
      </w:r>
    </w:p>
    <w:p w:rsidR="00DF32BB" w:rsidRDefault="001432B0" w:rsidP="004B04B4">
      <w:pPr>
        <w:spacing w:line="360" w:lineRule="auto"/>
        <w:ind w:firstLine="720"/>
        <w:jc w:val="both"/>
        <w:rPr>
          <w:sz w:val="28"/>
          <w:szCs w:val="28"/>
          <w:lang w:val="uk-UA"/>
        </w:rPr>
      </w:pPr>
      <w:r w:rsidRPr="001432B0">
        <w:rPr>
          <w:sz w:val="28"/>
          <w:szCs w:val="28"/>
        </w:rPr>
        <w:t xml:space="preserve">У той же час, надання психологічних, юридичних та інформаційних послуг не є на достатньому </w:t>
      </w:r>
      <w:proofErr w:type="gramStart"/>
      <w:r w:rsidRPr="001432B0">
        <w:rPr>
          <w:sz w:val="28"/>
          <w:szCs w:val="28"/>
        </w:rPr>
        <w:t>р</w:t>
      </w:r>
      <w:proofErr w:type="gramEnd"/>
      <w:r w:rsidRPr="001432B0">
        <w:rPr>
          <w:sz w:val="28"/>
          <w:szCs w:val="28"/>
        </w:rPr>
        <w:t xml:space="preserve">івні, це обумовлено тим, що у стаціонарних установах немає юридичних, психологічних, консультаційних центрів підтримки людей похилого віку. </w:t>
      </w:r>
    </w:p>
    <w:p w:rsidR="00DF32BB" w:rsidRDefault="001432B0" w:rsidP="004B04B4">
      <w:pPr>
        <w:spacing w:line="360" w:lineRule="auto"/>
        <w:ind w:firstLine="720"/>
        <w:jc w:val="both"/>
        <w:rPr>
          <w:sz w:val="28"/>
          <w:szCs w:val="28"/>
          <w:lang w:val="uk-UA"/>
        </w:rPr>
      </w:pPr>
      <w:r w:rsidRPr="001432B0">
        <w:rPr>
          <w:sz w:val="28"/>
          <w:szCs w:val="28"/>
        </w:rPr>
        <w:t xml:space="preserve">Окремо слід розглянути по відношенню до людей похилого віку послуги з працевлаштування, так як це питання є дискусійним і на даний час немає законів, що допомогли б людям пенсійного віку знайти роботу, яку вони можуть виконувати відповідно </w:t>
      </w:r>
      <w:proofErr w:type="gramStart"/>
      <w:r w:rsidRPr="001432B0">
        <w:rPr>
          <w:sz w:val="28"/>
          <w:szCs w:val="28"/>
        </w:rPr>
        <w:t>до</w:t>
      </w:r>
      <w:proofErr w:type="gramEnd"/>
      <w:r w:rsidRPr="001432B0">
        <w:rPr>
          <w:sz w:val="28"/>
          <w:szCs w:val="28"/>
        </w:rPr>
        <w:t xml:space="preserve"> стану свого здоров'я. </w:t>
      </w:r>
    </w:p>
    <w:p w:rsidR="00DF32BB" w:rsidRDefault="001432B0" w:rsidP="004B04B4">
      <w:pPr>
        <w:spacing w:line="360" w:lineRule="auto"/>
        <w:ind w:firstLine="720"/>
        <w:jc w:val="both"/>
        <w:rPr>
          <w:sz w:val="28"/>
          <w:szCs w:val="28"/>
          <w:lang w:val="uk-UA"/>
        </w:rPr>
      </w:pPr>
      <w:r w:rsidRPr="00DF32BB">
        <w:rPr>
          <w:sz w:val="28"/>
          <w:szCs w:val="28"/>
          <w:lang w:val="uk-UA"/>
        </w:rPr>
        <w:t xml:space="preserve">Основною тенденцією розвитку системи соціального обслуговування осіб похилого віку на сучасному етапі є створення стаціонарних закладів нового типу для невеликої кількості підопічних, діяльність яких є максимально наближеною до європейських стандартів, а саме надання якісних соціальних послуг, усунення соціальної ізольованості та сприяння їхній активній участі в суспільному житті [2]. </w:t>
      </w:r>
    </w:p>
    <w:p w:rsidR="00DF32BB" w:rsidRDefault="001432B0" w:rsidP="004B04B4">
      <w:pPr>
        <w:spacing w:line="360" w:lineRule="auto"/>
        <w:ind w:firstLine="720"/>
        <w:jc w:val="both"/>
        <w:rPr>
          <w:sz w:val="28"/>
          <w:szCs w:val="28"/>
          <w:lang w:val="uk-UA"/>
        </w:rPr>
      </w:pPr>
      <w:r w:rsidRPr="00DF32BB">
        <w:rPr>
          <w:sz w:val="28"/>
          <w:szCs w:val="28"/>
          <w:lang w:val="uk-UA"/>
        </w:rPr>
        <w:t xml:space="preserve">У системі соціального захисту населення розвинена мережа територіальних центрів соціального обслуговування (надання соціальних послуг), який є спеціальною державною, або комунальною установою, що надає соціальні послуги пенсіонерам, інвалідам, одиноким непрацездатним та іншим соціально незахищеним громадянам вдома, в умовах стаціонарного, тимчасового та денного перебування, які спрямовані на підтримання їхньої життєдіяльності та соціальної активності. </w:t>
      </w:r>
    </w:p>
    <w:p w:rsidR="00DF32BB" w:rsidRDefault="001432B0" w:rsidP="004B04B4">
      <w:pPr>
        <w:spacing w:line="360" w:lineRule="auto"/>
        <w:ind w:firstLine="720"/>
        <w:jc w:val="both"/>
        <w:rPr>
          <w:sz w:val="28"/>
          <w:szCs w:val="28"/>
          <w:lang w:val="uk-UA"/>
        </w:rPr>
      </w:pPr>
      <w:r w:rsidRPr="001432B0">
        <w:rPr>
          <w:sz w:val="28"/>
          <w:szCs w:val="28"/>
        </w:rPr>
        <w:t xml:space="preserve">Навчання в університетах третього віку будується, як правило, </w:t>
      </w:r>
      <w:proofErr w:type="gramStart"/>
      <w:r w:rsidRPr="001432B0">
        <w:rPr>
          <w:sz w:val="28"/>
          <w:szCs w:val="28"/>
        </w:rPr>
        <w:t>на</w:t>
      </w:r>
      <w:proofErr w:type="gramEnd"/>
      <w:r w:rsidRPr="001432B0">
        <w:rPr>
          <w:sz w:val="28"/>
          <w:szCs w:val="28"/>
        </w:rPr>
        <w:t xml:space="preserve"> основі власної активності слухачів і постійного діалогу з викладачем і не регламентується обов’язковими програмами. Надважливим є фактор спілкування людей </w:t>
      </w:r>
      <w:proofErr w:type="gramStart"/>
      <w:r w:rsidRPr="001432B0">
        <w:rPr>
          <w:sz w:val="28"/>
          <w:szCs w:val="28"/>
        </w:rPr>
        <w:t>старшого</w:t>
      </w:r>
      <w:proofErr w:type="gramEnd"/>
      <w:r w:rsidRPr="001432B0">
        <w:rPr>
          <w:sz w:val="28"/>
          <w:szCs w:val="28"/>
        </w:rPr>
        <w:t xml:space="preserve"> віку. Цьому сприяють об’єднання літніх людей за інтересами, створення умов, що забезпечують життєву перспективу, високу </w:t>
      </w:r>
      <w:proofErr w:type="gramStart"/>
      <w:r w:rsidRPr="001432B0">
        <w:rPr>
          <w:sz w:val="28"/>
          <w:szCs w:val="28"/>
        </w:rPr>
        <w:t>соц</w:t>
      </w:r>
      <w:proofErr w:type="gramEnd"/>
      <w:r w:rsidRPr="001432B0">
        <w:rPr>
          <w:sz w:val="28"/>
          <w:szCs w:val="28"/>
        </w:rPr>
        <w:t xml:space="preserve">іальну активність, організацію регулярних зустрічей із представниками органів влади, вченими, діячами науки й культури. Основними методами, що </w:t>
      </w:r>
      <w:r w:rsidRPr="001432B0">
        <w:rPr>
          <w:sz w:val="28"/>
          <w:szCs w:val="28"/>
        </w:rPr>
        <w:lastRenderedPageBreak/>
        <w:t xml:space="preserve">використовуються при навчанні літніх людей є групова робота та проведення дискусій, які стають </w:t>
      </w:r>
      <w:proofErr w:type="gramStart"/>
      <w:r w:rsidRPr="001432B0">
        <w:rPr>
          <w:sz w:val="28"/>
          <w:szCs w:val="28"/>
        </w:rPr>
        <w:t>соц</w:t>
      </w:r>
      <w:proofErr w:type="gramEnd"/>
      <w:r w:rsidRPr="001432B0">
        <w:rPr>
          <w:sz w:val="28"/>
          <w:szCs w:val="28"/>
        </w:rPr>
        <w:t xml:space="preserve">іальними адаптерами для пенсіонерів, допомагаючи їм не тільки поновити свої знання, але й знаходити нові види занять. </w:t>
      </w:r>
    </w:p>
    <w:p w:rsidR="00DF32BB" w:rsidRDefault="001432B0" w:rsidP="004B04B4">
      <w:pPr>
        <w:spacing w:line="360" w:lineRule="auto"/>
        <w:ind w:firstLine="720"/>
        <w:jc w:val="both"/>
        <w:rPr>
          <w:sz w:val="28"/>
          <w:szCs w:val="28"/>
          <w:lang w:val="uk-UA"/>
        </w:rPr>
      </w:pPr>
      <w:r w:rsidRPr="00DF32BB">
        <w:rPr>
          <w:sz w:val="28"/>
          <w:szCs w:val="28"/>
          <w:lang w:val="uk-UA"/>
        </w:rPr>
        <w:t xml:space="preserve">Незважаючи на впровадження інноваційних моделей надання послуг людям похилого віку, існують проблеми у функціонуванні системи якісних соціальних послуг, які проявляються у таких аспектах: невідповідність соціального обслуговування міжнародним стандартам, відсутність державних стандартів соціальних послуг; недостатній розвиток інфраструктури ринку соціальних послуг відповідно до зростання потреби у збільшенні кількості осіб, які потребують соціальної допомоги; низька ефективність організаційно-економічного механізму надання соціальних послуг на дому; зростання рівня незадоволеності громадян щодо якості отримуваних соціальних послуг; недостатній рівень кваліфікації працівників соціальних служб; невисокий рівень соціальних видатків порівняно з країнами ЄС та ін. </w:t>
      </w:r>
      <w:r w:rsidRPr="00E042E2">
        <w:rPr>
          <w:sz w:val="28"/>
          <w:szCs w:val="28"/>
          <w:lang w:val="uk-UA"/>
        </w:rPr>
        <w:t xml:space="preserve">[4]. </w:t>
      </w:r>
    </w:p>
    <w:p w:rsidR="00DF32BB" w:rsidRDefault="001432B0" w:rsidP="004B04B4">
      <w:pPr>
        <w:spacing w:line="360" w:lineRule="auto"/>
        <w:ind w:firstLine="720"/>
        <w:jc w:val="both"/>
        <w:rPr>
          <w:sz w:val="28"/>
          <w:szCs w:val="28"/>
          <w:lang w:val="uk-UA"/>
        </w:rPr>
      </w:pPr>
      <w:r w:rsidRPr="00DF32BB">
        <w:rPr>
          <w:sz w:val="28"/>
          <w:szCs w:val="28"/>
          <w:lang w:val="uk-UA"/>
        </w:rPr>
        <w:t xml:space="preserve">У зв'язку з наявними проблемами у функціонуванні системи соціальних послуг програма економічних реформ Президента України створила винятковий політичний імпульс для консолідації і запровадження багаторічних напрацювань щодо оптимізації системи надання соціальних послуг вразливим категоріям населення в Україні. </w:t>
      </w:r>
    </w:p>
    <w:p w:rsidR="00DF32BB" w:rsidRDefault="001432B0" w:rsidP="004B04B4">
      <w:pPr>
        <w:spacing w:line="360" w:lineRule="auto"/>
        <w:ind w:firstLine="720"/>
        <w:jc w:val="both"/>
        <w:rPr>
          <w:sz w:val="28"/>
          <w:szCs w:val="28"/>
          <w:lang w:val="uk-UA"/>
        </w:rPr>
      </w:pPr>
      <w:r w:rsidRPr="001432B0">
        <w:rPr>
          <w:sz w:val="28"/>
          <w:szCs w:val="28"/>
        </w:rPr>
        <w:t xml:space="preserve">Стратегія реформування системи надання </w:t>
      </w:r>
      <w:proofErr w:type="gramStart"/>
      <w:r w:rsidRPr="001432B0">
        <w:rPr>
          <w:sz w:val="28"/>
          <w:szCs w:val="28"/>
        </w:rPr>
        <w:t>соц</w:t>
      </w:r>
      <w:proofErr w:type="gramEnd"/>
      <w:r w:rsidRPr="001432B0">
        <w:rPr>
          <w:sz w:val="28"/>
          <w:szCs w:val="28"/>
        </w:rPr>
        <w:t>іальних послуг, схвалена Каб</w:t>
      </w:r>
      <w:r w:rsidR="005475DD">
        <w:rPr>
          <w:sz w:val="28"/>
          <w:szCs w:val="28"/>
        </w:rPr>
        <w:t>інетом Міністрів</w:t>
      </w:r>
      <w:r w:rsidRPr="001432B0">
        <w:rPr>
          <w:sz w:val="28"/>
          <w:szCs w:val="28"/>
        </w:rPr>
        <w:t xml:space="preserve">, започаткувала новий етап у розвитку державної політики щодо вразливих громадян країни. </w:t>
      </w:r>
    </w:p>
    <w:p w:rsidR="00DF32BB" w:rsidRDefault="001432B0" w:rsidP="004B04B4">
      <w:pPr>
        <w:spacing w:line="360" w:lineRule="auto"/>
        <w:ind w:firstLine="720"/>
        <w:jc w:val="both"/>
        <w:rPr>
          <w:sz w:val="28"/>
          <w:szCs w:val="28"/>
          <w:lang w:val="uk-UA"/>
        </w:rPr>
      </w:pPr>
      <w:r w:rsidRPr="00DF32BB">
        <w:rPr>
          <w:sz w:val="28"/>
          <w:szCs w:val="28"/>
          <w:lang w:val="uk-UA"/>
        </w:rPr>
        <w:t xml:space="preserve">Ця Стратегія передбачає низку інноваційних рішень в системі управління та фінансування соціальних послуг, а саме: переорієнтацію надання послуг з принципу утримання наявної інфраструктури на принципи конкурентного і рівноправного ринку для широкого спектру потенційних надавачів, запровадження інтегрованої моделі замовлення послуг, розширення переліку і покращення якості існуючого набору послуг, особливо в частині профілактики, реабілітації та реінтеграції вразливих громадян в суспільство. </w:t>
      </w:r>
    </w:p>
    <w:p w:rsidR="00DF32BB" w:rsidRDefault="001432B0" w:rsidP="004B04B4">
      <w:pPr>
        <w:spacing w:line="360" w:lineRule="auto"/>
        <w:ind w:firstLine="720"/>
        <w:jc w:val="both"/>
        <w:rPr>
          <w:sz w:val="28"/>
          <w:szCs w:val="28"/>
          <w:lang w:val="uk-UA"/>
        </w:rPr>
      </w:pPr>
      <w:r w:rsidRPr="001432B0">
        <w:rPr>
          <w:sz w:val="28"/>
          <w:szCs w:val="28"/>
        </w:rPr>
        <w:lastRenderedPageBreak/>
        <w:t>Вирі</w:t>
      </w:r>
      <w:proofErr w:type="gramStart"/>
      <w:r w:rsidRPr="001432B0">
        <w:rPr>
          <w:sz w:val="28"/>
          <w:szCs w:val="28"/>
        </w:rPr>
        <w:t>шальною</w:t>
      </w:r>
      <w:proofErr w:type="gramEnd"/>
      <w:r w:rsidRPr="001432B0">
        <w:rPr>
          <w:sz w:val="28"/>
          <w:szCs w:val="28"/>
        </w:rPr>
        <w:t xml:space="preserve"> частиною запланованої реформи є її фінансово-бюджетна складова. Перехід на надання </w:t>
      </w:r>
      <w:proofErr w:type="gramStart"/>
      <w:r w:rsidRPr="001432B0">
        <w:rPr>
          <w:sz w:val="28"/>
          <w:szCs w:val="28"/>
        </w:rPr>
        <w:t>соц</w:t>
      </w:r>
      <w:proofErr w:type="gramEnd"/>
      <w:r w:rsidRPr="001432B0">
        <w:rPr>
          <w:sz w:val="28"/>
          <w:szCs w:val="28"/>
        </w:rPr>
        <w:t xml:space="preserve">іальних послуг на засадах бюджетного замовлення потребуватиме низки змін у бюджетному законодавстві і модифікації підходів у плануванні відповідних фінансових потоків. Урядова </w:t>
      </w:r>
    </w:p>
    <w:p w:rsidR="00DF32BB" w:rsidRDefault="001432B0" w:rsidP="004B04B4">
      <w:pPr>
        <w:spacing w:line="360" w:lineRule="auto"/>
        <w:ind w:firstLine="720"/>
        <w:jc w:val="both"/>
        <w:rPr>
          <w:sz w:val="28"/>
          <w:szCs w:val="28"/>
          <w:lang w:val="uk-UA"/>
        </w:rPr>
      </w:pPr>
      <w:r w:rsidRPr="001432B0">
        <w:rPr>
          <w:sz w:val="28"/>
          <w:szCs w:val="28"/>
        </w:rPr>
        <w:t xml:space="preserve">Стратегія реформування системи надання </w:t>
      </w:r>
      <w:proofErr w:type="gramStart"/>
      <w:r w:rsidRPr="001432B0">
        <w:rPr>
          <w:sz w:val="28"/>
          <w:szCs w:val="28"/>
        </w:rPr>
        <w:t>соц</w:t>
      </w:r>
      <w:proofErr w:type="gramEnd"/>
      <w:r w:rsidRPr="001432B0">
        <w:rPr>
          <w:sz w:val="28"/>
          <w:szCs w:val="28"/>
        </w:rPr>
        <w:t xml:space="preserve">іальних послуг рамково визначає напрями необхідних змін у бюджетному законодавстві як такі, що необхідні для функціонування модернізованого ринку </w:t>
      </w:r>
      <w:r w:rsidR="00DF32BB">
        <w:rPr>
          <w:sz w:val="28"/>
          <w:szCs w:val="28"/>
        </w:rPr>
        <w:t xml:space="preserve">соціальних послуг за принципом </w:t>
      </w:r>
      <w:r w:rsidR="00DF32BB">
        <w:rPr>
          <w:sz w:val="28"/>
          <w:szCs w:val="28"/>
          <w:lang w:val="uk-UA"/>
        </w:rPr>
        <w:t>г</w:t>
      </w:r>
      <w:r w:rsidRPr="001432B0">
        <w:rPr>
          <w:sz w:val="28"/>
          <w:szCs w:val="28"/>
        </w:rPr>
        <w:t>роші хо</w:t>
      </w:r>
      <w:r w:rsidR="00DF32BB">
        <w:rPr>
          <w:sz w:val="28"/>
          <w:szCs w:val="28"/>
        </w:rPr>
        <w:t>дять за отримувачем послуг</w:t>
      </w:r>
      <w:r w:rsidRPr="001432B0">
        <w:rPr>
          <w:sz w:val="28"/>
          <w:szCs w:val="28"/>
        </w:rPr>
        <w:t xml:space="preserve">. </w:t>
      </w:r>
    </w:p>
    <w:p w:rsidR="00DF32BB" w:rsidRDefault="001432B0" w:rsidP="004B04B4">
      <w:pPr>
        <w:spacing w:line="360" w:lineRule="auto"/>
        <w:ind w:firstLine="720"/>
        <w:jc w:val="both"/>
        <w:rPr>
          <w:sz w:val="28"/>
          <w:szCs w:val="28"/>
          <w:lang w:val="uk-UA"/>
        </w:rPr>
      </w:pPr>
      <w:r w:rsidRPr="00DF32BB">
        <w:rPr>
          <w:sz w:val="28"/>
          <w:szCs w:val="28"/>
          <w:lang w:val="uk-UA"/>
        </w:rPr>
        <w:t xml:space="preserve">Однак детальний план заходів і відповідні фінансові розрахунки для їх реалізації повинні бути розроблені додатково. </w:t>
      </w:r>
    </w:p>
    <w:p w:rsidR="00DF32BB" w:rsidRDefault="001432B0" w:rsidP="004B04B4">
      <w:pPr>
        <w:spacing w:line="360" w:lineRule="auto"/>
        <w:ind w:firstLine="720"/>
        <w:jc w:val="both"/>
        <w:rPr>
          <w:sz w:val="28"/>
          <w:szCs w:val="28"/>
          <w:lang w:val="uk-UA"/>
        </w:rPr>
      </w:pPr>
      <w:r w:rsidRPr="001432B0">
        <w:rPr>
          <w:sz w:val="28"/>
          <w:szCs w:val="28"/>
        </w:rPr>
        <w:t xml:space="preserve">Зокрема, вирішення потребують такі питання: </w:t>
      </w:r>
    </w:p>
    <w:p w:rsidR="001B4607" w:rsidRDefault="001432B0" w:rsidP="004B04B4">
      <w:pPr>
        <w:spacing w:line="360" w:lineRule="auto"/>
        <w:ind w:firstLine="720"/>
        <w:jc w:val="both"/>
        <w:rPr>
          <w:sz w:val="28"/>
          <w:szCs w:val="28"/>
          <w:lang w:val="uk-UA"/>
        </w:rPr>
      </w:pPr>
      <w:r w:rsidRPr="001432B0">
        <w:rPr>
          <w:sz w:val="28"/>
          <w:szCs w:val="28"/>
        </w:rPr>
        <w:t xml:space="preserve">1. Надання послуг, орієнтованих на результат і </w:t>
      </w:r>
      <w:proofErr w:type="gramStart"/>
      <w:r w:rsidRPr="001432B0">
        <w:rPr>
          <w:sz w:val="28"/>
          <w:szCs w:val="28"/>
        </w:rPr>
        <w:t>на</w:t>
      </w:r>
      <w:proofErr w:type="gramEnd"/>
      <w:r w:rsidRPr="001432B0">
        <w:rPr>
          <w:sz w:val="28"/>
          <w:szCs w:val="28"/>
        </w:rPr>
        <w:t xml:space="preserve"> потреби клієнта. Створення ринкових механізмів взаємодії </w:t>
      </w:r>
      <w:proofErr w:type="gramStart"/>
      <w:r w:rsidRPr="001432B0">
        <w:rPr>
          <w:sz w:val="28"/>
          <w:szCs w:val="28"/>
        </w:rPr>
        <w:t>м</w:t>
      </w:r>
      <w:proofErr w:type="gramEnd"/>
      <w:r w:rsidRPr="001432B0">
        <w:rPr>
          <w:sz w:val="28"/>
          <w:szCs w:val="28"/>
        </w:rPr>
        <w:t xml:space="preserve">іж розпорядниками бюджетних коштів і надавачами послуг. Для фінансування послуг на місцевому </w:t>
      </w:r>
      <w:proofErr w:type="gramStart"/>
      <w:r w:rsidRPr="001432B0">
        <w:rPr>
          <w:sz w:val="28"/>
          <w:szCs w:val="28"/>
        </w:rPr>
        <w:t>р</w:t>
      </w:r>
      <w:proofErr w:type="gramEnd"/>
      <w:r w:rsidRPr="001432B0">
        <w:rPr>
          <w:sz w:val="28"/>
          <w:szCs w:val="28"/>
        </w:rPr>
        <w:t>івні, що вимагає розробки і апробації відповідних моделей використання бюджетних коштів, включно з механізмами для вивчення потреб клієнтів, постановки ефективних технічних завдань для постачальників послуг, створення потужностей для контролю надання послуг та зовнішнього контролю використання бюджетних ресурсів.</w:t>
      </w:r>
    </w:p>
    <w:p w:rsidR="001B4607" w:rsidRDefault="001432B0" w:rsidP="004B04B4">
      <w:pPr>
        <w:spacing w:line="360" w:lineRule="auto"/>
        <w:ind w:firstLine="720"/>
        <w:jc w:val="both"/>
        <w:rPr>
          <w:sz w:val="28"/>
          <w:szCs w:val="28"/>
          <w:lang w:val="uk-UA"/>
        </w:rPr>
      </w:pPr>
      <w:r w:rsidRPr="001B4607">
        <w:rPr>
          <w:sz w:val="28"/>
          <w:szCs w:val="28"/>
          <w:lang w:val="uk-UA"/>
        </w:rPr>
        <w:t xml:space="preserve"> 2. На національному рівні, діючий підхід до визначення обсягу трансферту вирівнювання, що обраховується на функцію соціального захисту, є відчутною перешкодою для здійснення переходу від утримання закладів до фінансування послуг. </w:t>
      </w:r>
      <w:r w:rsidRPr="00E042E2">
        <w:rPr>
          <w:sz w:val="28"/>
          <w:szCs w:val="28"/>
          <w:lang w:val="uk-UA"/>
        </w:rPr>
        <w:t>У формулі розподілу трансфертів, розрахунковий обсяг видатків на цю функцію для кожного бюджету визначається залежно від кількості зареєстрованих клієнтів діючих установ.</w:t>
      </w:r>
    </w:p>
    <w:p w:rsidR="001B4607" w:rsidRDefault="001432B0" w:rsidP="004B04B4">
      <w:pPr>
        <w:spacing w:line="360" w:lineRule="auto"/>
        <w:ind w:firstLine="720"/>
        <w:jc w:val="both"/>
        <w:rPr>
          <w:sz w:val="28"/>
          <w:szCs w:val="28"/>
          <w:lang w:val="uk-UA"/>
        </w:rPr>
      </w:pPr>
      <w:r w:rsidRPr="00E042E2">
        <w:rPr>
          <w:sz w:val="28"/>
          <w:szCs w:val="28"/>
          <w:lang w:val="uk-UA"/>
        </w:rPr>
        <w:t xml:space="preserve"> </w:t>
      </w:r>
      <w:r w:rsidRPr="001432B0">
        <w:rPr>
          <w:sz w:val="28"/>
          <w:szCs w:val="28"/>
        </w:rPr>
        <w:t xml:space="preserve">Таким чином, цей </w:t>
      </w:r>
      <w:proofErr w:type="gramStart"/>
      <w:r w:rsidRPr="001432B0">
        <w:rPr>
          <w:sz w:val="28"/>
          <w:szCs w:val="28"/>
        </w:rPr>
        <w:t>п</w:t>
      </w:r>
      <w:proofErr w:type="gramEnd"/>
      <w:r w:rsidRPr="001432B0">
        <w:rPr>
          <w:sz w:val="28"/>
          <w:szCs w:val="28"/>
        </w:rPr>
        <w:t xml:space="preserve">ідхід розподіляє трансфертний ресурс між місцевими бюджетами пропорційно до величини уже наявної в них інфраструктури бюджетних установ, причому віддаючи особливу фінансову перевагу бюджетним установам стаціонарного типу [5]. </w:t>
      </w:r>
    </w:p>
    <w:p w:rsidR="001B4607" w:rsidRDefault="001432B0" w:rsidP="004B04B4">
      <w:pPr>
        <w:spacing w:line="360" w:lineRule="auto"/>
        <w:ind w:firstLine="720"/>
        <w:jc w:val="both"/>
        <w:rPr>
          <w:sz w:val="28"/>
          <w:szCs w:val="28"/>
          <w:lang w:val="uk-UA"/>
        </w:rPr>
      </w:pPr>
      <w:r w:rsidRPr="001432B0">
        <w:rPr>
          <w:sz w:val="28"/>
          <w:szCs w:val="28"/>
        </w:rPr>
        <w:lastRenderedPageBreak/>
        <w:t xml:space="preserve">Запровадження системи </w:t>
      </w:r>
      <w:proofErr w:type="gramStart"/>
      <w:r w:rsidRPr="001432B0">
        <w:rPr>
          <w:sz w:val="28"/>
          <w:szCs w:val="28"/>
        </w:rPr>
        <w:t>соц</w:t>
      </w:r>
      <w:proofErr w:type="gramEnd"/>
      <w:r w:rsidRPr="001432B0">
        <w:rPr>
          <w:sz w:val="28"/>
          <w:szCs w:val="28"/>
        </w:rPr>
        <w:t xml:space="preserve">іальних послуг, яка б ефективно забезпечувала потреби окремих громадян, насамперед представників уразливих груп, передбачає застосування наступних стратегій реформування: </w:t>
      </w:r>
    </w:p>
    <w:p w:rsidR="001B4607" w:rsidRDefault="001432B0" w:rsidP="004B04B4">
      <w:pPr>
        <w:spacing w:line="360" w:lineRule="auto"/>
        <w:ind w:firstLine="720"/>
        <w:jc w:val="both"/>
        <w:rPr>
          <w:sz w:val="28"/>
          <w:szCs w:val="28"/>
          <w:lang w:val="uk-UA"/>
        </w:rPr>
      </w:pPr>
      <w:r w:rsidRPr="001B4607">
        <w:rPr>
          <w:sz w:val="28"/>
          <w:szCs w:val="28"/>
          <w:lang w:val="uk-UA"/>
        </w:rPr>
        <w:t xml:space="preserve">• перехід від системи соціальних послуг на основі пропозиції до системи, що керується попитом зі створенням конкурентного ринку соціальних послуг; </w:t>
      </w:r>
    </w:p>
    <w:p w:rsidR="001B4607" w:rsidRDefault="001432B0" w:rsidP="004B04B4">
      <w:pPr>
        <w:spacing w:line="360" w:lineRule="auto"/>
        <w:ind w:firstLine="720"/>
        <w:jc w:val="both"/>
        <w:rPr>
          <w:sz w:val="28"/>
          <w:szCs w:val="28"/>
          <w:lang w:val="uk-UA"/>
        </w:rPr>
      </w:pPr>
      <w:r w:rsidRPr="001B4607">
        <w:rPr>
          <w:sz w:val="28"/>
          <w:szCs w:val="28"/>
          <w:lang w:val="uk-UA"/>
        </w:rPr>
        <w:t>• надання пріоритетності втручань з попередження та реінтеграції у наданні послуг;</w:t>
      </w:r>
    </w:p>
    <w:p w:rsidR="001B4607" w:rsidRDefault="001432B0" w:rsidP="004B04B4">
      <w:pPr>
        <w:spacing w:line="360" w:lineRule="auto"/>
        <w:ind w:firstLine="720"/>
        <w:jc w:val="both"/>
        <w:rPr>
          <w:sz w:val="28"/>
          <w:szCs w:val="28"/>
          <w:lang w:val="uk-UA"/>
        </w:rPr>
      </w:pPr>
      <w:r w:rsidRPr="001B4607">
        <w:rPr>
          <w:sz w:val="28"/>
          <w:szCs w:val="28"/>
          <w:lang w:val="uk-UA"/>
        </w:rPr>
        <w:t xml:space="preserve"> • координація надання соціальних виплат і соціальних послуг. </w:t>
      </w:r>
    </w:p>
    <w:p w:rsidR="001B4607" w:rsidRDefault="001432B0" w:rsidP="004B04B4">
      <w:pPr>
        <w:spacing w:line="360" w:lineRule="auto"/>
        <w:ind w:firstLine="720"/>
        <w:jc w:val="both"/>
        <w:rPr>
          <w:sz w:val="28"/>
          <w:szCs w:val="28"/>
          <w:lang w:val="uk-UA"/>
        </w:rPr>
      </w:pPr>
      <w:r w:rsidRPr="001B4607">
        <w:rPr>
          <w:sz w:val="28"/>
          <w:szCs w:val="28"/>
          <w:lang w:val="uk-UA"/>
        </w:rPr>
        <w:t xml:space="preserve">Реформування повинно охопити механізми соціальної роботи з людьми похилого віку та систему послуг, які вони отримують. Покращити якість життя літніх людей, визнати їх досвід і життєві досягнення, підвищити їх соціальний статус. </w:t>
      </w:r>
    </w:p>
    <w:p w:rsidR="001B4607" w:rsidRDefault="001432B0" w:rsidP="004B04B4">
      <w:pPr>
        <w:spacing w:line="360" w:lineRule="auto"/>
        <w:ind w:firstLine="720"/>
        <w:jc w:val="both"/>
        <w:rPr>
          <w:sz w:val="28"/>
          <w:szCs w:val="28"/>
          <w:lang w:val="uk-UA"/>
        </w:rPr>
      </w:pPr>
      <w:r w:rsidRPr="001B4607">
        <w:rPr>
          <w:sz w:val="28"/>
          <w:szCs w:val="28"/>
          <w:lang w:val="uk-UA"/>
        </w:rPr>
        <w:t xml:space="preserve">Потрібно створити умови для активної участі людей похилого віку у суспільному житті, сприяти подоланню їх ізольованості шляхом організації різноманітних заходів. </w:t>
      </w:r>
    </w:p>
    <w:p w:rsidR="001B4607" w:rsidRDefault="001432B0" w:rsidP="004B04B4">
      <w:pPr>
        <w:spacing w:line="360" w:lineRule="auto"/>
        <w:ind w:firstLine="720"/>
        <w:jc w:val="both"/>
        <w:rPr>
          <w:sz w:val="28"/>
          <w:szCs w:val="28"/>
          <w:lang w:val="uk-UA"/>
        </w:rPr>
      </w:pPr>
      <w:r w:rsidRPr="001B4607">
        <w:rPr>
          <w:sz w:val="28"/>
          <w:szCs w:val="28"/>
          <w:lang w:val="uk-UA"/>
        </w:rPr>
        <w:t xml:space="preserve">Сприяти усвідомленню взаємної відповідальності поколінь: люди похилого віку мають сприйматися суспільством не як безпомічні старі люди або жертви, а як особистості, що завдяки своєму досвіду та знанням спроможні робити важливий внесок у розвиток суспільства. </w:t>
      </w:r>
      <w:r w:rsidRPr="001432B0">
        <w:rPr>
          <w:sz w:val="28"/>
          <w:szCs w:val="28"/>
        </w:rPr>
        <w:t xml:space="preserve">Змінити суспільне уявлення про старість − привернути увагу суспільства до </w:t>
      </w:r>
      <w:proofErr w:type="gramStart"/>
      <w:r w:rsidRPr="001432B0">
        <w:rPr>
          <w:sz w:val="28"/>
          <w:szCs w:val="28"/>
        </w:rPr>
        <w:t>соц</w:t>
      </w:r>
      <w:proofErr w:type="gramEnd"/>
      <w:r w:rsidRPr="001432B0">
        <w:rPr>
          <w:sz w:val="28"/>
          <w:szCs w:val="28"/>
        </w:rPr>
        <w:t>іальної ситуації людей похилого віку на місцевому та на державному рівнях.</w:t>
      </w:r>
    </w:p>
    <w:p w:rsidR="001B4607" w:rsidRDefault="001432B0" w:rsidP="004B04B4">
      <w:pPr>
        <w:spacing w:line="360" w:lineRule="auto"/>
        <w:ind w:firstLine="720"/>
        <w:jc w:val="both"/>
        <w:rPr>
          <w:sz w:val="28"/>
          <w:szCs w:val="28"/>
          <w:lang w:val="uk-UA"/>
        </w:rPr>
      </w:pPr>
      <w:r w:rsidRPr="001432B0">
        <w:rPr>
          <w:sz w:val="28"/>
          <w:szCs w:val="28"/>
        </w:rPr>
        <w:t xml:space="preserve"> Створити волонтерських рух, який би дозволив людям похилого віку брати активну участь у житті громади та сприяв їх </w:t>
      </w:r>
      <w:proofErr w:type="gramStart"/>
      <w:r w:rsidRPr="001432B0">
        <w:rPr>
          <w:sz w:val="28"/>
          <w:szCs w:val="28"/>
        </w:rPr>
        <w:t>соц</w:t>
      </w:r>
      <w:proofErr w:type="gramEnd"/>
      <w:r w:rsidRPr="001432B0">
        <w:rPr>
          <w:sz w:val="28"/>
          <w:szCs w:val="28"/>
        </w:rPr>
        <w:t xml:space="preserve">іальній адаптації. </w:t>
      </w:r>
    </w:p>
    <w:p w:rsidR="001B4607" w:rsidRDefault="001432B0" w:rsidP="004B04B4">
      <w:pPr>
        <w:spacing w:line="360" w:lineRule="auto"/>
        <w:ind w:firstLine="720"/>
        <w:jc w:val="both"/>
        <w:rPr>
          <w:sz w:val="28"/>
          <w:szCs w:val="28"/>
          <w:lang w:val="uk-UA"/>
        </w:rPr>
      </w:pPr>
      <w:r w:rsidRPr="001B4607">
        <w:rPr>
          <w:sz w:val="28"/>
          <w:szCs w:val="28"/>
          <w:lang w:val="uk-UA"/>
        </w:rPr>
        <w:t xml:space="preserve">Нинішня модель надання соціальних послуг, характеризується забюрократизованістю та потребує проведення подальшої децентралізації, яка передбачає посилення ролі територіальних громад, деінституціоналізацію, їх територіальне розширення до місця проживання громадян. </w:t>
      </w:r>
    </w:p>
    <w:p w:rsidR="001B4607" w:rsidRDefault="001432B0" w:rsidP="004B04B4">
      <w:pPr>
        <w:spacing w:line="360" w:lineRule="auto"/>
        <w:ind w:firstLine="720"/>
        <w:jc w:val="both"/>
        <w:rPr>
          <w:sz w:val="28"/>
          <w:szCs w:val="28"/>
          <w:lang w:val="uk-UA"/>
        </w:rPr>
      </w:pPr>
      <w:r w:rsidRPr="001B4607">
        <w:rPr>
          <w:sz w:val="28"/>
          <w:szCs w:val="28"/>
          <w:lang w:val="uk-UA"/>
        </w:rPr>
        <w:t xml:space="preserve">Децентралізація передбачає також дотримання принципу субсидіарності, реалізація якого дає можливість максимально наблизити процес прийняття важливих управлінських рішень до громадян. </w:t>
      </w:r>
    </w:p>
    <w:p w:rsidR="001B4607" w:rsidRDefault="001432B0" w:rsidP="004B04B4">
      <w:pPr>
        <w:spacing w:line="360" w:lineRule="auto"/>
        <w:ind w:firstLine="720"/>
        <w:jc w:val="both"/>
        <w:rPr>
          <w:sz w:val="28"/>
          <w:szCs w:val="28"/>
          <w:lang w:val="uk-UA"/>
        </w:rPr>
      </w:pPr>
      <w:r w:rsidRPr="001B4607">
        <w:rPr>
          <w:sz w:val="28"/>
          <w:szCs w:val="28"/>
          <w:lang w:val="uk-UA"/>
        </w:rPr>
        <w:lastRenderedPageBreak/>
        <w:t xml:space="preserve">Органи місцевого самоврядування краще проінформовані про потреби у соціальних послугах на місцях, а тому їх надання буде більш адекватним та адресним індивідуальним потребам місцевих мешканців, а виділені державою кошти будуть краще розподілятися, ефективніше та раціональніше використовуватися [6]. </w:t>
      </w:r>
    </w:p>
    <w:p w:rsidR="001B4607" w:rsidRDefault="001432B0" w:rsidP="004B04B4">
      <w:pPr>
        <w:spacing w:line="360" w:lineRule="auto"/>
        <w:ind w:firstLine="720"/>
        <w:jc w:val="both"/>
        <w:rPr>
          <w:sz w:val="28"/>
          <w:szCs w:val="28"/>
          <w:lang w:val="uk-UA"/>
        </w:rPr>
      </w:pPr>
      <w:r w:rsidRPr="001432B0">
        <w:rPr>
          <w:sz w:val="28"/>
          <w:szCs w:val="28"/>
        </w:rPr>
        <w:t xml:space="preserve">Одним із головних стратегічних напрямів реформування системи </w:t>
      </w:r>
      <w:proofErr w:type="gramStart"/>
      <w:r w:rsidRPr="001432B0">
        <w:rPr>
          <w:sz w:val="28"/>
          <w:szCs w:val="28"/>
        </w:rPr>
        <w:t>соц</w:t>
      </w:r>
      <w:proofErr w:type="gramEnd"/>
      <w:r w:rsidRPr="001432B0">
        <w:rPr>
          <w:sz w:val="28"/>
          <w:szCs w:val="28"/>
        </w:rPr>
        <w:t xml:space="preserve">іальних послуг є розробка та впровадження у практику методик та методів оцінки індивідуальних потреб користувачів соціальних послуг. </w:t>
      </w:r>
    </w:p>
    <w:p w:rsidR="001B4607" w:rsidRDefault="001432B0" w:rsidP="004B04B4">
      <w:pPr>
        <w:spacing w:line="360" w:lineRule="auto"/>
        <w:ind w:firstLine="720"/>
        <w:jc w:val="both"/>
        <w:rPr>
          <w:sz w:val="28"/>
          <w:szCs w:val="28"/>
          <w:lang w:val="uk-UA"/>
        </w:rPr>
      </w:pPr>
      <w:r w:rsidRPr="001432B0">
        <w:rPr>
          <w:sz w:val="28"/>
          <w:szCs w:val="28"/>
        </w:rPr>
        <w:t xml:space="preserve">Такий </w:t>
      </w:r>
      <w:proofErr w:type="gramStart"/>
      <w:r w:rsidRPr="001432B0">
        <w:rPr>
          <w:sz w:val="28"/>
          <w:szCs w:val="28"/>
        </w:rPr>
        <w:t>п</w:t>
      </w:r>
      <w:proofErr w:type="gramEnd"/>
      <w:r w:rsidRPr="001432B0">
        <w:rPr>
          <w:sz w:val="28"/>
          <w:szCs w:val="28"/>
        </w:rPr>
        <w:t xml:space="preserve">ідхід фокусується на потребах клієнта, його активній позиції під час оцінки, самовизначенні шляхом розвитку сильних сторін тощо. При цьому важливо виробити </w:t>
      </w:r>
      <w:proofErr w:type="gramStart"/>
      <w:r w:rsidRPr="001432B0">
        <w:rPr>
          <w:sz w:val="28"/>
          <w:szCs w:val="28"/>
        </w:rPr>
        <w:t>п</w:t>
      </w:r>
      <w:proofErr w:type="gramEnd"/>
      <w:r w:rsidRPr="001432B0">
        <w:rPr>
          <w:sz w:val="28"/>
          <w:szCs w:val="28"/>
        </w:rPr>
        <w:t>ідхід до оцінки потреб клієнта, єдині переконання щодо факторів, які гарантують його безпеку і створюють сприятливе середовище для розвитку, єдині погляди щодо значенн</w:t>
      </w:r>
      <w:r w:rsidR="001B4607">
        <w:rPr>
          <w:sz w:val="28"/>
          <w:szCs w:val="28"/>
        </w:rPr>
        <w:t xml:space="preserve">я вивчення потреб людини як її </w:t>
      </w:r>
      <w:r w:rsidRPr="001432B0">
        <w:rPr>
          <w:sz w:val="28"/>
          <w:szCs w:val="28"/>
        </w:rPr>
        <w:t xml:space="preserve">персональної </w:t>
      </w:r>
      <w:r w:rsidR="001B4607">
        <w:rPr>
          <w:sz w:val="28"/>
          <w:szCs w:val="28"/>
        </w:rPr>
        <w:t>концепції</w:t>
      </w:r>
      <w:r w:rsidRPr="001432B0">
        <w:rPr>
          <w:sz w:val="28"/>
          <w:szCs w:val="28"/>
        </w:rPr>
        <w:t xml:space="preserve">. </w:t>
      </w:r>
    </w:p>
    <w:p w:rsidR="001B4607" w:rsidRDefault="001432B0" w:rsidP="004B04B4">
      <w:pPr>
        <w:spacing w:line="360" w:lineRule="auto"/>
        <w:ind w:firstLine="720"/>
        <w:jc w:val="both"/>
        <w:rPr>
          <w:sz w:val="28"/>
          <w:szCs w:val="28"/>
          <w:lang w:val="uk-UA"/>
        </w:rPr>
      </w:pPr>
      <w:r w:rsidRPr="001B4607">
        <w:rPr>
          <w:sz w:val="28"/>
          <w:szCs w:val="28"/>
          <w:lang w:val="uk-UA"/>
        </w:rPr>
        <w:t>В Україні, спираючись на європейський досвід забезпечення умов для самостійного, незалежного проживання осіб похилого віку, прийнято Закон України "Про житловий фонд соціального призначення" №3334-</w:t>
      </w:r>
      <w:r w:rsidRPr="001432B0">
        <w:rPr>
          <w:sz w:val="28"/>
          <w:szCs w:val="28"/>
        </w:rPr>
        <w:t>IV</w:t>
      </w:r>
      <w:r w:rsidRPr="001B4607">
        <w:rPr>
          <w:sz w:val="28"/>
          <w:szCs w:val="28"/>
          <w:lang w:val="uk-UA"/>
        </w:rPr>
        <w:t xml:space="preserve">, відповідно до якого місцеві адміністрації зобов'язані створювати будинки для проживання ветеранів та інвалідів із комплексом служб побутового та соціально-медичного обслуговування [7]. </w:t>
      </w:r>
    </w:p>
    <w:p w:rsidR="001B4607" w:rsidRDefault="001432B0" w:rsidP="004B04B4">
      <w:pPr>
        <w:spacing w:line="360" w:lineRule="auto"/>
        <w:ind w:firstLine="720"/>
        <w:jc w:val="both"/>
        <w:rPr>
          <w:sz w:val="28"/>
          <w:szCs w:val="28"/>
          <w:lang w:val="uk-UA"/>
        </w:rPr>
      </w:pPr>
      <w:r w:rsidRPr="001B4607">
        <w:rPr>
          <w:sz w:val="28"/>
          <w:szCs w:val="28"/>
          <w:lang w:val="uk-UA"/>
        </w:rPr>
        <w:t xml:space="preserve">Але через фінансову неспроможність більшості місцевих бюджетів сьогодні в Україні функціонує лише 9 таких будинків, у яких проживає близько 700 осіб, або 1% від загального числа літніх людей, що проживають у стаціонарних закладах соціального обслуговування. </w:t>
      </w:r>
    </w:p>
    <w:p w:rsidR="001B4607" w:rsidRDefault="001432B0" w:rsidP="004B04B4">
      <w:pPr>
        <w:spacing w:line="360" w:lineRule="auto"/>
        <w:ind w:firstLine="720"/>
        <w:jc w:val="both"/>
        <w:rPr>
          <w:sz w:val="28"/>
          <w:szCs w:val="28"/>
          <w:lang w:val="uk-UA"/>
        </w:rPr>
      </w:pPr>
      <w:r w:rsidRPr="001B4607">
        <w:rPr>
          <w:sz w:val="28"/>
          <w:szCs w:val="28"/>
          <w:lang w:val="uk-UA"/>
        </w:rPr>
        <w:t xml:space="preserve">На сьогодні не викликає сумніву той факт, що європейський шлях розвитку є державним пріоритетом для України, а європейські держави (наприклад, Німеччина, Швеція, Австрія) є хорошими прикладами верховенства громадянського суспільства та соціально-орієнтованої економіки. </w:t>
      </w:r>
      <w:r w:rsidRPr="00E042E2">
        <w:rPr>
          <w:sz w:val="28"/>
          <w:szCs w:val="28"/>
          <w:lang w:val="uk-UA"/>
        </w:rPr>
        <w:t xml:space="preserve">Будь-який економічний, технічний, соціальний, культурний розвиток та труднощі пов’язані з ним ставлять перед будь-якою окремо взятою країною та </w:t>
      </w:r>
      <w:r w:rsidRPr="00E042E2">
        <w:rPr>
          <w:sz w:val="28"/>
          <w:szCs w:val="28"/>
          <w:lang w:val="uk-UA"/>
        </w:rPr>
        <w:lastRenderedPageBreak/>
        <w:t xml:space="preserve">перед світом в цілому нові завдання, відкривають нові перспективи. Європейські країни для створення таких перспектив, їх оптимальної реалізації їх потенціалу та вирішення проблем, які постають у зв’язку з цим, значну увагу акцентують на інноваціях у різних сферах. </w:t>
      </w:r>
    </w:p>
    <w:p w:rsidR="001B4607" w:rsidRDefault="001432B0" w:rsidP="004B04B4">
      <w:pPr>
        <w:spacing w:line="360" w:lineRule="auto"/>
        <w:ind w:firstLine="720"/>
        <w:jc w:val="both"/>
        <w:rPr>
          <w:sz w:val="28"/>
          <w:szCs w:val="28"/>
          <w:lang w:val="uk-UA"/>
        </w:rPr>
      </w:pPr>
      <w:r w:rsidRPr="001432B0">
        <w:rPr>
          <w:sz w:val="28"/>
          <w:szCs w:val="28"/>
        </w:rPr>
        <w:t>Зокрема, 2009 був проголошений комісією</w:t>
      </w:r>
      <w:proofErr w:type="gramStart"/>
      <w:r w:rsidRPr="001432B0">
        <w:rPr>
          <w:sz w:val="28"/>
          <w:szCs w:val="28"/>
        </w:rPr>
        <w:t xml:space="preserve"> ЄС</w:t>
      </w:r>
      <w:proofErr w:type="gramEnd"/>
      <w:r w:rsidRPr="001432B0">
        <w:rPr>
          <w:sz w:val="28"/>
          <w:szCs w:val="28"/>
        </w:rPr>
        <w:t xml:space="preserve"> роком творчості та інновацій. Мета цього заходу сприяти і </w:t>
      </w:r>
      <w:proofErr w:type="gramStart"/>
      <w:r w:rsidRPr="001432B0">
        <w:rPr>
          <w:sz w:val="28"/>
          <w:szCs w:val="28"/>
        </w:rPr>
        <w:t>п</w:t>
      </w:r>
      <w:proofErr w:type="gramEnd"/>
      <w:r w:rsidRPr="001432B0">
        <w:rPr>
          <w:sz w:val="28"/>
          <w:szCs w:val="28"/>
        </w:rPr>
        <w:t xml:space="preserve">ідтримувати нововведення в усіх сферах суспільства. </w:t>
      </w:r>
    </w:p>
    <w:p w:rsidR="001B4607" w:rsidRDefault="001432B0" w:rsidP="004B04B4">
      <w:pPr>
        <w:spacing w:line="360" w:lineRule="auto"/>
        <w:ind w:firstLine="720"/>
        <w:jc w:val="both"/>
        <w:rPr>
          <w:sz w:val="28"/>
          <w:szCs w:val="28"/>
          <w:lang w:val="uk-UA"/>
        </w:rPr>
      </w:pPr>
      <w:r w:rsidRPr="001432B0">
        <w:rPr>
          <w:sz w:val="28"/>
          <w:szCs w:val="28"/>
        </w:rPr>
        <w:t xml:space="preserve">Такими інноваціями є інноваційні моделі </w:t>
      </w:r>
      <w:proofErr w:type="gramStart"/>
      <w:r w:rsidRPr="001432B0">
        <w:rPr>
          <w:sz w:val="28"/>
          <w:szCs w:val="28"/>
        </w:rPr>
        <w:t>соц</w:t>
      </w:r>
      <w:proofErr w:type="gramEnd"/>
      <w:r w:rsidRPr="001432B0">
        <w:rPr>
          <w:sz w:val="28"/>
          <w:szCs w:val="28"/>
        </w:rPr>
        <w:t xml:space="preserve">іальних послуг запропоновані проектом ТАСІС «Посилення регіональних соціальних служб». Такі моделі є прийнятими у </w:t>
      </w:r>
      <w:proofErr w:type="gramStart"/>
      <w:r w:rsidRPr="001432B0">
        <w:rPr>
          <w:sz w:val="28"/>
          <w:szCs w:val="28"/>
        </w:rPr>
        <w:t>св</w:t>
      </w:r>
      <w:proofErr w:type="gramEnd"/>
      <w:r w:rsidRPr="001432B0">
        <w:rPr>
          <w:sz w:val="28"/>
          <w:szCs w:val="28"/>
        </w:rPr>
        <w:t xml:space="preserve">іті практиками роботи, а їх впровадження в Україні покликане забезпечити дотримання стандартів якості соціальних послуг. </w:t>
      </w:r>
    </w:p>
    <w:p w:rsidR="001B4607" w:rsidRDefault="001432B0" w:rsidP="004B04B4">
      <w:pPr>
        <w:spacing w:line="360" w:lineRule="auto"/>
        <w:ind w:firstLine="720"/>
        <w:jc w:val="both"/>
        <w:rPr>
          <w:sz w:val="28"/>
          <w:szCs w:val="28"/>
          <w:lang w:val="uk-UA"/>
        </w:rPr>
      </w:pPr>
      <w:r w:rsidRPr="001432B0">
        <w:rPr>
          <w:sz w:val="28"/>
          <w:szCs w:val="28"/>
        </w:rPr>
        <w:t>Основними такими моделями</w:t>
      </w:r>
      <w:proofErr w:type="gramStart"/>
      <w:r w:rsidRPr="001432B0">
        <w:rPr>
          <w:sz w:val="28"/>
          <w:szCs w:val="28"/>
        </w:rPr>
        <w:t xml:space="preserve"> є:</w:t>
      </w:r>
      <w:proofErr w:type="gramEnd"/>
      <w:r w:rsidRPr="001432B0">
        <w:rPr>
          <w:sz w:val="28"/>
          <w:szCs w:val="28"/>
        </w:rPr>
        <w:t xml:space="preserve"> супервізія, оцінювання та планування догляду, попередження жорстокого поводження з клієнтами, належна адвокація, групи взаємодопомоги [8]. </w:t>
      </w:r>
    </w:p>
    <w:p w:rsidR="001B4607" w:rsidRDefault="001432B0" w:rsidP="004B04B4">
      <w:pPr>
        <w:spacing w:line="360" w:lineRule="auto"/>
        <w:ind w:firstLine="720"/>
        <w:jc w:val="both"/>
        <w:rPr>
          <w:sz w:val="28"/>
          <w:szCs w:val="28"/>
          <w:lang w:val="uk-UA"/>
        </w:rPr>
      </w:pPr>
      <w:r w:rsidRPr="001B4607">
        <w:rPr>
          <w:sz w:val="28"/>
          <w:szCs w:val="28"/>
          <w:lang w:val="uk-UA"/>
        </w:rPr>
        <w:t>Проект Міністерства у справах міжнародного розвитку Великобританії (</w:t>
      </w:r>
      <w:r w:rsidRPr="001432B0">
        <w:rPr>
          <w:sz w:val="28"/>
          <w:szCs w:val="28"/>
        </w:rPr>
        <w:t>DFID</w:t>
      </w:r>
      <w:r w:rsidRPr="001B4607">
        <w:rPr>
          <w:sz w:val="28"/>
          <w:szCs w:val="28"/>
          <w:lang w:val="uk-UA"/>
        </w:rPr>
        <w:t xml:space="preserve">) «Сприяння реформі соціальних послуг в Україні» покликаний сприяти підвищенню спроможності надавати якісні і економічно ефективні соціальні послуги з дедалі більшим акцентом на задоволенні потреб одержувачів послуг і наданні їх на рівні громади шляхом створення передумов для цього на місцевому, регіональному та загальнонаціональному рівні, а також реформуванню послуг, що надаються у стаціонарних закладах, як складової збалансованого надання соціальних послуг. </w:t>
      </w:r>
    </w:p>
    <w:p w:rsidR="001B4607" w:rsidRDefault="001432B0" w:rsidP="004B04B4">
      <w:pPr>
        <w:spacing w:line="360" w:lineRule="auto"/>
        <w:ind w:firstLine="720"/>
        <w:jc w:val="both"/>
        <w:rPr>
          <w:sz w:val="28"/>
          <w:szCs w:val="28"/>
          <w:lang w:val="uk-UA"/>
        </w:rPr>
      </w:pPr>
      <w:r w:rsidRPr="001B4607">
        <w:rPr>
          <w:sz w:val="28"/>
          <w:szCs w:val="28"/>
          <w:lang w:val="uk-UA"/>
        </w:rPr>
        <w:t xml:space="preserve">Отже, тенденція до зростання чисельності людей похилого віку спонукає суспільство до реалізації нових підходів соціального обслуговування цієї найбільш соціально незахищеної категорії населення, враховуючи побутові, психологічні, фізичні, соціальні потреби літніх людей, а також національні та регіональні особливості. </w:t>
      </w:r>
    </w:p>
    <w:p w:rsidR="001B4607" w:rsidRDefault="001432B0" w:rsidP="004B04B4">
      <w:pPr>
        <w:spacing w:line="360" w:lineRule="auto"/>
        <w:ind w:firstLine="720"/>
        <w:jc w:val="both"/>
        <w:rPr>
          <w:sz w:val="28"/>
          <w:szCs w:val="28"/>
          <w:lang w:val="uk-UA"/>
        </w:rPr>
      </w:pPr>
      <w:r w:rsidRPr="001432B0">
        <w:rPr>
          <w:sz w:val="28"/>
          <w:szCs w:val="28"/>
        </w:rPr>
        <w:t xml:space="preserve">В умовах інтеграції України до Євросоюзу в межах </w:t>
      </w:r>
      <w:proofErr w:type="gramStart"/>
      <w:r w:rsidRPr="001432B0">
        <w:rPr>
          <w:sz w:val="28"/>
          <w:szCs w:val="28"/>
        </w:rPr>
        <w:t>соц</w:t>
      </w:r>
      <w:proofErr w:type="gramEnd"/>
      <w:r w:rsidRPr="001432B0">
        <w:rPr>
          <w:sz w:val="28"/>
          <w:szCs w:val="28"/>
        </w:rPr>
        <w:t xml:space="preserve">іальної політики держави постає нагальна проблема необхідності удосконалення системи </w:t>
      </w:r>
      <w:r w:rsidRPr="001432B0">
        <w:rPr>
          <w:sz w:val="28"/>
          <w:szCs w:val="28"/>
        </w:rPr>
        <w:lastRenderedPageBreak/>
        <w:t xml:space="preserve">соціального захисту населення, спрямованої на підтримку людей похилого віку і, зокрема, реформування системи соціального обслуговування та надання соціальних послуг. </w:t>
      </w:r>
    </w:p>
    <w:p w:rsidR="001B4607" w:rsidRDefault="001432B0" w:rsidP="004B04B4">
      <w:pPr>
        <w:spacing w:line="360" w:lineRule="auto"/>
        <w:ind w:firstLine="720"/>
        <w:jc w:val="both"/>
        <w:rPr>
          <w:sz w:val="28"/>
          <w:szCs w:val="28"/>
          <w:lang w:val="uk-UA"/>
        </w:rPr>
      </w:pPr>
      <w:r w:rsidRPr="001B4607">
        <w:rPr>
          <w:sz w:val="28"/>
          <w:szCs w:val="28"/>
          <w:lang w:val="uk-UA"/>
        </w:rPr>
        <w:t>Метою реформування стратегії соціальних послуг є зміцнення та підвищення ефективності і дієвості системи соціального обслуговування населення шляхом реформування механізму надання соціальних послуг на ринковій основі, що керується попитом, де пріоритетами мають стати втручання із запобігання та реінтеграції, координація з іншими механізмами соціальної підтримки та особлива увага до послуг на рівні громад.</w:t>
      </w:r>
    </w:p>
    <w:p w:rsidR="001B4607" w:rsidRDefault="001432B0" w:rsidP="004B04B4">
      <w:pPr>
        <w:spacing w:line="360" w:lineRule="auto"/>
        <w:ind w:firstLine="720"/>
        <w:jc w:val="both"/>
        <w:rPr>
          <w:sz w:val="28"/>
          <w:szCs w:val="28"/>
          <w:lang w:val="uk-UA"/>
        </w:rPr>
      </w:pPr>
      <w:r w:rsidRPr="001432B0">
        <w:rPr>
          <w:sz w:val="28"/>
          <w:szCs w:val="28"/>
        </w:rPr>
        <w:t xml:space="preserve">Поглиблених </w:t>
      </w:r>
      <w:proofErr w:type="gramStart"/>
      <w:r w:rsidRPr="001432B0">
        <w:rPr>
          <w:sz w:val="28"/>
          <w:szCs w:val="28"/>
        </w:rPr>
        <w:t>досл</w:t>
      </w:r>
      <w:proofErr w:type="gramEnd"/>
      <w:r w:rsidRPr="001432B0">
        <w:rPr>
          <w:sz w:val="28"/>
          <w:szCs w:val="28"/>
        </w:rPr>
        <w:t xml:space="preserve">іджень потребують проблеми формування системи соціальних послуг у відповідності до потреб людей похилого віку. </w:t>
      </w:r>
    </w:p>
    <w:p w:rsidR="001B4607" w:rsidRDefault="001432B0" w:rsidP="004B04B4">
      <w:pPr>
        <w:spacing w:line="360" w:lineRule="auto"/>
        <w:ind w:firstLine="720"/>
        <w:jc w:val="both"/>
        <w:rPr>
          <w:sz w:val="28"/>
          <w:szCs w:val="28"/>
          <w:lang w:val="uk-UA"/>
        </w:rPr>
      </w:pPr>
      <w:r w:rsidRPr="001432B0">
        <w:rPr>
          <w:sz w:val="28"/>
          <w:szCs w:val="28"/>
        </w:rPr>
        <w:t xml:space="preserve">Саме вивченню потреб даної категорії населення слід приділити значну увагу. В Україні не існує нормативно затверджених форм оцінювання потреб у послугах. Розробка методики оцінювання потреб людей похилого віку є перспективою подальших </w:t>
      </w:r>
      <w:proofErr w:type="gramStart"/>
      <w:r w:rsidRPr="001432B0">
        <w:rPr>
          <w:sz w:val="28"/>
          <w:szCs w:val="28"/>
        </w:rPr>
        <w:t>досл</w:t>
      </w:r>
      <w:proofErr w:type="gramEnd"/>
      <w:r w:rsidRPr="001432B0">
        <w:rPr>
          <w:sz w:val="28"/>
          <w:szCs w:val="28"/>
        </w:rPr>
        <w:t xml:space="preserve">іджень. </w:t>
      </w:r>
    </w:p>
    <w:p w:rsidR="001B4607" w:rsidRDefault="001432B0" w:rsidP="004B04B4">
      <w:pPr>
        <w:spacing w:line="360" w:lineRule="auto"/>
        <w:ind w:firstLine="720"/>
        <w:jc w:val="both"/>
        <w:rPr>
          <w:sz w:val="28"/>
          <w:szCs w:val="28"/>
          <w:lang w:val="uk-UA"/>
        </w:rPr>
      </w:pPr>
      <w:r w:rsidRPr="001B4607">
        <w:rPr>
          <w:sz w:val="28"/>
          <w:szCs w:val="28"/>
          <w:lang w:val="uk-UA"/>
        </w:rPr>
        <w:t xml:space="preserve">Така методика дасть змогу соціальним службам чи іншим сервісним агенціям, громадським організаціям краще визначити потреби і відповідно надати якісні соціальні послуги. </w:t>
      </w:r>
    </w:p>
    <w:p w:rsidR="001B4607" w:rsidRDefault="001432B0" w:rsidP="004B04B4">
      <w:pPr>
        <w:spacing w:line="360" w:lineRule="auto"/>
        <w:ind w:firstLine="720"/>
        <w:jc w:val="both"/>
        <w:rPr>
          <w:sz w:val="28"/>
          <w:szCs w:val="28"/>
          <w:lang w:val="uk-UA"/>
        </w:rPr>
      </w:pPr>
      <w:r w:rsidRPr="001432B0">
        <w:rPr>
          <w:sz w:val="28"/>
          <w:szCs w:val="28"/>
        </w:rPr>
        <w:t xml:space="preserve">Тому, перед </w:t>
      </w:r>
      <w:proofErr w:type="gramStart"/>
      <w:r w:rsidRPr="001432B0">
        <w:rPr>
          <w:sz w:val="28"/>
          <w:szCs w:val="28"/>
        </w:rPr>
        <w:t>соц</w:t>
      </w:r>
      <w:proofErr w:type="gramEnd"/>
      <w:r w:rsidRPr="001432B0">
        <w:rPr>
          <w:sz w:val="28"/>
          <w:szCs w:val="28"/>
        </w:rPr>
        <w:t xml:space="preserve">іальними службами стоїть завдання розробки простої у застосуванні методики оцінювання потреб, саме людей похилого віку, частка яких збільшується з кожним роком. </w:t>
      </w:r>
    </w:p>
    <w:p w:rsidR="001432B0" w:rsidRDefault="001432B0" w:rsidP="004B04B4">
      <w:pPr>
        <w:spacing w:line="360" w:lineRule="auto"/>
        <w:ind w:firstLine="720"/>
        <w:jc w:val="both"/>
        <w:rPr>
          <w:sz w:val="28"/>
          <w:szCs w:val="28"/>
          <w:lang w:val="uk-UA"/>
        </w:rPr>
      </w:pPr>
    </w:p>
    <w:p w:rsidR="004B04B4" w:rsidRPr="009175CE" w:rsidRDefault="00D22EC5" w:rsidP="004B04B4">
      <w:pPr>
        <w:spacing w:line="360" w:lineRule="auto"/>
        <w:ind w:firstLine="720"/>
        <w:jc w:val="both"/>
        <w:rPr>
          <w:b/>
          <w:sz w:val="28"/>
          <w:szCs w:val="28"/>
          <w:lang w:val="uk-UA"/>
        </w:rPr>
      </w:pPr>
      <w:r w:rsidRPr="009175CE">
        <w:rPr>
          <w:b/>
          <w:sz w:val="28"/>
          <w:szCs w:val="28"/>
          <w:lang w:val="uk-UA"/>
        </w:rPr>
        <w:t>2.2</w:t>
      </w:r>
      <w:r w:rsidR="004B04B4" w:rsidRPr="009175CE">
        <w:rPr>
          <w:b/>
          <w:sz w:val="28"/>
          <w:szCs w:val="28"/>
          <w:lang w:val="uk-UA"/>
        </w:rPr>
        <w:t xml:space="preserve">. </w:t>
      </w:r>
      <w:r w:rsidR="009175CE" w:rsidRPr="009175CE">
        <w:rPr>
          <w:b/>
          <w:sz w:val="28"/>
          <w:szCs w:val="28"/>
          <w:lang w:val="uk-UA"/>
        </w:rPr>
        <w:t>Забезпечення соціальних гарантій громадянам похилого віку</w:t>
      </w:r>
    </w:p>
    <w:p w:rsidR="004B04B4" w:rsidRDefault="004B04B4" w:rsidP="004B04B4">
      <w:pPr>
        <w:spacing w:line="360" w:lineRule="auto"/>
        <w:ind w:firstLine="720"/>
        <w:jc w:val="both"/>
        <w:rPr>
          <w:sz w:val="28"/>
          <w:szCs w:val="28"/>
          <w:lang w:val="uk-UA"/>
        </w:rPr>
      </w:pPr>
    </w:p>
    <w:p w:rsidR="009175CE" w:rsidRDefault="009175CE" w:rsidP="009175CE">
      <w:pPr>
        <w:spacing w:line="360" w:lineRule="auto"/>
        <w:ind w:firstLine="590"/>
        <w:jc w:val="both"/>
        <w:rPr>
          <w:sz w:val="28"/>
          <w:szCs w:val="28"/>
          <w:lang w:val="uk-UA"/>
        </w:rPr>
      </w:pPr>
      <w:r w:rsidRPr="009175CE">
        <w:rPr>
          <w:sz w:val="28"/>
          <w:szCs w:val="28"/>
          <w:lang w:val="uk-UA"/>
        </w:rPr>
        <w:t xml:space="preserve">Однією зі складних проблем, які потребують невідкладного вирішення в процесі розбудови демократичної і правової державності України, є забезпечення соціальних гарантій громадянам похилого віку та створення умов для покращення життя даної категорії населення. </w:t>
      </w:r>
    </w:p>
    <w:p w:rsidR="009175CE" w:rsidRDefault="009175CE" w:rsidP="009175CE">
      <w:pPr>
        <w:spacing w:line="360" w:lineRule="auto"/>
        <w:ind w:firstLine="590"/>
        <w:jc w:val="both"/>
        <w:rPr>
          <w:sz w:val="28"/>
          <w:szCs w:val="28"/>
          <w:lang w:val="uk-UA"/>
        </w:rPr>
      </w:pPr>
      <w:r w:rsidRPr="009175CE">
        <w:rPr>
          <w:sz w:val="28"/>
          <w:szCs w:val="28"/>
        </w:rPr>
        <w:t xml:space="preserve">На шляху термінового вирішення цього завдання стоять </w:t>
      </w:r>
      <w:proofErr w:type="gramStart"/>
      <w:r w:rsidRPr="009175CE">
        <w:rPr>
          <w:sz w:val="28"/>
          <w:szCs w:val="28"/>
        </w:rPr>
        <w:t>р</w:t>
      </w:r>
      <w:proofErr w:type="gramEnd"/>
      <w:r w:rsidRPr="009175CE">
        <w:rPr>
          <w:sz w:val="28"/>
          <w:szCs w:val="28"/>
        </w:rPr>
        <w:t xml:space="preserve">ізні за складністю і масштабом перешкоди. </w:t>
      </w:r>
    </w:p>
    <w:p w:rsidR="009175CE" w:rsidRDefault="009175CE" w:rsidP="009175CE">
      <w:pPr>
        <w:spacing w:line="360" w:lineRule="auto"/>
        <w:ind w:firstLine="590"/>
        <w:jc w:val="both"/>
        <w:rPr>
          <w:sz w:val="28"/>
          <w:szCs w:val="28"/>
          <w:lang w:val="uk-UA"/>
        </w:rPr>
      </w:pPr>
      <w:r w:rsidRPr="009175CE">
        <w:rPr>
          <w:sz w:val="28"/>
          <w:szCs w:val="28"/>
        </w:rPr>
        <w:lastRenderedPageBreak/>
        <w:t xml:space="preserve">Одна із них – реалізація правових положень, зафіксовано у Конституції України та в законодавчих і нормативно-правових актах з питань здійснення патронажної роботи з людьми похилого віку відповідно до потреб часу. </w:t>
      </w:r>
    </w:p>
    <w:p w:rsidR="009175CE" w:rsidRDefault="009175CE" w:rsidP="009175CE">
      <w:pPr>
        <w:spacing w:line="360" w:lineRule="auto"/>
        <w:ind w:firstLine="590"/>
        <w:jc w:val="both"/>
        <w:rPr>
          <w:sz w:val="28"/>
          <w:szCs w:val="28"/>
          <w:lang w:val="uk-UA"/>
        </w:rPr>
      </w:pPr>
      <w:r w:rsidRPr="009175CE">
        <w:rPr>
          <w:sz w:val="28"/>
          <w:szCs w:val="28"/>
        </w:rPr>
        <w:t xml:space="preserve">Право на </w:t>
      </w:r>
      <w:proofErr w:type="gramStart"/>
      <w:r w:rsidRPr="009175CE">
        <w:rPr>
          <w:sz w:val="28"/>
          <w:szCs w:val="28"/>
        </w:rPr>
        <w:t>соц</w:t>
      </w:r>
      <w:proofErr w:type="gramEnd"/>
      <w:r w:rsidRPr="009175CE">
        <w:rPr>
          <w:sz w:val="28"/>
          <w:szCs w:val="28"/>
        </w:rPr>
        <w:t xml:space="preserve">іальний захист є центральним соціальним конституційним правом. За Конституцією України − це право включає право на забезпечення громадян </w:t>
      </w:r>
      <w:proofErr w:type="gramStart"/>
      <w:r w:rsidRPr="009175CE">
        <w:rPr>
          <w:sz w:val="28"/>
          <w:szCs w:val="28"/>
        </w:rPr>
        <w:t>у</w:t>
      </w:r>
      <w:proofErr w:type="gramEnd"/>
      <w:r w:rsidRPr="009175CE">
        <w:rPr>
          <w:sz w:val="28"/>
          <w:szCs w:val="28"/>
        </w:rPr>
        <w:t xml:space="preserve"> </w:t>
      </w:r>
      <w:proofErr w:type="gramStart"/>
      <w:r w:rsidRPr="009175CE">
        <w:rPr>
          <w:sz w:val="28"/>
          <w:szCs w:val="28"/>
        </w:rPr>
        <w:t>раз</w:t>
      </w:r>
      <w:proofErr w:type="gramEnd"/>
      <w:r w:rsidRPr="009175CE">
        <w:rPr>
          <w:sz w:val="28"/>
          <w:szCs w:val="28"/>
        </w:rPr>
        <w:t xml:space="preserve">і повної, часткової або тимчасової втрати працездатності, втрати годувальника, безробіття з незалежних від них причин, а також у старості та в інших випадках, передбачених законом. </w:t>
      </w:r>
    </w:p>
    <w:p w:rsidR="009175CE" w:rsidRDefault="009175CE" w:rsidP="009175CE">
      <w:pPr>
        <w:spacing w:line="360" w:lineRule="auto"/>
        <w:ind w:firstLine="590"/>
        <w:jc w:val="both"/>
        <w:rPr>
          <w:sz w:val="28"/>
          <w:szCs w:val="28"/>
          <w:lang w:val="uk-UA"/>
        </w:rPr>
      </w:pPr>
      <w:r w:rsidRPr="009175CE">
        <w:rPr>
          <w:sz w:val="28"/>
          <w:szCs w:val="28"/>
          <w:lang w:val="uk-UA"/>
        </w:rPr>
        <w:t xml:space="preserve">Враховуючи всі економічні, політичні та демографічні фактори, сьогодні дуже важливо, щоб суспільство сприяло зробити життя людини похилого віку гідним, насиченим діяльністю і радістю, позбавити її від почуття самотності, відчуженості, заповнити дефіцит спілкування і, зрозуміло, забезпечити задоволення її потреб у соціальному і медичному обслуговуванні. </w:t>
      </w:r>
    </w:p>
    <w:p w:rsidR="009175CE" w:rsidRDefault="009175CE" w:rsidP="009175CE">
      <w:pPr>
        <w:spacing w:line="360" w:lineRule="auto"/>
        <w:ind w:firstLine="590"/>
        <w:jc w:val="both"/>
        <w:rPr>
          <w:sz w:val="28"/>
          <w:szCs w:val="28"/>
          <w:lang w:val="uk-UA"/>
        </w:rPr>
      </w:pPr>
      <w:r w:rsidRPr="009175CE">
        <w:rPr>
          <w:sz w:val="28"/>
          <w:szCs w:val="28"/>
          <w:lang w:val="uk-UA"/>
        </w:rPr>
        <w:t xml:space="preserve">Беручі до уваги всі проведені зміни в галузі соціального забезпечення, та зважаючи на те, що ці зміни далеко не завершені, без фундаментального наукового обґрунтування таких понять, як інститут органів соціального забезпечення, визначення їх структури та підпорядкування, а також визначення обсягів їх компенсації неможливо знайти наукові обґрунтування критеріїв перевірки доцільності вже реалізованих змін по подальшому вдосконаленню соціального захисту населення, зокрема осіб похилого віку, нормативних актів, які присвячені соціальній політиці нашої держави, а також розробити нові обґрунтовані пропозиції, направлені на вдосконалення як самих нормативних актів, які регулюють діяльність органів соціального захисту населення, так і всієї системи державних заходів щодо соціального захисту населення. </w:t>
      </w:r>
    </w:p>
    <w:p w:rsidR="0069304C" w:rsidRDefault="009175CE" w:rsidP="009175CE">
      <w:pPr>
        <w:spacing w:line="360" w:lineRule="auto"/>
        <w:ind w:firstLine="590"/>
        <w:jc w:val="both"/>
        <w:rPr>
          <w:sz w:val="28"/>
          <w:szCs w:val="28"/>
          <w:lang w:val="uk-UA"/>
        </w:rPr>
      </w:pPr>
      <w:r w:rsidRPr="009175CE">
        <w:rPr>
          <w:sz w:val="28"/>
          <w:szCs w:val="28"/>
        </w:rPr>
        <w:t xml:space="preserve">Сьогодні досить багато літературних публікацій, в яких висвітлюються проблеми нормативно-правового забезпечення населення в Україні. Так, </w:t>
      </w:r>
      <w:proofErr w:type="gramStart"/>
      <w:r w:rsidRPr="009175CE">
        <w:rPr>
          <w:sz w:val="28"/>
          <w:szCs w:val="28"/>
        </w:rPr>
        <w:t>досл</w:t>
      </w:r>
      <w:proofErr w:type="gramEnd"/>
      <w:r w:rsidRPr="009175CE">
        <w:rPr>
          <w:sz w:val="28"/>
          <w:szCs w:val="28"/>
        </w:rPr>
        <w:t xml:space="preserve">ідження, аналіз, узагальнення зарубіжного досвіду соціальної роботи (Є.Кірсанова), висвітлення вітчизняного досвіду роботи з обслуговування людей похилого віку (Т.Сологубова), створено ряд підручників і навчальних посібників, які висвітлюють теоретикометодологічні основи технологій </w:t>
      </w:r>
      <w:proofErr w:type="gramStart"/>
      <w:r w:rsidRPr="009175CE">
        <w:rPr>
          <w:sz w:val="28"/>
          <w:szCs w:val="28"/>
        </w:rPr>
        <w:lastRenderedPageBreak/>
        <w:t>соц</w:t>
      </w:r>
      <w:proofErr w:type="gramEnd"/>
      <w:r w:rsidRPr="009175CE">
        <w:rPr>
          <w:sz w:val="28"/>
          <w:szCs w:val="28"/>
        </w:rPr>
        <w:t xml:space="preserve">іальної роботи (І.Зайнишев, М.Лукашевич, Ю.Романенко та ін.), аналізуються технології соціальної роботи, що використовуються сьогодні (Є.Холостова, П.Павленок, В.Остроухов, В.Худовердян, Т.Шеляг та ін.). </w:t>
      </w:r>
    </w:p>
    <w:p w:rsidR="0069304C" w:rsidRPr="00E042E2" w:rsidRDefault="009175CE" w:rsidP="0069304C">
      <w:pPr>
        <w:spacing w:line="360" w:lineRule="auto"/>
        <w:ind w:firstLine="590"/>
        <w:jc w:val="both"/>
        <w:rPr>
          <w:sz w:val="28"/>
          <w:szCs w:val="28"/>
          <w:lang w:val="uk-UA"/>
        </w:rPr>
      </w:pPr>
      <w:r w:rsidRPr="0069304C">
        <w:rPr>
          <w:sz w:val="28"/>
          <w:szCs w:val="28"/>
          <w:lang w:val="uk-UA"/>
        </w:rPr>
        <w:t xml:space="preserve">Науковим дослідженням з питань патронажу і вдосконалення практичної діяльності держави щодо нормативно-правового забезпечення в цьому напрямку присвятили свої розробки багато науковців, зокрема: Н.Болотіна, О.Вакуленко, О.Карпенко, І.Ковчина, І.Мигович, Т.Семигіна, І.Сирота, Т.Шаповалова та ін. </w:t>
      </w:r>
    </w:p>
    <w:p w:rsidR="0069304C" w:rsidRDefault="009175CE" w:rsidP="009175CE">
      <w:pPr>
        <w:spacing w:line="360" w:lineRule="auto"/>
        <w:ind w:firstLine="590"/>
        <w:jc w:val="both"/>
        <w:rPr>
          <w:sz w:val="28"/>
          <w:szCs w:val="28"/>
          <w:lang w:val="uk-UA"/>
        </w:rPr>
      </w:pPr>
      <w:r w:rsidRPr="00E042E2">
        <w:rPr>
          <w:sz w:val="28"/>
          <w:szCs w:val="28"/>
          <w:lang w:val="uk-UA"/>
        </w:rPr>
        <w:t xml:space="preserve">Віддаючи належне напрацюванням вітчизняних і зарубіжних вчених з проблеми здійснення патронажу і патронажної роботи загалом, яка досліджується вперше, як один із напрямів соціальної роботи, все ж таки існує потреба у її подальшому вивченні. </w:t>
      </w:r>
    </w:p>
    <w:p w:rsidR="0069304C" w:rsidRDefault="009175CE" w:rsidP="009175CE">
      <w:pPr>
        <w:spacing w:line="360" w:lineRule="auto"/>
        <w:ind w:firstLine="590"/>
        <w:jc w:val="both"/>
        <w:rPr>
          <w:sz w:val="28"/>
          <w:szCs w:val="28"/>
          <w:lang w:val="uk-UA"/>
        </w:rPr>
      </w:pPr>
      <w:r w:rsidRPr="0069304C">
        <w:rPr>
          <w:sz w:val="28"/>
          <w:szCs w:val="28"/>
          <w:lang w:val="uk-UA"/>
        </w:rPr>
        <w:t xml:space="preserve">Це зумовлено недостатнім рівнем розробки теоретичних підходів до визначення сутності патронажної роботи, наявністю дискусійних питань, які пов’язані з побудовою логіко-структурної схеми дій, механізму та нормативно-правового забезпечення проведення патронажної роботи з людьми похилого віку. </w:t>
      </w:r>
    </w:p>
    <w:p w:rsidR="0069304C" w:rsidRDefault="009175CE" w:rsidP="009175CE">
      <w:pPr>
        <w:spacing w:line="360" w:lineRule="auto"/>
        <w:ind w:firstLine="590"/>
        <w:jc w:val="both"/>
        <w:rPr>
          <w:sz w:val="28"/>
          <w:szCs w:val="28"/>
          <w:lang w:val="uk-UA"/>
        </w:rPr>
      </w:pPr>
      <w:r w:rsidRPr="009175CE">
        <w:rPr>
          <w:sz w:val="28"/>
          <w:szCs w:val="28"/>
        </w:rPr>
        <w:t xml:space="preserve">На сучасному етапі дуже широко висвітлюється проблема </w:t>
      </w:r>
      <w:proofErr w:type="gramStart"/>
      <w:r w:rsidRPr="009175CE">
        <w:rPr>
          <w:sz w:val="28"/>
          <w:szCs w:val="28"/>
        </w:rPr>
        <w:t>соц</w:t>
      </w:r>
      <w:proofErr w:type="gramEnd"/>
      <w:r w:rsidRPr="009175CE">
        <w:rPr>
          <w:sz w:val="28"/>
          <w:szCs w:val="28"/>
        </w:rPr>
        <w:t xml:space="preserve">іального обслуговування та соціального захисту населення в Україні, а особливо забезпечення гідних умов існування людям похилого віку. </w:t>
      </w:r>
    </w:p>
    <w:p w:rsidR="0069304C" w:rsidRDefault="009175CE" w:rsidP="009175CE">
      <w:pPr>
        <w:spacing w:line="360" w:lineRule="auto"/>
        <w:ind w:firstLine="590"/>
        <w:jc w:val="both"/>
        <w:rPr>
          <w:sz w:val="28"/>
          <w:szCs w:val="28"/>
          <w:lang w:val="uk-UA"/>
        </w:rPr>
      </w:pPr>
      <w:r w:rsidRPr="0069304C">
        <w:rPr>
          <w:sz w:val="28"/>
          <w:szCs w:val="28"/>
          <w:lang w:val="uk-UA"/>
        </w:rPr>
        <w:t xml:space="preserve">Вирішенню зазначеної проблеми, яка є досить болючим питанням для країни, привертає увагу різних вчених – педагогів, психологів, соціологів, економістів, політиків. </w:t>
      </w:r>
    </w:p>
    <w:p w:rsidR="0069304C" w:rsidRDefault="009175CE" w:rsidP="009175CE">
      <w:pPr>
        <w:spacing w:line="360" w:lineRule="auto"/>
        <w:ind w:firstLine="590"/>
        <w:jc w:val="both"/>
        <w:rPr>
          <w:sz w:val="28"/>
          <w:szCs w:val="28"/>
          <w:lang w:val="uk-UA"/>
        </w:rPr>
      </w:pPr>
      <w:r w:rsidRPr="0069304C">
        <w:rPr>
          <w:sz w:val="28"/>
          <w:szCs w:val="28"/>
          <w:lang w:val="uk-UA"/>
        </w:rPr>
        <w:t>Згідно Закону України «Про соціальні послуги» (№ 966-</w:t>
      </w:r>
      <w:r w:rsidRPr="009175CE">
        <w:rPr>
          <w:sz w:val="28"/>
          <w:szCs w:val="28"/>
        </w:rPr>
        <w:t>IV</w:t>
      </w:r>
      <w:r w:rsidRPr="0069304C">
        <w:rPr>
          <w:sz w:val="28"/>
          <w:szCs w:val="28"/>
          <w:lang w:val="uk-UA"/>
        </w:rPr>
        <w:t xml:space="preserve">) соціальне обслуговування – це система соціальних заходів, яка передбачає сприяння, підтримку і послуги, що надають соціальні служби окремим особам чи групам населення для подолання або пом’якшення життєвих труднощів, підтримки їх соціального статусу та повноцінної життєдіяльності. </w:t>
      </w:r>
    </w:p>
    <w:p w:rsidR="0069304C" w:rsidRDefault="009175CE" w:rsidP="009175CE">
      <w:pPr>
        <w:spacing w:line="360" w:lineRule="auto"/>
        <w:ind w:firstLine="590"/>
        <w:jc w:val="both"/>
        <w:rPr>
          <w:sz w:val="28"/>
          <w:szCs w:val="28"/>
          <w:lang w:val="uk-UA"/>
        </w:rPr>
      </w:pPr>
      <w:r w:rsidRPr="0069304C">
        <w:rPr>
          <w:sz w:val="28"/>
          <w:szCs w:val="28"/>
          <w:lang w:val="uk-UA"/>
        </w:rPr>
        <w:t xml:space="preserve">З приводу питання соціального захисту населення і забезпечення життєдіяльності людей похилого віку І.Сирота зазначає, що одним із важливих </w:t>
      </w:r>
      <w:r w:rsidRPr="0069304C">
        <w:rPr>
          <w:sz w:val="28"/>
          <w:szCs w:val="28"/>
          <w:lang w:val="uk-UA"/>
        </w:rPr>
        <w:lastRenderedPageBreak/>
        <w:t xml:space="preserve">факторів, під впливом яких значною мірою зростає необхідність соціального захисту, його роль і значення в житті людей, є різке зниження рівня забезпеченості економічно залежної частини населення, зокрема людей похилого віку. </w:t>
      </w:r>
    </w:p>
    <w:p w:rsidR="0069304C" w:rsidRDefault="009175CE" w:rsidP="009175CE">
      <w:pPr>
        <w:spacing w:line="360" w:lineRule="auto"/>
        <w:ind w:firstLine="590"/>
        <w:jc w:val="both"/>
        <w:rPr>
          <w:sz w:val="28"/>
          <w:szCs w:val="28"/>
          <w:lang w:val="uk-UA"/>
        </w:rPr>
      </w:pPr>
      <w:r w:rsidRPr="009175CE">
        <w:rPr>
          <w:sz w:val="28"/>
          <w:szCs w:val="28"/>
        </w:rPr>
        <w:t xml:space="preserve">Втрата основного і єдиного джерела засобу існування, яким є заробітна плата, ставить людину у важке </w:t>
      </w:r>
      <w:proofErr w:type="gramStart"/>
      <w:r w:rsidRPr="009175CE">
        <w:rPr>
          <w:sz w:val="28"/>
          <w:szCs w:val="28"/>
        </w:rPr>
        <w:t>матер</w:t>
      </w:r>
      <w:proofErr w:type="gramEnd"/>
      <w:r w:rsidRPr="009175CE">
        <w:rPr>
          <w:sz w:val="28"/>
          <w:szCs w:val="28"/>
        </w:rPr>
        <w:t xml:space="preserve">іальне становище [1]. </w:t>
      </w:r>
    </w:p>
    <w:p w:rsidR="0069304C" w:rsidRDefault="009175CE" w:rsidP="009175CE">
      <w:pPr>
        <w:spacing w:line="360" w:lineRule="auto"/>
        <w:ind w:firstLine="590"/>
        <w:jc w:val="both"/>
        <w:rPr>
          <w:sz w:val="28"/>
          <w:szCs w:val="28"/>
          <w:lang w:val="uk-UA"/>
        </w:rPr>
      </w:pPr>
      <w:r w:rsidRPr="0069304C">
        <w:rPr>
          <w:sz w:val="28"/>
          <w:szCs w:val="28"/>
          <w:lang w:val="uk-UA"/>
        </w:rPr>
        <w:t xml:space="preserve">В Україні поняття «соціальний захист» почало широко вживатися лише на етапі переходу до ринкових відносин, хоча в тій чи іншій формі соціальний захист завжди був притаманний українському суспільству. </w:t>
      </w:r>
    </w:p>
    <w:p w:rsidR="0069304C" w:rsidRDefault="009175CE" w:rsidP="009175CE">
      <w:pPr>
        <w:spacing w:line="360" w:lineRule="auto"/>
        <w:ind w:firstLine="590"/>
        <w:jc w:val="both"/>
        <w:rPr>
          <w:sz w:val="28"/>
          <w:szCs w:val="28"/>
          <w:lang w:val="uk-UA"/>
        </w:rPr>
      </w:pPr>
      <w:r w:rsidRPr="009175CE">
        <w:rPr>
          <w:sz w:val="28"/>
          <w:szCs w:val="28"/>
        </w:rPr>
        <w:t xml:space="preserve">Так, у ст.46 Конституції України зазначено, що громадяни мають право на </w:t>
      </w:r>
      <w:proofErr w:type="gramStart"/>
      <w:r w:rsidRPr="009175CE">
        <w:rPr>
          <w:sz w:val="28"/>
          <w:szCs w:val="28"/>
        </w:rPr>
        <w:t>соц</w:t>
      </w:r>
      <w:proofErr w:type="gramEnd"/>
      <w:r w:rsidRPr="009175CE">
        <w:rPr>
          <w:sz w:val="28"/>
          <w:szCs w:val="28"/>
        </w:rPr>
        <w:t xml:space="preserve">іальний захист, який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інших випадках, передбачених законом. </w:t>
      </w:r>
    </w:p>
    <w:p w:rsidR="0069304C" w:rsidRDefault="009175CE" w:rsidP="009175CE">
      <w:pPr>
        <w:spacing w:line="360" w:lineRule="auto"/>
        <w:ind w:firstLine="590"/>
        <w:jc w:val="both"/>
        <w:rPr>
          <w:sz w:val="28"/>
          <w:szCs w:val="28"/>
          <w:lang w:val="uk-UA"/>
        </w:rPr>
      </w:pPr>
      <w:r w:rsidRPr="009175CE">
        <w:rPr>
          <w:sz w:val="28"/>
          <w:szCs w:val="28"/>
        </w:rPr>
        <w:t xml:space="preserve">Це право гарантується загальнообов’язковим державним </w:t>
      </w:r>
      <w:proofErr w:type="gramStart"/>
      <w:r w:rsidRPr="009175CE">
        <w:rPr>
          <w:sz w:val="28"/>
          <w:szCs w:val="28"/>
        </w:rPr>
        <w:t>соц</w:t>
      </w:r>
      <w:proofErr w:type="gramEnd"/>
      <w:r w:rsidRPr="009175CE">
        <w:rPr>
          <w:sz w:val="28"/>
          <w:szCs w:val="28"/>
        </w:rPr>
        <w:t xml:space="preserve">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 мережі державних, комунальних, приватних закладів для догляду за непрацездатними [2]. </w:t>
      </w:r>
    </w:p>
    <w:p w:rsidR="0069304C" w:rsidRDefault="009175CE" w:rsidP="009175CE">
      <w:pPr>
        <w:spacing w:line="360" w:lineRule="auto"/>
        <w:ind w:firstLine="590"/>
        <w:jc w:val="both"/>
        <w:rPr>
          <w:sz w:val="28"/>
          <w:szCs w:val="28"/>
          <w:lang w:val="uk-UA"/>
        </w:rPr>
      </w:pPr>
      <w:r w:rsidRPr="009175CE">
        <w:rPr>
          <w:sz w:val="28"/>
          <w:szCs w:val="28"/>
        </w:rPr>
        <w:t xml:space="preserve">На сьогодні, чимало вчених пропонують </w:t>
      </w:r>
      <w:proofErr w:type="gramStart"/>
      <w:r w:rsidRPr="009175CE">
        <w:rPr>
          <w:sz w:val="28"/>
          <w:szCs w:val="28"/>
        </w:rPr>
        <w:t>п</w:t>
      </w:r>
      <w:proofErr w:type="gramEnd"/>
      <w:r w:rsidRPr="009175CE">
        <w:rPr>
          <w:sz w:val="28"/>
          <w:szCs w:val="28"/>
        </w:rPr>
        <w:t xml:space="preserve">ідходи щодо визначення терміна «соціальний захист». </w:t>
      </w:r>
    </w:p>
    <w:p w:rsidR="0069304C" w:rsidRDefault="009175CE" w:rsidP="009175CE">
      <w:pPr>
        <w:spacing w:line="360" w:lineRule="auto"/>
        <w:ind w:firstLine="590"/>
        <w:jc w:val="both"/>
        <w:rPr>
          <w:sz w:val="28"/>
          <w:szCs w:val="28"/>
          <w:lang w:val="uk-UA"/>
        </w:rPr>
      </w:pPr>
      <w:r w:rsidRPr="009175CE">
        <w:rPr>
          <w:sz w:val="28"/>
          <w:szCs w:val="28"/>
        </w:rPr>
        <w:t xml:space="preserve">Так, у термінологічно-понятійному словнику за редакцією М.Головатого подано два </w:t>
      </w:r>
      <w:proofErr w:type="gramStart"/>
      <w:r w:rsidRPr="009175CE">
        <w:rPr>
          <w:sz w:val="28"/>
          <w:szCs w:val="28"/>
        </w:rPr>
        <w:t>п</w:t>
      </w:r>
      <w:proofErr w:type="gramEnd"/>
      <w:r w:rsidRPr="009175CE">
        <w:rPr>
          <w:sz w:val="28"/>
          <w:szCs w:val="28"/>
        </w:rPr>
        <w:t>ідходи до визначення соціального захисту як:</w:t>
      </w:r>
    </w:p>
    <w:p w:rsidR="0069304C" w:rsidRDefault="009175CE" w:rsidP="009175CE">
      <w:pPr>
        <w:spacing w:line="360" w:lineRule="auto"/>
        <w:ind w:firstLine="590"/>
        <w:jc w:val="both"/>
        <w:rPr>
          <w:sz w:val="28"/>
          <w:szCs w:val="28"/>
          <w:lang w:val="uk-UA"/>
        </w:rPr>
      </w:pPr>
      <w:r w:rsidRPr="009175CE">
        <w:rPr>
          <w:sz w:val="28"/>
          <w:szCs w:val="28"/>
        </w:rPr>
        <w:t xml:space="preserve">1) системи принципів, методів, законодавче встановлених державою </w:t>
      </w:r>
      <w:proofErr w:type="gramStart"/>
      <w:r w:rsidRPr="009175CE">
        <w:rPr>
          <w:sz w:val="28"/>
          <w:szCs w:val="28"/>
        </w:rPr>
        <w:t>соц</w:t>
      </w:r>
      <w:proofErr w:type="gramEnd"/>
      <w:r w:rsidRPr="009175CE">
        <w:rPr>
          <w:sz w:val="28"/>
          <w:szCs w:val="28"/>
        </w:rPr>
        <w:t xml:space="preserve">іальних гарантій, заходів і закладів, які забезпечують оптимальні умови життя, задоволення потреб населення. </w:t>
      </w:r>
    </w:p>
    <w:p w:rsidR="0069304C" w:rsidRDefault="009175CE" w:rsidP="009175CE">
      <w:pPr>
        <w:spacing w:line="360" w:lineRule="auto"/>
        <w:ind w:firstLine="590"/>
        <w:jc w:val="both"/>
        <w:rPr>
          <w:sz w:val="28"/>
          <w:szCs w:val="28"/>
          <w:lang w:val="uk-UA"/>
        </w:rPr>
      </w:pPr>
      <w:r w:rsidRPr="00E042E2">
        <w:rPr>
          <w:sz w:val="28"/>
          <w:szCs w:val="28"/>
          <w:lang w:val="uk-UA"/>
        </w:rPr>
        <w:t xml:space="preserve">Соціальний захист гарантує допомогу на випадок настання соціальних ризиків, яких може зазнати будь-який громадянин упродовж життя: хвороба, інвалідність, травматизм, старість, втрата годувальника, безробіття, мігра ція та ін. Окрім того, соціальний захист охоплює соціальне забезпечення, соціальне </w:t>
      </w:r>
      <w:r w:rsidRPr="00E042E2">
        <w:rPr>
          <w:sz w:val="28"/>
          <w:szCs w:val="28"/>
          <w:lang w:val="uk-UA"/>
        </w:rPr>
        <w:lastRenderedPageBreak/>
        <w:t xml:space="preserve">страхування і соці альну допомогу (підтримку), сукупність дій, спрямованих на надання допомоги під час життєвих криз (у цьому значенні також вживають термін «соціальне забезпечення»); </w:t>
      </w:r>
    </w:p>
    <w:p w:rsidR="0069304C" w:rsidRDefault="009175CE" w:rsidP="009175CE">
      <w:pPr>
        <w:spacing w:line="360" w:lineRule="auto"/>
        <w:ind w:firstLine="590"/>
        <w:jc w:val="both"/>
        <w:rPr>
          <w:sz w:val="28"/>
          <w:szCs w:val="28"/>
          <w:lang w:val="uk-UA"/>
        </w:rPr>
      </w:pPr>
      <w:r w:rsidRPr="009175CE">
        <w:rPr>
          <w:sz w:val="28"/>
          <w:szCs w:val="28"/>
        </w:rPr>
        <w:t xml:space="preserve">2) певні види колективного забезпечення, мета яких – </w:t>
      </w:r>
      <w:proofErr w:type="gramStart"/>
      <w:r w:rsidRPr="009175CE">
        <w:rPr>
          <w:sz w:val="28"/>
          <w:szCs w:val="28"/>
        </w:rPr>
        <w:t>п</w:t>
      </w:r>
      <w:proofErr w:type="gramEnd"/>
      <w:r w:rsidRPr="009175CE">
        <w:rPr>
          <w:sz w:val="28"/>
          <w:szCs w:val="28"/>
        </w:rPr>
        <w:t xml:space="preserve">ідтримання добробуту людей, а також безпосередня допомога особам, які потрапили у складні життєві ситуації та запровадження превентивних механізмів, спрямованих на запобігання виникненню таких ситуацій. </w:t>
      </w:r>
    </w:p>
    <w:p w:rsidR="0069304C" w:rsidRDefault="009175CE" w:rsidP="009175CE">
      <w:pPr>
        <w:spacing w:line="360" w:lineRule="auto"/>
        <w:ind w:firstLine="590"/>
        <w:jc w:val="both"/>
        <w:rPr>
          <w:sz w:val="28"/>
          <w:szCs w:val="28"/>
          <w:lang w:val="uk-UA"/>
        </w:rPr>
      </w:pPr>
      <w:r w:rsidRPr="0069304C">
        <w:rPr>
          <w:sz w:val="28"/>
          <w:szCs w:val="28"/>
          <w:lang w:val="uk-UA"/>
        </w:rPr>
        <w:t>Зазначимо, що згідно Закону України «Про соціальні послуги» (№ 966-</w:t>
      </w:r>
      <w:r w:rsidRPr="009175CE">
        <w:rPr>
          <w:sz w:val="28"/>
          <w:szCs w:val="28"/>
        </w:rPr>
        <w:t>IV</w:t>
      </w:r>
      <w:r w:rsidRPr="0069304C">
        <w:rPr>
          <w:sz w:val="28"/>
          <w:szCs w:val="28"/>
          <w:lang w:val="uk-UA"/>
        </w:rPr>
        <w:t xml:space="preserve">) складні життєві обставини визначаються як обставини, спричинені інвалідністю, віком, станом здоров’я, соціальним становищем, життєвими звичками і способом життя, внаслідок яких особа частково або повністю не має здатності чи можливості самостійно піклуватися про особисте життя та брати участь у суспільному житті [3]. </w:t>
      </w:r>
    </w:p>
    <w:p w:rsidR="0069304C" w:rsidRDefault="009175CE" w:rsidP="009175CE">
      <w:pPr>
        <w:spacing w:line="360" w:lineRule="auto"/>
        <w:ind w:firstLine="590"/>
        <w:jc w:val="both"/>
        <w:rPr>
          <w:sz w:val="28"/>
          <w:szCs w:val="28"/>
          <w:lang w:val="uk-UA"/>
        </w:rPr>
      </w:pPr>
      <w:r w:rsidRPr="0069304C">
        <w:rPr>
          <w:sz w:val="28"/>
          <w:szCs w:val="28"/>
          <w:lang w:val="uk-UA"/>
        </w:rPr>
        <w:t xml:space="preserve">До речі, цілком виправдано, що термін «соціальний захист» </w:t>
      </w:r>
      <w:r w:rsidR="0069304C">
        <w:rPr>
          <w:sz w:val="28"/>
          <w:szCs w:val="28"/>
          <w:lang w:val="uk-UA"/>
        </w:rPr>
        <w:t>відносять</w:t>
      </w:r>
      <w:r w:rsidRPr="0069304C">
        <w:rPr>
          <w:sz w:val="28"/>
          <w:szCs w:val="28"/>
          <w:lang w:val="uk-UA"/>
        </w:rPr>
        <w:t xml:space="preserve"> до функцій держави і означає комплекс заходів матеріальної підтримки непрацездатних, найменш захищених громадян [1]. </w:t>
      </w:r>
    </w:p>
    <w:p w:rsidR="0069304C" w:rsidRPr="0069304C" w:rsidRDefault="009175CE" w:rsidP="009175CE">
      <w:pPr>
        <w:spacing w:line="360" w:lineRule="auto"/>
        <w:ind w:firstLine="590"/>
        <w:jc w:val="both"/>
        <w:rPr>
          <w:sz w:val="28"/>
          <w:szCs w:val="28"/>
          <w:lang w:val="uk-UA"/>
        </w:rPr>
      </w:pPr>
      <w:r w:rsidRPr="009175CE">
        <w:rPr>
          <w:sz w:val="28"/>
          <w:szCs w:val="28"/>
        </w:rPr>
        <w:t xml:space="preserve">Право на </w:t>
      </w:r>
      <w:proofErr w:type="gramStart"/>
      <w:r w:rsidRPr="009175CE">
        <w:rPr>
          <w:sz w:val="28"/>
          <w:szCs w:val="28"/>
        </w:rPr>
        <w:t>соц</w:t>
      </w:r>
      <w:proofErr w:type="gramEnd"/>
      <w:r w:rsidRPr="009175CE">
        <w:rPr>
          <w:sz w:val="28"/>
          <w:szCs w:val="28"/>
        </w:rPr>
        <w:t xml:space="preserve">іальне забезпечення і соціальний захист людина має за умови появи обставин, які визначені законодавчо. Це стосується основних із них: безробіття, хвороба, інвалідність, вдівство, </w:t>
      </w:r>
      <w:proofErr w:type="gramStart"/>
      <w:r w:rsidRPr="009175CE">
        <w:rPr>
          <w:sz w:val="28"/>
          <w:szCs w:val="28"/>
        </w:rPr>
        <w:t>стар</w:t>
      </w:r>
      <w:proofErr w:type="gramEnd"/>
      <w:r w:rsidRPr="009175CE">
        <w:rPr>
          <w:sz w:val="28"/>
          <w:szCs w:val="28"/>
        </w:rPr>
        <w:t>ість, материнство, дитинство</w:t>
      </w:r>
      <w:r w:rsidR="0069304C">
        <w:rPr>
          <w:sz w:val="28"/>
          <w:szCs w:val="28"/>
          <w:lang w:val="uk-UA"/>
        </w:rPr>
        <w:t>.</w:t>
      </w:r>
    </w:p>
    <w:p w:rsidR="0069304C" w:rsidRDefault="009175CE" w:rsidP="009175CE">
      <w:pPr>
        <w:spacing w:line="360" w:lineRule="auto"/>
        <w:ind w:firstLine="590"/>
        <w:jc w:val="both"/>
        <w:rPr>
          <w:sz w:val="28"/>
          <w:szCs w:val="28"/>
          <w:lang w:val="uk-UA"/>
        </w:rPr>
      </w:pPr>
      <w:r w:rsidRPr="009175CE">
        <w:rPr>
          <w:sz w:val="28"/>
          <w:szCs w:val="28"/>
        </w:rPr>
        <w:t xml:space="preserve"> Із прийняттям Конституції України, яка визначила Україну як </w:t>
      </w:r>
      <w:proofErr w:type="gramStart"/>
      <w:r w:rsidRPr="009175CE">
        <w:rPr>
          <w:sz w:val="28"/>
          <w:szCs w:val="28"/>
        </w:rPr>
        <w:t>соц</w:t>
      </w:r>
      <w:proofErr w:type="gramEnd"/>
      <w:r w:rsidRPr="009175CE">
        <w:rPr>
          <w:sz w:val="28"/>
          <w:szCs w:val="28"/>
        </w:rPr>
        <w:t xml:space="preserve">іальну державу [2], фактично розпочався процес становлення національної системи соціального захисту та соціального забезпечення громадян. </w:t>
      </w:r>
    </w:p>
    <w:p w:rsidR="0069304C" w:rsidRDefault="009175CE" w:rsidP="009175CE">
      <w:pPr>
        <w:spacing w:line="360" w:lineRule="auto"/>
        <w:ind w:firstLine="590"/>
        <w:jc w:val="both"/>
        <w:rPr>
          <w:sz w:val="28"/>
          <w:szCs w:val="28"/>
          <w:lang w:val="uk-UA"/>
        </w:rPr>
      </w:pPr>
      <w:r w:rsidRPr="0069304C">
        <w:rPr>
          <w:sz w:val="28"/>
          <w:szCs w:val="28"/>
          <w:lang w:val="uk-UA"/>
        </w:rPr>
        <w:t xml:space="preserve">Цей етап відзначився ухваленням низки актів, які відображають різні концепції та підходи для визначення найбільш актуальних питань державної політики у сфері соціального захисту та соціального забезпечення. </w:t>
      </w:r>
    </w:p>
    <w:p w:rsidR="0069304C" w:rsidRDefault="009175CE" w:rsidP="009175CE">
      <w:pPr>
        <w:spacing w:line="360" w:lineRule="auto"/>
        <w:ind w:firstLine="590"/>
        <w:jc w:val="both"/>
        <w:rPr>
          <w:sz w:val="28"/>
          <w:szCs w:val="28"/>
          <w:lang w:val="uk-UA"/>
        </w:rPr>
      </w:pPr>
      <w:r w:rsidRPr="0069304C">
        <w:rPr>
          <w:sz w:val="28"/>
          <w:szCs w:val="28"/>
          <w:lang w:val="uk-UA"/>
        </w:rPr>
        <w:t xml:space="preserve">Відповідно до загальних конституційних засад, людина, її життя і здоров’я, честь і гідність визнаються в Україні найвищою соціальною цінністю, а її права і свободи, їх гарантії визначають спрямованість діяльності держави. </w:t>
      </w:r>
    </w:p>
    <w:p w:rsidR="0069304C" w:rsidRDefault="009175CE" w:rsidP="009175CE">
      <w:pPr>
        <w:spacing w:line="360" w:lineRule="auto"/>
        <w:ind w:firstLine="590"/>
        <w:jc w:val="both"/>
        <w:rPr>
          <w:sz w:val="28"/>
          <w:szCs w:val="28"/>
          <w:lang w:val="uk-UA"/>
        </w:rPr>
      </w:pPr>
      <w:r w:rsidRPr="009175CE">
        <w:rPr>
          <w:sz w:val="28"/>
          <w:szCs w:val="28"/>
        </w:rPr>
        <w:t xml:space="preserve">Утвердження та забезпечення прав і свобод людини є головним обов’язком держави [2]. </w:t>
      </w:r>
    </w:p>
    <w:p w:rsidR="0069304C" w:rsidRDefault="009175CE" w:rsidP="009175CE">
      <w:pPr>
        <w:spacing w:line="360" w:lineRule="auto"/>
        <w:ind w:firstLine="590"/>
        <w:jc w:val="both"/>
        <w:rPr>
          <w:sz w:val="28"/>
          <w:szCs w:val="28"/>
          <w:lang w:val="uk-UA"/>
        </w:rPr>
      </w:pPr>
      <w:r w:rsidRPr="0069304C">
        <w:rPr>
          <w:sz w:val="28"/>
          <w:szCs w:val="28"/>
          <w:lang w:val="uk-UA"/>
        </w:rPr>
        <w:lastRenderedPageBreak/>
        <w:t>Разом з тим</w:t>
      </w:r>
      <w:r w:rsidR="0069304C">
        <w:rPr>
          <w:sz w:val="28"/>
          <w:szCs w:val="28"/>
          <w:lang w:val="uk-UA"/>
        </w:rPr>
        <w:t>,</w:t>
      </w:r>
      <w:r w:rsidRPr="0069304C">
        <w:rPr>
          <w:sz w:val="28"/>
          <w:szCs w:val="28"/>
          <w:lang w:val="uk-UA"/>
        </w:rPr>
        <w:t xml:space="preserve"> питання про те, чи забезпечують окремі форми соціального захисту, зокрема, пільги та компенсаційні виплати, зміст прав та свобод людини, залишається наразі дискусійним, оскільки в ряді випадків вони не виступають гарантією забезпечення достатнього життєвого рівня і не є засобом підтримки в складних життєвих ситуаціях та не підтверджують визнання певних заслуг перед державою. </w:t>
      </w:r>
      <w:r w:rsidRPr="009175CE">
        <w:rPr>
          <w:sz w:val="28"/>
          <w:szCs w:val="28"/>
        </w:rPr>
        <w:t>Інколи вони просто надають привілейоване становище певним категоріям громадян, тим самим ставлячи інших осіб з ними в нері</w:t>
      </w:r>
      <w:proofErr w:type="gramStart"/>
      <w:r w:rsidRPr="009175CE">
        <w:rPr>
          <w:sz w:val="28"/>
          <w:szCs w:val="28"/>
        </w:rPr>
        <w:t>вне</w:t>
      </w:r>
      <w:proofErr w:type="gramEnd"/>
      <w:r w:rsidRPr="009175CE">
        <w:rPr>
          <w:sz w:val="28"/>
          <w:szCs w:val="28"/>
        </w:rPr>
        <w:t xml:space="preserve"> становище [5]. </w:t>
      </w:r>
    </w:p>
    <w:p w:rsidR="0069304C" w:rsidRDefault="009175CE" w:rsidP="009175CE">
      <w:pPr>
        <w:spacing w:line="360" w:lineRule="auto"/>
        <w:ind w:firstLine="590"/>
        <w:jc w:val="both"/>
        <w:rPr>
          <w:sz w:val="28"/>
          <w:szCs w:val="28"/>
          <w:lang w:val="uk-UA"/>
        </w:rPr>
      </w:pPr>
      <w:r w:rsidRPr="009175CE">
        <w:rPr>
          <w:sz w:val="28"/>
          <w:szCs w:val="28"/>
        </w:rPr>
        <w:t xml:space="preserve">Конкретизуючи конституційні механізми забезпечення </w:t>
      </w:r>
      <w:proofErr w:type="gramStart"/>
      <w:r w:rsidRPr="009175CE">
        <w:rPr>
          <w:sz w:val="28"/>
          <w:szCs w:val="28"/>
        </w:rPr>
        <w:t>соц</w:t>
      </w:r>
      <w:proofErr w:type="gramEnd"/>
      <w:r w:rsidRPr="009175CE">
        <w:rPr>
          <w:sz w:val="28"/>
          <w:szCs w:val="28"/>
        </w:rPr>
        <w:t xml:space="preserve">іальних та економічних прав громадян, можна зробити висновок, що існуюча система пільг і соціальних гарантій, перш за все, орієнтована на підвищення соціального захисту окремих соціальних груп, а не на надання мінімального необхідного забезпечення найбільш соціально незахищеним верствам населення, а саме людям похилого віку [2]. </w:t>
      </w:r>
    </w:p>
    <w:p w:rsidR="0069304C" w:rsidRDefault="009175CE" w:rsidP="009175CE">
      <w:pPr>
        <w:spacing w:line="360" w:lineRule="auto"/>
        <w:ind w:firstLine="590"/>
        <w:jc w:val="both"/>
        <w:rPr>
          <w:sz w:val="28"/>
          <w:szCs w:val="28"/>
          <w:lang w:val="uk-UA"/>
        </w:rPr>
      </w:pPr>
      <w:r w:rsidRPr="009175CE">
        <w:rPr>
          <w:sz w:val="28"/>
          <w:szCs w:val="28"/>
        </w:rPr>
        <w:t xml:space="preserve">Аналіз конкретних документів і актів дозволяє стверджувати, що становлення і розвиток українського законодавства у сфері </w:t>
      </w:r>
      <w:proofErr w:type="gramStart"/>
      <w:r w:rsidRPr="009175CE">
        <w:rPr>
          <w:sz w:val="28"/>
          <w:szCs w:val="28"/>
        </w:rPr>
        <w:t>соц</w:t>
      </w:r>
      <w:proofErr w:type="gramEnd"/>
      <w:r w:rsidRPr="009175CE">
        <w:rPr>
          <w:sz w:val="28"/>
          <w:szCs w:val="28"/>
        </w:rPr>
        <w:t>іального захисту та соціального забезпечення людей похилого віку умовно можна розділити на декілька хронологічних періодів, кожному з яких притаманні особливі характеристики й тенденції.</w:t>
      </w:r>
    </w:p>
    <w:p w:rsidR="0069304C" w:rsidRDefault="009175CE" w:rsidP="009175CE">
      <w:pPr>
        <w:spacing w:line="360" w:lineRule="auto"/>
        <w:ind w:firstLine="590"/>
        <w:jc w:val="both"/>
        <w:rPr>
          <w:sz w:val="28"/>
          <w:szCs w:val="28"/>
          <w:lang w:val="uk-UA"/>
        </w:rPr>
      </w:pPr>
      <w:proofErr w:type="gramStart"/>
      <w:r w:rsidRPr="009175CE">
        <w:rPr>
          <w:sz w:val="28"/>
          <w:szCs w:val="28"/>
        </w:rPr>
        <w:t>Ц</w:t>
      </w:r>
      <w:proofErr w:type="gramEnd"/>
      <w:r w:rsidRPr="009175CE">
        <w:rPr>
          <w:sz w:val="28"/>
          <w:szCs w:val="28"/>
        </w:rPr>
        <w:t xml:space="preserve">і періоди відрізняються використанням різних підходів до системи соціального захисту та соціального забезпечення. Але, зауважимо, що, розглядаючи законодавчо-нормативні документи в рамках нашого </w:t>
      </w:r>
      <w:proofErr w:type="gramStart"/>
      <w:r w:rsidRPr="009175CE">
        <w:rPr>
          <w:sz w:val="28"/>
          <w:szCs w:val="28"/>
        </w:rPr>
        <w:t>досл</w:t>
      </w:r>
      <w:proofErr w:type="gramEnd"/>
      <w:r w:rsidRPr="009175CE">
        <w:rPr>
          <w:sz w:val="28"/>
          <w:szCs w:val="28"/>
        </w:rPr>
        <w:t xml:space="preserve">ідження, було виявлено відсутність в них поняття «патронаж» стосовно людей похилого віку, хоча для інших вразливих верств населення цей термін зафіксований. </w:t>
      </w:r>
    </w:p>
    <w:p w:rsidR="0069304C" w:rsidRDefault="009175CE" w:rsidP="009175CE">
      <w:pPr>
        <w:spacing w:line="360" w:lineRule="auto"/>
        <w:ind w:firstLine="590"/>
        <w:jc w:val="both"/>
        <w:rPr>
          <w:sz w:val="28"/>
          <w:szCs w:val="28"/>
          <w:lang w:val="uk-UA"/>
        </w:rPr>
      </w:pPr>
      <w:r w:rsidRPr="009175CE">
        <w:rPr>
          <w:sz w:val="28"/>
          <w:szCs w:val="28"/>
        </w:rPr>
        <w:t xml:space="preserve">Зокрема, у Законі України «Про </w:t>
      </w:r>
      <w:proofErr w:type="gramStart"/>
      <w:r w:rsidRPr="009175CE">
        <w:rPr>
          <w:sz w:val="28"/>
          <w:szCs w:val="28"/>
        </w:rPr>
        <w:t>соц</w:t>
      </w:r>
      <w:proofErr w:type="gramEnd"/>
      <w:r w:rsidRPr="009175CE">
        <w:rPr>
          <w:sz w:val="28"/>
          <w:szCs w:val="28"/>
        </w:rPr>
        <w:t>іальну роботу з сім’ями, дітьми та моло</w:t>
      </w:r>
      <w:r w:rsidR="00632B89">
        <w:rPr>
          <w:sz w:val="28"/>
          <w:szCs w:val="28"/>
        </w:rPr>
        <w:t>ддю» (№ 878-VI</w:t>
      </w:r>
      <w:r w:rsidRPr="009175CE">
        <w:rPr>
          <w:sz w:val="28"/>
          <w:szCs w:val="28"/>
        </w:rPr>
        <w:t>), Законі України «Про соціальну адаптацію осіб, які відбували покарання у вигляді обмеження волі або позбавлення волі на певний с</w:t>
      </w:r>
      <w:r w:rsidR="00632B89">
        <w:rPr>
          <w:sz w:val="28"/>
          <w:szCs w:val="28"/>
        </w:rPr>
        <w:t>трок» (№380-IV</w:t>
      </w:r>
      <w:r w:rsidRPr="009175CE">
        <w:rPr>
          <w:sz w:val="28"/>
          <w:szCs w:val="28"/>
        </w:rPr>
        <w:t xml:space="preserve">). </w:t>
      </w:r>
    </w:p>
    <w:p w:rsidR="0069304C" w:rsidRDefault="009175CE" w:rsidP="009175CE">
      <w:pPr>
        <w:spacing w:line="360" w:lineRule="auto"/>
        <w:ind w:firstLine="590"/>
        <w:jc w:val="both"/>
        <w:rPr>
          <w:sz w:val="28"/>
          <w:szCs w:val="28"/>
          <w:lang w:val="uk-UA"/>
        </w:rPr>
      </w:pPr>
      <w:r w:rsidRPr="0069304C">
        <w:rPr>
          <w:sz w:val="28"/>
          <w:szCs w:val="28"/>
          <w:lang w:val="uk-UA"/>
        </w:rPr>
        <w:t>Прийняття Закону України «Про соціальні послуги» (№ 966-</w:t>
      </w:r>
      <w:r w:rsidRPr="009175CE">
        <w:rPr>
          <w:sz w:val="28"/>
          <w:szCs w:val="28"/>
        </w:rPr>
        <w:t>IV</w:t>
      </w:r>
      <w:r w:rsidRPr="0069304C">
        <w:rPr>
          <w:sz w:val="28"/>
          <w:szCs w:val="28"/>
          <w:lang w:val="uk-UA"/>
        </w:rPr>
        <w:t xml:space="preserve">) сприяло процесу вдосконалення діючої системи соціального захисту та соціального </w:t>
      </w:r>
      <w:r w:rsidRPr="0069304C">
        <w:rPr>
          <w:sz w:val="28"/>
          <w:szCs w:val="28"/>
          <w:lang w:val="uk-UA"/>
        </w:rPr>
        <w:lastRenderedPageBreak/>
        <w:t xml:space="preserve">обслуговування громадян і стало передумовою для здійснення патронажної роботи з людьми похилого віку. </w:t>
      </w:r>
      <w:r w:rsidRPr="009175CE">
        <w:rPr>
          <w:sz w:val="28"/>
          <w:szCs w:val="28"/>
        </w:rPr>
        <w:t xml:space="preserve">У рамках нашого </w:t>
      </w:r>
      <w:proofErr w:type="gramStart"/>
      <w:r w:rsidRPr="009175CE">
        <w:rPr>
          <w:sz w:val="28"/>
          <w:szCs w:val="28"/>
        </w:rPr>
        <w:t>досл</w:t>
      </w:r>
      <w:proofErr w:type="gramEnd"/>
      <w:r w:rsidRPr="009175CE">
        <w:rPr>
          <w:sz w:val="28"/>
          <w:szCs w:val="28"/>
        </w:rPr>
        <w:t xml:space="preserve">ідження пропонується визначення поняття «патронаж» прийняти на законодавчому рівні стосовно даної категорії населення. </w:t>
      </w:r>
    </w:p>
    <w:p w:rsidR="0069304C" w:rsidRDefault="009175CE" w:rsidP="009175CE">
      <w:pPr>
        <w:spacing w:line="360" w:lineRule="auto"/>
        <w:ind w:firstLine="590"/>
        <w:jc w:val="both"/>
        <w:rPr>
          <w:sz w:val="28"/>
          <w:szCs w:val="28"/>
          <w:lang w:val="uk-UA"/>
        </w:rPr>
      </w:pPr>
      <w:r w:rsidRPr="009175CE">
        <w:rPr>
          <w:sz w:val="28"/>
          <w:szCs w:val="28"/>
        </w:rPr>
        <w:t xml:space="preserve">Варто привернути увагу до того, що сьогодні в Україні створено систему законодавства, орієнтовану на нормативно-правове забезпечення людей похилого віку і спрямовану на </w:t>
      </w:r>
      <w:proofErr w:type="gramStart"/>
      <w:r w:rsidRPr="009175CE">
        <w:rPr>
          <w:sz w:val="28"/>
          <w:szCs w:val="28"/>
        </w:rPr>
        <w:t>п</w:t>
      </w:r>
      <w:proofErr w:type="gramEnd"/>
      <w:r w:rsidRPr="009175CE">
        <w:rPr>
          <w:sz w:val="28"/>
          <w:szCs w:val="28"/>
        </w:rPr>
        <w:t xml:space="preserve">ідтримку громадян похилого віку, повернення їх до самостійного і повноцінного життя завдяки актуалізації патронажної роботи. </w:t>
      </w:r>
    </w:p>
    <w:p w:rsidR="0069304C" w:rsidRDefault="009175CE" w:rsidP="009175CE">
      <w:pPr>
        <w:spacing w:line="360" w:lineRule="auto"/>
        <w:ind w:firstLine="590"/>
        <w:jc w:val="both"/>
        <w:rPr>
          <w:sz w:val="28"/>
          <w:szCs w:val="28"/>
          <w:lang w:val="uk-UA"/>
        </w:rPr>
      </w:pPr>
      <w:r w:rsidRPr="009175CE">
        <w:rPr>
          <w:sz w:val="28"/>
          <w:szCs w:val="28"/>
        </w:rPr>
        <w:t xml:space="preserve">Виходячи з вищезазначеного, можна зробити висновок, що здійснення патронажної роботи з людьми похилого віку в Україні на теоретичному та законодавчому </w:t>
      </w:r>
      <w:proofErr w:type="gramStart"/>
      <w:r w:rsidRPr="009175CE">
        <w:rPr>
          <w:sz w:val="28"/>
          <w:szCs w:val="28"/>
        </w:rPr>
        <w:t>р</w:t>
      </w:r>
      <w:proofErr w:type="gramEnd"/>
      <w:r w:rsidRPr="009175CE">
        <w:rPr>
          <w:sz w:val="28"/>
          <w:szCs w:val="28"/>
        </w:rPr>
        <w:t xml:space="preserve">івні закріплена, хоча ще і не досить переконливо, оскільки у нормативно-законодавчих актах не введено терміну «соціальний патронаж людей похилого віку» і не закріплено механізми його реалізації. </w:t>
      </w:r>
    </w:p>
    <w:p w:rsidR="0069304C" w:rsidRDefault="009175CE" w:rsidP="009175CE">
      <w:pPr>
        <w:spacing w:line="360" w:lineRule="auto"/>
        <w:ind w:firstLine="590"/>
        <w:jc w:val="both"/>
        <w:rPr>
          <w:sz w:val="28"/>
          <w:szCs w:val="28"/>
          <w:lang w:val="uk-UA"/>
        </w:rPr>
      </w:pPr>
      <w:r w:rsidRPr="009175CE">
        <w:rPr>
          <w:sz w:val="28"/>
          <w:szCs w:val="28"/>
        </w:rPr>
        <w:t xml:space="preserve">Але не можна не помітити, що останнім часом в Україні визначено напрями реформування системи </w:t>
      </w:r>
      <w:proofErr w:type="gramStart"/>
      <w:r w:rsidRPr="009175CE">
        <w:rPr>
          <w:sz w:val="28"/>
          <w:szCs w:val="28"/>
        </w:rPr>
        <w:t>соц</w:t>
      </w:r>
      <w:proofErr w:type="gramEnd"/>
      <w:r w:rsidRPr="009175CE">
        <w:rPr>
          <w:sz w:val="28"/>
          <w:szCs w:val="28"/>
        </w:rPr>
        <w:t xml:space="preserve">іальних послуг і передбачається створення широкої мережі служб та закладів, які мають можливість надавати якісні послуги, залучення до надання соціальних послуг недержавних організацій, наближення соціальних послуг до клієнтів, децентралізація процесів управління, фінансування, реорганізація наявних інституційних установ та створення альтернативних послуг, розширення можливостей щодо вибору послуг та участі у цьому процесі, </w:t>
      </w:r>
      <w:proofErr w:type="gramStart"/>
      <w:r w:rsidRPr="009175CE">
        <w:rPr>
          <w:sz w:val="28"/>
          <w:szCs w:val="28"/>
        </w:rPr>
        <w:t>п</w:t>
      </w:r>
      <w:proofErr w:type="gramEnd"/>
      <w:r w:rsidRPr="009175CE">
        <w:rPr>
          <w:sz w:val="28"/>
          <w:szCs w:val="28"/>
        </w:rPr>
        <w:t xml:space="preserve">ідвищення результативності надання соціальних послуг шляхом впровадження технологій покращення якості таких послуг. </w:t>
      </w:r>
    </w:p>
    <w:p w:rsidR="0069304C" w:rsidRDefault="009175CE" w:rsidP="009175CE">
      <w:pPr>
        <w:spacing w:line="360" w:lineRule="auto"/>
        <w:ind w:firstLine="590"/>
        <w:jc w:val="both"/>
        <w:rPr>
          <w:sz w:val="28"/>
          <w:szCs w:val="28"/>
          <w:lang w:val="uk-UA"/>
        </w:rPr>
      </w:pPr>
      <w:r w:rsidRPr="009175CE">
        <w:rPr>
          <w:sz w:val="28"/>
          <w:szCs w:val="28"/>
        </w:rPr>
        <w:t xml:space="preserve">На нашу думку, у подальшому це є досить широким блоком, який може сприяти становленню та розвитку патронажної роботи з людьми похилого віку і вирішенню даного питання на законодавчому </w:t>
      </w:r>
      <w:proofErr w:type="gramStart"/>
      <w:r w:rsidRPr="009175CE">
        <w:rPr>
          <w:sz w:val="28"/>
          <w:szCs w:val="28"/>
        </w:rPr>
        <w:t>р</w:t>
      </w:r>
      <w:proofErr w:type="gramEnd"/>
      <w:r w:rsidRPr="009175CE">
        <w:rPr>
          <w:sz w:val="28"/>
          <w:szCs w:val="28"/>
        </w:rPr>
        <w:t xml:space="preserve">івні. </w:t>
      </w:r>
    </w:p>
    <w:p w:rsidR="00AC5ED3" w:rsidRDefault="00AC5ED3" w:rsidP="004B04B4">
      <w:pPr>
        <w:spacing w:line="360" w:lineRule="auto"/>
        <w:ind w:firstLine="708"/>
        <w:jc w:val="both"/>
        <w:rPr>
          <w:sz w:val="28"/>
          <w:szCs w:val="28"/>
          <w:lang w:val="uk-UA"/>
        </w:rPr>
      </w:pPr>
    </w:p>
    <w:p w:rsidR="00632B89" w:rsidRDefault="00632B89" w:rsidP="004B04B4">
      <w:pPr>
        <w:spacing w:line="360" w:lineRule="auto"/>
        <w:ind w:firstLine="708"/>
        <w:jc w:val="both"/>
        <w:rPr>
          <w:sz w:val="28"/>
          <w:szCs w:val="28"/>
          <w:lang w:val="uk-UA"/>
        </w:rPr>
      </w:pPr>
    </w:p>
    <w:p w:rsidR="00632B89" w:rsidRDefault="00632B89" w:rsidP="004B04B4">
      <w:pPr>
        <w:spacing w:line="360" w:lineRule="auto"/>
        <w:ind w:firstLine="708"/>
        <w:jc w:val="both"/>
        <w:rPr>
          <w:sz w:val="28"/>
          <w:szCs w:val="28"/>
          <w:lang w:val="uk-UA"/>
        </w:rPr>
      </w:pPr>
    </w:p>
    <w:p w:rsidR="007B4790" w:rsidRPr="007B4790" w:rsidRDefault="007B4790" w:rsidP="007B4790">
      <w:pPr>
        <w:spacing w:line="360" w:lineRule="auto"/>
        <w:ind w:firstLine="709"/>
        <w:jc w:val="both"/>
        <w:rPr>
          <w:b/>
          <w:sz w:val="28"/>
          <w:szCs w:val="28"/>
          <w:lang w:val="uk-UA"/>
        </w:rPr>
      </w:pPr>
      <w:r>
        <w:rPr>
          <w:b/>
          <w:sz w:val="28"/>
          <w:szCs w:val="28"/>
          <w:lang w:val="uk-UA"/>
        </w:rPr>
        <w:lastRenderedPageBreak/>
        <w:t>2.</w:t>
      </w:r>
      <w:r w:rsidR="00D22EC5">
        <w:rPr>
          <w:b/>
          <w:sz w:val="28"/>
          <w:szCs w:val="28"/>
          <w:lang w:val="uk-UA"/>
        </w:rPr>
        <w:t>3</w:t>
      </w:r>
      <w:r w:rsidRPr="007B4790">
        <w:rPr>
          <w:b/>
          <w:sz w:val="28"/>
          <w:szCs w:val="28"/>
          <w:lang w:val="uk-UA"/>
        </w:rPr>
        <w:t xml:space="preserve">. </w:t>
      </w:r>
      <w:r w:rsidR="00865A4D" w:rsidRPr="00865A4D">
        <w:rPr>
          <w:b/>
          <w:sz w:val="28"/>
          <w:szCs w:val="28"/>
          <w:lang w:val="uk-UA"/>
        </w:rPr>
        <w:t>Етика соціальної роботи з людьми похилого віку</w:t>
      </w:r>
    </w:p>
    <w:p w:rsidR="007B4790" w:rsidRDefault="007B4790" w:rsidP="007B4790">
      <w:pPr>
        <w:spacing w:line="360" w:lineRule="auto"/>
        <w:ind w:firstLine="709"/>
        <w:jc w:val="both"/>
        <w:rPr>
          <w:sz w:val="28"/>
          <w:szCs w:val="28"/>
          <w:lang w:val="uk-UA"/>
        </w:rPr>
      </w:pPr>
    </w:p>
    <w:p w:rsidR="00865A4D" w:rsidRDefault="00865A4D" w:rsidP="00865A4D">
      <w:pPr>
        <w:spacing w:line="360" w:lineRule="auto"/>
        <w:ind w:firstLine="709"/>
        <w:jc w:val="both"/>
        <w:rPr>
          <w:sz w:val="28"/>
          <w:szCs w:val="28"/>
          <w:lang w:val="uk-UA"/>
        </w:rPr>
      </w:pPr>
      <w:r w:rsidRPr="00865A4D">
        <w:rPr>
          <w:sz w:val="28"/>
          <w:szCs w:val="28"/>
          <w:lang w:val="uk-UA"/>
        </w:rPr>
        <w:t xml:space="preserve">У професійній діяльності фахівці соціальної роботи, соціальні працівники і соціальні робітники постійно стикаються з етичними дилемами, що стосуються різних напрямів соціального обслуговування людей похилого віку. </w:t>
      </w:r>
    </w:p>
    <w:p w:rsidR="00865A4D" w:rsidRDefault="00865A4D" w:rsidP="00865A4D">
      <w:pPr>
        <w:spacing w:line="360" w:lineRule="auto"/>
        <w:ind w:firstLine="709"/>
        <w:jc w:val="both"/>
        <w:rPr>
          <w:sz w:val="28"/>
          <w:szCs w:val="28"/>
          <w:lang w:val="uk-UA"/>
        </w:rPr>
      </w:pPr>
      <w:r w:rsidRPr="00865A4D">
        <w:rPr>
          <w:sz w:val="28"/>
          <w:szCs w:val="28"/>
          <w:lang w:val="uk-UA"/>
        </w:rPr>
        <w:t>Це питання, що стосуються автономії літньої людини, її права на самостійність і вибір соціальних послуг, поваги до її життєвого простору, духовного буття, конфіденційності, збереження таємниці особистого життя тощо.</w:t>
      </w:r>
    </w:p>
    <w:p w:rsidR="00865A4D" w:rsidRDefault="00865A4D" w:rsidP="00865A4D">
      <w:pPr>
        <w:spacing w:line="360" w:lineRule="auto"/>
        <w:ind w:firstLine="709"/>
        <w:jc w:val="both"/>
        <w:rPr>
          <w:sz w:val="28"/>
          <w:szCs w:val="28"/>
          <w:lang w:val="uk-UA"/>
        </w:rPr>
      </w:pPr>
      <w:r w:rsidRPr="00865A4D">
        <w:rPr>
          <w:sz w:val="28"/>
          <w:szCs w:val="28"/>
          <w:lang w:val="uk-UA"/>
        </w:rPr>
        <w:t xml:space="preserve"> </w:t>
      </w:r>
      <w:r w:rsidRPr="00865A4D">
        <w:rPr>
          <w:sz w:val="28"/>
          <w:szCs w:val="28"/>
        </w:rPr>
        <w:t xml:space="preserve">У всіх країнах </w:t>
      </w:r>
      <w:proofErr w:type="gramStart"/>
      <w:r w:rsidRPr="00865A4D">
        <w:rPr>
          <w:sz w:val="28"/>
          <w:szCs w:val="28"/>
        </w:rPr>
        <w:t>св</w:t>
      </w:r>
      <w:proofErr w:type="gramEnd"/>
      <w:r w:rsidRPr="00865A4D">
        <w:rPr>
          <w:sz w:val="28"/>
          <w:szCs w:val="28"/>
        </w:rPr>
        <w:t xml:space="preserve">іту соціальна робота з людьми похилого віку спирається на кодекси етики соціальної роботи. </w:t>
      </w:r>
    </w:p>
    <w:p w:rsidR="00865A4D" w:rsidRDefault="00865A4D" w:rsidP="00865A4D">
      <w:pPr>
        <w:spacing w:line="360" w:lineRule="auto"/>
        <w:ind w:firstLine="709"/>
        <w:jc w:val="both"/>
        <w:rPr>
          <w:sz w:val="28"/>
          <w:szCs w:val="28"/>
          <w:lang w:val="uk-UA"/>
        </w:rPr>
      </w:pPr>
      <w:r w:rsidRPr="00865A4D">
        <w:rPr>
          <w:sz w:val="28"/>
          <w:szCs w:val="28"/>
          <w:lang w:val="uk-UA"/>
        </w:rPr>
        <w:t>Кодекси етики соціальної роботи Етика соціальної роботи з людьми похилого віку базується на професійних цінностях соціальної роботи, що відображені в документах: «Етика соціальної робо</w:t>
      </w:r>
      <w:r w:rsidR="00632B89">
        <w:rPr>
          <w:sz w:val="28"/>
          <w:szCs w:val="28"/>
          <w:lang w:val="uk-UA"/>
        </w:rPr>
        <w:t>ти: принципи і стандарти»</w:t>
      </w:r>
      <w:r w:rsidRPr="00865A4D">
        <w:rPr>
          <w:sz w:val="28"/>
          <w:szCs w:val="28"/>
          <w:lang w:val="uk-UA"/>
        </w:rPr>
        <w:t>, Етичному кодексі спеціалістів із соціальної роботи України</w:t>
      </w:r>
      <w:r w:rsidR="00632B89">
        <w:rPr>
          <w:sz w:val="28"/>
          <w:szCs w:val="28"/>
          <w:lang w:val="uk-UA"/>
        </w:rPr>
        <w:t xml:space="preserve">, </w:t>
      </w:r>
      <w:r w:rsidRPr="00865A4D">
        <w:rPr>
          <w:sz w:val="28"/>
          <w:szCs w:val="28"/>
          <w:lang w:val="uk-UA"/>
        </w:rPr>
        <w:t>Глобальній декларації етичних пр</w:t>
      </w:r>
      <w:r w:rsidR="00632B89">
        <w:rPr>
          <w:sz w:val="28"/>
          <w:szCs w:val="28"/>
          <w:lang w:val="uk-UA"/>
        </w:rPr>
        <w:t>инципів соціальної роботи</w:t>
      </w:r>
      <w:r w:rsidRPr="00865A4D">
        <w:rPr>
          <w:sz w:val="28"/>
          <w:szCs w:val="28"/>
          <w:lang w:val="uk-UA"/>
        </w:rPr>
        <w:t xml:space="preserve">. </w:t>
      </w:r>
      <w:r w:rsidRPr="00E042E2">
        <w:rPr>
          <w:sz w:val="28"/>
          <w:szCs w:val="28"/>
          <w:lang w:val="uk-UA"/>
        </w:rPr>
        <w:t>«Етика соціальної роботи: принципи і стандарти» «Етика соціальної роботи: принципи і стандарти» прийнято в Коломбо (Шрі-Ланка) на загальних зборах Міжнародної федерації соціальних працівників (</w:t>
      </w:r>
      <w:r w:rsidRPr="00865A4D">
        <w:rPr>
          <w:sz w:val="28"/>
          <w:szCs w:val="28"/>
        </w:rPr>
        <w:t>IFSW</w:t>
      </w:r>
      <w:r w:rsidRPr="00E042E2">
        <w:rPr>
          <w:sz w:val="28"/>
          <w:szCs w:val="28"/>
          <w:lang w:val="uk-UA"/>
        </w:rPr>
        <w:t xml:space="preserve">). </w:t>
      </w:r>
    </w:p>
    <w:p w:rsidR="00865A4D" w:rsidRDefault="00865A4D" w:rsidP="00865A4D">
      <w:pPr>
        <w:spacing w:line="360" w:lineRule="auto"/>
        <w:ind w:firstLine="709"/>
        <w:jc w:val="both"/>
        <w:rPr>
          <w:sz w:val="28"/>
          <w:szCs w:val="28"/>
          <w:lang w:val="uk-UA"/>
        </w:rPr>
      </w:pPr>
      <w:r w:rsidRPr="00865A4D">
        <w:rPr>
          <w:sz w:val="28"/>
          <w:szCs w:val="28"/>
        </w:rPr>
        <w:t xml:space="preserve">Документ складається з двох частин: «Міжнародна декларація етичних принципів </w:t>
      </w:r>
      <w:proofErr w:type="gramStart"/>
      <w:r w:rsidRPr="00865A4D">
        <w:rPr>
          <w:sz w:val="28"/>
          <w:szCs w:val="28"/>
        </w:rPr>
        <w:t>соц</w:t>
      </w:r>
      <w:proofErr w:type="gramEnd"/>
      <w:r w:rsidRPr="00865A4D">
        <w:rPr>
          <w:sz w:val="28"/>
          <w:szCs w:val="28"/>
        </w:rPr>
        <w:t>іальної роботи» і «Міжнародні етичні ста</w:t>
      </w:r>
      <w:r>
        <w:rPr>
          <w:sz w:val="28"/>
          <w:szCs w:val="28"/>
        </w:rPr>
        <w:t>ндарти соціальних працівників»</w:t>
      </w:r>
      <w:r w:rsidRPr="00865A4D">
        <w:rPr>
          <w:sz w:val="28"/>
          <w:szCs w:val="28"/>
        </w:rPr>
        <w:t xml:space="preserve">. </w:t>
      </w:r>
    </w:p>
    <w:p w:rsidR="00865A4D" w:rsidRDefault="00865A4D" w:rsidP="00865A4D">
      <w:pPr>
        <w:spacing w:line="360" w:lineRule="auto"/>
        <w:ind w:firstLine="709"/>
        <w:jc w:val="both"/>
        <w:rPr>
          <w:sz w:val="28"/>
          <w:szCs w:val="28"/>
          <w:lang w:val="uk-UA"/>
        </w:rPr>
      </w:pPr>
      <w:r w:rsidRPr="00865A4D">
        <w:rPr>
          <w:sz w:val="28"/>
          <w:szCs w:val="28"/>
        </w:rPr>
        <w:t xml:space="preserve">1. Етична </w:t>
      </w:r>
      <w:proofErr w:type="gramStart"/>
      <w:r w:rsidRPr="00865A4D">
        <w:rPr>
          <w:sz w:val="28"/>
          <w:szCs w:val="28"/>
        </w:rPr>
        <w:t>св</w:t>
      </w:r>
      <w:proofErr w:type="gramEnd"/>
      <w:r w:rsidRPr="00865A4D">
        <w:rPr>
          <w:sz w:val="28"/>
          <w:szCs w:val="28"/>
        </w:rPr>
        <w:t xml:space="preserve">ідомість є необхідною частиною професійної діяльності будь-якого соціального працівника. Його або її здатність діяти етично є важливим аспектом якості послуг, що пропонуються клієнтам. </w:t>
      </w:r>
    </w:p>
    <w:p w:rsidR="00865A4D" w:rsidRDefault="00865A4D" w:rsidP="00865A4D">
      <w:pPr>
        <w:spacing w:line="360" w:lineRule="auto"/>
        <w:ind w:firstLine="709"/>
        <w:jc w:val="both"/>
        <w:rPr>
          <w:sz w:val="28"/>
          <w:szCs w:val="28"/>
          <w:lang w:val="uk-UA"/>
        </w:rPr>
      </w:pPr>
      <w:r w:rsidRPr="00865A4D">
        <w:rPr>
          <w:sz w:val="28"/>
          <w:szCs w:val="28"/>
          <w:lang w:val="uk-UA"/>
        </w:rPr>
        <w:t xml:space="preserve">Метою роботи </w:t>
      </w:r>
      <w:r w:rsidRPr="00865A4D">
        <w:rPr>
          <w:sz w:val="28"/>
          <w:szCs w:val="28"/>
        </w:rPr>
        <w:t>IFSW</w:t>
      </w:r>
      <w:r w:rsidRPr="00865A4D">
        <w:rPr>
          <w:sz w:val="28"/>
          <w:szCs w:val="28"/>
          <w:lang w:val="uk-UA"/>
        </w:rPr>
        <w:t xml:space="preserve"> з питань етики є сприяння етичним дебатам і рефлексіям в асоціаціях-членах і серед постачальників соціальної роботи в країнах-членах організації. </w:t>
      </w:r>
    </w:p>
    <w:p w:rsidR="00865A4D" w:rsidRDefault="00865A4D" w:rsidP="00865A4D">
      <w:pPr>
        <w:spacing w:line="360" w:lineRule="auto"/>
        <w:ind w:firstLine="709"/>
        <w:jc w:val="both"/>
        <w:rPr>
          <w:sz w:val="28"/>
          <w:szCs w:val="28"/>
          <w:lang w:val="uk-UA"/>
        </w:rPr>
      </w:pPr>
      <w:r w:rsidRPr="00865A4D">
        <w:rPr>
          <w:sz w:val="28"/>
          <w:szCs w:val="28"/>
          <w:lang w:val="uk-UA"/>
        </w:rPr>
        <w:t xml:space="preserve">Основу для подальшого розвитку роботи </w:t>
      </w:r>
      <w:r w:rsidRPr="00865A4D">
        <w:rPr>
          <w:sz w:val="28"/>
          <w:szCs w:val="28"/>
        </w:rPr>
        <w:t>IFSW</w:t>
      </w:r>
      <w:r w:rsidRPr="00865A4D">
        <w:rPr>
          <w:sz w:val="28"/>
          <w:szCs w:val="28"/>
          <w:lang w:val="uk-UA"/>
        </w:rPr>
        <w:t xml:space="preserve"> з питань етики можна зна</w:t>
      </w:r>
      <w:r w:rsidR="00632B89">
        <w:rPr>
          <w:sz w:val="28"/>
          <w:szCs w:val="28"/>
          <w:lang w:val="uk-UA"/>
        </w:rPr>
        <w:t>йти в «Етиці соціальної роботи -</w:t>
      </w:r>
      <w:r w:rsidRPr="00865A4D">
        <w:rPr>
          <w:sz w:val="28"/>
          <w:szCs w:val="28"/>
          <w:lang w:val="uk-UA"/>
        </w:rPr>
        <w:t xml:space="preserve"> принципи та стандарти», яка складається з </w:t>
      </w:r>
      <w:r w:rsidRPr="00865A4D">
        <w:rPr>
          <w:sz w:val="28"/>
          <w:szCs w:val="28"/>
          <w:lang w:val="uk-UA"/>
        </w:rPr>
        <w:lastRenderedPageBreak/>
        <w:t xml:space="preserve">двох документів: Міжнародної декларації етичних принципів соціальної роботи та Міжнародних етичних стандартів для соціальних працівників. </w:t>
      </w:r>
    </w:p>
    <w:p w:rsidR="00865A4D" w:rsidRDefault="00865A4D" w:rsidP="00865A4D">
      <w:pPr>
        <w:spacing w:line="360" w:lineRule="auto"/>
        <w:ind w:firstLine="709"/>
        <w:jc w:val="both"/>
        <w:rPr>
          <w:sz w:val="28"/>
          <w:szCs w:val="28"/>
          <w:lang w:val="uk-UA"/>
        </w:rPr>
      </w:pPr>
      <w:proofErr w:type="gramStart"/>
      <w:r w:rsidRPr="00865A4D">
        <w:rPr>
          <w:sz w:val="28"/>
          <w:szCs w:val="28"/>
        </w:rPr>
        <w:t>Ц</w:t>
      </w:r>
      <w:proofErr w:type="gramEnd"/>
      <w:r w:rsidRPr="00865A4D">
        <w:rPr>
          <w:sz w:val="28"/>
          <w:szCs w:val="28"/>
        </w:rPr>
        <w:t xml:space="preserve">і документи представляють основні етичні принципи професії соціального працівника, рекомендують процедуру, коли робота представляє етичні дилеми, і стосується відносин до професії, окремого соціального працівника, клієнтів, колег та інших працівників. Документи є компонентами безперервного процесу використання і перегляду. </w:t>
      </w:r>
    </w:p>
    <w:p w:rsidR="00865A4D" w:rsidRDefault="00865A4D" w:rsidP="00865A4D">
      <w:pPr>
        <w:spacing w:line="360" w:lineRule="auto"/>
        <w:ind w:firstLine="709"/>
        <w:jc w:val="both"/>
        <w:rPr>
          <w:sz w:val="28"/>
          <w:szCs w:val="28"/>
          <w:lang w:val="uk-UA"/>
        </w:rPr>
      </w:pPr>
      <w:r w:rsidRPr="00865A4D">
        <w:rPr>
          <w:sz w:val="28"/>
          <w:szCs w:val="28"/>
        </w:rPr>
        <w:t xml:space="preserve">2. Міжнародна декларація етичних принципів </w:t>
      </w:r>
      <w:proofErr w:type="gramStart"/>
      <w:r w:rsidRPr="00865A4D">
        <w:rPr>
          <w:sz w:val="28"/>
          <w:szCs w:val="28"/>
        </w:rPr>
        <w:t>соц</w:t>
      </w:r>
      <w:proofErr w:type="gramEnd"/>
      <w:r w:rsidRPr="00865A4D">
        <w:rPr>
          <w:sz w:val="28"/>
          <w:szCs w:val="28"/>
        </w:rPr>
        <w:t xml:space="preserve">іальної роботи </w:t>
      </w:r>
    </w:p>
    <w:p w:rsidR="00865A4D" w:rsidRDefault="00865A4D" w:rsidP="00865A4D">
      <w:pPr>
        <w:spacing w:line="360" w:lineRule="auto"/>
        <w:ind w:firstLine="709"/>
        <w:jc w:val="both"/>
        <w:rPr>
          <w:sz w:val="28"/>
          <w:szCs w:val="28"/>
          <w:lang w:val="uk-UA"/>
        </w:rPr>
      </w:pPr>
      <w:r w:rsidRPr="00865A4D">
        <w:rPr>
          <w:sz w:val="28"/>
          <w:szCs w:val="28"/>
        </w:rPr>
        <w:t xml:space="preserve">2.1. </w:t>
      </w:r>
      <w:proofErr w:type="gramStart"/>
      <w:r w:rsidRPr="00865A4D">
        <w:rPr>
          <w:sz w:val="28"/>
          <w:szCs w:val="28"/>
        </w:rPr>
        <w:t>Вступ</w:t>
      </w:r>
      <w:proofErr w:type="gramEnd"/>
      <w:r w:rsidRPr="00865A4D">
        <w:rPr>
          <w:sz w:val="28"/>
          <w:szCs w:val="28"/>
        </w:rPr>
        <w:t xml:space="preserve"> IFSW визнає необхідність декларації етичних принципів для керівництва при вирішенні етичних проблем у соціальній роботі. </w:t>
      </w:r>
    </w:p>
    <w:p w:rsidR="00865A4D" w:rsidRDefault="00865A4D" w:rsidP="00865A4D">
      <w:pPr>
        <w:spacing w:line="360" w:lineRule="auto"/>
        <w:ind w:firstLine="709"/>
        <w:jc w:val="both"/>
        <w:rPr>
          <w:sz w:val="28"/>
          <w:szCs w:val="28"/>
          <w:lang w:val="uk-UA"/>
        </w:rPr>
      </w:pPr>
      <w:proofErr w:type="gramStart"/>
      <w:r w:rsidRPr="00865A4D">
        <w:rPr>
          <w:sz w:val="28"/>
          <w:szCs w:val="28"/>
        </w:rPr>
        <w:t>Ц</w:t>
      </w:r>
      <w:proofErr w:type="gramEnd"/>
      <w:r w:rsidRPr="00865A4D">
        <w:rPr>
          <w:sz w:val="28"/>
          <w:szCs w:val="28"/>
        </w:rPr>
        <w:t xml:space="preserve">ілями Міжнародної декларації етичних принципів є: </w:t>
      </w:r>
    </w:p>
    <w:p w:rsidR="00865A4D" w:rsidRDefault="00865A4D" w:rsidP="00865A4D">
      <w:pPr>
        <w:spacing w:line="360" w:lineRule="auto"/>
        <w:ind w:firstLine="709"/>
        <w:jc w:val="both"/>
        <w:rPr>
          <w:sz w:val="28"/>
          <w:szCs w:val="28"/>
          <w:lang w:val="uk-UA"/>
        </w:rPr>
      </w:pPr>
      <w:r w:rsidRPr="00865A4D">
        <w:rPr>
          <w:sz w:val="28"/>
          <w:szCs w:val="28"/>
          <w:lang w:val="uk-UA"/>
        </w:rPr>
        <w:t xml:space="preserve">1) сформулювати набір основних принципів соціальної роботи, які можна адаптувати до культурних і соціальних умов; </w:t>
      </w:r>
    </w:p>
    <w:p w:rsidR="00865A4D" w:rsidRDefault="00865A4D" w:rsidP="00865A4D">
      <w:pPr>
        <w:spacing w:line="360" w:lineRule="auto"/>
        <w:ind w:firstLine="709"/>
        <w:jc w:val="both"/>
        <w:rPr>
          <w:sz w:val="28"/>
          <w:szCs w:val="28"/>
          <w:lang w:val="uk-UA"/>
        </w:rPr>
      </w:pPr>
      <w:r w:rsidRPr="00865A4D">
        <w:rPr>
          <w:sz w:val="28"/>
          <w:szCs w:val="28"/>
        </w:rPr>
        <w:t xml:space="preserve">2) визначити етичні проблемні зони в практиці </w:t>
      </w:r>
      <w:proofErr w:type="gramStart"/>
      <w:r w:rsidRPr="00865A4D">
        <w:rPr>
          <w:sz w:val="28"/>
          <w:szCs w:val="28"/>
        </w:rPr>
        <w:t>соц</w:t>
      </w:r>
      <w:proofErr w:type="gramEnd"/>
      <w:r w:rsidRPr="00865A4D">
        <w:rPr>
          <w:sz w:val="28"/>
          <w:szCs w:val="28"/>
        </w:rPr>
        <w:t xml:space="preserve">іальної роботи; </w:t>
      </w:r>
    </w:p>
    <w:p w:rsidR="00865A4D" w:rsidRDefault="00865A4D" w:rsidP="00865A4D">
      <w:pPr>
        <w:spacing w:line="360" w:lineRule="auto"/>
        <w:ind w:firstLine="709"/>
        <w:jc w:val="both"/>
        <w:rPr>
          <w:sz w:val="28"/>
          <w:szCs w:val="28"/>
          <w:lang w:val="uk-UA"/>
        </w:rPr>
      </w:pPr>
      <w:r w:rsidRPr="00865A4D">
        <w:rPr>
          <w:sz w:val="28"/>
          <w:szCs w:val="28"/>
        </w:rPr>
        <w:t xml:space="preserve">3) надати вказівки щодо вибору методів вирішення етичних питань/проблем. </w:t>
      </w:r>
    </w:p>
    <w:p w:rsidR="00865A4D" w:rsidRDefault="00865A4D" w:rsidP="00865A4D">
      <w:pPr>
        <w:spacing w:line="360" w:lineRule="auto"/>
        <w:ind w:firstLine="709"/>
        <w:jc w:val="both"/>
        <w:rPr>
          <w:sz w:val="28"/>
          <w:szCs w:val="28"/>
          <w:lang w:val="uk-UA"/>
        </w:rPr>
      </w:pPr>
      <w:r w:rsidRPr="00865A4D">
        <w:rPr>
          <w:sz w:val="28"/>
          <w:szCs w:val="28"/>
        </w:rPr>
        <w:t>Міжнародна декларація етичних принципів передбача</w:t>
      </w:r>
      <w:proofErr w:type="gramStart"/>
      <w:r w:rsidRPr="00865A4D">
        <w:rPr>
          <w:sz w:val="28"/>
          <w:szCs w:val="28"/>
        </w:rPr>
        <w:t>є,</w:t>
      </w:r>
      <w:proofErr w:type="gramEnd"/>
      <w:r w:rsidRPr="00865A4D">
        <w:rPr>
          <w:sz w:val="28"/>
          <w:szCs w:val="28"/>
        </w:rPr>
        <w:t xml:space="preserve"> що як асоціації-члени IFSW, так і їхні члени дотримуються сформульованих у ній принципів. IFSW очікує від кожної асоціації-члена допомоги своїм членам у виявленні та вирішенні етичних питань/проблем у практиці їхньої професії. </w:t>
      </w:r>
    </w:p>
    <w:p w:rsidR="00865A4D" w:rsidRDefault="00865A4D" w:rsidP="00865A4D">
      <w:pPr>
        <w:spacing w:line="360" w:lineRule="auto"/>
        <w:ind w:firstLine="709"/>
        <w:jc w:val="both"/>
        <w:rPr>
          <w:sz w:val="28"/>
          <w:szCs w:val="28"/>
          <w:lang w:val="uk-UA"/>
        </w:rPr>
      </w:pPr>
      <w:r w:rsidRPr="00865A4D">
        <w:rPr>
          <w:sz w:val="28"/>
          <w:szCs w:val="28"/>
          <w:lang w:val="uk-UA"/>
        </w:rPr>
        <w:t xml:space="preserve">Асоціації-члени </w:t>
      </w:r>
      <w:r w:rsidRPr="00865A4D">
        <w:rPr>
          <w:sz w:val="28"/>
          <w:szCs w:val="28"/>
        </w:rPr>
        <w:t>IFSW</w:t>
      </w:r>
      <w:r w:rsidRPr="00865A4D">
        <w:rPr>
          <w:sz w:val="28"/>
          <w:szCs w:val="28"/>
          <w:lang w:val="uk-UA"/>
        </w:rPr>
        <w:t xml:space="preserve"> та окремі їхні члени можуть повідомляти про будь-яку асоціацію-члена Виконавчому комітету </w:t>
      </w:r>
      <w:r w:rsidRPr="00865A4D">
        <w:rPr>
          <w:sz w:val="28"/>
          <w:szCs w:val="28"/>
        </w:rPr>
        <w:t>IFSW</w:t>
      </w:r>
      <w:r w:rsidRPr="00865A4D">
        <w:rPr>
          <w:sz w:val="28"/>
          <w:szCs w:val="28"/>
          <w:lang w:val="uk-UA"/>
        </w:rPr>
        <w:t xml:space="preserve">, якщо вона нехтує дотриманням цих принципів. </w:t>
      </w:r>
    </w:p>
    <w:p w:rsidR="00865A4D" w:rsidRDefault="00865A4D" w:rsidP="00865A4D">
      <w:pPr>
        <w:spacing w:line="360" w:lineRule="auto"/>
        <w:ind w:firstLine="709"/>
        <w:jc w:val="both"/>
        <w:rPr>
          <w:sz w:val="28"/>
          <w:szCs w:val="28"/>
          <w:lang w:val="uk-UA"/>
        </w:rPr>
      </w:pPr>
      <w:r w:rsidRPr="00865A4D">
        <w:rPr>
          <w:sz w:val="28"/>
          <w:szCs w:val="28"/>
          <w:lang w:val="uk-UA"/>
        </w:rPr>
        <w:t xml:space="preserve">Національні асоціації, які відчувають труднощі з прийняттям цих принципів, повинні повідомити Виконавчий комітет </w:t>
      </w:r>
      <w:r w:rsidRPr="00865A4D">
        <w:rPr>
          <w:sz w:val="28"/>
          <w:szCs w:val="28"/>
        </w:rPr>
        <w:t>IFSW</w:t>
      </w:r>
      <w:r w:rsidRPr="00865A4D">
        <w:rPr>
          <w:sz w:val="28"/>
          <w:szCs w:val="28"/>
          <w:lang w:val="uk-UA"/>
        </w:rPr>
        <w:t xml:space="preserve">. </w:t>
      </w:r>
      <w:r w:rsidRPr="00865A4D">
        <w:rPr>
          <w:sz w:val="28"/>
          <w:szCs w:val="28"/>
        </w:rPr>
        <w:t xml:space="preserve">Виконавчий комітет може нав’язати положення та наміри Декларації етичних принципів асоціації, яка нехтує її дотриманням. Якщо цього недостатньо, Виконавчий комітет може, як наступний захід, запропонувати призупинення або виключення асоціації. Міжнародна декларація етичних принципів має бути оприлюднена. </w:t>
      </w:r>
    </w:p>
    <w:p w:rsidR="00865A4D" w:rsidRDefault="00865A4D" w:rsidP="00865A4D">
      <w:pPr>
        <w:spacing w:line="360" w:lineRule="auto"/>
        <w:ind w:firstLine="709"/>
        <w:jc w:val="both"/>
        <w:rPr>
          <w:sz w:val="28"/>
          <w:szCs w:val="28"/>
          <w:lang w:val="uk-UA"/>
        </w:rPr>
      </w:pPr>
      <w:r w:rsidRPr="00865A4D">
        <w:rPr>
          <w:sz w:val="28"/>
          <w:szCs w:val="28"/>
          <w:lang w:val="uk-UA"/>
        </w:rPr>
        <w:lastRenderedPageBreak/>
        <w:t xml:space="preserve">Це дозволить клієнтам, роботодавцям, фахівцям з інших дисциплін і широкій громадськості мати очікування відповідно до етичних основ соціальної роботи. </w:t>
      </w:r>
      <w:r w:rsidRPr="00E042E2">
        <w:rPr>
          <w:sz w:val="28"/>
          <w:szCs w:val="28"/>
          <w:lang w:val="uk-UA"/>
        </w:rPr>
        <w:t xml:space="preserve">Ми визнаємо, що детальний набір етичних стандартів для асоціацій-членів буде нереалістичним через правові, культурні та урядові відмінності між країнами-членами. </w:t>
      </w:r>
    </w:p>
    <w:p w:rsidR="00865A4D" w:rsidRDefault="00865A4D" w:rsidP="00865A4D">
      <w:pPr>
        <w:spacing w:line="360" w:lineRule="auto"/>
        <w:ind w:firstLine="709"/>
        <w:jc w:val="both"/>
        <w:rPr>
          <w:sz w:val="28"/>
          <w:szCs w:val="28"/>
          <w:lang w:val="uk-UA"/>
        </w:rPr>
      </w:pPr>
      <w:r w:rsidRPr="00865A4D">
        <w:rPr>
          <w:sz w:val="28"/>
          <w:szCs w:val="28"/>
        </w:rPr>
        <w:t xml:space="preserve">2.2. </w:t>
      </w:r>
      <w:proofErr w:type="gramStart"/>
      <w:r w:rsidRPr="00865A4D">
        <w:rPr>
          <w:sz w:val="28"/>
          <w:szCs w:val="28"/>
        </w:rPr>
        <w:t>Соц</w:t>
      </w:r>
      <w:proofErr w:type="gramEnd"/>
      <w:r w:rsidRPr="00865A4D">
        <w:rPr>
          <w:sz w:val="28"/>
          <w:szCs w:val="28"/>
        </w:rPr>
        <w:t xml:space="preserve">іальні працівники служать розвитку людини через дотримання таких основних принципів: </w:t>
      </w:r>
    </w:p>
    <w:p w:rsidR="00503B95" w:rsidRDefault="00865A4D" w:rsidP="00865A4D">
      <w:pPr>
        <w:spacing w:line="360" w:lineRule="auto"/>
        <w:ind w:firstLine="709"/>
        <w:jc w:val="both"/>
        <w:rPr>
          <w:sz w:val="28"/>
          <w:szCs w:val="28"/>
          <w:lang w:val="uk-UA"/>
        </w:rPr>
      </w:pPr>
      <w:r w:rsidRPr="00865A4D">
        <w:rPr>
          <w:sz w:val="28"/>
          <w:szCs w:val="28"/>
        </w:rPr>
        <w:t xml:space="preserve">2.2.1. Кожна людина має унікальну цінність, що визначає моральне ставлення до неї. </w:t>
      </w:r>
    </w:p>
    <w:p w:rsidR="00503B95" w:rsidRDefault="00865A4D" w:rsidP="00865A4D">
      <w:pPr>
        <w:spacing w:line="360" w:lineRule="auto"/>
        <w:ind w:firstLine="709"/>
        <w:jc w:val="both"/>
        <w:rPr>
          <w:sz w:val="28"/>
          <w:szCs w:val="28"/>
          <w:lang w:val="uk-UA"/>
        </w:rPr>
      </w:pPr>
      <w:r w:rsidRPr="00865A4D">
        <w:rPr>
          <w:sz w:val="28"/>
          <w:szCs w:val="28"/>
        </w:rPr>
        <w:t xml:space="preserve">2.2.2. Кожна особа має право на самореалізацію тією мі - рою, яка не посягає на </w:t>
      </w:r>
      <w:proofErr w:type="gramStart"/>
      <w:r w:rsidRPr="00865A4D">
        <w:rPr>
          <w:sz w:val="28"/>
          <w:szCs w:val="28"/>
        </w:rPr>
        <w:t>такі ж</w:t>
      </w:r>
      <w:proofErr w:type="gramEnd"/>
      <w:r w:rsidRPr="00865A4D">
        <w:rPr>
          <w:sz w:val="28"/>
          <w:szCs w:val="28"/>
        </w:rPr>
        <w:t xml:space="preserve"> права інших, і зобов’язана робити внесок у добробут суспільства. </w:t>
      </w:r>
    </w:p>
    <w:p w:rsidR="00503B95" w:rsidRDefault="00865A4D" w:rsidP="00865A4D">
      <w:pPr>
        <w:spacing w:line="360" w:lineRule="auto"/>
        <w:ind w:firstLine="709"/>
        <w:jc w:val="both"/>
        <w:rPr>
          <w:sz w:val="28"/>
          <w:szCs w:val="28"/>
          <w:lang w:val="uk-UA"/>
        </w:rPr>
      </w:pPr>
      <w:r w:rsidRPr="00865A4D">
        <w:rPr>
          <w:sz w:val="28"/>
          <w:szCs w:val="28"/>
        </w:rPr>
        <w:t>2.2.3. Кожне суспільство, незалежно від його форми, має функціонувати так, щоб забезпечувати максимальні вигоди для всіх своїх члені</w:t>
      </w:r>
      <w:proofErr w:type="gramStart"/>
      <w:r w:rsidRPr="00865A4D">
        <w:rPr>
          <w:sz w:val="28"/>
          <w:szCs w:val="28"/>
        </w:rPr>
        <w:t>в</w:t>
      </w:r>
      <w:proofErr w:type="gramEnd"/>
      <w:r w:rsidRPr="00865A4D">
        <w:rPr>
          <w:sz w:val="28"/>
          <w:szCs w:val="28"/>
        </w:rPr>
        <w:t xml:space="preserve">. </w:t>
      </w:r>
    </w:p>
    <w:p w:rsidR="00503B95" w:rsidRDefault="00865A4D" w:rsidP="00865A4D">
      <w:pPr>
        <w:spacing w:line="360" w:lineRule="auto"/>
        <w:ind w:firstLine="709"/>
        <w:jc w:val="both"/>
        <w:rPr>
          <w:sz w:val="28"/>
          <w:szCs w:val="28"/>
          <w:lang w:val="uk-UA"/>
        </w:rPr>
      </w:pPr>
      <w:r w:rsidRPr="00865A4D">
        <w:rPr>
          <w:sz w:val="28"/>
          <w:szCs w:val="28"/>
        </w:rPr>
        <w:t xml:space="preserve">2.2.4. </w:t>
      </w:r>
      <w:proofErr w:type="gramStart"/>
      <w:r w:rsidRPr="00865A4D">
        <w:rPr>
          <w:sz w:val="28"/>
          <w:szCs w:val="28"/>
        </w:rPr>
        <w:t>Соц</w:t>
      </w:r>
      <w:proofErr w:type="gramEnd"/>
      <w:r w:rsidRPr="00865A4D">
        <w:rPr>
          <w:sz w:val="28"/>
          <w:szCs w:val="28"/>
        </w:rPr>
        <w:t xml:space="preserve">іальні працівники дотримуються принципів соціальної справедливості. </w:t>
      </w:r>
    </w:p>
    <w:p w:rsidR="00503B95" w:rsidRDefault="00865A4D" w:rsidP="00865A4D">
      <w:pPr>
        <w:spacing w:line="360" w:lineRule="auto"/>
        <w:ind w:firstLine="709"/>
        <w:jc w:val="both"/>
        <w:rPr>
          <w:sz w:val="28"/>
          <w:szCs w:val="28"/>
          <w:lang w:val="uk-UA"/>
        </w:rPr>
      </w:pPr>
      <w:r w:rsidRPr="00E042E2">
        <w:rPr>
          <w:sz w:val="28"/>
          <w:szCs w:val="28"/>
          <w:lang w:val="uk-UA"/>
        </w:rPr>
        <w:t xml:space="preserve">2.2.5. Соціальні працівники несуть відповідальність за використання об’єктивних та дисциплінарних знань та навичок, щоб допомогти окремим особам, групам, спільнотам і суспільствам у їх розвитку та розв’язанні особистих і суспільних конфліктів та їх наслідків. </w:t>
      </w:r>
    </w:p>
    <w:p w:rsidR="00503B95" w:rsidRDefault="00865A4D" w:rsidP="00865A4D">
      <w:pPr>
        <w:spacing w:line="360" w:lineRule="auto"/>
        <w:ind w:firstLine="709"/>
        <w:jc w:val="both"/>
        <w:rPr>
          <w:sz w:val="28"/>
          <w:szCs w:val="28"/>
          <w:lang w:val="uk-UA"/>
        </w:rPr>
      </w:pPr>
      <w:r w:rsidRPr="00E042E2">
        <w:rPr>
          <w:sz w:val="28"/>
          <w:szCs w:val="28"/>
          <w:lang w:val="uk-UA"/>
        </w:rPr>
        <w:t xml:space="preserve">2.2.6. Очікується, що соціальні працівники нададуть найкращу допомогу будь-кому, хто шукає їхньої допомоги та поради, без несправедливої дискримінації за статтю, віком, інвалідністю, кольором шкіри, соціальним класом, расою, релігією, мовою, політичними переконаннями чи сексуальною орієнтацією. </w:t>
      </w:r>
    </w:p>
    <w:p w:rsidR="00503B95" w:rsidRDefault="00865A4D" w:rsidP="00865A4D">
      <w:pPr>
        <w:spacing w:line="360" w:lineRule="auto"/>
        <w:ind w:firstLine="709"/>
        <w:jc w:val="both"/>
        <w:rPr>
          <w:sz w:val="28"/>
          <w:szCs w:val="28"/>
          <w:lang w:val="uk-UA"/>
        </w:rPr>
      </w:pPr>
      <w:r w:rsidRPr="00E042E2">
        <w:rPr>
          <w:sz w:val="28"/>
          <w:szCs w:val="28"/>
          <w:lang w:val="uk-UA"/>
        </w:rPr>
        <w:t xml:space="preserve">2.2.7. Соціальні працівники поважають основні права людини, окремих осіб і груп, як це виражено в Загальній декларації прав людини Організації Об’єднаних Націй та інших міжнародних конвенціях, які випливають з цієї Декларації. </w:t>
      </w:r>
    </w:p>
    <w:p w:rsidR="00503B95" w:rsidRDefault="00865A4D" w:rsidP="00865A4D">
      <w:pPr>
        <w:spacing w:line="360" w:lineRule="auto"/>
        <w:ind w:firstLine="709"/>
        <w:jc w:val="both"/>
        <w:rPr>
          <w:sz w:val="28"/>
          <w:szCs w:val="28"/>
          <w:lang w:val="uk-UA"/>
        </w:rPr>
      </w:pPr>
      <w:r w:rsidRPr="00E042E2">
        <w:rPr>
          <w:sz w:val="28"/>
          <w:szCs w:val="28"/>
          <w:lang w:val="uk-UA"/>
        </w:rPr>
        <w:lastRenderedPageBreak/>
        <w:t xml:space="preserve">2.2.8. Соціальні працівники у своїй професійній діяльності дотримуються принципів приватності, конфіденційності та відповідального використання інформації. Соціальні працівники поважають обґрунтовану конфіденційність, навіть якщо законодавство їхньої країни суперечить цій вимозі. </w:t>
      </w:r>
    </w:p>
    <w:p w:rsidR="00503B95" w:rsidRDefault="00865A4D" w:rsidP="00865A4D">
      <w:pPr>
        <w:spacing w:line="360" w:lineRule="auto"/>
        <w:ind w:firstLine="709"/>
        <w:jc w:val="both"/>
        <w:rPr>
          <w:sz w:val="28"/>
          <w:szCs w:val="28"/>
          <w:lang w:val="uk-UA"/>
        </w:rPr>
      </w:pPr>
      <w:r w:rsidRPr="00E042E2">
        <w:rPr>
          <w:sz w:val="28"/>
          <w:szCs w:val="28"/>
          <w:lang w:val="uk-UA"/>
        </w:rPr>
        <w:t xml:space="preserve">2.2.9. Очікується, що соціальні працівники працюватимуть у повній співпраці зі своїми клієнтами, працюючи в інтересах клієнтів, але приділяючи належну увагу інтересам інших залучених осіб. Клієнтів заохочують до якомога більшої участі, і вони повинні бути поінформовані про ризики та ймовірні переваги запропонованих дій. </w:t>
      </w:r>
    </w:p>
    <w:p w:rsidR="00503B95" w:rsidRDefault="00865A4D" w:rsidP="00865A4D">
      <w:pPr>
        <w:spacing w:line="360" w:lineRule="auto"/>
        <w:ind w:firstLine="709"/>
        <w:jc w:val="both"/>
        <w:rPr>
          <w:sz w:val="28"/>
          <w:szCs w:val="28"/>
          <w:lang w:val="uk-UA"/>
        </w:rPr>
      </w:pPr>
      <w:r w:rsidRPr="00E042E2">
        <w:rPr>
          <w:sz w:val="28"/>
          <w:szCs w:val="28"/>
          <w:lang w:val="uk-UA"/>
        </w:rPr>
        <w:t xml:space="preserve">2.2.10. Соціальні працівники зазвичай очікують, що клієнти візьмуть на себе відповідальність у співпраці з ними за визначення напрямків дій, які впливатимуть на їхнє життя. </w:t>
      </w:r>
      <w:r w:rsidRPr="00865A4D">
        <w:rPr>
          <w:sz w:val="28"/>
          <w:szCs w:val="28"/>
        </w:rPr>
        <w:t xml:space="preserve">Примус, який може бути необхідним для вирішення проблем однієї сторони за рахунок інтересів інших залучених осіб, повинен мати місце лише </w:t>
      </w:r>
      <w:proofErr w:type="gramStart"/>
      <w:r w:rsidRPr="00865A4D">
        <w:rPr>
          <w:sz w:val="28"/>
          <w:szCs w:val="28"/>
        </w:rPr>
        <w:t>п</w:t>
      </w:r>
      <w:proofErr w:type="gramEnd"/>
      <w:r w:rsidRPr="00865A4D">
        <w:rPr>
          <w:sz w:val="28"/>
          <w:szCs w:val="28"/>
        </w:rPr>
        <w:t xml:space="preserve">ісля ретельної чіткої оцінки претензій конфліктуючих сторін. Соціальні працівники повинні мінімізувати використання правового примусу. </w:t>
      </w:r>
    </w:p>
    <w:p w:rsidR="00503B95" w:rsidRDefault="00865A4D" w:rsidP="00865A4D">
      <w:pPr>
        <w:spacing w:line="360" w:lineRule="auto"/>
        <w:ind w:firstLine="709"/>
        <w:jc w:val="both"/>
        <w:rPr>
          <w:sz w:val="28"/>
          <w:szCs w:val="28"/>
          <w:lang w:val="uk-UA"/>
        </w:rPr>
      </w:pPr>
      <w:r w:rsidRPr="00865A4D">
        <w:rPr>
          <w:sz w:val="28"/>
          <w:szCs w:val="28"/>
        </w:rPr>
        <w:t xml:space="preserve">2.2.11. </w:t>
      </w:r>
      <w:proofErr w:type="gramStart"/>
      <w:r w:rsidRPr="00865A4D">
        <w:rPr>
          <w:sz w:val="28"/>
          <w:szCs w:val="28"/>
        </w:rPr>
        <w:t>Соц</w:t>
      </w:r>
      <w:proofErr w:type="gramEnd"/>
      <w:r w:rsidRPr="00865A4D">
        <w:rPr>
          <w:sz w:val="28"/>
          <w:szCs w:val="28"/>
        </w:rPr>
        <w:t xml:space="preserve">іальна робота є несумісною з прямою чи опосередкованою підтримкою окремих осіб, груп, політичних сил або владних структур, які пригнічують своїх підлеглих за допомогою тероризму, тортур чи подібних жорстоких засобів. </w:t>
      </w:r>
    </w:p>
    <w:p w:rsidR="00503B95" w:rsidRDefault="00865A4D" w:rsidP="00865A4D">
      <w:pPr>
        <w:spacing w:line="360" w:lineRule="auto"/>
        <w:ind w:firstLine="709"/>
        <w:jc w:val="both"/>
        <w:rPr>
          <w:sz w:val="28"/>
          <w:szCs w:val="28"/>
          <w:lang w:val="uk-UA"/>
        </w:rPr>
      </w:pPr>
      <w:r w:rsidRPr="00E042E2">
        <w:rPr>
          <w:sz w:val="28"/>
          <w:szCs w:val="28"/>
          <w:lang w:val="uk-UA"/>
        </w:rPr>
        <w:t xml:space="preserve">2.2.12. Соціальні працівники приймають етично виправдані рішення та дотримуються їх, приділяючи належну увагу Міжнародній декларації етичних принципів </w:t>
      </w:r>
      <w:r w:rsidRPr="00865A4D">
        <w:rPr>
          <w:sz w:val="28"/>
          <w:szCs w:val="28"/>
        </w:rPr>
        <w:t>IFSW</w:t>
      </w:r>
      <w:r w:rsidRPr="00E042E2">
        <w:rPr>
          <w:sz w:val="28"/>
          <w:szCs w:val="28"/>
          <w:lang w:val="uk-UA"/>
        </w:rPr>
        <w:t xml:space="preserve"> та Міжнародним етичним стандартам для соціальних працівників, прийнятим їх національною професійною асоціацією. </w:t>
      </w:r>
    </w:p>
    <w:p w:rsidR="00503B95" w:rsidRDefault="00865A4D" w:rsidP="00865A4D">
      <w:pPr>
        <w:spacing w:line="360" w:lineRule="auto"/>
        <w:ind w:firstLine="709"/>
        <w:jc w:val="both"/>
        <w:rPr>
          <w:sz w:val="28"/>
          <w:szCs w:val="28"/>
          <w:lang w:val="uk-UA"/>
        </w:rPr>
      </w:pPr>
      <w:r w:rsidRPr="00503B95">
        <w:rPr>
          <w:sz w:val="28"/>
          <w:szCs w:val="28"/>
          <w:lang w:val="uk-UA"/>
        </w:rPr>
        <w:t xml:space="preserve">2.3. Проблемні області Проблемні області, які безпосередньо порушують етичні питання, не обов’язково є універсальними через культурні та державні відмінності. </w:t>
      </w:r>
      <w:r w:rsidRPr="00865A4D">
        <w:rPr>
          <w:sz w:val="28"/>
          <w:szCs w:val="28"/>
        </w:rPr>
        <w:t xml:space="preserve">Кожна національна асоціація заохочується сприяти обговоренню та роз’ясненню важливих питань і проблем, особливо актуальних для її країни. Проте широко визнані такі проблемні області: </w:t>
      </w:r>
    </w:p>
    <w:p w:rsidR="00503B95" w:rsidRDefault="00865A4D" w:rsidP="00865A4D">
      <w:pPr>
        <w:spacing w:line="360" w:lineRule="auto"/>
        <w:ind w:firstLine="709"/>
        <w:jc w:val="both"/>
        <w:rPr>
          <w:sz w:val="28"/>
          <w:szCs w:val="28"/>
          <w:lang w:val="uk-UA"/>
        </w:rPr>
      </w:pPr>
      <w:r w:rsidRPr="00503B95">
        <w:rPr>
          <w:sz w:val="28"/>
          <w:szCs w:val="28"/>
          <w:lang w:val="uk-UA"/>
        </w:rPr>
        <w:lastRenderedPageBreak/>
        <w:t xml:space="preserve">1) коли лояльність соціального працівника знаходиться посеред суперечливих інтересів: – між соціальними працівниками та клієнтами; </w:t>
      </w:r>
    </w:p>
    <w:p w:rsidR="00503B95" w:rsidRDefault="00865A4D" w:rsidP="00865A4D">
      <w:pPr>
        <w:spacing w:line="360" w:lineRule="auto"/>
        <w:ind w:firstLine="709"/>
        <w:jc w:val="both"/>
        <w:rPr>
          <w:sz w:val="28"/>
          <w:szCs w:val="28"/>
          <w:lang w:val="uk-UA"/>
        </w:rPr>
      </w:pPr>
      <w:r w:rsidRPr="00503B95">
        <w:rPr>
          <w:sz w:val="28"/>
          <w:szCs w:val="28"/>
          <w:lang w:val="uk-UA"/>
        </w:rPr>
        <w:t xml:space="preserve">– між суперечливими інтересами окремих клієнтів та інших осіб; </w:t>
      </w:r>
    </w:p>
    <w:p w:rsidR="00503B95" w:rsidRDefault="00865A4D" w:rsidP="00865A4D">
      <w:pPr>
        <w:spacing w:line="360" w:lineRule="auto"/>
        <w:ind w:firstLine="709"/>
        <w:jc w:val="both"/>
        <w:rPr>
          <w:sz w:val="28"/>
          <w:szCs w:val="28"/>
          <w:lang w:val="uk-UA"/>
        </w:rPr>
      </w:pPr>
      <w:r w:rsidRPr="00503B95">
        <w:rPr>
          <w:sz w:val="28"/>
          <w:szCs w:val="28"/>
          <w:lang w:val="uk-UA"/>
        </w:rPr>
        <w:t xml:space="preserve">– між суперечливими інтересами груп клієнтів; </w:t>
      </w:r>
    </w:p>
    <w:p w:rsidR="00503B95" w:rsidRDefault="00865A4D" w:rsidP="00865A4D">
      <w:pPr>
        <w:spacing w:line="360" w:lineRule="auto"/>
        <w:ind w:firstLine="709"/>
        <w:jc w:val="both"/>
        <w:rPr>
          <w:sz w:val="28"/>
          <w:szCs w:val="28"/>
          <w:lang w:val="uk-UA"/>
        </w:rPr>
      </w:pPr>
      <w:r w:rsidRPr="00503B95">
        <w:rPr>
          <w:sz w:val="28"/>
          <w:szCs w:val="28"/>
          <w:lang w:val="uk-UA"/>
        </w:rPr>
        <w:t xml:space="preserve">– між групами клієнтів і рештою населення; – між системами/установами та групами клієнтів; </w:t>
      </w:r>
    </w:p>
    <w:p w:rsidR="00503B95" w:rsidRDefault="00865A4D" w:rsidP="00865A4D">
      <w:pPr>
        <w:spacing w:line="360" w:lineRule="auto"/>
        <w:ind w:firstLine="709"/>
        <w:jc w:val="both"/>
        <w:rPr>
          <w:sz w:val="28"/>
          <w:szCs w:val="28"/>
          <w:lang w:val="uk-UA"/>
        </w:rPr>
      </w:pPr>
      <w:r w:rsidRPr="00503B95">
        <w:rPr>
          <w:sz w:val="28"/>
          <w:szCs w:val="28"/>
          <w:lang w:val="uk-UA"/>
        </w:rPr>
        <w:t xml:space="preserve">– між системою/установою/роботодавцем і соціальними працівниками; – між різними групами професіоналів. </w:t>
      </w:r>
    </w:p>
    <w:p w:rsidR="00503B95" w:rsidRDefault="00865A4D" w:rsidP="00865A4D">
      <w:pPr>
        <w:spacing w:line="360" w:lineRule="auto"/>
        <w:ind w:firstLine="709"/>
        <w:jc w:val="both"/>
        <w:rPr>
          <w:sz w:val="28"/>
          <w:szCs w:val="28"/>
          <w:lang w:val="uk-UA"/>
        </w:rPr>
      </w:pPr>
      <w:r w:rsidRPr="00503B95">
        <w:rPr>
          <w:sz w:val="28"/>
          <w:szCs w:val="28"/>
          <w:lang w:val="uk-UA"/>
        </w:rPr>
        <w:t xml:space="preserve">2) той факт, що соціальний працівник функціонує і як помічник, і як контролер: зв’язок між цими двома протилежними аспектами соціальної роботи вимагає роз’яснення на основі чіткого вибору цінностей, щоб уникнути змішування мотивів або відсутності ясності у мотивах, діях і наслідках дій; коли очікується, що соціальні працівники відіграватимуть певну роль у державному контролі громадян, вони зобов’язані уточнити етичні наслідки цієї ролі та те, наскільки ця роль є прийнятною щодо основних етичних принципів соціальної роботи. </w:t>
      </w:r>
    </w:p>
    <w:p w:rsidR="00503B95" w:rsidRDefault="00865A4D" w:rsidP="00865A4D">
      <w:pPr>
        <w:spacing w:line="360" w:lineRule="auto"/>
        <w:ind w:firstLine="709"/>
        <w:jc w:val="both"/>
        <w:rPr>
          <w:sz w:val="28"/>
          <w:szCs w:val="28"/>
          <w:lang w:val="uk-UA"/>
        </w:rPr>
      </w:pPr>
      <w:r w:rsidRPr="00503B95">
        <w:rPr>
          <w:sz w:val="28"/>
          <w:szCs w:val="28"/>
          <w:lang w:val="uk-UA"/>
        </w:rPr>
        <w:t>3) обов’язок соціального працівника захищати інтереси клієнта легко вступить у протиріччя з вимогами ефективності т</w:t>
      </w:r>
      <w:r w:rsidR="00503B95">
        <w:rPr>
          <w:sz w:val="28"/>
          <w:szCs w:val="28"/>
          <w:lang w:val="uk-UA"/>
        </w:rPr>
        <w:t>а корисності.</w:t>
      </w:r>
      <w:r w:rsidRPr="00503B95">
        <w:rPr>
          <w:sz w:val="28"/>
          <w:szCs w:val="28"/>
          <w:lang w:val="uk-UA"/>
        </w:rPr>
        <w:t xml:space="preserve"> </w:t>
      </w:r>
    </w:p>
    <w:p w:rsidR="00503B95" w:rsidRDefault="00865A4D" w:rsidP="00865A4D">
      <w:pPr>
        <w:spacing w:line="360" w:lineRule="auto"/>
        <w:ind w:firstLine="709"/>
        <w:jc w:val="both"/>
        <w:rPr>
          <w:sz w:val="28"/>
          <w:szCs w:val="28"/>
          <w:lang w:val="uk-UA"/>
        </w:rPr>
      </w:pPr>
      <w:r w:rsidRPr="00503B95">
        <w:rPr>
          <w:sz w:val="28"/>
          <w:szCs w:val="28"/>
          <w:lang w:val="uk-UA"/>
        </w:rPr>
        <w:t xml:space="preserve">Ця проблема стає важливою з впровадженням і використанням інформаційних технологій у сфері соціальної роботи. </w:t>
      </w:r>
    </w:p>
    <w:p w:rsidR="00503B95" w:rsidRDefault="00865A4D" w:rsidP="00865A4D">
      <w:pPr>
        <w:spacing w:line="360" w:lineRule="auto"/>
        <w:ind w:firstLine="709"/>
        <w:jc w:val="both"/>
        <w:rPr>
          <w:sz w:val="28"/>
          <w:szCs w:val="28"/>
          <w:lang w:val="uk-UA"/>
        </w:rPr>
      </w:pPr>
      <w:r w:rsidRPr="00865A4D">
        <w:rPr>
          <w:sz w:val="28"/>
          <w:szCs w:val="28"/>
        </w:rPr>
        <w:t>2.3.2. Принципи</w:t>
      </w:r>
      <w:r w:rsidR="00503B95">
        <w:rPr>
          <w:sz w:val="28"/>
          <w:szCs w:val="28"/>
          <w:lang w:val="uk-UA"/>
        </w:rPr>
        <w:t xml:space="preserve"> </w:t>
      </w:r>
      <w:r w:rsidRPr="00865A4D">
        <w:rPr>
          <w:sz w:val="28"/>
          <w:szCs w:val="28"/>
        </w:rPr>
        <w:t xml:space="preserve">завжди повинні лежати в основі будь-яких міркувань або вибору </w:t>
      </w:r>
      <w:proofErr w:type="gramStart"/>
      <w:r w:rsidRPr="00865A4D">
        <w:rPr>
          <w:sz w:val="28"/>
          <w:szCs w:val="28"/>
        </w:rPr>
        <w:t>соц</w:t>
      </w:r>
      <w:proofErr w:type="gramEnd"/>
      <w:r w:rsidRPr="00865A4D">
        <w:rPr>
          <w:sz w:val="28"/>
          <w:szCs w:val="28"/>
        </w:rPr>
        <w:t xml:space="preserve">іальних працівників при вирішенні питань/проблем у цих сферах. </w:t>
      </w:r>
    </w:p>
    <w:p w:rsidR="00503B95" w:rsidRDefault="00865A4D" w:rsidP="00865A4D">
      <w:pPr>
        <w:spacing w:line="360" w:lineRule="auto"/>
        <w:ind w:firstLine="709"/>
        <w:jc w:val="both"/>
        <w:rPr>
          <w:sz w:val="28"/>
          <w:szCs w:val="28"/>
          <w:lang w:val="uk-UA"/>
        </w:rPr>
      </w:pPr>
      <w:r w:rsidRPr="00E042E2">
        <w:rPr>
          <w:sz w:val="28"/>
          <w:szCs w:val="28"/>
          <w:lang w:val="uk-UA"/>
        </w:rPr>
        <w:t xml:space="preserve">2.4. Методи вирішення питань/проблем </w:t>
      </w:r>
    </w:p>
    <w:p w:rsidR="001D145C" w:rsidRDefault="00865A4D" w:rsidP="00865A4D">
      <w:pPr>
        <w:spacing w:line="360" w:lineRule="auto"/>
        <w:ind w:firstLine="709"/>
        <w:jc w:val="both"/>
        <w:rPr>
          <w:sz w:val="28"/>
          <w:szCs w:val="28"/>
          <w:lang w:val="uk-UA"/>
        </w:rPr>
      </w:pPr>
      <w:r w:rsidRPr="00E042E2">
        <w:rPr>
          <w:sz w:val="28"/>
          <w:szCs w:val="28"/>
          <w:lang w:val="uk-UA"/>
        </w:rPr>
        <w:t xml:space="preserve">2.4.1. Різні національні асоціації соціальних працівників зобов’язані розглядати питання таким чином, щоб етичні питання/проблеми могли розглядатися та намагалися вирішитись на колективних форумах всередині організації. </w:t>
      </w:r>
    </w:p>
    <w:p w:rsidR="001D145C" w:rsidRDefault="00865A4D" w:rsidP="00865A4D">
      <w:pPr>
        <w:spacing w:line="360" w:lineRule="auto"/>
        <w:ind w:firstLine="709"/>
        <w:jc w:val="both"/>
        <w:rPr>
          <w:sz w:val="28"/>
          <w:szCs w:val="28"/>
          <w:lang w:val="uk-UA"/>
        </w:rPr>
      </w:pPr>
      <w:r w:rsidRPr="001D145C">
        <w:rPr>
          <w:sz w:val="28"/>
          <w:szCs w:val="28"/>
          <w:lang w:val="uk-UA"/>
        </w:rPr>
        <w:t xml:space="preserve">Такі форуми повинні дозволити окремому соціальному працівнику обговорювати, аналізувати та розглядати етичні питання/проблеми у співпраці з </w:t>
      </w:r>
      <w:r w:rsidRPr="001D145C">
        <w:rPr>
          <w:sz w:val="28"/>
          <w:szCs w:val="28"/>
          <w:lang w:val="uk-UA"/>
        </w:rPr>
        <w:lastRenderedPageBreak/>
        <w:t xml:space="preserve">колегами, іншими експертними групами та/сторонами, яких стосується питання, що обговорюється. </w:t>
      </w:r>
    </w:p>
    <w:p w:rsidR="001D145C" w:rsidRDefault="00865A4D" w:rsidP="00865A4D">
      <w:pPr>
        <w:spacing w:line="360" w:lineRule="auto"/>
        <w:ind w:firstLine="709"/>
        <w:jc w:val="both"/>
        <w:rPr>
          <w:sz w:val="28"/>
          <w:szCs w:val="28"/>
          <w:lang w:val="uk-UA"/>
        </w:rPr>
      </w:pPr>
      <w:r w:rsidRPr="001D145C">
        <w:rPr>
          <w:sz w:val="28"/>
          <w:szCs w:val="28"/>
          <w:lang w:val="uk-UA"/>
        </w:rPr>
        <w:t xml:space="preserve">Крім того, такі форуми повинні надати соціальному працівнику можливість отримати поради від колег та інших. </w:t>
      </w:r>
      <w:r w:rsidRPr="00865A4D">
        <w:rPr>
          <w:sz w:val="28"/>
          <w:szCs w:val="28"/>
        </w:rPr>
        <w:t>Етичний аналіз і обговорення повинні завжди прагнути до створення можливостей і варіанті</w:t>
      </w:r>
      <w:proofErr w:type="gramStart"/>
      <w:r w:rsidRPr="00865A4D">
        <w:rPr>
          <w:sz w:val="28"/>
          <w:szCs w:val="28"/>
        </w:rPr>
        <w:t>в</w:t>
      </w:r>
      <w:proofErr w:type="gramEnd"/>
      <w:r w:rsidRPr="00865A4D">
        <w:rPr>
          <w:sz w:val="28"/>
          <w:szCs w:val="28"/>
        </w:rPr>
        <w:t xml:space="preserve">. </w:t>
      </w:r>
    </w:p>
    <w:p w:rsidR="001D145C" w:rsidRDefault="00865A4D" w:rsidP="00865A4D">
      <w:pPr>
        <w:spacing w:line="360" w:lineRule="auto"/>
        <w:ind w:firstLine="709"/>
        <w:jc w:val="both"/>
        <w:rPr>
          <w:sz w:val="28"/>
          <w:szCs w:val="28"/>
          <w:lang w:val="uk-UA"/>
        </w:rPr>
      </w:pPr>
      <w:r w:rsidRPr="00E042E2">
        <w:rPr>
          <w:sz w:val="28"/>
          <w:szCs w:val="28"/>
          <w:lang w:val="uk-UA"/>
        </w:rPr>
        <w:t xml:space="preserve">2.4.2. Асоціації-члени зобов’язані створювати та/або адаптувати етичні стандарти для різних сфер діяльності, особливо для тих сфер, де існують складні етичні питання/проблеми, а також сфер, де етичні принципи соціальної роботи можуть вступати в конфлікт із відповідною правовою системою країни або політикою влади. </w:t>
      </w:r>
    </w:p>
    <w:p w:rsidR="001D145C" w:rsidRDefault="00865A4D" w:rsidP="00865A4D">
      <w:pPr>
        <w:spacing w:line="360" w:lineRule="auto"/>
        <w:ind w:firstLine="709"/>
        <w:jc w:val="both"/>
        <w:rPr>
          <w:sz w:val="28"/>
          <w:szCs w:val="28"/>
          <w:lang w:val="uk-UA"/>
        </w:rPr>
      </w:pPr>
      <w:r w:rsidRPr="00865A4D">
        <w:rPr>
          <w:sz w:val="28"/>
          <w:szCs w:val="28"/>
        </w:rPr>
        <w:t xml:space="preserve">2.4.3. Коли етичні основи закладаються як керівні принципи для дій у практиці </w:t>
      </w:r>
      <w:proofErr w:type="gramStart"/>
      <w:r w:rsidRPr="00865A4D">
        <w:rPr>
          <w:sz w:val="28"/>
          <w:szCs w:val="28"/>
        </w:rPr>
        <w:t>соц</w:t>
      </w:r>
      <w:proofErr w:type="gramEnd"/>
      <w:r w:rsidRPr="00865A4D">
        <w:rPr>
          <w:sz w:val="28"/>
          <w:szCs w:val="28"/>
        </w:rPr>
        <w:t xml:space="preserve">іальної роботи, обов’язком асоціацій є допомога окремому соціальному працівнику в аналізі та розгляді етичних питань/проблем на основі: </w:t>
      </w:r>
    </w:p>
    <w:p w:rsidR="001D145C" w:rsidRPr="001D145C" w:rsidRDefault="00865A4D" w:rsidP="00865A4D">
      <w:pPr>
        <w:spacing w:line="360" w:lineRule="auto"/>
        <w:ind w:firstLine="709"/>
        <w:jc w:val="both"/>
        <w:rPr>
          <w:sz w:val="28"/>
          <w:szCs w:val="28"/>
          <w:lang w:val="uk-UA"/>
        </w:rPr>
      </w:pPr>
      <w:r w:rsidRPr="00865A4D">
        <w:rPr>
          <w:sz w:val="28"/>
          <w:szCs w:val="28"/>
        </w:rPr>
        <w:t>1</w:t>
      </w:r>
      <w:r w:rsidR="001D145C">
        <w:rPr>
          <w:sz w:val="28"/>
          <w:szCs w:val="28"/>
        </w:rPr>
        <w:t>. Основних принципів Декларації</w:t>
      </w:r>
      <w:r w:rsidR="001D145C">
        <w:rPr>
          <w:sz w:val="28"/>
          <w:szCs w:val="28"/>
          <w:lang w:val="uk-UA"/>
        </w:rPr>
        <w:t>.</w:t>
      </w:r>
    </w:p>
    <w:p w:rsidR="001D145C" w:rsidRDefault="00865A4D" w:rsidP="00865A4D">
      <w:pPr>
        <w:spacing w:line="360" w:lineRule="auto"/>
        <w:ind w:firstLine="709"/>
        <w:jc w:val="both"/>
        <w:rPr>
          <w:sz w:val="28"/>
          <w:szCs w:val="28"/>
          <w:lang w:val="uk-UA"/>
        </w:rPr>
      </w:pPr>
      <w:r w:rsidRPr="00865A4D">
        <w:rPr>
          <w:sz w:val="28"/>
          <w:szCs w:val="28"/>
        </w:rPr>
        <w:t>2. Етичного/</w:t>
      </w:r>
      <w:proofErr w:type="gramStart"/>
      <w:r w:rsidRPr="00865A4D">
        <w:rPr>
          <w:sz w:val="28"/>
          <w:szCs w:val="28"/>
        </w:rPr>
        <w:t>морального</w:t>
      </w:r>
      <w:proofErr w:type="gramEnd"/>
      <w:r w:rsidRPr="00865A4D">
        <w:rPr>
          <w:sz w:val="28"/>
          <w:szCs w:val="28"/>
        </w:rPr>
        <w:t xml:space="preserve"> і політичного контексту дій, тобто аналізу цінностей і сил, що становлять рамкові умови дії. </w:t>
      </w:r>
    </w:p>
    <w:p w:rsidR="001D145C" w:rsidRDefault="00865A4D" w:rsidP="00865A4D">
      <w:pPr>
        <w:spacing w:line="360" w:lineRule="auto"/>
        <w:ind w:firstLine="709"/>
        <w:jc w:val="both"/>
        <w:rPr>
          <w:sz w:val="28"/>
          <w:szCs w:val="28"/>
          <w:lang w:val="uk-UA"/>
        </w:rPr>
      </w:pPr>
      <w:r w:rsidRPr="001D145C">
        <w:rPr>
          <w:sz w:val="28"/>
          <w:szCs w:val="28"/>
          <w:lang w:val="uk-UA"/>
        </w:rPr>
        <w:t xml:space="preserve">3. Мотивів дії, тобто відстоювання вищого рівня усвідомлення цілей і намірів, які окремий соціальний працівник може мати щодо напрямку дій. </w:t>
      </w:r>
    </w:p>
    <w:p w:rsidR="001D145C" w:rsidRDefault="00865A4D" w:rsidP="00865A4D">
      <w:pPr>
        <w:spacing w:line="360" w:lineRule="auto"/>
        <w:ind w:firstLine="709"/>
        <w:jc w:val="both"/>
        <w:rPr>
          <w:sz w:val="28"/>
          <w:szCs w:val="28"/>
          <w:lang w:val="uk-UA"/>
        </w:rPr>
      </w:pPr>
      <w:r w:rsidRPr="001D145C">
        <w:rPr>
          <w:sz w:val="28"/>
          <w:szCs w:val="28"/>
          <w:lang w:val="uk-UA"/>
        </w:rPr>
        <w:t xml:space="preserve">4. </w:t>
      </w:r>
      <w:r w:rsidRPr="00865A4D">
        <w:rPr>
          <w:sz w:val="28"/>
          <w:szCs w:val="28"/>
        </w:rPr>
        <w:t>Характеру дії, тобто допомоги в наданні аналізу морального змі</w:t>
      </w:r>
      <w:proofErr w:type="gramStart"/>
      <w:r w:rsidRPr="00865A4D">
        <w:rPr>
          <w:sz w:val="28"/>
          <w:szCs w:val="28"/>
        </w:rPr>
        <w:t>сту д</w:t>
      </w:r>
      <w:proofErr w:type="gramEnd"/>
      <w:r w:rsidRPr="00865A4D">
        <w:rPr>
          <w:sz w:val="28"/>
          <w:szCs w:val="28"/>
        </w:rPr>
        <w:t xml:space="preserve">ії, наприклад, використання примусу на противагу добровільній співпраці, опіка проти участі тощо. </w:t>
      </w:r>
    </w:p>
    <w:p w:rsidR="001D145C" w:rsidRDefault="00865A4D" w:rsidP="00865A4D">
      <w:pPr>
        <w:spacing w:line="360" w:lineRule="auto"/>
        <w:ind w:firstLine="709"/>
        <w:jc w:val="both"/>
        <w:rPr>
          <w:sz w:val="28"/>
          <w:szCs w:val="28"/>
          <w:lang w:val="uk-UA"/>
        </w:rPr>
      </w:pPr>
      <w:r w:rsidRPr="00865A4D">
        <w:rPr>
          <w:sz w:val="28"/>
          <w:szCs w:val="28"/>
        </w:rPr>
        <w:t xml:space="preserve">5. Наслідків, які дія може мати для </w:t>
      </w:r>
      <w:proofErr w:type="gramStart"/>
      <w:r w:rsidRPr="00865A4D">
        <w:rPr>
          <w:sz w:val="28"/>
          <w:szCs w:val="28"/>
        </w:rPr>
        <w:t>р</w:t>
      </w:r>
      <w:proofErr w:type="gramEnd"/>
      <w:r w:rsidRPr="00865A4D">
        <w:rPr>
          <w:sz w:val="28"/>
          <w:szCs w:val="28"/>
        </w:rPr>
        <w:t xml:space="preserve">ізних груп, тобто аналізу наслідків різних способів дій для всіх залучених сторін як у короткостроковій, так і в довгостроковій перспективі. </w:t>
      </w:r>
    </w:p>
    <w:p w:rsidR="00865A4D" w:rsidRPr="00865A4D" w:rsidRDefault="00865A4D" w:rsidP="00865A4D">
      <w:pPr>
        <w:spacing w:line="360" w:lineRule="auto"/>
        <w:ind w:firstLine="709"/>
        <w:jc w:val="both"/>
        <w:rPr>
          <w:sz w:val="28"/>
          <w:szCs w:val="28"/>
          <w:lang w:val="uk-UA"/>
        </w:rPr>
      </w:pPr>
      <w:r w:rsidRPr="00865A4D">
        <w:rPr>
          <w:sz w:val="28"/>
          <w:szCs w:val="28"/>
        </w:rPr>
        <w:t>2.4.4. Асоціаці</w:t>
      </w:r>
      <w:proofErr w:type="gramStart"/>
      <w:r w:rsidRPr="00865A4D">
        <w:rPr>
          <w:sz w:val="28"/>
          <w:szCs w:val="28"/>
        </w:rPr>
        <w:t>ї-</w:t>
      </w:r>
      <w:proofErr w:type="gramEnd"/>
      <w:r w:rsidRPr="00865A4D">
        <w:rPr>
          <w:sz w:val="28"/>
          <w:szCs w:val="28"/>
        </w:rPr>
        <w:t>члени несуть відповідальність за сприяння дебатам, освіті та дослідженням щодо етичних питань.</w:t>
      </w:r>
    </w:p>
    <w:p w:rsidR="005957F2" w:rsidRDefault="005957F2" w:rsidP="004B04B4">
      <w:pPr>
        <w:spacing w:line="360" w:lineRule="auto"/>
        <w:jc w:val="center"/>
        <w:rPr>
          <w:sz w:val="28"/>
          <w:szCs w:val="28"/>
          <w:lang w:val="uk-UA"/>
        </w:rPr>
      </w:pPr>
    </w:p>
    <w:p w:rsidR="00865A4D" w:rsidRDefault="00865A4D" w:rsidP="004B04B4">
      <w:pPr>
        <w:spacing w:line="360" w:lineRule="auto"/>
        <w:jc w:val="center"/>
        <w:rPr>
          <w:sz w:val="28"/>
          <w:szCs w:val="28"/>
          <w:lang w:val="uk-UA"/>
        </w:rPr>
      </w:pPr>
    </w:p>
    <w:p w:rsidR="00865A4D" w:rsidRDefault="00865A4D" w:rsidP="004B04B4">
      <w:pPr>
        <w:spacing w:line="360" w:lineRule="auto"/>
        <w:jc w:val="center"/>
        <w:rPr>
          <w:b/>
          <w:sz w:val="28"/>
          <w:szCs w:val="28"/>
          <w:lang w:val="uk-UA"/>
        </w:rPr>
      </w:pPr>
    </w:p>
    <w:p w:rsidR="004B04B4" w:rsidRDefault="004B04B4" w:rsidP="004B04B4">
      <w:pPr>
        <w:spacing w:line="360" w:lineRule="auto"/>
        <w:jc w:val="center"/>
        <w:rPr>
          <w:b/>
          <w:sz w:val="28"/>
          <w:szCs w:val="28"/>
          <w:lang w:val="uk-UA"/>
        </w:rPr>
      </w:pPr>
      <w:r w:rsidRPr="00C35BA0">
        <w:rPr>
          <w:b/>
          <w:sz w:val="28"/>
          <w:szCs w:val="28"/>
          <w:lang w:val="uk-UA"/>
        </w:rPr>
        <w:lastRenderedPageBreak/>
        <w:t>РОЗДІЛ 3</w:t>
      </w:r>
    </w:p>
    <w:p w:rsidR="008E6BA7" w:rsidRPr="00C35BA0" w:rsidRDefault="008E6BA7" w:rsidP="004B04B4">
      <w:pPr>
        <w:spacing w:line="360" w:lineRule="auto"/>
        <w:jc w:val="center"/>
        <w:rPr>
          <w:b/>
          <w:sz w:val="28"/>
          <w:szCs w:val="28"/>
          <w:lang w:val="uk-UA"/>
        </w:rPr>
      </w:pPr>
    </w:p>
    <w:p w:rsidR="004B04B4" w:rsidRPr="00D03BC2" w:rsidRDefault="00D03BC2" w:rsidP="008E50FD">
      <w:pPr>
        <w:spacing w:line="360" w:lineRule="auto"/>
        <w:jc w:val="center"/>
        <w:rPr>
          <w:rFonts w:ascii="Times New Roman Полужирный" w:hAnsi="Times New Roman Полужирный"/>
          <w:b/>
          <w:caps/>
          <w:sz w:val="28"/>
          <w:szCs w:val="28"/>
          <w:lang w:val="uk-UA"/>
        </w:rPr>
      </w:pPr>
      <w:r w:rsidRPr="00D03BC2">
        <w:rPr>
          <w:rFonts w:ascii="Times New Roman Полужирный" w:hAnsi="Times New Roman Полужирный"/>
          <w:b/>
          <w:caps/>
          <w:sz w:val="28"/>
          <w:szCs w:val="28"/>
          <w:lang w:val="uk-UA"/>
        </w:rPr>
        <w:t>СПЕЦИФІКА ТА ОСОБЛИВОСТІ ВПРОВАДЖЕННЯ</w:t>
      </w:r>
      <w:r w:rsidRPr="008C4FAC">
        <w:rPr>
          <w:rFonts w:ascii="Times New Roman Полужирный" w:hAnsi="Times New Roman Полужирный"/>
          <w:b/>
          <w:caps/>
          <w:sz w:val="28"/>
          <w:szCs w:val="28"/>
          <w:lang w:val="uk-UA"/>
        </w:rPr>
        <w:t xml:space="preserve"> </w:t>
      </w:r>
      <w:r w:rsidRPr="00D03BC2">
        <w:rPr>
          <w:rFonts w:ascii="Times New Roman Полужирный" w:hAnsi="Times New Roman Полужирный"/>
          <w:b/>
          <w:caps/>
          <w:sz w:val="28"/>
          <w:szCs w:val="28"/>
          <w:lang w:val="uk-UA"/>
        </w:rPr>
        <w:t>напрямків роботи з людьми похилого віку в системі</w:t>
      </w:r>
      <w:r w:rsidRPr="008C4FAC">
        <w:rPr>
          <w:rFonts w:ascii="Times New Roman Полужирный" w:hAnsi="Times New Roman Полужирный"/>
          <w:b/>
          <w:caps/>
          <w:sz w:val="28"/>
          <w:szCs w:val="28"/>
          <w:lang w:val="uk-UA"/>
        </w:rPr>
        <w:t xml:space="preserve"> </w:t>
      </w:r>
      <w:r w:rsidR="008E50FD" w:rsidRPr="008C4FAC">
        <w:rPr>
          <w:rFonts w:ascii="Times New Roman Полужирный" w:hAnsi="Times New Roman Полужирный"/>
          <w:b/>
          <w:caps/>
          <w:sz w:val="28"/>
          <w:szCs w:val="28"/>
          <w:lang w:val="uk-UA"/>
        </w:rPr>
        <w:t>соціального забезпечення</w:t>
      </w:r>
    </w:p>
    <w:p w:rsidR="008E6BA7" w:rsidRPr="008E6BA7" w:rsidRDefault="008E6BA7" w:rsidP="004B04B4">
      <w:pPr>
        <w:spacing w:line="360" w:lineRule="auto"/>
        <w:jc w:val="both"/>
        <w:rPr>
          <w:rFonts w:asciiTheme="minorHAnsi" w:hAnsiTheme="minorHAnsi"/>
          <w:b/>
          <w:sz w:val="28"/>
          <w:szCs w:val="28"/>
          <w:lang w:val="uk-UA"/>
        </w:rPr>
      </w:pPr>
    </w:p>
    <w:p w:rsidR="004B04B4" w:rsidRPr="00A52BAA" w:rsidRDefault="004B04B4" w:rsidP="004B04B4">
      <w:pPr>
        <w:spacing w:line="360" w:lineRule="auto"/>
        <w:ind w:firstLine="709"/>
        <w:jc w:val="both"/>
        <w:rPr>
          <w:b/>
          <w:sz w:val="28"/>
          <w:szCs w:val="28"/>
          <w:lang w:val="uk-UA"/>
        </w:rPr>
      </w:pPr>
      <w:r w:rsidRPr="00A52BAA">
        <w:rPr>
          <w:b/>
          <w:sz w:val="28"/>
          <w:szCs w:val="28"/>
          <w:lang w:val="uk-UA"/>
        </w:rPr>
        <w:t xml:space="preserve">3.1. </w:t>
      </w:r>
      <w:r w:rsidR="00E042E2" w:rsidRPr="00E042E2">
        <w:rPr>
          <w:b/>
          <w:sz w:val="28"/>
          <w:szCs w:val="28"/>
          <w:lang w:val="uk-UA"/>
        </w:rPr>
        <w:t>Інноваційна складова соціальної роботи з людьми похилого вік</w:t>
      </w:r>
      <w:r w:rsidR="00E042E2">
        <w:rPr>
          <w:b/>
          <w:sz w:val="28"/>
          <w:szCs w:val="28"/>
          <w:lang w:val="uk-UA"/>
        </w:rPr>
        <w:t>у в системі соціального забезпечення</w:t>
      </w:r>
    </w:p>
    <w:p w:rsidR="004B04B4" w:rsidRDefault="004B04B4" w:rsidP="004B04B4">
      <w:pPr>
        <w:spacing w:line="360" w:lineRule="auto"/>
        <w:ind w:firstLine="709"/>
        <w:jc w:val="both"/>
        <w:rPr>
          <w:sz w:val="28"/>
          <w:szCs w:val="28"/>
          <w:lang w:val="uk-UA"/>
        </w:rPr>
      </w:pPr>
    </w:p>
    <w:p w:rsidR="009B7246" w:rsidRDefault="00D10632" w:rsidP="004B04B4">
      <w:pPr>
        <w:spacing w:line="360" w:lineRule="auto"/>
        <w:ind w:firstLine="709"/>
        <w:jc w:val="both"/>
        <w:rPr>
          <w:sz w:val="28"/>
          <w:szCs w:val="28"/>
          <w:lang w:val="uk-UA"/>
        </w:rPr>
      </w:pPr>
      <w:r w:rsidRPr="00D10632">
        <w:rPr>
          <w:sz w:val="28"/>
          <w:szCs w:val="28"/>
        </w:rPr>
        <w:t xml:space="preserve">Реформування системи надання </w:t>
      </w:r>
      <w:proofErr w:type="gramStart"/>
      <w:r w:rsidRPr="00D10632">
        <w:rPr>
          <w:sz w:val="28"/>
          <w:szCs w:val="28"/>
        </w:rPr>
        <w:t>соц</w:t>
      </w:r>
      <w:proofErr w:type="gramEnd"/>
      <w:r w:rsidRPr="00D10632">
        <w:rPr>
          <w:sz w:val="28"/>
          <w:szCs w:val="28"/>
        </w:rPr>
        <w:t xml:space="preserve">іальних послуг в Україні суттєво впливає на організацію соціальної роботи з людьми похилого віку. Орієнтація на інновації у сфері надання </w:t>
      </w:r>
      <w:proofErr w:type="gramStart"/>
      <w:r w:rsidRPr="00D10632">
        <w:rPr>
          <w:sz w:val="28"/>
          <w:szCs w:val="28"/>
        </w:rPr>
        <w:t>соц</w:t>
      </w:r>
      <w:proofErr w:type="gramEnd"/>
      <w:r w:rsidRPr="00D10632">
        <w:rPr>
          <w:sz w:val="28"/>
          <w:szCs w:val="28"/>
        </w:rPr>
        <w:t xml:space="preserve">іальних послуг повинна вирішити основні проблеми, забезпечити необхідний рівень та якість життя літніх людей. </w:t>
      </w:r>
    </w:p>
    <w:p w:rsidR="009B7246" w:rsidRDefault="00D10632" w:rsidP="004B04B4">
      <w:pPr>
        <w:spacing w:line="360" w:lineRule="auto"/>
        <w:ind w:firstLine="709"/>
        <w:jc w:val="both"/>
        <w:rPr>
          <w:sz w:val="28"/>
          <w:szCs w:val="28"/>
          <w:lang w:val="uk-UA"/>
        </w:rPr>
      </w:pPr>
      <w:r w:rsidRPr="009B7246">
        <w:rPr>
          <w:sz w:val="28"/>
          <w:szCs w:val="28"/>
          <w:lang w:val="uk-UA"/>
        </w:rPr>
        <w:t xml:space="preserve">Відтак, змінюються стереотипність щодо змісту, форм та методів роботи з людьми літнього віку, стимулюється їх особистісні прагнення реалізовувати свій потенціал засобами освітньої та творчої діяльності. </w:t>
      </w:r>
    </w:p>
    <w:p w:rsidR="009B7246" w:rsidRDefault="00D10632" w:rsidP="004B04B4">
      <w:pPr>
        <w:spacing w:line="360" w:lineRule="auto"/>
        <w:ind w:firstLine="709"/>
        <w:jc w:val="both"/>
        <w:rPr>
          <w:sz w:val="28"/>
          <w:szCs w:val="28"/>
          <w:lang w:val="uk-UA"/>
        </w:rPr>
      </w:pPr>
      <w:r w:rsidRPr="00D10632">
        <w:rPr>
          <w:sz w:val="28"/>
          <w:szCs w:val="28"/>
        </w:rPr>
        <w:t xml:space="preserve">Активне включення людей похилого віку в життя суспільства дозволяє засвоїти </w:t>
      </w:r>
      <w:proofErr w:type="gramStart"/>
      <w:r w:rsidRPr="00D10632">
        <w:rPr>
          <w:sz w:val="28"/>
          <w:szCs w:val="28"/>
        </w:rPr>
        <w:t>нов</w:t>
      </w:r>
      <w:proofErr w:type="gramEnd"/>
      <w:r w:rsidRPr="00D10632">
        <w:rPr>
          <w:sz w:val="28"/>
          <w:szCs w:val="28"/>
        </w:rPr>
        <w:t xml:space="preserve">і форми діяльності, в яких розкривається їх особистісний та творчий потенціал. </w:t>
      </w:r>
    </w:p>
    <w:p w:rsidR="009B7246" w:rsidRDefault="00D10632" w:rsidP="004B04B4">
      <w:pPr>
        <w:spacing w:line="360" w:lineRule="auto"/>
        <w:ind w:firstLine="709"/>
        <w:jc w:val="both"/>
        <w:rPr>
          <w:sz w:val="28"/>
          <w:szCs w:val="28"/>
          <w:lang w:val="uk-UA"/>
        </w:rPr>
      </w:pPr>
      <w:r w:rsidRPr="009B7246">
        <w:rPr>
          <w:sz w:val="28"/>
          <w:szCs w:val="28"/>
          <w:lang w:val="uk-UA"/>
        </w:rPr>
        <w:t xml:space="preserve">Відповідно, особливої актуальності набувають як пошук нових підходів до надання соціальних послуг літнім людям, так і переосмислення значення мультидисциплінарного підходу в соціальній роботі з людьми похилого віку як засобу розв’язання проблем клієнтів, які знаходяться в складних життєвих обставинах. </w:t>
      </w:r>
    </w:p>
    <w:p w:rsidR="009B7246" w:rsidRDefault="00D10632" w:rsidP="004B04B4">
      <w:pPr>
        <w:spacing w:line="360" w:lineRule="auto"/>
        <w:ind w:firstLine="709"/>
        <w:jc w:val="both"/>
        <w:rPr>
          <w:sz w:val="28"/>
          <w:szCs w:val="28"/>
          <w:lang w:val="uk-UA"/>
        </w:rPr>
      </w:pPr>
      <w:r w:rsidRPr="009B7246">
        <w:rPr>
          <w:sz w:val="28"/>
          <w:szCs w:val="28"/>
          <w:lang w:val="uk-UA"/>
        </w:rPr>
        <w:t xml:space="preserve">Аспекти даної проблеми вивчалися багатьма вченими в різних напрямах, що пов’язані з різними аспектами старіння в межах фізіології, психології, медицини, соціології. </w:t>
      </w:r>
    </w:p>
    <w:p w:rsidR="009B7246" w:rsidRDefault="00D10632" w:rsidP="004B04B4">
      <w:pPr>
        <w:spacing w:line="360" w:lineRule="auto"/>
        <w:ind w:firstLine="709"/>
        <w:jc w:val="both"/>
        <w:rPr>
          <w:sz w:val="28"/>
          <w:szCs w:val="28"/>
          <w:lang w:val="uk-UA"/>
        </w:rPr>
      </w:pPr>
      <w:r w:rsidRPr="009B7246">
        <w:rPr>
          <w:sz w:val="28"/>
          <w:szCs w:val="28"/>
          <w:lang w:val="uk-UA"/>
        </w:rPr>
        <w:t xml:space="preserve">Міждисциплінарний характер проблеми та виникнення нових перспективних напрямів соціальної роботи, таких як надання соціально-педагогічних послуг соціально незахищеним категоріям населення, доводить </w:t>
      </w:r>
      <w:r w:rsidRPr="009B7246">
        <w:rPr>
          <w:sz w:val="28"/>
          <w:szCs w:val="28"/>
          <w:lang w:val="uk-UA"/>
        </w:rPr>
        <w:lastRenderedPageBreak/>
        <w:t xml:space="preserve">підвищений інтерес вітчизняних та зарубіжних вчених до освіти людей похилого віку. </w:t>
      </w:r>
    </w:p>
    <w:p w:rsidR="009B7246" w:rsidRDefault="00D10632" w:rsidP="004B04B4">
      <w:pPr>
        <w:spacing w:line="360" w:lineRule="auto"/>
        <w:ind w:firstLine="709"/>
        <w:jc w:val="both"/>
        <w:rPr>
          <w:sz w:val="28"/>
          <w:szCs w:val="28"/>
          <w:lang w:val="uk-UA"/>
        </w:rPr>
      </w:pPr>
      <w:r w:rsidRPr="00D10632">
        <w:rPr>
          <w:sz w:val="28"/>
          <w:szCs w:val="28"/>
        </w:rPr>
        <w:t xml:space="preserve">Однак, невирішеною частиною цього досить актуального питання залишається аналіз інноваційних практик </w:t>
      </w:r>
      <w:proofErr w:type="gramStart"/>
      <w:r w:rsidRPr="00D10632">
        <w:rPr>
          <w:sz w:val="28"/>
          <w:szCs w:val="28"/>
        </w:rPr>
        <w:t>соц</w:t>
      </w:r>
      <w:proofErr w:type="gramEnd"/>
      <w:r w:rsidRPr="00D10632">
        <w:rPr>
          <w:sz w:val="28"/>
          <w:szCs w:val="28"/>
        </w:rPr>
        <w:t xml:space="preserve">іальної роботи з різними групами населення, особливо з людьми похилого віку. </w:t>
      </w:r>
    </w:p>
    <w:p w:rsidR="009B7246" w:rsidRDefault="00D10632" w:rsidP="004B04B4">
      <w:pPr>
        <w:spacing w:line="360" w:lineRule="auto"/>
        <w:ind w:firstLine="709"/>
        <w:jc w:val="both"/>
        <w:rPr>
          <w:sz w:val="28"/>
          <w:szCs w:val="28"/>
          <w:lang w:val="uk-UA"/>
        </w:rPr>
      </w:pPr>
      <w:r w:rsidRPr="009B7246">
        <w:rPr>
          <w:sz w:val="28"/>
          <w:szCs w:val="28"/>
          <w:lang w:val="uk-UA"/>
        </w:rPr>
        <w:t xml:space="preserve">Динаміка розвитку сфери надання соціальних послуг запускає до дії механізми покращення якості життя людей похилого віку, а з ними і появу нових дефініцій, термінів, понять, що відтворюють інноваційну практику, становлять сутність інноваційного потенціалу соціальної роботи, розкривають тенденції до змін. </w:t>
      </w:r>
    </w:p>
    <w:p w:rsidR="009B7246" w:rsidRDefault="00D10632" w:rsidP="004B04B4">
      <w:pPr>
        <w:spacing w:line="360" w:lineRule="auto"/>
        <w:ind w:firstLine="709"/>
        <w:jc w:val="both"/>
        <w:rPr>
          <w:sz w:val="28"/>
          <w:szCs w:val="28"/>
          <w:lang w:val="uk-UA"/>
        </w:rPr>
      </w:pPr>
      <w:r w:rsidRPr="009B7246">
        <w:rPr>
          <w:sz w:val="28"/>
          <w:szCs w:val="28"/>
          <w:lang w:val="uk-UA"/>
        </w:rPr>
        <w:t xml:space="preserve">Процеси, які активізуються, передбачають розвиток таких принципово нових феноменів як «геронтоосвіта», «мультидисциплінарний підхід», «університет третього віку», введення яких у теорію та практику вітчизняної соціальної роботи з людьми похилого віку є інноваційним та ефективним. </w:t>
      </w:r>
    </w:p>
    <w:p w:rsidR="009B7246" w:rsidRDefault="00D10632" w:rsidP="004B04B4">
      <w:pPr>
        <w:spacing w:line="360" w:lineRule="auto"/>
        <w:ind w:firstLine="709"/>
        <w:jc w:val="both"/>
        <w:rPr>
          <w:sz w:val="28"/>
          <w:szCs w:val="28"/>
          <w:lang w:val="uk-UA"/>
        </w:rPr>
      </w:pPr>
      <w:r w:rsidRPr="009B7246">
        <w:rPr>
          <w:sz w:val="28"/>
          <w:szCs w:val="28"/>
          <w:lang w:val="uk-UA"/>
        </w:rPr>
        <w:t xml:space="preserve">Звісно, що така перестановка акцентів у структурі соціальної роботи з людьми похилого віку вимагає створення в умовах «Університетів третього віку» освітнього середовища гнучкого поєднання, з одного боку, теоретичних засад андрагогіки, геронтоосвіти, неформальної освіти, а з іншого, теорії та практики мультидисціплінарного підходу щодо надання соціальних та соціальнопедагогічних послуг людям пенсійного віку. </w:t>
      </w:r>
    </w:p>
    <w:p w:rsidR="009B7246" w:rsidRDefault="00D10632" w:rsidP="004B04B4">
      <w:pPr>
        <w:spacing w:line="360" w:lineRule="auto"/>
        <w:ind w:firstLine="709"/>
        <w:jc w:val="both"/>
        <w:rPr>
          <w:sz w:val="28"/>
          <w:szCs w:val="28"/>
          <w:lang w:val="uk-UA"/>
        </w:rPr>
      </w:pPr>
      <w:r w:rsidRPr="009B7246">
        <w:rPr>
          <w:sz w:val="28"/>
          <w:szCs w:val="28"/>
          <w:lang w:val="uk-UA"/>
        </w:rPr>
        <w:t xml:space="preserve">У теорію соціальної роботи з людьми похилого віку введено низкою виконаних досліджень поняття «освіта літніх людей» [1; 2], «освіта соціально незахищених категорій дорослих» [2; 8], «геронтоосвіта» [4], які, нажаль, нетотожні за змістом та функціями. </w:t>
      </w:r>
    </w:p>
    <w:p w:rsidR="009B7246" w:rsidRDefault="00D10632" w:rsidP="004B04B4">
      <w:pPr>
        <w:spacing w:line="360" w:lineRule="auto"/>
        <w:ind w:firstLine="709"/>
        <w:jc w:val="both"/>
        <w:rPr>
          <w:sz w:val="28"/>
          <w:szCs w:val="28"/>
          <w:lang w:val="uk-UA"/>
        </w:rPr>
      </w:pPr>
      <w:r w:rsidRPr="009B7246">
        <w:rPr>
          <w:sz w:val="28"/>
          <w:szCs w:val="28"/>
          <w:lang w:val="uk-UA"/>
        </w:rPr>
        <w:t xml:space="preserve">Так, особливістю геронтоосвіти є її орієнтованість на задоволення потреб людей похилого віку, що безперечно впливає на їх життєву задоволеність, тим самим забезпечується підвищення якості життя [4]. </w:t>
      </w:r>
    </w:p>
    <w:p w:rsidR="009B7246" w:rsidRDefault="00D10632" w:rsidP="004B04B4">
      <w:pPr>
        <w:spacing w:line="360" w:lineRule="auto"/>
        <w:ind w:firstLine="709"/>
        <w:jc w:val="both"/>
        <w:rPr>
          <w:sz w:val="28"/>
          <w:szCs w:val="28"/>
          <w:lang w:val="uk-UA"/>
        </w:rPr>
      </w:pPr>
      <w:r w:rsidRPr="009B7246">
        <w:rPr>
          <w:sz w:val="28"/>
          <w:szCs w:val="28"/>
          <w:lang w:val="uk-UA"/>
        </w:rPr>
        <w:t xml:space="preserve">Необхідною умовою успішного здійснення геронтоосвіти визначено педагогічну підтримку людей похилого віку. </w:t>
      </w:r>
    </w:p>
    <w:p w:rsidR="009B7246" w:rsidRDefault="00D10632" w:rsidP="004B04B4">
      <w:pPr>
        <w:spacing w:line="360" w:lineRule="auto"/>
        <w:ind w:firstLine="709"/>
        <w:jc w:val="both"/>
        <w:rPr>
          <w:sz w:val="28"/>
          <w:szCs w:val="28"/>
          <w:lang w:val="uk-UA"/>
        </w:rPr>
      </w:pPr>
      <w:r w:rsidRPr="009B7246">
        <w:rPr>
          <w:sz w:val="28"/>
          <w:szCs w:val="28"/>
          <w:lang w:val="uk-UA"/>
        </w:rPr>
        <w:lastRenderedPageBreak/>
        <w:t xml:space="preserve">Її впровадження як критерій високої якості життя, передбачає супроводження людей похилого віку в освітньому просторі починаючи з реалізації потреби у пізнанні й творчості, й аж до реалізації стратегії благополучного старіння [4]. </w:t>
      </w:r>
    </w:p>
    <w:p w:rsidR="009B7246" w:rsidRDefault="00D10632" w:rsidP="004B04B4">
      <w:pPr>
        <w:spacing w:line="360" w:lineRule="auto"/>
        <w:ind w:firstLine="709"/>
        <w:jc w:val="both"/>
        <w:rPr>
          <w:sz w:val="28"/>
          <w:szCs w:val="28"/>
          <w:lang w:val="uk-UA"/>
        </w:rPr>
      </w:pPr>
      <w:r w:rsidRPr="009B7246">
        <w:rPr>
          <w:sz w:val="28"/>
          <w:szCs w:val="28"/>
          <w:lang w:val="uk-UA"/>
        </w:rPr>
        <w:t xml:space="preserve">Щодо розуміння змісту поняття «освіта літніх людей» також визначено орієнтованість на задоволення потреб, але за конкретними функціями: соціальній, валеологічній і аксеологічній [8]. </w:t>
      </w:r>
    </w:p>
    <w:p w:rsidR="009B7246" w:rsidRDefault="00D10632" w:rsidP="004B04B4">
      <w:pPr>
        <w:spacing w:line="360" w:lineRule="auto"/>
        <w:ind w:firstLine="709"/>
        <w:jc w:val="both"/>
        <w:rPr>
          <w:sz w:val="28"/>
          <w:szCs w:val="28"/>
          <w:lang w:val="uk-UA"/>
        </w:rPr>
      </w:pPr>
      <w:r w:rsidRPr="009B7246">
        <w:rPr>
          <w:sz w:val="28"/>
          <w:szCs w:val="28"/>
          <w:lang w:val="uk-UA"/>
        </w:rPr>
        <w:t xml:space="preserve">При чому, соціальна функція пов’язана із задоволенням соціальних очікувань літніх людей, їхніх установок, мотивів, цілей, життєвих планів. </w:t>
      </w:r>
    </w:p>
    <w:p w:rsidR="009B7246" w:rsidRDefault="00D10632" w:rsidP="004B04B4">
      <w:pPr>
        <w:spacing w:line="360" w:lineRule="auto"/>
        <w:ind w:firstLine="709"/>
        <w:jc w:val="both"/>
        <w:rPr>
          <w:sz w:val="28"/>
          <w:szCs w:val="28"/>
          <w:lang w:val="uk-UA"/>
        </w:rPr>
      </w:pPr>
      <w:r w:rsidRPr="009B7246">
        <w:rPr>
          <w:sz w:val="28"/>
          <w:szCs w:val="28"/>
          <w:lang w:val="uk-UA"/>
        </w:rPr>
        <w:t xml:space="preserve">Валеологічна функція передбачає створення умов для забезпечення комфортних умов навчання літніх людей, таку його організацію, яка б відповідала особливостям когнітивного і емоційного статусу літніх людей. Аксеологічна функція спрямована на залучення цих людей до загальнолюдських цінностей [8]. </w:t>
      </w:r>
    </w:p>
    <w:p w:rsidR="009B7246" w:rsidRDefault="00D10632" w:rsidP="004B04B4">
      <w:pPr>
        <w:spacing w:line="360" w:lineRule="auto"/>
        <w:ind w:firstLine="709"/>
        <w:jc w:val="both"/>
        <w:rPr>
          <w:sz w:val="28"/>
          <w:szCs w:val="28"/>
          <w:lang w:val="uk-UA"/>
        </w:rPr>
      </w:pPr>
      <w:r w:rsidRPr="009B7246">
        <w:rPr>
          <w:sz w:val="28"/>
          <w:szCs w:val="28"/>
          <w:lang w:val="uk-UA"/>
        </w:rPr>
        <w:t xml:space="preserve">Стосовно впливу освіти літніх людей на сфери їх життєдіяльності, то визначено, по-перше, як засіб соціального захисту і психологічної стабільності, по-друге, як спосіб інтеграції в комунікативний і культурний простір, і, по-третє, як активна діяльність, спрямована на самореалізацію особистості. </w:t>
      </w:r>
      <w:r w:rsidRPr="00D10632">
        <w:rPr>
          <w:sz w:val="28"/>
          <w:szCs w:val="28"/>
        </w:rPr>
        <w:t>Основний її змі</w:t>
      </w:r>
      <w:proofErr w:type="gramStart"/>
      <w:r w:rsidRPr="00D10632">
        <w:rPr>
          <w:sz w:val="28"/>
          <w:szCs w:val="28"/>
        </w:rPr>
        <w:t>ст</w:t>
      </w:r>
      <w:proofErr w:type="gramEnd"/>
      <w:r w:rsidRPr="00D10632">
        <w:rPr>
          <w:sz w:val="28"/>
          <w:szCs w:val="28"/>
        </w:rPr>
        <w:t xml:space="preserve"> відображається через реалізація наступних функцій [8]: </w:t>
      </w:r>
    </w:p>
    <w:p w:rsidR="009B7246" w:rsidRDefault="00D10632" w:rsidP="004B04B4">
      <w:pPr>
        <w:spacing w:line="360" w:lineRule="auto"/>
        <w:ind w:firstLine="709"/>
        <w:jc w:val="both"/>
        <w:rPr>
          <w:sz w:val="28"/>
          <w:szCs w:val="28"/>
          <w:lang w:val="uk-UA"/>
        </w:rPr>
      </w:pPr>
      <w:r w:rsidRPr="009B7246">
        <w:rPr>
          <w:sz w:val="28"/>
          <w:szCs w:val="28"/>
          <w:lang w:val="uk-UA"/>
        </w:rPr>
        <w:t xml:space="preserve">- просвітницьку,спрямовану на задоволення культурно-освітніх запитів людей літнього віку; </w:t>
      </w:r>
    </w:p>
    <w:p w:rsidR="009B7246" w:rsidRDefault="00D10632" w:rsidP="004B04B4">
      <w:pPr>
        <w:spacing w:line="360" w:lineRule="auto"/>
        <w:ind w:firstLine="709"/>
        <w:jc w:val="both"/>
        <w:rPr>
          <w:sz w:val="28"/>
          <w:szCs w:val="28"/>
          <w:lang w:val="uk-UA"/>
        </w:rPr>
      </w:pPr>
      <w:r w:rsidRPr="009B7246">
        <w:rPr>
          <w:sz w:val="28"/>
          <w:szCs w:val="28"/>
          <w:lang w:val="uk-UA"/>
        </w:rPr>
        <w:t xml:space="preserve">- інформаційну, спрямовану на розширення інформаційного простору доступними для людей літнього віку засобами; </w:t>
      </w:r>
    </w:p>
    <w:p w:rsidR="009B7246" w:rsidRDefault="00D10632" w:rsidP="004B04B4">
      <w:pPr>
        <w:spacing w:line="360" w:lineRule="auto"/>
        <w:ind w:firstLine="709"/>
        <w:jc w:val="both"/>
        <w:rPr>
          <w:sz w:val="28"/>
          <w:szCs w:val="28"/>
          <w:lang w:val="uk-UA"/>
        </w:rPr>
      </w:pPr>
      <w:r w:rsidRPr="009B7246">
        <w:rPr>
          <w:sz w:val="28"/>
          <w:szCs w:val="28"/>
          <w:lang w:val="uk-UA"/>
        </w:rPr>
        <w:t xml:space="preserve">- адаптивну, яка допомагає людям літнього віку опанувати нові соціальні ролі, адаптуватися у змінюваному соціумі; </w:t>
      </w:r>
    </w:p>
    <w:p w:rsidR="009B7246" w:rsidRDefault="00D10632" w:rsidP="004B04B4">
      <w:pPr>
        <w:spacing w:line="360" w:lineRule="auto"/>
        <w:ind w:firstLine="709"/>
        <w:jc w:val="both"/>
        <w:rPr>
          <w:sz w:val="28"/>
          <w:szCs w:val="28"/>
          <w:lang w:val="uk-UA"/>
        </w:rPr>
      </w:pPr>
      <w:r w:rsidRPr="009B7246">
        <w:rPr>
          <w:sz w:val="28"/>
          <w:szCs w:val="28"/>
          <w:lang w:val="uk-UA"/>
        </w:rPr>
        <w:t xml:space="preserve">- комунікативну, яка сприяє задоволенню потреби людей у безпосередніх контактах; </w:t>
      </w:r>
    </w:p>
    <w:p w:rsidR="009B7246" w:rsidRDefault="00D10632" w:rsidP="004B04B4">
      <w:pPr>
        <w:spacing w:line="360" w:lineRule="auto"/>
        <w:ind w:firstLine="709"/>
        <w:jc w:val="both"/>
        <w:rPr>
          <w:sz w:val="28"/>
          <w:szCs w:val="28"/>
          <w:lang w:val="uk-UA"/>
        </w:rPr>
      </w:pPr>
      <w:r w:rsidRPr="009B7246">
        <w:rPr>
          <w:sz w:val="28"/>
          <w:szCs w:val="28"/>
          <w:lang w:val="uk-UA"/>
        </w:rPr>
        <w:t xml:space="preserve">- реабілітаційну, яка сприяє подоланню психологічних і фізичних бар’єрів, що виникають у житті людей похилого віку; </w:t>
      </w:r>
    </w:p>
    <w:p w:rsidR="009B7246" w:rsidRDefault="00D10632" w:rsidP="004B04B4">
      <w:pPr>
        <w:spacing w:line="360" w:lineRule="auto"/>
        <w:ind w:firstLine="709"/>
        <w:jc w:val="both"/>
        <w:rPr>
          <w:sz w:val="28"/>
          <w:szCs w:val="28"/>
          <w:lang w:val="uk-UA"/>
        </w:rPr>
      </w:pPr>
      <w:r w:rsidRPr="009B7246">
        <w:rPr>
          <w:sz w:val="28"/>
          <w:szCs w:val="28"/>
          <w:lang w:val="uk-UA"/>
        </w:rPr>
        <w:lastRenderedPageBreak/>
        <w:t xml:space="preserve">- терапевтичну, покликану сприяти благотворному впливу на стан здоров’я людей похилого віку та їх самопочуття; </w:t>
      </w:r>
    </w:p>
    <w:p w:rsidR="009B7246" w:rsidRDefault="00D10632" w:rsidP="004B04B4">
      <w:pPr>
        <w:spacing w:line="360" w:lineRule="auto"/>
        <w:ind w:firstLine="709"/>
        <w:jc w:val="both"/>
        <w:rPr>
          <w:sz w:val="28"/>
          <w:szCs w:val="28"/>
          <w:lang w:val="uk-UA"/>
        </w:rPr>
      </w:pPr>
      <w:r w:rsidRPr="009B7246">
        <w:rPr>
          <w:sz w:val="28"/>
          <w:szCs w:val="28"/>
          <w:lang w:val="uk-UA"/>
        </w:rPr>
        <w:t xml:space="preserve">- соціального захисту як таку, що допоможе забезпечити певним чином соціальну підтримку у вирішенні життєвих проблем соціально незахищених категорій людей. </w:t>
      </w:r>
    </w:p>
    <w:p w:rsidR="009B7246" w:rsidRDefault="00D10632" w:rsidP="004B04B4">
      <w:pPr>
        <w:spacing w:line="360" w:lineRule="auto"/>
        <w:ind w:firstLine="709"/>
        <w:jc w:val="both"/>
        <w:rPr>
          <w:sz w:val="28"/>
          <w:szCs w:val="28"/>
          <w:lang w:val="uk-UA"/>
        </w:rPr>
      </w:pPr>
      <w:r w:rsidRPr="009B7246">
        <w:rPr>
          <w:sz w:val="28"/>
          <w:szCs w:val="28"/>
          <w:lang w:val="uk-UA"/>
        </w:rPr>
        <w:t xml:space="preserve">Феномен «освіта соціально незахищених категорій дорослих» містить у собі адаптаційний механізм усіх категорій населення, які визначені за критеріями «соціальний ризик» та «критична зона ринку праці», а не тільки людей похилого віку. </w:t>
      </w:r>
    </w:p>
    <w:p w:rsidR="009B7246" w:rsidRDefault="00D10632" w:rsidP="004B04B4">
      <w:pPr>
        <w:spacing w:line="360" w:lineRule="auto"/>
        <w:ind w:firstLine="709"/>
        <w:jc w:val="both"/>
        <w:rPr>
          <w:sz w:val="28"/>
          <w:szCs w:val="28"/>
          <w:lang w:val="uk-UA"/>
        </w:rPr>
      </w:pPr>
      <w:r w:rsidRPr="00D10632">
        <w:rPr>
          <w:sz w:val="28"/>
          <w:szCs w:val="28"/>
        </w:rPr>
        <w:t xml:space="preserve">Її спрямованість повинна забезпечити активізацію внутрішніх сил, сприяти розвитку творчого потенціалу та інтеграції у суспільство [2]. </w:t>
      </w:r>
    </w:p>
    <w:p w:rsidR="009B7246" w:rsidRDefault="00D10632" w:rsidP="004B04B4">
      <w:pPr>
        <w:spacing w:line="360" w:lineRule="auto"/>
        <w:ind w:firstLine="709"/>
        <w:jc w:val="both"/>
        <w:rPr>
          <w:sz w:val="28"/>
          <w:szCs w:val="28"/>
          <w:lang w:val="uk-UA"/>
        </w:rPr>
      </w:pPr>
      <w:r w:rsidRPr="009B7246">
        <w:rPr>
          <w:sz w:val="28"/>
          <w:szCs w:val="28"/>
          <w:lang w:val="uk-UA"/>
        </w:rPr>
        <w:t xml:space="preserve">Впровадження перспективного напрямку соціальної роботи, яким є надання соціально-педагогічних послуг літнім людям передбачає застосування інноваційних методів, створення умов для експериментальної перевірки ефективності і можливості застосування інновацій у соціальних закладах державного та недержавного підпорядкування, у освітніх закладах вищої школи, підвищення кваліфікації тощо. </w:t>
      </w:r>
    </w:p>
    <w:p w:rsidR="009B7246" w:rsidRDefault="00D10632" w:rsidP="004B04B4">
      <w:pPr>
        <w:spacing w:line="360" w:lineRule="auto"/>
        <w:ind w:firstLine="709"/>
        <w:jc w:val="both"/>
        <w:rPr>
          <w:sz w:val="28"/>
          <w:szCs w:val="28"/>
          <w:lang w:val="uk-UA"/>
        </w:rPr>
      </w:pPr>
      <w:r w:rsidRPr="009B7246">
        <w:rPr>
          <w:sz w:val="28"/>
          <w:szCs w:val="28"/>
          <w:lang w:val="uk-UA"/>
        </w:rPr>
        <w:t xml:space="preserve">Серед умов, які мають підвищити ефективність впровадження інновацій в соціальну роботу з людьми похилого віку, ми визначаємо наступні: </w:t>
      </w:r>
    </w:p>
    <w:p w:rsidR="009B7246" w:rsidRDefault="00D10632" w:rsidP="004B04B4">
      <w:pPr>
        <w:spacing w:line="360" w:lineRule="auto"/>
        <w:ind w:firstLine="709"/>
        <w:jc w:val="both"/>
        <w:rPr>
          <w:sz w:val="28"/>
          <w:szCs w:val="28"/>
          <w:lang w:val="uk-UA"/>
        </w:rPr>
      </w:pPr>
      <w:r w:rsidRPr="009B7246">
        <w:rPr>
          <w:sz w:val="28"/>
          <w:szCs w:val="28"/>
          <w:lang w:val="uk-UA"/>
        </w:rPr>
        <w:t xml:space="preserve">- конструювання освітнього простору через організацію «Університетів третього віку» у державних соціальних закладах, громадських організаціях, державних закладах освіти, приватних закладах вищої освіти; </w:t>
      </w:r>
    </w:p>
    <w:p w:rsidR="009B7246" w:rsidRDefault="00D10632" w:rsidP="004B04B4">
      <w:pPr>
        <w:spacing w:line="360" w:lineRule="auto"/>
        <w:ind w:firstLine="709"/>
        <w:jc w:val="both"/>
        <w:rPr>
          <w:sz w:val="28"/>
          <w:szCs w:val="28"/>
          <w:lang w:val="uk-UA"/>
        </w:rPr>
      </w:pPr>
      <w:r w:rsidRPr="009B7246">
        <w:rPr>
          <w:sz w:val="28"/>
          <w:szCs w:val="28"/>
          <w:lang w:val="uk-UA"/>
        </w:rPr>
        <w:t xml:space="preserve">- формування готовності до здійснення інноваційної професійної діяльності у керівників закладів соціального та освітнього спрямування, громадських організацій, соціальних працівників, майбутніх соціальних працівників; </w:t>
      </w:r>
    </w:p>
    <w:p w:rsidR="009B7246" w:rsidRDefault="00D10632" w:rsidP="004B04B4">
      <w:pPr>
        <w:spacing w:line="360" w:lineRule="auto"/>
        <w:ind w:firstLine="709"/>
        <w:jc w:val="both"/>
        <w:rPr>
          <w:sz w:val="28"/>
          <w:szCs w:val="28"/>
          <w:lang w:val="uk-UA"/>
        </w:rPr>
      </w:pPr>
      <w:r w:rsidRPr="009B7246">
        <w:rPr>
          <w:sz w:val="28"/>
          <w:szCs w:val="28"/>
          <w:lang w:val="uk-UA"/>
        </w:rPr>
        <w:t xml:space="preserve">- створення мультидисциплінарної моделі та розробка технології співпраці соціальних закладів, вищих навчальних закладів та громадських організацій щодо надання інноваційної соціально-педагогічної послуги людям похилого віку. </w:t>
      </w:r>
    </w:p>
    <w:p w:rsidR="009B7246" w:rsidRDefault="00D10632" w:rsidP="004B04B4">
      <w:pPr>
        <w:spacing w:line="360" w:lineRule="auto"/>
        <w:ind w:firstLine="709"/>
        <w:jc w:val="both"/>
        <w:rPr>
          <w:sz w:val="28"/>
          <w:szCs w:val="28"/>
          <w:lang w:val="uk-UA"/>
        </w:rPr>
      </w:pPr>
      <w:r w:rsidRPr="009B7246">
        <w:rPr>
          <w:sz w:val="28"/>
          <w:szCs w:val="28"/>
          <w:lang w:val="uk-UA"/>
        </w:rPr>
        <w:lastRenderedPageBreak/>
        <w:t xml:space="preserve">На наш погляд, реалізація цих умов для здійснення змін у вітчизняній системи надання соціальних послуг людям похилого віку, вимагає розкриття змісту пошуку та втілення інновацій освітньої діяльності, зокрема: систематизацію ідей щодо надання освітніх послуг літнім людям; аналіз впровадження інновації у діяльність соціальних, освітніх закладів та громадських організацій. </w:t>
      </w:r>
    </w:p>
    <w:p w:rsidR="009B7246" w:rsidRDefault="00D10632" w:rsidP="004B04B4">
      <w:pPr>
        <w:spacing w:line="360" w:lineRule="auto"/>
        <w:ind w:firstLine="709"/>
        <w:jc w:val="both"/>
        <w:rPr>
          <w:sz w:val="28"/>
          <w:szCs w:val="28"/>
          <w:lang w:val="uk-UA"/>
        </w:rPr>
      </w:pPr>
      <w:r w:rsidRPr="009B7246">
        <w:rPr>
          <w:sz w:val="28"/>
          <w:szCs w:val="28"/>
          <w:lang w:val="uk-UA"/>
        </w:rPr>
        <w:t xml:space="preserve">Навіть, поверхневий розгляд історичних засад виникнення ідеї освіти людей похилого віку, функціонування та процесу надання освітніх послуг в умовах неформальної освіти, виявить особливості організації та специфічність професійних функцій фахівців та волонтерів щодо готовності до впровадження інновації соціальної роботи. </w:t>
      </w:r>
    </w:p>
    <w:p w:rsidR="00110FDE" w:rsidRDefault="00D10632" w:rsidP="004B04B4">
      <w:pPr>
        <w:spacing w:line="360" w:lineRule="auto"/>
        <w:ind w:firstLine="709"/>
        <w:jc w:val="both"/>
        <w:rPr>
          <w:sz w:val="28"/>
          <w:szCs w:val="28"/>
          <w:lang w:val="uk-UA"/>
        </w:rPr>
      </w:pPr>
      <w:r w:rsidRPr="009B7246">
        <w:rPr>
          <w:sz w:val="28"/>
          <w:szCs w:val="28"/>
          <w:lang w:val="uk-UA"/>
        </w:rPr>
        <w:t xml:space="preserve">Так, питання надання соціально-педагогічної послуги «Університет третього віку» в Україні регулюється Наказом Міністерства соціальної політики України за № 326  та Методичними рекомендаціями щодо організації соціальнопедагогічної послуги «Університет третього віку» у територіальному центрі соціального обслуговування (надання соціальних послуг) [7] та базуються на теоретичних засадах неформальної освіти [3; 6]. </w:t>
      </w:r>
    </w:p>
    <w:p w:rsidR="001D43F3" w:rsidRDefault="00D10632" w:rsidP="004B04B4">
      <w:pPr>
        <w:spacing w:line="360" w:lineRule="auto"/>
        <w:ind w:firstLine="709"/>
        <w:jc w:val="both"/>
        <w:rPr>
          <w:sz w:val="28"/>
          <w:szCs w:val="28"/>
          <w:lang w:val="uk-UA"/>
        </w:rPr>
      </w:pPr>
      <w:r w:rsidRPr="00110FDE">
        <w:rPr>
          <w:sz w:val="28"/>
          <w:szCs w:val="28"/>
          <w:lang w:val="uk-UA"/>
        </w:rPr>
        <w:t xml:space="preserve">Проте, інноваційні ідеї надання освітніх послуг людям похилого віку мають історичне підгрунття та характерну особливість реалізації в соціальній роботі зарубіжних країн. </w:t>
      </w:r>
    </w:p>
    <w:p w:rsidR="001D43F3" w:rsidRDefault="00D10632" w:rsidP="004B04B4">
      <w:pPr>
        <w:spacing w:line="360" w:lineRule="auto"/>
        <w:ind w:firstLine="709"/>
        <w:jc w:val="both"/>
        <w:rPr>
          <w:sz w:val="28"/>
          <w:szCs w:val="28"/>
          <w:lang w:val="uk-UA"/>
        </w:rPr>
      </w:pPr>
      <w:r w:rsidRPr="001D43F3">
        <w:rPr>
          <w:sz w:val="28"/>
          <w:szCs w:val="28"/>
          <w:lang w:val="uk-UA"/>
        </w:rPr>
        <w:t xml:space="preserve">Загальновідомо, що виникнення інновації соціальної роботи у Західній Європі, а саме організацію процесу надання освітніх послуг літнім людям, спричинили наступні чинники [9]: </w:t>
      </w:r>
    </w:p>
    <w:p w:rsidR="001D43F3" w:rsidRDefault="00D10632" w:rsidP="004B04B4">
      <w:pPr>
        <w:spacing w:line="360" w:lineRule="auto"/>
        <w:ind w:firstLine="709"/>
        <w:jc w:val="both"/>
        <w:rPr>
          <w:sz w:val="28"/>
          <w:szCs w:val="28"/>
          <w:lang w:val="uk-UA"/>
        </w:rPr>
      </w:pPr>
      <w:r w:rsidRPr="001D43F3">
        <w:rPr>
          <w:sz w:val="28"/>
          <w:szCs w:val="28"/>
          <w:lang w:val="uk-UA"/>
        </w:rPr>
        <w:t xml:space="preserve">- наявність особистісного та освітнього потенціалу людей похилого віку і можливість передачі життєвого та професійного досвіду молодим людям через створення шкіл для різних вікових категорій дорослого населення. </w:t>
      </w:r>
    </w:p>
    <w:p w:rsidR="001D43F3" w:rsidRDefault="00D10632" w:rsidP="004B04B4">
      <w:pPr>
        <w:spacing w:line="360" w:lineRule="auto"/>
        <w:ind w:firstLine="709"/>
        <w:jc w:val="both"/>
        <w:rPr>
          <w:sz w:val="28"/>
          <w:szCs w:val="28"/>
          <w:lang w:val="uk-UA"/>
        </w:rPr>
      </w:pPr>
      <w:r w:rsidRPr="001D43F3">
        <w:rPr>
          <w:sz w:val="28"/>
          <w:szCs w:val="28"/>
          <w:lang w:val="uk-UA"/>
        </w:rPr>
        <w:t xml:space="preserve">- необхідність реформування університетської освіти та реформування освітньої сфери в цілому і створення можливостей для додаткового фінансування та реалізацію навчально-дослідної діяльності через створення Університетів третього тисячоліття УТТ (м. Тулуза, Франція), що поєднують </w:t>
      </w:r>
      <w:r w:rsidRPr="001D43F3">
        <w:rPr>
          <w:sz w:val="28"/>
          <w:szCs w:val="28"/>
          <w:lang w:val="uk-UA"/>
        </w:rPr>
        <w:lastRenderedPageBreak/>
        <w:t xml:space="preserve">функції таких закладів як навчальних центрів для людей похилого віку, освітніх установ та геронтологічних закладів; </w:t>
      </w:r>
    </w:p>
    <w:p w:rsidR="001D43F3" w:rsidRDefault="00D10632" w:rsidP="004B04B4">
      <w:pPr>
        <w:spacing w:line="360" w:lineRule="auto"/>
        <w:ind w:firstLine="709"/>
        <w:jc w:val="both"/>
        <w:rPr>
          <w:sz w:val="28"/>
          <w:szCs w:val="28"/>
          <w:lang w:val="uk-UA"/>
        </w:rPr>
      </w:pPr>
      <w:r w:rsidRPr="001D43F3">
        <w:rPr>
          <w:sz w:val="28"/>
          <w:szCs w:val="28"/>
          <w:lang w:val="uk-UA"/>
        </w:rPr>
        <w:t xml:space="preserve">- необхідність профілактики та корекції геронтологічних проблем в суспільстві і можливістю функціонування Університетів третього віку як реакційної організації освітнього простору (клубів), що поєднує навчання та дозвілля; </w:t>
      </w:r>
    </w:p>
    <w:p w:rsidR="001D43F3" w:rsidRDefault="00D10632" w:rsidP="004B04B4">
      <w:pPr>
        <w:spacing w:line="360" w:lineRule="auto"/>
        <w:ind w:firstLine="709"/>
        <w:jc w:val="both"/>
        <w:rPr>
          <w:sz w:val="28"/>
          <w:szCs w:val="28"/>
          <w:lang w:val="uk-UA"/>
        </w:rPr>
      </w:pPr>
      <w:r w:rsidRPr="001D43F3">
        <w:rPr>
          <w:sz w:val="28"/>
          <w:szCs w:val="28"/>
          <w:lang w:val="uk-UA"/>
        </w:rPr>
        <w:t xml:space="preserve">- пріоритетність принципів автономності, самоосвіти, добровільності, партнерства і можливістю функціонування Університетів третього віку як навчального співтовариства, що має тісну співпрацю з вищими навчальними закладами та виступають як окремі структурні підрозділи (факультети, відділи) вищих навчальних закладів, або як самостійні факультети у структурній організації діяльності соціальних закладів, де навчання людей похилого віку здійснюють добровольці-волонтери. </w:t>
      </w:r>
    </w:p>
    <w:p w:rsidR="001D43F3" w:rsidRDefault="00D10632" w:rsidP="004B04B4">
      <w:pPr>
        <w:spacing w:line="360" w:lineRule="auto"/>
        <w:ind w:firstLine="709"/>
        <w:jc w:val="both"/>
        <w:rPr>
          <w:sz w:val="28"/>
          <w:szCs w:val="28"/>
          <w:lang w:val="uk-UA"/>
        </w:rPr>
      </w:pPr>
      <w:r w:rsidRPr="001D43F3">
        <w:rPr>
          <w:sz w:val="28"/>
          <w:szCs w:val="28"/>
          <w:lang w:val="uk-UA"/>
        </w:rPr>
        <w:t xml:space="preserve">Аналіз вітчизняного досвіду здійснення геронтоосвіти як провідного інноваційного напряму соціальної роботи з людьми похилого віку щодо його організаційного забезпечення дозволило нам зазначити структурну підпорядкованість «Університетів третього віку»: </w:t>
      </w:r>
    </w:p>
    <w:p w:rsidR="001D43F3" w:rsidRDefault="00D10632" w:rsidP="004B04B4">
      <w:pPr>
        <w:spacing w:line="360" w:lineRule="auto"/>
        <w:ind w:firstLine="709"/>
        <w:jc w:val="both"/>
        <w:rPr>
          <w:sz w:val="28"/>
          <w:szCs w:val="28"/>
          <w:lang w:val="uk-UA"/>
        </w:rPr>
      </w:pPr>
      <w:r w:rsidRPr="001D43F3">
        <w:rPr>
          <w:sz w:val="28"/>
          <w:szCs w:val="28"/>
          <w:lang w:val="uk-UA"/>
        </w:rPr>
        <w:t xml:space="preserve">- соціально-педагогічна послуга «Університет третього віку» як структурний підрозділ Центру соціального обслуговування (надання соціальних послуг); </w:t>
      </w:r>
    </w:p>
    <w:p w:rsidR="001D43F3" w:rsidRDefault="00D10632" w:rsidP="004B04B4">
      <w:pPr>
        <w:spacing w:line="360" w:lineRule="auto"/>
        <w:ind w:firstLine="709"/>
        <w:jc w:val="both"/>
        <w:rPr>
          <w:sz w:val="28"/>
          <w:szCs w:val="28"/>
          <w:lang w:val="uk-UA"/>
        </w:rPr>
      </w:pPr>
      <w:r w:rsidRPr="001D43F3">
        <w:rPr>
          <w:sz w:val="28"/>
          <w:szCs w:val="28"/>
          <w:lang w:val="uk-UA"/>
        </w:rPr>
        <w:t xml:space="preserve">- освітній центр «Університет третього віку» як структурний підрозділ державних вищих навчальних закладів або окремий факультет приватного вищого навчального закладу; </w:t>
      </w:r>
    </w:p>
    <w:p w:rsidR="001D43F3" w:rsidRDefault="00D10632" w:rsidP="004B04B4">
      <w:pPr>
        <w:spacing w:line="360" w:lineRule="auto"/>
        <w:ind w:firstLine="709"/>
        <w:jc w:val="both"/>
        <w:rPr>
          <w:sz w:val="28"/>
          <w:szCs w:val="28"/>
          <w:lang w:val="uk-UA"/>
        </w:rPr>
      </w:pPr>
      <w:r w:rsidRPr="001D43F3">
        <w:rPr>
          <w:sz w:val="28"/>
          <w:szCs w:val="28"/>
          <w:lang w:val="uk-UA"/>
        </w:rPr>
        <w:t xml:space="preserve">- соціальний проект «Університет третього віку» як конкретна діяльність громадської організації або спеціально створена громадська організація, яка має споріднену назву «Академія третього віку», «Інститут третього віку», а за змістом та функціями здійснює відповідну освітню діяльність щодо надання соціально-педагогічних послуг людям похилого віку. </w:t>
      </w:r>
    </w:p>
    <w:p w:rsidR="001D43F3" w:rsidRDefault="00D10632" w:rsidP="004B04B4">
      <w:pPr>
        <w:spacing w:line="360" w:lineRule="auto"/>
        <w:ind w:firstLine="709"/>
        <w:jc w:val="both"/>
        <w:rPr>
          <w:sz w:val="28"/>
          <w:szCs w:val="28"/>
          <w:lang w:val="uk-UA"/>
        </w:rPr>
      </w:pPr>
      <w:r w:rsidRPr="001D43F3">
        <w:rPr>
          <w:sz w:val="28"/>
          <w:szCs w:val="28"/>
          <w:lang w:val="uk-UA"/>
        </w:rPr>
        <w:t xml:space="preserve">Щодо програмно-методичного та технологічного забезпечення освітньої діяльності «Університету третього віку», то згідно з нормативно-правовими </w:t>
      </w:r>
      <w:r w:rsidRPr="001D43F3">
        <w:rPr>
          <w:sz w:val="28"/>
          <w:szCs w:val="28"/>
          <w:lang w:val="uk-UA"/>
        </w:rPr>
        <w:lastRenderedPageBreak/>
        <w:t xml:space="preserve">документами [7] до організації навчання людей похилого віку можуть бути залучені фахівці місцевих органів влади (за їх згодою), місцевих управлінь праці та соціального захисту населення, охорони здоров'я, юстиції, Пенсійного фонду України, служби зайнятості, територіального центру. </w:t>
      </w:r>
    </w:p>
    <w:p w:rsidR="001D43F3" w:rsidRDefault="00D10632" w:rsidP="004B04B4">
      <w:pPr>
        <w:spacing w:line="360" w:lineRule="auto"/>
        <w:ind w:firstLine="709"/>
        <w:jc w:val="both"/>
        <w:rPr>
          <w:sz w:val="28"/>
          <w:szCs w:val="28"/>
          <w:lang w:val="uk-UA"/>
        </w:rPr>
      </w:pPr>
      <w:r w:rsidRPr="001D43F3">
        <w:rPr>
          <w:sz w:val="28"/>
          <w:szCs w:val="28"/>
          <w:lang w:val="uk-UA"/>
        </w:rPr>
        <w:t>До здійснення навчання в умовах «Університетів третього віку» передбачено залучення викладачів вищих навчальних закладів різних рівнів акредитації, студентів, вчених із академічних інститутів та дослідницьких центрів, вчителів загальноосвітніх шкіл та старших школярів, представників громадських організацій [7].</w:t>
      </w:r>
    </w:p>
    <w:p w:rsidR="001D43F3" w:rsidRDefault="00D10632" w:rsidP="004B04B4">
      <w:pPr>
        <w:spacing w:line="360" w:lineRule="auto"/>
        <w:ind w:firstLine="709"/>
        <w:jc w:val="both"/>
        <w:rPr>
          <w:sz w:val="28"/>
          <w:szCs w:val="28"/>
          <w:lang w:val="uk-UA"/>
        </w:rPr>
      </w:pPr>
      <w:r w:rsidRPr="001D43F3">
        <w:rPr>
          <w:sz w:val="28"/>
          <w:szCs w:val="28"/>
          <w:lang w:val="uk-UA"/>
        </w:rPr>
        <w:t xml:space="preserve"> </w:t>
      </w:r>
      <w:proofErr w:type="gramStart"/>
      <w:r w:rsidRPr="00D10632">
        <w:rPr>
          <w:sz w:val="28"/>
          <w:szCs w:val="28"/>
        </w:rPr>
        <w:t>Пр</w:t>
      </w:r>
      <w:proofErr w:type="gramEnd"/>
      <w:r w:rsidRPr="00D10632">
        <w:rPr>
          <w:sz w:val="28"/>
          <w:szCs w:val="28"/>
        </w:rPr>
        <w:t xml:space="preserve">іоритетною є професійна діяльність викладачів, діяльність волонтерів, залучення до викладання людей похилого віку за принципом «рівний-рівному». </w:t>
      </w:r>
    </w:p>
    <w:p w:rsidR="001D43F3" w:rsidRDefault="00D10632" w:rsidP="004B04B4">
      <w:pPr>
        <w:spacing w:line="360" w:lineRule="auto"/>
        <w:ind w:firstLine="709"/>
        <w:jc w:val="both"/>
        <w:rPr>
          <w:sz w:val="28"/>
          <w:szCs w:val="28"/>
          <w:lang w:val="uk-UA"/>
        </w:rPr>
      </w:pPr>
      <w:r w:rsidRPr="001D43F3">
        <w:rPr>
          <w:sz w:val="28"/>
          <w:szCs w:val="28"/>
          <w:lang w:val="uk-UA"/>
        </w:rPr>
        <w:t xml:space="preserve">Найбільш доцільної формою організації надання соціально-педагогічної послуги людям похилого віку, ми вважаємо, міждисциплінарну групову роботу фахівців соціальної сфери, викладів вищих навчальних закладів, студентів-волонтерів, які включені у процес навчання та дозвілля літніх людей, за моделлю мультидисциплінарної команди, яка застосовується у роботі соціально незахищеними категоріями населення, що опинилися у складних життєвих обставинах. </w:t>
      </w:r>
    </w:p>
    <w:p w:rsidR="001D43F3" w:rsidRDefault="00D10632" w:rsidP="004B04B4">
      <w:pPr>
        <w:spacing w:line="360" w:lineRule="auto"/>
        <w:ind w:firstLine="709"/>
        <w:jc w:val="both"/>
        <w:rPr>
          <w:sz w:val="28"/>
          <w:szCs w:val="28"/>
          <w:lang w:val="uk-UA"/>
        </w:rPr>
      </w:pPr>
      <w:r w:rsidRPr="00D10632">
        <w:rPr>
          <w:sz w:val="28"/>
          <w:szCs w:val="28"/>
        </w:rPr>
        <w:t xml:space="preserve">Нагадаємо, що традиційно мультидисциплінарна модель визначається як спільна діяльність незалежних експертів у </w:t>
      </w:r>
      <w:proofErr w:type="gramStart"/>
      <w:r w:rsidRPr="00D10632">
        <w:rPr>
          <w:sz w:val="28"/>
          <w:szCs w:val="28"/>
        </w:rPr>
        <w:t>р</w:t>
      </w:r>
      <w:proofErr w:type="gramEnd"/>
      <w:r w:rsidRPr="00D10632">
        <w:rPr>
          <w:sz w:val="28"/>
          <w:szCs w:val="28"/>
        </w:rPr>
        <w:t xml:space="preserve">ізних галузях знань за окремими планами роботи та конкретними завданнями. </w:t>
      </w:r>
    </w:p>
    <w:p w:rsidR="001D43F3" w:rsidRDefault="00D10632" w:rsidP="004B04B4">
      <w:pPr>
        <w:spacing w:line="360" w:lineRule="auto"/>
        <w:ind w:firstLine="709"/>
        <w:jc w:val="both"/>
        <w:rPr>
          <w:sz w:val="28"/>
          <w:szCs w:val="28"/>
          <w:lang w:val="uk-UA"/>
        </w:rPr>
      </w:pPr>
      <w:r w:rsidRPr="001D43F3">
        <w:rPr>
          <w:sz w:val="28"/>
          <w:szCs w:val="28"/>
          <w:lang w:val="uk-UA"/>
        </w:rPr>
        <w:t xml:space="preserve">Мультидисциплінарна модель надання освітніх послуг людям похилого віку виступає головною умовою підвищення якості соціальних послуг та отримання задоволення від роботи, оскільки дозволяє в умовах «Університету третього віку» досить ефективно і швидко вирішувати однопланові завдання та проблеми відповідно чіткого розподілу обов'язків, взаємодію різних структур, соціальних закладів, державних установ, залучених до навчального процесу та дозвілля літніх людей. </w:t>
      </w:r>
    </w:p>
    <w:p w:rsidR="001D43F3" w:rsidRDefault="00D10632" w:rsidP="004B04B4">
      <w:pPr>
        <w:spacing w:line="360" w:lineRule="auto"/>
        <w:ind w:firstLine="709"/>
        <w:jc w:val="both"/>
        <w:rPr>
          <w:sz w:val="28"/>
          <w:szCs w:val="28"/>
          <w:lang w:val="uk-UA"/>
        </w:rPr>
      </w:pPr>
      <w:r w:rsidRPr="001D43F3">
        <w:rPr>
          <w:sz w:val="28"/>
          <w:szCs w:val="28"/>
          <w:lang w:val="uk-UA"/>
        </w:rPr>
        <w:lastRenderedPageBreak/>
        <w:t xml:space="preserve">Таким чином, мультидисциплінарний підхід є цінною інновацією в Україні, тому що має ряд переваг щодо традиційної моделі надання соціальних послуг людям похилого віку. </w:t>
      </w:r>
    </w:p>
    <w:p w:rsidR="001D43F3" w:rsidRDefault="00D10632" w:rsidP="004B04B4">
      <w:pPr>
        <w:spacing w:line="360" w:lineRule="auto"/>
        <w:ind w:firstLine="709"/>
        <w:jc w:val="both"/>
        <w:rPr>
          <w:sz w:val="28"/>
          <w:szCs w:val="28"/>
          <w:lang w:val="uk-UA"/>
        </w:rPr>
      </w:pPr>
      <w:r w:rsidRPr="001D43F3">
        <w:rPr>
          <w:sz w:val="28"/>
          <w:szCs w:val="28"/>
          <w:lang w:val="uk-UA"/>
        </w:rPr>
        <w:t xml:space="preserve">Зрозуміло, що введення мультидисциплінарного підходу дозволяє ефективно й раціонально використовувати потенціал та ресурси не тільки державних закладів освіти, а також недержавних соціальних закладів, які займаються проблемами людей похилого віку. </w:t>
      </w:r>
    </w:p>
    <w:p w:rsidR="001D43F3" w:rsidRDefault="00D10632" w:rsidP="004B04B4">
      <w:pPr>
        <w:spacing w:line="360" w:lineRule="auto"/>
        <w:ind w:firstLine="709"/>
        <w:jc w:val="both"/>
        <w:rPr>
          <w:sz w:val="28"/>
          <w:szCs w:val="28"/>
          <w:lang w:val="uk-UA"/>
        </w:rPr>
      </w:pPr>
      <w:r w:rsidRPr="001D43F3">
        <w:rPr>
          <w:sz w:val="28"/>
          <w:szCs w:val="28"/>
          <w:lang w:val="uk-UA"/>
        </w:rPr>
        <w:t xml:space="preserve">При цьому, застосування мультидисциплінарного підходу в умовах «Університетів третього віку» впливає на активізації волонтерів, які мають можливість та бажання надавати соціально-освітні послуги. </w:t>
      </w:r>
    </w:p>
    <w:p w:rsidR="001D43F3" w:rsidRPr="001D43F3" w:rsidRDefault="00D10632" w:rsidP="004B04B4">
      <w:pPr>
        <w:spacing w:line="360" w:lineRule="auto"/>
        <w:ind w:firstLine="709"/>
        <w:jc w:val="both"/>
        <w:rPr>
          <w:sz w:val="28"/>
          <w:szCs w:val="28"/>
          <w:lang w:val="uk-UA"/>
        </w:rPr>
      </w:pPr>
      <w:r w:rsidRPr="00D10632">
        <w:rPr>
          <w:sz w:val="28"/>
          <w:szCs w:val="28"/>
        </w:rPr>
        <w:t xml:space="preserve">Так, мультидисциплінарну модель надання </w:t>
      </w:r>
      <w:proofErr w:type="gramStart"/>
      <w:r w:rsidRPr="00D10632">
        <w:rPr>
          <w:sz w:val="28"/>
          <w:szCs w:val="28"/>
        </w:rPr>
        <w:t>соц</w:t>
      </w:r>
      <w:proofErr w:type="gramEnd"/>
      <w:r w:rsidRPr="00D10632">
        <w:rPr>
          <w:sz w:val="28"/>
          <w:szCs w:val="28"/>
        </w:rPr>
        <w:t xml:space="preserve">іально-педагогічних послуг «Університет третього віку» в територіальних центрах соціального обслуговування (надання соціальних послуг) схематично можна представити через технологію співпраці вищих навчальних </w:t>
      </w:r>
      <w:r w:rsidR="001D43F3">
        <w:rPr>
          <w:sz w:val="28"/>
          <w:szCs w:val="28"/>
        </w:rPr>
        <w:t>закладів та соціальних закладів</w:t>
      </w:r>
      <w:r w:rsidR="001D43F3">
        <w:rPr>
          <w:sz w:val="28"/>
          <w:szCs w:val="28"/>
          <w:lang w:val="uk-UA"/>
        </w:rPr>
        <w:t>.</w:t>
      </w:r>
    </w:p>
    <w:p w:rsidR="001D43F3" w:rsidRDefault="00D10632" w:rsidP="004B04B4">
      <w:pPr>
        <w:spacing w:line="360" w:lineRule="auto"/>
        <w:ind w:firstLine="709"/>
        <w:jc w:val="both"/>
        <w:rPr>
          <w:sz w:val="28"/>
          <w:szCs w:val="28"/>
          <w:lang w:val="uk-UA"/>
        </w:rPr>
      </w:pPr>
      <w:r w:rsidRPr="001D43F3">
        <w:rPr>
          <w:sz w:val="28"/>
          <w:szCs w:val="28"/>
          <w:lang w:val="uk-UA"/>
        </w:rPr>
        <w:t xml:space="preserve">Як бачимо, саме організація такої злагодженої роботи передбачає створення ефективно працюючої мультидисциплінарної команди різних фахівців: психологів, юристів, соціальних працівників, волонтерів-студентів викладачів навчальних дисциплін соціально-психологічного спрямування, які здійснюють супервізію. </w:t>
      </w:r>
    </w:p>
    <w:p w:rsidR="001D43F3" w:rsidRDefault="00D10632" w:rsidP="004B04B4">
      <w:pPr>
        <w:spacing w:line="360" w:lineRule="auto"/>
        <w:ind w:firstLine="709"/>
        <w:jc w:val="both"/>
        <w:rPr>
          <w:sz w:val="28"/>
          <w:szCs w:val="28"/>
          <w:lang w:val="uk-UA"/>
        </w:rPr>
      </w:pPr>
      <w:r w:rsidRPr="001D43F3">
        <w:rPr>
          <w:sz w:val="28"/>
          <w:szCs w:val="28"/>
          <w:lang w:val="uk-UA"/>
        </w:rPr>
        <w:t xml:space="preserve">Саме тому до складу цієї команди увійшли не тільки студенти, які мають відповідну фахову підготовку а й підготовку до інноваційних форм соціальної роботи (проектна діяльність, тренінгові діяльність, арт-терапевтична діяльність, кейс-менеджмент). </w:t>
      </w:r>
    </w:p>
    <w:p w:rsidR="001D43F3" w:rsidRDefault="00D10632" w:rsidP="004B04B4">
      <w:pPr>
        <w:spacing w:line="360" w:lineRule="auto"/>
        <w:ind w:firstLine="709"/>
        <w:jc w:val="both"/>
        <w:rPr>
          <w:sz w:val="28"/>
          <w:szCs w:val="28"/>
          <w:lang w:val="uk-UA"/>
        </w:rPr>
      </w:pPr>
      <w:r w:rsidRPr="001D43F3">
        <w:rPr>
          <w:sz w:val="28"/>
          <w:szCs w:val="28"/>
          <w:lang w:val="uk-UA"/>
        </w:rPr>
        <w:t xml:space="preserve">Оцінка діяльності волонтерів-студентів, які викладали навчальні дисципліни на різних факультетах «Університету третього віку» у територіальному центрі соціального обслуговування (надання соціальних послуг) слухачами-людьми похилого віку дозволяє визначити основні аспекти та характеристики: </w:t>
      </w:r>
    </w:p>
    <w:p w:rsidR="001D43F3" w:rsidRDefault="004233EC" w:rsidP="004B04B4">
      <w:pPr>
        <w:spacing w:line="360" w:lineRule="auto"/>
        <w:ind w:firstLine="709"/>
        <w:jc w:val="both"/>
        <w:rPr>
          <w:sz w:val="28"/>
          <w:szCs w:val="28"/>
          <w:lang w:val="uk-UA"/>
        </w:rPr>
      </w:pPr>
      <w:r>
        <w:rPr>
          <w:sz w:val="28"/>
          <w:szCs w:val="28"/>
          <w:lang w:val="uk-UA"/>
        </w:rPr>
        <w:t xml:space="preserve">- </w:t>
      </w:r>
      <w:r w:rsidR="00D10632" w:rsidRPr="001D43F3">
        <w:rPr>
          <w:sz w:val="28"/>
          <w:szCs w:val="28"/>
          <w:lang w:val="uk-UA"/>
        </w:rPr>
        <w:t>мати міцні знання зі свого пред</w:t>
      </w:r>
      <w:r>
        <w:rPr>
          <w:sz w:val="28"/>
          <w:szCs w:val="28"/>
          <w:lang w:val="uk-UA"/>
        </w:rPr>
        <w:t>мету</w:t>
      </w:r>
      <w:r w:rsidR="00D10632" w:rsidRPr="001D43F3">
        <w:rPr>
          <w:sz w:val="28"/>
          <w:szCs w:val="28"/>
          <w:lang w:val="uk-UA"/>
        </w:rPr>
        <w:t xml:space="preserve"> (100%); </w:t>
      </w:r>
    </w:p>
    <w:p w:rsidR="001D43F3" w:rsidRDefault="004233EC" w:rsidP="004B04B4">
      <w:pPr>
        <w:spacing w:line="360" w:lineRule="auto"/>
        <w:ind w:firstLine="709"/>
        <w:jc w:val="both"/>
        <w:rPr>
          <w:sz w:val="28"/>
          <w:szCs w:val="28"/>
          <w:lang w:val="uk-UA"/>
        </w:rPr>
      </w:pPr>
      <w:r>
        <w:rPr>
          <w:sz w:val="28"/>
          <w:szCs w:val="28"/>
          <w:lang w:val="uk-UA"/>
        </w:rPr>
        <w:t>- вміти цікаво викладати</w:t>
      </w:r>
      <w:r w:rsidR="00D10632" w:rsidRPr="001D43F3">
        <w:rPr>
          <w:sz w:val="28"/>
          <w:szCs w:val="28"/>
          <w:lang w:val="uk-UA"/>
        </w:rPr>
        <w:t xml:space="preserve"> (100%); </w:t>
      </w:r>
    </w:p>
    <w:p w:rsidR="004233EC" w:rsidRDefault="004233EC" w:rsidP="004B04B4">
      <w:pPr>
        <w:spacing w:line="360" w:lineRule="auto"/>
        <w:ind w:firstLine="709"/>
        <w:jc w:val="both"/>
        <w:rPr>
          <w:sz w:val="28"/>
          <w:szCs w:val="28"/>
          <w:lang w:val="uk-UA"/>
        </w:rPr>
      </w:pPr>
      <w:r>
        <w:rPr>
          <w:sz w:val="28"/>
          <w:szCs w:val="28"/>
          <w:lang w:val="uk-UA"/>
        </w:rPr>
        <w:lastRenderedPageBreak/>
        <w:t xml:space="preserve">- </w:t>
      </w:r>
      <w:r w:rsidR="00D10632" w:rsidRPr="001D43F3">
        <w:rPr>
          <w:sz w:val="28"/>
          <w:szCs w:val="28"/>
          <w:lang w:val="uk-UA"/>
        </w:rPr>
        <w:t>звертати увагу на інтереси слухачів (щодо вик</w:t>
      </w:r>
      <w:r>
        <w:rPr>
          <w:sz w:val="28"/>
          <w:szCs w:val="28"/>
          <w:lang w:val="uk-UA"/>
        </w:rPr>
        <w:t xml:space="preserve">ладання матеріалу) (86,6%); </w:t>
      </w:r>
    </w:p>
    <w:p w:rsidR="001D43F3" w:rsidRDefault="004233EC" w:rsidP="004B04B4">
      <w:pPr>
        <w:spacing w:line="360" w:lineRule="auto"/>
        <w:ind w:firstLine="709"/>
        <w:jc w:val="both"/>
        <w:rPr>
          <w:sz w:val="28"/>
          <w:szCs w:val="28"/>
          <w:lang w:val="uk-UA"/>
        </w:rPr>
      </w:pPr>
      <w:r>
        <w:rPr>
          <w:sz w:val="28"/>
          <w:szCs w:val="28"/>
          <w:lang w:val="uk-UA"/>
        </w:rPr>
        <w:t xml:space="preserve">- </w:t>
      </w:r>
      <w:r w:rsidR="00D10632" w:rsidRPr="001D43F3">
        <w:rPr>
          <w:sz w:val="28"/>
          <w:szCs w:val="28"/>
          <w:lang w:val="uk-UA"/>
        </w:rPr>
        <w:t>застосовувати різноманітні методи викладання (дискусії, тренінги,</w:t>
      </w:r>
      <w:r>
        <w:rPr>
          <w:sz w:val="28"/>
          <w:szCs w:val="28"/>
          <w:lang w:val="uk-UA"/>
        </w:rPr>
        <w:t xml:space="preserve"> використовувати музику і т.д.)</w:t>
      </w:r>
      <w:r w:rsidR="00D10632" w:rsidRPr="001D43F3">
        <w:rPr>
          <w:sz w:val="28"/>
          <w:szCs w:val="28"/>
          <w:lang w:val="uk-UA"/>
        </w:rPr>
        <w:t xml:space="preserve"> </w:t>
      </w:r>
      <w:r w:rsidR="00D10632" w:rsidRPr="005E0BAC">
        <w:rPr>
          <w:sz w:val="28"/>
          <w:szCs w:val="28"/>
          <w:lang w:val="uk-UA"/>
        </w:rPr>
        <w:t xml:space="preserve">(60%); </w:t>
      </w:r>
    </w:p>
    <w:p w:rsidR="001D43F3" w:rsidRDefault="004233EC" w:rsidP="004B04B4">
      <w:pPr>
        <w:spacing w:line="360" w:lineRule="auto"/>
        <w:ind w:firstLine="709"/>
        <w:jc w:val="both"/>
        <w:rPr>
          <w:sz w:val="28"/>
          <w:szCs w:val="28"/>
          <w:lang w:val="uk-UA"/>
        </w:rPr>
      </w:pPr>
      <w:r w:rsidRPr="005E0BAC">
        <w:rPr>
          <w:sz w:val="28"/>
          <w:szCs w:val="28"/>
          <w:lang w:val="uk-UA"/>
        </w:rPr>
        <w:t xml:space="preserve">- </w:t>
      </w:r>
      <w:r w:rsidR="00D10632" w:rsidRPr="005E0BAC">
        <w:rPr>
          <w:sz w:val="28"/>
          <w:szCs w:val="28"/>
          <w:lang w:val="uk-UA"/>
        </w:rPr>
        <w:t>індивідуальний п</w:t>
      </w:r>
      <w:r w:rsidRPr="005E0BAC">
        <w:rPr>
          <w:sz w:val="28"/>
          <w:szCs w:val="28"/>
          <w:lang w:val="uk-UA"/>
        </w:rPr>
        <w:t>ідхід до кожного слухача</w:t>
      </w:r>
      <w:r w:rsidR="00D10632" w:rsidRPr="005E0BAC">
        <w:rPr>
          <w:sz w:val="28"/>
          <w:szCs w:val="28"/>
          <w:lang w:val="uk-UA"/>
        </w:rPr>
        <w:t xml:space="preserve"> (100%). </w:t>
      </w:r>
    </w:p>
    <w:p w:rsidR="001D43F3" w:rsidRDefault="00D10632" w:rsidP="004B04B4">
      <w:pPr>
        <w:spacing w:line="360" w:lineRule="auto"/>
        <w:ind w:firstLine="709"/>
        <w:jc w:val="both"/>
        <w:rPr>
          <w:sz w:val="28"/>
          <w:szCs w:val="28"/>
          <w:lang w:val="uk-UA"/>
        </w:rPr>
      </w:pPr>
      <w:r w:rsidRPr="001D43F3">
        <w:rPr>
          <w:sz w:val="28"/>
          <w:szCs w:val="28"/>
          <w:lang w:val="uk-UA"/>
        </w:rPr>
        <w:t xml:space="preserve">Таким чином, професійна підготовка учасників мультидисциплінарної команди, толерантне ставлення до людей похилого віку, розуміння проблем старості, соціально-психологічні особливості, медичні аспекти забезпечують ефективність впровадження інновації соціальної роботи з людьми похилого віку. </w:t>
      </w:r>
    </w:p>
    <w:p w:rsidR="001D43F3" w:rsidRDefault="00D10632" w:rsidP="004B04B4">
      <w:pPr>
        <w:spacing w:line="360" w:lineRule="auto"/>
        <w:ind w:firstLine="709"/>
        <w:jc w:val="both"/>
        <w:rPr>
          <w:sz w:val="28"/>
          <w:szCs w:val="28"/>
          <w:lang w:val="uk-UA"/>
        </w:rPr>
      </w:pPr>
      <w:r w:rsidRPr="001D43F3">
        <w:rPr>
          <w:sz w:val="28"/>
          <w:szCs w:val="28"/>
          <w:lang w:val="uk-UA"/>
        </w:rPr>
        <w:t xml:space="preserve">Позитивними аспектами процесу надання соціально-педагогічних послуг в умовах «Університетів третього віку» мультидисциплінарною командою фахівців, волонтерів, фахівців громадських організацій є реінтеграцію людей похилого віку в активне життя суспільства та надання допомоги людям похилого віку в адаптації до сучасних умов життя шляхом оволодіння новими знаннями. </w:t>
      </w:r>
    </w:p>
    <w:p w:rsidR="001D43F3" w:rsidRDefault="00D10632" w:rsidP="004B04B4">
      <w:pPr>
        <w:spacing w:line="360" w:lineRule="auto"/>
        <w:ind w:firstLine="709"/>
        <w:jc w:val="both"/>
        <w:rPr>
          <w:sz w:val="28"/>
          <w:szCs w:val="28"/>
          <w:lang w:val="uk-UA"/>
        </w:rPr>
      </w:pPr>
      <w:r w:rsidRPr="001D43F3">
        <w:rPr>
          <w:sz w:val="28"/>
          <w:szCs w:val="28"/>
          <w:lang w:val="uk-UA"/>
        </w:rPr>
        <w:t>Змістовно систему знань і умінь, які набувають люди похилого віку визначаємо через знання процесу старіння та його особливостей, знання сучасних методів збереження здоров'я, набуття навичок самодопомоги, формування принципів здорового способу життя, знання основ законодавства стосовно людей похилого віку та його застосування на практиці, формування та розвитку навичок в</w:t>
      </w:r>
      <w:r w:rsidR="001D43F3" w:rsidRPr="001D43F3">
        <w:rPr>
          <w:sz w:val="28"/>
          <w:szCs w:val="28"/>
          <w:lang w:val="uk-UA"/>
        </w:rPr>
        <w:t>икористання новітніх технологій</w:t>
      </w:r>
      <w:r w:rsidR="001D43F3">
        <w:rPr>
          <w:sz w:val="28"/>
          <w:szCs w:val="28"/>
          <w:lang w:val="uk-UA"/>
        </w:rPr>
        <w:t xml:space="preserve">, </w:t>
      </w:r>
      <w:r w:rsidRPr="001D43F3">
        <w:rPr>
          <w:sz w:val="28"/>
          <w:szCs w:val="28"/>
          <w:lang w:val="uk-UA"/>
        </w:rPr>
        <w:t>повинні мати відповідну освіту для читання лекцій на обраному факультеті</w:t>
      </w:r>
      <w:r w:rsidR="001D43F3">
        <w:rPr>
          <w:sz w:val="28"/>
          <w:szCs w:val="28"/>
          <w:lang w:val="uk-UA"/>
        </w:rPr>
        <w:t>.</w:t>
      </w:r>
    </w:p>
    <w:p w:rsidR="001702E7" w:rsidRDefault="00D10632" w:rsidP="004B04B4">
      <w:pPr>
        <w:spacing w:line="360" w:lineRule="auto"/>
        <w:ind w:firstLine="709"/>
        <w:jc w:val="both"/>
        <w:rPr>
          <w:sz w:val="28"/>
          <w:szCs w:val="28"/>
          <w:lang w:val="uk-UA"/>
        </w:rPr>
      </w:pPr>
      <w:r w:rsidRPr="001702E7">
        <w:rPr>
          <w:sz w:val="28"/>
          <w:szCs w:val="28"/>
          <w:lang w:val="uk-UA"/>
        </w:rPr>
        <w:t>Отже, на основі проведеного аналізу теоретичних джерел та екс</w:t>
      </w:r>
      <w:r w:rsidR="001702E7">
        <w:rPr>
          <w:sz w:val="28"/>
          <w:szCs w:val="28"/>
          <w:lang w:val="uk-UA"/>
        </w:rPr>
        <w:t xml:space="preserve">периментально-дослідної роботи </w:t>
      </w:r>
      <w:r w:rsidRPr="001702E7">
        <w:rPr>
          <w:sz w:val="28"/>
          <w:szCs w:val="28"/>
          <w:lang w:val="uk-UA"/>
        </w:rPr>
        <w:t xml:space="preserve">було розроблено та реалізовано модель співпраці державних освітніх закладів і закладів соціального спрямування на засадах мультидисциплінарного підходу до надання соціально-педагогічних послуг людям похилого віку. </w:t>
      </w:r>
    </w:p>
    <w:p w:rsidR="001702E7" w:rsidRDefault="00D10632" w:rsidP="004B04B4">
      <w:pPr>
        <w:spacing w:line="360" w:lineRule="auto"/>
        <w:ind w:firstLine="709"/>
        <w:jc w:val="both"/>
        <w:rPr>
          <w:sz w:val="28"/>
          <w:szCs w:val="28"/>
          <w:lang w:val="uk-UA"/>
        </w:rPr>
      </w:pPr>
      <w:r w:rsidRPr="001702E7">
        <w:rPr>
          <w:sz w:val="28"/>
          <w:szCs w:val="28"/>
          <w:lang w:val="uk-UA"/>
        </w:rPr>
        <w:lastRenderedPageBreak/>
        <w:t xml:space="preserve">Введення мультидисциплінарного підходу до надання соціально-педагогічних послуг є інноваційним та ефективним вирішенням проблеми покращення якості життя людей похилого віку в Україні. </w:t>
      </w:r>
    </w:p>
    <w:p w:rsidR="001702E7" w:rsidRDefault="00D10632" w:rsidP="004B04B4">
      <w:pPr>
        <w:spacing w:line="360" w:lineRule="auto"/>
        <w:ind w:firstLine="709"/>
        <w:jc w:val="both"/>
        <w:rPr>
          <w:sz w:val="28"/>
          <w:szCs w:val="28"/>
          <w:lang w:val="uk-UA"/>
        </w:rPr>
      </w:pPr>
      <w:r w:rsidRPr="001702E7">
        <w:rPr>
          <w:sz w:val="28"/>
          <w:szCs w:val="28"/>
          <w:lang w:val="uk-UA"/>
        </w:rPr>
        <w:t xml:space="preserve">Перспективними вважаємо дослідження питань формування готовності майбутніх соціальних працівників до здійснення інноваційної діяльності на ґрунтовних засадах арт-терапевтичної роботи з людьми похилого віку в умовах надання соціальнопедагогічної послуги «Університет третього віку». </w:t>
      </w:r>
    </w:p>
    <w:p w:rsidR="001702E7" w:rsidRDefault="001702E7" w:rsidP="004B04B4">
      <w:pPr>
        <w:spacing w:line="360" w:lineRule="auto"/>
        <w:ind w:firstLine="709"/>
        <w:jc w:val="both"/>
        <w:rPr>
          <w:sz w:val="28"/>
          <w:szCs w:val="28"/>
          <w:lang w:val="uk-UA"/>
        </w:rPr>
      </w:pPr>
    </w:p>
    <w:p w:rsidR="004B04B4" w:rsidRPr="001702E7" w:rsidRDefault="004B04B4" w:rsidP="004B04B4">
      <w:pPr>
        <w:spacing w:line="360" w:lineRule="auto"/>
        <w:ind w:firstLine="709"/>
        <w:jc w:val="both"/>
        <w:rPr>
          <w:b/>
          <w:sz w:val="28"/>
          <w:szCs w:val="28"/>
          <w:lang w:val="uk-UA"/>
        </w:rPr>
      </w:pPr>
      <w:r w:rsidRPr="001702E7">
        <w:rPr>
          <w:b/>
          <w:sz w:val="28"/>
          <w:szCs w:val="28"/>
          <w:lang w:val="uk-UA"/>
        </w:rPr>
        <w:t xml:space="preserve">3.2. </w:t>
      </w:r>
      <w:r w:rsidR="001702E7" w:rsidRPr="001702E7">
        <w:rPr>
          <w:b/>
          <w:sz w:val="28"/>
          <w:szCs w:val="28"/>
          <w:lang w:val="uk-UA"/>
        </w:rPr>
        <w:t>М</w:t>
      </w:r>
      <w:r w:rsidR="001702E7">
        <w:rPr>
          <w:b/>
          <w:sz w:val="28"/>
          <w:szCs w:val="28"/>
          <w:lang w:val="uk-UA"/>
        </w:rPr>
        <w:t>іжнародний досвід соціального забезпечення</w:t>
      </w:r>
      <w:r w:rsidR="001702E7" w:rsidRPr="001702E7">
        <w:rPr>
          <w:b/>
          <w:sz w:val="28"/>
          <w:szCs w:val="28"/>
          <w:lang w:val="uk-UA"/>
        </w:rPr>
        <w:t xml:space="preserve"> людей похилого віку</w:t>
      </w:r>
    </w:p>
    <w:p w:rsidR="001702E7" w:rsidRDefault="001702E7" w:rsidP="001702E7">
      <w:pPr>
        <w:spacing w:line="360" w:lineRule="auto"/>
        <w:ind w:firstLine="709"/>
        <w:jc w:val="both"/>
        <w:rPr>
          <w:sz w:val="28"/>
          <w:szCs w:val="28"/>
          <w:lang w:val="uk-UA"/>
        </w:rPr>
      </w:pPr>
    </w:p>
    <w:p w:rsidR="00260CE7" w:rsidRDefault="001702E7" w:rsidP="001702E7">
      <w:pPr>
        <w:spacing w:line="360" w:lineRule="auto"/>
        <w:ind w:firstLine="709"/>
        <w:jc w:val="both"/>
        <w:rPr>
          <w:sz w:val="28"/>
          <w:szCs w:val="28"/>
          <w:lang w:val="uk-UA"/>
        </w:rPr>
      </w:pPr>
      <w:r w:rsidRPr="001702E7">
        <w:rPr>
          <w:sz w:val="28"/>
          <w:szCs w:val="28"/>
          <w:lang w:val="uk-UA"/>
        </w:rPr>
        <w:t xml:space="preserve">Загальні права людей похилого віку сформульовано в Міжнародній декларації прав людини, Європейській Конвенції про захист прав і основних свобод людини, Деклараціях ООН, ЮНЕСКО, ВООЗ. </w:t>
      </w:r>
    </w:p>
    <w:p w:rsidR="00260CE7" w:rsidRDefault="001702E7" w:rsidP="001702E7">
      <w:pPr>
        <w:spacing w:line="360" w:lineRule="auto"/>
        <w:ind w:firstLine="709"/>
        <w:jc w:val="both"/>
        <w:rPr>
          <w:sz w:val="28"/>
          <w:szCs w:val="28"/>
          <w:lang w:val="uk-UA"/>
        </w:rPr>
      </w:pPr>
      <w:r w:rsidRPr="001702E7">
        <w:rPr>
          <w:sz w:val="28"/>
          <w:szCs w:val="28"/>
          <w:lang w:val="uk-UA"/>
        </w:rPr>
        <w:t xml:space="preserve">Право осіб похилого віку на соціальний захист реалізується через надання особам похилого віку можливості якомога довше залишатися повноцінними членами суспільства, шляхом: забезпечення достатніх ресурсів, які дозволяли б їм жити на задовільному рівні </w:t>
      </w:r>
      <w:r w:rsidRPr="001702E7">
        <w:rPr>
          <w:sz w:val="28"/>
          <w:szCs w:val="28"/>
        </w:rPr>
        <w:t>i</w:t>
      </w:r>
      <w:r w:rsidRPr="001702E7">
        <w:rPr>
          <w:sz w:val="28"/>
          <w:szCs w:val="28"/>
          <w:lang w:val="uk-UA"/>
        </w:rPr>
        <w:t xml:space="preserve"> брати активну участь у суспільному, соціальному </w:t>
      </w:r>
      <w:r w:rsidRPr="001702E7">
        <w:rPr>
          <w:sz w:val="28"/>
          <w:szCs w:val="28"/>
        </w:rPr>
        <w:t>i</w:t>
      </w:r>
      <w:r w:rsidRPr="001702E7">
        <w:rPr>
          <w:sz w:val="28"/>
          <w:szCs w:val="28"/>
          <w:lang w:val="uk-UA"/>
        </w:rPr>
        <w:t xml:space="preserve"> культурному житті; забезпечення інформації про послуги </w:t>
      </w:r>
      <w:r w:rsidRPr="001702E7">
        <w:rPr>
          <w:sz w:val="28"/>
          <w:szCs w:val="28"/>
        </w:rPr>
        <w:t>i</w:t>
      </w:r>
      <w:r w:rsidRPr="001702E7">
        <w:rPr>
          <w:sz w:val="28"/>
          <w:szCs w:val="28"/>
          <w:lang w:val="uk-UA"/>
        </w:rPr>
        <w:t xml:space="preserve"> програми, які існують для осіб похилого віку, а також про можливості їхнього використання такими особами; надання особам похилого віку можливості вільно обирати спосіб свого життя </w:t>
      </w:r>
      <w:r w:rsidRPr="001702E7">
        <w:rPr>
          <w:sz w:val="28"/>
          <w:szCs w:val="28"/>
        </w:rPr>
        <w:t>i</w:t>
      </w:r>
      <w:r w:rsidRPr="001702E7">
        <w:rPr>
          <w:sz w:val="28"/>
          <w:szCs w:val="28"/>
          <w:lang w:val="uk-UA"/>
        </w:rPr>
        <w:t xml:space="preserve"> незалежно жити у знайомому для них оточенні так довго, як вони забажають </w:t>
      </w:r>
      <w:r w:rsidRPr="001702E7">
        <w:rPr>
          <w:sz w:val="28"/>
          <w:szCs w:val="28"/>
        </w:rPr>
        <w:t>i</w:t>
      </w:r>
      <w:r w:rsidRPr="001702E7">
        <w:rPr>
          <w:sz w:val="28"/>
          <w:szCs w:val="28"/>
          <w:lang w:val="uk-UA"/>
        </w:rPr>
        <w:t xml:space="preserve"> зможуть, шляхом: забезпечення житла, пристосованого до їхніх потреб </w:t>
      </w:r>
      <w:r w:rsidRPr="001702E7">
        <w:rPr>
          <w:sz w:val="28"/>
          <w:szCs w:val="28"/>
        </w:rPr>
        <w:t>i</w:t>
      </w:r>
      <w:r w:rsidRPr="001702E7">
        <w:rPr>
          <w:sz w:val="28"/>
          <w:szCs w:val="28"/>
          <w:lang w:val="uk-UA"/>
        </w:rPr>
        <w:t xml:space="preserve"> стану здоров’я, або шляхом надання належної допомоги для реконструкції їхнього житла; забезпечення медичного обслуговування та послуг, яких вимагає їхній стан здоров’я; забезпечення особам похилого віку, які проживають у будинках для престарілих, гарантій надання належної допомоги із повагою до їхнього особистого життя </w:t>
      </w:r>
      <w:r w:rsidRPr="001702E7">
        <w:rPr>
          <w:sz w:val="28"/>
          <w:szCs w:val="28"/>
        </w:rPr>
        <w:t>i</w:t>
      </w:r>
      <w:r w:rsidRPr="001702E7">
        <w:rPr>
          <w:sz w:val="28"/>
          <w:szCs w:val="28"/>
          <w:lang w:val="uk-UA"/>
        </w:rPr>
        <w:t xml:space="preserve"> гарантій участі у прийнятті рішень, що стосуються умов життя у їхньому будинку для престарілих. </w:t>
      </w:r>
    </w:p>
    <w:p w:rsidR="00260CE7" w:rsidRDefault="001702E7" w:rsidP="001702E7">
      <w:pPr>
        <w:spacing w:line="360" w:lineRule="auto"/>
        <w:ind w:firstLine="709"/>
        <w:jc w:val="both"/>
        <w:rPr>
          <w:sz w:val="28"/>
          <w:szCs w:val="28"/>
          <w:lang w:val="uk-UA"/>
        </w:rPr>
      </w:pPr>
      <w:r w:rsidRPr="001702E7">
        <w:rPr>
          <w:sz w:val="28"/>
          <w:szCs w:val="28"/>
          <w:lang w:val="uk-UA"/>
        </w:rPr>
        <w:lastRenderedPageBreak/>
        <w:t xml:space="preserve">Поняття «люди похилого віку з обмеженими можливостями» та «люди похилого віку з обмеженими можливостями» стосуються двох різних, але споріднених груп людей. </w:t>
      </w:r>
    </w:p>
    <w:p w:rsidR="00260CE7" w:rsidRDefault="001702E7" w:rsidP="001702E7">
      <w:pPr>
        <w:spacing w:line="360" w:lineRule="auto"/>
        <w:ind w:firstLine="709"/>
        <w:jc w:val="both"/>
        <w:rPr>
          <w:sz w:val="28"/>
          <w:szCs w:val="28"/>
          <w:lang w:val="uk-UA"/>
        </w:rPr>
      </w:pPr>
      <w:r w:rsidRPr="001702E7">
        <w:rPr>
          <w:sz w:val="28"/>
          <w:szCs w:val="28"/>
          <w:lang w:val="uk-UA"/>
        </w:rPr>
        <w:t xml:space="preserve">До першої групи належать люди, які старіють, маючи інвалідність протягом більшої частини свого життя, іноді від народження. </w:t>
      </w:r>
    </w:p>
    <w:p w:rsidR="00260CE7" w:rsidRDefault="001702E7" w:rsidP="001702E7">
      <w:pPr>
        <w:spacing w:line="360" w:lineRule="auto"/>
        <w:ind w:firstLine="709"/>
        <w:jc w:val="both"/>
        <w:rPr>
          <w:sz w:val="28"/>
          <w:szCs w:val="28"/>
          <w:lang w:val="uk-UA"/>
        </w:rPr>
      </w:pPr>
      <w:r w:rsidRPr="001702E7">
        <w:rPr>
          <w:sz w:val="28"/>
          <w:szCs w:val="28"/>
        </w:rPr>
        <w:t xml:space="preserve">Для другої групи інвалідність вперше виникає у відносно похилому віці. Корисним звіт </w:t>
      </w:r>
      <w:proofErr w:type="gramStart"/>
      <w:r w:rsidRPr="001702E7">
        <w:rPr>
          <w:sz w:val="28"/>
          <w:szCs w:val="28"/>
        </w:rPr>
        <w:t>п</w:t>
      </w:r>
      <w:proofErr w:type="gramEnd"/>
      <w:r w:rsidRPr="001702E7">
        <w:rPr>
          <w:sz w:val="28"/>
          <w:szCs w:val="28"/>
        </w:rPr>
        <w:t>ід назвою «Посилення прав та інтеграція людей похилого віку з інвалідністю та людей похилого віку з обмеженими</w:t>
      </w:r>
      <w:r w:rsidR="00260CE7">
        <w:rPr>
          <w:sz w:val="28"/>
          <w:szCs w:val="28"/>
        </w:rPr>
        <w:t xml:space="preserve"> </w:t>
      </w:r>
      <w:r w:rsidRPr="001702E7">
        <w:rPr>
          <w:sz w:val="28"/>
          <w:szCs w:val="28"/>
        </w:rPr>
        <w:t xml:space="preserve"> можливостями: європейська перспектива», який розглядає різні рамки, що впливають на надання послуг, а отже, і на якість життя людей похилого віку з інваліди та люди похилого віку з обмеженими можливостями. </w:t>
      </w:r>
    </w:p>
    <w:p w:rsidR="004233EC" w:rsidRDefault="001702E7" w:rsidP="001702E7">
      <w:pPr>
        <w:spacing w:line="360" w:lineRule="auto"/>
        <w:ind w:firstLine="709"/>
        <w:jc w:val="both"/>
        <w:rPr>
          <w:sz w:val="28"/>
          <w:szCs w:val="28"/>
          <w:lang w:val="uk-UA"/>
        </w:rPr>
      </w:pPr>
      <w:r w:rsidRPr="00260CE7">
        <w:rPr>
          <w:sz w:val="28"/>
          <w:szCs w:val="28"/>
          <w:lang w:val="uk-UA"/>
        </w:rPr>
        <w:t>Рекомендації, викладені нижче, стосуються потреб обох груп і базуються на аналізі практики держав-членів Ради Європи щодо надання послуг людям похилого віку з обмеженими можливостями та людям похилого віку з інвалідністю.</w:t>
      </w:r>
    </w:p>
    <w:p w:rsidR="00260CE7" w:rsidRDefault="001702E7" w:rsidP="001702E7">
      <w:pPr>
        <w:spacing w:line="360" w:lineRule="auto"/>
        <w:ind w:firstLine="709"/>
        <w:jc w:val="both"/>
        <w:rPr>
          <w:sz w:val="28"/>
          <w:szCs w:val="28"/>
          <w:lang w:val="uk-UA"/>
        </w:rPr>
      </w:pPr>
      <w:r w:rsidRPr="00260CE7">
        <w:rPr>
          <w:sz w:val="28"/>
          <w:szCs w:val="28"/>
          <w:lang w:val="uk-UA"/>
        </w:rPr>
        <w:t xml:space="preserve"> </w:t>
      </w:r>
      <w:r w:rsidR="004233EC">
        <w:rPr>
          <w:sz w:val="28"/>
          <w:szCs w:val="28"/>
        </w:rPr>
        <w:t>Індивідуальна основа</w:t>
      </w:r>
      <w:r w:rsidRPr="001702E7">
        <w:rPr>
          <w:sz w:val="28"/>
          <w:szCs w:val="28"/>
        </w:rPr>
        <w:t xml:space="preserve">: включаючи заходи для </w:t>
      </w:r>
      <w:proofErr w:type="gramStart"/>
      <w:r w:rsidRPr="001702E7">
        <w:rPr>
          <w:sz w:val="28"/>
          <w:szCs w:val="28"/>
        </w:rPr>
        <w:t>п</w:t>
      </w:r>
      <w:proofErr w:type="gramEnd"/>
      <w:r w:rsidRPr="001702E7">
        <w:rPr>
          <w:sz w:val="28"/>
          <w:szCs w:val="28"/>
        </w:rPr>
        <w:t xml:space="preserve">ідготовки людей з обмеженими можливостями до змін і переходу; оцінка потреб і планування послуг для окремих осіб; а також заходи щодо гарантування прав на повну інформацію та консультації. </w:t>
      </w:r>
    </w:p>
    <w:p w:rsidR="00260CE7" w:rsidRDefault="00260CE7" w:rsidP="001702E7">
      <w:pPr>
        <w:spacing w:line="360" w:lineRule="auto"/>
        <w:ind w:firstLine="709"/>
        <w:jc w:val="both"/>
        <w:rPr>
          <w:sz w:val="28"/>
          <w:szCs w:val="28"/>
          <w:lang w:val="uk-UA"/>
        </w:rPr>
      </w:pPr>
      <w:r>
        <w:rPr>
          <w:sz w:val="28"/>
          <w:szCs w:val="28"/>
        </w:rPr>
        <w:t>Правова база</w:t>
      </w:r>
      <w:r w:rsidR="001702E7" w:rsidRPr="001702E7">
        <w:rPr>
          <w:sz w:val="28"/>
          <w:szCs w:val="28"/>
        </w:rPr>
        <w:t xml:space="preserve">: з особливим акцентом на сприяння автономії та незалежному життю; </w:t>
      </w:r>
      <w:proofErr w:type="gramStart"/>
      <w:r w:rsidR="001702E7" w:rsidRPr="001702E7">
        <w:rPr>
          <w:sz w:val="28"/>
          <w:szCs w:val="28"/>
        </w:rPr>
        <w:t>п</w:t>
      </w:r>
      <w:proofErr w:type="gramEnd"/>
      <w:r w:rsidR="001702E7" w:rsidRPr="001702E7">
        <w:rPr>
          <w:sz w:val="28"/>
          <w:szCs w:val="28"/>
        </w:rPr>
        <w:t xml:space="preserve">ідвищення якості послуг; забезпечення рівного доступу до соціальних послуг та правового захисту. </w:t>
      </w:r>
    </w:p>
    <w:p w:rsidR="00260CE7" w:rsidRDefault="00260CE7" w:rsidP="001702E7">
      <w:pPr>
        <w:spacing w:line="360" w:lineRule="auto"/>
        <w:ind w:firstLine="709"/>
        <w:jc w:val="both"/>
        <w:rPr>
          <w:sz w:val="28"/>
          <w:szCs w:val="28"/>
          <w:lang w:val="uk-UA"/>
        </w:rPr>
      </w:pPr>
      <w:r>
        <w:rPr>
          <w:sz w:val="28"/>
          <w:szCs w:val="28"/>
        </w:rPr>
        <w:t>Фінансова основа</w:t>
      </w:r>
      <w:r w:rsidR="001702E7" w:rsidRPr="001702E7">
        <w:rPr>
          <w:sz w:val="28"/>
          <w:szCs w:val="28"/>
        </w:rPr>
        <w:t xml:space="preserve">: включаючи права та фінансування послуг, диверсифікацію джерел фінансування та проблему фінансових обмежень. </w:t>
      </w:r>
    </w:p>
    <w:p w:rsidR="00260CE7" w:rsidRDefault="00260CE7" w:rsidP="001702E7">
      <w:pPr>
        <w:spacing w:line="360" w:lineRule="auto"/>
        <w:ind w:firstLine="709"/>
        <w:jc w:val="both"/>
        <w:rPr>
          <w:sz w:val="28"/>
          <w:szCs w:val="28"/>
          <w:lang w:val="uk-UA"/>
        </w:rPr>
      </w:pPr>
      <w:r>
        <w:rPr>
          <w:sz w:val="28"/>
          <w:szCs w:val="28"/>
        </w:rPr>
        <w:t>Операційна основа</w:t>
      </w:r>
      <w:r w:rsidR="001702E7" w:rsidRPr="001702E7">
        <w:rPr>
          <w:sz w:val="28"/>
          <w:szCs w:val="28"/>
        </w:rPr>
        <w:t xml:space="preserve">: охоплює ряд заходів і послуг для сприяння автономії та незалежності людей з обмеженими можливостями, з наголосом на </w:t>
      </w:r>
      <w:r>
        <w:rPr>
          <w:sz w:val="28"/>
          <w:szCs w:val="28"/>
        </w:rPr>
        <w:t>інноваціях і передовій практиці</w:t>
      </w:r>
      <w:r>
        <w:rPr>
          <w:sz w:val="28"/>
          <w:szCs w:val="28"/>
          <w:lang w:val="uk-UA"/>
        </w:rPr>
        <w:t>.</w:t>
      </w:r>
    </w:p>
    <w:p w:rsidR="00260CE7" w:rsidRDefault="00260CE7" w:rsidP="001702E7">
      <w:pPr>
        <w:spacing w:line="360" w:lineRule="auto"/>
        <w:ind w:firstLine="709"/>
        <w:jc w:val="both"/>
        <w:rPr>
          <w:sz w:val="28"/>
          <w:szCs w:val="28"/>
          <w:lang w:val="uk-UA"/>
        </w:rPr>
      </w:pPr>
      <w:r>
        <w:rPr>
          <w:sz w:val="28"/>
          <w:szCs w:val="28"/>
        </w:rPr>
        <w:t xml:space="preserve"> Рамки участі</w:t>
      </w:r>
      <w:r w:rsidR="001702E7" w:rsidRPr="001702E7">
        <w:rPr>
          <w:sz w:val="28"/>
          <w:szCs w:val="28"/>
        </w:rPr>
        <w:t xml:space="preserve">: стосується участі на </w:t>
      </w:r>
      <w:proofErr w:type="gramStart"/>
      <w:r w:rsidR="001702E7" w:rsidRPr="001702E7">
        <w:rPr>
          <w:sz w:val="28"/>
          <w:szCs w:val="28"/>
        </w:rPr>
        <w:t>р</w:t>
      </w:r>
      <w:proofErr w:type="gramEnd"/>
      <w:r w:rsidR="001702E7" w:rsidRPr="001702E7">
        <w:rPr>
          <w:sz w:val="28"/>
          <w:szCs w:val="28"/>
        </w:rPr>
        <w:t>ізних етапах у плануванні та реалізаці</w:t>
      </w:r>
      <w:r>
        <w:rPr>
          <w:sz w:val="28"/>
          <w:szCs w:val="28"/>
        </w:rPr>
        <w:t>ї політики, програм і послуг [4</w:t>
      </w:r>
      <w:r w:rsidR="001702E7" w:rsidRPr="001702E7">
        <w:rPr>
          <w:sz w:val="28"/>
          <w:szCs w:val="28"/>
        </w:rPr>
        <w:t xml:space="preserve">]. </w:t>
      </w:r>
    </w:p>
    <w:p w:rsidR="00260CE7" w:rsidRDefault="001702E7" w:rsidP="001702E7">
      <w:pPr>
        <w:spacing w:line="360" w:lineRule="auto"/>
        <w:ind w:firstLine="709"/>
        <w:jc w:val="both"/>
        <w:rPr>
          <w:sz w:val="28"/>
          <w:szCs w:val="28"/>
          <w:lang w:val="uk-UA"/>
        </w:rPr>
      </w:pPr>
      <w:r w:rsidRPr="001702E7">
        <w:rPr>
          <w:sz w:val="28"/>
          <w:szCs w:val="28"/>
        </w:rPr>
        <w:lastRenderedPageBreak/>
        <w:t>У рекомендаціях Комітету міні</w:t>
      </w:r>
      <w:proofErr w:type="gramStart"/>
      <w:r w:rsidRPr="001702E7">
        <w:rPr>
          <w:sz w:val="28"/>
          <w:szCs w:val="28"/>
        </w:rPr>
        <w:t>стр</w:t>
      </w:r>
      <w:proofErr w:type="gramEnd"/>
      <w:r w:rsidRPr="001702E7">
        <w:rPr>
          <w:sz w:val="28"/>
          <w:szCs w:val="28"/>
        </w:rPr>
        <w:t xml:space="preserve">ів до держав-членів про заохочення прав людей похилого віку зазначені наступні пункти: </w:t>
      </w:r>
    </w:p>
    <w:p w:rsidR="00260CE7" w:rsidRDefault="001702E7" w:rsidP="001702E7">
      <w:pPr>
        <w:spacing w:line="360" w:lineRule="auto"/>
        <w:ind w:firstLine="709"/>
        <w:jc w:val="both"/>
        <w:rPr>
          <w:sz w:val="28"/>
          <w:szCs w:val="28"/>
          <w:lang w:val="uk-UA"/>
        </w:rPr>
      </w:pPr>
      <w:r w:rsidRPr="00260CE7">
        <w:rPr>
          <w:sz w:val="28"/>
          <w:szCs w:val="28"/>
          <w:lang w:val="uk-UA"/>
        </w:rPr>
        <w:t xml:space="preserve">1. Метою цієї рекомендації є заохочення, захист і забезпечення повного й рівного користування всіма людьми похилого віку всіма правами людини та основними свободами, а також сприяння повазі до їхньої притаманної гідності. </w:t>
      </w:r>
    </w:p>
    <w:p w:rsidR="00260CE7" w:rsidRDefault="001702E7" w:rsidP="001702E7">
      <w:pPr>
        <w:spacing w:line="360" w:lineRule="auto"/>
        <w:ind w:firstLine="709"/>
        <w:jc w:val="both"/>
        <w:rPr>
          <w:sz w:val="28"/>
          <w:szCs w:val="28"/>
          <w:lang w:val="uk-UA"/>
        </w:rPr>
      </w:pPr>
      <w:r w:rsidRPr="00260CE7">
        <w:rPr>
          <w:sz w:val="28"/>
          <w:szCs w:val="28"/>
          <w:lang w:val="uk-UA"/>
        </w:rPr>
        <w:t>2. Ця рекомендація застосовується до осіб, чий похилий вік сам по собі або у взаємодії з іншими фак</w:t>
      </w:r>
      <w:r w:rsidR="00260CE7">
        <w:rPr>
          <w:sz w:val="28"/>
          <w:szCs w:val="28"/>
          <w:lang w:val="uk-UA"/>
        </w:rPr>
        <w:t xml:space="preserve">торами, включаючи уявлення та </w:t>
      </w:r>
      <w:r w:rsidRPr="00260CE7">
        <w:rPr>
          <w:sz w:val="28"/>
          <w:szCs w:val="28"/>
          <w:lang w:val="uk-UA"/>
        </w:rPr>
        <w:t xml:space="preserve"> ставлення, є перешкодою для повного здійснення їхніх прав людини та основоположних свобод, а також для їхньої повної та ефективної участі в житті суспільстві на рівних засадах. </w:t>
      </w:r>
      <w:r w:rsidRPr="001702E7">
        <w:rPr>
          <w:sz w:val="28"/>
          <w:szCs w:val="28"/>
        </w:rPr>
        <w:t xml:space="preserve">Він бере до уваги, що держави-члени Ради Європи визначили хронологічний вік на національному </w:t>
      </w:r>
      <w:proofErr w:type="gramStart"/>
      <w:r w:rsidRPr="001702E7">
        <w:rPr>
          <w:sz w:val="28"/>
          <w:szCs w:val="28"/>
        </w:rPr>
        <w:t>р</w:t>
      </w:r>
      <w:proofErr w:type="gramEnd"/>
      <w:r w:rsidRPr="001702E7">
        <w:rPr>
          <w:sz w:val="28"/>
          <w:szCs w:val="28"/>
        </w:rPr>
        <w:t xml:space="preserve">івні, згідно з яким люди користуються певними правами та перевагами через свій старший вік. </w:t>
      </w:r>
    </w:p>
    <w:p w:rsidR="00260CE7" w:rsidRDefault="001702E7" w:rsidP="001702E7">
      <w:pPr>
        <w:spacing w:line="360" w:lineRule="auto"/>
        <w:ind w:firstLine="709"/>
        <w:jc w:val="both"/>
        <w:rPr>
          <w:sz w:val="28"/>
          <w:szCs w:val="28"/>
          <w:lang w:val="uk-UA"/>
        </w:rPr>
      </w:pPr>
      <w:r w:rsidRPr="00260CE7">
        <w:rPr>
          <w:sz w:val="28"/>
          <w:szCs w:val="28"/>
          <w:lang w:val="uk-UA"/>
        </w:rPr>
        <w:t>3. Люди похилого віку мають повною мірою користуватися правами, гарантованими Конвенцією про захист прав людини та основоположних свобод (далі: «Європейська конвенція з прав людини») та протоколами до неї, Є</w:t>
      </w:r>
      <w:r w:rsidR="00234FED">
        <w:rPr>
          <w:sz w:val="28"/>
          <w:szCs w:val="28"/>
          <w:lang w:val="uk-UA"/>
        </w:rPr>
        <w:t xml:space="preserve">вропейською соціальною хартією </w:t>
      </w:r>
      <w:r w:rsidRPr="00260CE7">
        <w:rPr>
          <w:sz w:val="28"/>
          <w:szCs w:val="28"/>
          <w:lang w:val="uk-UA"/>
        </w:rPr>
        <w:t xml:space="preserve">та інші відповідні міжнародні документи з прав людини, тією мірою, якою вони зобов’язані дотримуватися державчленів. </w:t>
      </w:r>
    </w:p>
    <w:p w:rsidR="00260CE7" w:rsidRDefault="001702E7" w:rsidP="001702E7">
      <w:pPr>
        <w:spacing w:line="360" w:lineRule="auto"/>
        <w:ind w:firstLine="709"/>
        <w:jc w:val="both"/>
        <w:rPr>
          <w:sz w:val="28"/>
          <w:szCs w:val="28"/>
          <w:lang w:val="uk-UA"/>
        </w:rPr>
      </w:pPr>
      <w:r w:rsidRPr="001702E7">
        <w:rPr>
          <w:sz w:val="28"/>
          <w:szCs w:val="28"/>
        </w:rPr>
        <w:t xml:space="preserve">4. Люди похилого віку повинні мати доступ до достатньої інформації про свої права. </w:t>
      </w:r>
    </w:p>
    <w:p w:rsidR="00260CE7" w:rsidRDefault="001702E7" w:rsidP="001702E7">
      <w:pPr>
        <w:spacing w:line="360" w:lineRule="auto"/>
        <w:ind w:firstLine="709"/>
        <w:jc w:val="both"/>
        <w:rPr>
          <w:sz w:val="28"/>
          <w:szCs w:val="28"/>
          <w:lang w:val="uk-UA"/>
        </w:rPr>
      </w:pPr>
      <w:r w:rsidRPr="00260CE7">
        <w:rPr>
          <w:sz w:val="28"/>
          <w:szCs w:val="28"/>
          <w:lang w:val="uk-UA"/>
        </w:rPr>
        <w:t xml:space="preserve">5. З людьми похилого віку слід проводити відповідні консультації через представницькі організації до вжиття заходів, які впливають на здійснення їхніх прав людини. </w:t>
      </w:r>
    </w:p>
    <w:p w:rsidR="00260CE7" w:rsidRDefault="001702E7" w:rsidP="001702E7">
      <w:pPr>
        <w:spacing w:line="360" w:lineRule="auto"/>
        <w:ind w:firstLine="709"/>
        <w:jc w:val="both"/>
        <w:rPr>
          <w:sz w:val="28"/>
          <w:szCs w:val="28"/>
          <w:lang w:val="uk-UA"/>
        </w:rPr>
      </w:pPr>
      <w:r w:rsidRPr="001702E7">
        <w:rPr>
          <w:sz w:val="28"/>
          <w:szCs w:val="28"/>
        </w:rPr>
        <w:t xml:space="preserve">6. Люди похилого віку повинні користуватися своїми правами і свободами без дискримінації за будь-якою </w:t>
      </w:r>
      <w:r w:rsidR="00260CE7">
        <w:rPr>
          <w:sz w:val="28"/>
          <w:szCs w:val="28"/>
        </w:rPr>
        <w:t xml:space="preserve">ознакою, </w:t>
      </w:r>
      <w:proofErr w:type="gramStart"/>
      <w:r w:rsidR="00260CE7">
        <w:rPr>
          <w:sz w:val="28"/>
          <w:szCs w:val="28"/>
        </w:rPr>
        <w:t>у</w:t>
      </w:r>
      <w:proofErr w:type="gramEnd"/>
      <w:r w:rsidR="00260CE7">
        <w:rPr>
          <w:sz w:val="28"/>
          <w:szCs w:val="28"/>
        </w:rPr>
        <w:t xml:space="preserve"> тому числі за віком.</w:t>
      </w:r>
    </w:p>
    <w:p w:rsidR="00260CE7" w:rsidRDefault="001702E7" w:rsidP="001702E7">
      <w:pPr>
        <w:spacing w:line="360" w:lineRule="auto"/>
        <w:ind w:firstLine="709"/>
        <w:jc w:val="both"/>
        <w:rPr>
          <w:sz w:val="28"/>
          <w:szCs w:val="28"/>
          <w:lang w:val="uk-UA"/>
        </w:rPr>
      </w:pPr>
      <w:r w:rsidRPr="001702E7">
        <w:rPr>
          <w:sz w:val="28"/>
          <w:szCs w:val="28"/>
        </w:rPr>
        <w:t xml:space="preserve">7. Держави-члени повинні розглянути можливість чіткого посилання на «вік» у своєму національному антидискримінаційному законодавстві. </w:t>
      </w:r>
    </w:p>
    <w:p w:rsidR="00234FED" w:rsidRDefault="001702E7" w:rsidP="001702E7">
      <w:pPr>
        <w:spacing w:line="360" w:lineRule="auto"/>
        <w:ind w:firstLine="709"/>
        <w:jc w:val="both"/>
        <w:rPr>
          <w:sz w:val="28"/>
          <w:szCs w:val="28"/>
          <w:lang w:val="uk-UA"/>
        </w:rPr>
      </w:pPr>
      <w:r w:rsidRPr="001702E7">
        <w:rPr>
          <w:sz w:val="28"/>
          <w:szCs w:val="28"/>
        </w:rPr>
        <w:t xml:space="preserve">8. Держави-члени повинні вжити ефективних заходів для запобігання множинній дискримінації людей похилого віку. Спираючись на цей пункт рекомендацій були реалізовані певних дії в </w:t>
      </w:r>
      <w:proofErr w:type="gramStart"/>
      <w:r w:rsidRPr="001702E7">
        <w:rPr>
          <w:sz w:val="28"/>
          <w:szCs w:val="28"/>
        </w:rPr>
        <w:t>р</w:t>
      </w:r>
      <w:proofErr w:type="gramEnd"/>
      <w:r w:rsidRPr="001702E7">
        <w:rPr>
          <w:sz w:val="28"/>
          <w:szCs w:val="28"/>
        </w:rPr>
        <w:t xml:space="preserve">ізних країнах світу. </w:t>
      </w:r>
    </w:p>
    <w:p w:rsidR="00260CE7" w:rsidRDefault="001702E7" w:rsidP="001702E7">
      <w:pPr>
        <w:spacing w:line="360" w:lineRule="auto"/>
        <w:ind w:firstLine="709"/>
        <w:jc w:val="both"/>
        <w:rPr>
          <w:sz w:val="28"/>
          <w:szCs w:val="28"/>
          <w:lang w:val="uk-UA"/>
        </w:rPr>
      </w:pPr>
      <w:r w:rsidRPr="00234FED">
        <w:rPr>
          <w:sz w:val="28"/>
          <w:szCs w:val="28"/>
          <w:lang w:val="uk-UA"/>
        </w:rPr>
        <w:lastRenderedPageBreak/>
        <w:t>Німеччина заснувала незалежне Федеральне антидискри міна-ційне агентство, яке здійснює різном</w:t>
      </w:r>
      <w:r w:rsidR="00260CE7" w:rsidRPr="00234FED">
        <w:rPr>
          <w:sz w:val="28"/>
          <w:szCs w:val="28"/>
          <w:lang w:val="uk-UA"/>
        </w:rPr>
        <w:t xml:space="preserve">анітні проекти та організовує </w:t>
      </w:r>
      <w:r w:rsidRPr="00234FED">
        <w:rPr>
          <w:sz w:val="28"/>
          <w:szCs w:val="28"/>
          <w:lang w:val="uk-UA"/>
        </w:rPr>
        <w:t xml:space="preserve"> заходи з підвищення обізнаності, такі як тематичний рік дискримінації за віком, під час якого воно присудило нагороди малим і середнім компаніям за застосування інноваційних стратегії просування колективів працівників різного віку.</w:t>
      </w:r>
    </w:p>
    <w:p w:rsidR="00260CE7" w:rsidRDefault="001702E7" w:rsidP="001702E7">
      <w:pPr>
        <w:spacing w:line="360" w:lineRule="auto"/>
        <w:ind w:firstLine="709"/>
        <w:jc w:val="both"/>
        <w:rPr>
          <w:sz w:val="28"/>
          <w:szCs w:val="28"/>
          <w:lang w:val="uk-UA"/>
        </w:rPr>
      </w:pPr>
      <w:r w:rsidRPr="00260CE7">
        <w:rPr>
          <w:sz w:val="28"/>
          <w:szCs w:val="28"/>
          <w:lang w:val="uk-UA"/>
        </w:rPr>
        <w:t xml:space="preserve"> Деякі будинки престарілих і спеціальні установи в країні розробили спеціальні підрозділи, щоб дати можливість мігрантам похилого віку отримувати допомогу в середовищі, яке поважає їхній культурний і соціальний спосіб життя. </w:t>
      </w:r>
    </w:p>
    <w:p w:rsidR="00260CE7" w:rsidRDefault="001702E7" w:rsidP="001702E7">
      <w:pPr>
        <w:spacing w:line="360" w:lineRule="auto"/>
        <w:ind w:firstLine="709"/>
        <w:jc w:val="both"/>
        <w:rPr>
          <w:sz w:val="28"/>
          <w:szCs w:val="28"/>
          <w:lang w:val="uk-UA"/>
        </w:rPr>
      </w:pPr>
      <w:r w:rsidRPr="00260CE7">
        <w:rPr>
          <w:sz w:val="28"/>
          <w:szCs w:val="28"/>
          <w:lang w:val="uk-UA"/>
        </w:rPr>
        <w:t xml:space="preserve">У Бельгії місцевий громадський центр соціальних дій організовує навчальні курси з «міжкультурної комунікації» для служб, які працюють зі старшими мігрантами. </w:t>
      </w:r>
    </w:p>
    <w:p w:rsidR="00260CE7" w:rsidRDefault="001702E7" w:rsidP="001702E7">
      <w:pPr>
        <w:spacing w:line="360" w:lineRule="auto"/>
        <w:ind w:firstLine="709"/>
        <w:jc w:val="both"/>
        <w:rPr>
          <w:sz w:val="28"/>
          <w:szCs w:val="28"/>
          <w:lang w:val="uk-UA"/>
        </w:rPr>
      </w:pPr>
      <w:r w:rsidRPr="001702E7">
        <w:rPr>
          <w:sz w:val="28"/>
          <w:szCs w:val="28"/>
        </w:rPr>
        <w:t>Центр розробив довідник передових практик для професіоналів, які працюють з цими людьми, щодо особливостей різних культур, наприклад, щодо харчування, гі</w:t>
      </w:r>
      <w:proofErr w:type="gramStart"/>
      <w:r w:rsidRPr="001702E7">
        <w:rPr>
          <w:sz w:val="28"/>
          <w:szCs w:val="28"/>
        </w:rPr>
        <w:t>г</w:t>
      </w:r>
      <w:proofErr w:type="gramEnd"/>
      <w:r w:rsidRPr="001702E7">
        <w:rPr>
          <w:sz w:val="28"/>
          <w:szCs w:val="28"/>
        </w:rPr>
        <w:t xml:space="preserve">ієни, мови, похорону тощо. </w:t>
      </w:r>
    </w:p>
    <w:p w:rsidR="00260CE7" w:rsidRDefault="001702E7" w:rsidP="001702E7">
      <w:pPr>
        <w:spacing w:line="360" w:lineRule="auto"/>
        <w:ind w:firstLine="709"/>
        <w:jc w:val="both"/>
        <w:rPr>
          <w:sz w:val="28"/>
          <w:szCs w:val="28"/>
          <w:lang w:val="uk-UA"/>
        </w:rPr>
      </w:pPr>
      <w:r w:rsidRPr="00260CE7">
        <w:rPr>
          <w:sz w:val="28"/>
          <w:szCs w:val="28"/>
          <w:lang w:val="uk-UA"/>
        </w:rPr>
        <w:t xml:space="preserve">Сполучене Королівство ввело в дію відповідні положення свого Закону про рівність, які забороняють дискримінацію за віком під час надання товарів, об’єктів і послуг, виконання державних функцій і управління громадськими клубами та асоціаціями. </w:t>
      </w:r>
    </w:p>
    <w:p w:rsidR="00260CE7" w:rsidRDefault="001702E7" w:rsidP="001702E7">
      <w:pPr>
        <w:spacing w:line="360" w:lineRule="auto"/>
        <w:ind w:firstLine="709"/>
        <w:jc w:val="both"/>
        <w:rPr>
          <w:sz w:val="28"/>
          <w:szCs w:val="28"/>
          <w:lang w:val="uk-UA"/>
        </w:rPr>
      </w:pPr>
      <w:r w:rsidRPr="001702E7">
        <w:rPr>
          <w:sz w:val="28"/>
          <w:szCs w:val="28"/>
        </w:rPr>
        <w:t xml:space="preserve">Уряд також уклав угоди з декількома страховими компаніями щодо клієнтів похилого віку </w:t>
      </w:r>
      <w:proofErr w:type="gramStart"/>
      <w:r w:rsidRPr="001702E7">
        <w:rPr>
          <w:sz w:val="28"/>
          <w:szCs w:val="28"/>
        </w:rPr>
        <w:t>у</w:t>
      </w:r>
      <w:proofErr w:type="gramEnd"/>
      <w:r w:rsidRPr="001702E7">
        <w:rPr>
          <w:sz w:val="28"/>
          <w:szCs w:val="28"/>
        </w:rPr>
        <w:t xml:space="preserve"> таких сферах, як страхування автомобілів і подорожей. </w:t>
      </w:r>
      <w:proofErr w:type="gramStart"/>
      <w:r w:rsidRPr="001702E7">
        <w:rPr>
          <w:sz w:val="28"/>
          <w:szCs w:val="28"/>
        </w:rPr>
        <w:t>Австр</w:t>
      </w:r>
      <w:proofErr w:type="gramEnd"/>
      <w:r w:rsidRPr="001702E7">
        <w:rPr>
          <w:sz w:val="28"/>
          <w:szCs w:val="28"/>
        </w:rPr>
        <w:t xml:space="preserve">ія прийняла Федеральний план для людей похилого віку, розроблений за участю представників людей похилого віку, який є основою політики цієї країни щодо людей похилого віку. </w:t>
      </w:r>
    </w:p>
    <w:p w:rsidR="00260CE7" w:rsidRDefault="00260CE7" w:rsidP="001702E7">
      <w:pPr>
        <w:spacing w:line="360" w:lineRule="auto"/>
        <w:ind w:firstLine="709"/>
        <w:jc w:val="both"/>
        <w:rPr>
          <w:sz w:val="28"/>
          <w:szCs w:val="28"/>
          <w:lang w:val="uk-UA"/>
        </w:rPr>
      </w:pPr>
      <w:r>
        <w:rPr>
          <w:sz w:val="28"/>
          <w:szCs w:val="28"/>
          <w:lang w:val="uk-UA"/>
        </w:rPr>
        <w:t>План містить, зокрема</w:t>
      </w:r>
      <w:r w:rsidR="001702E7" w:rsidRPr="00260CE7">
        <w:rPr>
          <w:sz w:val="28"/>
          <w:szCs w:val="28"/>
          <w:lang w:val="uk-UA"/>
        </w:rPr>
        <w:t xml:space="preserve">, заходи з підвищення обізнаності та інші заходи проти дискримінації за віком, у тому числі множинної дискримінації щодо жінок. </w:t>
      </w:r>
      <w:r w:rsidR="001702E7" w:rsidRPr="001702E7">
        <w:rPr>
          <w:sz w:val="28"/>
          <w:szCs w:val="28"/>
        </w:rPr>
        <w:t>Чеська Республіка прийняла новий Національний план дій щодо сприяння</w:t>
      </w:r>
      <w:r>
        <w:rPr>
          <w:sz w:val="28"/>
          <w:szCs w:val="28"/>
        </w:rPr>
        <w:t xml:space="preserve"> позитивному старінню</w:t>
      </w:r>
      <w:r w:rsidR="001702E7" w:rsidRPr="001702E7">
        <w:rPr>
          <w:sz w:val="28"/>
          <w:szCs w:val="28"/>
        </w:rPr>
        <w:t xml:space="preserve">, в якому чітко </w:t>
      </w:r>
      <w:proofErr w:type="gramStart"/>
      <w:r w:rsidR="001702E7" w:rsidRPr="001702E7">
        <w:rPr>
          <w:sz w:val="28"/>
          <w:szCs w:val="28"/>
        </w:rPr>
        <w:t>п</w:t>
      </w:r>
      <w:proofErr w:type="gramEnd"/>
      <w:r w:rsidR="001702E7" w:rsidRPr="001702E7">
        <w:rPr>
          <w:sz w:val="28"/>
          <w:szCs w:val="28"/>
        </w:rPr>
        <w:t xml:space="preserve">ідкреслюється захист прав людей похилого віку як ключовий принцип. Рада з питань людей похилого віку та старіння населення була створена як постійно діючий дорадчий орган, який </w:t>
      </w:r>
      <w:r>
        <w:rPr>
          <w:sz w:val="28"/>
          <w:szCs w:val="28"/>
        </w:rPr>
        <w:lastRenderedPageBreak/>
        <w:t xml:space="preserve">сприяє здоровому та активному </w:t>
      </w:r>
      <w:r w:rsidR="001702E7" w:rsidRPr="001702E7">
        <w:rPr>
          <w:sz w:val="28"/>
          <w:szCs w:val="28"/>
        </w:rPr>
        <w:t xml:space="preserve"> старінню та </w:t>
      </w:r>
      <w:proofErr w:type="gramStart"/>
      <w:r w:rsidR="001702E7" w:rsidRPr="001702E7">
        <w:rPr>
          <w:sz w:val="28"/>
          <w:szCs w:val="28"/>
        </w:rPr>
        <w:t>р</w:t>
      </w:r>
      <w:proofErr w:type="gramEnd"/>
      <w:r w:rsidR="001702E7" w:rsidRPr="001702E7">
        <w:rPr>
          <w:sz w:val="28"/>
          <w:szCs w:val="28"/>
        </w:rPr>
        <w:t xml:space="preserve">івним правам людей похилого віку в усіх сферах життя. </w:t>
      </w:r>
    </w:p>
    <w:p w:rsidR="00260CE7" w:rsidRDefault="001702E7" w:rsidP="001702E7">
      <w:pPr>
        <w:spacing w:line="360" w:lineRule="auto"/>
        <w:ind w:firstLine="709"/>
        <w:jc w:val="both"/>
        <w:rPr>
          <w:sz w:val="28"/>
          <w:szCs w:val="28"/>
          <w:lang w:val="uk-UA"/>
        </w:rPr>
      </w:pPr>
      <w:r w:rsidRPr="001702E7">
        <w:rPr>
          <w:sz w:val="28"/>
          <w:szCs w:val="28"/>
        </w:rPr>
        <w:t xml:space="preserve">Спеціальна </w:t>
      </w:r>
      <w:proofErr w:type="gramStart"/>
      <w:r w:rsidRPr="001702E7">
        <w:rPr>
          <w:sz w:val="28"/>
          <w:szCs w:val="28"/>
        </w:rPr>
        <w:t>прем</w:t>
      </w:r>
      <w:proofErr w:type="gramEnd"/>
      <w:r w:rsidRPr="001702E7">
        <w:rPr>
          <w:sz w:val="28"/>
          <w:szCs w:val="28"/>
        </w:rPr>
        <w:t>ія присуджується щорічно окремим особам або організаціям, які активно працюють у цій галузі.</w:t>
      </w:r>
    </w:p>
    <w:p w:rsidR="00260CE7" w:rsidRDefault="001702E7" w:rsidP="001702E7">
      <w:pPr>
        <w:spacing w:line="360" w:lineRule="auto"/>
        <w:ind w:firstLine="709"/>
        <w:jc w:val="both"/>
        <w:rPr>
          <w:sz w:val="28"/>
          <w:szCs w:val="28"/>
          <w:lang w:val="uk-UA"/>
        </w:rPr>
      </w:pPr>
      <w:r w:rsidRPr="001702E7">
        <w:rPr>
          <w:sz w:val="28"/>
          <w:szCs w:val="28"/>
        </w:rPr>
        <w:t xml:space="preserve">9. Люди похилого віку мають право на повагу до притаманної їм гідності. </w:t>
      </w:r>
      <w:proofErr w:type="gramStart"/>
      <w:r w:rsidRPr="001702E7">
        <w:rPr>
          <w:sz w:val="28"/>
          <w:szCs w:val="28"/>
        </w:rPr>
        <w:t>Вони</w:t>
      </w:r>
      <w:proofErr w:type="gramEnd"/>
      <w:r w:rsidRPr="001702E7">
        <w:rPr>
          <w:sz w:val="28"/>
          <w:szCs w:val="28"/>
        </w:rPr>
        <w:t xml:space="preserve"> мають право вести своє життя незалежно, самовизначено та автономно. Це охоплю</w:t>
      </w:r>
      <w:proofErr w:type="gramStart"/>
      <w:r w:rsidRPr="001702E7">
        <w:rPr>
          <w:sz w:val="28"/>
          <w:szCs w:val="28"/>
        </w:rPr>
        <w:t>є,</w:t>
      </w:r>
      <w:proofErr w:type="gramEnd"/>
      <w:r w:rsidRPr="001702E7">
        <w:rPr>
          <w:sz w:val="28"/>
          <w:szCs w:val="28"/>
        </w:rPr>
        <w:t xml:space="preserve"> зокрема , прийняття самостійних рішень щодо всіх питань, які їх стосуються, у тому числі стосовно їхнього майна, доходів, фінансів, місця проживання, здоров’я, лікування чи догляду, а також організації похорону. </w:t>
      </w:r>
      <w:proofErr w:type="gramStart"/>
      <w:r w:rsidRPr="001702E7">
        <w:rPr>
          <w:sz w:val="28"/>
          <w:szCs w:val="28"/>
        </w:rPr>
        <w:t>Будь-як</w:t>
      </w:r>
      <w:proofErr w:type="gramEnd"/>
      <w:r w:rsidRPr="001702E7">
        <w:rPr>
          <w:sz w:val="28"/>
          <w:szCs w:val="28"/>
        </w:rPr>
        <w:t xml:space="preserve">і обмеження мають бути пропорційними конкретній ситуації та забезпечені відповідними та ефективними гарантіями для запобігання зловживанню та дискримінації. </w:t>
      </w:r>
    </w:p>
    <w:p w:rsidR="00260CE7" w:rsidRDefault="001702E7" w:rsidP="001702E7">
      <w:pPr>
        <w:spacing w:line="360" w:lineRule="auto"/>
        <w:ind w:firstLine="709"/>
        <w:jc w:val="both"/>
        <w:rPr>
          <w:sz w:val="28"/>
          <w:szCs w:val="28"/>
          <w:lang w:val="uk-UA"/>
        </w:rPr>
      </w:pPr>
      <w:r w:rsidRPr="001702E7">
        <w:rPr>
          <w:sz w:val="28"/>
          <w:szCs w:val="28"/>
        </w:rPr>
        <w:t xml:space="preserve">10. Люди похилого віку повинні мати можливість взаємодіяти з іншими та повною мірою брати участь у </w:t>
      </w:r>
      <w:proofErr w:type="gramStart"/>
      <w:r w:rsidRPr="001702E7">
        <w:rPr>
          <w:sz w:val="28"/>
          <w:szCs w:val="28"/>
        </w:rPr>
        <w:t>соц</w:t>
      </w:r>
      <w:proofErr w:type="gramEnd"/>
      <w:r w:rsidRPr="001702E7">
        <w:rPr>
          <w:sz w:val="28"/>
          <w:szCs w:val="28"/>
        </w:rPr>
        <w:t xml:space="preserve">іальній, культурній та освітній діяльності, а також у громадському житті. </w:t>
      </w:r>
    </w:p>
    <w:p w:rsidR="00260CE7" w:rsidRDefault="001702E7" w:rsidP="001702E7">
      <w:pPr>
        <w:spacing w:line="360" w:lineRule="auto"/>
        <w:ind w:firstLine="709"/>
        <w:jc w:val="both"/>
        <w:rPr>
          <w:sz w:val="28"/>
          <w:szCs w:val="28"/>
          <w:lang w:val="uk-UA"/>
        </w:rPr>
      </w:pPr>
      <w:r w:rsidRPr="001702E7">
        <w:rPr>
          <w:sz w:val="28"/>
          <w:szCs w:val="28"/>
        </w:rPr>
        <w:t xml:space="preserve">11. Люди похилого віку мають право на гідність і повагу до їх приватного та сімейного життя, включаючи повагу до їх статевої близькості, </w:t>
      </w:r>
      <w:proofErr w:type="gramStart"/>
      <w:r w:rsidRPr="001702E7">
        <w:rPr>
          <w:sz w:val="28"/>
          <w:szCs w:val="28"/>
        </w:rPr>
        <w:t>у</w:t>
      </w:r>
      <w:proofErr w:type="gramEnd"/>
      <w:r w:rsidRPr="001702E7">
        <w:rPr>
          <w:sz w:val="28"/>
          <w:szCs w:val="28"/>
        </w:rPr>
        <w:t xml:space="preserve"> повній мірі. </w:t>
      </w:r>
    </w:p>
    <w:p w:rsidR="00260CE7" w:rsidRDefault="001702E7" w:rsidP="001702E7">
      <w:pPr>
        <w:spacing w:line="360" w:lineRule="auto"/>
        <w:ind w:firstLine="709"/>
        <w:jc w:val="both"/>
        <w:rPr>
          <w:sz w:val="28"/>
          <w:szCs w:val="28"/>
          <w:lang w:val="uk-UA"/>
        </w:rPr>
      </w:pPr>
      <w:r w:rsidRPr="001702E7">
        <w:rPr>
          <w:sz w:val="28"/>
          <w:szCs w:val="28"/>
        </w:rPr>
        <w:t xml:space="preserve">12. Люди похилого віку користуються правоздатністю нарівні з іншими. </w:t>
      </w:r>
    </w:p>
    <w:p w:rsidR="00260CE7" w:rsidRDefault="001702E7" w:rsidP="001702E7">
      <w:pPr>
        <w:spacing w:line="360" w:lineRule="auto"/>
        <w:ind w:firstLine="709"/>
        <w:jc w:val="both"/>
        <w:rPr>
          <w:sz w:val="28"/>
          <w:szCs w:val="28"/>
          <w:lang w:val="uk-UA"/>
        </w:rPr>
      </w:pPr>
      <w:r w:rsidRPr="00260CE7">
        <w:rPr>
          <w:sz w:val="28"/>
          <w:szCs w:val="28"/>
          <w:lang w:val="uk-UA"/>
        </w:rPr>
        <w:t xml:space="preserve">13. Люди похилого віку мають право отримувати належну підтримку в прийнятті своїх рішень і здійсненні своєї правоздатності, коли вони відчувають у цьому потребу, у тому числі шляхом призначення третьої сторони, якій вони довіряють, за власним вибором для допомоги у прийнятті їхніх рішень. </w:t>
      </w:r>
      <w:r w:rsidRPr="001702E7">
        <w:rPr>
          <w:sz w:val="28"/>
          <w:szCs w:val="28"/>
        </w:rPr>
        <w:t xml:space="preserve">Ця призначена сторона повинна </w:t>
      </w:r>
      <w:proofErr w:type="gramStart"/>
      <w:r w:rsidRPr="001702E7">
        <w:rPr>
          <w:sz w:val="28"/>
          <w:szCs w:val="28"/>
        </w:rPr>
        <w:t>п</w:t>
      </w:r>
      <w:proofErr w:type="gramEnd"/>
      <w:r w:rsidRPr="001702E7">
        <w:rPr>
          <w:sz w:val="28"/>
          <w:szCs w:val="28"/>
        </w:rPr>
        <w:t xml:space="preserve">ідтримувати людину похилого віку на її прохання та відповідно до її волі та вподобань. </w:t>
      </w:r>
    </w:p>
    <w:p w:rsidR="00260CE7" w:rsidRDefault="001702E7" w:rsidP="001702E7">
      <w:pPr>
        <w:spacing w:line="360" w:lineRule="auto"/>
        <w:ind w:firstLine="709"/>
        <w:jc w:val="both"/>
        <w:rPr>
          <w:sz w:val="28"/>
          <w:szCs w:val="28"/>
          <w:lang w:val="uk-UA"/>
        </w:rPr>
      </w:pPr>
      <w:r w:rsidRPr="001702E7">
        <w:rPr>
          <w:sz w:val="28"/>
          <w:szCs w:val="28"/>
        </w:rPr>
        <w:t xml:space="preserve">14. Держави-члени повинні передбачити законодавство, яке дозволяє людям похилого віку регулювати свої справи у випадку, якщо вони не можуть висловити свої вказівки на </w:t>
      </w:r>
      <w:proofErr w:type="gramStart"/>
      <w:r w:rsidRPr="001702E7">
        <w:rPr>
          <w:sz w:val="28"/>
          <w:szCs w:val="28"/>
        </w:rPr>
        <w:t>п</w:t>
      </w:r>
      <w:proofErr w:type="gramEnd"/>
      <w:r w:rsidRPr="001702E7">
        <w:rPr>
          <w:sz w:val="28"/>
          <w:szCs w:val="28"/>
        </w:rPr>
        <w:t xml:space="preserve">ізнішому етапі. </w:t>
      </w:r>
    </w:p>
    <w:p w:rsidR="00EE4A00" w:rsidRDefault="001702E7" w:rsidP="001702E7">
      <w:pPr>
        <w:spacing w:line="360" w:lineRule="auto"/>
        <w:ind w:firstLine="709"/>
        <w:jc w:val="both"/>
        <w:rPr>
          <w:sz w:val="28"/>
          <w:szCs w:val="28"/>
          <w:lang w:val="uk-UA"/>
        </w:rPr>
      </w:pPr>
      <w:r w:rsidRPr="00260CE7">
        <w:rPr>
          <w:sz w:val="28"/>
          <w:szCs w:val="28"/>
          <w:lang w:val="uk-UA"/>
        </w:rPr>
        <w:t xml:space="preserve">15. Держави-члени повинні забезпечити, щоб усі заходи, які стосуються прийняття рішень та реалізації правоздатності людей похилого віку, включаючи можливі обмеження, які можуть знадобитися з метою захисту, </w:t>
      </w:r>
      <w:r w:rsidRPr="00260CE7">
        <w:rPr>
          <w:sz w:val="28"/>
          <w:szCs w:val="28"/>
          <w:lang w:val="uk-UA"/>
        </w:rPr>
        <w:lastRenderedPageBreak/>
        <w:t xml:space="preserve">передбачали відповідні та ефективні гарантії запобігання зловживанням. </w:t>
      </w:r>
      <w:r w:rsidRPr="001702E7">
        <w:rPr>
          <w:sz w:val="28"/>
          <w:szCs w:val="28"/>
        </w:rPr>
        <w:t xml:space="preserve">Гарантії повинні бути пропорційними до ступеня, до якого такі заходи впливають на права та інтереси людини похилого віку. Автономію та участь прописаний в рекомендаціях, країни </w:t>
      </w:r>
      <w:proofErr w:type="gramStart"/>
      <w:r w:rsidRPr="001702E7">
        <w:rPr>
          <w:sz w:val="28"/>
          <w:szCs w:val="28"/>
        </w:rPr>
        <w:t>св</w:t>
      </w:r>
      <w:proofErr w:type="gramEnd"/>
      <w:r w:rsidRPr="001702E7">
        <w:rPr>
          <w:sz w:val="28"/>
          <w:szCs w:val="28"/>
        </w:rPr>
        <w:t xml:space="preserve">іту почали запроваджувати цей пункт в своїх країнах. </w:t>
      </w:r>
    </w:p>
    <w:p w:rsidR="00EE4A00" w:rsidRDefault="001702E7" w:rsidP="001702E7">
      <w:pPr>
        <w:spacing w:line="360" w:lineRule="auto"/>
        <w:ind w:firstLine="709"/>
        <w:jc w:val="both"/>
        <w:rPr>
          <w:sz w:val="28"/>
          <w:szCs w:val="28"/>
          <w:lang w:val="uk-UA"/>
        </w:rPr>
      </w:pPr>
      <w:r w:rsidRPr="001702E7">
        <w:rPr>
          <w:sz w:val="28"/>
          <w:szCs w:val="28"/>
        </w:rPr>
        <w:t xml:space="preserve">У Німеччині </w:t>
      </w:r>
      <w:proofErr w:type="gramStart"/>
      <w:r w:rsidRPr="001702E7">
        <w:rPr>
          <w:sz w:val="28"/>
          <w:szCs w:val="28"/>
        </w:rPr>
        <w:t>оп</w:t>
      </w:r>
      <w:proofErr w:type="gramEnd"/>
      <w:r w:rsidRPr="001702E7">
        <w:rPr>
          <w:sz w:val="28"/>
          <w:szCs w:val="28"/>
        </w:rPr>
        <w:t xml:space="preserve">ікуни мають обмежені повноваження, їх призначають відповідно до потреб кожної особи та для виконання конкретних завдань. Їх призначення не призупиняє дієздатності особи до укладення договорів і самовизначення. Всесвітня організація охорони здоров'я опублікувала </w:t>
      </w:r>
      <w:proofErr w:type="gramStart"/>
      <w:r w:rsidRPr="001702E7">
        <w:rPr>
          <w:sz w:val="28"/>
          <w:szCs w:val="28"/>
        </w:rPr>
        <w:t>пос</w:t>
      </w:r>
      <w:proofErr w:type="gramEnd"/>
      <w:r w:rsidRPr="001702E7">
        <w:rPr>
          <w:sz w:val="28"/>
          <w:szCs w:val="28"/>
        </w:rPr>
        <w:t xml:space="preserve">ібник, який допоможе містам стати більш дружніми до людей похилого віку. Базуючись на принципах активного старіння, </w:t>
      </w:r>
      <w:proofErr w:type="gramStart"/>
      <w:r w:rsidRPr="001702E7">
        <w:rPr>
          <w:sz w:val="28"/>
          <w:szCs w:val="28"/>
        </w:rPr>
        <w:t>пос</w:t>
      </w:r>
      <w:proofErr w:type="gramEnd"/>
      <w:r w:rsidRPr="001702E7">
        <w:rPr>
          <w:sz w:val="28"/>
          <w:szCs w:val="28"/>
        </w:rPr>
        <w:t xml:space="preserve">ібник використовує цілісну перспективу в представленні фізичного та соціального досвіду людей похилого віку в доступі до повного спектру місць і послуг у містах і міських районах. </w:t>
      </w:r>
    </w:p>
    <w:p w:rsidR="00EE4A00" w:rsidRDefault="001702E7" w:rsidP="001702E7">
      <w:pPr>
        <w:spacing w:line="360" w:lineRule="auto"/>
        <w:ind w:firstLine="709"/>
        <w:jc w:val="both"/>
        <w:rPr>
          <w:sz w:val="28"/>
          <w:szCs w:val="28"/>
          <w:lang w:val="uk-UA"/>
        </w:rPr>
      </w:pPr>
      <w:r w:rsidRPr="001702E7">
        <w:rPr>
          <w:sz w:val="28"/>
          <w:szCs w:val="28"/>
        </w:rPr>
        <w:t xml:space="preserve">Данія прийняла нову стратегію щодо деменції з конкретними рекомендаціями щодо зміцнення та покращення послуг для людей, які страждають на деменцію. Країна також виділяє кошти на </w:t>
      </w:r>
      <w:proofErr w:type="gramStart"/>
      <w:r w:rsidRPr="001702E7">
        <w:rPr>
          <w:sz w:val="28"/>
          <w:szCs w:val="28"/>
        </w:rPr>
        <w:t>п</w:t>
      </w:r>
      <w:proofErr w:type="gramEnd"/>
      <w:r w:rsidRPr="001702E7">
        <w:rPr>
          <w:sz w:val="28"/>
          <w:szCs w:val="28"/>
        </w:rPr>
        <w:t xml:space="preserve">ідтримку діяльності таких осіб та їхніх родин. </w:t>
      </w:r>
    </w:p>
    <w:p w:rsidR="00EE4A00" w:rsidRDefault="001702E7" w:rsidP="001702E7">
      <w:pPr>
        <w:spacing w:line="360" w:lineRule="auto"/>
        <w:ind w:firstLine="709"/>
        <w:jc w:val="both"/>
        <w:rPr>
          <w:sz w:val="28"/>
          <w:szCs w:val="28"/>
          <w:lang w:val="uk-UA"/>
        </w:rPr>
      </w:pPr>
      <w:r w:rsidRPr="001702E7">
        <w:rPr>
          <w:sz w:val="28"/>
          <w:szCs w:val="28"/>
        </w:rPr>
        <w:t>У Польщі створено «Університети Золотого</w:t>
      </w:r>
      <w:proofErr w:type="gramStart"/>
      <w:r w:rsidRPr="001702E7">
        <w:rPr>
          <w:sz w:val="28"/>
          <w:szCs w:val="28"/>
        </w:rPr>
        <w:t xml:space="preserve"> В</w:t>
      </w:r>
      <w:proofErr w:type="gramEnd"/>
      <w:r w:rsidRPr="001702E7">
        <w:rPr>
          <w:sz w:val="28"/>
          <w:szCs w:val="28"/>
        </w:rPr>
        <w:t xml:space="preserve">іку», які організовують освітні заходи для людей похилого віку відповідно до філософії навчання впродовж життя. У країні реалізована національна Програма </w:t>
      </w:r>
      <w:proofErr w:type="gramStart"/>
      <w:r w:rsidRPr="001702E7">
        <w:rPr>
          <w:sz w:val="28"/>
          <w:szCs w:val="28"/>
        </w:rPr>
        <w:t>соц</w:t>
      </w:r>
      <w:proofErr w:type="gramEnd"/>
      <w:r w:rsidRPr="001702E7">
        <w:rPr>
          <w:sz w:val="28"/>
          <w:szCs w:val="28"/>
        </w:rPr>
        <w:t xml:space="preserve">іальної активності людей похилого віку, яка зосереджена на освіті та волонтерській роботі людей похилого віку, їх інтеграції та участі в житті суспільства, а також на соціальних послугах для людей похилого віку. </w:t>
      </w:r>
    </w:p>
    <w:p w:rsidR="00EE4A00" w:rsidRDefault="001702E7" w:rsidP="001702E7">
      <w:pPr>
        <w:spacing w:line="360" w:lineRule="auto"/>
        <w:ind w:firstLine="709"/>
        <w:jc w:val="both"/>
        <w:rPr>
          <w:sz w:val="28"/>
          <w:szCs w:val="28"/>
          <w:lang w:val="uk-UA"/>
        </w:rPr>
      </w:pPr>
      <w:r w:rsidRPr="00EE4A00">
        <w:rPr>
          <w:sz w:val="28"/>
          <w:szCs w:val="28"/>
          <w:lang w:val="uk-UA"/>
        </w:rPr>
        <w:t xml:space="preserve">У Сполученому Королівстві коаліція організацій та окремих осіб, які спільно працюють над дослідженнями, політикою та підтримкою людей похилого віку, розпочала кампанію «Покінчити з самотністю», спрямовану на боротьбу з ізоляцією людей похилого віку та допомогу людям похилого віку у створенні та підтримці особистого з'єднання. </w:t>
      </w:r>
      <w:r w:rsidR="00234FED">
        <w:rPr>
          <w:sz w:val="28"/>
          <w:szCs w:val="28"/>
          <w:lang w:val="uk-UA"/>
        </w:rPr>
        <w:t xml:space="preserve">У </w:t>
      </w:r>
      <w:r w:rsidRPr="001702E7">
        <w:rPr>
          <w:sz w:val="28"/>
          <w:szCs w:val="28"/>
        </w:rPr>
        <w:t xml:space="preserve">Сполученому Королівстві запроваджено програму, яка заохочує людей віком від 50 років брати участь у </w:t>
      </w:r>
      <w:r w:rsidRPr="001702E7">
        <w:rPr>
          <w:sz w:val="28"/>
          <w:szCs w:val="28"/>
        </w:rPr>
        <w:lastRenderedPageBreak/>
        <w:t xml:space="preserve">місцевих проблемах як волонтери та пропонувати свої навички та досвід громаді. </w:t>
      </w:r>
    </w:p>
    <w:p w:rsidR="00EE4A00" w:rsidRDefault="001702E7" w:rsidP="001702E7">
      <w:pPr>
        <w:spacing w:line="360" w:lineRule="auto"/>
        <w:ind w:firstLine="709"/>
        <w:jc w:val="both"/>
        <w:rPr>
          <w:sz w:val="28"/>
          <w:szCs w:val="28"/>
          <w:lang w:val="uk-UA"/>
        </w:rPr>
      </w:pPr>
      <w:r w:rsidRPr="001702E7">
        <w:rPr>
          <w:sz w:val="28"/>
          <w:szCs w:val="28"/>
        </w:rPr>
        <w:t xml:space="preserve">Греція запровадив програму забезпечення автономії людей похилого віку вдома через організацію </w:t>
      </w:r>
      <w:proofErr w:type="gramStart"/>
      <w:r w:rsidRPr="001702E7">
        <w:rPr>
          <w:sz w:val="28"/>
          <w:szCs w:val="28"/>
        </w:rPr>
        <w:t>соц</w:t>
      </w:r>
      <w:proofErr w:type="gramEnd"/>
      <w:r w:rsidRPr="001702E7">
        <w:rPr>
          <w:sz w:val="28"/>
          <w:szCs w:val="28"/>
        </w:rPr>
        <w:t xml:space="preserve">іальних послуг, психологічної підтримки та допомоги по дому. Ця програма також заохочує участь людей похилого віку в культурних заходах і прагне забезпечити, щоб люди похилого віку жили в умовах, несумісних з їхньою гідністю. </w:t>
      </w:r>
      <w:r w:rsidR="00234FED">
        <w:rPr>
          <w:sz w:val="28"/>
          <w:szCs w:val="28"/>
          <w:lang w:val="uk-UA"/>
        </w:rPr>
        <w:t xml:space="preserve">В </w:t>
      </w:r>
      <w:r w:rsidRPr="001702E7">
        <w:rPr>
          <w:sz w:val="28"/>
          <w:szCs w:val="28"/>
        </w:rPr>
        <w:t xml:space="preserve">рамках програми «Батьківські школи» Генерального секретаріату для навчання впродовж життя понад 5 000 слухачів відвідали 295 занять на тему старості, щоб ознайомитися з фізичними та психологічними проблемами, з якими можуть зіткнутися люди похилого віку. і з наявними засобами для їх запобігання або усунення. </w:t>
      </w:r>
    </w:p>
    <w:p w:rsidR="00EE4A00" w:rsidRPr="00EE4A00" w:rsidRDefault="001702E7" w:rsidP="001702E7">
      <w:pPr>
        <w:spacing w:line="360" w:lineRule="auto"/>
        <w:ind w:firstLine="709"/>
        <w:jc w:val="both"/>
        <w:rPr>
          <w:sz w:val="28"/>
          <w:szCs w:val="28"/>
          <w:lang w:val="uk-UA"/>
        </w:rPr>
      </w:pPr>
      <w:r w:rsidRPr="00EE4A00">
        <w:rPr>
          <w:sz w:val="28"/>
          <w:szCs w:val="28"/>
          <w:lang w:val="uk-UA"/>
        </w:rPr>
        <w:t>Центри відкритого захисту сприяють незалежності людей похилого віку, підвищенню обізнаності широкої громадськості та ключов</w:t>
      </w:r>
      <w:r w:rsidR="00EE4A00">
        <w:rPr>
          <w:sz w:val="28"/>
          <w:szCs w:val="28"/>
          <w:lang w:val="uk-UA"/>
        </w:rPr>
        <w:t>их учасників щодо їхніх потреб.</w:t>
      </w:r>
    </w:p>
    <w:p w:rsidR="00EE4A00" w:rsidRDefault="001702E7" w:rsidP="001702E7">
      <w:pPr>
        <w:spacing w:line="360" w:lineRule="auto"/>
        <w:ind w:firstLine="709"/>
        <w:jc w:val="both"/>
        <w:rPr>
          <w:sz w:val="28"/>
          <w:szCs w:val="28"/>
          <w:lang w:val="uk-UA"/>
        </w:rPr>
      </w:pPr>
      <w:r w:rsidRPr="001702E7">
        <w:rPr>
          <w:sz w:val="28"/>
          <w:szCs w:val="28"/>
        </w:rPr>
        <w:t xml:space="preserve">16. Держави-члени повинні захищати людей похилого віку від насильства, жорстокого поводження та навмисного чи ненавмисного нехтування. Такий захист має надаватися незалежно від того, чи відбувається це вдома, в установі чи деінде. </w:t>
      </w:r>
    </w:p>
    <w:p w:rsidR="00EE4A00" w:rsidRDefault="001702E7" w:rsidP="001702E7">
      <w:pPr>
        <w:spacing w:line="360" w:lineRule="auto"/>
        <w:ind w:firstLine="709"/>
        <w:jc w:val="both"/>
        <w:rPr>
          <w:sz w:val="28"/>
          <w:szCs w:val="28"/>
          <w:lang w:val="uk-UA"/>
        </w:rPr>
      </w:pPr>
      <w:r w:rsidRPr="00EE4A00">
        <w:rPr>
          <w:sz w:val="28"/>
          <w:szCs w:val="28"/>
          <w:lang w:val="uk-UA"/>
        </w:rPr>
        <w:t xml:space="preserve">17. Держави-члени повинні забезпечити належне підвищення обізнаності та інші заходи для захисту людей похилого віку від фінансових зловживань, включаючи обман або шахрайство. </w:t>
      </w:r>
    </w:p>
    <w:p w:rsidR="00EE4A00" w:rsidRDefault="001702E7" w:rsidP="001702E7">
      <w:pPr>
        <w:spacing w:line="360" w:lineRule="auto"/>
        <w:ind w:firstLine="709"/>
        <w:jc w:val="both"/>
        <w:rPr>
          <w:sz w:val="28"/>
          <w:szCs w:val="28"/>
          <w:lang w:val="uk-UA"/>
        </w:rPr>
      </w:pPr>
      <w:r w:rsidRPr="00EE4A00">
        <w:rPr>
          <w:sz w:val="28"/>
          <w:szCs w:val="28"/>
          <w:lang w:val="uk-UA"/>
        </w:rPr>
        <w:t xml:space="preserve">18. Держави-члени повинні вживати достатніх заходів, спрямованих на підвищення обізнаності медичного персоналу, працівників догляду, неофіційних опікунів або інших осіб, які надають послуги людям похилого віку, для виявлення насильства чи жорстокого поводження в будь-якому місці, щоб порадити їм, яких заходів вжити, якщо вони підозрюють, що мало місце зловживання, і, зокрема, спонукати їх повідомляти про зловживання компетентним органам. </w:t>
      </w:r>
      <w:r w:rsidRPr="001702E7">
        <w:rPr>
          <w:sz w:val="28"/>
          <w:szCs w:val="28"/>
        </w:rPr>
        <w:t xml:space="preserve">Держави-члени повинні вжити заходів для захисту осіб, які повідомляють про порушення, від </w:t>
      </w:r>
      <w:proofErr w:type="gramStart"/>
      <w:r w:rsidRPr="001702E7">
        <w:rPr>
          <w:sz w:val="28"/>
          <w:szCs w:val="28"/>
        </w:rPr>
        <w:t>будь-яко</w:t>
      </w:r>
      <w:proofErr w:type="gramEnd"/>
      <w:r w:rsidRPr="001702E7">
        <w:rPr>
          <w:sz w:val="28"/>
          <w:szCs w:val="28"/>
        </w:rPr>
        <w:t xml:space="preserve">ї форми помсти. </w:t>
      </w:r>
    </w:p>
    <w:p w:rsidR="00EE4A00" w:rsidRDefault="001702E7" w:rsidP="001702E7">
      <w:pPr>
        <w:spacing w:line="360" w:lineRule="auto"/>
        <w:ind w:firstLine="709"/>
        <w:jc w:val="both"/>
        <w:rPr>
          <w:sz w:val="28"/>
          <w:szCs w:val="28"/>
          <w:lang w:val="uk-UA"/>
        </w:rPr>
      </w:pPr>
      <w:r w:rsidRPr="001702E7">
        <w:rPr>
          <w:sz w:val="28"/>
          <w:szCs w:val="28"/>
        </w:rPr>
        <w:lastRenderedPageBreak/>
        <w:t xml:space="preserve">19. Держави-члени повинні проводити ефективне розслідування достовірних заяв про насильство чи зловживання по відношенню до людини похилого віку, або коли органи влади мають обґрунтовані </w:t>
      </w:r>
      <w:proofErr w:type="gramStart"/>
      <w:r w:rsidRPr="001702E7">
        <w:rPr>
          <w:sz w:val="28"/>
          <w:szCs w:val="28"/>
        </w:rPr>
        <w:t>п</w:t>
      </w:r>
      <w:proofErr w:type="gramEnd"/>
      <w:r w:rsidRPr="001702E7">
        <w:rPr>
          <w:sz w:val="28"/>
          <w:szCs w:val="28"/>
        </w:rPr>
        <w:t xml:space="preserve">ідстави підозрювати, що мало місце таке жорстоке поводження. </w:t>
      </w:r>
    </w:p>
    <w:p w:rsidR="00EE4A00" w:rsidRDefault="001702E7" w:rsidP="001702E7">
      <w:pPr>
        <w:spacing w:line="360" w:lineRule="auto"/>
        <w:ind w:firstLine="709"/>
        <w:jc w:val="both"/>
        <w:rPr>
          <w:sz w:val="28"/>
          <w:szCs w:val="28"/>
          <w:lang w:val="uk-UA"/>
        </w:rPr>
      </w:pPr>
      <w:r w:rsidRPr="001702E7">
        <w:rPr>
          <w:sz w:val="28"/>
          <w:szCs w:val="28"/>
        </w:rPr>
        <w:t xml:space="preserve">20. Люди похилого віку, які постраждали від насильства, повинні отримувати відповідну допомогу та </w:t>
      </w:r>
      <w:proofErr w:type="gramStart"/>
      <w:r w:rsidRPr="001702E7">
        <w:rPr>
          <w:sz w:val="28"/>
          <w:szCs w:val="28"/>
        </w:rPr>
        <w:t>п</w:t>
      </w:r>
      <w:proofErr w:type="gramEnd"/>
      <w:r w:rsidRPr="001702E7">
        <w:rPr>
          <w:sz w:val="28"/>
          <w:szCs w:val="28"/>
        </w:rPr>
        <w:t xml:space="preserve">ідтримку. Якщо держави-члени не виконують своїх позитивних зобов’язань щодо їх захисту, люди похилого віку мають право на ефективний засіб правового захисту в національному органі та, </w:t>
      </w:r>
      <w:proofErr w:type="gramStart"/>
      <w:r w:rsidRPr="001702E7">
        <w:rPr>
          <w:sz w:val="28"/>
          <w:szCs w:val="28"/>
        </w:rPr>
        <w:t>у</w:t>
      </w:r>
      <w:proofErr w:type="gramEnd"/>
      <w:r w:rsidRPr="001702E7">
        <w:rPr>
          <w:sz w:val="28"/>
          <w:szCs w:val="28"/>
        </w:rPr>
        <w:t xml:space="preserve"> відповідних випадках, на отримання належного відшкодування за завдану шкоду в розумний час. </w:t>
      </w:r>
    </w:p>
    <w:p w:rsidR="00EE4A00" w:rsidRDefault="001702E7" w:rsidP="001702E7">
      <w:pPr>
        <w:spacing w:line="360" w:lineRule="auto"/>
        <w:ind w:firstLine="709"/>
        <w:jc w:val="both"/>
        <w:rPr>
          <w:sz w:val="28"/>
          <w:szCs w:val="28"/>
          <w:lang w:val="uk-UA"/>
        </w:rPr>
      </w:pPr>
      <w:proofErr w:type="gramStart"/>
      <w:r w:rsidRPr="001702E7">
        <w:rPr>
          <w:sz w:val="28"/>
          <w:szCs w:val="28"/>
        </w:rPr>
        <w:t>На</w:t>
      </w:r>
      <w:proofErr w:type="gramEnd"/>
      <w:r w:rsidRPr="001702E7">
        <w:rPr>
          <w:sz w:val="28"/>
          <w:szCs w:val="28"/>
        </w:rPr>
        <w:t xml:space="preserve"> основі рекомендацій щодо захисту від насильства та жорстокого поводження, країни перейняли та почали їх запроваджувати в дію.</w:t>
      </w:r>
      <w:r w:rsidR="00234FED">
        <w:rPr>
          <w:sz w:val="28"/>
          <w:szCs w:val="28"/>
        </w:rPr>
        <w:t xml:space="preserve"> У Бельгії</w:t>
      </w:r>
      <w:r w:rsidR="00EE4A00">
        <w:rPr>
          <w:sz w:val="28"/>
          <w:szCs w:val="28"/>
        </w:rPr>
        <w:t>, Чеській Республіці</w:t>
      </w:r>
      <w:r w:rsidRPr="001702E7">
        <w:rPr>
          <w:sz w:val="28"/>
          <w:szCs w:val="28"/>
        </w:rPr>
        <w:t xml:space="preserve">, Фінляндії та Франції працюють гарячі лінії для повідомлення про випадки насильства. Місцеві групи </w:t>
      </w:r>
      <w:proofErr w:type="gramStart"/>
      <w:r w:rsidRPr="001702E7">
        <w:rPr>
          <w:sz w:val="28"/>
          <w:szCs w:val="28"/>
        </w:rPr>
        <w:t>п</w:t>
      </w:r>
      <w:proofErr w:type="gramEnd"/>
      <w:r w:rsidRPr="001702E7">
        <w:rPr>
          <w:sz w:val="28"/>
          <w:szCs w:val="28"/>
        </w:rPr>
        <w:t xml:space="preserve">ідтримки здійснюють візити на дому, пропонують рішення для покращення ситуації людей похилого віку та пропонують безкоштовні поради та навчання. </w:t>
      </w:r>
    </w:p>
    <w:p w:rsidR="00EE4A00" w:rsidRDefault="001702E7" w:rsidP="001702E7">
      <w:pPr>
        <w:spacing w:line="360" w:lineRule="auto"/>
        <w:ind w:firstLine="709"/>
        <w:jc w:val="both"/>
        <w:rPr>
          <w:sz w:val="28"/>
          <w:szCs w:val="28"/>
          <w:lang w:val="uk-UA"/>
        </w:rPr>
      </w:pPr>
      <w:r w:rsidRPr="00EE4A00">
        <w:rPr>
          <w:sz w:val="28"/>
          <w:szCs w:val="28"/>
          <w:lang w:val="uk-UA"/>
        </w:rPr>
        <w:t>Португалія запровадила програму покращення безпеки людей похилого віку, які живуть самотньо та ізольовано, яку впроваджує поліція, наприклад, шляхом встановлен</w:t>
      </w:r>
      <w:r w:rsidR="00EE4A00" w:rsidRPr="00EE4A00">
        <w:rPr>
          <w:sz w:val="28"/>
          <w:szCs w:val="28"/>
          <w:lang w:val="uk-UA"/>
        </w:rPr>
        <w:t xml:space="preserve">ня прямих телефонних ліній до </w:t>
      </w:r>
      <w:r w:rsidRPr="00EE4A00">
        <w:rPr>
          <w:sz w:val="28"/>
          <w:szCs w:val="28"/>
          <w:lang w:val="uk-UA"/>
        </w:rPr>
        <w:t xml:space="preserve"> поліцейських дільниць у будинках людей похилого віку та шляхом організації регулярних візитів. </w:t>
      </w:r>
    </w:p>
    <w:p w:rsidR="00EE4A00" w:rsidRDefault="001702E7" w:rsidP="001702E7">
      <w:pPr>
        <w:spacing w:line="360" w:lineRule="auto"/>
        <w:ind w:firstLine="709"/>
        <w:jc w:val="both"/>
        <w:rPr>
          <w:sz w:val="28"/>
          <w:szCs w:val="28"/>
          <w:lang w:val="uk-UA"/>
        </w:rPr>
      </w:pPr>
      <w:r w:rsidRPr="00EE4A00">
        <w:rPr>
          <w:sz w:val="28"/>
          <w:szCs w:val="28"/>
          <w:lang w:val="uk-UA"/>
        </w:rPr>
        <w:t xml:space="preserve">Німеччина створила програму «Захист людей похилого віку», яка допомагає оптимізувати безпеку людей похилого віку та запровадити профілактичні підходи (такі як притулки для жінок та консультаційні центри для постраждалих похилого віку, а також підвищення обізнаності та навчання персоналу не інтернатного догляду, щоб діяти як інстанції). профілактики). </w:t>
      </w:r>
      <w:r w:rsidRPr="001702E7">
        <w:rPr>
          <w:sz w:val="28"/>
          <w:szCs w:val="28"/>
        </w:rPr>
        <w:t xml:space="preserve">Міждисциплінарна група експертів розробила </w:t>
      </w:r>
      <w:proofErr w:type="gramStart"/>
      <w:r w:rsidRPr="001702E7">
        <w:rPr>
          <w:sz w:val="28"/>
          <w:szCs w:val="28"/>
        </w:rPr>
        <w:t>пос</w:t>
      </w:r>
      <w:proofErr w:type="gramEnd"/>
      <w:r w:rsidRPr="001702E7">
        <w:rPr>
          <w:sz w:val="28"/>
          <w:szCs w:val="28"/>
        </w:rPr>
        <w:t xml:space="preserve">ібник для медичних працівників, щоб краще виявляти вбивства або неприродні причини смерті людей похилого віку. </w:t>
      </w:r>
    </w:p>
    <w:p w:rsidR="00EE4A00" w:rsidRDefault="001702E7" w:rsidP="001702E7">
      <w:pPr>
        <w:spacing w:line="360" w:lineRule="auto"/>
        <w:ind w:firstLine="709"/>
        <w:jc w:val="both"/>
        <w:rPr>
          <w:sz w:val="28"/>
          <w:szCs w:val="28"/>
          <w:lang w:val="uk-UA"/>
        </w:rPr>
      </w:pPr>
      <w:r w:rsidRPr="001702E7">
        <w:rPr>
          <w:sz w:val="28"/>
          <w:szCs w:val="28"/>
        </w:rPr>
        <w:t xml:space="preserve">Німецька влада випустила брошуру, що </w:t>
      </w:r>
      <w:proofErr w:type="gramStart"/>
      <w:r w:rsidRPr="001702E7">
        <w:rPr>
          <w:sz w:val="28"/>
          <w:szCs w:val="28"/>
        </w:rPr>
        <w:t>містить</w:t>
      </w:r>
      <w:proofErr w:type="gramEnd"/>
      <w:r w:rsidRPr="001702E7">
        <w:rPr>
          <w:sz w:val="28"/>
          <w:szCs w:val="28"/>
        </w:rPr>
        <w:t xml:space="preserve"> вичерпну інформацію про шахрайство та обман людей похилого віку. </w:t>
      </w:r>
      <w:proofErr w:type="gramStart"/>
      <w:r w:rsidRPr="001702E7">
        <w:rPr>
          <w:sz w:val="28"/>
          <w:szCs w:val="28"/>
        </w:rPr>
        <w:t>Кр</w:t>
      </w:r>
      <w:proofErr w:type="gramEnd"/>
      <w:r w:rsidRPr="001702E7">
        <w:rPr>
          <w:sz w:val="28"/>
          <w:szCs w:val="28"/>
        </w:rPr>
        <w:t xml:space="preserve">ім того, існують навчальні </w:t>
      </w:r>
      <w:r w:rsidRPr="001702E7">
        <w:rPr>
          <w:sz w:val="28"/>
          <w:szCs w:val="28"/>
        </w:rPr>
        <w:lastRenderedPageBreak/>
        <w:t>програми для банківського персоналу щодо того, як розпізнати обман у критичних фінансових ситуаціях для людей похилого віку. Фінляндія прийняла План дій щодо зменшення н</w:t>
      </w:r>
      <w:r w:rsidR="00234FED">
        <w:rPr>
          <w:sz w:val="28"/>
          <w:szCs w:val="28"/>
        </w:rPr>
        <w:t>асильства щодо жінок</w:t>
      </w:r>
      <w:r w:rsidRPr="001702E7">
        <w:rPr>
          <w:sz w:val="28"/>
          <w:szCs w:val="28"/>
        </w:rPr>
        <w:t xml:space="preserve">, який також передбачає заходи щодо людей похилого віку. </w:t>
      </w:r>
    </w:p>
    <w:p w:rsidR="00EE4A00" w:rsidRDefault="001702E7" w:rsidP="001702E7">
      <w:pPr>
        <w:spacing w:line="360" w:lineRule="auto"/>
        <w:ind w:firstLine="709"/>
        <w:jc w:val="both"/>
        <w:rPr>
          <w:sz w:val="28"/>
          <w:szCs w:val="28"/>
          <w:lang w:val="uk-UA"/>
        </w:rPr>
      </w:pPr>
      <w:r w:rsidRPr="00EE4A00">
        <w:rPr>
          <w:sz w:val="28"/>
          <w:szCs w:val="28"/>
          <w:lang w:val="uk-UA"/>
        </w:rPr>
        <w:t xml:space="preserve">Крім того, Фінська асоціація притулків для людей похилого віку прагне запобігати насильству щодо людей похилого віку та підвищувати обізнаність, наприклад, за допомогою телефонних ліній довіри та надання інших форм підтримки. </w:t>
      </w:r>
      <w:r w:rsidRPr="001702E7">
        <w:rPr>
          <w:sz w:val="28"/>
          <w:szCs w:val="28"/>
        </w:rPr>
        <w:t>У Франції було створено Національний комітет із належного ставлення та прав людей похилого ві</w:t>
      </w:r>
      <w:proofErr w:type="gramStart"/>
      <w:r w:rsidRPr="001702E7">
        <w:rPr>
          <w:sz w:val="28"/>
          <w:szCs w:val="28"/>
        </w:rPr>
        <w:t>ку та</w:t>
      </w:r>
      <w:proofErr w:type="gramEnd"/>
      <w:r w:rsidRPr="001702E7">
        <w:rPr>
          <w:sz w:val="28"/>
          <w:szCs w:val="28"/>
        </w:rPr>
        <w:t xml:space="preserve"> людей з обмеженими можливостями для боротьби з жорстоким поводженням і заохочення їхніх основних прав. </w:t>
      </w:r>
    </w:p>
    <w:p w:rsidR="00EE4A00" w:rsidRDefault="001702E7" w:rsidP="001702E7">
      <w:pPr>
        <w:spacing w:line="360" w:lineRule="auto"/>
        <w:ind w:firstLine="709"/>
        <w:jc w:val="both"/>
        <w:rPr>
          <w:sz w:val="28"/>
          <w:szCs w:val="28"/>
          <w:lang w:val="uk-UA"/>
        </w:rPr>
      </w:pPr>
      <w:r w:rsidRPr="00EE4A00">
        <w:rPr>
          <w:sz w:val="28"/>
          <w:szCs w:val="28"/>
          <w:lang w:val="uk-UA"/>
        </w:rPr>
        <w:t>У Чеській Республіці новий Національний план дій сприяння позитивному старінню передбачає заходи для підтримки людей похилого віку у випадках жорстокого поводження або зневаги через психологічну, юридичну та соціальну допомогу, освітні матеріали та</w:t>
      </w:r>
      <w:r w:rsidR="00EE4A00">
        <w:rPr>
          <w:sz w:val="28"/>
          <w:szCs w:val="28"/>
          <w:lang w:val="uk-UA"/>
        </w:rPr>
        <w:t xml:space="preserve"> </w:t>
      </w:r>
      <w:r w:rsidRPr="00EE4A00">
        <w:rPr>
          <w:sz w:val="28"/>
          <w:szCs w:val="28"/>
          <w:lang w:val="uk-UA"/>
        </w:rPr>
        <w:t xml:space="preserve">навчання професіоналів щодо запобігання та запобігання розпізнати зловживання. </w:t>
      </w:r>
    </w:p>
    <w:p w:rsidR="00EE4A00" w:rsidRDefault="001702E7" w:rsidP="001702E7">
      <w:pPr>
        <w:spacing w:line="360" w:lineRule="auto"/>
        <w:ind w:firstLine="709"/>
        <w:jc w:val="both"/>
        <w:rPr>
          <w:sz w:val="28"/>
          <w:szCs w:val="28"/>
          <w:lang w:val="uk-UA"/>
        </w:rPr>
      </w:pPr>
      <w:r w:rsidRPr="001702E7">
        <w:rPr>
          <w:sz w:val="28"/>
          <w:szCs w:val="28"/>
        </w:rPr>
        <w:t xml:space="preserve">21. Люди похилого віку повинні отримувати відповідні ресурси, які дозволять їм мати достатній </w:t>
      </w:r>
      <w:proofErr w:type="gramStart"/>
      <w:r w:rsidRPr="001702E7">
        <w:rPr>
          <w:sz w:val="28"/>
          <w:szCs w:val="28"/>
        </w:rPr>
        <w:t>р</w:t>
      </w:r>
      <w:proofErr w:type="gramEnd"/>
      <w:r w:rsidRPr="001702E7">
        <w:rPr>
          <w:sz w:val="28"/>
          <w:szCs w:val="28"/>
        </w:rPr>
        <w:t xml:space="preserve">івень життя та брати участь у громадському, економічному, соціальному та культурному житті. </w:t>
      </w:r>
    </w:p>
    <w:p w:rsidR="00EE4A00" w:rsidRDefault="001702E7" w:rsidP="001702E7">
      <w:pPr>
        <w:spacing w:line="360" w:lineRule="auto"/>
        <w:ind w:firstLine="709"/>
        <w:jc w:val="both"/>
        <w:rPr>
          <w:sz w:val="28"/>
          <w:szCs w:val="28"/>
          <w:lang w:val="uk-UA"/>
        </w:rPr>
      </w:pPr>
      <w:r w:rsidRPr="001702E7">
        <w:rPr>
          <w:sz w:val="28"/>
          <w:szCs w:val="28"/>
        </w:rPr>
        <w:t>22. Держави-члени повинні вжити заходів для полегшення мобільності людей похилого ві</w:t>
      </w:r>
      <w:proofErr w:type="gramStart"/>
      <w:r w:rsidRPr="001702E7">
        <w:rPr>
          <w:sz w:val="28"/>
          <w:szCs w:val="28"/>
        </w:rPr>
        <w:t>ку та</w:t>
      </w:r>
      <w:proofErr w:type="gramEnd"/>
      <w:r w:rsidRPr="001702E7">
        <w:rPr>
          <w:sz w:val="28"/>
          <w:szCs w:val="28"/>
        </w:rPr>
        <w:t xml:space="preserve"> належного доступу до інфраструктури для них.</w:t>
      </w:r>
    </w:p>
    <w:p w:rsidR="00EE4A00" w:rsidRDefault="001702E7" w:rsidP="001702E7">
      <w:pPr>
        <w:spacing w:line="360" w:lineRule="auto"/>
        <w:ind w:firstLine="709"/>
        <w:jc w:val="both"/>
        <w:rPr>
          <w:sz w:val="28"/>
          <w:szCs w:val="28"/>
          <w:lang w:val="uk-UA"/>
        </w:rPr>
      </w:pPr>
      <w:r w:rsidRPr="00EE4A00">
        <w:rPr>
          <w:sz w:val="28"/>
          <w:szCs w:val="28"/>
          <w:lang w:val="uk-UA"/>
        </w:rPr>
        <w:t xml:space="preserve"> 23. Держави-члени повинні забезпечити адекватні заходи підтримки, щоб люди похилого віку могли мати житло, адаптоване до їхніх поточних і майбутніх потреб. </w:t>
      </w:r>
    </w:p>
    <w:p w:rsidR="00EE4A00" w:rsidRDefault="001702E7" w:rsidP="001702E7">
      <w:pPr>
        <w:spacing w:line="360" w:lineRule="auto"/>
        <w:ind w:firstLine="709"/>
        <w:jc w:val="both"/>
        <w:rPr>
          <w:sz w:val="28"/>
          <w:szCs w:val="28"/>
          <w:lang w:val="uk-UA"/>
        </w:rPr>
      </w:pPr>
      <w:r w:rsidRPr="001702E7">
        <w:rPr>
          <w:sz w:val="28"/>
          <w:szCs w:val="28"/>
        </w:rPr>
        <w:t xml:space="preserve">24. Держави-члени повинні сприяти, або державними установами, або у співпраці з неурядовими організаціями чи приватним сектором, достатнім додатковим послугам, таким як денний догляд за дорослими, догляд або приготування їжі. </w:t>
      </w:r>
    </w:p>
    <w:p w:rsidR="00EE4A00" w:rsidRDefault="001702E7" w:rsidP="001702E7">
      <w:pPr>
        <w:spacing w:line="360" w:lineRule="auto"/>
        <w:ind w:firstLine="709"/>
        <w:jc w:val="both"/>
        <w:rPr>
          <w:sz w:val="28"/>
          <w:szCs w:val="28"/>
          <w:lang w:val="uk-UA"/>
        </w:rPr>
      </w:pPr>
      <w:r w:rsidRPr="001702E7">
        <w:rPr>
          <w:sz w:val="28"/>
          <w:szCs w:val="28"/>
        </w:rPr>
        <w:t xml:space="preserve">25. Державам-членам, які ще не ратифікували Європейську </w:t>
      </w:r>
      <w:proofErr w:type="gramStart"/>
      <w:r w:rsidRPr="001702E7">
        <w:rPr>
          <w:sz w:val="28"/>
          <w:szCs w:val="28"/>
        </w:rPr>
        <w:t>соц</w:t>
      </w:r>
      <w:proofErr w:type="gramEnd"/>
      <w:r w:rsidRPr="001702E7">
        <w:rPr>
          <w:sz w:val="28"/>
          <w:szCs w:val="28"/>
        </w:rPr>
        <w:t xml:space="preserve">іальну хартію (переглянуту) та Додатковий протокол до Європейської соціальної </w:t>
      </w:r>
      <w:r w:rsidRPr="001702E7">
        <w:rPr>
          <w:sz w:val="28"/>
          <w:szCs w:val="28"/>
        </w:rPr>
        <w:lastRenderedPageBreak/>
        <w:t xml:space="preserve">хартії, що передбачає систему колективних скарг (ETS № 158), пропонується розглянути можливість зробити це. </w:t>
      </w:r>
    </w:p>
    <w:p w:rsidR="00EE4A00" w:rsidRDefault="001702E7" w:rsidP="001702E7">
      <w:pPr>
        <w:spacing w:line="360" w:lineRule="auto"/>
        <w:ind w:firstLine="709"/>
        <w:jc w:val="both"/>
        <w:rPr>
          <w:sz w:val="28"/>
          <w:szCs w:val="28"/>
          <w:lang w:val="uk-UA"/>
        </w:rPr>
      </w:pPr>
      <w:r w:rsidRPr="001702E7">
        <w:rPr>
          <w:sz w:val="28"/>
          <w:szCs w:val="28"/>
        </w:rPr>
        <w:t xml:space="preserve">Тим, хто вже ратифікував переглянуту Хартію, але ще не зв’язаний статтею 23 (Право на </w:t>
      </w:r>
      <w:proofErr w:type="gramStart"/>
      <w:r w:rsidRPr="001702E7">
        <w:rPr>
          <w:sz w:val="28"/>
          <w:szCs w:val="28"/>
        </w:rPr>
        <w:t>соц</w:t>
      </w:r>
      <w:proofErr w:type="gramEnd"/>
      <w:r w:rsidRPr="001702E7">
        <w:rPr>
          <w:sz w:val="28"/>
          <w:szCs w:val="28"/>
        </w:rPr>
        <w:t xml:space="preserve">іальний захист людей похилого віку), пропонується розглянути можливість заявити, що вони вважають себе зобов’язаними цим положенням. </w:t>
      </w:r>
    </w:p>
    <w:p w:rsidR="00EE4A00" w:rsidRDefault="001702E7" w:rsidP="001702E7">
      <w:pPr>
        <w:spacing w:line="360" w:lineRule="auto"/>
        <w:ind w:firstLine="709"/>
        <w:jc w:val="both"/>
        <w:rPr>
          <w:sz w:val="28"/>
          <w:szCs w:val="28"/>
          <w:lang w:val="uk-UA"/>
        </w:rPr>
      </w:pPr>
      <w:r w:rsidRPr="001702E7">
        <w:rPr>
          <w:sz w:val="28"/>
          <w:szCs w:val="28"/>
        </w:rPr>
        <w:t xml:space="preserve">26. Держави-члени повинні забезпечити, щоб люди похилого віку не стикалися з дискримінацією при працевлаштуванні, в тому числі на </w:t>
      </w:r>
      <w:proofErr w:type="gramStart"/>
      <w:r w:rsidRPr="001702E7">
        <w:rPr>
          <w:sz w:val="28"/>
          <w:szCs w:val="28"/>
        </w:rPr>
        <w:t>п</w:t>
      </w:r>
      <w:proofErr w:type="gramEnd"/>
      <w:r w:rsidRPr="001702E7">
        <w:rPr>
          <w:sz w:val="28"/>
          <w:szCs w:val="28"/>
        </w:rPr>
        <w:t xml:space="preserve">ідставі віку, як у державному, так і в приватному секторах. Це має включати такі аспекти, як умови доступу до роботи (включаючи умови найму), професійне початкове та безперервне навчання, умови праці (включаючи звільнення та винагороду), членство в профспілках або вихід на пенсію. </w:t>
      </w:r>
    </w:p>
    <w:p w:rsidR="00EE4A00" w:rsidRDefault="001702E7" w:rsidP="001702E7">
      <w:pPr>
        <w:spacing w:line="360" w:lineRule="auto"/>
        <w:ind w:firstLine="709"/>
        <w:jc w:val="both"/>
        <w:rPr>
          <w:sz w:val="28"/>
          <w:szCs w:val="28"/>
          <w:lang w:val="uk-UA"/>
        </w:rPr>
      </w:pPr>
      <w:r w:rsidRPr="00EE4A00">
        <w:rPr>
          <w:sz w:val="28"/>
          <w:szCs w:val="28"/>
          <w:lang w:val="uk-UA"/>
        </w:rPr>
        <w:t xml:space="preserve">Держави-члени повинні забезпечити, щоб будь-яка різниця у ставленні була виправдана сприянням законній меті політики зайнятості та пропорційністю для досягнення цієї мети. </w:t>
      </w:r>
    </w:p>
    <w:p w:rsidR="00EE4A00" w:rsidRDefault="001702E7" w:rsidP="001702E7">
      <w:pPr>
        <w:spacing w:line="360" w:lineRule="auto"/>
        <w:ind w:firstLine="709"/>
        <w:jc w:val="both"/>
        <w:rPr>
          <w:sz w:val="28"/>
          <w:szCs w:val="28"/>
          <w:lang w:val="uk-UA"/>
        </w:rPr>
      </w:pPr>
      <w:r w:rsidRPr="001702E7">
        <w:rPr>
          <w:sz w:val="28"/>
          <w:szCs w:val="28"/>
        </w:rPr>
        <w:t>27. Держави-члени повинні включити сприяння участі людей похилого ві</w:t>
      </w:r>
      <w:proofErr w:type="gramStart"/>
      <w:r w:rsidRPr="001702E7">
        <w:rPr>
          <w:sz w:val="28"/>
          <w:szCs w:val="28"/>
        </w:rPr>
        <w:t>ку на</w:t>
      </w:r>
      <w:proofErr w:type="gramEnd"/>
      <w:r w:rsidRPr="001702E7">
        <w:rPr>
          <w:sz w:val="28"/>
          <w:szCs w:val="28"/>
        </w:rPr>
        <w:t xml:space="preserve"> ринку праці у свою політику зайнятості. </w:t>
      </w:r>
    </w:p>
    <w:p w:rsidR="00EE4A00" w:rsidRDefault="001702E7" w:rsidP="001702E7">
      <w:pPr>
        <w:spacing w:line="360" w:lineRule="auto"/>
        <w:ind w:firstLine="709"/>
        <w:jc w:val="both"/>
        <w:rPr>
          <w:sz w:val="28"/>
          <w:szCs w:val="28"/>
          <w:lang w:val="uk-UA"/>
        </w:rPr>
      </w:pPr>
      <w:r w:rsidRPr="00EE4A00">
        <w:rPr>
          <w:sz w:val="28"/>
          <w:szCs w:val="28"/>
          <w:lang w:val="uk-UA"/>
        </w:rPr>
        <w:t xml:space="preserve">28. Держави-члени повинні приділяти особливу увагу проблемам безпеки та здоров’я працівників похилого віку у своїх відповідних програмах, планах дій та інших відповідних політичних діях. </w:t>
      </w:r>
      <w:r w:rsidRPr="001702E7">
        <w:rPr>
          <w:sz w:val="28"/>
          <w:szCs w:val="28"/>
        </w:rPr>
        <w:t xml:space="preserve">На основі цих рекомендацій держави-члени почали впроваджувати </w:t>
      </w:r>
      <w:proofErr w:type="gramStart"/>
      <w:r w:rsidRPr="001702E7">
        <w:rPr>
          <w:sz w:val="28"/>
          <w:szCs w:val="28"/>
        </w:rPr>
        <w:t>р</w:t>
      </w:r>
      <w:proofErr w:type="gramEnd"/>
      <w:r w:rsidRPr="001702E7">
        <w:rPr>
          <w:sz w:val="28"/>
          <w:szCs w:val="28"/>
        </w:rPr>
        <w:t xml:space="preserve">ізноманітні зміни в системі соціального захисту і зайнятості. </w:t>
      </w:r>
    </w:p>
    <w:p w:rsidR="00EE4A00" w:rsidRDefault="001702E7" w:rsidP="001702E7">
      <w:pPr>
        <w:spacing w:line="360" w:lineRule="auto"/>
        <w:ind w:firstLine="709"/>
        <w:jc w:val="both"/>
        <w:rPr>
          <w:sz w:val="28"/>
          <w:szCs w:val="28"/>
          <w:lang w:val="uk-UA"/>
        </w:rPr>
      </w:pPr>
      <w:r w:rsidRPr="001702E7">
        <w:rPr>
          <w:sz w:val="28"/>
          <w:szCs w:val="28"/>
        </w:rPr>
        <w:t xml:space="preserve">У Данії на місцевому </w:t>
      </w:r>
      <w:proofErr w:type="gramStart"/>
      <w:r w:rsidRPr="001702E7">
        <w:rPr>
          <w:sz w:val="28"/>
          <w:szCs w:val="28"/>
        </w:rPr>
        <w:t>р</w:t>
      </w:r>
      <w:proofErr w:type="gramEnd"/>
      <w:r w:rsidRPr="001702E7">
        <w:rPr>
          <w:sz w:val="28"/>
          <w:szCs w:val="28"/>
        </w:rPr>
        <w:t xml:space="preserve">івні реалізується довгострокова кампанія щодо дружніх до старих людей практик на робочому місці. Муніципалітети допомагають людям похилого віку знайти мету та бажання та заохочують їх працювати довше. </w:t>
      </w:r>
    </w:p>
    <w:p w:rsidR="00EE4A00" w:rsidRDefault="001702E7" w:rsidP="001702E7">
      <w:pPr>
        <w:spacing w:line="360" w:lineRule="auto"/>
        <w:ind w:firstLine="709"/>
        <w:jc w:val="both"/>
        <w:rPr>
          <w:sz w:val="28"/>
          <w:szCs w:val="28"/>
          <w:lang w:val="uk-UA"/>
        </w:rPr>
      </w:pPr>
      <w:r w:rsidRPr="00EE4A00">
        <w:rPr>
          <w:sz w:val="28"/>
          <w:szCs w:val="28"/>
          <w:lang w:val="uk-UA"/>
        </w:rPr>
        <w:t xml:space="preserve">У Фінляндії роботодавці доклали зусиль, щоб підвищити рівень зайнятості серед людей похилого віку та організували гнучкий графік роботи для їхнього добробуту. </w:t>
      </w:r>
      <w:r w:rsidRPr="001702E7">
        <w:rPr>
          <w:sz w:val="28"/>
          <w:szCs w:val="28"/>
        </w:rPr>
        <w:t>Влада запровадила набі</w:t>
      </w:r>
      <w:proofErr w:type="gramStart"/>
      <w:r w:rsidRPr="001702E7">
        <w:rPr>
          <w:sz w:val="28"/>
          <w:szCs w:val="28"/>
        </w:rPr>
        <w:t>р</w:t>
      </w:r>
      <w:proofErr w:type="gramEnd"/>
      <w:r w:rsidRPr="001702E7">
        <w:rPr>
          <w:sz w:val="28"/>
          <w:szCs w:val="28"/>
        </w:rPr>
        <w:t xml:space="preserve"> інструментів для «управління </w:t>
      </w:r>
      <w:r w:rsidRPr="001702E7">
        <w:rPr>
          <w:sz w:val="28"/>
          <w:szCs w:val="28"/>
        </w:rPr>
        <w:lastRenderedPageBreak/>
        <w:t xml:space="preserve">віком», включаючи посібник для працівників похилого віку та їхніх роботодавців. </w:t>
      </w:r>
    </w:p>
    <w:p w:rsidR="00EE4A00" w:rsidRDefault="001702E7" w:rsidP="001702E7">
      <w:pPr>
        <w:spacing w:line="360" w:lineRule="auto"/>
        <w:ind w:firstLine="709"/>
        <w:jc w:val="both"/>
        <w:rPr>
          <w:sz w:val="28"/>
          <w:szCs w:val="28"/>
          <w:lang w:val="uk-UA"/>
        </w:rPr>
      </w:pPr>
      <w:r w:rsidRPr="001702E7">
        <w:rPr>
          <w:sz w:val="28"/>
          <w:szCs w:val="28"/>
        </w:rPr>
        <w:t xml:space="preserve">Було випробувано модель заявки на роботу, яка </w:t>
      </w:r>
      <w:proofErr w:type="gramStart"/>
      <w:r w:rsidRPr="001702E7">
        <w:rPr>
          <w:sz w:val="28"/>
          <w:szCs w:val="28"/>
        </w:rPr>
        <w:t>п</w:t>
      </w:r>
      <w:proofErr w:type="gramEnd"/>
      <w:r w:rsidRPr="001702E7">
        <w:rPr>
          <w:sz w:val="28"/>
          <w:szCs w:val="28"/>
        </w:rPr>
        <w:t xml:space="preserve">ідкреслює навички претендента та зменшує вплив таких факторів, як національність, вік або стать. </w:t>
      </w:r>
    </w:p>
    <w:p w:rsidR="00EE4A00" w:rsidRDefault="001702E7" w:rsidP="001702E7">
      <w:pPr>
        <w:spacing w:line="360" w:lineRule="auto"/>
        <w:ind w:firstLine="709"/>
        <w:jc w:val="both"/>
        <w:rPr>
          <w:sz w:val="28"/>
          <w:szCs w:val="28"/>
          <w:lang w:val="uk-UA"/>
        </w:rPr>
      </w:pPr>
      <w:r w:rsidRPr="00EE4A00">
        <w:rPr>
          <w:sz w:val="28"/>
          <w:szCs w:val="28"/>
          <w:lang w:val="uk-UA"/>
        </w:rPr>
        <w:t xml:space="preserve">Фінська Асоціація Паркінсона спільно з місцевою асоціацією проводить проект «Паркінсон на роботі» для покращення самопочуття та працездатності працівників, які страждають на це захворювання. Австрійський федеральний план для людей похилого віку містить, зокрема, заходи з підвищення обізнаності щодо людей похилого віку на ринку праці та має найвищий пріоритет питання якісних умов життя для людей похилого віку. </w:t>
      </w:r>
    </w:p>
    <w:p w:rsidR="00EE4A00" w:rsidRDefault="001702E7" w:rsidP="001702E7">
      <w:pPr>
        <w:spacing w:line="360" w:lineRule="auto"/>
        <w:ind w:firstLine="709"/>
        <w:jc w:val="both"/>
        <w:rPr>
          <w:sz w:val="28"/>
          <w:szCs w:val="28"/>
          <w:lang w:val="uk-UA"/>
        </w:rPr>
      </w:pPr>
      <w:r w:rsidRPr="001702E7">
        <w:rPr>
          <w:sz w:val="28"/>
          <w:szCs w:val="28"/>
        </w:rPr>
        <w:t xml:space="preserve">У Греції та Іспанії люди похилого віку користуються програмами </w:t>
      </w:r>
      <w:proofErr w:type="gramStart"/>
      <w:r w:rsidRPr="001702E7">
        <w:rPr>
          <w:sz w:val="28"/>
          <w:szCs w:val="28"/>
        </w:rPr>
        <w:t>соц</w:t>
      </w:r>
      <w:proofErr w:type="gramEnd"/>
      <w:r w:rsidRPr="001702E7">
        <w:rPr>
          <w:sz w:val="28"/>
          <w:szCs w:val="28"/>
        </w:rPr>
        <w:t xml:space="preserve">іального туризму, які пропонують відпочинок та/або гідротерапію за доступними цінами через державні субвенції. </w:t>
      </w:r>
    </w:p>
    <w:p w:rsidR="00EE4A00" w:rsidRDefault="001702E7" w:rsidP="001702E7">
      <w:pPr>
        <w:spacing w:line="360" w:lineRule="auto"/>
        <w:ind w:firstLine="709"/>
        <w:jc w:val="both"/>
        <w:rPr>
          <w:sz w:val="28"/>
          <w:szCs w:val="28"/>
          <w:lang w:val="uk-UA"/>
        </w:rPr>
      </w:pPr>
      <w:r w:rsidRPr="00EE4A00">
        <w:rPr>
          <w:sz w:val="28"/>
          <w:szCs w:val="28"/>
          <w:lang w:val="uk-UA"/>
        </w:rPr>
        <w:t>У Франції закон, що встановлює «контракт поколінь» (</w:t>
      </w:r>
      <w:r w:rsidRPr="001702E7">
        <w:rPr>
          <w:sz w:val="28"/>
          <w:szCs w:val="28"/>
        </w:rPr>
        <w:t>contrat</w:t>
      </w:r>
      <w:r w:rsidRPr="00EE4A00">
        <w:rPr>
          <w:sz w:val="28"/>
          <w:szCs w:val="28"/>
          <w:lang w:val="uk-UA"/>
        </w:rPr>
        <w:t xml:space="preserve"> </w:t>
      </w:r>
      <w:r w:rsidRPr="001702E7">
        <w:rPr>
          <w:sz w:val="28"/>
          <w:szCs w:val="28"/>
        </w:rPr>
        <w:t>de</w:t>
      </w:r>
      <w:r w:rsidRPr="00EE4A00">
        <w:rPr>
          <w:sz w:val="28"/>
          <w:szCs w:val="28"/>
          <w:lang w:val="uk-UA"/>
        </w:rPr>
        <w:t xml:space="preserve"> </w:t>
      </w:r>
      <w:r w:rsidRPr="001702E7">
        <w:rPr>
          <w:sz w:val="28"/>
          <w:szCs w:val="28"/>
        </w:rPr>
        <w:t>g</w:t>
      </w:r>
      <w:r w:rsidRPr="00EE4A00">
        <w:rPr>
          <w:sz w:val="28"/>
          <w:szCs w:val="28"/>
          <w:lang w:val="uk-UA"/>
        </w:rPr>
        <w:t>é</w:t>
      </w:r>
      <w:r w:rsidRPr="001702E7">
        <w:rPr>
          <w:sz w:val="28"/>
          <w:szCs w:val="28"/>
        </w:rPr>
        <w:t>n</w:t>
      </w:r>
      <w:r w:rsidRPr="00EE4A00">
        <w:rPr>
          <w:sz w:val="28"/>
          <w:szCs w:val="28"/>
          <w:lang w:val="uk-UA"/>
        </w:rPr>
        <w:t>é</w:t>
      </w:r>
      <w:r w:rsidRPr="001702E7">
        <w:rPr>
          <w:sz w:val="28"/>
          <w:szCs w:val="28"/>
        </w:rPr>
        <w:t>ration</w:t>
      </w:r>
      <w:r w:rsidR="00234FED">
        <w:rPr>
          <w:sz w:val="28"/>
          <w:szCs w:val="28"/>
          <w:lang w:val="uk-UA"/>
        </w:rPr>
        <w:t>)</w:t>
      </w:r>
      <w:r w:rsidRPr="00EE4A00">
        <w:rPr>
          <w:sz w:val="28"/>
          <w:szCs w:val="28"/>
          <w:lang w:val="uk-UA"/>
        </w:rPr>
        <w:t xml:space="preserve">, дозволяє компаніям із менш ніж 300 працівниками отримувати фінансову підтримку від держави протягом трьох років, якщо вони наймають особу за контрактом на невизначений термін. </w:t>
      </w:r>
      <w:proofErr w:type="gramStart"/>
      <w:r w:rsidRPr="001702E7">
        <w:rPr>
          <w:sz w:val="28"/>
          <w:szCs w:val="28"/>
        </w:rPr>
        <w:t>Пос</w:t>
      </w:r>
      <w:proofErr w:type="gramEnd"/>
      <w:r w:rsidRPr="001702E7">
        <w:rPr>
          <w:sz w:val="28"/>
          <w:szCs w:val="28"/>
        </w:rPr>
        <w:t xml:space="preserve">ібник «Кращі практики компаній щодо утримання людей похилого віку серед своїх працівників або повернення їх на роботу» надає підтримку компаніям у цих питаннях. </w:t>
      </w:r>
    </w:p>
    <w:p w:rsidR="00EE4A00" w:rsidRDefault="001702E7" w:rsidP="001702E7">
      <w:pPr>
        <w:spacing w:line="360" w:lineRule="auto"/>
        <w:ind w:firstLine="709"/>
        <w:jc w:val="both"/>
        <w:rPr>
          <w:sz w:val="28"/>
          <w:szCs w:val="28"/>
          <w:lang w:val="uk-UA"/>
        </w:rPr>
      </w:pPr>
      <w:r w:rsidRPr="00EE4A00">
        <w:rPr>
          <w:sz w:val="28"/>
          <w:szCs w:val="28"/>
          <w:lang w:val="uk-UA"/>
        </w:rPr>
        <w:t>В Іспанії веб-сайт «</w:t>
      </w:r>
      <w:r w:rsidRPr="001702E7">
        <w:rPr>
          <w:sz w:val="28"/>
          <w:szCs w:val="28"/>
        </w:rPr>
        <w:t>EnclaveRural</w:t>
      </w:r>
      <w:r w:rsidRPr="00EE4A00">
        <w:rPr>
          <w:sz w:val="28"/>
          <w:szCs w:val="28"/>
          <w:lang w:val="uk-UA"/>
        </w:rPr>
        <w:t xml:space="preserve">» є платформою для обміну передовим досвідом щодо покращення якості життя людей похилого віку та людей з обмеженими можливостями в сільській місцевості та сприяння створенню якісних служб близькості. </w:t>
      </w:r>
    </w:p>
    <w:p w:rsidR="00EE4A00" w:rsidRDefault="001702E7" w:rsidP="001702E7">
      <w:pPr>
        <w:spacing w:line="360" w:lineRule="auto"/>
        <w:ind w:firstLine="709"/>
        <w:jc w:val="both"/>
        <w:rPr>
          <w:sz w:val="28"/>
          <w:szCs w:val="28"/>
          <w:lang w:val="uk-UA"/>
        </w:rPr>
      </w:pPr>
      <w:r w:rsidRPr="001702E7">
        <w:rPr>
          <w:sz w:val="28"/>
          <w:szCs w:val="28"/>
        </w:rPr>
        <w:t xml:space="preserve">В Ірландії людей похилого віку </w:t>
      </w:r>
      <w:proofErr w:type="gramStart"/>
      <w:r w:rsidRPr="001702E7">
        <w:rPr>
          <w:sz w:val="28"/>
          <w:szCs w:val="28"/>
        </w:rPr>
        <w:t>п</w:t>
      </w:r>
      <w:proofErr w:type="gramEnd"/>
      <w:r w:rsidRPr="001702E7">
        <w:rPr>
          <w:sz w:val="28"/>
          <w:szCs w:val="28"/>
        </w:rPr>
        <w:t xml:space="preserve">ідтримують у тому, щоб залишатися у своїх домівках якомога довше. Місцева влада допомагає малозабезпеченим, які потребують житла, а також надає допомогу на адаптацію житла. Добровільні житлові організації також надають житло для задоволення особливих потреб людей похилого віку. </w:t>
      </w:r>
    </w:p>
    <w:p w:rsidR="00EE4A00" w:rsidRDefault="001702E7" w:rsidP="001702E7">
      <w:pPr>
        <w:spacing w:line="360" w:lineRule="auto"/>
        <w:ind w:firstLine="709"/>
        <w:jc w:val="both"/>
        <w:rPr>
          <w:sz w:val="28"/>
          <w:szCs w:val="28"/>
          <w:lang w:val="uk-UA"/>
        </w:rPr>
      </w:pPr>
      <w:r w:rsidRPr="001702E7">
        <w:rPr>
          <w:sz w:val="28"/>
          <w:szCs w:val="28"/>
        </w:rPr>
        <w:t xml:space="preserve">29. Держави-члени повинні вживати належних заходів, у тому числі </w:t>
      </w:r>
      <w:proofErr w:type="gramStart"/>
      <w:r w:rsidRPr="001702E7">
        <w:rPr>
          <w:sz w:val="28"/>
          <w:szCs w:val="28"/>
        </w:rPr>
        <w:t>проф</w:t>
      </w:r>
      <w:proofErr w:type="gramEnd"/>
      <w:r w:rsidRPr="001702E7">
        <w:rPr>
          <w:sz w:val="28"/>
          <w:szCs w:val="28"/>
        </w:rPr>
        <w:t xml:space="preserve">ілактичних, для сприяння, підтримки та покращення здоров’я та </w:t>
      </w:r>
      <w:r w:rsidRPr="001702E7">
        <w:rPr>
          <w:sz w:val="28"/>
          <w:szCs w:val="28"/>
        </w:rPr>
        <w:lastRenderedPageBreak/>
        <w:t xml:space="preserve">благополуччя людей похилого віку. </w:t>
      </w:r>
      <w:proofErr w:type="gramStart"/>
      <w:r w:rsidRPr="001702E7">
        <w:rPr>
          <w:sz w:val="28"/>
          <w:szCs w:val="28"/>
        </w:rPr>
        <w:t>Вони</w:t>
      </w:r>
      <w:proofErr w:type="gramEnd"/>
      <w:r w:rsidRPr="001702E7">
        <w:rPr>
          <w:sz w:val="28"/>
          <w:szCs w:val="28"/>
        </w:rPr>
        <w:t xml:space="preserve"> також повинні забезпечити наявність і доступність належного медичного обслуговування та довгострокового якісного догляду. </w:t>
      </w:r>
    </w:p>
    <w:p w:rsidR="00EE4A00" w:rsidRDefault="001702E7" w:rsidP="001702E7">
      <w:pPr>
        <w:spacing w:line="360" w:lineRule="auto"/>
        <w:ind w:firstLine="709"/>
        <w:jc w:val="both"/>
        <w:rPr>
          <w:sz w:val="28"/>
          <w:szCs w:val="28"/>
          <w:lang w:val="uk-UA"/>
        </w:rPr>
      </w:pPr>
      <w:r w:rsidRPr="001702E7">
        <w:rPr>
          <w:sz w:val="28"/>
          <w:szCs w:val="28"/>
        </w:rPr>
        <w:t xml:space="preserve">30. Послуги повинні бути доступними </w:t>
      </w:r>
      <w:proofErr w:type="gramStart"/>
      <w:r w:rsidRPr="001702E7">
        <w:rPr>
          <w:sz w:val="28"/>
          <w:szCs w:val="28"/>
        </w:rPr>
        <w:t>в</w:t>
      </w:r>
      <w:proofErr w:type="gramEnd"/>
      <w:r w:rsidRPr="001702E7">
        <w:rPr>
          <w:sz w:val="28"/>
          <w:szCs w:val="28"/>
        </w:rPr>
        <w:t xml:space="preserve"> </w:t>
      </w:r>
      <w:proofErr w:type="gramStart"/>
      <w:r w:rsidRPr="001702E7">
        <w:rPr>
          <w:sz w:val="28"/>
          <w:szCs w:val="28"/>
        </w:rPr>
        <w:t>громад</w:t>
      </w:r>
      <w:proofErr w:type="gramEnd"/>
      <w:r w:rsidRPr="001702E7">
        <w:rPr>
          <w:sz w:val="28"/>
          <w:szCs w:val="28"/>
        </w:rPr>
        <w:t>і, щоб дозволити людям похилого віку якомога довше залишатися у своїх власних домівках.</w:t>
      </w:r>
    </w:p>
    <w:p w:rsidR="00EE4A00" w:rsidRDefault="001702E7" w:rsidP="001702E7">
      <w:pPr>
        <w:spacing w:line="360" w:lineRule="auto"/>
        <w:ind w:firstLine="709"/>
        <w:jc w:val="both"/>
        <w:rPr>
          <w:sz w:val="28"/>
          <w:szCs w:val="28"/>
          <w:lang w:val="uk-UA"/>
        </w:rPr>
      </w:pPr>
      <w:r w:rsidRPr="001702E7">
        <w:rPr>
          <w:sz w:val="28"/>
          <w:szCs w:val="28"/>
        </w:rPr>
        <w:t xml:space="preserve"> 31. Щоб краще оцінити та задовольнити потреби людей похилого віку, держави-члени повинні сприяти багатовимірному </w:t>
      </w:r>
      <w:proofErr w:type="gramStart"/>
      <w:r w:rsidRPr="001702E7">
        <w:rPr>
          <w:sz w:val="28"/>
          <w:szCs w:val="28"/>
        </w:rPr>
        <w:t>п</w:t>
      </w:r>
      <w:proofErr w:type="gramEnd"/>
      <w:r w:rsidRPr="001702E7">
        <w:rPr>
          <w:sz w:val="28"/>
          <w:szCs w:val="28"/>
        </w:rPr>
        <w:t xml:space="preserve">ідходу до охорони здоров’я та соціального догляду за ними та заохочувати співпрацю між компетентними службами. </w:t>
      </w:r>
    </w:p>
    <w:p w:rsidR="00EE4A00" w:rsidRDefault="001702E7" w:rsidP="001702E7">
      <w:pPr>
        <w:spacing w:line="360" w:lineRule="auto"/>
        <w:ind w:firstLine="709"/>
        <w:jc w:val="both"/>
        <w:rPr>
          <w:sz w:val="28"/>
          <w:szCs w:val="28"/>
          <w:lang w:val="uk-UA"/>
        </w:rPr>
      </w:pPr>
      <w:r w:rsidRPr="001702E7">
        <w:rPr>
          <w:sz w:val="28"/>
          <w:szCs w:val="28"/>
        </w:rPr>
        <w:t xml:space="preserve">32. Особи, які здійснюють догляд, повинні конфіденційно й обережно поводитися з будь-якими конфіденційними персональними даними людей похилого віку відповідно до їх права на приватне життя. </w:t>
      </w:r>
    </w:p>
    <w:p w:rsidR="00EE4A00" w:rsidRDefault="001702E7" w:rsidP="001702E7">
      <w:pPr>
        <w:spacing w:line="360" w:lineRule="auto"/>
        <w:ind w:firstLine="709"/>
        <w:jc w:val="both"/>
        <w:rPr>
          <w:sz w:val="28"/>
          <w:szCs w:val="28"/>
          <w:lang w:val="uk-UA"/>
        </w:rPr>
      </w:pPr>
      <w:r w:rsidRPr="001702E7">
        <w:rPr>
          <w:sz w:val="28"/>
          <w:szCs w:val="28"/>
        </w:rPr>
        <w:t xml:space="preserve">33. Догляд має бути доступним для людей похилого віку, а також мають існувати програми для надання допомоги людям похилого віку, якщо це необхідно, з покриттям витрат. </w:t>
      </w:r>
    </w:p>
    <w:p w:rsidR="00EE4A00" w:rsidRDefault="001702E7" w:rsidP="001702E7">
      <w:pPr>
        <w:spacing w:line="360" w:lineRule="auto"/>
        <w:ind w:firstLine="709"/>
        <w:jc w:val="both"/>
        <w:rPr>
          <w:sz w:val="28"/>
          <w:szCs w:val="28"/>
          <w:lang w:val="uk-UA"/>
        </w:rPr>
      </w:pPr>
      <w:r w:rsidRPr="00EE4A00">
        <w:rPr>
          <w:sz w:val="28"/>
          <w:szCs w:val="28"/>
          <w:lang w:val="uk-UA"/>
        </w:rPr>
        <w:t xml:space="preserve">34. Доглядальники повинні отримати достатню підготовку та підтримку, щоб належним чином забезпечити якість послуг, що надаються. Якщо за людьми похилого віку вдома доглядають неофіційні опікуни, останні також повинні отримати достатню підготовку та підтримку, щоб переконатися, що вони здатні надавати необхідний догляд. </w:t>
      </w:r>
    </w:p>
    <w:p w:rsidR="00EE4A00" w:rsidRDefault="001702E7" w:rsidP="001702E7">
      <w:pPr>
        <w:spacing w:line="360" w:lineRule="auto"/>
        <w:ind w:firstLine="709"/>
        <w:jc w:val="both"/>
        <w:rPr>
          <w:sz w:val="28"/>
          <w:szCs w:val="28"/>
          <w:lang w:val="uk-UA"/>
        </w:rPr>
      </w:pPr>
      <w:r w:rsidRPr="001702E7">
        <w:rPr>
          <w:sz w:val="28"/>
          <w:szCs w:val="28"/>
        </w:rPr>
        <w:t xml:space="preserve">35. Держави-члени повинні керувати системою, за допомогою якої регулюється та оцінюється надання допомоги. У Данії вживаються заходи щодо </w:t>
      </w:r>
      <w:proofErr w:type="gramStart"/>
      <w:r w:rsidRPr="001702E7">
        <w:rPr>
          <w:sz w:val="28"/>
          <w:szCs w:val="28"/>
        </w:rPr>
        <w:t>проф</w:t>
      </w:r>
      <w:proofErr w:type="gramEnd"/>
      <w:r w:rsidRPr="001702E7">
        <w:rPr>
          <w:sz w:val="28"/>
          <w:szCs w:val="28"/>
        </w:rPr>
        <w:t>ілактики та зміцнення здоров’я, а також виділяються кошти для покращення навчання, з одного боку, та методів реабілітації, з іншого, як на національному, так і на місцевому рівнях.</w:t>
      </w:r>
    </w:p>
    <w:p w:rsidR="00EE4A00" w:rsidRDefault="001702E7" w:rsidP="001702E7">
      <w:pPr>
        <w:spacing w:line="360" w:lineRule="auto"/>
        <w:ind w:firstLine="709"/>
        <w:jc w:val="both"/>
        <w:rPr>
          <w:sz w:val="28"/>
          <w:szCs w:val="28"/>
          <w:lang w:val="uk-UA"/>
        </w:rPr>
      </w:pPr>
      <w:r w:rsidRPr="00EE4A00">
        <w:rPr>
          <w:sz w:val="28"/>
          <w:szCs w:val="28"/>
          <w:lang w:val="uk-UA"/>
        </w:rPr>
        <w:t xml:space="preserve">Країна також ширше використовує «технологію соціального забезпечення» для догляду за людьми похилого віку, якщо це підвищує якість догляду та зменшує витрати. </w:t>
      </w:r>
      <w:r w:rsidRPr="001702E7">
        <w:rPr>
          <w:sz w:val="28"/>
          <w:szCs w:val="28"/>
        </w:rPr>
        <w:t xml:space="preserve">Фінляндія започаткувала проект для </w:t>
      </w:r>
      <w:proofErr w:type="gramStart"/>
      <w:r w:rsidRPr="001702E7">
        <w:rPr>
          <w:sz w:val="28"/>
          <w:szCs w:val="28"/>
        </w:rPr>
        <w:t>активного</w:t>
      </w:r>
      <w:proofErr w:type="gramEnd"/>
      <w:r w:rsidRPr="001702E7">
        <w:rPr>
          <w:sz w:val="28"/>
          <w:szCs w:val="28"/>
        </w:rPr>
        <w:t xml:space="preserve"> залучення людей похилого віку, які страждають від самотності, зокрема тих, </w:t>
      </w:r>
      <w:r w:rsidRPr="001702E7">
        <w:rPr>
          <w:sz w:val="28"/>
          <w:szCs w:val="28"/>
        </w:rPr>
        <w:lastRenderedPageBreak/>
        <w:t xml:space="preserve">хто перебуває в лікарнях, центрах денного догляду за дорослими або інтернатних установах. </w:t>
      </w:r>
    </w:p>
    <w:p w:rsidR="00EE4A00" w:rsidRDefault="001702E7" w:rsidP="001702E7">
      <w:pPr>
        <w:spacing w:line="360" w:lineRule="auto"/>
        <w:ind w:firstLine="709"/>
        <w:jc w:val="both"/>
        <w:rPr>
          <w:sz w:val="28"/>
          <w:szCs w:val="28"/>
          <w:lang w:val="uk-UA"/>
        </w:rPr>
      </w:pPr>
      <w:proofErr w:type="gramStart"/>
      <w:r w:rsidRPr="001702E7">
        <w:rPr>
          <w:sz w:val="28"/>
          <w:szCs w:val="28"/>
        </w:rPr>
        <w:t>Кр</w:t>
      </w:r>
      <w:proofErr w:type="gramEnd"/>
      <w:r w:rsidRPr="001702E7">
        <w:rPr>
          <w:sz w:val="28"/>
          <w:szCs w:val="28"/>
        </w:rPr>
        <w:t>ім того, країна прийняла Закон п</w:t>
      </w:r>
      <w:r w:rsidR="00CB4627">
        <w:rPr>
          <w:sz w:val="28"/>
          <w:szCs w:val="28"/>
        </w:rPr>
        <w:t>ро підтримку неформальної опіки</w:t>
      </w:r>
      <w:r w:rsidRPr="001702E7">
        <w:rPr>
          <w:sz w:val="28"/>
          <w:szCs w:val="28"/>
        </w:rPr>
        <w:t xml:space="preserve">. </w:t>
      </w:r>
      <w:proofErr w:type="gramStart"/>
      <w:r w:rsidRPr="001702E7">
        <w:rPr>
          <w:sz w:val="28"/>
          <w:szCs w:val="28"/>
        </w:rPr>
        <w:t>П</w:t>
      </w:r>
      <w:proofErr w:type="gramEnd"/>
      <w:r w:rsidRPr="001702E7">
        <w:rPr>
          <w:sz w:val="28"/>
          <w:szCs w:val="28"/>
        </w:rPr>
        <w:t>ідтримка неформальної оп</w:t>
      </w:r>
      <w:r w:rsidR="00EE4A00">
        <w:rPr>
          <w:sz w:val="28"/>
          <w:szCs w:val="28"/>
        </w:rPr>
        <w:t>іки є обов’язковою соціальн</w:t>
      </w:r>
      <w:r w:rsidR="00EE4A00">
        <w:rPr>
          <w:sz w:val="28"/>
          <w:szCs w:val="28"/>
          <w:lang w:val="uk-UA"/>
        </w:rPr>
        <w:t xml:space="preserve">ою </w:t>
      </w:r>
      <w:r w:rsidRPr="001702E7">
        <w:rPr>
          <w:sz w:val="28"/>
          <w:szCs w:val="28"/>
        </w:rPr>
        <w:t xml:space="preserve">послугою, яка надається державою та муніципалітетами. </w:t>
      </w:r>
      <w:proofErr w:type="gramStart"/>
      <w:r w:rsidRPr="001702E7">
        <w:rPr>
          <w:sz w:val="28"/>
          <w:szCs w:val="28"/>
        </w:rPr>
        <w:t>Австр</w:t>
      </w:r>
      <w:proofErr w:type="gramEnd"/>
      <w:r w:rsidRPr="001702E7">
        <w:rPr>
          <w:sz w:val="28"/>
          <w:szCs w:val="28"/>
        </w:rPr>
        <w:t xml:space="preserve">ія надає на федеральному рівні допомогу на довгостроковий догляд, яка певною мірою покриває необхідний догляд за особою. </w:t>
      </w:r>
    </w:p>
    <w:p w:rsidR="00EE4A00" w:rsidRDefault="001702E7" w:rsidP="001702E7">
      <w:pPr>
        <w:spacing w:line="360" w:lineRule="auto"/>
        <w:ind w:firstLine="709"/>
        <w:jc w:val="both"/>
        <w:rPr>
          <w:sz w:val="28"/>
          <w:szCs w:val="28"/>
          <w:lang w:val="uk-UA"/>
        </w:rPr>
      </w:pPr>
      <w:r w:rsidRPr="001702E7">
        <w:rPr>
          <w:sz w:val="28"/>
          <w:szCs w:val="28"/>
        </w:rPr>
        <w:t xml:space="preserve">Нещодавно у виплаті брали участь і </w:t>
      </w:r>
      <w:proofErr w:type="gramStart"/>
      <w:r w:rsidRPr="001702E7">
        <w:rPr>
          <w:sz w:val="28"/>
          <w:szCs w:val="28"/>
        </w:rPr>
        <w:t>пров</w:t>
      </w:r>
      <w:proofErr w:type="gramEnd"/>
      <w:r w:rsidRPr="001702E7">
        <w:rPr>
          <w:sz w:val="28"/>
          <w:szCs w:val="28"/>
        </w:rPr>
        <w:t xml:space="preserve">інції. Австрія започаткувала проект установ для догляду за людьми похилого віку, які страждають на деменцію, орієнтований на медичних працівників та їх керівництво. Проект спрямований на досягнення більшої обізнаності щодо гендерної </w:t>
      </w:r>
      <w:proofErr w:type="gramStart"/>
      <w:r w:rsidRPr="001702E7">
        <w:rPr>
          <w:sz w:val="28"/>
          <w:szCs w:val="28"/>
        </w:rPr>
        <w:t>р</w:t>
      </w:r>
      <w:proofErr w:type="gramEnd"/>
      <w:r w:rsidRPr="001702E7">
        <w:rPr>
          <w:sz w:val="28"/>
          <w:szCs w:val="28"/>
        </w:rPr>
        <w:t xml:space="preserve">івності щодо пацієнтів з деменцією, беручи до уваги їхні особливі гендерні потреби та різні життєві історії. </w:t>
      </w:r>
    </w:p>
    <w:p w:rsidR="00EE4A00" w:rsidRDefault="001702E7" w:rsidP="001702E7">
      <w:pPr>
        <w:spacing w:line="360" w:lineRule="auto"/>
        <w:ind w:firstLine="709"/>
        <w:jc w:val="both"/>
        <w:rPr>
          <w:sz w:val="28"/>
          <w:szCs w:val="28"/>
          <w:lang w:val="uk-UA"/>
        </w:rPr>
      </w:pPr>
      <w:r w:rsidRPr="001702E7">
        <w:rPr>
          <w:sz w:val="28"/>
          <w:szCs w:val="28"/>
        </w:rPr>
        <w:t xml:space="preserve">У Нідерландах за дорученням уряду Нідерландів було розроблено програму «Національна допомога людям похилого віку» з метою покращення догляду за людьми похилого віку зі складними потребами. </w:t>
      </w:r>
    </w:p>
    <w:p w:rsidR="00EE4A00" w:rsidRDefault="00CB4627" w:rsidP="001702E7">
      <w:pPr>
        <w:spacing w:line="360" w:lineRule="auto"/>
        <w:ind w:firstLine="709"/>
        <w:jc w:val="both"/>
        <w:rPr>
          <w:sz w:val="28"/>
          <w:szCs w:val="28"/>
          <w:lang w:val="uk-UA"/>
        </w:rPr>
      </w:pPr>
      <w:r>
        <w:rPr>
          <w:sz w:val="28"/>
          <w:szCs w:val="28"/>
          <w:lang w:val="uk-UA"/>
        </w:rPr>
        <w:t>З початку програми</w:t>
      </w:r>
      <w:r w:rsidR="001702E7" w:rsidRPr="00EE4A00">
        <w:rPr>
          <w:sz w:val="28"/>
          <w:szCs w:val="28"/>
          <w:lang w:val="uk-UA"/>
        </w:rPr>
        <w:t xml:space="preserve"> численні організації об’єднали зусилля на регіональному та національному рівнях, щоб створити послідовний набір варіантів догляду, які краще адаптовані до індивідуальних потреб людей похилого віку. </w:t>
      </w:r>
    </w:p>
    <w:p w:rsidR="00EE4A00" w:rsidRDefault="001702E7" w:rsidP="001702E7">
      <w:pPr>
        <w:spacing w:line="360" w:lineRule="auto"/>
        <w:ind w:firstLine="709"/>
        <w:jc w:val="both"/>
        <w:rPr>
          <w:sz w:val="28"/>
          <w:szCs w:val="28"/>
          <w:lang w:val="uk-UA"/>
        </w:rPr>
      </w:pPr>
      <w:r w:rsidRPr="001702E7">
        <w:rPr>
          <w:sz w:val="28"/>
          <w:szCs w:val="28"/>
        </w:rPr>
        <w:t xml:space="preserve">Для самих людей похилого віку ця програма веде до більшої свободи та незалежності. В Ірландії ініціатива пакету догляду вдома спрямована на людей похилого віку, які потребують додаткової допомоги, щоб продовжувати жити </w:t>
      </w:r>
      <w:proofErr w:type="gramStart"/>
      <w:r w:rsidRPr="001702E7">
        <w:rPr>
          <w:sz w:val="28"/>
          <w:szCs w:val="28"/>
        </w:rPr>
        <w:t>в</w:t>
      </w:r>
      <w:proofErr w:type="gramEnd"/>
      <w:r w:rsidRPr="001702E7">
        <w:rPr>
          <w:sz w:val="28"/>
          <w:szCs w:val="28"/>
        </w:rPr>
        <w:t xml:space="preserve"> громаді. </w:t>
      </w:r>
    </w:p>
    <w:p w:rsidR="00EE4A00" w:rsidRDefault="001702E7" w:rsidP="001702E7">
      <w:pPr>
        <w:spacing w:line="360" w:lineRule="auto"/>
        <w:ind w:firstLine="709"/>
        <w:jc w:val="both"/>
        <w:rPr>
          <w:sz w:val="28"/>
          <w:szCs w:val="28"/>
          <w:lang w:val="uk-UA"/>
        </w:rPr>
      </w:pPr>
      <w:r w:rsidRPr="001702E7">
        <w:rPr>
          <w:sz w:val="28"/>
          <w:szCs w:val="28"/>
        </w:rPr>
        <w:t xml:space="preserve">У пакет входять послуги медсестер і </w:t>
      </w:r>
      <w:proofErr w:type="gramStart"/>
      <w:r w:rsidRPr="001702E7">
        <w:rPr>
          <w:sz w:val="28"/>
          <w:szCs w:val="28"/>
        </w:rPr>
        <w:t>р</w:t>
      </w:r>
      <w:proofErr w:type="gramEnd"/>
      <w:r w:rsidRPr="001702E7">
        <w:rPr>
          <w:sz w:val="28"/>
          <w:szCs w:val="28"/>
        </w:rPr>
        <w:t xml:space="preserve">ізних терапевтів (у тому числі фізіотерапевтів і ерготерапевтів), патронажів і домашніх помічників. У Німеччині пенсіонерам доступний цілий спектр послуг підтримки місцевого самоврядування. </w:t>
      </w:r>
    </w:p>
    <w:p w:rsidR="00EE4A00" w:rsidRDefault="001702E7" w:rsidP="001702E7">
      <w:pPr>
        <w:spacing w:line="360" w:lineRule="auto"/>
        <w:ind w:firstLine="709"/>
        <w:jc w:val="both"/>
        <w:rPr>
          <w:sz w:val="28"/>
          <w:szCs w:val="28"/>
          <w:lang w:val="uk-UA"/>
        </w:rPr>
      </w:pPr>
      <w:r w:rsidRPr="00EE4A00">
        <w:rPr>
          <w:sz w:val="28"/>
          <w:szCs w:val="28"/>
          <w:lang w:val="uk-UA"/>
        </w:rPr>
        <w:t>Існують також виплати в натуральній формі або грошові виплати від законодавчої схеми страхування довгострокового догляду (</w:t>
      </w:r>
      <w:r w:rsidRPr="001702E7">
        <w:rPr>
          <w:sz w:val="28"/>
          <w:szCs w:val="28"/>
        </w:rPr>
        <w:t>SPV</w:t>
      </w:r>
      <w:r w:rsidRPr="00EE4A00">
        <w:rPr>
          <w:sz w:val="28"/>
          <w:szCs w:val="28"/>
          <w:lang w:val="uk-UA"/>
        </w:rPr>
        <w:t xml:space="preserve">), яка є окремою </w:t>
      </w:r>
      <w:r w:rsidRPr="00EE4A00">
        <w:rPr>
          <w:sz w:val="28"/>
          <w:szCs w:val="28"/>
          <w:lang w:val="uk-UA"/>
        </w:rPr>
        <w:lastRenderedPageBreak/>
        <w:t xml:space="preserve">галуззю соціального забезпечення відповідно до Німецького соціального кодексу. </w:t>
      </w:r>
      <w:r w:rsidRPr="001702E7">
        <w:rPr>
          <w:sz w:val="28"/>
          <w:szCs w:val="28"/>
        </w:rPr>
        <w:t xml:space="preserve">Люди похилого віку можуть вибирати </w:t>
      </w:r>
      <w:proofErr w:type="gramStart"/>
      <w:r w:rsidRPr="001702E7">
        <w:rPr>
          <w:sz w:val="28"/>
          <w:szCs w:val="28"/>
        </w:rPr>
        <w:t>між</w:t>
      </w:r>
      <w:proofErr w:type="gramEnd"/>
      <w:r w:rsidRPr="001702E7">
        <w:rPr>
          <w:sz w:val="28"/>
          <w:szCs w:val="28"/>
        </w:rPr>
        <w:t xml:space="preserve"> наданням догляду вдома чи в устано</w:t>
      </w:r>
      <w:r w:rsidR="00EE4A00">
        <w:rPr>
          <w:sz w:val="28"/>
          <w:szCs w:val="28"/>
        </w:rPr>
        <w:t xml:space="preserve">ві, а також між ліцензованими </w:t>
      </w:r>
      <w:r w:rsidRPr="001702E7">
        <w:rPr>
          <w:sz w:val="28"/>
          <w:szCs w:val="28"/>
        </w:rPr>
        <w:t xml:space="preserve"> закладами чи послугами, які надають агентства. </w:t>
      </w:r>
    </w:p>
    <w:p w:rsidR="00EE4A00" w:rsidRDefault="00CB4627" w:rsidP="001702E7">
      <w:pPr>
        <w:spacing w:line="360" w:lineRule="auto"/>
        <w:ind w:firstLine="709"/>
        <w:jc w:val="both"/>
        <w:rPr>
          <w:sz w:val="28"/>
          <w:szCs w:val="28"/>
          <w:lang w:val="uk-UA"/>
        </w:rPr>
      </w:pPr>
      <w:r>
        <w:rPr>
          <w:sz w:val="28"/>
          <w:szCs w:val="28"/>
          <w:lang w:val="uk-UA"/>
        </w:rPr>
        <w:t>П</w:t>
      </w:r>
      <w:r w:rsidR="001702E7" w:rsidRPr="001702E7">
        <w:rPr>
          <w:sz w:val="28"/>
          <w:szCs w:val="28"/>
        </w:rPr>
        <w:t>ацієнти мають можливість оформити індивідуальне обслуговування з великого каталогу послуг. Муніципальний район Праги, Чеська Республіка</w:t>
      </w:r>
      <w:proofErr w:type="gramStart"/>
      <w:r w:rsidR="001702E7" w:rsidRPr="001702E7">
        <w:rPr>
          <w:sz w:val="28"/>
          <w:szCs w:val="28"/>
        </w:rPr>
        <w:t xml:space="preserve"> ,</w:t>
      </w:r>
      <w:proofErr w:type="gramEnd"/>
      <w:r w:rsidR="001702E7" w:rsidRPr="001702E7">
        <w:rPr>
          <w:sz w:val="28"/>
          <w:szCs w:val="28"/>
        </w:rPr>
        <w:t xml:space="preserve"> має спеціальний багатомовний веб-сайт для людей похилого віку з корисною інформацією про їхнє повсякденне життя в районі (соціальні та медичні послуги, культурні заходи, вільний час і дозвілля тощо). В районі також працює телефон довіри та юридичні консультації для людей похилого віку. </w:t>
      </w:r>
    </w:p>
    <w:p w:rsidR="00EE4A00" w:rsidRDefault="001702E7" w:rsidP="001702E7">
      <w:pPr>
        <w:spacing w:line="360" w:lineRule="auto"/>
        <w:ind w:firstLine="709"/>
        <w:jc w:val="both"/>
        <w:rPr>
          <w:sz w:val="28"/>
          <w:szCs w:val="28"/>
          <w:lang w:val="uk-UA"/>
        </w:rPr>
      </w:pPr>
      <w:r w:rsidRPr="001702E7">
        <w:rPr>
          <w:sz w:val="28"/>
          <w:szCs w:val="28"/>
        </w:rPr>
        <w:t xml:space="preserve"> 36. Люди похилого віку повинні отримувати медичну допомогу лише за їхньою вільною та усвідомленою згодою та можуть ві</w:t>
      </w:r>
      <w:proofErr w:type="gramStart"/>
      <w:r w:rsidRPr="001702E7">
        <w:rPr>
          <w:sz w:val="28"/>
          <w:szCs w:val="28"/>
        </w:rPr>
        <w:t>льно в</w:t>
      </w:r>
      <w:proofErr w:type="gramEnd"/>
      <w:r w:rsidRPr="001702E7">
        <w:rPr>
          <w:sz w:val="28"/>
          <w:szCs w:val="28"/>
        </w:rPr>
        <w:t xml:space="preserve">ідкликати свою згоду в будь-який час. </w:t>
      </w:r>
    </w:p>
    <w:p w:rsidR="00EE4A00" w:rsidRDefault="001702E7" w:rsidP="001702E7">
      <w:pPr>
        <w:spacing w:line="360" w:lineRule="auto"/>
        <w:ind w:firstLine="709"/>
        <w:jc w:val="both"/>
        <w:rPr>
          <w:sz w:val="28"/>
          <w:szCs w:val="28"/>
          <w:lang w:val="uk-UA"/>
        </w:rPr>
      </w:pPr>
      <w:r w:rsidRPr="001702E7">
        <w:rPr>
          <w:sz w:val="28"/>
          <w:szCs w:val="28"/>
        </w:rPr>
        <w:t>37. Якщо особа похилого ві</w:t>
      </w:r>
      <w:proofErr w:type="gramStart"/>
      <w:r w:rsidRPr="001702E7">
        <w:rPr>
          <w:sz w:val="28"/>
          <w:szCs w:val="28"/>
        </w:rPr>
        <w:t>ку не</w:t>
      </w:r>
      <w:proofErr w:type="gramEnd"/>
      <w:r w:rsidRPr="001702E7">
        <w:rPr>
          <w:sz w:val="28"/>
          <w:szCs w:val="28"/>
        </w:rPr>
        <w:t xml:space="preserve"> може, за конкретних обставин, дати згоду, побажання, висловлені цією особою щодо медичного втручання, включаючи заходи продовження життя, мають бути прийняті до уваги відповідно до національного законодавства. </w:t>
      </w:r>
    </w:p>
    <w:p w:rsidR="00EE4A00" w:rsidRDefault="001702E7" w:rsidP="001702E7">
      <w:pPr>
        <w:spacing w:line="360" w:lineRule="auto"/>
        <w:ind w:firstLine="709"/>
        <w:jc w:val="both"/>
        <w:rPr>
          <w:sz w:val="28"/>
          <w:szCs w:val="28"/>
          <w:lang w:val="uk-UA"/>
        </w:rPr>
      </w:pPr>
      <w:r w:rsidRPr="001702E7">
        <w:rPr>
          <w:sz w:val="28"/>
          <w:szCs w:val="28"/>
        </w:rPr>
        <w:t>38. Якщо особа похилого віку не ма</w:t>
      </w:r>
      <w:proofErr w:type="gramStart"/>
      <w:r w:rsidRPr="001702E7">
        <w:rPr>
          <w:sz w:val="28"/>
          <w:szCs w:val="28"/>
        </w:rPr>
        <w:t>є,</w:t>
      </w:r>
      <w:proofErr w:type="gramEnd"/>
      <w:r w:rsidRPr="001702E7">
        <w:rPr>
          <w:sz w:val="28"/>
          <w:szCs w:val="28"/>
        </w:rPr>
        <w:t xml:space="preserve"> згідно з національним законодавством, здатності давати згоду на втручання, зокрема через розумову неповносправність або хворобу, втручання може бути здійснено лише з дозволу його або її представника, орган або особа чи орган, передбачений законом. Зацікавлена особа похилого віку повинна, наскільки це можливо, брати участь у процедурі отримання дозволу. Щоб запобігти зловживанням, слід забезпечити відповідні та ефективні гарантії. </w:t>
      </w:r>
    </w:p>
    <w:p w:rsidR="00EE4A00" w:rsidRDefault="001702E7" w:rsidP="001702E7">
      <w:pPr>
        <w:spacing w:line="360" w:lineRule="auto"/>
        <w:ind w:firstLine="709"/>
        <w:jc w:val="both"/>
        <w:rPr>
          <w:sz w:val="28"/>
          <w:szCs w:val="28"/>
          <w:lang w:val="uk-UA"/>
        </w:rPr>
      </w:pPr>
      <w:r w:rsidRPr="001702E7">
        <w:rPr>
          <w:sz w:val="28"/>
          <w:szCs w:val="28"/>
        </w:rPr>
        <w:t xml:space="preserve">39. Якщо відповідну згоду неможливо отримати через надзвичайну ситуацію, </w:t>
      </w:r>
      <w:proofErr w:type="gramStart"/>
      <w:r w:rsidRPr="001702E7">
        <w:rPr>
          <w:sz w:val="28"/>
          <w:szCs w:val="28"/>
        </w:rPr>
        <w:t>будь-яке</w:t>
      </w:r>
      <w:proofErr w:type="gramEnd"/>
      <w:r w:rsidRPr="001702E7">
        <w:rPr>
          <w:sz w:val="28"/>
          <w:szCs w:val="28"/>
        </w:rPr>
        <w:t xml:space="preserve"> необхідне з медичної точки зору втручання може бути здійснено негайно на користь здоров’я людини похилого віку. Щоб запобігти зловживанням, слід забезпечити відповідні та ефективні гарантії. </w:t>
      </w:r>
    </w:p>
    <w:p w:rsidR="00EE4A00" w:rsidRDefault="001702E7" w:rsidP="001702E7">
      <w:pPr>
        <w:spacing w:line="360" w:lineRule="auto"/>
        <w:ind w:firstLine="709"/>
        <w:jc w:val="both"/>
        <w:rPr>
          <w:sz w:val="28"/>
          <w:szCs w:val="28"/>
          <w:lang w:val="uk-UA"/>
        </w:rPr>
      </w:pPr>
      <w:r w:rsidRPr="00EE4A00">
        <w:rPr>
          <w:sz w:val="28"/>
          <w:szCs w:val="28"/>
          <w:lang w:val="uk-UA"/>
        </w:rPr>
        <w:t xml:space="preserve">Чеська Республіка, Нідерланди, Швейцарія та Сполучене Королівство передбачають можливість акта, за допомогою якого особа може вжити заходів </w:t>
      </w:r>
      <w:r w:rsidRPr="00EE4A00">
        <w:rPr>
          <w:sz w:val="28"/>
          <w:szCs w:val="28"/>
          <w:lang w:val="uk-UA"/>
        </w:rPr>
        <w:lastRenderedPageBreak/>
        <w:t xml:space="preserve">для того, щоб третя особа була уповноважена приймати рішення від її імені, якщо особа стає недієздатною. </w:t>
      </w:r>
      <w:proofErr w:type="gramStart"/>
      <w:r w:rsidRPr="001702E7">
        <w:rPr>
          <w:sz w:val="28"/>
          <w:szCs w:val="28"/>
        </w:rPr>
        <w:t>Кр</w:t>
      </w:r>
      <w:proofErr w:type="gramEnd"/>
      <w:r w:rsidRPr="001702E7">
        <w:rPr>
          <w:sz w:val="28"/>
          <w:szCs w:val="28"/>
        </w:rPr>
        <w:t xml:space="preserve">ім того, або як альтернатива, довіреній особі може бути видана довіреність для прийняття рішень щодо фінансових справ і лікування відповідно до побажань, викладених у цьому документі. </w:t>
      </w:r>
    </w:p>
    <w:p w:rsidR="00EE4A00" w:rsidRDefault="001702E7" w:rsidP="001702E7">
      <w:pPr>
        <w:spacing w:line="360" w:lineRule="auto"/>
        <w:ind w:firstLine="709"/>
        <w:jc w:val="both"/>
        <w:rPr>
          <w:sz w:val="28"/>
          <w:szCs w:val="28"/>
          <w:lang w:val="uk-UA"/>
        </w:rPr>
      </w:pPr>
      <w:r w:rsidRPr="001702E7">
        <w:rPr>
          <w:sz w:val="28"/>
          <w:szCs w:val="28"/>
        </w:rPr>
        <w:t>У Німеччин</w:t>
      </w:r>
      <w:proofErr w:type="gramStart"/>
      <w:r w:rsidRPr="001702E7">
        <w:rPr>
          <w:sz w:val="28"/>
          <w:szCs w:val="28"/>
        </w:rPr>
        <w:t>і Т</w:t>
      </w:r>
      <w:proofErr w:type="gramEnd"/>
      <w:r w:rsidRPr="001702E7">
        <w:rPr>
          <w:sz w:val="28"/>
          <w:szCs w:val="28"/>
        </w:rPr>
        <w:t xml:space="preserve">ретій закон про реформу опіки над дорослими надає особливого значення просуванню медичних директив у сфері медичного втручання. Медичні служби лікарняних кас також </w:t>
      </w:r>
      <w:proofErr w:type="gramStart"/>
      <w:r w:rsidRPr="001702E7">
        <w:rPr>
          <w:sz w:val="28"/>
          <w:szCs w:val="28"/>
        </w:rPr>
        <w:t>перев</w:t>
      </w:r>
      <w:proofErr w:type="gramEnd"/>
      <w:r w:rsidRPr="001702E7">
        <w:rPr>
          <w:sz w:val="28"/>
          <w:szCs w:val="28"/>
        </w:rPr>
        <w:t xml:space="preserve">іряють, чи супроводжується обмеження волі необхідною згодою. В. Стаціонарний та інституційний догляд </w:t>
      </w:r>
    </w:p>
    <w:p w:rsidR="00EE4A00" w:rsidRDefault="001702E7" w:rsidP="001702E7">
      <w:pPr>
        <w:spacing w:line="360" w:lineRule="auto"/>
        <w:ind w:firstLine="709"/>
        <w:jc w:val="both"/>
        <w:rPr>
          <w:sz w:val="28"/>
          <w:szCs w:val="28"/>
          <w:lang w:val="uk-UA"/>
        </w:rPr>
      </w:pPr>
      <w:r w:rsidRPr="001702E7">
        <w:rPr>
          <w:sz w:val="28"/>
          <w:szCs w:val="28"/>
        </w:rPr>
        <w:t xml:space="preserve">40. Держави-члени повинні забезпечити достатні та адекватні послуги проживання для тих людей похилого віку, </w:t>
      </w:r>
      <w:proofErr w:type="gramStart"/>
      <w:r w:rsidRPr="001702E7">
        <w:rPr>
          <w:sz w:val="28"/>
          <w:szCs w:val="28"/>
        </w:rPr>
        <w:t>які б</w:t>
      </w:r>
      <w:proofErr w:type="gramEnd"/>
      <w:r w:rsidRPr="001702E7">
        <w:rPr>
          <w:sz w:val="28"/>
          <w:szCs w:val="28"/>
        </w:rPr>
        <w:t xml:space="preserve">ільше не можуть або не бажають проживати у своїх власних домівках. </w:t>
      </w:r>
    </w:p>
    <w:p w:rsidR="00EE4A00" w:rsidRDefault="001702E7" w:rsidP="001702E7">
      <w:pPr>
        <w:spacing w:line="360" w:lineRule="auto"/>
        <w:ind w:firstLine="709"/>
        <w:jc w:val="both"/>
        <w:rPr>
          <w:sz w:val="28"/>
          <w:szCs w:val="28"/>
          <w:lang w:val="uk-UA"/>
        </w:rPr>
      </w:pPr>
      <w:r w:rsidRPr="001702E7">
        <w:rPr>
          <w:sz w:val="28"/>
          <w:szCs w:val="28"/>
        </w:rPr>
        <w:t xml:space="preserve">41. Люди похилого віку, які перебувають в інституційних установах, мають право на свободу пересування. </w:t>
      </w:r>
      <w:proofErr w:type="gramStart"/>
      <w:r w:rsidRPr="001702E7">
        <w:rPr>
          <w:sz w:val="28"/>
          <w:szCs w:val="28"/>
        </w:rPr>
        <w:t>Будь-як</w:t>
      </w:r>
      <w:proofErr w:type="gramEnd"/>
      <w:r w:rsidRPr="001702E7">
        <w:rPr>
          <w:sz w:val="28"/>
          <w:szCs w:val="28"/>
        </w:rPr>
        <w:t xml:space="preserve">і обмеження мають бути законними, необхідними, пропорційними та відповідати міжнародному праву. </w:t>
      </w:r>
    </w:p>
    <w:p w:rsidR="00EE4A00" w:rsidRDefault="001702E7" w:rsidP="001702E7">
      <w:pPr>
        <w:spacing w:line="360" w:lineRule="auto"/>
        <w:ind w:firstLine="709"/>
        <w:jc w:val="both"/>
        <w:rPr>
          <w:sz w:val="28"/>
          <w:szCs w:val="28"/>
          <w:lang w:val="uk-UA"/>
        </w:rPr>
      </w:pPr>
      <w:r w:rsidRPr="001702E7">
        <w:rPr>
          <w:sz w:val="28"/>
          <w:szCs w:val="28"/>
        </w:rPr>
        <w:t xml:space="preserve">Повинні бути адекватні гарантії перегляду таких </w:t>
      </w:r>
      <w:proofErr w:type="gramStart"/>
      <w:r w:rsidRPr="001702E7">
        <w:rPr>
          <w:sz w:val="28"/>
          <w:szCs w:val="28"/>
        </w:rPr>
        <w:t>р</w:t>
      </w:r>
      <w:proofErr w:type="gramEnd"/>
      <w:r w:rsidRPr="001702E7">
        <w:rPr>
          <w:sz w:val="28"/>
          <w:szCs w:val="28"/>
        </w:rPr>
        <w:t xml:space="preserve">ішень. Державичлени повинні забезпечити, щоб будь-які індивідуальні обмеження для людини похилого віку застосовувалися </w:t>
      </w:r>
      <w:proofErr w:type="gramStart"/>
      <w:r w:rsidRPr="001702E7">
        <w:rPr>
          <w:sz w:val="28"/>
          <w:szCs w:val="28"/>
        </w:rPr>
        <w:t>за</w:t>
      </w:r>
      <w:proofErr w:type="gramEnd"/>
      <w:r w:rsidRPr="001702E7">
        <w:rPr>
          <w:sz w:val="28"/>
          <w:szCs w:val="28"/>
        </w:rPr>
        <w:t xml:space="preserve"> вільною та інформованою згодою цієї особи або як пропорційна відповідь на ризик заподіяння шкоди. </w:t>
      </w:r>
    </w:p>
    <w:p w:rsidR="00EE4A00" w:rsidRDefault="001702E7" w:rsidP="001702E7">
      <w:pPr>
        <w:spacing w:line="360" w:lineRule="auto"/>
        <w:ind w:firstLine="709"/>
        <w:jc w:val="both"/>
        <w:rPr>
          <w:sz w:val="28"/>
          <w:szCs w:val="28"/>
          <w:lang w:val="uk-UA"/>
        </w:rPr>
      </w:pPr>
      <w:r w:rsidRPr="001702E7">
        <w:rPr>
          <w:sz w:val="28"/>
          <w:szCs w:val="28"/>
        </w:rPr>
        <w:t xml:space="preserve">42. Держави-члени повинні забезпечити існування </w:t>
      </w:r>
      <w:proofErr w:type="gramStart"/>
      <w:r w:rsidRPr="001702E7">
        <w:rPr>
          <w:sz w:val="28"/>
          <w:szCs w:val="28"/>
        </w:rPr>
        <w:t>компетентного</w:t>
      </w:r>
      <w:proofErr w:type="gramEnd"/>
      <w:r w:rsidRPr="001702E7">
        <w:rPr>
          <w:sz w:val="28"/>
          <w:szCs w:val="28"/>
        </w:rPr>
        <w:t xml:space="preserve"> та незалежного органу чи органу, відповідального за перевірку як державних, так і приватних інтернатних установ. Держави-члени повинні забезпечити легкодоступні та ефективні механізми подання скарг і відшкодування будьяких недолі</w:t>
      </w:r>
      <w:proofErr w:type="gramStart"/>
      <w:r w:rsidRPr="001702E7">
        <w:rPr>
          <w:sz w:val="28"/>
          <w:szCs w:val="28"/>
        </w:rPr>
        <w:t>к</w:t>
      </w:r>
      <w:proofErr w:type="gramEnd"/>
      <w:r w:rsidRPr="001702E7">
        <w:rPr>
          <w:sz w:val="28"/>
          <w:szCs w:val="28"/>
        </w:rPr>
        <w:t xml:space="preserve">ів у якості медичної допомоги. </w:t>
      </w:r>
    </w:p>
    <w:p w:rsidR="00EE4A00" w:rsidRDefault="001702E7" w:rsidP="001702E7">
      <w:pPr>
        <w:spacing w:line="360" w:lineRule="auto"/>
        <w:ind w:firstLine="709"/>
        <w:jc w:val="both"/>
        <w:rPr>
          <w:sz w:val="28"/>
          <w:szCs w:val="28"/>
          <w:lang w:val="uk-UA"/>
        </w:rPr>
      </w:pPr>
      <w:r w:rsidRPr="00EE4A00">
        <w:rPr>
          <w:sz w:val="28"/>
          <w:szCs w:val="28"/>
          <w:lang w:val="uk-UA"/>
        </w:rPr>
        <w:t xml:space="preserve">43. Людей похилого віку в принципі слід поміщати в стаціонарні, інституційні або психіатричні заклади лише за їхньої вільної та інформованої згоди. </w:t>
      </w:r>
      <w:r w:rsidRPr="001702E7">
        <w:rPr>
          <w:sz w:val="28"/>
          <w:szCs w:val="28"/>
        </w:rPr>
        <w:t xml:space="preserve">Будь-який виняток із цього принципу має відповідати 40 вимогам Європейської конвенції з прав людини, зокрема праву на свободу та недоторканність (стаття 5). </w:t>
      </w:r>
    </w:p>
    <w:p w:rsidR="00EE4A00" w:rsidRDefault="001702E7" w:rsidP="001702E7">
      <w:pPr>
        <w:spacing w:line="360" w:lineRule="auto"/>
        <w:ind w:firstLine="709"/>
        <w:jc w:val="both"/>
        <w:rPr>
          <w:sz w:val="28"/>
          <w:szCs w:val="28"/>
          <w:lang w:val="uk-UA"/>
        </w:rPr>
      </w:pPr>
      <w:r w:rsidRPr="001702E7">
        <w:rPr>
          <w:sz w:val="28"/>
          <w:szCs w:val="28"/>
        </w:rPr>
        <w:lastRenderedPageBreak/>
        <w:t xml:space="preserve">Держави-члени почали впроваджувати зміни в питаннях стаціонарного та інституційного догляду. </w:t>
      </w:r>
      <w:proofErr w:type="gramStart"/>
      <w:r w:rsidRPr="001702E7">
        <w:rPr>
          <w:sz w:val="28"/>
          <w:szCs w:val="28"/>
        </w:rPr>
        <w:t>Австр</w:t>
      </w:r>
      <w:proofErr w:type="gramEnd"/>
      <w:r w:rsidRPr="001702E7">
        <w:rPr>
          <w:sz w:val="28"/>
          <w:szCs w:val="28"/>
        </w:rPr>
        <w:t xml:space="preserve">ія запровадила національний сертифікат якості для будинків для людей похилого віку на основі єдиного та об’єктивного процесу оцінки якості послуг за такими критеріями, як рівень задоволеності людей похилого віку, які проживають у цих будинках, і персоналу, який працює в цих будинках, а також організації розпорядку дня для задоволення потреб людей похилого віку. </w:t>
      </w:r>
    </w:p>
    <w:p w:rsidR="00EE4A00" w:rsidRDefault="001702E7" w:rsidP="001702E7">
      <w:pPr>
        <w:spacing w:line="360" w:lineRule="auto"/>
        <w:ind w:firstLine="709"/>
        <w:jc w:val="both"/>
        <w:rPr>
          <w:sz w:val="28"/>
          <w:szCs w:val="28"/>
          <w:lang w:val="uk-UA"/>
        </w:rPr>
      </w:pPr>
      <w:r w:rsidRPr="001702E7">
        <w:rPr>
          <w:sz w:val="28"/>
          <w:szCs w:val="28"/>
        </w:rPr>
        <w:t xml:space="preserve">Німеччина видала Хартію прав людей, які потребують довгострокового догляду та допомоги, щоб покращити надання послуг із проживання та домашнього догляду. Якість як стаціонарного, так і нестаціонарного догляду перевіряється на регулярній основі на основі стандартів, встановлених на національному </w:t>
      </w:r>
      <w:proofErr w:type="gramStart"/>
      <w:r w:rsidRPr="001702E7">
        <w:rPr>
          <w:sz w:val="28"/>
          <w:szCs w:val="28"/>
        </w:rPr>
        <w:t>р</w:t>
      </w:r>
      <w:proofErr w:type="gramEnd"/>
      <w:r w:rsidRPr="001702E7">
        <w:rPr>
          <w:sz w:val="28"/>
          <w:szCs w:val="28"/>
        </w:rPr>
        <w:t xml:space="preserve">івні. Ініціатива «Альянс за деменцію» була створена з метою реалізації плану дій щодо покращення догляду за людьми, які страждають на деменцію, та допомоги їм залишатися вдома. </w:t>
      </w:r>
    </w:p>
    <w:p w:rsidR="00EE4A00" w:rsidRDefault="001702E7" w:rsidP="001702E7">
      <w:pPr>
        <w:spacing w:line="360" w:lineRule="auto"/>
        <w:ind w:firstLine="709"/>
        <w:jc w:val="both"/>
        <w:rPr>
          <w:sz w:val="28"/>
          <w:szCs w:val="28"/>
          <w:lang w:val="uk-UA"/>
        </w:rPr>
      </w:pPr>
      <w:r w:rsidRPr="00EE4A00">
        <w:rPr>
          <w:sz w:val="28"/>
          <w:szCs w:val="28"/>
          <w:lang w:val="uk-UA"/>
        </w:rPr>
        <w:t xml:space="preserve">У Фінляндії регіональна асоціація будує громадський будинок із квартирами для людей похилого віку, які можуть самостійно керувати своїм повсякденним життям, як альтернативу інтернатним закладам. </w:t>
      </w:r>
      <w:r w:rsidRPr="005E0BAC">
        <w:rPr>
          <w:sz w:val="28"/>
          <w:szCs w:val="28"/>
          <w:lang w:val="uk-UA"/>
        </w:rPr>
        <w:t xml:space="preserve">Організовано спільне харчування та заходи. Омбудсмен у Чеській Республіці відвідує медичні та інтернатні заклади для людей похилого віку та видає звіти та рекомендації щодо поваги до прав людини та гідності в цих закладах. </w:t>
      </w:r>
      <w:r w:rsidRPr="001702E7">
        <w:rPr>
          <w:sz w:val="28"/>
          <w:szCs w:val="28"/>
        </w:rPr>
        <w:t xml:space="preserve">Ірландія ввела в дію програму </w:t>
      </w:r>
      <w:proofErr w:type="gramStart"/>
      <w:r w:rsidRPr="001702E7">
        <w:rPr>
          <w:sz w:val="28"/>
          <w:szCs w:val="28"/>
        </w:rPr>
        <w:t>п</w:t>
      </w:r>
      <w:proofErr w:type="gramEnd"/>
      <w:r w:rsidRPr="001702E7">
        <w:rPr>
          <w:sz w:val="28"/>
          <w:szCs w:val="28"/>
        </w:rPr>
        <w:t xml:space="preserve">ідтримки, спрямовану на усунення фінансових труднощів багатьох людей та їхніх сімей, яким в іншому випадку довелося б продавати чи перезаставляти будинки, щоб оплатити витрати на догляд у будинках для престарілих. </w:t>
      </w:r>
    </w:p>
    <w:p w:rsidR="00EE4A00" w:rsidRDefault="001702E7" w:rsidP="001702E7">
      <w:pPr>
        <w:spacing w:line="360" w:lineRule="auto"/>
        <w:ind w:firstLine="709"/>
        <w:jc w:val="both"/>
        <w:rPr>
          <w:sz w:val="28"/>
          <w:szCs w:val="28"/>
          <w:lang w:val="uk-UA"/>
        </w:rPr>
      </w:pPr>
      <w:proofErr w:type="gramStart"/>
      <w:r w:rsidRPr="001702E7">
        <w:rPr>
          <w:sz w:val="28"/>
          <w:szCs w:val="28"/>
        </w:rPr>
        <w:t>П</w:t>
      </w:r>
      <w:proofErr w:type="gramEnd"/>
      <w:r w:rsidRPr="001702E7">
        <w:rPr>
          <w:sz w:val="28"/>
          <w:szCs w:val="28"/>
        </w:rPr>
        <w:t>ідтримка за цією схемою</w:t>
      </w:r>
      <w:r w:rsidR="00EE4A00">
        <w:rPr>
          <w:sz w:val="28"/>
          <w:szCs w:val="28"/>
          <w:lang w:val="uk-UA"/>
        </w:rPr>
        <w:t xml:space="preserve"> </w:t>
      </w:r>
      <w:r w:rsidRPr="001702E7">
        <w:rPr>
          <w:sz w:val="28"/>
          <w:szCs w:val="28"/>
        </w:rPr>
        <w:t xml:space="preserve">надається незалежно від того, чи перебуває особа в державному, приватному чи добровільному будинку престарілих. У Греції </w:t>
      </w:r>
      <w:proofErr w:type="gramStart"/>
      <w:r w:rsidRPr="001702E7">
        <w:rPr>
          <w:sz w:val="28"/>
          <w:szCs w:val="28"/>
        </w:rPr>
        <w:t>соц</w:t>
      </w:r>
      <w:proofErr w:type="gramEnd"/>
      <w:r w:rsidRPr="001702E7">
        <w:rPr>
          <w:sz w:val="28"/>
          <w:szCs w:val="28"/>
        </w:rPr>
        <w:t xml:space="preserve">іальні консультанти відповідають за контроль закладів, здійснюючи візити для перевірки належного функціонування, якості догляду та благополуччя людей похилого віку. </w:t>
      </w:r>
    </w:p>
    <w:p w:rsidR="00EE4A00" w:rsidRDefault="001702E7" w:rsidP="001702E7">
      <w:pPr>
        <w:spacing w:line="360" w:lineRule="auto"/>
        <w:ind w:firstLine="709"/>
        <w:jc w:val="both"/>
        <w:rPr>
          <w:sz w:val="28"/>
          <w:szCs w:val="28"/>
          <w:lang w:val="uk-UA"/>
        </w:rPr>
      </w:pPr>
      <w:r w:rsidRPr="00EE4A00">
        <w:rPr>
          <w:sz w:val="28"/>
          <w:szCs w:val="28"/>
          <w:lang w:val="uk-UA"/>
        </w:rPr>
        <w:lastRenderedPageBreak/>
        <w:t xml:space="preserve">44. Держави-члени повинні пропонувати паліативну допомогу людям похилого віку, які страждають від хвороби, яка загрожує життю або обмежує життя, щоб забезпечити їх благополуччя та дозволити їм жити та померти з гідністю. </w:t>
      </w:r>
    </w:p>
    <w:p w:rsidR="00EE4A00" w:rsidRDefault="001702E7" w:rsidP="001702E7">
      <w:pPr>
        <w:spacing w:line="360" w:lineRule="auto"/>
        <w:ind w:firstLine="709"/>
        <w:jc w:val="both"/>
        <w:rPr>
          <w:sz w:val="28"/>
          <w:szCs w:val="28"/>
          <w:lang w:val="uk-UA"/>
        </w:rPr>
      </w:pPr>
      <w:r w:rsidRPr="001702E7">
        <w:rPr>
          <w:sz w:val="28"/>
          <w:szCs w:val="28"/>
        </w:rPr>
        <w:t xml:space="preserve">. Будь-яка особа похилого віку, яка потребує паліативної допомоги, повинна мати право на доступ </w:t>
      </w:r>
      <w:proofErr w:type="gramStart"/>
      <w:r w:rsidRPr="001702E7">
        <w:rPr>
          <w:sz w:val="28"/>
          <w:szCs w:val="28"/>
        </w:rPr>
        <w:t>до</w:t>
      </w:r>
      <w:proofErr w:type="gramEnd"/>
      <w:r w:rsidRPr="001702E7">
        <w:rPr>
          <w:sz w:val="28"/>
          <w:szCs w:val="28"/>
        </w:rPr>
        <w:t xml:space="preserve"> неї без невиправданої затримки в умовах, які відповідають її чи її потребам і вподобанням, зокрема вдома та в установах тривалого догляду. </w:t>
      </w:r>
    </w:p>
    <w:p w:rsidR="00EE4A00" w:rsidRDefault="001702E7" w:rsidP="001702E7">
      <w:pPr>
        <w:spacing w:line="360" w:lineRule="auto"/>
        <w:ind w:firstLine="709"/>
        <w:jc w:val="both"/>
        <w:rPr>
          <w:sz w:val="28"/>
          <w:szCs w:val="28"/>
          <w:lang w:val="uk-UA"/>
        </w:rPr>
      </w:pPr>
      <w:r w:rsidRPr="00EE4A00">
        <w:rPr>
          <w:sz w:val="28"/>
          <w:szCs w:val="28"/>
          <w:lang w:val="uk-UA"/>
        </w:rPr>
        <w:t xml:space="preserve">46. Слід заохочувати членів родини та друзів супроводжувати людей похилого віку, які смертельно хворі або вмирають. Вони повинні отримувати професійну підтримку, наприклад, амбулаторними службами паліативної допомоги. </w:t>
      </w:r>
    </w:p>
    <w:p w:rsidR="00EE4A00" w:rsidRDefault="001702E7" w:rsidP="001702E7">
      <w:pPr>
        <w:spacing w:line="360" w:lineRule="auto"/>
        <w:ind w:firstLine="709"/>
        <w:jc w:val="both"/>
        <w:rPr>
          <w:sz w:val="28"/>
          <w:szCs w:val="28"/>
          <w:lang w:val="uk-UA"/>
        </w:rPr>
      </w:pPr>
      <w:r w:rsidRPr="001702E7">
        <w:rPr>
          <w:sz w:val="28"/>
          <w:szCs w:val="28"/>
        </w:rPr>
        <w:t>47. Постачальники медичних послуг, залучені до надання паліативної допомоги, повинні повністю поважати права пацієнтів і дотримуватися професійних зобов’язань і стандарті</w:t>
      </w:r>
      <w:proofErr w:type="gramStart"/>
      <w:r w:rsidRPr="001702E7">
        <w:rPr>
          <w:sz w:val="28"/>
          <w:szCs w:val="28"/>
        </w:rPr>
        <w:t>в</w:t>
      </w:r>
      <w:proofErr w:type="gramEnd"/>
      <w:r w:rsidRPr="001702E7">
        <w:rPr>
          <w:sz w:val="28"/>
          <w:szCs w:val="28"/>
        </w:rPr>
        <w:t xml:space="preserve">. </w:t>
      </w:r>
    </w:p>
    <w:p w:rsidR="00EE4A00" w:rsidRDefault="001702E7" w:rsidP="001702E7">
      <w:pPr>
        <w:spacing w:line="360" w:lineRule="auto"/>
        <w:ind w:firstLine="709"/>
        <w:jc w:val="both"/>
        <w:rPr>
          <w:sz w:val="28"/>
          <w:szCs w:val="28"/>
          <w:lang w:val="uk-UA"/>
        </w:rPr>
      </w:pPr>
      <w:r w:rsidRPr="001702E7">
        <w:rPr>
          <w:sz w:val="28"/>
          <w:szCs w:val="28"/>
        </w:rPr>
        <w:t xml:space="preserve">48. </w:t>
      </w:r>
      <w:proofErr w:type="gramStart"/>
      <w:r w:rsidRPr="001702E7">
        <w:rPr>
          <w:sz w:val="28"/>
          <w:szCs w:val="28"/>
        </w:rPr>
        <w:t>П</w:t>
      </w:r>
      <w:proofErr w:type="gramEnd"/>
      <w:r w:rsidRPr="001702E7">
        <w:rPr>
          <w:sz w:val="28"/>
          <w:szCs w:val="28"/>
        </w:rPr>
        <w:t xml:space="preserve">ідготовлені спеціалісти у сфері паліативної допомоги повинні бути доступні для проведення освіти та досліджень у цій галузі. Програми освіти з питань паліативної допомоги слід включити до навчання всіх зацікавлених медичних і соціальних працівників, а також заохочувати співпрацю професіоналів у сфері паліативної допомоги. </w:t>
      </w:r>
    </w:p>
    <w:p w:rsidR="00EE4A00" w:rsidRDefault="001702E7" w:rsidP="001702E7">
      <w:pPr>
        <w:spacing w:line="360" w:lineRule="auto"/>
        <w:ind w:firstLine="709"/>
        <w:jc w:val="both"/>
        <w:rPr>
          <w:sz w:val="28"/>
          <w:szCs w:val="28"/>
          <w:lang w:val="uk-UA"/>
        </w:rPr>
      </w:pPr>
      <w:r w:rsidRPr="001702E7">
        <w:rPr>
          <w:sz w:val="28"/>
          <w:szCs w:val="28"/>
        </w:rPr>
        <w:t>49. Держави-члени повинні забезпечити адекватну наявність і доступність паліативних лікарських засобі</w:t>
      </w:r>
      <w:proofErr w:type="gramStart"/>
      <w:r w:rsidRPr="001702E7">
        <w:rPr>
          <w:sz w:val="28"/>
          <w:szCs w:val="28"/>
        </w:rPr>
        <w:t>в</w:t>
      </w:r>
      <w:proofErr w:type="gramEnd"/>
      <w:r w:rsidRPr="001702E7">
        <w:rPr>
          <w:sz w:val="28"/>
          <w:szCs w:val="28"/>
        </w:rPr>
        <w:t xml:space="preserve">. </w:t>
      </w:r>
    </w:p>
    <w:p w:rsidR="00EE4A00" w:rsidRDefault="001702E7" w:rsidP="001702E7">
      <w:pPr>
        <w:spacing w:line="360" w:lineRule="auto"/>
        <w:ind w:firstLine="709"/>
        <w:jc w:val="both"/>
        <w:rPr>
          <w:sz w:val="28"/>
          <w:szCs w:val="28"/>
          <w:lang w:val="uk-UA"/>
        </w:rPr>
      </w:pPr>
      <w:r w:rsidRPr="001702E7">
        <w:rPr>
          <w:sz w:val="28"/>
          <w:szCs w:val="28"/>
        </w:rPr>
        <w:t>50. При організації своїх національних систем паліативної допомоги держави-члени повинні брати до уваги Рекомендацію Rec Комітету міні</w:t>
      </w:r>
      <w:proofErr w:type="gramStart"/>
      <w:r w:rsidRPr="001702E7">
        <w:rPr>
          <w:sz w:val="28"/>
          <w:szCs w:val="28"/>
        </w:rPr>
        <w:t>стр</w:t>
      </w:r>
      <w:proofErr w:type="gramEnd"/>
      <w:r w:rsidRPr="001702E7">
        <w:rPr>
          <w:sz w:val="28"/>
          <w:szCs w:val="28"/>
        </w:rPr>
        <w:t xml:space="preserve">ів державам-членам щодо організації паліативної допомоги. Надання паліативної допомоги надають в багатьох </w:t>
      </w:r>
      <w:proofErr w:type="gramStart"/>
      <w:r w:rsidRPr="001702E7">
        <w:rPr>
          <w:sz w:val="28"/>
          <w:szCs w:val="28"/>
        </w:rPr>
        <w:t>країнах</w:t>
      </w:r>
      <w:proofErr w:type="gramEnd"/>
      <w:r w:rsidRPr="001702E7">
        <w:rPr>
          <w:sz w:val="28"/>
          <w:szCs w:val="28"/>
        </w:rPr>
        <w:t xml:space="preserve">. У Бельгії в усіх резиденціях і структурах догляду для людей похилого віку має бути доглядальниця, яка пройшла </w:t>
      </w:r>
      <w:proofErr w:type="gramStart"/>
      <w:r w:rsidRPr="001702E7">
        <w:rPr>
          <w:sz w:val="28"/>
          <w:szCs w:val="28"/>
        </w:rPr>
        <w:t>п</w:t>
      </w:r>
      <w:proofErr w:type="gramEnd"/>
      <w:r w:rsidRPr="001702E7">
        <w:rPr>
          <w:sz w:val="28"/>
          <w:szCs w:val="28"/>
        </w:rPr>
        <w:t xml:space="preserve">ідготовку в галузі паліативної допомоги. </w:t>
      </w:r>
    </w:p>
    <w:p w:rsidR="00EE4A00" w:rsidRDefault="001702E7" w:rsidP="001702E7">
      <w:pPr>
        <w:spacing w:line="360" w:lineRule="auto"/>
        <w:ind w:firstLine="709"/>
        <w:jc w:val="both"/>
        <w:rPr>
          <w:sz w:val="28"/>
          <w:szCs w:val="28"/>
          <w:lang w:val="uk-UA"/>
        </w:rPr>
      </w:pPr>
      <w:r w:rsidRPr="001702E7">
        <w:rPr>
          <w:sz w:val="28"/>
          <w:szCs w:val="28"/>
        </w:rPr>
        <w:lastRenderedPageBreak/>
        <w:t xml:space="preserve">В </w:t>
      </w:r>
      <w:proofErr w:type="gramStart"/>
      <w:r w:rsidRPr="001702E7">
        <w:rPr>
          <w:sz w:val="28"/>
          <w:szCs w:val="28"/>
        </w:rPr>
        <w:t>Австр</w:t>
      </w:r>
      <w:proofErr w:type="gramEnd"/>
      <w:r w:rsidRPr="001702E7">
        <w:rPr>
          <w:sz w:val="28"/>
          <w:szCs w:val="28"/>
        </w:rPr>
        <w:t xml:space="preserve">ії є асоціація організацій і потужним промоутером інтеграції принципів паліативної допомоги в стандартні послуги довгострокового догляду. </w:t>
      </w:r>
    </w:p>
    <w:p w:rsidR="00EE4A00" w:rsidRDefault="001702E7" w:rsidP="001702E7">
      <w:pPr>
        <w:spacing w:line="360" w:lineRule="auto"/>
        <w:ind w:firstLine="709"/>
        <w:jc w:val="both"/>
        <w:rPr>
          <w:sz w:val="28"/>
          <w:szCs w:val="28"/>
          <w:lang w:val="uk-UA"/>
        </w:rPr>
      </w:pPr>
      <w:r w:rsidRPr="00EE4A00">
        <w:rPr>
          <w:sz w:val="28"/>
          <w:szCs w:val="28"/>
          <w:lang w:val="uk-UA"/>
        </w:rPr>
        <w:t xml:space="preserve">Провінція Штирія має мережу мобільних бригад паліативної допомоги, що складається з лікарів, медичного персоналу та соціальних працівників, які безкоштовно співпрацюють із сімейними лікарями та особами, які здійснюють догляд за людьми похилого віку. </w:t>
      </w:r>
      <w:r w:rsidRPr="001702E7">
        <w:rPr>
          <w:sz w:val="28"/>
          <w:szCs w:val="28"/>
        </w:rPr>
        <w:t xml:space="preserve">Команди паліативної допомоги проходять навчання та нагляд до початку та </w:t>
      </w:r>
      <w:proofErr w:type="gramStart"/>
      <w:r w:rsidRPr="001702E7">
        <w:rPr>
          <w:sz w:val="28"/>
          <w:szCs w:val="28"/>
        </w:rPr>
        <w:t>п</w:t>
      </w:r>
      <w:proofErr w:type="gramEnd"/>
      <w:r w:rsidRPr="001702E7">
        <w:rPr>
          <w:sz w:val="28"/>
          <w:szCs w:val="28"/>
        </w:rPr>
        <w:t xml:space="preserve">ід час надання послуг. </w:t>
      </w:r>
    </w:p>
    <w:p w:rsidR="00EE4A00" w:rsidRDefault="001702E7" w:rsidP="001702E7">
      <w:pPr>
        <w:spacing w:line="360" w:lineRule="auto"/>
        <w:ind w:firstLine="709"/>
        <w:jc w:val="both"/>
        <w:rPr>
          <w:sz w:val="28"/>
          <w:szCs w:val="28"/>
          <w:lang w:val="uk-UA"/>
        </w:rPr>
      </w:pPr>
      <w:proofErr w:type="gramStart"/>
      <w:r w:rsidRPr="001702E7">
        <w:rPr>
          <w:sz w:val="28"/>
          <w:szCs w:val="28"/>
        </w:rPr>
        <w:t>Всесвітня організація охорони здоров’я опублікувала рекомендації щодо паліативної допомоги людя</w:t>
      </w:r>
      <w:r w:rsidR="00CB4627">
        <w:rPr>
          <w:sz w:val="28"/>
          <w:szCs w:val="28"/>
        </w:rPr>
        <w:t>м похилого віку: кращі практики</w:t>
      </w:r>
      <w:r w:rsidRPr="001702E7">
        <w:rPr>
          <w:sz w:val="28"/>
          <w:szCs w:val="28"/>
        </w:rPr>
        <w:t>, що містять численні приклади передової практики в цій галузі. Сполучене Королівство запровадило «Стратегію догляду наприкінці життя», яка спрямована на покращення догляду за людьми, які наближаються до кінця життя, зокрема надання можливості більш</w:t>
      </w:r>
      <w:proofErr w:type="gramEnd"/>
      <w:r w:rsidRPr="001702E7">
        <w:rPr>
          <w:sz w:val="28"/>
          <w:szCs w:val="28"/>
        </w:rPr>
        <w:t xml:space="preserve">ій кількості людей, які цього бажають, отримати догляд і померти вдома. Стратегія також має на меті змінити ставлення людей до смерті, щоб їм було зручно висловлювати свої бажання та переваги щодо догляду </w:t>
      </w:r>
      <w:proofErr w:type="gramStart"/>
      <w:r w:rsidRPr="001702E7">
        <w:rPr>
          <w:sz w:val="28"/>
          <w:szCs w:val="28"/>
        </w:rPr>
        <w:t>в</w:t>
      </w:r>
      <w:proofErr w:type="gramEnd"/>
      <w:r w:rsidRPr="001702E7">
        <w:rPr>
          <w:sz w:val="28"/>
          <w:szCs w:val="28"/>
        </w:rPr>
        <w:t xml:space="preserve"> кінці життя, а також розвивати відповідні громадські послуги. </w:t>
      </w:r>
    </w:p>
    <w:p w:rsidR="00EE4A00" w:rsidRDefault="001702E7" w:rsidP="001702E7">
      <w:pPr>
        <w:spacing w:line="360" w:lineRule="auto"/>
        <w:ind w:firstLine="709"/>
        <w:jc w:val="both"/>
        <w:rPr>
          <w:sz w:val="28"/>
          <w:szCs w:val="28"/>
          <w:lang w:val="uk-UA"/>
        </w:rPr>
      </w:pPr>
      <w:r w:rsidRPr="00EE4A00">
        <w:rPr>
          <w:sz w:val="28"/>
          <w:szCs w:val="28"/>
          <w:lang w:val="uk-UA"/>
        </w:rPr>
        <w:t>У Німеччині було прийнято Хартію з догляду за важкохворими та помираючими, яка містить керівні принципи щодо викликів соціальної політики, потре</w:t>
      </w:r>
      <w:r w:rsidR="00EE4A00">
        <w:rPr>
          <w:sz w:val="28"/>
          <w:szCs w:val="28"/>
          <w:lang w:val="uk-UA"/>
        </w:rPr>
        <w:t xml:space="preserve">б особи та вимог до навчання, </w:t>
      </w:r>
      <w:r w:rsidRPr="00EE4A00">
        <w:rPr>
          <w:sz w:val="28"/>
          <w:szCs w:val="28"/>
          <w:lang w:val="uk-UA"/>
        </w:rPr>
        <w:t xml:space="preserve"> досліджень і навчання. </w:t>
      </w:r>
    </w:p>
    <w:p w:rsidR="00EE4A00" w:rsidRDefault="001702E7" w:rsidP="001702E7">
      <w:pPr>
        <w:spacing w:line="360" w:lineRule="auto"/>
        <w:ind w:firstLine="709"/>
        <w:jc w:val="both"/>
        <w:rPr>
          <w:sz w:val="28"/>
          <w:szCs w:val="28"/>
          <w:lang w:val="uk-UA"/>
        </w:rPr>
      </w:pPr>
      <w:r w:rsidRPr="001702E7">
        <w:rPr>
          <w:sz w:val="28"/>
          <w:szCs w:val="28"/>
        </w:rPr>
        <w:t>Фонд Роберта Боша надає геріатричним медсестрам і асистентам можливість отримати базові навички паліативної допомоги. Координаційний офі</w:t>
      </w:r>
      <w:proofErr w:type="gramStart"/>
      <w:r w:rsidRPr="001702E7">
        <w:rPr>
          <w:sz w:val="28"/>
          <w:szCs w:val="28"/>
        </w:rPr>
        <w:t>с</w:t>
      </w:r>
      <w:proofErr w:type="gramEnd"/>
      <w:r w:rsidRPr="001702E7">
        <w:rPr>
          <w:sz w:val="28"/>
          <w:szCs w:val="28"/>
        </w:rPr>
        <w:t xml:space="preserve"> </w:t>
      </w:r>
      <w:proofErr w:type="gramStart"/>
      <w:r w:rsidRPr="001702E7">
        <w:rPr>
          <w:sz w:val="28"/>
          <w:szCs w:val="28"/>
        </w:rPr>
        <w:t>контролю</w:t>
      </w:r>
      <w:proofErr w:type="gramEnd"/>
      <w:r w:rsidRPr="001702E7">
        <w:rPr>
          <w:sz w:val="28"/>
          <w:szCs w:val="28"/>
        </w:rPr>
        <w:t xml:space="preserve">є паліативну практику та служить джерелом інформації для навчальних програм. </w:t>
      </w:r>
    </w:p>
    <w:p w:rsidR="00EE4A00" w:rsidRDefault="001702E7" w:rsidP="001702E7">
      <w:pPr>
        <w:spacing w:line="360" w:lineRule="auto"/>
        <w:ind w:firstLine="709"/>
        <w:jc w:val="both"/>
        <w:rPr>
          <w:sz w:val="28"/>
          <w:szCs w:val="28"/>
          <w:lang w:val="uk-UA"/>
        </w:rPr>
      </w:pPr>
      <w:r w:rsidRPr="00EE4A00">
        <w:rPr>
          <w:sz w:val="28"/>
          <w:szCs w:val="28"/>
          <w:lang w:val="uk-UA"/>
        </w:rPr>
        <w:t xml:space="preserve">Крім того, нестаціонарні хоспісні послуги, які субсидуються фондами медичного страхування, підтримують невиліковно хворих людей та їхні сім’ї у власних домівках за допомогою спеціально навчених волонтерів. </w:t>
      </w:r>
    </w:p>
    <w:p w:rsidR="00A24E6A" w:rsidRDefault="001702E7" w:rsidP="001702E7">
      <w:pPr>
        <w:spacing w:line="360" w:lineRule="auto"/>
        <w:ind w:firstLine="709"/>
        <w:jc w:val="both"/>
        <w:rPr>
          <w:sz w:val="28"/>
          <w:szCs w:val="28"/>
          <w:lang w:val="uk-UA"/>
        </w:rPr>
      </w:pPr>
      <w:r w:rsidRPr="00EE4A00">
        <w:rPr>
          <w:sz w:val="28"/>
          <w:szCs w:val="28"/>
          <w:lang w:val="uk-UA"/>
        </w:rPr>
        <w:t xml:space="preserve">51. Під час визначення їхніх цивільних прав і обов’язків або будьякого кримінального звинувачення проти них люди похилого віку мають право на справедливий судовий розгляд протягом розумного строку відповідно до статті </w:t>
      </w:r>
      <w:r w:rsidRPr="00EE4A00">
        <w:rPr>
          <w:sz w:val="28"/>
          <w:szCs w:val="28"/>
          <w:lang w:val="uk-UA"/>
        </w:rPr>
        <w:lastRenderedPageBreak/>
        <w:t xml:space="preserve">6 Європейської конвенції з прав людини. Державичлени повинні вжити відповідних заходів, щоб пристосувати хід судового розгляду до потреб людей похилого віку, наприклад, шляхом надання, де це доцільно, безкоштовної правової допомоги та юридичної допомоги. </w:t>
      </w:r>
    </w:p>
    <w:p w:rsidR="00A24E6A" w:rsidRDefault="001702E7" w:rsidP="001702E7">
      <w:pPr>
        <w:spacing w:line="360" w:lineRule="auto"/>
        <w:ind w:firstLine="709"/>
        <w:jc w:val="both"/>
        <w:rPr>
          <w:sz w:val="28"/>
          <w:szCs w:val="28"/>
          <w:lang w:val="uk-UA"/>
        </w:rPr>
      </w:pPr>
      <w:r w:rsidRPr="001702E7">
        <w:rPr>
          <w:sz w:val="28"/>
          <w:szCs w:val="28"/>
        </w:rPr>
        <w:t xml:space="preserve">52. Компетентні судові органи повинні проявляти особливу старанність у розгляді справ, у яких фігурують люди похилого віку. Зокрема, вони повинні належним чином враховувати </w:t>
      </w:r>
      <w:proofErr w:type="gramStart"/>
      <w:r w:rsidRPr="001702E7">
        <w:rPr>
          <w:sz w:val="28"/>
          <w:szCs w:val="28"/>
        </w:rPr>
        <w:t>св</w:t>
      </w:r>
      <w:proofErr w:type="gramEnd"/>
      <w:r w:rsidRPr="001702E7">
        <w:rPr>
          <w:sz w:val="28"/>
          <w:szCs w:val="28"/>
        </w:rPr>
        <w:t xml:space="preserve">ій вік і стан здоров'я. </w:t>
      </w:r>
    </w:p>
    <w:p w:rsidR="00A24E6A" w:rsidRDefault="001702E7" w:rsidP="001702E7">
      <w:pPr>
        <w:spacing w:line="360" w:lineRule="auto"/>
        <w:ind w:firstLine="709"/>
        <w:jc w:val="both"/>
        <w:rPr>
          <w:sz w:val="28"/>
          <w:szCs w:val="28"/>
          <w:lang w:val="uk-UA"/>
        </w:rPr>
      </w:pPr>
      <w:r w:rsidRPr="001702E7">
        <w:rPr>
          <w:sz w:val="28"/>
          <w:szCs w:val="28"/>
        </w:rPr>
        <w:t>53. Держави-члени повинні забезпечити, щоб затримання людей похилого ві</w:t>
      </w:r>
      <w:proofErr w:type="gramStart"/>
      <w:r w:rsidRPr="001702E7">
        <w:rPr>
          <w:sz w:val="28"/>
          <w:szCs w:val="28"/>
        </w:rPr>
        <w:t>ку не</w:t>
      </w:r>
      <w:proofErr w:type="gramEnd"/>
      <w:r w:rsidRPr="001702E7">
        <w:rPr>
          <w:sz w:val="28"/>
          <w:szCs w:val="28"/>
        </w:rPr>
        <w:t xml:space="preserve"> було нелюдським або таким, що принижує гідність, поводженням. Оцінка мінімального </w:t>
      </w:r>
      <w:proofErr w:type="gramStart"/>
      <w:r w:rsidRPr="001702E7">
        <w:rPr>
          <w:sz w:val="28"/>
          <w:szCs w:val="28"/>
        </w:rPr>
        <w:t>р</w:t>
      </w:r>
      <w:proofErr w:type="gramEnd"/>
      <w:r w:rsidRPr="001702E7">
        <w:rPr>
          <w:sz w:val="28"/>
          <w:szCs w:val="28"/>
        </w:rPr>
        <w:t xml:space="preserve">івня жорстокості для того, щоб поводження було визнано нелюдським або таким, що принижує гідність, залежить від кількох факторів, у тому числі віку та стану здоров’я особи. Слід розглянути альтернативи утриманню людей похилого віку. </w:t>
      </w:r>
    </w:p>
    <w:p w:rsidR="00A24E6A" w:rsidRDefault="001702E7" w:rsidP="001702E7">
      <w:pPr>
        <w:spacing w:line="360" w:lineRule="auto"/>
        <w:ind w:firstLine="709"/>
        <w:jc w:val="both"/>
        <w:rPr>
          <w:sz w:val="28"/>
          <w:szCs w:val="28"/>
          <w:lang w:val="uk-UA"/>
        </w:rPr>
      </w:pPr>
      <w:r w:rsidRPr="001702E7">
        <w:rPr>
          <w:sz w:val="28"/>
          <w:szCs w:val="28"/>
        </w:rPr>
        <w:t xml:space="preserve">54. Держави-члени повинні захищати благополуччя та гідність людей похилого віку </w:t>
      </w:r>
      <w:proofErr w:type="gramStart"/>
      <w:r w:rsidRPr="001702E7">
        <w:rPr>
          <w:sz w:val="28"/>
          <w:szCs w:val="28"/>
        </w:rPr>
        <w:t>п</w:t>
      </w:r>
      <w:proofErr w:type="gramEnd"/>
      <w:r w:rsidRPr="001702E7">
        <w:rPr>
          <w:sz w:val="28"/>
          <w:szCs w:val="28"/>
        </w:rPr>
        <w:t>ід вартою. Зокрема, вони повинні забезпечити регулярний моніторинг стану здоров’я людей похилого ві</w:t>
      </w:r>
      <w:proofErr w:type="gramStart"/>
      <w:r w:rsidRPr="001702E7">
        <w:rPr>
          <w:sz w:val="28"/>
          <w:szCs w:val="28"/>
        </w:rPr>
        <w:t>ку та</w:t>
      </w:r>
      <w:proofErr w:type="gramEnd"/>
      <w:r w:rsidRPr="001702E7">
        <w:rPr>
          <w:sz w:val="28"/>
          <w:szCs w:val="28"/>
        </w:rPr>
        <w:t xml:space="preserve"> надання їм відповідної медичної та психічної допомоги. </w:t>
      </w:r>
    </w:p>
    <w:p w:rsidR="00A24E6A" w:rsidRDefault="001702E7" w:rsidP="001702E7">
      <w:pPr>
        <w:spacing w:line="360" w:lineRule="auto"/>
        <w:ind w:firstLine="709"/>
        <w:jc w:val="both"/>
        <w:rPr>
          <w:sz w:val="28"/>
          <w:szCs w:val="28"/>
          <w:lang w:val="uk-UA"/>
        </w:rPr>
      </w:pPr>
      <w:r w:rsidRPr="00A24E6A">
        <w:rPr>
          <w:sz w:val="28"/>
          <w:szCs w:val="28"/>
          <w:lang w:val="uk-UA"/>
        </w:rPr>
        <w:t xml:space="preserve">Крім того, держави-члени повинні забезпечити людей похилого віку під вартою умовами, що відповідають  їхньому віку, включаючи належний доступ до санітарно-гігієнічних, спортивних, освітніх і навчальних закладів і дозвілля. </w:t>
      </w:r>
      <w:r w:rsidRPr="001702E7">
        <w:rPr>
          <w:sz w:val="28"/>
          <w:szCs w:val="28"/>
        </w:rPr>
        <w:t xml:space="preserve">Держави-члени повинні забезпечити </w:t>
      </w:r>
      <w:proofErr w:type="gramStart"/>
      <w:r w:rsidRPr="001702E7">
        <w:rPr>
          <w:sz w:val="28"/>
          <w:szCs w:val="28"/>
        </w:rPr>
        <w:t>соц</w:t>
      </w:r>
      <w:proofErr w:type="gramEnd"/>
      <w:r w:rsidRPr="001702E7">
        <w:rPr>
          <w:sz w:val="28"/>
          <w:szCs w:val="28"/>
        </w:rPr>
        <w:t xml:space="preserve">іальну реінтеграцію людей похилого віку після звільнення. </w:t>
      </w:r>
    </w:p>
    <w:p w:rsidR="00A24E6A" w:rsidRDefault="001702E7" w:rsidP="001702E7">
      <w:pPr>
        <w:spacing w:line="360" w:lineRule="auto"/>
        <w:ind w:firstLine="709"/>
        <w:jc w:val="both"/>
        <w:rPr>
          <w:sz w:val="28"/>
          <w:szCs w:val="28"/>
          <w:lang w:val="uk-UA"/>
        </w:rPr>
      </w:pPr>
      <w:r w:rsidRPr="001702E7">
        <w:rPr>
          <w:sz w:val="28"/>
          <w:szCs w:val="28"/>
        </w:rPr>
        <w:t xml:space="preserve">Здійснення правосуддя над людьми похилого віку має свої особливості в </w:t>
      </w:r>
      <w:proofErr w:type="gramStart"/>
      <w:r w:rsidRPr="001702E7">
        <w:rPr>
          <w:sz w:val="28"/>
          <w:szCs w:val="28"/>
        </w:rPr>
        <w:t>р</w:t>
      </w:r>
      <w:proofErr w:type="gramEnd"/>
      <w:r w:rsidRPr="001702E7">
        <w:rPr>
          <w:sz w:val="28"/>
          <w:szCs w:val="28"/>
        </w:rPr>
        <w:t xml:space="preserve">ізних країнах. Сполучене Королівство розробило «Шлях догляду за в’язнями похилого віку», щоб допомогти в наданні індивідуально спланованого догляду за в’язнями похилого віку з подальшим успішним переселенням назад </w:t>
      </w:r>
      <w:proofErr w:type="gramStart"/>
      <w:r w:rsidRPr="001702E7">
        <w:rPr>
          <w:sz w:val="28"/>
          <w:szCs w:val="28"/>
        </w:rPr>
        <w:t>у</w:t>
      </w:r>
      <w:proofErr w:type="gramEnd"/>
      <w:r w:rsidRPr="001702E7">
        <w:rPr>
          <w:sz w:val="28"/>
          <w:szCs w:val="28"/>
        </w:rPr>
        <w:t xml:space="preserve"> громаду. Добровільна організація (RECOOP) пропонує допомогу та </w:t>
      </w:r>
      <w:proofErr w:type="gramStart"/>
      <w:r w:rsidRPr="001702E7">
        <w:rPr>
          <w:sz w:val="28"/>
          <w:szCs w:val="28"/>
        </w:rPr>
        <w:t>п</w:t>
      </w:r>
      <w:proofErr w:type="gramEnd"/>
      <w:r w:rsidRPr="001702E7">
        <w:rPr>
          <w:sz w:val="28"/>
          <w:szCs w:val="28"/>
        </w:rPr>
        <w:t xml:space="preserve">ідтримку правопорушникам віком від 50 років. </w:t>
      </w:r>
    </w:p>
    <w:p w:rsidR="00A24E6A" w:rsidRDefault="001702E7" w:rsidP="001702E7">
      <w:pPr>
        <w:spacing w:line="360" w:lineRule="auto"/>
        <w:ind w:firstLine="709"/>
        <w:jc w:val="both"/>
        <w:rPr>
          <w:sz w:val="28"/>
          <w:szCs w:val="28"/>
          <w:lang w:val="uk-UA"/>
        </w:rPr>
      </w:pPr>
      <w:r w:rsidRPr="00A24E6A">
        <w:rPr>
          <w:sz w:val="28"/>
          <w:szCs w:val="28"/>
          <w:lang w:val="uk-UA"/>
        </w:rPr>
        <w:t xml:space="preserve">У ряді в'язниць країни є спеціальні відділення для ув'язнених, які потребують паліативної допомоги. </w:t>
      </w:r>
      <w:r w:rsidRPr="005E0BAC">
        <w:rPr>
          <w:sz w:val="28"/>
          <w:szCs w:val="28"/>
          <w:lang w:val="uk-UA"/>
        </w:rPr>
        <w:t xml:space="preserve">Організація </w:t>
      </w:r>
      <w:r w:rsidRPr="001702E7">
        <w:rPr>
          <w:sz w:val="28"/>
          <w:szCs w:val="28"/>
        </w:rPr>
        <w:t>AGE</w:t>
      </w:r>
      <w:r w:rsidRPr="005E0BAC">
        <w:rPr>
          <w:sz w:val="28"/>
          <w:szCs w:val="28"/>
          <w:lang w:val="uk-UA"/>
        </w:rPr>
        <w:t xml:space="preserve"> </w:t>
      </w:r>
      <w:r w:rsidRPr="001702E7">
        <w:rPr>
          <w:sz w:val="28"/>
          <w:szCs w:val="28"/>
        </w:rPr>
        <w:t>UK</w:t>
      </w:r>
      <w:r w:rsidRPr="005E0BAC">
        <w:rPr>
          <w:sz w:val="28"/>
          <w:szCs w:val="28"/>
          <w:lang w:val="uk-UA"/>
        </w:rPr>
        <w:t xml:space="preserve"> створила кілька </w:t>
      </w:r>
      <w:r w:rsidRPr="005E0BAC">
        <w:rPr>
          <w:sz w:val="28"/>
          <w:szCs w:val="28"/>
          <w:lang w:val="uk-UA"/>
        </w:rPr>
        <w:lastRenderedPageBreak/>
        <w:t xml:space="preserve">місцевих проектів для проведення сесій із соціальної взаємодії та навчання персоналу та ув’язнених похилого віку. Сербія прийняла спеціальні правила, що стосуються тримання під вартою людей похилого віку, наприклад, щодо медичної допомоги, розміщення (з особами такого ж віку, у місцях, що забезпечують легкий доступ до інших об’єктів центрів ув’язнення тощо), запланованих заходів, харчування та соціального догляду. зокрема з метою їх звільнення. </w:t>
      </w:r>
    </w:p>
    <w:p w:rsidR="00A24E6A" w:rsidRDefault="001702E7" w:rsidP="001702E7">
      <w:pPr>
        <w:spacing w:line="360" w:lineRule="auto"/>
        <w:ind w:firstLine="709"/>
        <w:jc w:val="both"/>
        <w:rPr>
          <w:sz w:val="28"/>
          <w:szCs w:val="28"/>
          <w:lang w:val="uk-UA"/>
        </w:rPr>
      </w:pPr>
      <w:r w:rsidRPr="00A24E6A">
        <w:rPr>
          <w:sz w:val="28"/>
          <w:szCs w:val="28"/>
          <w:lang w:val="uk-UA"/>
        </w:rPr>
        <w:t xml:space="preserve">Спеціалізований центр утримання забезпечує спеціальне геріатричне лікування, сприяння контактам і відвідуванням сімей та підтримку останніх, зокрема, якщо інші члени сім'ї є людьми похилого віку або інвалідами. </w:t>
      </w:r>
      <w:r w:rsidRPr="001702E7">
        <w:rPr>
          <w:sz w:val="28"/>
          <w:szCs w:val="28"/>
        </w:rPr>
        <w:t xml:space="preserve">У Греції система санкцій надає людям похилого віку </w:t>
      </w:r>
      <w:proofErr w:type="gramStart"/>
      <w:r w:rsidRPr="001702E7">
        <w:rPr>
          <w:sz w:val="28"/>
          <w:szCs w:val="28"/>
        </w:rPr>
        <w:t>р</w:t>
      </w:r>
      <w:proofErr w:type="gramEnd"/>
      <w:r w:rsidRPr="001702E7">
        <w:rPr>
          <w:sz w:val="28"/>
          <w:szCs w:val="28"/>
        </w:rPr>
        <w:t xml:space="preserve">ізні переваги щодо альтернатив ув’язненню та розрахунку тривалості ув’язнення. </w:t>
      </w:r>
    </w:p>
    <w:p w:rsidR="004B04B4" w:rsidRPr="001702E7" w:rsidRDefault="001702E7" w:rsidP="001702E7">
      <w:pPr>
        <w:spacing w:line="360" w:lineRule="auto"/>
        <w:ind w:firstLine="709"/>
        <w:jc w:val="both"/>
        <w:rPr>
          <w:sz w:val="28"/>
          <w:szCs w:val="28"/>
          <w:lang w:val="uk-UA"/>
        </w:rPr>
      </w:pPr>
      <w:r w:rsidRPr="001702E7">
        <w:rPr>
          <w:sz w:val="28"/>
          <w:szCs w:val="28"/>
        </w:rPr>
        <w:t>Наприклад, 70-річній особі, засудженій до довічного ув'язнення, для умовно-дострокового звільнення достатньо відбути шістн</w:t>
      </w:r>
      <w:r w:rsidR="00A24E6A">
        <w:rPr>
          <w:sz w:val="28"/>
          <w:szCs w:val="28"/>
        </w:rPr>
        <w:t>адцять рокі</w:t>
      </w:r>
      <w:proofErr w:type="gramStart"/>
      <w:r w:rsidR="00A24E6A">
        <w:rPr>
          <w:sz w:val="28"/>
          <w:szCs w:val="28"/>
        </w:rPr>
        <w:t>в</w:t>
      </w:r>
      <w:proofErr w:type="gramEnd"/>
      <w:r w:rsidR="00A24E6A">
        <w:rPr>
          <w:sz w:val="28"/>
          <w:szCs w:val="28"/>
        </w:rPr>
        <w:t>, а не двадцять</w:t>
      </w:r>
      <w:r w:rsidRPr="001702E7">
        <w:rPr>
          <w:sz w:val="28"/>
          <w:szCs w:val="28"/>
        </w:rPr>
        <w:t>.</w:t>
      </w:r>
    </w:p>
    <w:p w:rsidR="007F6928" w:rsidRDefault="007F6928" w:rsidP="004B04B4">
      <w:pPr>
        <w:spacing w:line="360" w:lineRule="auto"/>
        <w:ind w:firstLine="708"/>
        <w:jc w:val="center"/>
        <w:rPr>
          <w:b/>
          <w:sz w:val="28"/>
          <w:szCs w:val="28"/>
          <w:lang w:val="uk-UA"/>
        </w:rPr>
      </w:pPr>
    </w:p>
    <w:p w:rsidR="007F6928" w:rsidRDefault="007F6928" w:rsidP="004B04B4">
      <w:pPr>
        <w:spacing w:line="360" w:lineRule="auto"/>
        <w:ind w:firstLine="708"/>
        <w:jc w:val="center"/>
        <w:rPr>
          <w:b/>
          <w:sz w:val="28"/>
          <w:szCs w:val="28"/>
          <w:lang w:val="uk-UA"/>
        </w:rPr>
      </w:pPr>
    </w:p>
    <w:p w:rsidR="007F6928" w:rsidRDefault="007F6928" w:rsidP="004B04B4">
      <w:pPr>
        <w:spacing w:line="360" w:lineRule="auto"/>
        <w:ind w:firstLine="708"/>
        <w:jc w:val="center"/>
        <w:rPr>
          <w:b/>
          <w:sz w:val="28"/>
          <w:szCs w:val="28"/>
          <w:lang w:val="uk-UA"/>
        </w:rPr>
      </w:pPr>
    </w:p>
    <w:p w:rsidR="007F6928" w:rsidRDefault="007F6928" w:rsidP="004B04B4">
      <w:pPr>
        <w:spacing w:line="360" w:lineRule="auto"/>
        <w:ind w:firstLine="708"/>
        <w:jc w:val="center"/>
        <w:rPr>
          <w:b/>
          <w:sz w:val="28"/>
          <w:szCs w:val="28"/>
          <w:lang w:val="uk-UA"/>
        </w:rPr>
      </w:pPr>
    </w:p>
    <w:p w:rsidR="007F6928" w:rsidRDefault="007F6928" w:rsidP="004B04B4">
      <w:pPr>
        <w:spacing w:line="360" w:lineRule="auto"/>
        <w:ind w:firstLine="708"/>
        <w:jc w:val="center"/>
        <w:rPr>
          <w:b/>
          <w:sz w:val="28"/>
          <w:szCs w:val="28"/>
          <w:lang w:val="uk-UA"/>
        </w:rPr>
      </w:pPr>
    </w:p>
    <w:p w:rsidR="007F6928" w:rsidRDefault="007F6928" w:rsidP="004B04B4">
      <w:pPr>
        <w:spacing w:line="360" w:lineRule="auto"/>
        <w:ind w:firstLine="708"/>
        <w:jc w:val="center"/>
        <w:rPr>
          <w:b/>
          <w:sz w:val="28"/>
          <w:szCs w:val="28"/>
          <w:lang w:val="uk-UA"/>
        </w:rPr>
      </w:pPr>
    </w:p>
    <w:p w:rsidR="007F6928" w:rsidRDefault="007F6928" w:rsidP="004B04B4">
      <w:pPr>
        <w:spacing w:line="360" w:lineRule="auto"/>
        <w:ind w:firstLine="708"/>
        <w:jc w:val="center"/>
        <w:rPr>
          <w:b/>
          <w:sz w:val="28"/>
          <w:szCs w:val="28"/>
          <w:lang w:val="uk-UA"/>
        </w:rPr>
      </w:pPr>
    </w:p>
    <w:p w:rsidR="00A24E6A" w:rsidRDefault="00A24E6A" w:rsidP="004B04B4">
      <w:pPr>
        <w:spacing w:line="360" w:lineRule="auto"/>
        <w:ind w:firstLine="708"/>
        <w:jc w:val="center"/>
        <w:rPr>
          <w:b/>
          <w:sz w:val="28"/>
          <w:szCs w:val="28"/>
          <w:lang w:val="uk-UA"/>
        </w:rPr>
      </w:pPr>
    </w:p>
    <w:p w:rsidR="00A24E6A" w:rsidRDefault="00A24E6A" w:rsidP="004B04B4">
      <w:pPr>
        <w:spacing w:line="360" w:lineRule="auto"/>
        <w:ind w:firstLine="708"/>
        <w:jc w:val="center"/>
        <w:rPr>
          <w:b/>
          <w:sz w:val="28"/>
          <w:szCs w:val="28"/>
          <w:lang w:val="uk-UA"/>
        </w:rPr>
      </w:pPr>
    </w:p>
    <w:p w:rsidR="00A24E6A" w:rsidRDefault="00A24E6A" w:rsidP="004B04B4">
      <w:pPr>
        <w:spacing w:line="360" w:lineRule="auto"/>
        <w:ind w:firstLine="708"/>
        <w:jc w:val="center"/>
        <w:rPr>
          <w:b/>
          <w:sz w:val="28"/>
          <w:szCs w:val="28"/>
          <w:lang w:val="uk-UA"/>
        </w:rPr>
      </w:pPr>
    </w:p>
    <w:p w:rsidR="00A24E6A" w:rsidRDefault="00A24E6A" w:rsidP="004B04B4">
      <w:pPr>
        <w:spacing w:line="360" w:lineRule="auto"/>
        <w:ind w:firstLine="708"/>
        <w:jc w:val="center"/>
        <w:rPr>
          <w:b/>
          <w:sz w:val="28"/>
          <w:szCs w:val="28"/>
          <w:lang w:val="uk-UA"/>
        </w:rPr>
      </w:pPr>
    </w:p>
    <w:p w:rsidR="00A24E6A" w:rsidRDefault="00A24E6A" w:rsidP="004B04B4">
      <w:pPr>
        <w:spacing w:line="360" w:lineRule="auto"/>
        <w:ind w:firstLine="708"/>
        <w:jc w:val="center"/>
        <w:rPr>
          <w:b/>
          <w:sz w:val="28"/>
          <w:szCs w:val="28"/>
          <w:lang w:val="uk-UA"/>
        </w:rPr>
      </w:pPr>
    </w:p>
    <w:p w:rsidR="00CB4627" w:rsidRDefault="00CB4627" w:rsidP="004B04B4">
      <w:pPr>
        <w:spacing w:line="360" w:lineRule="auto"/>
        <w:ind w:firstLine="708"/>
        <w:jc w:val="center"/>
        <w:rPr>
          <w:b/>
          <w:sz w:val="28"/>
          <w:szCs w:val="28"/>
          <w:lang w:val="uk-UA"/>
        </w:rPr>
      </w:pPr>
    </w:p>
    <w:p w:rsidR="00CB4627" w:rsidRDefault="00CB4627" w:rsidP="004B04B4">
      <w:pPr>
        <w:spacing w:line="360" w:lineRule="auto"/>
        <w:ind w:firstLine="708"/>
        <w:jc w:val="center"/>
        <w:rPr>
          <w:b/>
          <w:sz w:val="28"/>
          <w:szCs w:val="28"/>
          <w:lang w:val="uk-UA"/>
        </w:rPr>
      </w:pPr>
    </w:p>
    <w:p w:rsidR="007F6928" w:rsidRDefault="007F6928" w:rsidP="004B04B4">
      <w:pPr>
        <w:spacing w:line="360" w:lineRule="auto"/>
        <w:ind w:firstLine="708"/>
        <w:jc w:val="center"/>
        <w:rPr>
          <w:b/>
          <w:sz w:val="28"/>
          <w:szCs w:val="28"/>
          <w:lang w:val="uk-UA"/>
        </w:rPr>
      </w:pPr>
    </w:p>
    <w:p w:rsidR="00A24E6A" w:rsidRPr="00F1387D" w:rsidRDefault="00A24E6A" w:rsidP="00A24E6A">
      <w:pPr>
        <w:rPr>
          <w:lang w:val="uk-UA"/>
        </w:rPr>
      </w:pPr>
    </w:p>
    <w:p w:rsidR="004B04B4" w:rsidRDefault="004B04B4" w:rsidP="004B04B4">
      <w:pPr>
        <w:spacing w:line="360" w:lineRule="auto"/>
        <w:ind w:firstLine="708"/>
        <w:jc w:val="center"/>
        <w:rPr>
          <w:b/>
          <w:sz w:val="28"/>
          <w:szCs w:val="28"/>
          <w:lang w:val="uk-UA"/>
        </w:rPr>
      </w:pPr>
      <w:bookmarkStart w:id="0" w:name="_GoBack"/>
      <w:bookmarkEnd w:id="0"/>
      <w:r w:rsidRPr="00FA1FF0">
        <w:rPr>
          <w:b/>
          <w:sz w:val="28"/>
          <w:szCs w:val="28"/>
          <w:lang w:val="uk-UA"/>
        </w:rPr>
        <w:t>СПИСОК ВИКОРИСТАНИХ ДЖЕРЕЛ</w:t>
      </w:r>
    </w:p>
    <w:p w:rsidR="005B704F" w:rsidRPr="00FA1FF0" w:rsidRDefault="005B704F" w:rsidP="004B04B4">
      <w:pPr>
        <w:spacing w:line="360" w:lineRule="auto"/>
        <w:ind w:firstLine="708"/>
        <w:jc w:val="center"/>
        <w:rPr>
          <w:b/>
          <w:sz w:val="28"/>
          <w:szCs w:val="28"/>
          <w:lang w:val="uk-UA"/>
        </w:rPr>
      </w:pPr>
    </w:p>
    <w:p w:rsidR="003D47FE" w:rsidRDefault="00C20A2F" w:rsidP="003D47FE">
      <w:pPr>
        <w:pStyle w:val="a9"/>
        <w:numPr>
          <w:ilvl w:val="3"/>
          <w:numId w:val="14"/>
        </w:numPr>
        <w:tabs>
          <w:tab w:val="clear" w:pos="2880"/>
          <w:tab w:val="num" w:pos="284"/>
          <w:tab w:val="left" w:pos="851"/>
        </w:tabs>
        <w:spacing w:line="360" w:lineRule="auto"/>
        <w:ind w:left="44" w:firstLine="523"/>
        <w:jc w:val="both"/>
        <w:rPr>
          <w:sz w:val="28"/>
          <w:szCs w:val="28"/>
          <w:lang w:val="uk-UA"/>
        </w:rPr>
      </w:pPr>
      <w:r w:rsidRPr="006E4D76">
        <w:rPr>
          <w:sz w:val="28"/>
          <w:szCs w:val="28"/>
          <w:lang w:val="uk-UA"/>
        </w:rPr>
        <w:t>Звєрєв</w:t>
      </w:r>
      <w:r w:rsidRPr="006E4D76">
        <w:rPr>
          <w:sz w:val="28"/>
          <w:szCs w:val="28"/>
        </w:rPr>
        <w:t>a</w:t>
      </w:r>
      <w:r w:rsidRPr="006E4D76">
        <w:rPr>
          <w:sz w:val="28"/>
          <w:szCs w:val="28"/>
          <w:lang w:val="uk-UA"/>
        </w:rPr>
        <w:t xml:space="preserve"> </w:t>
      </w:r>
      <w:r w:rsidRPr="006E4D76">
        <w:rPr>
          <w:sz w:val="28"/>
          <w:szCs w:val="28"/>
        </w:rPr>
        <w:t>I</w:t>
      </w:r>
      <w:r w:rsidRPr="006E4D76">
        <w:rPr>
          <w:sz w:val="28"/>
          <w:szCs w:val="28"/>
          <w:lang w:val="uk-UA"/>
        </w:rPr>
        <w:t xml:space="preserve">. Д. </w:t>
      </w:r>
      <w:r w:rsidRPr="006E4D76">
        <w:rPr>
          <w:sz w:val="28"/>
          <w:szCs w:val="28"/>
        </w:rPr>
        <w:t>Co</w:t>
      </w:r>
      <w:r w:rsidRPr="006E4D76">
        <w:rPr>
          <w:sz w:val="28"/>
          <w:szCs w:val="28"/>
          <w:lang w:val="uk-UA"/>
        </w:rPr>
        <w:t>ц</w:t>
      </w:r>
      <w:r w:rsidRPr="006E4D76">
        <w:rPr>
          <w:sz w:val="28"/>
          <w:szCs w:val="28"/>
        </w:rPr>
        <w:t>ia</w:t>
      </w:r>
      <w:r w:rsidRPr="006E4D76">
        <w:rPr>
          <w:sz w:val="28"/>
          <w:szCs w:val="28"/>
          <w:lang w:val="uk-UA"/>
        </w:rPr>
        <w:t>льн</w:t>
      </w:r>
      <w:r w:rsidRPr="006E4D76">
        <w:rPr>
          <w:sz w:val="28"/>
          <w:szCs w:val="28"/>
        </w:rPr>
        <w:t>a</w:t>
      </w:r>
      <w:r w:rsidRPr="006E4D76">
        <w:rPr>
          <w:sz w:val="28"/>
          <w:szCs w:val="28"/>
          <w:lang w:val="uk-UA"/>
        </w:rPr>
        <w:t xml:space="preserve"> р</w:t>
      </w:r>
      <w:proofErr w:type="gramStart"/>
      <w:r w:rsidRPr="006E4D76">
        <w:rPr>
          <w:sz w:val="28"/>
          <w:szCs w:val="28"/>
        </w:rPr>
        <w:t>o</w:t>
      </w:r>
      <w:proofErr w:type="gramEnd"/>
      <w:r w:rsidRPr="006E4D76">
        <w:rPr>
          <w:sz w:val="28"/>
          <w:szCs w:val="28"/>
          <w:lang w:val="uk-UA"/>
        </w:rPr>
        <w:t>б</w:t>
      </w:r>
      <w:r w:rsidRPr="006E4D76">
        <w:rPr>
          <w:sz w:val="28"/>
          <w:szCs w:val="28"/>
        </w:rPr>
        <w:t>o</w:t>
      </w:r>
      <w:r w:rsidRPr="006E4D76">
        <w:rPr>
          <w:sz w:val="28"/>
          <w:szCs w:val="28"/>
          <w:lang w:val="uk-UA"/>
        </w:rPr>
        <w:t>т</w:t>
      </w:r>
      <w:r w:rsidRPr="006E4D76">
        <w:rPr>
          <w:sz w:val="28"/>
          <w:szCs w:val="28"/>
        </w:rPr>
        <w:t>a</w:t>
      </w:r>
      <w:r w:rsidRPr="006E4D76">
        <w:rPr>
          <w:sz w:val="28"/>
          <w:szCs w:val="28"/>
          <w:lang w:val="uk-UA"/>
        </w:rPr>
        <w:t xml:space="preserve"> в Укр</w:t>
      </w:r>
      <w:r w:rsidRPr="006E4D76">
        <w:rPr>
          <w:sz w:val="28"/>
          <w:szCs w:val="28"/>
        </w:rPr>
        <w:t>a</w:t>
      </w:r>
      <w:r w:rsidRPr="006E4D76">
        <w:rPr>
          <w:sz w:val="28"/>
          <w:szCs w:val="28"/>
          <w:lang w:val="uk-UA"/>
        </w:rPr>
        <w:t>їн</w:t>
      </w:r>
      <w:r w:rsidRPr="006E4D76">
        <w:rPr>
          <w:sz w:val="28"/>
          <w:szCs w:val="28"/>
        </w:rPr>
        <w:t>i</w:t>
      </w:r>
      <w:r w:rsidRPr="006E4D76">
        <w:rPr>
          <w:sz w:val="28"/>
          <w:szCs w:val="28"/>
          <w:lang w:val="uk-UA"/>
        </w:rPr>
        <w:t>: п</w:t>
      </w:r>
      <w:r w:rsidRPr="006E4D76">
        <w:rPr>
          <w:sz w:val="28"/>
          <w:szCs w:val="28"/>
        </w:rPr>
        <w:t>i</w:t>
      </w:r>
      <w:r w:rsidRPr="006E4D76">
        <w:rPr>
          <w:sz w:val="28"/>
          <w:szCs w:val="28"/>
          <w:lang w:val="uk-UA"/>
        </w:rPr>
        <w:t xml:space="preserve">друч. [для </w:t>
      </w:r>
      <w:r w:rsidRPr="006E4D76">
        <w:rPr>
          <w:sz w:val="28"/>
          <w:szCs w:val="28"/>
        </w:rPr>
        <w:t>c</w:t>
      </w:r>
      <w:r w:rsidRPr="006E4D76">
        <w:rPr>
          <w:sz w:val="28"/>
          <w:szCs w:val="28"/>
          <w:lang w:val="uk-UA"/>
        </w:rPr>
        <w:t>туд. вищ. н</w:t>
      </w:r>
      <w:r w:rsidRPr="006E4D76">
        <w:rPr>
          <w:sz w:val="28"/>
          <w:szCs w:val="28"/>
        </w:rPr>
        <w:t>a</w:t>
      </w:r>
      <w:r w:rsidRPr="006E4D76">
        <w:rPr>
          <w:sz w:val="28"/>
          <w:szCs w:val="28"/>
          <w:lang w:val="uk-UA"/>
        </w:rPr>
        <w:t>вч. з</w:t>
      </w:r>
      <w:r w:rsidRPr="006E4D76">
        <w:rPr>
          <w:sz w:val="28"/>
          <w:szCs w:val="28"/>
        </w:rPr>
        <w:t>a</w:t>
      </w:r>
      <w:r w:rsidRPr="006E4D76">
        <w:rPr>
          <w:sz w:val="28"/>
          <w:szCs w:val="28"/>
          <w:lang w:val="uk-UA"/>
        </w:rPr>
        <w:t xml:space="preserve">кл.] / </w:t>
      </w:r>
      <w:r w:rsidRPr="006E4D76">
        <w:rPr>
          <w:sz w:val="28"/>
          <w:szCs w:val="28"/>
        </w:rPr>
        <w:t>I</w:t>
      </w:r>
      <w:r w:rsidRPr="006E4D76">
        <w:rPr>
          <w:sz w:val="28"/>
          <w:szCs w:val="28"/>
          <w:lang w:val="uk-UA"/>
        </w:rPr>
        <w:t>. Д. Звєрєв</w:t>
      </w:r>
      <w:r w:rsidRPr="006E4D76">
        <w:rPr>
          <w:sz w:val="28"/>
          <w:szCs w:val="28"/>
        </w:rPr>
        <w:t>a</w:t>
      </w:r>
      <w:r w:rsidRPr="006E4D76">
        <w:rPr>
          <w:sz w:val="28"/>
          <w:szCs w:val="28"/>
          <w:lang w:val="uk-UA"/>
        </w:rPr>
        <w:t>, Г. М. Л</w:t>
      </w:r>
      <w:r w:rsidRPr="006E4D76">
        <w:rPr>
          <w:sz w:val="28"/>
          <w:szCs w:val="28"/>
        </w:rPr>
        <w:t>a</w:t>
      </w:r>
      <w:r w:rsidRPr="006E4D76">
        <w:rPr>
          <w:sz w:val="28"/>
          <w:szCs w:val="28"/>
          <w:lang w:val="uk-UA"/>
        </w:rPr>
        <w:t>кт</w:t>
      </w:r>
      <w:r w:rsidRPr="006E4D76">
        <w:rPr>
          <w:sz w:val="28"/>
          <w:szCs w:val="28"/>
        </w:rPr>
        <w:t>io</w:t>
      </w:r>
      <w:r w:rsidRPr="006E4D76">
        <w:rPr>
          <w:sz w:val="28"/>
          <w:szCs w:val="28"/>
          <w:lang w:val="uk-UA"/>
        </w:rPr>
        <w:t>н</w:t>
      </w:r>
      <w:r w:rsidRPr="006E4D76">
        <w:rPr>
          <w:sz w:val="28"/>
          <w:szCs w:val="28"/>
        </w:rPr>
        <w:t>o</w:t>
      </w:r>
      <w:r w:rsidRPr="006E4D76">
        <w:rPr>
          <w:sz w:val="28"/>
          <w:szCs w:val="28"/>
          <w:lang w:val="uk-UA"/>
        </w:rPr>
        <w:t>в</w:t>
      </w:r>
      <w:r w:rsidRPr="006E4D76">
        <w:rPr>
          <w:sz w:val="28"/>
          <w:szCs w:val="28"/>
        </w:rPr>
        <w:t>a</w:t>
      </w:r>
      <w:r w:rsidR="0057337C">
        <w:rPr>
          <w:sz w:val="28"/>
          <w:szCs w:val="28"/>
          <w:lang w:val="uk-UA"/>
        </w:rPr>
        <w:t xml:space="preserve">.  К. : 2004. </w:t>
      </w:r>
      <w:r w:rsidRPr="006E4D76">
        <w:rPr>
          <w:sz w:val="28"/>
          <w:szCs w:val="28"/>
          <w:lang w:val="uk-UA"/>
        </w:rPr>
        <w:t xml:space="preserve"> 204 </w:t>
      </w:r>
      <w:r w:rsidRPr="006E4D76">
        <w:rPr>
          <w:sz w:val="28"/>
          <w:szCs w:val="28"/>
        </w:rPr>
        <w:t>c</w:t>
      </w:r>
      <w:r w:rsidRPr="006E4D76">
        <w:rPr>
          <w:sz w:val="28"/>
          <w:szCs w:val="28"/>
          <w:lang w:val="uk-UA"/>
        </w:rPr>
        <w:t xml:space="preserve">. </w:t>
      </w:r>
    </w:p>
    <w:p w:rsidR="00593E2F" w:rsidRPr="003D47FE" w:rsidRDefault="00C20A2F" w:rsidP="003D47FE">
      <w:pPr>
        <w:pStyle w:val="a9"/>
        <w:numPr>
          <w:ilvl w:val="3"/>
          <w:numId w:val="14"/>
        </w:numPr>
        <w:tabs>
          <w:tab w:val="clear" w:pos="2880"/>
          <w:tab w:val="num" w:pos="284"/>
          <w:tab w:val="left" w:pos="851"/>
        </w:tabs>
        <w:spacing w:line="360" w:lineRule="auto"/>
        <w:ind w:left="44" w:firstLine="523"/>
        <w:jc w:val="both"/>
        <w:rPr>
          <w:sz w:val="28"/>
          <w:szCs w:val="28"/>
          <w:lang w:val="uk-UA"/>
        </w:rPr>
      </w:pPr>
      <w:r w:rsidRPr="003D47FE">
        <w:rPr>
          <w:sz w:val="28"/>
          <w:szCs w:val="28"/>
          <w:lang w:val="uk-UA"/>
        </w:rPr>
        <w:t>К</w:t>
      </w:r>
      <w:r w:rsidRPr="003D47FE">
        <w:rPr>
          <w:sz w:val="28"/>
          <w:szCs w:val="28"/>
        </w:rPr>
        <w:t>a</w:t>
      </w:r>
      <w:r w:rsidRPr="003D47FE">
        <w:rPr>
          <w:sz w:val="28"/>
          <w:szCs w:val="28"/>
          <w:lang w:val="uk-UA"/>
        </w:rPr>
        <w:t>п</w:t>
      </w:r>
      <w:r w:rsidRPr="003D47FE">
        <w:rPr>
          <w:sz w:val="28"/>
          <w:szCs w:val="28"/>
        </w:rPr>
        <w:t>c</w:t>
      </w:r>
      <w:r w:rsidRPr="003D47FE">
        <w:rPr>
          <w:sz w:val="28"/>
          <w:szCs w:val="28"/>
          <w:lang w:val="uk-UA"/>
        </w:rPr>
        <w:t>ьк</w:t>
      </w:r>
      <w:r w:rsidRPr="003D47FE">
        <w:rPr>
          <w:sz w:val="28"/>
          <w:szCs w:val="28"/>
        </w:rPr>
        <w:t>a</w:t>
      </w:r>
      <w:r w:rsidRPr="003D47FE">
        <w:rPr>
          <w:sz w:val="28"/>
          <w:szCs w:val="28"/>
          <w:lang w:val="uk-UA"/>
        </w:rPr>
        <w:t xml:space="preserve"> </w:t>
      </w:r>
      <w:r w:rsidRPr="003D47FE">
        <w:rPr>
          <w:sz w:val="28"/>
          <w:szCs w:val="28"/>
        </w:rPr>
        <w:t>A</w:t>
      </w:r>
      <w:r w:rsidRPr="003D47FE">
        <w:rPr>
          <w:sz w:val="28"/>
          <w:szCs w:val="28"/>
          <w:lang w:val="uk-UA"/>
        </w:rPr>
        <w:t xml:space="preserve">. Й. </w:t>
      </w:r>
      <w:r w:rsidRPr="003D47FE">
        <w:rPr>
          <w:sz w:val="28"/>
          <w:szCs w:val="28"/>
        </w:rPr>
        <w:t>Co</w:t>
      </w:r>
      <w:r w:rsidRPr="003D47FE">
        <w:rPr>
          <w:sz w:val="28"/>
          <w:szCs w:val="28"/>
          <w:lang w:val="uk-UA"/>
        </w:rPr>
        <w:t>ц</w:t>
      </w:r>
      <w:r w:rsidRPr="003D47FE">
        <w:rPr>
          <w:sz w:val="28"/>
          <w:szCs w:val="28"/>
        </w:rPr>
        <w:t>ia</w:t>
      </w:r>
      <w:r w:rsidRPr="003D47FE">
        <w:rPr>
          <w:sz w:val="28"/>
          <w:szCs w:val="28"/>
          <w:lang w:val="uk-UA"/>
        </w:rPr>
        <w:t>льн</w:t>
      </w:r>
      <w:r w:rsidRPr="003D47FE">
        <w:rPr>
          <w:sz w:val="28"/>
          <w:szCs w:val="28"/>
        </w:rPr>
        <w:t>a</w:t>
      </w:r>
      <w:r w:rsidRPr="003D47FE">
        <w:rPr>
          <w:sz w:val="28"/>
          <w:szCs w:val="28"/>
          <w:lang w:val="uk-UA"/>
        </w:rPr>
        <w:t xml:space="preserve"> р</w:t>
      </w:r>
      <w:proofErr w:type="gramStart"/>
      <w:r w:rsidRPr="003D47FE">
        <w:rPr>
          <w:sz w:val="28"/>
          <w:szCs w:val="28"/>
        </w:rPr>
        <w:t>o</w:t>
      </w:r>
      <w:proofErr w:type="gramEnd"/>
      <w:r w:rsidRPr="003D47FE">
        <w:rPr>
          <w:sz w:val="28"/>
          <w:szCs w:val="28"/>
          <w:lang w:val="uk-UA"/>
        </w:rPr>
        <w:t>б</w:t>
      </w:r>
      <w:r w:rsidRPr="003D47FE">
        <w:rPr>
          <w:sz w:val="28"/>
          <w:szCs w:val="28"/>
        </w:rPr>
        <w:t>o</w:t>
      </w:r>
      <w:r w:rsidRPr="003D47FE">
        <w:rPr>
          <w:sz w:val="28"/>
          <w:szCs w:val="28"/>
          <w:lang w:val="uk-UA"/>
        </w:rPr>
        <w:t>т</w:t>
      </w:r>
      <w:r w:rsidRPr="003D47FE">
        <w:rPr>
          <w:sz w:val="28"/>
          <w:szCs w:val="28"/>
        </w:rPr>
        <w:t>a</w:t>
      </w:r>
      <w:r w:rsidRPr="003D47FE">
        <w:rPr>
          <w:sz w:val="28"/>
          <w:szCs w:val="28"/>
          <w:lang w:val="uk-UA"/>
        </w:rPr>
        <w:t>: т</w:t>
      </w:r>
      <w:r w:rsidRPr="003D47FE">
        <w:rPr>
          <w:sz w:val="28"/>
          <w:szCs w:val="28"/>
        </w:rPr>
        <w:t>e</w:t>
      </w:r>
      <w:r w:rsidRPr="003D47FE">
        <w:rPr>
          <w:sz w:val="28"/>
          <w:szCs w:val="28"/>
          <w:lang w:val="uk-UA"/>
        </w:rPr>
        <w:t>хн</w:t>
      </w:r>
      <w:r w:rsidRPr="003D47FE">
        <w:rPr>
          <w:sz w:val="28"/>
          <w:szCs w:val="28"/>
        </w:rPr>
        <w:t>o</w:t>
      </w:r>
      <w:r w:rsidRPr="003D47FE">
        <w:rPr>
          <w:sz w:val="28"/>
          <w:szCs w:val="28"/>
          <w:lang w:val="uk-UA"/>
        </w:rPr>
        <w:t>л</w:t>
      </w:r>
      <w:r w:rsidRPr="003D47FE">
        <w:rPr>
          <w:sz w:val="28"/>
          <w:szCs w:val="28"/>
        </w:rPr>
        <w:t>o</w:t>
      </w:r>
      <w:r w:rsidRPr="003D47FE">
        <w:rPr>
          <w:sz w:val="28"/>
          <w:szCs w:val="28"/>
          <w:lang w:val="uk-UA"/>
        </w:rPr>
        <w:t>г</w:t>
      </w:r>
      <w:r w:rsidRPr="003D47FE">
        <w:rPr>
          <w:sz w:val="28"/>
          <w:szCs w:val="28"/>
        </w:rPr>
        <w:t>i</w:t>
      </w:r>
      <w:r w:rsidRPr="003D47FE">
        <w:rPr>
          <w:sz w:val="28"/>
          <w:szCs w:val="28"/>
          <w:lang w:val="uk-UA"/>
        </w:rPr>
        <w:t xml:space="preserve">чний </w:t>
      </w:r>
      <w:r w:rsidRPr="003D47FE">
        <w:rPr>
          <w:sz w:val="28"/>
          <w:szCs w:val="28"/>
        </w:rPr>
        <w:t>ac</w:t>
      </w:r>
      <w:r w:rsidRPr="003D47FE">
        <w:rPr>
          <w:sz w:val="28"/>
          <w:szCs w:val="28"/>
          <w:lang w:val="uk-UA"/>
        </w:rPr>
        <w:t>п</w:t>
      </w:r>
      <w:r w:rsidRPr="003D47FE">
        <w:rPr>
          <w:sz w:val="28"/>
          <w:szCs w:val="28"/>
        </w:rPr>
        <w:t>e</w:t>
      </w:r>
      <w:r w:rsidRPr="003D47FE">
        <w:rPr>
          <w:sz w:val="28"/>
          <w:szCs w:val="28"/>
          <w:lang w:val="uk-UA"/>
        </w:rPr>
        <w:t>кт: п</w:t>
      </w:r>
      <w:r w:rsidRPr="003D47FE">
        <w:rPr>
          <w:sz w:val="28"/>
          <w:szCs w:val="28"/>
        </w:rPr>
        <w:t>i</w:t>
      </w:r>
      <w:r w:rsidRPr="003D47FE">
        <w:rPr>
          <w:sz w:val="28"/>
          <w:szCs w:val="28"/>
          <w:lang w:val="uk-UA"/>
        </w:rPr>
        <w:t xml:space="preserve">друч. [для </w:t>
      </w:r>
      <w:r w:rsidRPr="003D47FE">
        <w:rPr>
          <w:sz w:val="28"/>
          <w:szCs w:val="28"/>
        </w:rPr>
        <w:t>c</w:t>
      </w:r>
      <w:r w:rsidRPr="003D47FE">
        <w:rPr>
          <w:sz w:val="28"/>
          <w:szCs w:val="28"/>
          <w:lang w:val="uk-UA"/>
        </w:rPr>
        <w:t>туд. вищ. н</w:t>
      </w:r>
      <w:r w:rsidRPr="003D47FE">
        <w:rPr>
          <w:sz w:val="28"/>
          <w:szCs w:val="28"/>
        </w:rPr>
        <w:t>a</w:t>
      </w:r>
      <w:r w:rsidRPr="003D47FE">
        <w:rPr>
          <w:sz w:val="28"/>
          <w:szCs w:val="28"/>
          <w:lang w:val="uk-UA"/>
        </w:rPr>
        <w:t>вч. з</w:t>
      </w:r>
      <w:r w:rsidRPr="003D47FE">
        <w:rPr>
          <w:sz w:val="28"/>
          <w:szCs w:val="28"/>
        </w:rPr>
        <w:t>a</w:t>
      </w:r>
      <w:r w:rsidRPr="003D47FE">
        <w:rPr>
          <w:sz w:val="28"/>
          <w:szCs w:val="28"/>
          <w:lang w:val="uk-UA"/>
        </w:rPr>
        <w:t xml:space="preserve">кл.] / </w:t>
      </w:r>
      <w:r w:rsidRPr="003D47FE">
        <w:rPr>
          <w:sz w:val="28"/>
          <w:szCs w:val="28"/>
        </w:rPr>
        <w:t>A</w:t>
      </w:r>
      <w:r w:rsidRPr="003D47FE">
        <w:rPr>
          <w:sz w:val="28"/>
          <w:szCs w:val="28"/>
          <w:lang w:val="uk-UA"/>
        </w:rPr>
        <w:t>. Й. К</w:t>
      </w:r>
      <w:r w:rsidRPr="003D47FE">
        <w:rPr>
          <w:sz w:val="28"/>
          <w:szCs w:val="28"/>
        </w:rPr>
        <w:t>a</w:t>
      </w:r>
      <w:r w:rsidRPr="003D47FE">
        <w:rPr>
          <w:sz w:val="28"/>
          <w:szCs w:val="28"/>
          <w:lang w:val="uk-UA"/>
        </w:rPr>
        <w:t>п</w:t>
      </w:r>
      <w:r w:rsidRPr="003D47FE">
        <w:rPr>
          <w:sz w:val="28"/>
          <w:szCs w:val="28"/>
        </w:rPr>
        <w:t>c</w:t>
      </w:r>
      <w:r w:rsidRPr="003D47FE">
        <w:rPr>
          <w:sz w:val="28"/>
          <w:szCs w:val="28"/>
          <w:lang w:val="uk-UA"/>
        </w:rPr>
        <w:t>ьк</w:t>
      </w:r>
      <w:r w:rsidRPr="003D47FE">
        <w:rPr>
          <w:sz w:val="28"/>
          <w:szCs w:val="28"/>
        </w:rPr>
        <w:t>a</w:t>
      </w:r>
      <w:r w:rsidR="0057337C">
        <w:rPr>
          <w:sz w:val="28"/>
          <w:szCs w:val="28"/>
          <w:lang w:val="uk-UA"/>
        </w:rPr>
        <w:t xml:space="preserve">. </w:t>
      </w:r>
      <w:r w:rsidRPr="003D47FE">
        <w:rPr>
          <w:sz w:val="28"/>
          <w:szCs w:val="28"/>
          <w:lang w:val="uk-UA"/>
        </w:rPr>
        <w:t xml:space="preserve"> К. : Ц</w:t>
      </w:r>
      <w:r w:rsidRPr="003D47FE">
        <w:rPr>
          <w:sz w:val="28"/>
          <w:szCs w:val="28"/>
        </w:rPr>
        <w:t>e</w:t>
      </w:r>
      <w:r w:rsidRPr="003D47FE">
        <w:rPr>
          <w:sz w:val="28"/>
          <w:szCs w:val="28"/>
          <w:lang w:val="uk-UA"/>
        </w:rPr>
        <w:t>нтр н</w:t>
      </w:r>
      <w:r w:rsidRPr="003D47FE">
        <w:rPr>
          <w:sz w:val="28"/>
          <w:szCs w:val="28"/>
        </w:rPr>
        <w:t>a</w:t>
      </w:r>
      <w:r w:rsidRPr="003D47FE">
        <w:rPr>
          <w:sz w:val="28"/>
          <w:szCs w:val="28"/>
          <w:lang w:val="uk-UA"/>
        </w:rPr>
        <w:t>вч</w:t>
      </w:r>
      <w:r w:rsidRPr="003D47FE">
        <w:rPr>
          <w:sz w:val="28"/>
          <w:szCs w:val="28"/>
        </w:rPr>
        <w:t>a</w:t>
      </w:r>
      <w:r w:rsidRPr="003D47FE">
        <w:rPr>
          <w:sz w:val="28"/>
          <w:szCs w:val="28"/>
          <w:lang w:val="uk-UA"/>
        </w:rPr>
        <w:t>льн</w:t>
      </w:r>
      <w:r w:rsidRPr="003D47FE">
        <w:rPr>
          <w:sz w:val="28"/>
          <w:szCs w:val="28"/>
        </w:rPr>
        <w:t>o</w:t>
      </w:r>
      <w:r w:rsidRPr="003D47FE">
        <w:rPr>
          <w:sz w:val="28"/>
          <w:szCs w:val="28"/>
          <w:lang w:val="uk-UA"/>
        </w:rPr>
        <w:t>ї л</w:t>
      </w:r>
      <w:r w:rsidRPr="003D47FE">
        <w:rPr>
          <w:sz w:val="28"/>
          <w:szCs w:val="28"/>
        </w:rPr>
        <w:t>i</w:t>
      </w:r>
      <w:r w:rsidRPr="003D47FE">
        <w:rPr>
          <w:sz w:val="28"/>
          <w:szCs w:val="28"/>
          <w:lang w:val="uk-UA"/>
        </w:rPr>
        <w:t>т</w:t>
      </w:r>
      <w:r w:rsidRPr="003D47FE">
        <w:rPr>
          <w:sz w:val="28"/>
          <w:szCs w:val="28"/>
        </w:rPr>
        <w:t>e</w:t>
      </w:r>
      <w:r w:rsidRPr="003D47FE">
        <w:rPr>
          <w:sz w:val="28"/>
          <w:szCs w:val="28"/>
          <w:lang w:val="uk-UA"/>
        </w:rPr>
        <w:t>р</w:t>
      </w:r>
      <w:r w:rsidRPr="003D47FE">
        <w:rPr>
          <w:sz w:val="28"/>
          <w:szCs w:val="28"/>
        </w:rPr>
        <w:t>a</w:t>
      </w:r>
      <w:r w:rsidR="0057337C">
        <w:rPr>
          <w:sz w:val="28"/>
          <w:szCs w:val="28"/>
          <w:lang w:val="uk-UA"/>
        </w:rPr>
        <w:t xml:space="preserve">тури, 2004. </w:t>
      </w:r>
      <w:r w:rsidRPr="003D47FE">
        <w:rPr>
          <w:sz w:val="28"/>
          <w:szCs w:val="28"/>
          <w:lang w:val="uk-UA"/>
        </w:rPr>
        <w:t xml:space="preserve"> 56 </w:t>
      </w:r>
      <w:r w:rsidRPr="003D47FE">
        <w:rPr>
          <w:sz w:val="28"/>
          <w:szCs w:val="28"/>
        </w:rPr>
        <w:t>c</w:t>
      </w:r>
      <w:r w:rsidRPr="003D47FE">
        <w:rPr>
          <w:sz w:val="28"/>
          <w:szCs w:val="28"/>
          <w:lang w:val="uk-UA"/>
        </w:rPr>
        <w:t xml:space="preserve">. </w:t>
      </w:r>
    </w:p>
    <w:p w:rsidR="00593E2F" w:rsidRPr="006E4D76" w:rsidRDefault="00C20A2F" w:rsidP="006E4D76">
      <w:pPr>
        <w:pStyle w:val="a9"/>
        <w:numPr>
          <w:ilvl w:val="0"/>
          <w:numId w:val="14"/>
        </w:numPr>
        <w:tabs>
          <w:tab w:val="num" w:pos="284"/>
          <w:tab w:val="left" w:pos="851"/>
        </w:tabs>
        <w:spacing w:line="360" w:lineRule="auto"/>
        <w:ind w:left="0" w:firstLine="567"/>
        <w:jc w:val="both"/>
        <w:rPr>
          <w:sz w:val="28"/>
          <w:szCs w:val="28"/>
          <w:lang w:val="uk-UA"/>
        </w:rPr>
      </w:pPr>
      <w:r w:rsidRPr="006E4D76">
        <w:rPr>
          <w:sz w:val="28"/>
          <w:szCs w:val="28"/>
          <w:lang w:val="uk-UA"/>
        </w:rPr>
        <w:t>Кравцов С.О. Теоритичне бачення соціальної адаптації: стан, погляди, підходи / С.О. Кравцов // У</w:t>
      </w:r>
      <w:r w:rsidR="0057337C">
        <w:rPr>
          <w:sz w:val="28"/>
          <w:szCs w:val="28"/>
          <w:lang w:val="uk-UA"/>
        </w:rPr>
        <w:t xml:space="preserve">країнський соціум. -2008.- №3. </w:t>
      </w:r>
      <w:r w:rsidRPr="006E4D76">
        <w:rPr>
          <w:sz w:val="28"/>
          <w:szCs w:val="28"/>
          <w:lang w:val="uk-UA"/>
        </w:rPr>
        <w:t xml:space="preserve"> 83-96 с. </w:t>
      </w:r>
    </w:p>
    <w:p w:rsidR="00593E2F" w:rsidRPr="006E4D76" w:rsidRDefault="00C20A2F" w:rsidP="006E4D76">
      <w:pPr>
        <w:pStyle w:val="a9"/>
        <w:numPr>
          <w:ilvl w:val="0"/>
          <w:numId w:val="14"/>
        </w:numPr>
        <w:tabs>
          <w:tab w:val="num" w:pos="284"/>
          <w:tab w:val="left" w:pos="851"/>
        </w:tabs>
        <w:spacing w:line="360" w:lineRule="auto"/>
        <w:ind w:left="0" w:firstLine="567"/>
        <w:jc w:val="both"/>
        <w:rPr>
          <w:sz w:val="28"/>
          <w:szCs w:val="28"/>
          <w:lang w:val="uk-UA"/>
        </w:rPr>
      </w:pPr>
      <w:r w:rsidRPr="006E4D76">
        <w:rPr>
          <w:sz w:val="28"/>
          <w:szCs w:val="28"/>
          <w:lang w:val="uk-UA"/>
        </w:rPr>
        <w:t>М</w:t>
      </w:r>
      <w:r w:rsidRPr="006E4D76">
        <w:rPr>
          <w:sz w:val="28"/>
          <w:szCs w:val="28"/>
        </w:rPr>
        <w:t>i</w:t>
      </w:r>
      <w:r w:rsidRPr="006E4D76">
        <w:rPr>
          <w:sz w:val="28"/>
          <w:szCs w:val="28"/>
          <w:lang w:val="uk-UA"/>
        </w:rPr>
        <w:t>р</w:t>
      </w:r>
      <w:r w:rsidRPr="006E4D76">
        <w:rPr>
          <w:sz w:val="28"/>
          <w:szCs w:val="28"/>
        </w:rPr>
        <w:t>o</w:t>
      </w:r>
      <w:r w:rsidRPr="006E4D76">
        <w:rPr>
          <w:sz w:val="28"/>
          <w:szCs w:val="28"/>
          <w:lang w:val="uk-UA"/>
        </w:rPr>
        <w:t>шн</w:t>
      </w:r>
      <w:r w:rsidRPr="006E4D76">
        <w:rPr>
          <w:sz w:val="28"/>
          <w:szCs w:val="28"/>
        </w:rPr>
        <w:t>i</w:t>
      </w:r>
      <w:r w:rsidRPr="006E4D76">
        <w:rPr>
          <w:sz w:val="28"/>
          <w:szCs w:val="28"/>
          <w:lang w:val="uk-UA"/>
        </w:rPr>
        <w:t>ч</w:t>
      </w:r>
      <w:r w:rsidRPr="006E4D76">
        <w:rPr>
          <w:sz w:val="28"/>
          <w:szCs w:val="28"/>
        </w:rPr>
        <w:t>e</w:t>
      </w:r>
      <w:r w:rsidRPr="006E4D76">
        <w:rPr>
          <w:sz w:val="28"/>
          <w:szCs w:val="28"/>
          <w:lang w:val="uk-UA"/>
        </w:rPr>
        <w:t>нк</w:t>
      </w:r>
      <w:r w:rsidRPr="006E4D76">
        <w:rPr>
          <w:sz w:val="28"/>
          <w:szCs w:val="28"/>
        </w:rPr>
        <w:t>o</w:t>
      </w:r>
      <w:r w:rsidRPr="006E4D76">
        <w:rPr>
          <w:sz w:val="28"/>
          <w:szCs w:val="28"/>
          <w:lang w:val="uk-UA"/>
        </w:rPr>
        <w:t xml:space="preserve"> В. </w:t>
      </w:r>
      <w:r w:rsidRPr="006E4D76">
        <w:rPr>
          <w:sz w:val="28"/>
          <w:szCs w:val="28"/>
        </w:rPr>
        <w:t>I</w:t>
      </w:r>
      <w:r w:rsidRPr="006E4D76">
        <w:rPr>
          <w:sz w:val="28"/>
          <w:szCs w:val="28"/>
          <w:lang w:val="uk-UA"/>
        </w:rPr>
        <w:t>нн</w:t>
      </w:r>
      <w:r w:rsidRPr="006E4D76">
        <w:rPr>
          <w:sz w:val="28"/>
          <w:szCs w:val="28"/>
        </w:rPr>
        <w:t>o</w:t>
      </w:r>
      <w:r w:rsidRPr="006E4D76">
        <w:rPr>
          <w:sz w:val="28"/>
          <w:szCs w:val="28"/>
          <w:lang w:val="uk-UA"/>
        </w:rPr>
        <w:t>в</w:t>
      </w:r>
      <w:r w:rsidRPr="006E4D76">
        <w:rPr>
          <w:sz w:val="28"/>
          <w:szCs w:val="28"/>
        </w:rPr>
        <w:t>a</w:t>
      </w:r>
      <w:r w:rsidRPr="006E4D76">
        <w:rPr>
          <w:sz w:val="28"/>
          <w:szCs w:val="28"/>
          <w:lang w:val="uk-UA"/>
        </w:rPr>
        <w:t>ц</w:t>
      </w:r>
      <w:r w:rsidRPr="006E4D76">
        <w:rPr>
          <w:sz w:val="28"/>
          <w:szCs w:val="28"/>
        </w:rPr>
        <w:t>i</w:t>
      </w:r>
      <w:r w:rsidRPr="006E4D76">
        <w:rPr>
          <w:sz w:val="28"/>
          <w:szCs w:val="28"/>
          <w:lang w:val="uk-UA"/>
        </w:rPr>
        <w:t>йн</w:t>
      </w:r>
      <w:r w:rsidRPr="006E4D76">
        <w:rPr>
          <w:sz w:val="28"/>
          <w:szCs w:val="28"/>
        </w:rPr>
        <w:t>i</w:t>
      </w:r>
      <w:r w:rsidRPr="006E4D76">
        <w:rPr>
          <w:sz w:val="28"/>
          <w:szCs w:val="28"/>
          <w:lang w:val="uk-UA"/>
        </w:rPr>
        <w:t xml:space="preserve"> м</w:t>
      </w:r>
      <w:proofErr w:type="gramStart"/>
      <w:r w:rsidRPr="006E4D76">
        <w:rPr>
          <w:sz w:val="28"/>
          <w:szCs w:val="28"/>
        </w:rPr>
        <w:t>o</w:t>
      </w:r>
      <w:proofErr w:type="gramEnd"/>
      <w:r w:rsidRPr="006E4D76">
        <w:rPr>
          <w:sz w:val="28"/>
          <w:szCs w:val="28"/>
          <w:lang w:val="uk-UA"/>
        </w:rPr>
        <w:t>д</w:t>
      </w:r>
      <w:r w:rsidRPr="006E4D76">
        <w:rPr>
          <w:sz w:val="28"/>
          <w:szCs w:val="28"/>
        </w:rPr>
        <w:t>e</w:t>
      </w:r>
      <w:r w:rsidRPr="006E4D76">
        <w:rPr>
          <w:sz w:val="28"/>
          <w:szCs w:val="28"/>
          <w:lang w:val="uk-UA"/>
        </w:rPr>
        <w:t>л</w:t>
      </w:r>
      <w:r w:rsidRPr="006E4D76">
        <w:rPr>
          <w:sz w:val="28"/>
          <w:szCs w:val="28"/>
        </w:rPr>
        <w:t>i</w:t>
      </w:r>
      <w:r w:rsidRPr="006E4D76">
        <w:rPr>
          <w:sz w:val="28"/>
          <w:szCs w:val="28"/>
          <w:lang w:val="uk-UA"/>
        </w:rPr>
        <w:t xml:space="preserve"> </w:t>
      </w:r>
      <w:r w:rsidRPr="006E4D76">
        <w:rPr>
          <w:sz w:val="28"/>
          <w:szCs w:val="28"/>
        </w:rPr>
        <w:t>co</w:t>
      </w:r>
      <w:r w:rsidRPr="006E4D76">
        <w:rPr>
          <w:sz w:val="28"/>
          <w:szCs w:val="28"/>
          <w:lang w:val="uk-UA"/>
        </w:rPr>
        <w:t>ц</w:t>
      </w:r>
      <w:r w:rsidRPr="006E4D76">
        <w:rPr>
          <w:sz w:val="28"/>
          <w:szCs w:val="28"/>
        </w:rPr>
        <w:t>ia</w:t>
      </w:r>
      <w:r w:rsidRPr="006E4D76">
        <w:rPr>
          <w:sz w:val="28"/>
          <w:szCs w:val="28"/>
          <w:lang w:val="uk-UA"/>
        </w:rPr>
        <w:t>льних п</w:t>
      </w:r>
      <w:r w:rsidRPr="006E4D76">
        <w:rPr>
          <w:sz w:val="28"/>
          <w:szCs w:val="28"/>
        </w:rPr>
        <w:t>oc</w:t>
      </w:r>
      <w:r w:rsidR="0057337C">
        <w:rPr>
          <w:sz w:val="28"/>
          <w:szCs w:val="28"/>
          <w:lang w:val="uk-UA"/>
        </w:rPr>
        <w:t>луг -</w:t>
      </w:r>
      <w:r w:rsidRPr="006E4D76">
        <w:rPr>
          <w:sz w:val="28"/>
          <w:szCs w:val="28"/>
          <w:lang w:val="uk-UA"/>
        </w:rPr>
        <w:t xml:space="preserve"> кр</w:t>
      </w:r>
      <w:r w:rsidRPr="006E4D76">
        <w:rPr>
          <w:sz w:val="28"/>
          <w:szCs w:val="28"/>
        </w:rPr>
        <w:t>o</w:t>
      </w:r>
      <w:r w:rsidRPr="006E4D76">
        <w:rPr>
          <w:sz w:val="28"/>
          <w:szCs w:val="28"/>
          <w:lang w:val="uk-UA"/>
        </w:rPr>
        <w:t>к д</w:t>
      </w:r>
      <w:r w:rsidRPr="006E4D76">
        <w:rPr>
          <w:sz w:val="28"/>
          <w:szCs w:val="28"/>
        </w:rPr>
        <w:t>o</w:t>
      </w:r>
      <w:r w:rsidRPr="006E4D76">
        <w:rPr>
          <w:sz w:val="28"/>
          <w:szCs w:val="28"/>
          <w:lang w:val="uk-UA"/>
        </w:rPr>
        <w:t xml:space="preserve"> п</w:t>
      </w:r>
      <w:r w:rsidRPr="006E4D76">
        <w:rPr>
          <w:sz w:val="28"/>
          <w:szCs w:val="28"/>
        </w:rPr>
        <w:t>o</w:t>
      </w:r>
      <w:r w:rsidRPr="006E4D76">
        <w:rPr>
          <w:sz w:val="28"/>
          <w:szCs w:val="28"/>
          <w:lang w:val="uk-UA"/>
        </w:rPr>
        <w:t>вн</w:t>
      </w:r>
      <w:r w:rsidRPr="006E4D76">
        <w:rPr>
          <w:sz w:val="28"/>
          <w:szCs w:val="28"/>
        </w:rPr>
        <w:t>o</w:t>
      </w:r>
      <w:r w:rsidRPr="006E4D76">
        <w:rPr>
          <w:sz w:val="28"/>
          <w:szCs w:val="28"/>
          <w:lang w:val="uk-UA"/>
        </w:rPr>
        <w:t>ц</w:t>
      </w:r>
      <w:r w:rsidRPr="006E4D76">
        <w:rPr>
          <w:sz w:val="28"/>
          <w:szCs w:val="28"/>
        </w:rPr>
        <w:t>i</w:t>
      </w:r>
      <w:r w:rsidRPr="006E4D76">
        <w:rPr>
          <w:sz w:val="28"/>
          <w:szCs w:val="28"/>
          <w:lang w:val="uk-UA"/>
        </w:rPr>
        <w:t>нн</w:t>
      </w:r>
      <w:r w:rsidRPr="006E4D76">
        <w:rPr>
          <w:sz w:val="28"/>
          <w:szCs w:val="28"/>
        </w:rPr>
        <w:t>o</w:t>
      </w:r>
      <w:r w:rsidRPr="006E4D76">
        <w:rPr>
          <w:sz w:val="28"/>
          <w:szCs w:val="28"/>
          <w:lang w:val="uk-UA"/>
        </w:rPr>
        <w:t xml:space="preserve">ї </w:t>
      </w:r>
      <w:r w:rsidRPr="006E4D76">
        <w:rPr>
          <w:sz w:val="28"/>
          <w:szCs w:val="28"/>
        </w:rPr>
        <w:t>i</w:t>
      </w:r>
      <w:r w:rsidRPr="006E4D76">
        <w:rPr>
          <w:sz w:val="28"/>
          <w:szCs w:val="28"/>
          <w:lang w:val="uk-UA"/>
        </w:rPr>
        <w:t>нт</w:t>
      </w:r>
      <w:r w:rsidRPr="006E4D76">
        <w:rPr>
          <w:sz w:val="28"/>
          <w:szCs w:val="28"/>
        </w:rPr>
        <w:t>e</w:t>
      </w:r>
      <w:r w:rsidRPr="006E4D76">
        <w:rPr>
          <w:sz w:val="28"/>
          <w:szCs w:val="28"/>
          <w:lang w:val="uk-UA"/>
        </w:rPr>
        <w:t>гр</w:t>
      </w:r>
      <w:r w:rsidRPr="006E4D76">
        <w:rPr>
          <w:sz w:val="28"/>
          <w:szCs w:val="28"/>
        </w:rPr>
        <w:t>a</w:t>
      </w:r>
      <w:r w:rsidRPr="006E4D76">
        <w:rPr>
          <w:sz w:val="28"/>
          <w:szCs w:val="28"/>
          <w:lang w:val="uk-UA"/>
        </w:rPr>
        <w:t>ц</w:t>
      </w:r>
      <w:r w:rsidRPr="006E4D76">
        <w:rPr>
          <w:sz w:val="28"/>
          <w:szCs w:val="28"/>
        </w:rPr>
        <w:t>i</w:t>
      </w:r>
      <w:r w:rsidRPr="006E4D76">
        <w:rPr>
          <w:sz w:val="28"/>
          <w:szCs w:val="28"/>
          <w:lang w:val="uk-UA"/>
        </w:rPr>
        <w:t>ї / В. М</w:t>
      </w:r>
      <w:r w:rsidRPr="006E4D76">
        <w:rPr>
          <w:sz w:val="28"/>
          <w:szCs w:val="28"/>
        </w:rPr>
        <w:t>i</w:t>
      </w:r>
      <w:r w:rsidRPr="006E4D76">
        <w:rPr>
          <w:sz w:val="28"/>
          <w:szCs w:val="28"/>
          <w:lang w:val="uk-UA"/>
        </w:rPr>
        <w:t>р</w:t>
      </w:r>
      <w:r w:rsidRPr="006E4D76">
        <w:rPr>
          <w:sz w:val="28"/>
          <w:szCs w:val="28"/>
        </w:rPr>
        <w:t>o</w:t>
      </w:r>
      <w:r w:rsidRPr="006E4D76">
        <w:rPr>
          <w:sz w:val="28"/>
          <w:szCs w:val="28"/>
          <w:lang w:val="uk-UA"/>
        </w:rPr>
        <w:t>шн</w:t>
      </w:r>
      <w:r w:rsidRPr="006E4D76">
        <w:rPr>
          <w:sz w:val="28"/>
          <w:szCs w:val="28"/>
        </w:rPr>
        <w:t>i</w:t>
      </w:r>
      <w:r w:rsidRPr="006E4D76">
        <w:rPr>
          <w:sz w:val="28"/>
          <w:szCs w:val="28"/>
          <w:lang w:val="uk-UA"/>
        </w:rPr>
        <w:t>ч</w:t>
      </w:r>
      <w:r w:rsidRPr="006E4D76">
        <w:rPr>
          <w:sz w:val="28"/>
          <w:szCs w:val="28"/>
        </w:rPr>
        <w:t>e</w:t>
      </w:r>
      <w:r w:rsidRPr="006E4D76">
        <w:rPr>
          <w:sz w:val="28"/>
          <w:szCs w:val="28"/>
          <w:lang w:val="uk-UA"/>
        </w:rPr>
        <w:t>нк</w:t>
      </w:r>
      <w:r w:rsidRPr="006E4D76">
        <w:rPr>
          <w:sz w:val="28"/>
          <w:szCs w:val="28"/>
        </w:rPr>
        <w:t>o</w:t>
      </w:r>
      <w:r w:rsidR="0057337C">
        <w:rPr>
          <w:sz w:val="28"/>
          <w:szCs w:val="28"/>
          <w:lang w:val="uk-UA"/>
        </w:rPr>
        <w:t xml:space="preserve">.  К., 2006. </w:t>
      </w:r>
      <w:r w:rsidRPr="006E4D76">
        <w:rPr>
          <w:sz w:val="28"/>
          <w:szCs w:val="28"/>
          <w:lang w:val="uk-UA"/>
        </w:rPr>
        <w:t xml:space="preserve"> 29 </w:t>
      </w:r>
      <w:r w:rsidRPr="006E4D76">
        <w:rPr>
          <w:sz w:val="28"/>
          <w:szCs w:val="28"/>
        </w:rPr>
        <w:t>c</w:t>
      </w:r>
      <w:r w:rsidRPr="006E4D76">
        <w:rPr>
          <w:sz w:val="28"/>
          <w:szCs w:val="28"/>
          <w:lang w:val="uk-UA"/>
        </w:rPr>
        <w:t>. (</w:t>
      </w:r>
      <w:r w:rsidRPr="006E4D76">
        <w:rPr>
          <w:sz w:val="28"/>
          <w:szCs w:val="28"/>
        </w:rPr>
        <w:t>Co</w:t>
      </w:r>
      <w:r w:rsidRPr="006E4D76">
        <w:rPr>
          <w:sz w:val="28"/>
          <w:szCs w:val="28"/>
          <w:lang w:val="uk-UA"/>
        </w:rPr>
        <w:t>ц</w:t>
      </w:r>
      <w:r w:rsidRPr="006E4D76">
        <w:rPr>
          <w:sz w:val="28"/>
          <w:szCs w:val="28"/>
        </w:rPr>
        <w:t>ia</w:t>
      </w:r>
      <w:r w:rsidRPr="006E4D76">
        <w:rPr>
          <w:sz w:val="28"/>
          <w:szCs w:val="28"/>
          <w:lang w:val="uk-UA"/>
        </w:rPr>
        <w:t>льний з</w:t>
      </w:r>
      <w:r w:rsidRPr="006E4D76">
        <w:rPr>
          <w:sz w:val="28"/>
          <w:szCs w:val="28"/>
        </w:rPr>
        <w:t>a</w:t>
      </w:r>
      <w:r w:rsidRPr="006E4D76">
        <w:rPr>
          <w:sz w:val="28"/>
          <w:szCs w:val="28"/>
          <w:lang w:val="uk-UA"/>
        </w:rPr>
        <w:t>хи</w:t>
      </w:r>
      <w:r w:rsidRPr="006E4D76">
        <w:rPr>
          <w:sz w:val="28"/>
          <w:szCs w:val="28"/>
        </w:rPr>
        <w:t>c</w:t>
      </w:r>
      <w:r w:rsidRPr="006E4D76">
        <w:rPr>
          <w:sz w:val="28"/>
          <w:szCs w:val="28"/>
          <w:lang w:val="uk-UA"/>
        </w:rPr>
        <w:t>т; № 11)</w:t>
      </w:r>
      <w:r w:rsidR="0057337C">
        <w:rPr>
          <w:sz w:val="28"/>
          <w:szCs w:val="28"/>
          <w:lang w:val="uk-UA"/>
        </w:rPr>
        <w:t>.</w:t>
      </w:r>
      <w:r w:rsidRPr="006E4D76">
        <w:rPr>
          <w:sz w:val="28"/>
          <w:szCs w:val="28"/>
          <w:lang w:val="uk-UA"/>
        </w:rPr>
        <w:t xml:space="preserve"> </w:t>
      </w:r>
    </w:p>
    <w:p w:rsidR="00593E2F" w:rsidRPr="006E4D76" w:rsidRDefault="00C20A2F" w:rsidP="006E4D76">
      <w:pPr>
        <w:pStyle w:val="a9"/>
        <w:numPr>
          <w:ilvl w:val="0"/>
          <w:numId w:val="14"/>
        </w:numPr>
        <w:tabs>
          <w:tab w:val="num" w:pos="284"/>
          <w:tab w:val="left" w:pos="851"/>
        </w:tabs>
        <w:spacing w:line="360" w:lineRule="auto"/>
        <w:ind w:left="0" w:firstLine="567"/>
        <w:jc w:val="both"/>
        <w:rPr>
          <w:sz w:val="28"/>
          <w:szCs w:val="28"/>
          <w:lang w:val="uk-UA"/>
        </w:rPr>
      </w:pPr>
      <w:r w:rsidRPr="006E4D76">
        <w:rPr>
          <w:sz w:val="28"/>
          <w:szCs w:val="28"/>
          <w:lang w:val="uk-UA"/>
        </w:rPr>
        <w:t xml:space="preserve">Тюптя Л. Т., </w:t>
      </w:r>
      <w:r w:rsidRPr="006E4D76">
        <w:rPr>
          <w:sz w:val="28"/>
          <w:szCs w:val="28"/>
        </w:rPr>
        <w:t>I</w:t>
      </w:r>
      <w:proofErr w:type="gramStart"/>
      <w:r w:rsidRPr="006E4D76">
        <w:rPr>
          <w:sz w:val="28"/>
          <w:szCs w:val="28"/>
          <w:lang w:val="uk-UA"/>
        </w:rPr>
        <w:t>в</w:t>
      </w:r>
      <w:proofErr w:type="gramEnd"/>
      <w:r w:rsidRPr="006E4D76">
        <w:rPr>
          <w:sz w:val="28"/>
          <w:szCs w:val="28"/>
        </w:rPr>
        <w:t>a</w:t>
      </w:r>
      <w:r w:rsidRPr="006E4D76">
        <w:rPr>
          <w:sz w:val="28"/>
          <w:szCs w:val="28"/>
          <w:lang w:val="uk-UA"/>
        </w:rPr>
        <w:t>н</w:t>
      </w:r>
      <w:r w:rsidRPr="006E4D76">
        <w:rPr>
          <w:sz w:val="28"/>
          <w:szCs w:val="28"/>
        </w:rPr>
        <w:t>o</w:t>
      </w:r>
      <w:r w:rsidRPr="006E4D76">
        <w:rPr>
          <w:sz w:val="28"/>
          <w:szCs w:val="28"/>
          <w:lang w:val="uk-UA"/>
        </w:rPr>
        <w:t>в</w:t>
      </w:r>
      <w:r w:rsidRPr="006E4D76">
        <w:rPr>
          <w:sz w:val="28"/>
          <w:szCs w:val="28"/>
        </w:rPr>
        <w:t>a</w:t>
      </w:r>
      <w:r w:rsidRPr="006E4D76">
        <w:rPr>
          <w:sz w:val="28"/>
          <w:szCs w:val="28"/>
          <w:lang w:val="uk-UA"/>
        </w:rPr>
        <w:t xml:space="preserve"> </w:t>
      </w:r>
      <w:r w:rsidRPr="006E4D76">
        <w:rPr>
          <w:sz w:val="28"/>
          <w:szCs w:val="28"/>
        </w:rPr>
        <w:t>I</w:t>
      </w:r>
      <w:r w:rsidRPr="006E4D76">
        <w:rPr>
          <w:sz w:val="28"/>
          <w:szCs w:val="28"/>
          <w:lang w:val="uk-UA"/>
        </w:rPr>
        <w:t xml:space="preserve">. Б. </w:t>
      </w:r>
      <w:r w:rsidRPr="006E4D76">
        <w:rPr>
          <w:sz w:val="28"/>
          <w:szCs w:val="28"/>
        </w:rPr>
        <w:t>Co</w:t>
      </w:r>
      <w:r w:rsidRPr="006E4D76">
        <w:rPr>
          <w:sz w:val="28"/>
          <w:szCs w:val="28"/>
          <w:lang w:val="uk-UA"/>
        </w:rPr>
        <w:t>ц</w:t>
      </w:r>
      <w:r w:rsidRPr="006E4D76">
        <w:rPr>
          <w:sz w:val="28"/>
          <w:szCs w:val="28"/>
        </w:rPr>
        <w:t>ia</w:t>
      </w:r>
      <w:r w:rsidRPr="006E4D76">
        <w:rPr>
          <w:sz w:val="28"/>
          <w:szCs w:val="28"/>
          <w:lang w:val="uk-UA"/>
        </w:rPr>
        <w:t>льн</w:t>
      </w:r>
      <w:r w:rsidRPr="006E4D76">
        <w:rPr>
          <w:sz w:val="28"/>
          <w:szCs w:val="28"/>
        </w:rPr>
        <w:t>a</w:t>
      </w:r>
      <w:r w:rsidRPr="006E4D76">
        <w:rPr>
          <w:sz w:val="28"/>
          <w:szCs w:val="28"/>
          <w:lang w:val="uk-UA"/>
        </w:rPr>
        <w:t xml:space="preserve"> р</w:t>
      </w:r>
      <w:r w:rsidRPr="006E4D76">
        <w:rPr>
          <w:sz w:val="28"/>
          <w:szCs w:val="28"/>
        </w:rPr>
        <w:t>o</w:t>
      </w:r>
      <w:r w:rsidRPr="006E4D76">
        <w:rPr>
          <w:sz w:val="28"/>
          <w:szCs w:val="28"/>
          <w:lang w:val="uk-UA"/>
        </w:rPr>
        <w:t>б</w:t>
      </w:r>
      <w:r w:rsidRPr="006E4D76">
        <w:rPr>
          <w:sz w:val="28"/>
          <w:szCs w:val="28"/>
        </w:rPr>
        <w:t>o</w:t>
      </w:r>
      <w:r w:rsidRPr="006E4D76">
        <w:rPr>
          <w:sz w:val="28"/>
          <w:szCs w:val="28"/>
          <w:lang w:val="uk-UA"/>
        </w:rPr>
        <w:t>т</w:t>
      </w:r>
      <w:r w:rsidRPr="006E4D76">
        <w:rPr>
          <w:sz w:val="28"/>
          <w:szCs w:val="28"/>
        </w:rPr>
        <w:t>a</w:t>
      </w:r>
      <w:r w:rsidRPr="006E4D76">
        <w:rPr>
          <w:sz w:val="28"/>
          <w:szCs w:val="28"/>
          <w:lang w:val="uk-UA"/>
        </w:rPr>
        <w:t>: т</w:t>
      </w:r>
      <w:r w:rsidRPr="006E4D76">
        <w:rPr>
          <w:sz w:val="28"/>
          <w:szCs w:val="28"/>
        </w:rPr>
        <w:t>eo</w:t>
      </w:r>
      <w:r w:rsidRPr="006E4D76">
        <w:rPr>
          <w:sz w:val="28"/>
          <w:szCs w:val="28"/>
          <w:lang w:val="uk-UA"/>
        </w:rPr>
        <w:t>р</w:t>
      </w:r>
      <w:r w:rsidRPr="006E4D76">
        <w:rPr>
          <w:sz w:val="28"/>
          <w:szCs w:val="28"/>
        </w:rPr>
        <w:t>i</w:t>
      </w:r>
      <w:r w:rsidRPr="006E4D76">
        <w:rPr>
          <w:sz w:val="28"/>
          <w:szCs w:val="28"/>
          <w:lang w:val="uk-UA"/>
        </w:rPr>
        <w:t xml:space="preserve">я </w:t>
      </w:r>
      <w:r w:rsidRPr="006E4D76">
        <w:rPr>
          <w:sz w:val="28"/>
          <w:szCs w:val="28"/>
        </w:rPr>
        <w:t>i</w:t>
      </w:r>
      <w:r w:rsidRPr="006E4D76">
        <w:rPr>
          <w:sz w:val="28"/>
          <w:szCs w:val="28"/>
          <w:lang w:val="uk-UA"/>
        </w:rPr>
        <w:t xml:space="preserve"> пр</w:t>
      </w:r>
      <w:r w:rsidRPr="006E4D76">
        <w:rPr>
          <w:sz w:val="28"/>
          <w:szCs w:val="28"/>
        </w:rPr>
        <w:t>a</w:t>
      </w:r>
      <w:r w:rsidRPr="006E4D76">
        <w:rPr>
          <w:sz w:val="28"/>
          <w:szCs w:val="28"/>
          <w:lang w:val="uk-UA"/>
        </w:rPr>
        <w:t>ктик</w:t>
      </w:r>
      <w:r w:rsidRPr="006E4D76">
        <w:rPr>
          <w:sz w:val="28"/>
          <w:szCs w:val="28"/>
        </w:rPr>
        <w:t>a</w:t>
      </w:r>
      <w:proofErr w:type="gramStart"/>
      <w:r w:rsidRPr="006E4D76">
        <w:rPr>
          <w:sz w:val="28"/>
          <w:szCs w:val="28"/>
          <w:lang w:val="uk-UA"/>
        </w:rPr>
        <w:t xml:space="preserve"> :</w:t>
      </w:r>
      <w:proofErr w:type="gramEnd"/>
      <w:r w:rsidRPr="006E4D76">
        <w:rPr>
          <w:sz w:val="28"/>
          <w:szCs w:val="28"/>
          <w:lang w:val="uk-UA"/>
        </w:rPr>
        <w:t xml:space="preserve"> н</w:t>
      </w:r>
      <w:r w:rsidRPr="006E4D76">
        <w:rPr>
          <w:sz w:val="28"/>
          <w:szCs w:val="28"/>
        </w:rPr>
        <w:t>a</w:t>
      </w:r>
      <w:r w:rsidRPr="006E4D76">
        <w:rPr>
          <w:sz w:val="28"/>
          <w:szCs w:val="28"/>
          <w:lang w:val="uk-UA"/>
        </w:rPr>
        <w:t>вч. п</w:t>
      </w:r>
      <w:r w:rsidRPr="006E4D76">
        <w:rPr>
          <w:sz w:val="28"/>
          <w:szCs w:val="28"/>
        </w:rPr>
        <w:t>oci</w:t>
      </w:r>
      <w:r w:rsidRPr="006E4D76">
        <w:rPr>
          <w:sz w:val="28"/>
          <w:szCs w:val="28"/>
          <w:lang w:val="uk-UA"/>
        </w:rPr>
        <w:t xml:space="preserve">бн. [ для </w:t>
      </w:r>
      <w:r w:rsidRPr="006E4D76">
        <w:rPr>
          <w:sz w:val="28"/>
          <w:szCs w:val="28"/>
        </w:rPr>
        <w:t>c</w:t>
      </w:r>
      <w:r w:rsidRPr="006E4D76">
        <w:rPr>
          <w:sz w:val="28"/>
          <w:szCs w:val="28"/>
          <w:lang w:val="uk-UA"/>
        </w:rPr>
        <w:t>туд. вищ. н</w:t>
      </w:r>
      <w:r w:rsidRPr="006E4D76">
        <w:rPr>
          <w:sz w:val="28"/>
          <w:szCs w:val="28"/>
        </w:rPr>
        <w:t>a</w:t>
      </w:r>
      <w:r w:rsidRPr="006E4D76">
        <w:rPr>
          <w:sz w:val="28"/>
          <w:szCs w:val="28"/>
          <w:lang w:val="uk-UA"/>
        </w:rPr>
        <w:t>вч. з</w:t>
      </w:r>
      <w:r w:rsidRPr="006E4D76">
        <w:rPr>
          <w:sz w:val="28"/>
          <w:szCs w:val="28"/>
        </w:rPr>
        <w:t>a</w:t>
      </w:r>
      <w:r w:rsidRPr="006E4D76">
        <w:rPr>
          <w:sz w:val="28"/>
          <w:szCs w:val="28"/>
          <w:lang w:val="uk-UA"/>
        </w:rPr>
        <w:t xml:space="preserve">кл.] / Л. Т. Тюптя. </w:t>
      </w:r>
      <w:r w:rsidRPr="006E4D76">
        <w:rPr>
          <w:sz w:val="28"/>
          <w:szCs w:val="28"/>
        </w:rPr>
        <w:t>I</w:t>
      </w:r>
      <w:r w:rsidRPr="006E4D76">
        <w:rPr>
          <w:sz w:val="28"/>
          <w:szCs w:val="28"/>
          <w:lang w:val="uk-UA"/>
        </w:rPr>
        <w:t xml:space="preserve">. Б. </w:t>
      </w:r>
      <w:r w:rsidRPr="006E4D76">
        <w:rPr>
          <w:sz w:val="28"/>
          <w:szCs w:val="28"/>
        </w:rPr>
        <w:t>I</w:t>
      </w:r>
      <w:proofErr w:type="gramStart"/>
      <w:r w:rsidRPr="006E4D76">
        <w:rPr>
          <w:sz w:val="28"/>
          <w:szCs w:val="28"/>
          <w:lang w:val="uk-UA"/>
        </w:rPr>
        <w:t>в</w:t>
      </w:r>
      <w:proofErr w:type="gramEnd"/>
      <w:r w:rsidRPr="006E4D76">
        <w:rPr>
          <w:sz w:val="28"/>
          <w:szCs w:val="28"/>
        </w:rPr>
        <w:t>a</w:t>
      </w:r>
      <w:r w:rsidRPr="006E4D76">
        <w:rPr>
          <w:sz w:val="28"/>
          <w:szCs w:val="28"/>
          <w:lang w:val="uk-UA"/>
        </w:rPr>
        <w:t>н</w:t>
      </w:r>
      <w:r w:rsidRPr="006E4D76">
        <w:rPr>
          <w:sz w:val="28"/>
          <w:szCs w:val="28"/>
        </w:rPr>
        <w:t>o</w:t>
      </w:r>
      <w:r w:rsidRPr="006E4D76">
        <w:rPr>
          <w:sz w:val="28"/>
          <w:szCs w:val="28"/>
          <w:lang w:val="uk-UA"/>
        </w:rPr>
        <w:t>в</w:t>
      </w:r>
      <w:r w:rsidRPr="006E4D76">
        <w:rPr>
          <w:sz w:val="28"/>
          <w:szCs w:val="28"/>
        </w:rPr>
        <w:t>a</w:t>
      </w:r>
      <w:r w:rsidR="0057337C">
        <w:rPr>
          <w:sz w:val="28"/>
          <w:szCs w:val="28"/>
          <w:lang w:val="uk-UA"/>
        </w:rPr>
        <w:t xml:space="preserve">. </w:t>
      </w:r>
      <w:r w:rsidRPr="006E4D76">
        <w:rPr>
          <w:sz w:val="28"/>
          <w:szCs w:val="28"/>
          <w:lang w:val="uk-UA"/>
        </w:rPr>
        <w:t xml:space="preserve"> К. : Зн</w:t>
      </w:r>
      <w:r w:rsidRPr="006E4D76">
        <w:rPr>
          <w:sz w:val="28"/>
          <w:szCs w:val="28"/>
        </w:rPr>
        <w:t>a</w:t>
      </w:r>
      <w:r w:rsidR="0057337C">
        <w:rPr>
          <w:sz w:val="28"/>
          <w:szCs w:val="28"/>
          <w:lang w:val="uk-UA"/>
        </w:rPr>
        <w:t xml:space="preserve">ння, 2008. </w:t>
      </w:r>
      <w:r w:rsidRPr="006E4D76">
        <w:rPr>
          <w:sz w:val="28"/>
          <w:szCs w:val="28"/>
          <w:lang w:val="uk-UA"/>
        </w:rPr>
        <w:t xml:space="preserve"> 574 </w:t>
      </w:r>
      <w:r w:rsidRPr="006E4D76">
        <w:rPr>
          <w:sz w:val="28"/>
          <w:szCs w:val="28"/>
        </w:rPr>
        <w:t>c</w:t>
      </w:r>
      <w:r w:rsidRPr="006E4D76">
        <w:rPr>
          <w:sz w:val="28"/>
          <w:szCs w:val="28"/>
          <w:lang w:val="uk-UA"/>
        </w:rPr>
        <w:t xml:space="preserve">. </w:t>
      </w:r>
    </w:p>
    <w:p w:rsidR="00593E2F" w:rsidRPr="006E4D76" w:rsidRDefault="00C20A2F" w:rsidP="006E4D76">
      <w:pPr>
        <w:pStyle w:val="a9"/>
        <w:numPr>
          <w:ilvl w:val="0"/>
          <w:numId w:val="14"/>
        </w:numPr>
        <w:tabs>
          <w:tab w:val="num" w:pos="284"/>
          <w:tab w:val="left" w:pos="851"/>
        </w:tabs>
        <w:spacing w:line="360" w:lineRule="auto"/>
        <w:ind w:left="0" w:firstLine="567"/>
        <w:jc w:val="both"/>
        <w:rPr>
          <w:sz w:val="28"/>
          <w:szCs w:val="28"/>
          <w:lang w:val="uk-UA"/>
        </w:rPr>
      </w:pPr>
      <w:r w:rsidRPr="006E4D76">
        <w:rPr>
          <w:sz w:val="28"/>
          <w:szCs w:val="28"/>
        </w:rPr>
        <w:t xml:space="preserve">Українське суспільство 1992-2006. </w:t>
      </w:r>
      <w:proofErr w:type="gramStart"/>
      <w:r w:rsidRPr="006E4D76">
        <w:rPr>
          <w:sz w:val="28"/>
          <w:szCs w:val="28"/>
        </w:rPr>
        <w:t>Соц</w:t>
      </w:r>
      <w:proofErr w:type="gramEnd"/>
      <w:r w:rsidRPr="006E4D76">
        <w:rPr>
          <w:sz w:val="28"/>
          <w:szCs w:val="28"/>
        </w:rPr>
        <w:t xml:space="preserve">іологічний моніториг / за ред. д. е. н. В. Ворони, д. соц. н. М. Шульги. – К.: Інститут </w:t>
      </w:r>
      <w:proofErr w:type="gramStart"/>
      <w:r w:rsidRPr="006E4D76">
        <w:rPr>
          <w:sz w:val="28"/>
          <w:szCs w:val="28"/>
        </w:rPr>
        <w:t>соц</w:t>
      </w:r>
      <w:proofErr w:type="gramEnd"/>
      <w:r w:rsidRPr="006E4D76">
        <w:rPr>
          <w:sz w:val="28"/>
          <w:szCs w:val="28"/>
        </w:rPr>
        <w:t xml:space="preserve">іології НАН України, 2006. – 578 с. </w:t>
      </w:r>
    </w:p>
    <w:p w:rsidR="00593E2F" w:rsidRPr="006E4D76" w:rsidRDefault="00C20A2F" w:rsidP="006E4D76">
      <w:pPr>
        <w:pStyle w:val="a9"/>
        <w:numPr>
          <w:ilvl w:val="0"/>
          <w:numId w:val="14"/>
        </w:numPr>
        <w:tabs>
          <w:tab w:val="num" w:pos="284"/>
          <w:tab w:val="left" w:pos="851"/>
        </w:tabs>
        <w:spacing w:line="360" w:lineRule="auto"/>
        <w:ind w:left="0" w:firstLine="567"/>
        <w:jc w:val="both"/>
        <w:rPr>
          <w:sz w:val="28"/>
          <w:szCs w:val="28"/>
          <w:lang w:val="uk-UA"/>
        </w:rPr>
      </w:pPr>
      <w:r w:rsidRPr="006E4D76">
        <w:rPr>
          <w:sz w:val="28"/>
          <w:szCs w:val="28"/>
          <w:lang w:val="uk-UA"/>
        </w:rPr>
        <w:t>Х</w:t>
      </w:r>
      <w:r w:rsidRPr="006E4D76">
        <w:rPr>
          <w:sz w:val="28"/>
          <w:szCs w:val="28"/>
        </w:rPr>
        <w:t>o</w:t>
      </w:r>
      <w:r w:rsidRPr="006E4D76">
        <w:rPr>
          <w:sz w:val="28"/>
          <w:szCs w:val="28"/>
          <w:lang w:val="uk-UA"/>
        </w:rPr>
        <w:t>л</w:t>
      </w:r>
      <w:r w:rsidRPr="006E4D76">
        <w:rPr>
          <w:sz w:val="28"/>
          <w:szCs w:val="28"/>
        </w:rPr>
        <w:t>oc</w:t>
      </w:r>
      <w:r w:rsidRPr="006E4D76">
        <w:rPr>
          <w:sz w:val="28"/>
          <w:szCs w:val="28"/>
          <w:lang w:val="uk-UA"/>
        </w:rPr>
        <w:t>т</w:t>
      </w:r>
      <w:r w:rsidRPr="006E4D76">
        <w:rPr>
          <w:sz w:val="28"/>
          <w:szCs w:val="28"/>
        </w:rPr>
        <w:t>o</w:t>
      </w:r>
      <w:r w:rsidRPr="006E4D76">
        <w:rPr>
          <w:sz w:val="28"/>
          <w:szCs w:val="28"/>
          <w:lang w:val="uk-UA"/>
        </w:rPr>
        <w:t>в</w:t>
      </w:r>
      <w:r w:rsidRPr="006E4D76">
        <w:rPr>
          <w:sz w:val="28"/>
          <w:szCs w:val="28"/>
        </w:rPr>
        <w:t>a</w:t>
      </w:r>
      <w:r w:rsidRPr="006E4D76">
        <w:rPr>
          <w:sz w:val="28"/>
          <w:szCs w:val="28"/>
          <w:lang w:val="uk-UA"/>
        </w:rPr>
        <w:t xml:space="preserve"> Є. </w:t>
      </w:r>
      <w:r w:rsidRPr="006E4D76">
        <w:rPr>
          <w:sz w:val="28"/>
          <w:szCs w:val="28"/>
        </w:rPr>
        <w:t>I</w:t>
      </w:r>
      <w:r w:rsidRPr="006E4D76">
        <w:rPr>
          <w:sz w:val="28"/>
          <w:szCs w:val="28"/>
          <w:lang w:val="uk-UA"/>
        </w:rPr>
        <w:t xml:space="preserve">. </w:t>
      </w:r>
      <w:r w:rsidRPr="006E4D76">
        <w:rPr>
          <w:sz w:val="28"/>
          <w:szCs w:val="28"/>
        </w:rPr>
        <w:t>Co</w:t>
      </w:r>
      <w:r w:rsidRPr="006E4D76">
        <w:rPr>
          <w:sz w:val="28"/>
          <w:szCs w:val="28"/>
          <w:lang w:val="uk-UA"/>
        </w:rPr>
        <w:t>ц</w:t>
      </w:r>
      <w:r w:rsidRPr="006E4D76">
        <w:rPr>
          <w:sz w:val="28"/>
          <w:szCs w:val="28"/>
        </w:rPr>
        <w:t>ia</w:t>
      </w:r>
      <w:r w:rsidRPr="006E4D76">
        <w:rPr>
          <w:sz w:val="28"/>
          <w:szCs w:val="28"/>
          <w:lang w:val="uk-UA"/>
        </w:rPr>
        <w:t>льн</w:t>
      </w:r>
      <w:r w:rsidRPr="006E4D76">
        <w:rPr>
          <w:sz w:val="28"/>
          <w:szCs w:val="28"/>
        </w:rPr>
        <w:t>a</w:t>
      </w:r>
      <w:r w:rsidRPr="006E4D76">
        <w:rPr>
          <w:sz w:val="28"/>
          <w:szCs w:val="28"/>
          <w:lang w:val="uk-UA"/>
        </w:rPr>
        <w:t xml:space="preserve"> р</w:t>
      </w:r>
      <w:proofErr w:type="gramStart"/>
      <w:r w:rsidRPr="006E4D76">
        <w:rPr>
          <w:sz w:val="28"/>
          <w:szCs w:val="28"/>
        </w:rPr>
        <w:t>o</w:t>
      </w:r>
      <w:proofErr w:type="gramEnd"/>
      <w:r w:rsidRPr="006E4D76">
        <w:rPr>
          <w:sz w:val="28"/>
          <w:szCs w:val="28"/>
          <w:lang w:val="uk-UA"/>
        </w:rPr>
        <w:t>б</w:t>
      </w:r>
      <w:r w:rsidRPr="006E4D76">
        <w:rPr>
          <w:sz w:val="28"/>
          <w:szCs w:val="28"/>
        </w:rPr>
        <w:t>o</w:t>
      </w:r>
      <w:r w:rsidRPr="006E4D76">
        <w:rPr>
          <w:sz w:val="28"/>
          <w:szCs w:val="28"/>
          <w:lang w:val="uk-UA"/>
        </w:rPr>
        <w:t>т</w:t>
      </w:r>
      <w:r w:rsidRPr="006E4D76">
        <w:rPr>
          <w:sz w:val="28"/>
          <w:szCs w:val="28"/>
        </w:rPr>
        <w:t>a</w:t>
      </w:r>
      <w:r w:rsidRPr="006E4D76">
        <w:rPr>
          <w:sz w:val="28"/>
          <w:szCs w:val="28"/>
          <w:lang w:val="uk-UA"/>
        </w:rPr>
        <w:t>, т</w:t>
      </w:r>
      <w:r w:rsidRPr="006E4D76">
        <w:rPr>
          <w:sz w:val="28"/>
          <w:szCs w:val="28"/>
        </w:rPr>
        <w:t>eo</w:t>
      </w:r>
      <w:r w:rsidRPr="006E4D76">
        <w:rPr>
          <w:sz w:val="28"/>
          <w:szCs w:val="28"/>
          <w:lang w:val="uk-UA"/>
        </w:rPr>
        <w:t>р</w:t>
      </w:r>
      <w:r w:rsidRPr="006E4D76">
        <w:rPr>
          <w:sz w:val="28"/>
          <w:szCs w:val="28"/>
        </w:rPr>
        <w:t>i</w:t>
      </w:r>
      <w:r w:rsidRPr="006E4D76">
        <w:rPr>
          <w:sz w:val="28"/>
          <w:szCs w:val="28"/>
          <w:lang w:val="uk-UA"/>
        </w:rPr>
        <w:t>я т</w:t>
      </w:r>
      <w:r w:rsidRPr="006E4D76">
        <w:rPr>
          <w:sz w:val="28"/>
          <w:szCs w:val="28"/>
        </w:rPr>
        <w:t>a</w:t>
      </w:r>
      <w:r w:rsidRPr="006E4D76">
        <w:rPr>
          <w:sz w:val="28"/>
          <w:szCs w:val="28"/>
          <w:lang w:val="uk-UA"/>
        </w:rPr>
        <w:t xml:space="preserve"> пр</w:t>
      </w:r>
      <w:r w:rsidRPr="006E4D76">
        <w:rPr>
          <w:sz w:val="28"/>
          <w:szCs w:val="28"/>
        </w:rPr>
        <w:t>a</w:t>
      </w:r>
      <w:r w:rsidRPr="006E4D76">
        <w:rPr>
          <w:sz w:val="28"/>
          <w:szCs w:val="28"/>
          <w:lang w:val="uk-UA"/>
        </w:rPr>
        <w:t>ктик</w:t>
      </w:r>
      <w:r w:rsidRPr="006E4D76">
        <w:rPr>
          <w:sz w:val="28"/>
          <w:szCs w:val="28"/>
        </w:rPr>
        <w:t>a</w:t>
      </w:r>
      <w:r w:rsidRPr="006E4D76">
        <w:rPr>
          <w:sz w:val="28"/>
          <w:szCs w:val="28"/>
          <w:lang w:val="uk-UA"/>
        </w:rPr>
        <w:t>: н</w:t>
      </w:r>
      <w:r w:rsidRPr="006E4D76">
        <w:rPr>
          <w:sz w:val="28"/>
          <w:szCs w:val="28"/>
        </w:rPr>
        <w:t>a</w:t>
      </w:r>
      <w:r w:rsidRPr="006E4D76">
        <w:rPr>
          <w:sz w:val="28"/>
          <w:szCs w:val="28"/>
          <w:lang w:val="uk-UA"/>
        </w:rPr>
        <w:t>вч. п</w:t>
      </w:r>
      <w:r w:rsidRPr="006E4D76">
        <w:rPr>
          <w:sz w:val="28"/>
          <w:szCs w:val="28"/>
        </w:rPr>
        <w:t>oci</w:t>
      </w:r>
      <w:r w:rsidRPr="006E4D76">
        <w:rPr>
          <w:sz w:val="28"/>
          <w:szCs w:val="28"/>
          <w:lang w:val="uk-UA"/>
        </w:rPr>
        <w:t xml:space="preserve">б. [для </w:t>
      </w:r>
      <w:r w:rsidRPr="006E4D76">
        <w:rPr>
          <w:sz w:val="28"/>
          <w:szCs w:val="28"/>
        </w:rPr>
        <w:t>c</w:t>
      </w:r>
      <w:r w:rsidRPr="006E4D76">
        <w:rPr>
          <w:sz w:val="28"/>
          <w:szCs w:val="28"/>
          <w:lang w:val="uk-UA"/>
        </w:rPr>
        <w:t>туд. вищ. н</w:t>
      </w:r>
      <w:r w:rsidRPr="006E4D76">
        <w:rPr>
          <w:sz w:val="28"/>
          <w:szCs w:val="28"/>
        </w:rPr>
        <w:t>a</w:t>
      </w:r>
      <w:r w:rsidRPr="006E4D76">
        <w:rPr>
          <w:sz w:val="28"/>
          <w:szCs w:val="28"/>
          <w:lang w:val="uk-UA"/>
        </w:rPr>
        <w:t>в. з</w:t>
      </w:r>
      <w:r w:rsidRPr="006E4D76">
        <w:rPr>
          <w:sz w:val="28"/>
          <w:szCs w:val="28"/>
        </w:rPr>
        <w:t>a</w:t>
      </w:r>
      <w:r w:rsidRPr="006E4D76">
        <w:rPr>
          <w:sz w:val="28"/>
          <w:szCs w:val="28"/>
          <w:lang w:val="uk-UA"/>
        </w:rPr>
        <w:t xml:space="preserve">к.] / Є. </w:t>
      </w:r>
      <w:r w:rsidRPr="006E4D76">
        <w:rPr>
          <w:sz w:val="28"/>
          <w:szCs w:val="28"/>
        </w:rPr>
        <w:t>I</w:t>
      </w:r>
      <w:r w:rsidRPr="006E4D76">
        <w:rPr>
          <w:sz w:val="28"/>
          <w:szCs w:val="28"/>
          <w:lang w:val="uk-UA"/>
        </w:rPr>
        <w:t>. Х</w:t>
      </w:r>
      <w:r w:rsidRPr="006E4D76">
        <w:rPr>
          <w:sz w:val="28"/>
          <w:szCs w:val="28"/>
        </w:rPr>
        <w:t>o</w:t>
      </w:r>
      <w:r w:rsidRPr="006E4D76">
        <w:rPr>
          <w:sz w:val="28"/>
          <w:szCs w:val="28"/>
          <w:lang w:val="uk-UA"/>
        </w:rPr>
        <w:t>л</w:t>
      </w:r>
      <w:r w:rsidRPr="006E4D76">
        <w:rPr>
          <w:sz w:val="28"/>
          <w:szCs w:val="28"/>
        </w:rPr>
        <w:t>oc</w:t>
      </w:r>
      <w:r w:rsidRPr="006E4D76">
        <w:rPr>
          <w:sz w:val="28"/>
          <w:szCs w:val="28"/>
          <w:lang w:val="uk-UA"/>
        </w:rPr>
        <w:t>т</w:t>
      </w:r>
      <w:r w:rsidRPr="006E4D76">
        <w:rPr>
          <w:sz w:val="28"/>
          <w:szCs w:val="28"/>
        </w:rPr>
        <w:t>o</w:t>
      </w:r>
      <w:r w:rsidRPr="006E4D76">
        <w:rPr>
          <w:sz w:val="28"/>
          <w:szCs w:val="28"/>
          <w:lang w:val="uk-UA"/>
        </w:rPr>
        <w:t>в</w:t>
      </w:r>
      <w:r w:rsidRPr="006E4D76">
        <w:rPr>
          <w:sz w:val="28"/>
          <w:szCs w:val="28"/>
        </w:rPr>
        <w:t>a</w:t>
      </w:r>
      <w:r w:rsidRPr="006E4D76">
        <w:rPr>
          <w:sz w:val="28"/>
          <w:szCs w:val="28"/>
          <w:lang w:val="uk-UA"/>
        </w:rPr>
        <w:t xml:space="preserve">, </w:t>
      </w:r>
      <w:r w:rsidRPr="006E4D76">
        <w:rPr>
          <w:sz w:val="28"/>
          <w:szCs w:val="28"/>
        </w:rPr>
        <w:t>A</w:t>
      </w:r>
      <w:r w:rsidRPr="006E4D76">
        <w:rPr>
          <w:sz w:val="28"/>
          <w:szCs w:val="28"/>
          <w:lang w:val="uk-UA"/>
        </w:rPr>
        <w:t xml:space="preserve">. </w:t>
      </w:r>
      <w:r w:rsidR="00593E2F" w:rsidRPr="006E4D76">
        <w:rPr>
          <w:sz w:val="28"/>
          <w:szCs w:val="28"/>
        </w:rPr>
        <w:t>C</w:t>
      </w:r>
      <w:r w:rsidR="00593E2F" w:rsidRPr="006E4D76">
        <w:rPr>
          <w:sz w:val="28"/>
          <w:szCs w:val="28"/>
          <w:lang w:val="uk-UA"/>
        </w:rPr>
        <w:t xml:space="preserve">. </w:t>
      </w:r>
      <w:r w:rsidR="00593E2F" w:rsidRPr="006E4D76">
        <w:rPr>
          <w:sz w:val="28"/>
          <w:szCs w:val="28"/>
        </w:rPr>
        <w:t>Co</w:t>
      </w:r>
      <w:proofErr w:type="gramStart"/>
      <w:r w:rsidR="00593E2F" w:rsidRPr="006E4D76">
        <w:rPr>
          <w:sz w:val="28"/>
          <w:szCs w:val="28"/>
          <w:lang w:val="uk-UA"/>
        </w:rPr>
        <w:t>рв</w:t>
      </w:r>
      <w:proofErr w:type="gramEnd"/>
      <w:r w:rsidR="00593E2F" w:rsidRPr="006E4D76">
        <w:rPr>
          <w:sz w:val="28"/>
          <w:szCs w:val="28"/>
        </w:rPr>
        <w:t>i</w:t>
      </w:r>
      <w:r w:rsidR="00593E2F" w:rsidRPr="006E4D76">
        <w:rPr>
          <w:sz w:val="28"/>
          <w:szCs w:val="28"/>
          <w:lang w:val="uk-UA"/>
        </w:rPr>
        <w:t>н</w:t>
      </w:r>
      <w:r w:rsidR="00593E2F" w:rsidRPr="006E4D76">
        <w:rPr>
          <w:sz w:val="28"/>
          <w:szCs w:val="28"/>
        </w:rPr>
        <w:t>a</w:t>
      </w:r>
      <w:r w:rsidR="00593E2F" w:rsidRPr="006E4D76">
        <w:rPr>
          <w:sz w:val="28"/>
          <w:szCs w:val="28"/>
          <w:lang w:val="uk-UA"/>
        </w:rPr>
        <w:t xml:space="preserve">. </w:t>
      </w:r>
      <w:r w:rsidRPr="006E4D76">
        <w:rPr>
          <w:sz w:val="28"/>
          <w:szCs w:val="28"/>
          <w:lang w:val="uk-UA"/>
        </w:rPr>
        <w:t xml:space="preserve"> </w:t>
      </w:r>
      <w:r w:rsidR="00593E2F" w:rsidRPr="006E4D76">
        <w:rPr>
          <w:sz w:val="28"/>
          <w:szCs w:val="28"/>
        </w:rPr>
        <w:t>М.</w:t>
      </w:r>
      <w:proofErr w:type="gramStart"/>
      <w:r w:rsidR="00593E2F" w:rsidRPr="006E4D76">
        <w:rPr>
          <w:sz w:val="28"/>
          <w:szCs w:val="28"/>
        </w:rPr>
        <w:t xml:space="preserve"> :</w:t>
      </w:r>
      <w:proofErr w:type="gramEnd"/>
      <w:r w:rsidR="00593E2F" w:rsidRPr="006E4D76">
        <w:rPr>
          <w:sz w:val="28"/>
          <w:szCs w:val="28"/>
        </w:rPr>
        <w:t xml:space="preserve"> 2001. </w:t>
      </w:r>
      <w:r w:rsidRPr="006E4D76">
        <w:rPr>
          <w:sz w:val="28"/>
          <w:szCs w:val="28"/>
        </w:rPr>
        <w:t xml:space="preserve"> 175 c. </w:t>
      </w:r>
    </w:p>
    <w:p w:rsidR="00C20A2F" w:rsidRPr="006E4D76" w:rsidRDefault="00C20A2F" w:rsidP="006E4D76">
      <w:pPr>
        <w:pStyle w:val="a9"/>
        <w:numPr>
          <w:ilvl w:val="0"/>
          <w:numId w:val="14"/>
        </w:numPr>
        <w:tabs>
          <w:tab w:val="num" w:pos="284"/>
          <w:tab w:val="left" w:pos="851"/>
        </w:tabs>
        <w:spacing w:line="360" w:lineRule="auto"/>
        <w:ind w:left="0" w:firstLine="567"/>
        <w:jc w:val="both"/>
        <w:rPr>
          <w:sz w:val="28"/>
          <w:szCs w:val="28"/>
          <w:lang w:val="uk-UA"/>
        </w:rPr>
      </w:pPr>
      <w:r w:rsidRPr="006E4D76">
        <w:rPr>
          <w:sz w:val="28"/>
          <w:szCs w:val="28"/>
          <w:lang w:val="uk-UA"/>
        </w:rPr>
        <w:t>Ш</w:t>
      </w:r>
      <w:r w:rsidRPr="006E4D76">
        <w:rPr>
          <w:sz w:val="28"/>
          <w:szCs w:val="28"/>
        </w:rPr>
        <w:t>a</w:t>
      </w:r>
      <w:r w:rsidRPr="006E4D76">
        <w:rPr>
          <w:sz w:val="28"/>
          <w:szCs w:val="28"/>
          <w:lang w:val="uk-UA"/>
        </w:rPr>
        <w:t>хр</w:t>
      </w:r>
      <w:r w:rsidRPr="006E4D76">
        <w:rPr>
          <w:sz w:val="28"/>
          <w:szCs w:val="28"/>
        </w:rPr>
        <w:t>a</w:t>
      </w:r>
      <w:r w:rsidRPr="006E4D76">
        <w:rPr>
          <w:sz w:val="28"/>
          <w:szCs w:val="28"/>
          <w:lang w:val="uk-UA"/>
        </w:rPr>
        <w:t>й В. М. Т</w:t>
      </w:r>
      <w:r w:rsidRPr="006E4D76">
        <w:rPr>
          <w:sz w:val="28"/>
          <w:szCs w:val="28"/>
        </w:rPr>
        <w:t>e</w:t>
      </w:r>
      <w:r w:rsidRPr="006E4D76">
        <w:rPr>
          <w:sz w:val="28"/>
          <w:szCs w:val="28"/>
          <w:lang w:val="uk-UA"/>
        </w:rPr>
        <w:t>хн</w:t>
      </w:r>
      <w:r w:rsidRPr="006E4D76">
        <w:rPr>
          <w:sz w:val="28"/>
          <w:szCs w:val="28"/>
        </w:rPr>
        <w:t>o</w:t>
      </w:r>
      <w:r w:rsidRPr="006E4D76">
        <w:rPr>
          <w:sz w:val="28"/>
          <w:szCs w:val="28"/>
          <w:lang w:val="uk-UA"/>
        </w:rPr>
        <w:t>л</w:t>
      </w:r>
      <w:r w:rsidRPr="006E4D76">
        <w:rPr>
          <w:sz w:val="28"/>
          <w:szCs w:val="28"/>
        </w:rPr>
        <w:t>o</w:t>
      </w:r>
      <w:r w:rsidRPr="006E4D76">
        <w:rPr>
          <w:sz w:val="28"/>
          <w:szCs w:val="28"/>
          <w:lang w:val="uk-UA"/>
        </w:rPr>
        <w:t>г</w:t>
      </w:r>
      <w:r w:rsidRPr="006E4D76">
        <w:rPr>
          <w:sz w:val="28"/>
          <w:szCs w:val="28"/>
        </w:rPr>
        <w:t>i</w:t>
      </w:r>
      <w:r w:rsidRPr="006E4D76">
        <w:rPr>
          <w:sz w:val="28"/>
          <w:szCs w:val="28"/>
          <w:lang w:val="uk-UA"/>
        </w:rPr>
        <w:t xml:space="preserve">ї </w:t>
      </w:r>
      <w:r w:rsidRPr="006E4D76">
        <w:rPr>
          <w:sz w:val="28"/>
          <w:szCs w:val="28"/>
        </w:rPr>
        <w:t>co</w:t>
      </w:r>
      <w:r w:rsidRPr="006E4D76">
        <w:rPr>
          <w:sz w:val="28"/>
          <w:szCs w:val="28"/>
          <w:lang w:val="uk-UA"/>
        </w:rPr>
        <w:t>ц</w:t>
      </w:r>
      <w:r w:rsidRPr="006E4D76">
        <w:rPr>
          <w:sz w:val="28"/>
          <w:szCs w:val="28"/>
        </w:rPr>
        <w:t>ia</w:t>
      </w:r>
      <w:r w:rsidRPr="006E4D76">
        <w:rPr>
          <w:sz w:val="28"/>
          <w:szCs w:val="28"/>
          <w:lang w:val="uk-UA"/>
        </w:rPr>
        <w:t>льн</w:t>
      </w:r>
      <w:r w:rsidRPr="006E4D76">
        <w:rPr>
          <w:sz w:val="28"/>
          <w:szCs w:val="28"/>
        </w:rPr>
        <w:t>o</w:t>
      </w:r>
      <w:r w:rsidRPr="006E4D76">
        <w:rPr>
          <w:sz w:val="28"/>
          <w:szCs w:val="28"/>
          <w:lang w:val="uk-UA"/>
        </w:rPr>
        <w:t>ї р</w:t>
      </w:r>
      <w:r w:rsidRPr="006E4D76">
        <w:rPr>
          <w:sz w:val="28"/>
          <w:szCs w:val="28"/>
        </w:rPr>
        <w:t>o</w:t>
      </w:r>
      <w:r w:rsidRPr="006E4D76">
        <w:rPr>
          <w:sz w:val="28"/>
          <w:szCs w:val="28"/>
          <w:lang w:val="uk-UA"/>
        </w:rPr>
        <w:t>б</w:t>
      </w:r>
      <w:r w:rsidRPr="006E4D76">
        <w:rPr>
          <w:sz w:val="28"/>
          <w:szCs w:val="28"/>
        </w:rPr>
        <w:t>o</w:t>
      </w:r>
      <w:r w:rsidRPr="006E4D76">
        <w:rPr>
          <w:sz w:val="28"/>
          <w:szCs w:val="28"/>
          <w:lang w:val="uk-UA"/>
        </w:rPr>
        <w:t>ти: н</w:t>
      </w:r>
      <w:r w:rsidRPr="006E4D76">
        <w:rPr>
          <w:sz w:val="28"/>
          <w:szCs w:val="28"/>
        </w:rPr>
        <w:t>a</w:t>
      </w:r>
      <w:r w:rsidRPr="006E4D76">
        <w:rPr>
          <w:sz w:val="28"/>
          <w:szCs w:val="28"/>
          <w:lang w:val="uk-UA"/>
        </w:rPr>
        <w:t>вч. п</w:t>
      </w:r>
      <w:r w:rsidRPr="006E4D76">
        <w:rPr>
          <w:sz w:val="28"/>
          <w:szCs w:val="28"/>
        </w:rPr>
        <w:t>oci</w:t>
      </w:r>
      <w:r w:rsidRPr="006E4D76">
        <w:rPr>
          <w:sz w:val="28"/>
          <w:szCs w:val="28"/>
          <w:lang w:val="uk-UA"/>
        </w:rPr>
        <w:t xml:space="preserve">б. [для </w:t>
      </w:r>
      <w:r w:rsidRPr="006E4D76">
        <w:rPr>
          <w:sz w:val="28"/>
          <w:szCs w:val="28"/>
        </w:rPr>
        <w:t>c</w:t>
      </w:r>
      <w:r w:rsidRPr="006E4D76">
        <w:rPr>
          <w:sz w:val="28"/>
          <w:szCs w:val="28"/>
          <w:lang w:val="uk-UA"/>
        </w:rPr>
        <w:t>туд. вищ. н</w:t>
      </w:r>
      <w:r w:rsidRPr="006E4D76">
        <w:rPr>
          <w:sz w:val="28"/>
          <w:szCs w:val="28"/>
        </w:rPr>
        <w:t>a</w:t>
      </w:r>
      <w:r w:rsidRPr="006E4D76">
        <w:rPr>
          <w:sz w:val="28"/>
          <w:szCs w:val="28"/>
          <w:lang w:val="uk-UA"/>
        </w:rPr>
        <w:t>вч. з</w:t>
      </w:r>
      <w:r w:rsidRPr="006E4D76">
        <w:rPr>
          <w:sz w:val="28"/>
          <w:szCs w:val="28"/>
        </w:rPr>
        <w:t>a</w:t>
      </w:r>
      <w:r w:rsidRPr="006E4D76">
        <w:rPr>
          <w:sz w:val="28"/>
          <w:szCs w:val="28"/>
          <w:lang w:val="uk-UA"/>
        </w:rPr>
        <w:t>кл.] / В. М. Ш</w:t>
      </w:r>
      <w:r w:rsidRPr="006E4D76">
        <w:rPr>
          <w:sz w:val="28"/>
          <w:szCs w:val="28"/>
        </w:rPr>
        <w:t>a</w:t>
      </w:r>
      <w:r w:rsidRPr="006E4D76">
        <w:rPr>
          <w:sz w:val="28"/>
          <w:szCs w:val="28"/>
          <w:lang w:val="uk-UA"/>
        </w:rPr>
        <w:t>хр</w:t>
      </w:r>
      <w:r w:rsidRPr="006E4D76">
        <w:rPr>
          <w:sz w:val="28"/>
          <w:szCs w:val="28"/>
        </w:rPr>
        <w:t>a</w:t>
      </w:r>
      <w:r w:rsidR="00593E2F" w:rsidRPr="006E4D76">
        <w:rPr>
          <w:sz w:val="28"/>
          <w:szCs w:val="28"/>
          <w:lang w:val="uk-UA"/>
        </w:rPr>
        <w:t xml:space="preserve">й. </w:t>
      </w:r>
      <w:r w:rsidRPr="006E4D76">
        <w:rPr>
          <w:sz w:val="28"/>
          <w:szCs w:val="28"/>
          <w:lang w:val="uk-UA"/>
        </w:rPr>
        <w:t xml:space="preserve"> К. : Ц</w:t>
      </w:r>
      <w:r w:rsidRPr="006E4D76">
        <w:rPr>
          <w:sz w:val="28"/>
          <w:szCs w:val="28"/>
        </w:rPr>
        <w:t>e</w:t>
      </w:r>
      <w:r w:rsidRPr="006E4D76">
        <w:rPr>
          <w:sz w:val="28"/>
          <w:szCs w:val="28"/>
          <w:lang w:val="uk-UA"/>
        </w:rPr>
        <w:t>нт</w:t>
      </w:r>
      <w:r w:rsidR="00593E2F" w:rsidRPr="006E4D76">
        <w:rPr>
          <w:sz w:val="28"/>
          <w:szCs w:val="28"/>
          <w:lang w:val="uk-UA"/>
        </w:rPr>
        <w:t>р н</w:t>
      </w:r>
      <w:r w:rsidR="00593E2F" w:rsidRPr="006E4D76">
        <w:rPr>
          <w:sz w:val="28"/>
          <w:szCs w:val="28"/>
        </w:rPr>
        <w:t>a</w:t>
      </w:r>
      <w:r w:rsidR="00593E2F" w:rsidRPr="006E4D76">
        <w:rPr>
          <w:sz w:val="28"/>
          <w:szCs w:val="28"/>
          <w:lang w:val="uk-UA"/>
        </w:rPr>
        <w:t>вч</w:t>
      </w:r>
      <w:r w:rsidR="00593E2F" w:rsidRPr="006E4D76">
        <w:rPr>
          <w:sz w:val="28"/>
          <w:szCs w:val="28"/>
        </w:rPr>
        <w:t>a</w:t>
      </w:r>
      <w:r w:rsidR="00593E2F" w:rsidRPr="006E4D76">
        <w:rPr>
          <w:sz w:val="28"/>
          <w:szCs w:val="28"/>
          <w:lang w:val="uk-UA"/>
        </w:rPr>
        <w:t>льн</w:t>
      </w:r>
      <w:r w:rsidR="00593E2F" w:rsidRPr="006E4D76">
        <w:rPr>
          <w:sz w:val="28"/>
          <w:szCs w:val="28"/>
        </w:rPr>
        <w:t>o</w:t>
      </w:r>
      <w:r w:rsidR="00593E2F" w:rsidRPr="006E4D76">
        <w:rPr>
          <w:sz w:val="28"/>
          <w:szCs w:val="28"/>
          <w:lang w:val="uk-UA"/>
        </w:rPr>
        <w:t>ї л</w:t>
      </w:r>
      <w:r w:rsidR="00593E2F" w:rsidRPr="006E4D76">
        <w:rPr>
          <w:sz w:val="28"/>
          <w:szCs w:val="28"/>
        </w:rPr>
        <w:t>i</w:t>
      </w:r>
      <w:r w:rsidR="00593E2F" w:rsidRPr="006E4D76">
        <w:rPr>
          <w:sz w:val="28"/>
          <w:szCs w:val="28"/>
          <w:lang w:val="uk-UA"/>
        </w:rPr>
        <w:t>т</w:t>
      </w:r>
      <w:r w:rsidR="00593E2F" w:rsidRPr="006E4D76">
        <w:rPr>
          <w:sz w:val="28"/>
          <w:szCs w:val="28"/>
        </w:rPr>
        <w:t>e</w:t>
      </w:r>
      <w:r w:rsidR="00593E2F" w:rsidRPr="006E4D76">
        <w:rPr>
          <w:sz w:val="28"/>
          <w:szCs w:val="28"/>
          <w:lang w:val="uk-UA"/>
        </w:rPr>
        <w:t>р</w:t>
      </w:r>
      <w:r w:rsidR="00593E2F" w:rsidRPr="006E4D76">
        <w:rPr>
          <w:sz w:val="28"/>
          <w:szCs w:val="28"/>
        </w:rPr>
        <w:t>a</w:t>
      </w:r>
      <w:r w:rsidR="00593E2F" w:rsidRPr="006E4D76">
        <w:rPr>
          <w:sz w:val="28"/>
          <w:szCs w:val="28"/>
          <w:lang w:val="uk-UA"/>
        </w:rPr>
        <w:t xml:space="preserve">тури, 2006. </w:t>
      </w:r>
      <w:r w:rsidRPr="006E4D76">
        <w:rPr>
          <w:sz w:val="28"/>
          <w:szCs w:val="28"/>
          <w:lang w:val="uk-UA"/>
        </w:rPr>
        <w:t xml:space="preserve"> 464 </w:t>
      </w:r>
      <w:r w:rsidRPr="006E4D76">
        <w:rPr>
          <w:sz w:val="28"/>
          <w:szCs w:val="28"/>
        </w:rPr>
        <w:t>c</w:t>
      </w:r>
      <w:r w:rsidRPr="006E4D76">
        <w:rPr>
          <w:sz w:val="28"/>
          <w:szCs w:val="28"/>
          <w:lang w:val="uk-UA"/>
        </w:rPr>
        <w:t xml:space="preserve">. </w:t>
      </w:r>
    </w:p>
    <w:p w:rsidR="00593E2F" w:rsidRPr="006E4D76" w:rsidRDefault="00C20A2F" w:rsidP="006E4D76">
      <w:pPr>
        <w:pStyle w:val="a9"/>
        <w:numPr>
          <w:ilvl w:val="0"/>
          <w:numId w:val="15"/>
        </w:numPr>
        <w:shd w:val="clear" w:color="auto" w:fill="FFFFFF"/>
        <w:tabs>
          <w:tab w:val="num" w:pos="284"/>
          <w:tab w:val="left" w:pos="851"/>
        </w:tabs>
        <w:spacing w:line="360" w:lineRule="auto"/>
        <w:ind w:left="0" w:firstLine="567"/>
        <w:jc w:val="both"/>
        <w:rPr>
          <w:color w:val="000000"/>
          <w:sz w:val="28"/>
          <w:szCs w:val="28"/>
          <w:lang w:val="uk-UA"/>
        </w:rPr>
      </w:pPr>
      <w:r w:rsidRPr="006E4D76">
        <w:rPr>
          <w:color w:val="000000"/>
          <w:sz w:val="28"/>
          <w:szCs w:val="28"/>
          <w:lang w:val="uk-UA"/>
        </w:rPr>
        <w:t>Голова Н. І. Соціальні моделіобслуговування геронтологічної групи населення в Україні.</w:t>
      </w:r>
      <w:r w:rsidRPr="006E4D76">
        <w:rPr>
          <w:color w:val="000000"/>
          <w:sz w:val="28"/>
          <w:szCs w:val="28"/>
        </w:rPr>
        <w:t>Social</w:t>
      </w:r>
      <w:r w:rsidRPr="006E4D76">
        <w:rPr>
          <w:color w:val="000000"/>
          <w:sz w:val="28"/>
          <w:szCs w:val="28"/>
          <w:lang w:val="uk-UA"/>
        </w:rPr>
        <w:t xml:space="preserve"> </w:t>
      </w:r>
      <w:r w:rsidRPr="006E4D76">
        <w:rPr>
          <w:color w:val="000000"/>
          <w:sz w:val="28"/>
          <w:szCs w:val="28"/>
        </w:rPr>
        <w:t>Work</w:t>
      </w:r>
      <w:r w:rsidRPr="006E4D76">
        <w:rPr>
          <w:color w:val="000000"/>
          <w:sz w:val="28"/>
          <w:szCs w:val="28"/>
          <w:lang w:val="uk-UA"/>
        </w:rPr>
        <w:t xml:space="preserve"> </w:t>
      </w:r>
      <w:r w:rsidRPr="006E4D76">
        <w:rPr>
          <w:color w:val="000000"/>
          <w:sz w:val="28"/>
          <w:szCs w:val="28"/>
        </w:rPr>
        <w:t>and</w:t>
      </w:r>
      <w:r w:rsidRPr="006E4D76">
        <w:rPr>
          <w:color w:val="000000"/>
          <w:sz w:val="28"/>
          <w:szCs w:val="28"/>
          <w:lang w:val="uk-UA"/>
        </w:rPr>
        <w:t xml:space="preserve"> </w:t>
      </w:r>
      <w:r w:rsidRPr="006E4D76">
        <w:rPr>
          <w:color w:val="000000"/>
          <w:sz w:val="28"/>
          <w:szCs w:val="28"/>
        </w:rPr>
        <w:t>Education</w:t>
      </w:r>
      <w:r w:rsidRPr="006E4D76">
        <w:rPr>
          <w:color w:val="000000"/>
          <w:sz w:val="28"/>
          <w:szCs w:val="28"/>
          <w:lang w:val="uk-UA"/>
        </w:rPr>
        <w:t xml:space="preserve">.2020. </w:t>
      </w:r>
      <w:r w:rsidRPr="006E4D76">
        <w:rPr>
          <w:color w:val="000000"/>
          <w:sz w:val="28"/>
          <w:szCs w:val="28"/>
        </w:rPr>
        <w:t xml:space="preserve">Vol. 7, No. 2.pp.170-177. </w:t>
      </w:r>
    </w:p>
    <w:p w:rsidR="00593E2F" w:rsidRPr="006E4D76" w:rsidRDefault="00C20A2F" w:rsidP="006E4D76">
      <w:pPr>
        <w:pStyle w:val="a9"/>
        <w:numPr>
          <w:ilvl w:val="0"/>
          <w:numId w:val="15"/>
        </w:numPr>
        <w:shd w:val="clear" w:color="auto" w:fill="FFFFFF"/>
        <w:tabs>
          <w:tab w:val="num" w:pos="284"/>
          <w:tab w:val="left" w:pos="851"/>
        </w:tabs>
        <w:spacing w:line="360" w:lineRule="auto"/>
        <w:ind w:left="0" w:firstLine="567"/>
        <w:jc w:val="both"/>
        <w:rPr>
          <w:color w:val="000000"/>
          <w:sz w:val="28"/>
          <w:szCs w:val="28"/>
          <w:lang w:val="uk-UA"/>
        </w:rPr>
      </w:pPr>
      <w:r w:rsidRPr="006E4D76">
        <w:rPr>
          <w:color w:val="000000"/>
          <w:sz w:val="28"/>
          <w:szCs w:val="28"/>
        </w:rPr>
        <w:t xml:space="preserve">Голубенко  Т.  О.  Особливості  процесу  формування  готовності  майбутніх </w:t>
      </w:r>
      <w:proofErr w:type="gramStart"/>
      <w:r w:rsidRPr="006E4D76">
        <w:rPr>
          <w:color w:val="000000"/>
          <w:sz w:val="28"/>
          <w:szCs w:val="28"/>
        </w:rPr>
        <w:t>соц</w:t>
      </w:r>
      <w:proofErr w:type="gramEnd"/>
      <w:r w:rsidRPr="006E4D76">
        <w:rPr>
          <w:color w:val="000000"/>
          <w:sz w:val="28"/>
          <w:szCs w:val="28"/>
        </w:rPr>
        <w:t>іальних працівників до патронажної роботи з людьми похилого віку. Молодий вчений.2013. No1(01).С. 77-81.</w:t>
      </w:r>
    </w:p>
    <w:p w:rsidR="00593E2F" w:rsidRPr="006E4D76" w:rsidRDefault="00C20A2F" w:rsidP="006E4D76">
      <w:pPr>
        <w:pStyle w:val="a9"/>
        <w:numPr>
          <w:ilvl w:val="0"/>
          <w:numId w:val="15"/>
        </w:numPr>
        <w:shd w:val="clear" w:color="auto" w:fill="FFFFFF"/>
        <w:tabs>
          <w:tab w:val="num" w:pos="284"/>
          <w:tab w:val="left" w:pos="851"/>
        </w:tabs>
        <w:spacing w:line="360" w:lineRule="auto"/>
        <w:ind w:left="0" w:firstLine="567"/>
        <w:jc w:val="both"/>
        <w:rPr>
          <w:color w:val="000000"/>
          <w:sz w:val="28"/>
          <w:szCs w:val="28"/>
          <w:lang w:val="uk-UA"/>
        </w:rPr>
      </w:pPr>
      <w:r w:rsidRPr="006E4D76">
        <w:rPr>
          <w:color w:val="000000"/>
          <w:sz w:val="28"/>
          <w:szCs w:val="28"/>
        </w:rPr>
        <w:lastRenderedPageBreak/>
        <w:t xml:space="preserve">Декларація з проблем старіння, прийнята резолюцією 47/5 Генеральної Асамблеї ООН  від  16  жовтня  1992  р.  </w:t>
      </w:r>
      <w:r w:rsidRPr="005E0BAC">
        <w:rPr>
          <w:color w:val="000000"/>
          <w:sz w:val="28"/>
          <w:szCs w:val="28"/>
          <w:lang w:val="en-US"/>
        </w:rPr>
        <w:t xml:space="preserve">URL:  https://www.un.org/ru/documents/decl_conv/declarations/declold.shtml </w:t>
      </w:r>
    </w:p>
    <w:p w:rsidR="003D47FE" w:rsidRDefault="00C20A2F" w:rsidP="003D47FE">
      <w:pPr>
        <w:pStyle w:val="a9"/>
        <w:numPr>
          <w:ilvl w:val="0"/>
          <w:numId w:val="15"/>
        </w:numPr>
        <w:shd w:val="clear" w:color="auto" w:fill="FFFFFF"/>
        <w:tabs>
          <w:tab w:val="num" w:pos="284"/>
          <w:tab w:val="left" w:pos="851"/>
        </w:tabs>
        <w:spacing w:line="360" w:lineRule="auto"/>
        <w:ind w:left="0" w:firstLine="567"/>
        <w:jc w:val="both"/>
        <w:rPr>
          <w:color w:val="000000"/>
          <w:sz w:val="28"/>
          <w:szCs w:val="28"/>
          <w:lang w:val="uk-UA"/>
        </w:rPr>
      </w:pPr>
      <w:r w:rsidRPr="006E4D76">
        <w:rPr>
          <w:color w:val="000000"/>
          <w:sz w:val="28"/>
          <w:szCs w:val="28"/>
        </w:rPr>
        <w:t xml:space="preserve">Коленіченко  Т.  І.  </w:t>
      </w:r>
      <w:proofErr w:type="gramStart"/>
      <w:r w:rsidRPr="006E4D76">
        <w:rPr>
          <w:color w:val="000000"/>
          <w:sz w:val="28"/>
          <w:szCs w:val="28"/>
        </w:rPr>
        <w:t>Соц</w:t>
      </w:r>
      <w:proofErr w:type="gramEnd"/>
      <w:r w:rsidRPr="006E4D76">
        <w:rPr>
          <w:color w:val="000000"/>
          <w:sz w:val="28"/>
          <w:szCs w:val="28"/>
        </w:rPr>
        <w:t xml:space="preserve">іальна  робота  з  людьми  похилого  віку. </w:t>
      </w:r>
      <w:proofErr w:type="gramStart"/>
      <w:r w:rsidRPr="006E4D76">
        <w:rPr>
          <w:color w:val="000000"/>
          <w:sz w:val="28"/>
          <w:szCs w:val="28"/>
        </w:rPr>
        <w:t>Соц</w:t>
      </w:r>
      <w:proofErr w:type="gramEnd"/>
      <w:r w:rsidRPr="006E4D76">
        <w:rPr>
          <w:color w:val="000000"/>
          <w:sz w:val="28"/>
          <w:szCs w:val="28"/>
        </w:rPr>
        <w:t>іальна педагогіка: теорія та практика.2011. No4. С. 20-25.</w:t>
      </w:r>
    </w:p>
    <w:p w:rsidR="00593E2F" w:rsidRPr="003D47FE" w:rsidRDefault="00C20A2F" w:rsidP="003D47FE">
      <w:pPr>
        <w:pStyle w:val="a9"/>
        <w:numPr>
          <w:ilvl w:val="0"/>
          <w:numId w:val="15"/>
        </w:numPr>
        <w:shd w:val="clear" w:color="auto" w:fill="FFFFFF"/>
        <w:tabs>
          <w:tab w:val="num" w:pos="284"/>
          <w:tab w:val="left" w:pos="851"/>
        </w:tabs>
        <w:spacing w:line="360" w:lineRule="auto"/>
        <w:ind w:left="0" w:firstLine="567"/>
        <w:jc w:val="both"/>
        <w:rPr>
          <w:color w:val="000000"/>
          <w:sz w:val="28"/>
          <w:szCs w:val="28"/>
          <w:lang w:val="uk-UA"/>
        </w:rPr>
      </w:pPr>
      <w:r w:rsidRPr="003D47FE">
        <w:rPr>
          <w:color w:val="000000"/>
          <w:sz w:val="28"/>
          <w:szCs w:val="28"/>
        </w:rPr>
        <w:t xml:space="preserve">Конституція    України    від    28.06.1996    р. No254к/96-ВР.    </w:t>
      </w:r>
      <w:r w:rsidRPr="005E0BAC">
        <w:rPr>
          <w:color w:val="000000"/>
          <w:sz w:val="28"/>
          <w:szCs w:val="28"/>
          <w:lang w:val="en-US"/>
        </w:rPr>
        <w:t xml:space="preserve">URL: http://zakon3.rada.gov.ua/laws/show/254%D0%BA/96-%D0%B2%D1%80   </w:t>
      </w:r>
    </w:p>
    <w:p w:rsidR="00C20A2F" w:rsidRPr="006E4D76" w:rsidRDefault="00C20A2F" w:rsidP="006E4D76">
      <w:pPr>
        <w:pStyle w:val="a9"/>
        <w:numPr>
          <w:ilvl w:val="0"/>
          <w:numId w:val="15"/>
        </w:numPr>
        <w:shd w:val="clear" w:color="auto" w:fill="FFFFFF"/>
        <w:tabs>
          <w:tab w:val="num" w:pos="284"/>
          <w:tab w:val="left" w:pos="851"/>
        </w:tabs>
        <w:spacing w:line="360" w:lineRule="auto"/>
        <w:ind w:left="0" w:firstLine="567"/>
        <w:jc w:val="both"/>
        <w:rPr>
          <w:color w:val="000000"/>
          <w:sz w:val="28"/>
          <w:szCs w:val="28"/>
          <w:lang w:val="uk-UA"/>
        </w:rPr>
      </w:pPr>
      <w:r w:rsidRPr="006E4D76">
        <w:rPr>
          <w:color w:val="000000"/>
          <w:sz w:val="28"/>
          <w:szCs w:val="28"/>
        </w:rPr>
        <w:t xml:space="preserve">Мещан І. В. Самотність людей похилого віку як проблема </w:t>
      </w:r>
      <w:proofErr w:type="gramStart"/>
      <w:r w:rsidRPr="006E4D76">
        <w:rPr>
          <w:color w:val="000000"/>
          <w:sz w:val="28"/>
          <w:szCs w:val="28"/>
        </w:rPr>
        <w:t>соц</w:t>
      </w:r>
      <w:proofErr w:type="gramEnd"/>
      <w:r w:rsidRPr="006E4D76">
        <w:rPr>
          <w:color w:val="000000"/>
          <w:sz w:val="28"/>
          <w:szCs w:val="28"/>
        </w:rPr>
        <w:t xml:space="preserve">іальної роботи в громаді. Соціальна робота в Україні: теорія і практика. 2017. No1-2.С. 56-67. </w:t>
      </w:r>
    </w:p>
    <w:p w:rsidR="00593E2F" w:rsidRPr="006E4D76" w:rsidRDefault="00C20A2F" w:rsidP="006E4D76">
      <w:pPr>
        <w:pStyle w:val="a9"/>
        <w:numPr>
          <w:ilvl w:val="0"/>
          <w:numId w:val="15"/>
        </w:numPr>
        <w:shd w:val="clear" w:color="auto" w:fill="FFFFFF"/>
        <w:tabs>
          <w:tab w:val="num" w:pos="284"/>
          <w:tab w:val="left" w:pos="851"/>
        </w:tabs>
        <w:spacing w:line="360" w:lineRule="auto"/>
        <w:ind w:left="0" w:firstLine="567"/>
        <w:jc w:val="both"/>
        <w:rPr>
          <w:color w:val="000000"/>
          <w:sz w:val="28"/>
          <w:szCs w:val="28"/>
          <w:lang w:val="uk-UA"/>
        </w:rPr>
      </w:pPr>
      <w:r w:rsidRPr="006E4D76">
        <w:rPr>
          <w:color w:val="000000"/>
          <w:sz w:val="28"/>
          <w:szCs w:val="28"/>
        </w:rPr>
        <w:t xml:space="preserve">Моторнюк У. І. Аналіз сучасного стану надання </w:t>
      </w:r>
      <w:proofErr w:type="gramStart"/>
      <w:r w:rsidRPr="006E4D76">
        <w:rPr>
          <w:color w:val="000000"/>
          <w:sz w:val="28"/>
          <w:szCs w:val="28"/>
        </w:rPr>
        <w:t>соц</w:t>
      </w:r>
      <w:proofErr w:type="gramEnd"/>
      <w:r w:rsidRPr="006E4D76">
        <w:rPr>
          <w:color w:val="000000"/>
          <w:sz w:val="28"/>
          <w:szCs w:val="28"/>
        </w:rPr>
        <w:t>іальних послуг в Україні. Причорноморські економічні студії.2016. Вип. 8.С. 187‒190.</w:t>
      </w:r>
    </w:p>
    <w:p w:rsidR="00593E2F" w:rsidRPr="006E4D76" w:rsidRDefault="00C20A2F" w:rsidP="006E4D76">
      <w:pPr>
        <w:pStyle w:val="a9"/>
        <w:numPr>
          <w:ilvl w:val="0"/>
          <w:numId w:val="15"/>
        </w:numPr>
        <w:shd w:val="clear" w:color="auto" w:fill="FFFFFF"/>
        <w:tabs>
          <w:tab w:val="num" w:pos="284"/>
          <w:tab w:val="left" w:pos="851"/>
        </w:tabs>
        <w:spacing w:line="360" w:lineRule="auto"/>
        <w:ind w:left="0" w:firstLine="567"/>
        <w:jc w:val="both"/>
        <w:rPr>
          <w:color w:val="000000"/>
          <w:sz w:val="28"/>
          <w:szCs w:val="28"/>
          <w:lang w:val="uk-UA"/>
        </w:rPr>
      </w:pPr>
      <w:r w:rsidRPr="006E4D76">
        <w:rPr>
          <w:color w:val="000000"/>
          <w:sz w:val="28"/>
          <w:szCs w:val="28"/>
          <w:lang w:val="uk-UA"/>
        </w:rPr>
        <w:t xml:space="preserve">Принципи  Організації  Об’єднаних  націй  стосовно  літніх  людей,  додаток  до резолюції  46/91  Генеральної  Асамблеї  ООН  від  16  грудня  1991  р.  </w:t>
      </w:r>
      <w:r w:rsidRPr="006E4D76">
        <w:rPr>
          <w:color w:val="000000"/>
          <w:sz w:val="28"/>
          <w:szCs w:val="28"/>
        </w:rPr>
        <w:t xml:space="preserve">URL: https://zakon.rada.gov.ua/laws/show/995_314 </w:t>
      </w:r>
    </w:p>
    <w:p w:rsidR="003D47FE" w:rsidRDefault="00C20A2F" w:rsidP="003D47FE">
      <w:pPr>
        <w:pStyle w:val="a9"/>
        <w:numPr>
          <w:ilvl w:val="0"/>
          <w:numId w:val="15"/>
        </w:numPr>
        <w:shd w:val="clear" w:color="auto" w:fill="FFFFFF"/>
        <w:tabs>
          <w:tab w:val="num" w:pos="284"/>
          <w:tab w:val="left" w:pos="851"/>
        </w:tabs>
        <w:spacing w:line="360" w:lineRule="auto"/>
        <w:ind w:left="0" w:firstLine="567"/>
        <w:jc w:val="both"/>
        <w:rPr>
          <w:color w:val="000000"/>
          <w:sz w:val="28"/>
          <w:szCs w:val="28"/>
          <w:lang w:val="uk-UA"/>
        </w:rPr>
      </w:pPr>
      <w:r w:rsidRPr="006E4D76">
        <w:rPr>
          <w:color w:val="000000"/>
          <w:sz w:val="28"/>
          <w:szCs w:val="28"/>
        </w:rPr>
        <w:t xml:space="preserve">Про затвердження  Положення  про  Міністерство  </w:t>
      </w:r>
      <w:proofErr w:type="gramStart"/>
      <w:r w:rsidRPr="006E4D76">
        <w:rPr>
          <w:color w:val="000000"/>
          <w:sz w:val="28"/>
          <w:szCs w:val="28"/>
        </w:rPr>
        <w:t>соц</w:t>
      </w:r>
      <w:proofErr w:type="gramEnd"/>
      <w:r w:rsidRPr="006E4D76">
        <w:rPr>
          <w:color w:val="000000"/>
          <w:sz w:val="28"/>
          <w:szCs w:val="28"/>
        </w:rPr>
        <w:t>іальної політики  України: Постанова  Кабінету Міні</w:t>
      </w:r>
      <w:proofErr w:type="gramStart"/>
      <w:r w:rsidRPr="006E4D76">
        <w:rPr>
          <w:color w:val="000000"/>
          <w:sz w:val="28"/>
          <w:szCs w:val="28"/>
        </w:rPr>
        <w:t>стр</w:t>
      </w:r>
      <w:proofErr w:type="gramEnd"/>
      <w:r w:rsidRPr="006E4D76">
        <w:rPr>
          <w:color w:val="000000"/>
          <w:sz w:val="28"/>
          <w:szCs w:val="28"/>
        </w:rPr>
        <w:t xml:space="preserve">ів  України  від  17  червня  2015  р. No423.  </w:t>
      </w:r>
      <w:r w:rsidRPr="005E0BAC">
        <w:rPr>
          <w:color w:val="000000"/>
          <w:sz w:val="28"/>
          <w:szCs w:val="28"/>
          <w:lang w:val="en-US"/>
        </w:rPr>
        <w:t xml:space="preserve">URL: https://zakon.rada.gov.ua/laws/show/423-2015-%D0%BF#Text  </w:t>
      </w:r>
    </w:p>
    <w:p w:rsidR="00593E2F" w:rsidRPr="003D47FE" w:rsidRDefault="00C20A2F" w:rsidP="003D47FE">
      <w:pPr>
        <w:pStyle w:val="a9"/>
        <w:numPr>
          <w:ilvl w:val="0"/>
          <w:numId w:val="15"/>
        </w:numPr>
        <w:shd w:val="clear" w:color="auto" w:fill="FFFFFF"/>
        <w:tabs>
          <w:tab w:val="num" w:pos="284"/>
          <w:tab w:val="left" w:pos="851"/>
        </w:tabs>
        <w:spacing w:line="360" w:lineRule="auto"/>
        <w:ind w:left="0" w:firstLine="567"/>
        <w:jc w:val="both"/>
        <w:rPr>
          <w:color w:val="000000"/>
          <w:sz w:val="28"/>
          <w:szCs w:val="28"/>
          <w:lang w:val="uk-UA"/>
        </w:rPr>
      </w:pPr>
      <w:r w:rsidRPr="003D47FE">
        <w:rPr>
          <w:color w:val="000000"/>
          <w:sz w:val="28"/>
          <w:szCs w:val="28"/>
        </w:rPr>
        <w:t xml:space="preserve">Про  основні  засади  </w:t>
      </w:r>
      <w:proofErr w:type="gramStart"/>
      <w:r w:rsidRPr="003D47FE">
        <w:rPr>
          <w:color w:val="000000"/>
          <w:sz w:val="28"/>
          <w:szCs w:val="28"/>
        </w:rPr>
        <w:t>соц</w:t>
      </w:r>
      <w:proofErr w:type="gramEnd"/>
      <w:r w:rsidRPr="003D47FE">
        <w:rPr>
          <w:color w:val="000000"/>
          <w:sz w:val="28"/>
          <w:szCs w:val="28"/>
        </w:rPr>
        <w:t xml:space="preserve">іального  захисту  ветеранів  праці  та  інших  громадян похилого  віку  в  Україні:  Закон  України  від  16.12.1993  р. No3721-XII.  URL: https://zakon.rada.gov.ua/laws/show/3721-12#Text </w:t>
      </w:r>
    </w:p>
    <w:p w:rsidR="003D47FE" w:rsidRPr="003D47FE" w:rsidRDefault="00C20A2F" w:rsidP="003D47FE">
      <w:pPr>
        <w:pStyle w:val="a9"/>
        <w:numPr>
          <w:ilvl w:val="0"/>
          <w:numId w:val="15"/>
        </w:numPr>
        <w:shd w:val="clear" w:color="auto" w:fill="FFFFFF"/>
        <w:tabs>
          <w:tab w:val="num" w:pos="284"/>
          <w:tab w:val="left" w:pos="851"/>
        </w:tabs>
        <w:spacing w:line="360" w:lineRule="auto"/>
        <w:ind w:left="0" w:firstLine="567"/>
        <w:jc w:val="both"/>
        <w:rPr>
          <w:color w:val="000000"/>
          <w:sz w:val="28"/>
          <w:szCs w:val="28"/>
        </w:rPr>
      </w:pPr>
      <w:r w:rsidRPr="006E4D76">
        <w:rPr>
          <w:color w:val="000000"/>
          <w:sz w:val="28"/>
          <w:szCs w:val="28"/>
        </w:rPr>
        <w:t xml:space="preserve">Про  </w:t>
      </w:r>
      <w:proofErr w:type="gramStart"/>
      <w:r w:rsidRPr="006E4D76">
        <w:rPr>
          <w:color w:val="000000"/>
          <w:sz w:val="28"/>
          <w:szCs w:val="28"/>
        </w:rPr>
        <w:t>соц</w:t>
      </w:r>
      <w:proofErr w:type="gramEnd"/>
      <w:r w:rsidRPr="006E4D76">
        <w:rPr>
          <w:color w:val="000000"/>
          <w:sz w:val="28"/>
          <w:szCs w:val="28"/>
        </w:rPr>
        <w:t xml:space="preserve">іальні  послуги:  Закон  України  від  17.01.2019  р. No2671-VIII.  URL: https://zakon.rada.gov.ua/laws/show/2671-19#Text </w:t>
      </w:r>
    </w:p>
    <w:p w:rsidR="003D47FE" w:rsidRPr="003D47FE" w:rsidRDefault="00C20A2F" w:rsidP="003D47FE">
      <w:pPr>
        <w:pStyle w:val="a9"/>
        <w:numPr>
          <w:ilvl w:val="0"/>
          <w:numId w:val="15"/>
        </w:numPr>
        <w:shd w:val="clear" w:color="auto" w:fill="FFFFFF"/>
        <w:tabs>
          <w:tab w:val="num" w:pos="284"/>
          <w:tab w:val="left" w:pos="851"/>
        </w:tabs>
        <w:spacing w:line="360" w:lineRule="auto"/>
        <w:ind w:left="0" w:firstLine="567"/>
        <w:jc w:val="both"/>
        <w:rPr>
          <w:color w:val="000000"/>
          <w:sz w:val="28"/>
          <w:szCs w:val="28"/>
        </w:rPr>
      </w:pPr>
      <w:r w:rsidRPr="003D47FE">
        <w:rPr>
          <w:sz w:val="28"/>
          <w:szCs w:val="28"/>
          <w:lang w:val="uk-UA"/>
        </w:rPr>
        <w:t xml:space="preserve">Стефанова О.А. Реалізація державної соціальної політики підтримки осіб похилого віку серед ветеранів і дітей війни [Електронний ресурс] / О.А.Стефанова. // Теорія та практика державного управління. – 2010. - №3 (30). – Режим доступу: </w:t>
      </w:r>
      <w:r w:rsidRPr="003D47FE">
        <w:rPr>
          <w:sz w:val="28"/>
          <w:szCs w:val="28"/>
        </w:rPr>
        <w:t>http</w:t>
      </w:r>
      <w:r w:rsidRPr="003D47FE">
        <w:rPr>
          <w:sz w:val="28"/>
          <w:szCs w:val="28"/>
          <w:lang w:val="uk-UA"/>
        </w:rPr>
        <w:t>://</w:t>
      </w:r>
      <w:r w:rsidRPr="003D47FE">
        <w:rPr>
          <w:sz w:val="28"/>
          <w:szCs w:val="28"/>
        </w:rPr>
        <w:t>www</w:t>
      </w:r>
      <w:r w:rsidRPr="003D47FE">
        <w:rPr>
          <w:sz w:val="28"/>
          <w:szCs w:val="28"/>
          <w:lang w:val="uk-UA"/>
        </w:rPr>
        <w:t>.</w:t>
      </w:r>
      <w:r w:rsidRPr="003D47FE">
        <w:rPr>
          <w:sz w:val="28"/>
          <w:szCs w:val="28"/>
        </w:rPr>
        <w:t>kbuapa</w:t>
      </w:r>
      <w:r w:rsidRPr="003D47FE">
        <w:rPr>
          <w:sz w:val="28"/>
          <w:szCs w:val="28"/>
          <w:lang w:val="uk-UA"/>
        </w:rPr>
        <w:t>.</w:t>
      </w:r>
      <w:r w:rsidRPr="003D47FE">
        <w:rPr>
          <w:sz w:val="28"/>
          <w:szCs w:val="28"/>
        </w:rPr>
        <w:t>kharkov</w:t>
      </w:r>
      <w:r w:rsidRPr="003D47FE">
        <w:rPr>
          <w:sz w:val="28"/>
          <w:szCs w:val="28"/>
          <w:lang w:val="uk-UA"/>
        </w:rPr>
        <w:t>.</w:t>
      </w:r>
      <w:r w:rsidRPr="003D47FE">
        <w:rPr>
          <w:sz w:val="28"/>
          <w:szCs w:val="28"/>
        </w:rPr>
        <w:t>ua</w:t>
      </w:r>
      <w:r w:rsidRPr="003D47FE">
        <w:rPr>
          <w:sz w:val="28"/>
          <w:szCs w:val="28"/>
          <w:lang w:val="uk-UA"/>
        </w:rPr>
        <w:t>/</w:t>
      </w:r>
      <w:r w:rsidRPr="003D47FE">
        <w:rPr>
          <w:sz w:val="28"/>
          <w:szCs w:val="28"/>
        </w:rPr>
        <w:t>ebook</w:t>
      </w:r>
      <w:r w:rsidRPr="003D47FE">
        <w:rPr>
          <w:sz w:val="28"/>
          <w:szCs w:val="28"/>
          <w:lang w:val="uk-UA"/>
        </w:rPr>
        <w:t>/</w:t>
      </w:r>
      <w:r w:rsidRPr="003D47FE">
        <w:rPr>
          <w:sz w:val="28"/>
          <w:szCs w:val="28"/>
        </w:rPr>
        <w:t>tpdu</w:t>
      </w:r>
      <w:r w:rsidRPr="003D47FE">
        <w:rPr>
          <w:sz w:val="28"/>
          <w:szCs w:val="28"/>
          <w:lang w:val="uk-UA"/>
        </w:rPr>
        <w:t xml:space="preserve">/2010-3/ </w:t>
      </w:r>
      <w:r w:rsidRPr="003D47FE">
        <w:rPr>
          <w:sz w:val="28"/>
          <w:szCs w:val="28"/>
        </w:rPr>
        <w:t>doc</w:t>
      </w:r>
      <w:r w:rsidRPr="003D47FE">
        <w:rPr>
          <w:sz w:val="28"/>
          <w:szCs w:val="28"/>
          <w:lang w:val="uk-UA"/>
        </w:rPr>
        <w:t>/3/21.</w:t>
      </w:r>
      <w:r w:rsidRPr="003D47FE">
        <w:rPr>
          <w:sz w:val="28"/>
          <w:szCs w:val="28"/>
        </w:rPr>
        <w:t>pdf</w:t>
      </w:r>
      <w:r w:rsidRPr="003D47FE">
        <w:rPr>
          <w:sz w:val="28"/>
          <w:szCs w:val="28"/>
          <w:lang w:val="uk-UA"/>
        </w:rPr>
        <w:t xml:space="preserve">. - Загол. з екрану. </w:t>
      </w:r>
    </w:p>
    <w:p w:rsidR="003D47FE" w:rsidRPr="003D47FE" w:rsidRDefault="00C20A2F" w:rsidP="003D47FE">
      <w:pPr>
        <w:pStyle w:val="a9"/>
        <w:numPr>
          <w:ilvl w:val="0"/>
          <w:numId w:val="15"/>
        </w:numPr>
        <w:shd w:val="clear" w:color="auto" w:fill="FFFFFF"/>
        <w:tabs>
          <w:tab w:val="num" w:pos="284"/>
          <w:tab w:val="left" w:pos="851"/>
        </w:tabs>
        <w:spacing w:line="360" w:lineRule="auto"/>
        <w:ind w:left="0" w:firstLine="567"/>
        <w:jc w:val="both"/>
        <w:rPr>
          <w:color w:val="000000"/>
          <w:sz w:val="28"/>
          <w:szCs w:val="28"/>
        </w:rPr>
      </w:pPr>
      <w:r w:rsidRPr="003D47FE">
        <w:rPr>
          <w:sz w:val="28"/>
          <w:szCs w:val="28"/>
        </w:rPr>
        <w:lastRenderedPageBreak/>
        <w:t xml:space="preserve">Россошанський О.Ю. Стан та перспективи створення компактних місць поселення </w:t>
      </w:r>
      <w:proofErr w:type="gramStart"/>
      <w:r w:rsidRPr="003D47FE">
        <w:rPr>
          <w:sz w:val="28"/>
          <w:szCs w:val="28"/>
        </w:rPr>
        <w:t>осіб</w:t>
      </w:r>
      <w:proofErr w:type="gramEnd"/>
      <w:r w:rsidRPr="003D47FE">
        <w:rPr>
          <w:sz w:val="28"/>
          <w:szCs w:val="28"/>
        </w:rPr>
        <w:t xml:space="preserve"> похилого віку. [Електронний ресурс] / О.Ю.Россошанський, О.В.Шилобрид // </w:t>
      </w:r>
      <w:proofErr w:type="gramStart"/>
      <w:r w:rsidRPr="003D47FE">
        <w:rPr>
          <w:sz w:val="28"/>
          <w:szCs w:val="28"/>
        </w:rPr>
        <w:t>В</w:t>
      </w:r>
      <w:proofErr w:type="gramEnd"/>
      <w:r w:rsidRPr="003D47FE">
        <w:rPr>
          <w:sz w:val="28"/>
          <w:szCs w:val="28"/>
        </w:rPr>
        <w:t>існик Східноукраїнського національного університету і</w:t>
      </w:r>
      <w:proofErr w:type="gramStart"/>
      <w:r w:rsidRPr="003D47FE">
        <w:rPr>
          <w:sz w:val="28"/>
          <w:szCs w:val="28"/>
        </w:rPr>
        <w:t>мен</w:t>
      </w:r>
      <w:proofErr w:type="gramEnd"/>
      <w:r w:rsidRPr="003D47FE">
        <w:rPr>
          <w:sz w:val="28"/>
          <w:szCs w:val="28"/>
        </w:rPr>
        <w:t xml:space="preserve">і Володимира Даля №17(171) 2011. – Режим доступу: http://archive.nbuv. gov.ua/portal/soc_gum/vsunu/2011_17/Rossoshan_Silob.pdf. - Загол. з екрану. </w:t>
      </w:r>
    </w:p>
    <w:p w:rsidR="003D47FE" w:rsidRPr="003D47FE" w:rsidRDefault="00C20A2F" w:rsidP="003D47FE">
      <w:pPr>
        <w:pStyle w:val="a9"/>
        <w:numPr>
          <w:ilvl w:val="0"/>
          <w:numId w:val="15"/>
        </w:numPr>
        <w:shd w:val="clear" w:color="auto" w:fill="FFFFFF"/>
        <w:tabs>
          <w:tab w:val="num" w:pos="284"/>
          <w:tab w:val="left" w:pos="851"/>
        </w:tabs>
        <w:spacing w:line="360" w:lineRule="auto"/>
        <w:ind w:left="0" w:firstLine="567"/>
        <w:jc w:val="both"/>
        <w:rPr>
          <w:color w:val="000000"/>
          <w:sz w:val="28"/>
          <w:szCs w:val="28"/>
        </w:rPr>
      </w:pPr>
      <w:r w:rsidRPr="003D47FE">
        <w:rPr>
          <w:sz w:val="28"/>
          <w:szCs w:val="28"/>
        </w:rPr>
        <w:t xml:space="preserve">Закон України «Про </w:t>
      </w:r>
      <w:proofErr w:type="gramStart"/>
      <w:r w:rsidRPr="003D47FE">
        <w:rPr>
          <w:sz w:val="28"/>
          <w:szCs w:val="28"/>
        </w:rPr>
        <w:t>соц</w:t>
      </w:r>
      <w:proofErr w:type="gramEnd"/>
      <w:r w:rsidRPr="003D47FE">
        <w:rPr>
          <w:sz w:val="28"/>
          <w:szCs w:val="28"/>
        </w:rPr>
        <w:t xml:space="preserve">іальні послуги» від 19.06.2003, №966-ІV [Електронний ресурс] – Режим доступу: http://zakon4.rada.gov.ua/laws/show/966-15. - Загол. з екрану. </w:t>
      </w:r>
    </w:p>
    <w:p w:rsidR="003D47FE" w:rsidRPr="003D47FE" w:rsidRDefault="00C20A2F" w:rsidP="003D47FE">
      <w:pPr>
        <w:pStyle w:val="a9"/>
        <w:numPr>
          <w:ilvl w:val="0"/>
          <w:numId w:val="15"/>
        </w:numPr>
        <w:shd w:val="clear" w:color="auto" w:fill="FFFFFF"/>
        <w:tabs>
          <w:tab w:val="num" w:pos="284"/>
          <w:tab w:val="left" w:pos="851"/>
        </w:tabs>
        <w:spacing w:line="360" w:lineRule="auto"/>
        <w:ind w:left="0" w:firstLine="567"/>
        <w:jc w:val="both"/>
        <w:rPr>
          <w:color w:val="000000"/>
          <w:sz w:val="28"/>
          <w:szCs w:val="28"/>
        </w:rPr>
      </w:pPr>
      <w:r w:rsidRPr="003D47FE">
        <w:rPr>
          <w:sz w:val="28"/>
          <w:szCs w:val="28"/>
          <w:lang w:val="uk-UA"/>
        </w:rPr>
        <w:t xml:space="preserve">Іляш О.І. Стратегічні орієнтири державної політики України в напрямі підвищення якості соціальних послуг [Електронний ресурс] / О.І.Іляш // Журнал Європейської економіки, том 11(№2), червень, 2012. </w:t>
      </w:r>
      <w:r w:rsidRPr="003D47FE">
        <w:rPr>
          <w:sz w:val="28"/>
          <w:szCs w:val="28"/>
        </w:rPr>
        <w:t xml:space="preserve">− Режим доступу: </w:t>
      </w:r>
    </w:p>
    <w:p w:rsidR="003D47FE" w:rsidRPr="003D47FE" w:rsidRDefault="00C20A2F" w:rsidP="003D47FE">
      <w:pPr>
        <w:pStyle w:val="a9"/>
        <w:numPr>
          <w:ilvl w:val="0"/>
          <w:numId w:val="15"/>
        </w:numPr>
        <w:shd w:val="clear" w:color="auto" w:fill="FFFFFF"/>
        <w:tabs>
          <w:tab w:val="num" w:pos="284"/>
          <w:tab w:val="left" w:pos="851"/>
        </w:tabs>
        <w:spacing w:line="360" w:lineRule="auto"/>
        <w:ind w:left="0" w:firstLine="567"/>
        <w:jc w:val="both"/>
        <w:rPr>
          <w:color w:val="000000"/>
          <w:sz w:val="28"/>
          <w:szCs w:val="28"/>
        </w:rPr>
      </w:pPr>
      <w:r w:rsidRPr="003D47FE">
        <w:rPr>
          <w:sz w:val="28"/>
          <w:szCs w:val="28"/>
        </w:rPr>
        <w:t xml:space="preserve">http://archive.nbuv.gov.ua/portal/soc_gum/jee/2012_2/ua/jee-2ua/06I_ua.pdf. - Загол. з екрану. </w:t>
      </w:r>
    </w:p>
    <w:p w:rsidR="003D47FE" w:rsidRPr="003D47FE" w:rsidRDefault="00C20A2F" w:rsidP="003D47FE">
      <w:pPr>
        <w:pStyle w:val="a9"/>
        <w:numPr>
          <w:ilvl w:val="0"/>
          <w:numId w:val="15"/>
        </w:numPr>
        <w:shd w:val="clear" w:color="auto" w:fill="FFFFFF"/>
        <w:tabs>
          <w:tab w:val="num" w:pos="284"/>
          <w:tab w:val="left" w:pos="851"/>
        </w:tabs>
        <w:spacing w:line="360" w:lineRule="auto"/>
        <w:ind w:left="0" w:firstLine="567"/>
        <w:jc w:val="both"/>
        <w:rPr>
          <w:color w:val="000000"/>
          <w:sz w:val="28"/>
          <w:szCs w:val="28"/>
        </w:rPr>
      </w:pPr>
      <w:r w:rsidRPr="003D47FE">
        <w:rPr>
          <w:sz w:val="28"/>
          <w:szCs w:val="28"/>
          <w:lang w:val="uk-UA"/>
        </w:rPr>
        <w:t xml:space="preserve">Доповідна записка Міністерству соціальної політики України, Міністерству фінансів України, щодо підготовки концепції реформування механізмів фінансування соціальних послуг [Електронний ресурс] – Режим доступу: </w:t>
      </w:r>
      <w:r w:rsidRPr="003D47FE">
        <w:rPr>
          <w:sz w:val="28"/>
          <w:szCs w:val="28"/>
        </w:rPr>
        <w:t>http</w:t>
      </w:r>
      <w:r w:rsidRPr="003D47FE">
        <w:rPr>
          <w:sz w:val="28"/>
          <w:szCs w:val="28"/>
          <w:lang w:val="uk-UA"/>
        </w:rPr>
        <w:t>://</w:t>
      </w:r>
      <w:r w:rsidRPr="003D47FE">
        <w:rPr>
          <w:sz w:val="28"/>
          <w:szCs w:val="28"/>
        </w:rPr>
        <w:t>fisco</w:t>
      </w:r>
      <w:r w:rsidRPr="003D47FE">
        <w:rPr>
          <w:sz w:val="28"/>
          <w:szCs w:val="28"/>
          <w:lang w:val="uk-UA"/>
        </w:rPr>
        <w:t>-</w:t>
      </w:r>
      <w:r w:rsidRPr="003D47FE">
        <w:rPr>
          <w:sz w:val="28"/>
          <w:szCs w:val="28"/>
        </w:rPr>
        <w:t>id</w:t>
      </w:r>
      <w:r w:rsidRPr="003D47FE">
        <w:rPr>
          <w:sz w:val="28"/>
          <w:szCs w:val="28"/>
          <w:lang w:val="uk-UA"/>
        </w:rPr>
        <w:t>.</w:t>
      </w:r>
      <w:r w:rsidRPr="003D47FE">
        <w:rPr>
          <w:sz w:val="28"/>
          <w:szCs w:val="28"/>
        </w:rPr>
        <w:t>com</w:t>
      </w:r>
      <w:r w:rsidRPr="003D47FE">
        <w:rPr>
          <w:sz w:val="28"/>
          <w:szCs w:val="28"/>
          <w:lang w:val="uk-UA"/>
        </w:rPr>
        <w:t>/</w:t>
      </w:r>
      <w:r w:rsidRPr="003D47FE">
        <w:rPr>
          <w:sz w:val="28"/>
          <w:szCs w:val="28"/>
        </w:rPr>
        <w:t>download</w:t>
      </w:r>
      <w:r w:rsidRPr="003D47FE">
        <w:rPr>
          <w:sz w:val="28"/>
          <w:szCs w:val="28"/>
          <w:lang w:val="uk-UA"/>
        </w:rPr>
        <w:t>.</w:t>
      </w:r>
      <w:r w:rsidRPr="003D47FE">
        <w:rPr>
          <w:sz w:val="28"/>
          <w:szCs w:val="28"/>
        </w:rPr>
        <w:t>php</w:t>
      </w:r>
      <w:r w:rsidRPr="003D47FE">
        <w:rPr>
          <w:sz w:val="28"/>
          <w:szCs w:val="28"/>
          <w:lang w:val="uk-UA"/>
        </w:rPr>
        <w:t>?</w:t>
      </w:r>
      <w:r w:rsidRPr="003D47FE">
        <w:rPr>
          <w:sz w:val="28"/>
          <w:szCs w:val="28"/>
        </w:rPr>
        <w:t>m</w:t>
      </w:r>
      <w:r w:rsidRPr="003D47FE">
        <w:rPr>
          <w:sz w:val="28"/>
          <w:szCs w:val="28"/>
          <w:lang w:val="uk-UA"/>
        </w:rPr>
        <w:t>=</w:t>
      </w:r>
      <w:r w:rsidRPr="003D47FE">
        <w:rPr>
          <w:sz w:val="28"/>
          <w:szCs w:val="28"/>
        </w:rPr>
        <w:t>an</w:t>
      </w:r>
      <w:r w:rsidRPr="003D47FE">
        <w:rPr>
          <w:sz w:val="28"/>
          <w:szCs w:val="28"/>
          <w:lang w:val="uk-UA"/>
        </w:rPr>
        <w:t>&amp;</w:t>
      </w:r>
      <w:r w:rsidRPr="003D47FE">
        <w:rPr>
          <w:sz w:val="28"/>
          <w:szCs w:val="28"/>
        </w:rPr>
        <w:t>l</w:t>
      </w:r>
      <w:r w:rsidRPr="003D47FE">
        <w:rPr>
          <w:sz w:val="28"/>
          <w:szCs w:val="28"/>
          <w:lang w:val="uk-UA"/>
        </w:rPr>
        <w:t>=</w:t>
      </w:r>
      <w:r w:rsidRPr="003D47FE">
        <w:rPr>
          <w:sz w:val="28"/>
          <w:szCs w:val="28"/>
        </w:rPr>
        <w:t>ua</w:t>
      </w:r>
      <w:r w:rsidRPr="003D47FE">
        <w:rPr>
          <w:sz w:val="28"/>
          <w:szCs w:val="28"/>
          <w:lang w:val="uk-UA"/>
        </w:rPr>
        <w:t>&amp;</w:t>
      </w:r>
      <w:r w:rsidRPr="003D47FE">
        <w:rPr>
          <w:sz w:val="28"/>
          <w:szCs w:val="28"/>
        </w:rPr>
        <w:t>id</w:t>
      </w:r>
      <w:r w:rsidRPr="003D47FE">
        <w:rPr>
          <w:sz w:val="28"/>
          <w:szCs w:val="28"/>
          <w:lang w:val="uk-UA"/>
        </w:rPr>
        <w:t xml:space="preserve">=132. - Загол. з екрану. </w:t>
      </w:r>
      <w:r w:rsidRPr="003D47FE">
        <w:rPr>
          <w:sz w:val="28"/>
          <w:szCs w:val="28"/>
        </w:rPr>
        <w:t xml:space="preserve">− Мова укр. </w:t>
      </w:r>
    </w:p>
    <w:p w:rsidR="0057337C" w:rsidRPr="0057337C" w:rsidRDefault="00C20A2F" w:rsidP="0057337C">
      <w:pPr>
        <w:pStyle w:val="a9"/>
        <w:numPr>
          <w:ilvl w:val="0"/>
          <w:numId w:val="15"/>
        </w:numPr>
        <w:shd w:val="clear" w:color="auto" w:fill="FFFFFF"/>
        <w:tabs>
          <w:tab w:val="num" w:pos="284"/>
          <w:tab w:val="left" w:pos="851"/>
        </w:tabs>
        <w:spacing w:line="360" w:lineRule="auto"/>
        <w:ind w:left="0" w:firstLine="567"/>
        <w:jc w:val="both"/>
        <w:rPr>
          <w:color w:val="000000"/>
          <w:sz w:val="28"/>
          <w:szCs w:val="28"/>
        </w:rPr>
      </w:pPr>
      <w:r w:rsidRPr="003D47FE">
        <w:rPr>
          <w:sz w:val="28"/>
          <w:szCs w:val="28"/>
        </w:rPr>
        <w:t xml:space="preserve">Дубич К.В. Модернізація системи </w:t>
      </w:r>
      <w:proofErr w:type="gramStart"/>
      <w:r w:rsidRPr="003D47FE">
        <w:rPr>
          <w:sz w:val="28"/>
          <w:szCs w:val="28"/>
        </w:rPr>
        <w:t>соц</w:t>
      </w:r>
      <w:proofErr w:type="gramEnd"/>
      <w:r w:rsidRPr="003D47FE">
        <w:rPr>
          <w:sz w:val="28"/>
          <w:szCs w:val="28"/>
        </w:rPr>
        <w:t xml:space="preserve">іального захисту населення як напрям реформування державного управління в Україні [Електронний ресурс] / К.В.Дубич // Державне управління. Серія: право та державне управління, </w:t>
      </w:r>
      <w:proofErr w:type="gramStart"/>
      <w:r w:rsidRPr="003D47FE">
        <w:rPr>
          <w:sz w:val="28"/>
          <w:szCs w:val="28"/>
        </w:rPr>
        <w:t>в</w:t>
      </w:r>
      <w:proofErr w:type="gramEnd"/>
      <w:r w:rsidRPr="003D47FE">
        <w:rPr>
          <w:sz w:val="28"/>
          <w:szCs w:val="28"/>
        </w:rPr>
        <w:t xml:space="preserve">існик 2, 2012. – Режим доступу: http://archive.nbuv.gov.ua/portal/Soc_Gum/ VAPSV_pdu/2012_2/St_1.pdf. - Загол. з екрану. </w:t>
      </w:r>
    </w:p>
    <w:p w:rsidR="0057337C" w:rsidRPr="0057337C" w:rsidRDefault="00C20A2F" w:rsidP="0057337C">
      <w:pPr>
        <w:pStyle w:val="a9"/>
        <w:numPr>
          <w:ilvl w:val="0"/>
          <w:numId w:val="15"/>
        </w:numPr>
        <w:shd w:val="clear" w:color="auto" w:fill="FFFFFF"/>
        <w:tabs>
          <w:tab w:val="num" w:pos="284"/>
          <w:tab w:val="left" w:pos="851"/>
        </w:tabs>
        <w:spacing w:line="360" w:lineRule="auto"/>
        <w:ind w:left="0" w:firstLine="567"/>
        <w:jc w:val="both"/>
        <w:rPr>
          <w:color w:val="000000"/>
          <w:sz w:val="28"/>
          <w:szCs w:val="28"/>
        </w:rPr>
      </w:pPr>
      <w:r w:rsidRPr="0057337C">
        <w:rPr>
          <w:sz w:val="28"/>
          <w:szCs w:val="28"/>
        </w:rPr>
        <w:t xml:space="preserve">Про житловий фонд </w:t>
      </w:r>
      <w:proofErr w:type="gramStart"/>
      <w:r w:rsidRPr="0057337C">
        <w:rPr>
          <w:sz w:val="28"/>
          <w:szCs w:val="28"/>
        </w:rPr>
        <w:t>соц</w:t>
      </w:r>
      <w:proofErr w:type="gramEnd"/>
      <w:r w:rsidRPr="0057337C">
        <w:rPr>
          <w:sz w:val="28"/>
          <w:szCs w:val="28"/>
        </w:rPr>
        <w:t>іального призначення: Закон України від 12 січня 2006. №3334-IV [Електронний ресурс] – Режим доступу: http://zakon1.rada. gov.ua/cgi-bin/laws/main.cgi?nreg=3334-15. -</w:t>
      </w:r>
      <w:r w:rsidR="0057337C">
        <w:rPr>
          <w:sz w:val="28"/>
          <w:szCs w:val="28"/>
        </w:rPr>
        <w:t xml:space="preserve"> Загол. з екрану. </w:t>
      </w:r>
    </w:p>
    <w:p w:rsidR="0057337C" w:rsidRPr="0057337C" w:rsidRDefault="00C20A2F" w:rsidP="0057337C">
      <w:pPr>
        <w:pStyle w:val="a9"/>
        <w:numPr>
          <w:ilvl w:val="0"/>
          <w:numId w:val="15"/>
        </w:numPr>
        <w:shd w:val="clear" w:color="auto" w:fill="FFFFFF"/>
        <w:tabs>
          <w:tab w:val="num" w:pos="284"/>
          <w:tab w:val="left" w:pos="851"/>
        </w:tabs>
        <w:spacing w:line="360" w:lineRule="auto"/>
        <w:ind w:left="0" w:firstLine="567"/>
        <w:jc w:val="both"/>
        <w:rPr>
          <w:color w:val="000000"/>
          <w:sz w:val="28"/>
          <w:szCs w:val="28"/>
          <w:lang w:val="uk-UA"/>
        </w:rPr>
      </w:pPr>
      <w:r w:rsidRPr="0057337C">
        <w:rPr>
          <w:sz w:val="28"/>
          <w:szCs w:val="28"/>
          <w:lang w:val="uk-UA"/>
        </w:rPr>
        <w:t xml:space="preserve">Горемикіна Ю.В. Україна на шляху до Європейського Союзу: інновації у сфері соціальних послуг [Електронний ресурс] / Ю.В.Горемикина // </w:t>
      </w:r>
      <w:r w:rsidRPr="0057337C">
        <w:rPr>
          <w:sz w:val="28"/>
          <w:szCs w:val="28"/>
          <w:lang w:val="uk-UA"/>
        </w:rPr>
        <w:lastRenderedPageBreak/>
        <w:t>Вісник Хмельницького національного університету № 5, 2009. – Режим доступу:</w:t>
      </w:r>
      <w:r w:rsidRPr="0057337C">
        <w:rPr>
          <w:sz w:val="28"/>
          <w:szCs w:val="28"/>
        </w:rPr>
        <w:t>http</w:t>
      </w:r>
      <w:r w:rsidRPr="0057337C">
        <w:rPr>
          <w:sz w:val="28"/>
          <w:szCs w:val="28"/>
          <w:lang w:val="uk-UA"/>
        </w:rPr>
        <w:t>://</w:t>
      </w:r>
      <w:r w:rsidRPr="0057337C">
        <w:rPr>
          <w:sz w:val="28"/>
          <w:szCs w:val="28"/>
        </w:rPr>
        <w:t>archive</w:t>
      </w:r>
      <w:r w:rsidRPr="0057337C">
        <w:rPr>
          <w:sz w:val="28"/>
          <w:szCs w:val="28"/>
          <w:lang w:val="uk-UA"/>
        </w:rPr>
        <w:t>.</w:t>
      </w:r>
      <w:r w:rsidRPr="0057337C">
        <w:rPr>
          <w:sz w:val="28"/>
          <w:szCs w:val="28"/>
        </w:rPr>
        <w:t>nbuv</w:t>
      </w:r>
      <w:r w:rsidRPr="0057337C">
        <w:rPr>
          <w:sz w:val="28"/>
          <w:szCs w:val="28"/>
          <w:lang w:val="uk-UA"/>
        </w:rPr>
        <w:t>.</w:t>
      </w:r>
      <w:r w:rsidRPr="0057337C">
        <w:rPr>
          <w:sz w:val="28"/>
          <w:szCs w:val="28"/>
        </w:rPr>
        <w:t>gov</w:t>
      </w:r>
      <w:r w:rsidRPr="0057337C">
        <w:rPr>
          <w:sz w:val="28"/>
          <w:szCs w:val="28"/>
          <w:lang w:val="uk-UA"/>
        </w:rPr>
        <w:t>.</w:t>
      </w:r>
      <w:r w:rsidRPr="0057337C">
        <w:rPr>
          <w:sz w:val="28"/>
          <w:szCs w:val="28"/>
        </w:rPr>
        <w:t>ua</w:t>
      </w:r>
      <w:r w:rsidRPr="0057337C">
        <w:rPr>
          <w:sz w:val="28"/>
          <w:szCs w:val="28"/>
          <w:lang w:val="uk-UA"/>
        </w:rPr>
        <w:t>/</w:t>
      </w:r>
      <w:r w:rsidRPr="0057337C">
        <w:rPr>
          <w:sz w:val="28"/>
          <w:szCs w:val="28"/>
        </w:rPr>
        <w:t>portal</w:t>
      </w:r>
      <w:r w:rsidRPr="0057337C">
        <w:rPr>
          <w:sz w:val="28"/>
          <w:szCs w:val="28"/>
          <w:lang w:val="uk-UA"/>
        </w:rPr>
        <w:t>/</w:t>
      </w:r>
      <w:r w:rsidRPr="0057337C">
        <w:rPr>
          <w:sz w:val="28"/>
          <w:szCs w:val="28"/>
        </w:rPr>
        <w:t>Soc</w:t>
      </w:r>
      <w:r w:rsidRPr="0057337C">
        <w:rPr>
          <w:sz w:val="28"/>
          <w:szCs w:val="28"/>
          <w:lang w:val="uk-UA"/>
        </w:rPr>
        <w:t>_</w:t>
      </w:r>
      <w:r w:rsidRPr="0057337C">
        <w:rPr>
          <w:sz w:val="28"/>
          <w:szCs w:val="28"/>
        </w:rPr>
        <w:t>Gum</w:t>
      </w:r>
      <w:r w:rsidRPr="0057337C">
        <w:rPr>
          <w:sz w:val="28"/>
          <w:szCs w:val="28"/>
          <w:lang w:val="uk-UA"/>
        </w:rPr>
        <w:t>/</w:t>
      </w:r>
      <w:r w:rsidRPr="0057337C">
        <w:rPr>
          <w:sz w:val="28"/>
          <w:szCs w:val="28"/>
        </w:rPr>
        <w:t>Vchnu</w:t>
      </w:r>
      <w:r w:rsidRPr="0057337C">
        <w:rPr>
          <w:sz w:val="28"/>
          <w:szCs w:val="28"/>
          <w:lang w:val="uk-UA"/>
        </w:rPr>
        <w:t>_</w:t>
      </w:r>
      <w:r w:rsidRPr="0057337C">
        <w:rPr>
          <w:sz w:val="28"/>
          <w:szCs w:val="28"/>
        </w:rPr>
        <w:t>ekon</w:t>
      </w:r>
      <w:r w:rsidRPr="0057337C">
        <w:rPr>
          <w:sz w:val="28"/>
          <w:szCs w:val="28"/>
          <w:lang w:val="uk-UA"/>
        </w:rPr>
        <w:t>/2009_5_1/101-104.</w:t>
      </w:r>
      <w:r w:rsidRPr="0057337C">
        <w:rPr>
          <w:sz w:val="28"/>
          <w:szCs w:val="28"/>
        </w:rPr>
        <w:t>pdf</w:t>
      </w:r>
      <w:r w:rsidRPr="0057337C">
        <w:rPr>
          <w:sz w:val="28"/>
          <w:szCs w:val="28"/>
          <w:lang w:val="uk-UA"/>
        </w:rPr>
        <w:t xml:space="preserve"> </w:t>
      </w:r>
    </w:p>
    <w:p w:rsidR="0057337C" w:rsidRPr="0057337C" w:rsidRDefault="00C20A2F" w:rsidP="0057337C">
      <w:pPr>
        <w:pStyle w:val="a9"/>
        <w:numPr>
          <w:ilvl w:val="0"/>
          <w:numId w:val="15"/>
        </w:numPr>
        <w:shd w:val="clear" w:color="auto" w:fill="FFFFFF"/>
        <w:tabs>
          <w:tab w:val="num" w:pos="284"/>
          <w:tab w:val="left" w:pos="851"/>
        </w:tabs>
        <w:spacing w:line="360" w:lineRule="auto"/>
        <w:ind w:left="0" w:firstLine="567"/>
        <w:jc w:val="both"/>
        <w:rPr>
          <w:color w:val="000000"/>
          <w:sz w:val="28"/>
          <w:szCs w:val="28"/>
          <w:lang w:val="uk-UA"/>
        </w:rPr>
      </w:pPr>
      <w:r w:rsidRPr="0057337C">
        <w:rPr>
          <w:sz w:val="28"/>
          <w:szCs w:val="28"/>
        </w:rPr>
        <w:t xml:space="preserve">Сирота И.М. </w:t>
      </w:r>
      <w:proofErr w:type="gramStart"/>
      <w:r w:rsidRPr="0057337C">
        <w:rPr>
          <w:sz w:val="28"/>
          <w:szCs w:val="28"/>
        </w:rPr>
        <w:t>Право социального обеспечения</w:t>
      </w:r>
      <w:proofErr w:type="gramEnd"/>
      <w:r w:rsidRPr="0057337C">
        <w:rPr>
          <w:sz w:val="28"/>
          <w:szCs w:val="28"/>
        </w:rPr>
        <w:t xml:space="preserve"> в Украине / </w:t>
      </w:r>
      <w:r w:rsidR="00434B9E">
        <w:rPr>
          <w:sz w:val="28"/>
          <w:szCs w:val="28"/>
          <w:lang w:val="uk-UA"/>
        </w:rPr>
        <w:t xml:space="preserve">                           </w:t>
      </w:r>
      <w:r w:rsidRPr="0057337C">
        <w:rPr>
          <w:sz w:val="28"/>
          <w:szCs w:val="28"/>
        </w:rPr>
        <w:t xml:space="preserve">И.М. Сирота. – Х.: Одиссей, 2004. – 384 с. </w:t>
      </w:r>
    </w:p>
    <w:p w:rsidR="0057337C" w:rsidRPr="0057337C" w:rsidRDefault="00C20A2F" w:rsidP="0057337C">
      <w:pPr>
        <w:pStyle w:val="a9"/>
        <w:numPr>
          <w:ilvl w:val="0"/>
          <w:numId w:val="15"/>
        </w:numPr>
        <w:shd w:val="clear" w:color="auto" w:fill="FFFFFF"/>
        <w:tabs>
          <w:tab w:val="num" w:pos="284"/>
          <w:tab w:val="left" w:pos="851"/>
        </w:tabs>
        <w:spacing w:line="360" w:lineRule="auto"/>
        <w:ind w:left="0" w:firstLine="567"/>
        <w:jc w:val="both"/>
        <w:rPr>
          <w:color w:val="000000"/>
          <w:sz w:val="28"/>
          <w:szCs w:val="28"/>
          <w:lang w:val="uk-UA"/>
        </w:rPr>
      </w:pPr>
      <w:r w:rsidRPr="0057337C">
        <w:rPr>
          <w:sz w:val="28"/>
          <w:szCs w:val="28"/>
        </w:rPr>
        <w:t>Конституція України: прийнята на V сесії Верховної Ради України 28.06.1996 р. – К.</w:t>
      </w:r>
      <w:proofErr w:type="gramStart"/>
      <w:r w:rsidRPr="0057337C">
        <w:rPr>
          <w:sz w:val="28"/>
          <w:szCs w:val="28"/>
        </w:rPr>
        <w:t xml:space="preserve"> :</w:t>
      </w:r>
      <w:proofErr w:type="gramEnd"/>
      <w:r w:rsidRPr="0057337C">
        <w:rPr>
          <w:sz w:val="28"/>
          <w:szCs w:val="28"/>
        </w:rPr>
        <w:t xml:space="preserve"> Преса України, 1997. – 48 с. </w:t>
      </w:r>
    </w:p>
    <w:p w:rsidR="0057337C" w:rsidRPr="0057337C" w:rsidRDefault="00C20A2F" w:rsidP="0057337C">
      <w:pPr>
        <w:pStyle w:val="a9"/>
        <w:numPr>
          <w:ilvl w:val="0"/>
          <w:numId w:val="15"/>
        </w:numPr>
        <w:shd w:val="clear" w:color="auto" w:fill="FFFFFF"/>
        <w:tabs>
          <w:tab w:val="num" w:pos="284"/>
          <w:tab w:val="left" w:pos="851"/>
        </w:tabs>
        <w:spacing w:line="360" w:lineRule="auto"/>
        <w:ind w:left="0" w:firstLine="567"/>
        <w:jc w:val="both"/>
        <w:rPr>
          <w:color w:val="000000"/>
          <w:sz w:val="28"/>
          <w:szCs w:val="28"/>
          <w:lang w:val="uk-UA"/>
        </w:rPr>
      </w:pPr>
      <w:r w:rsidRPr="0057337C">
        <w:rPr>
          <w:sz w:val="28"/>
          <w:szCs w:val="28"/>
        </w:rPr>
        <w:t xml:space="preserve">Головатий М.Ф. </w:t>
      </w:r>
      <w:proofErr w:type="gramStart"/>
      <w:r w:rsidRPr="0057337C">
        <w:rPr>
          <w:sz w:val="28"/>
          <w:szCs w:val="28"/>
        </w:rPr>
        <w:t>Соц</w:t>
      </w:r>
      <w:proofErr w:type="gramEnd"/>
      <w:r w:rsidRPr="0057337C">
        <w:rPr>
          <w:sz w:val="28"/>
          <w:szCs w:val="28"/>
        </w:rPr>
        <w:t>іальна політика і соціальна робота: термінол.-понятійн. слов. / М.Ф. Головатий, М.Б. Пана</w:t>
      </w:r>
      <w:r w:rsidR="0057337C">
        <w:rPr>
          <w:sz w:val="28"/>
          <w:szCs w:val="28"/>
        </w:rPr>
        <w:t>сик. – К.: МАУП, 2005. – 560 с.</w:t>
      </w:r>
    </w:p>
    <w:p w:rsidR="0057337C" w:rsidRPr="0057337C" w:rsidRDefault="00C20A2F" w:rsidP="0057337C">
      <w:pPr>
        <w:pStyle w:val="a9"/>
        <w:numPr>
          <w:ilvl w:val="0"/>
          <w:numId w:val="15"/>
        </w:numPr>
        <w:shd w:val="clear" w:color="auto" w:fill="FFFFFF"/>
        <w:tabs>
          <w:tab w:val="num" w:pos="284"/>
          <w:tab w:val="left" w:pos="851"/>
        </w:tabs>
        <w:spacing w:line="360" w:lineRule="auto"/>
        <w:ind w:left="0" w:firstLine="567"/>
        <w:jc w:val="both"/>
        <w:rPr>
          <w:color w:val="000000"/>
          <w:sz w:val="28"/>
          <w:szCs w:val="28"/>
          <w:lang w:val="uk-UA"/>
        </w:rPr>
      </w:pPr>
      <w:r w:rsidRPr="0057337C">
        <w:rPr>
          <w:sz w:val="28"/>
          <w:szCs w:val="28"/>
        </w:rPr>
        <w:t xml:space="preserve">Голубенко Т.О. Правові засади </w:t>
      </w:r>
      <w:proofErr w:type="gramStart"/>
      <w:r w:rsidRPr="0057337C">
        <w:rPr>
          <w:sz w:val="28"/>
          <w:szCs w:val="28"/>
        </w:rPr>
        <w:t>соц</w:t>
      </w:r>
      <w:proofErr w:type="gramEnd"/>
      <w:r w:rsidRPr="0057337C">
        <w:rPr>
          <w:sz w:val="28"/>
          <w:szCs w:val="28"/>
        </w:rPr>
        <w:t xml:space="preserve">іального захисту людей похилого віку / Т.О. Голубенко// Науковий часопис НПУ імені </w:t>
      </w:r>
      <w:r w:rsidR="00434B9E">
        <w:rPr>
          <w:sz w:val="28"/>
          <w:szCs w:val="28"/>
          <w:lang w:val="uk-UA"/>
        </w:rPr>
        <w:t xml:space="preserve">                                   </w:t>
      </w:r>
      <w:r w:rsidRPr="0057337C">
        <w:rPr>
          <w:sz w:val="28"/>
          <w:szCs w:val="28"/>
        </w:rPr>
        <w:t xml:space="preserve">М.П. Драгоманова. Сер. 11. </w:t>
      </w:r>
      <w:proofErr w:type="gramStart"/>
      <w:r w:rsidRPr="0057337C">
        <w:rPr>
          <w:sz w:val="28"/>
          <w:szCs w:val="28"/>
        </w:rPr>
        <w:t>Соц</w:t>
      </w:r>
      <w:proofErr w:type="gramEnd"/>
      <w:r w:rsidRPr="0057337C">
        <w:rPr>
          <w:sz w:val="28"/>
          <w:szCs w:val="28"/>
        </w:rPr>
        <w:t xml:space="preserve">іальна робота. </w:t>
      </w:r>
      <w:proofErr w:type="gramStart"/>
      <w:r w:rsidRPr="0057337C">
        <w:rPr>
          <w:sz w:val="28"/>
          <w:szCs w:val="28"/>
        </w:rPr>
        <w:t>Соц</w:t>
      </w:r>
      <w:proofErr w:type="gramEnd"/>
      <w:r w:rsidRPr="0057337C">
        <w:rPr>
          <w:sz w:val="28"/>
          <w:szCs w:val="28"/>
        </w:rPr>
        <w:t xml:space="preserve">іальна педагогіка: зб. наук. пр. – К.: </w:t>
      </w:r>
      <w:proofErr w:type="gramStart"/>
      <w:r w:rsidRPr="0057337C">
        <w:rPr>
          <w:sz w:val="28"/>
          <w:szCs w:val="28"/>
        </w:rPr>
        <w:t>Вид-во</w:t>
      </w:r>
      <w:proofErr w:type="gramEnd"/>
      <w:r w:rsidRPr="0057337C">
        <w:rPr>
          <w:sz w:val="28"/>
          <w:szCs w:val="28"/>
        </w:rPr>
        <w:t xml:space="preserve"> НПУ імені М.П. Драгоманова, 2011. – Вип. 13. – С. 23-34. </w:t>
      </w:r>
    </w:p>
    <w:p w:rsidR="00434B9E" w:rsidRPr="00434B9E" w:rsidRDefault="00C20A2F" w:rsidP="0057337C">
      <w:pPr>
        <w:pStyle w:val="a9"/>
        <w:numPr>
          <w:ilvl w:val="0"/>
          <w:numId w:val="15"/>
        </w:numPr>
        <w:shd w:val="clear" w:color="auto" w:fill="FFFFFF"/>
        <w:tabs>
          <w:tab w:val="num" w:pos="284"/>
          <w:tab w:val="left" w:pos="851"/>
        </w:tabs>
        <w:spacing w:line="360" w:lineRule="auto"/>
        <w:ind w:left="0" w:firstLine="567"/>
        <w:jc w:val="both"/>
        <w:rPr>
          <w:color w:val="000000"/>
          <w:sz w:val="28"/>
          <w:szCs w:val="28"/>
          <w:lang w:val="uk-UA"/>
        </w:rPr>
      </w:pPr>
      <w:r w:rsidRPr="0057337C">
        <w:rPr>
          <w:sz w:val="28"/>
          <w:szCs w:val="28"/>
        </w:rPr>
        <w:t xml:space="preserve">Сташків Б.І. Міжнародно-правові акти як джерела права </w:t>
      </w:r>
      <w:proofErr w:type="gramStart"/>
      <w:r w:rsidRPr="0057337C">
        <w:rPr>
          <w:sz w:val="28"/>
          <w:szCs w:val="28"/>
        </w:rPr>
        <w:t>соц</w:t>
      </w:r>
      <w:proofErr w:type="gramEnd"/>
      <w:r w:rsidRPr="0057337C">
        <w:rPr>
          <w:sz w:val="28"/>
          <w:szCs w:val="28"/>
        </w:rPr>
        <w:t>іального забезпечення / Б.І. Сташків // Держава і право. – 2003. – Вип. 23. –С. 337-344</w:t>
      </w:r>
      <w:r w:rsidR="00434B9E">
        <w:rPr>
          <w:sz w:val="28"/>
          <w:szCs w:val="28"/>
          <w:lang w:val="uk-UA"/>
        </w:rPr>
        <w:t>.</w:t>
      </w:r>
      <w:r w:rsidRPr="0057337C">
        <w:rPr>
          <w:sz w:val="28"/>
          <w:szCs w:val="28"/>
        </w:rPr>
        <w:t xml:space="preserve"> </w:t>
      </w:r>
    </w:p>
    <w:p w:rsidR="0057337C" w:rsidRPr="0057337C" w:rsidRDefault="00C20A2F" w:rsidP="0057337C">
      <w:pPr>
        <w:pStyle w:val="a9"/>
        <w:numPr>
          <w:ilvl w:val="0"/>
          <w:numId w:val="15"/>
        </w:numPr>
        <w:shd w:val="clear" w:color="auto" w:fill="FFFFFF"/>
        <w:tabs>
          <w:tab w:val="num" w:pos="284"/>
          <w:tab w:val="left" w:pos="851"/>
        </w:tabs>
        <w:spacing w:line="360" w:lineRule="auto"/>
        <w:ind w:left="0" w:firstLine="567"/>
        <w:jc w:val="both"/>
        <w:rPr>
          <w:color w:val="000000"/>
          <w:sz w:val="28"/>
          <w:szCs w:val="28"/>
          <w:lang w:val="uk-UA"/>
        </w:rPr>
      </w:pPr>
      <w:r w:rsidRPr="00434B9E">
        <w:rPr>
          <w:sz w:val="28"/>
          <w:szCs w:val="28"/>
          <w:lang w:val="uk-UA"/>
        </w:rPr>
        <w:t>Рішення Конституційного Суду України (справа про зупинення дії або обмеження пільг, компенсацій і гарантій) № 20- рп/2004 р. від 01.12.2004 р.// Офіційний вісник Укр</w:t>
      </w:r>
      <w:r w:rsidR="0057337C" w:rsidRPr="00434B9E">
        <w:rPr>
          <w:sz w:val="28"/>
          <w:szCs w:val="28"/>
          <w:lang w:val="uk-UA"/>
        </w:rPr>
        <w:t>аїни. – 2007. – № 52. – С. 138.</w:t>
      </w:r>
    </w:p>
    <w:p w:rsidR="0057337C" w:rsidRPr="0057337C" w:rsidRDefault="00C20A2F" w:rsidP="0057337C">
      <w:pPr>
        <w:pStyle w:val="a9"/>
        <w:numPr>
          <w:ilvl w:val="0"/>
          <w:numId w:val="15"/>
        </w:numPr>
        <w:shd w:val="clear" w:color="auto" w:fill="FFFFFF"/>
        <w:tabs>
          <w:tab w:val="num" w:pos="284"/>
          <w:tab w:val="left" w:pos="851"/>
        </w:tabs>
        <w:spacing w:line="360" w:lineRule="auto"/>
        <w:ind w:left="0" w:firstLine="567"/>
        <w:jc w:val="both"/>
        <w:rPr>
          <w:color w:val="000000"/>
          <w:sz w:val="28"/>
          <w:szCs w:val="28"/>
          <w:lang w:val="uk-UA"/>
        </w:rPr>
      </w:pPr>
      <w:r w:rsidRPr="0057337C">
        <w:rPr>
          <w:sz w:val="28"/>
          <w:szCs w:val="28"/>
          <w:lang w:val="uk-UA"/>
        </w:rPr>
        <w:t xml:space="preserve">Архипова С. П. Організаційно-педагогічні аспекти надання освітніх послуг в умовах «Університету Третього Віку» / С. П. Архипова // Освіта дорослих як фактор розвитку дорослої людини в умовах сучасних соціальних змін. – Черкаси, 2012. – С. 12-19. </w:t>
      </w:r>
    </w:p>
    <w:p w:rsidR="0057337C" w:rsidRPr="0057337C" w:rsidRDefault="00C20A2F" w:rsidP="0057337C">
      <w:pPr>
        <w:pStyle w:val="a9"/>
        <w:numPr>
          <w:ilvl w:val="0"/>
          <w:numId w:val="15"/>
        </w:numPr>
        <w:shd w:val="clear" w:color="auto" w:fill="FFFFFF"/>
        <w:tabs>
          <w:tab w:val="num" w:pos="284"/>
          <w:tab w:val="left" w:pos="851"/>
        </w:tabs>
        <w:spacing w:line="360" w:lineRule="auto"/>
        <w:ind w:left="0" w:firstLine="567"/>
        <w:jc w:val="both"/>
        <w:rPr>
          <w:color w:val="000000"/>
          <w:sz w:val="28"/>
          <w:szCs w:val="28"/>
          <w:lang w:val="uk-UA"/>
        </w:rPr>
      </w:pPr>
      <w:r w:rsidRPr="0057337C">
        <w:rPr>
          <w:sz w:val="28"/>
          <w:szCs w:val="28"/>
        </w:rPr>
        <w:t xml:space="preserve">Архипова С. П. Освіта </w:t>
      </w:r>
      <w:proofErr w:type="gramStart"/>
      <w:r w:rsidRPr="0057337C">
        <w:rPr>
          <w:sz w:val="28"/>
          <w:szCs w:val="28"/>
        </w:rPr>
        <w:t>соц</w:t>
      </w:r>
      <w:proofErr w:type="gramEnd"/>
      <w:r w:rsidRPr="0057337C">
        <w:rPr>
          <w:sz w:val="28"/>
          <w:szCs w:val="28"/>
        </w:rPr>
        <w:t xml:space="preserve">іально незахищених категорій дорослих: теорія, методологія, практика: монографія / С. П. Архипова. – Черкаси: ПП Чабаненко, 2011. – 368 с. </w:t>
      </w:r>
    </w:p>
    <w:p w:rsidR="0057337C" w:rsidRPr="0057337C" w:rsidRDefault="00C20A2F" w:rsidP="0057337C">
      <w:pPr>
        <w:pStyle w:val="a9"/>
        <w:numPr>
          <w:ilvl w:val="0"/>
          <w:numId w:val="15"/>
        </w:numPr>
        <w:shd w:val="clear" w:color="auto" w:fill="FFFFFF"/>
        <w:tabs>
          <w:tab w:val="num" w:pos="284"/>
          <w:tab w:val="left" w:pos="851"/>
        </w:tabs>
        <w:spacing w:line="360" w:lineRule="auto"/>
        <w:ind w:left="0" w:firstLine="567"/>
        <w:jc w:val="both"/>
        <w:rPr>
          <w:color w:val="000000"/>
          <w:sz w:val="28"/>
          <w:szCs w:val="28"/>
          <w:lang w:val="uk-UA"/>
        </w:rPr>
      </w:pPr>
      <w:r w:rsidRPr="0057337C">
        <w:rPr>
          <w:sz w:val="28"/>
          <w:szCs w:val="28"/>
        </w:rPr>
        <w:t>Довідник для людей літнього віку / [упоряд.: Рубцов В. П., Фіалко С. В.; за ред. В. В. Чайковської, Л. А. Стаднюка]; Геронт. інформ</w:t>
      </w:r>
      <w:proofErr w:type="gramStart"/>
      <w:r w:rsidRPr="0057337C">
        <w:rPr>
          <w:sz w:val="28"/>
          <w:szCs w:val="28"/>
        </w:rPr>
        <w:t>.-</w:t>
      </w:r>
      <w:proofErr w:type="gramEnd"/>
      <w:r w:rsidRPr="0057337C">
        <w:rPr>
          <w:sz w:val="28"/>
          <w:szCs w:val="28"/>
        </w:rPr>
        <w:t xml:space="preserve">консультат. центр, ДУ «Ін-т геронтології ім. Д. Ф. Чеботарьова» НАМН України, Фонд народонаселення ООН. – Т.: Терно-граф, 2010. – 256 с. </w:t>
      </w:r>
    </w:p>
    <w:p w:rsidR="006E4D76" w:rsidRPr="006E4D76" w:rsidRDefault="00C20A2F" w:rsidP="006E4D76">
      <w:pPr>
        <w:pStyle w:val="a9"/>
        <w:numPr>
          <w:ilvl w:val="0"/>
          <w:numId w:val="15"/>
        </w:numPr>
        <w:tabs>
          <w:tab w:val="num" w:pos="284"/>
          <w:tab w:val="left" w:pos="851"/>
        </w:tabs>
        <w:spacing w:line="360" w:lineRule="auto"/>
        <w:ind w:left="0" w:firstLine="567"/>
        <w:jc w:val="both"/>
        <w:rPr>
          <w:sz w:val="28"/>
          <w:szCs w:val="28"/>
          <w:lang w:val="uk-UA"/>
        </w:rPr>
      </w:pPr>
      <w:r w:rsidRPr="006E4D76">
        <w:rPr>
          <w:sz w:val="28"/>
          <w:szCs w:val="28"/>
        </w:rPr>
        <w:lastRenderedPageBreak/>
        <w:t xml:space="preserve">Інновації у </w:t>
      </w:r>
      <w:proofErr w:type="gramStart"/>
      <w:r w:rsidRPr="006E4D76">
        <w:rPr>
          <w:sz w:val="28"/>
          <w:szCs w:val="28"/>
        </w:rPr>
        <w:t>соц</w:t>
      </w:r>
      <w:proofErr w:type="gramEnd"/>
      <w:r w:rsidRPr="006E4D76">
        <w:rPr>
          <w:sz w:val="28"/>
          <w:szCs w:val="28"/>
        </w:rPr>
        <w:t>іальних службах: Навч</w:t>
      </w:r>
      <w:proofErr w:type="gramStart"/>
      <w:r w:rsidRPr="006E4D76">
        <w:rPr>
          <w:sz w:val="28"/>
          <w:szCs w:val="28"/>
        </w:rPr>
        <w:t>.-</w:t>
      </w:r>
      <w:proofErr w:type="gramEnd"/>
      <w:r w:rsidRPr="006E4D76">
        <w:rPr>
          <w:sz w:val="28"/>
          <w:szCs w:val="28"/>
        </w:rPr>
        <w:t xml:space="preserve">метод, посіб. / </w:t>
      </w:r>
      <w:r w:rsidR="00434B9E">
        <w:rPr>
          <w:sz w:val="28"/>
          <w:szCs w:val="28"/>
          <w:lang w:val="uk-UA"/>
        </w:rPr>
        <w:t xml:space="preserve">                          </w:t>
      </w:r>
      <w:r w:rsidRPr="006E4D76">
        <w:rPr>
          <w:sz w:val="28"/>
          <w:szCs w:val="28"/>
        </w:rPr>
        <w:t xml:space="preserve">Семигіна Т. В., Покладова В. В, Грига І. М. та ін. – К.: Університетське видавництво «Пульсари», 2002. – С. 162. </w:t>
      </w:r>
    </w:p>
    <w:p w:rsidR="006E4D76" w:rsidRPr="006E4D76" w:rsidRDefault="00C20A2F" w:rsidP="006E4D76">
      <w:pPr>
        <w:pStyle w:val="a9"/>
        <w:numPr>
          <w:ilvl w:val="0"/>
          <w:numId w:val="15"/>
        </w:numPr>
        <w:tabs>
          <w:tab w:val="num" w:pos="284"/>
          <w:tab w:val="left" w:pos="851"/>
        </w:tabs>
        <w:spacing w:line="360" w:lineRule="auto"/>
        <w:ind w:left="0" w:firstLine="567"/>
        <w:jc w:val="both"/>
        <w:rPr>
          <w:sz w:val="28"/>
          <w:szCs w:val="28"/>
          <w:lang w:val="uk-UA"/>
        </w:rPr>
      </w:pPr>
      <w:r w:rsidRPr="006E4D76">
        <w:rPr>
          <w:sz w:val="28"/>
          <w:szCs w:val="28"/>
        </w:rPr>
        <w:t xml:space="preserve">Коваленко С. М. Неформальна освіта дорослих: досвід організації та перспективи реалізації в Україні / С. М. Коваленко // Педагогічні науки. – 2008. – С. 30-38. </w:t>
      </w:r>
    </w:p>
    <w:p w:rsidR="006E4D76" w:rsidRPr="006E4D76" w:rsidRDefault="00C20A2F" w:rsidP="006E4D76">
      <w:pPr>
        <w:pStyle w:val="a9"/>
        <w:numPr>
          <w:ilvl w:val="0"/>
          <w:numId w:val="15"/>
        </w:numPr>
        <w:tabs>
          <w:tab w:val="num" w:pos="284"/>
          <w:tab w:val="left" w:pos="851"/>
        </w:tabs>
        <w:spacing w:line="360" w:lineRule="auto"/>
        <w:ind w:left="0" w:firstLine="567"/>
        <w:jc w:val="both"/>
        <w:rPr>
          <w:sz w:val="28"/>
          <w:szCs w:val="28"/>
          <w:lang w:val="uk-UA"/>
        </w:rPr>
      </w:pPr>
      <w:r w:rsidRPr="006E4D76">
        <w:rPr>
          <w:sz w:val="28"/>
          <w:szCs w:val="28"/>
        </w:rPr>
        <w:t xml:space="preserve">Наказ «Про впровадження </w:t>
      </w:r>
      <w:proofErr w:type="gramStart"/>
      <w:r w:rsidRPr="006E4D76">
        <w:rPr>
          <w:sz w:val="28"/>
          <w:szCs w:val="28"/>
        </w:rPr>
        <w:t>соц</w:t>
      </w:r>
      <w:proofErr w:type="gramEnd"/>
      <w:r w:rsidRPr="006E4D76">
        <w:rPr>
          <w:sz w:val="28"/>
          <w:szCs w:val="28"/>
        </w:rPr>
        <w:t xml:space="preserve">іально-педагогічної послуги «Університет третього віку» (від 25 серпня 2011 року № 326) </w:t>
      </w:r>
      <w:hyperlink r:id="rId9" w:history="1">
        <w:r w:rsidR="006E4D76" w:rsidRPr="006E4D76">
          <w:rPr>
            <w:rStyle w:val="af5"/>
            <w:sz w:val="28"/>
            <w:szCs w:val="28"/>
          </w:rPr>
          <w:t>http://document.ua/pro-vprovadzhennja-socialno-pedagogichnoyi-poslugi-universit-doc72450.html</w:t>
        </w:r>
      </w:hyperlink>
      <w:r w:rsidRPr="006E4D76">
        <w:rPr>
          <w:sz w:val="28"/>
          <w:szCs w:val="28"/>
        </w:rPr>
        <w:t xml:space="preserve"> </w:t>
      </w:r>
    </w:p>
    <w:p w:rsidR="006E4D76" w:rsidRPr="006E4D76" w:rsidRDefault="00C20A2F" w:rsidP="006E4D76">
      <w:pPr>
        <w:pStyle w:val="a9"/>
        <w:numPr>
          <w:ilvl w:val="0"/>
          <w:numId w:val="15"/>
        </w:numPr>
        <w:tabs>
          <w:tab w:val="num" w:pos="284"/>
          <w:tab w:val="left" w:pos="851"/>
        </w:tabs>
        <w:spacing w:line="360" w:lineRule="auto"/>
        <w:ind w:left="0" w:firstLine="567"/>
        <w:jc w:val="both"/>
        <w:rPr>
          <w:sz w:val="28"/>
          <w:szCs w:val="28"/>
          <w:lang w:val="uk-UA"/>
        </w:rPr>
      </w:pPr>
      <w:r w:rsidRPr="006E4D76">
        <w:rPr>
          <w:sz w:val="28"/>
          <w:szCs w:val="28"/>
          <w:lang w:val="uk-UA"/>
        </w:rPr>
        <w:t xml:space="preserve">Соціально-педагогічна діяльність в умовах трансформації суспільства: теоретичні та прикладні проблеми: монографія / С. П. Архипова, </w:t>
      </w:r>
      <w:r w:rsidR="00434B9E">
        <w:rPr>
          <w:sz w:val="28"/>
          <w:szCs w:val="28"/>
          <w:lang w:val="uk-UA"/>
        </w:rPr>
        <w:t xml:space="preserve">     </w:t>
      </w:r>
      <w:r w:rsidRPr="006E4D76">
        <w:rPr>
          <w:sz w:val="28"/>
          <w:szCs w:val="28"/>
          <w:lang w:val="uk-UA"/>
        </w:rPr>
        <w:t>Т. М. Десятов, І. І. Курляк, Л. І. Міщик, Г. Я. Майборода та ін.; за заг. ред.</w:t>
      </w:r>
      <w:r w:rsidR="00434B9E">
        <w:rPr>
          <w:sz w:val="28"/>
          <w:szCs w:val="28"/>
          <w:lang w:val="uk-UA"/>
        </w:rPr>
        <w:t xml:space="preserve">                     </w:t>
      </w:r>
      <w:r w:rsidRPr="006E4D76">
        <w:rPr>
          <w:sz w:val="28"/>
          <w:szCs w:val="28"/>
          <w:lang w:val="uk-UA"/>
        </w:rPr>
        <w:t xml:space="preserve"> </w:t>
      </w:r>
      <w:r w:rsidRPr="006E4D76">
        <w:rPr>
          <w:sz w:val="28"/>
          <w:szCs w:val="28"/>
        </w:rPr>
        <w:t xml:space="preserve">С. П. Архипової. – Черкаси: ФОП </w:t>
      </w:r>
      <w:proofErr w:type="gramStart"/>
      <w:r w:rsidRPr="006E4D76">
        <w:rPr>
          <w:sz w:val="28"/>
          <w:szCs w:val="28"/>
        </w:rPr>
        <w:t>Горд</w:t>
      </w:r>
      <w:proofErr w:type="gramEnd"/>
      <w:r w:rsidRPr="006E4D76">
        <w:rPr>
          <w:sz w:val="28"/>
          <w:szCs w:val="28"/>
        </w:rPr>
        <w:t xml:space="preserve">ієнко Є. І., 2014. – 235 с. </w:t>
      </w:r>
    </w:p>
    <w:p w:rsidR="00C20A2F" w:rsidRPr="006E4D76" w:rsidRDefault="00C20A2F" w:rsidP="006E4D76">
      <w:pPr>
        <w:pStyle w:val="a9"/>
        <w:numPr>
          <w:ilvl w:val="0"/>
          <w:numId w:val="15"/>
        </w:numPr>
        <w:tabs>
          <w:tab w:val="num" w:pos="284"/>
          <w:tab w:val="left" w:pos="851"/>
        </w:tabs>
        <w:spacing w:line="360" w:lineRule="auto"/>
        <w:ind w:left="0" w:firstLine="567"/>
        <w:jc w:val="both"/>
        <w:rPr>
          <w:sz w:val="28"/>
          <w:szCs w:val="28"/>
          <w:lang w:val="uk-UA"/>
        </w:rPr>
      </w:pPr>
      <w:r w:rsidRPr="006E4D76">
        <w:rPr>
          <w:sz w:val="28"/>
          <w:szCs w:val="28"/>
          <w:lang w:val="en-US"/>
        </w:rPr>
        <w:t xml:space="preserve">Czerniawska O. Drogi i bezdroza andragogiki i gerontologii / </w:t>
      </w:r>
      <w:r w:rsidR="00434B9E">
        <w:rPr>
          <w:sz w:val="28"/>
          <w:szCs w:val="28"/>
          <w:lang w:val="uk-UA"/>
        </w:rPr>
        <w:t xml:space="preserve">                               </w:t>
      </w:r>
      <w:r w:rsidRPr="006E4D76">
        <w:rPr>
          <w:sz w:val="28"/>
          <w:szCs w:val="28"/>
          <w:lang w:val="en-US"/>
        </w:rPr>
        <w:t>O. Czerniawska. – Lodz, 2007. – S. 118-141.</w:t>
      </w:r>
    </w:p>
    <w:p w:rsidR="00C20A2F" w:rsidRDefault="00C20A2F" w:rsidP="00C20A2F">
      <w:pPr>
        <w:spacing w:line="360" w:lineRule="auto"/>
        <w:ind w:firstLine="709"/>
        <w:jc w:val="both"/>
        <w:rPr>
          <w:sz w:val="28"/>
          <w:szCs w:val="28"/>
          <w:lang w:val="uk-UA"/>
        </w:rPr>
      </w:pPr>
    </w:p>
    <w:p w:rsidR="00C20A2F" w:rsidRPr="00094078" w:rsidRDefault="00C20A2F" w:rsidP="00C20A2F">
      <w:pPr>
        <w:rPr>
          <w:lang w:val="uk-UA"/>
        </w:rPr>
      </w:pPr>
    </w:p>
    <w:p w:rsidR="00CA61F4" w:rsidRPr="00C20A2F" w:rsidRDefault="00CA61F4" w:rsidP="005B704F">
      <w:pPr>
        <w:tabs>
          <w:tab w:val="left" w:pos="1134"/>
        </w:tabs>
        <w:spacing w:line="360" w:lineRule="auto"/>
        <w:ind w:left="709"/>
        <w:jc w:val="both"/>
        <w:rPr>
          <w:color w:val="000000"/>
          <w:sz w:val="28"/>
          <w:szCs w:val="28"/>
          <w:lang w:val="uk-UA"/>
        </w:rPr>
      </w:pPr>
    </w:p>
    <w:sectPr w:rsidR="00CA61F4" w:rsidRPr="00C20A2F" w:rsidSect="00FA2425">
      <w:headerReference w:type="default" r:id="rId10"/>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0BE" w:rsidRDefault="002100BE" w:rsidP="00004A71">
      <w:r>
        <w:separator/>
      </w:r>
    </w:p>
  </w:endnote>
  <w:endnote w:type="continuationSeparator" w:id="0">
    <w:p w:rsidR="002100BE" w:rsidRDefault="002100BE"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InformC">
    <w:altName w:val="Courier New"/>
    <w:panose1 w:val="00000000000000000000"/>
    <w:charset w:val="00"/>
    <w:family w:val="swiss"/>
    <w:notTrueType/>
    <w:pitch w:val="variable"/>
    <w:sig w:usb0="00000003" w:usb1="00000000" w:usb2="00000000" w:usb3="00000000" w:csb0="00000001" w:csb1="00000000"/>
  </w:font>
  <w:font w:name="UkrainianFuturis">
    <w:altName w:val="Courier New"/>
    <w:charset w:val="00"/>
    <w:family w:val="swiss"/>
    <w:pitch w:val="variable"/>
    <w:sig w:usb0="00000203" w:usb1="00000000" w:usb2="00000000" w:usb3="00000000" w:csb0="00000005"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0BE" w:rsidRDefault="002100BE" w:rsidP="00004A71">
      <w:r>
        <w:separator/>
      </w:r>
    </w:p>
  </w:footnote>
  <w:footnote w:type="continuationSeparator" w:id="0">
    <w:p w:rsidR="002100BE" w:rsidRDefault="002100BE"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A2F" w:rsidRDefault="00C20A2F">
    <w:pPr>
      <w:pStyle w:val="af"/>
      <w:jc w:val="right"/>
    </w:pPr>
    <w:r>
      <w:fldChar w:fldCharType="begin"/>
    </w:r>
    <w:r>
      <w:instrText>PAGE   \* MERGEFORMAT</w:instrText>
    </w:r>
    <w:r>
      <w:fldChar w:fldCharType="separate"/>
    </w:r>
    <w:r w:rsidR="005E0BAC" w:rsidRPr="005E0BAC">
      <w:rPr>
        <w:noProof/>
        <w:lang w:val="ru-RU"/>
      </w:rPr>
      <w:t>89</w:t>
    </w:r>
    <w:r>
      <w:rPr>
        <w:noProof/>
        <w:lang w:val="ru-RU"/>
      </w:rPr>
      <w:fldChar w:fldCharType="end"/>
    </w:r>
  </w:p>
  <w:p w:rsidR="00C20A2F" w:rsidRDefault="00C20A2F">
    <w:pPr>
      <w:pStyle w:val="af"/>
    </w:pPr>
  </w:p>
  <w:p w:rsidR="00C20A2F" w:rsidRDefault="00C20A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048D31E0"/>
    <w:multiLevelType w:val="multilevel"/>
    <w:tmpl w:val="0A9C86E2"/>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1CB87A97"/>
    <w:multiLevelType w:val="hybridMultilevel"/>
    <w:tmpl w:val="4822C84E"/>
    <w:lvl w:ilvl="0" w:tplc="6E66D2F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E623B7F"/>
    <w:multiLevelType w:val="multilevel"/>
    <w:tmpl w:val="59CEB78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A0B6E73"/>
    <w:multiLevelType w:val="multilevel"/>
    <w:tmpl w:val="D556D0F2"/>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2130"/>
        </w:tabs>
        <w:ind w:left="2130" w:hanging="105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19">
    <w:nsid w:val="3AA9294B"/>
    <w:multiLevelType w:val="hybridMultilevel"/>
    <w:tmpl w:val="9C3423F6"/>
    <w:lvl w:ilvl="0" w:tplc="120A4C9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864714"/>
    <w:multiLevelType w:val="multilevel"/>
    <w:tmpl w:val="2D569EC6"/>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7711ED7"/>
    <w:multiLevelType w:val="hybridMultilevel"/>
    <w:tmpl w:val="7280181E"/>
    <w:lvl w:ilvl="0" w:tplc="7A4071BA">
      <w:start w:val="1"/>
      <w:numFmt w:val="decimal"/>
      <w:lvlText w:val="%1."/>
      <w:lvlJc w:val="left"/>
      <w:pPr>
        <w:ind w:left="2204" w:hanging="360"/>
      </w:pPr>
      <w:rPr>
        <w:b w:val="0"/>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4">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25">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num w:numId="1">
    <w:abstractNumId w:val="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1"/>
  </w:num>
  <w:num w:numId="7">
    <w:abstractNumId w:val="13"/>
  </w:num>
  <w:num w:numId="8">
    <w:abstractNumId w:val="2"/>
  </w:num>
  <w:num w:numId="9">
    <w:abstractNumId w:val="25"/>
  </w:num>
  <w:num w:numId="10">
    <w:abstractNumId w:val="1"/>
  </w:num>
  <w:num w:numId="11">
    <w:abstractNumId w:val="23"/>
  </w:num>
  <w:num w:numId="12">
    <w:abstractNumId w:val="19"/>
  </w:num>
  <w:num w:numId="13">
    <w:abstractNumId w:val="15"/>
  </w:num>
  <w:num w:numId="14">
    <w:abstractNumId w:val="17"/>
  </w:num>
  <w:num w:numId="15">
    <w:abstractNumId w:val="14"/>
  </w:num>
  <w:num w:numId="16">
    <w:abstractNumId w:val="22"/>
  </w:num>
  <w:num w:numId="17">
    <w:abstractNumId w:val="16"/>
  </w:num>
  <w:num w:numId="18">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5A6"/>
    <w:rsid w:val="00001AC7"/>
    <w:rsid w:val="000029D0"/>
    <w:rsid w:val="0000393E"/>
    <w:rsid w:val="00003A37"/>
    <w:rsid w:val="00004A71"/>
    <w:rsid w:val="000073F8"/>
    <w:rsid w:val="0001017A"/>
    <w:rsid w:val="0001056C"/>
    <w:rsid w:val="00010680"/>
    <w:rsid w:val="00011DB9"/>
    <w:rsid w:val="00013C31"/>
    <w:rsid w:val="00014794"/>
    <w:rsid w:val="00014CDB"/>
    <w:rsid w:val="00014DAA"/>
    <w:rsid w:val="0001744A"/>
    <w:rsid w:val="00017B4A"/>
    <w:rsid w:val="00017B73"/>
    <w:rsid w:val="00017B97"/>
    <w:rsid w:val="00020484"/>
    <w:rsid w:val="000204AB"/>
    <w:rsid w:val="00020D1F"/>
    <w:rsid w:val="00021DD1"/>
    <w:rsid w:val="000248DA"/>
    <w:rsid w:val="000256D6"/>
    <w:rsid w:val="000259E5"/>
    <w:rsid w:val="0003239E"/>
    <w:rsid w:val="00034F05"/>
    <w:rsid w:val="00036C7B"/>
    <w:rsid w:val="0004082E"/>
    <w:rsid w:val="00041101"/>
    <w:rsid w:val="00041352"/>
    <w:rsid w:val="000429C3"/>
    <w:rsid w:val="00042EA7"/>
    <w:rsid w:val="000444B4"/>
    <w:rsid w:val="00044E1F"/>
    <w:rsid w:val="0004709B"/>
    <w:rsid w:val="000501E7"/>
    <w:rsid w:val="0005044A"/>
    <w:rsid w:val="0005080C"/>
    <w:rsid w:val="00050B99"/>
    <w:rsid w:val="0005125B"/>
    <w:rsid w:val="0005344A"/>
    <w:rsid w:val="00053EBC"/>
    <w:rsid w:val="000545BE"/>
    <w:rsid w:val="0005479A"/>
    <w:rsid w:val="000551A8"/>
    <w:rsid w:val="00056A52"/>
    <w:rsid w:val="00057780"/>
    <w:rsid w:val="00057FF2"/>
    <w:rsid w:val="000605FB"/>
    <w:rsid w:val="00060DDF"/>
    <w:rsid w:val="00062B14"/>
    <w:rsid w:val="00064493"/>
    <w:rsid w:val="00064B0C"/>
    <w:rsid w:val="00064C4E"/>
    <w:rsid w:val="00065778"/>
    <w:rsid w:val="000661DA"/>
    <w:rsid w:val="00067ADE"/>
    <w:rsid w:val="0007031E"/>
    <w:rsid w:val="0007197A"/>
    <w:rsid w:val="00075D30"/>
    <w:rsid w:val="00076912"/>
    <w:rsid w:val="00076B90"/>
    <w:rsid w:val="00077740"/>
    <w:rsid w:val="00077E30"/>
    <w:rsid w:val="0008165B"/>
    <w:rsid w:val="00081719"/>
    <w:rsid w:val="000826E6"/>
    <w:rsid w:val="00082F0B"/>
    <w:rsid w:val="0008539A"/>
    <w:rsid w:val="00085DAE"/>
    <w:rsid w:val="00091FCA"/>
    <w:rsid w:val="00093561"/>
    <w:rsid w:val="00094032"/>
    <w:rsid w:val="00094989"/>
    <w:rsid w:val="00094D9B"/>
    <w:rsid w:val="000962C0"/>
    <w:rsid w:val="00096510"/>
    <w:rsid w:val="000A212F"/>
    <w:rsid w:val="000A6229"/>
    <w:rsid w:val="000A64D8"/>
    <w:rsid w:val="000A725C"/>
    <w:rsid w:val="000A734A"/>
    <w:rsid w:val="000A760C"/>
    <w:rsid w:val="000A7647"/>
    <w:rsid w:val="000B0F7A"/>
    <w:rsid w:val="000B1010"/>
    <w:rsid w:val="000B1F1D"/>
    <w:rsid w:val="000B3EEE"/>
    <w:rsid w:val="000B4412"/>
    <w:rsid w:val="000B48CA"/>
    <w:rsid w:val="000B4E57"/>
    <w:rsid w:val="000B5019"/>
    <w:rsid w:val="000B5B1F"/>
    <w:rsid w:val="000C109D"/>
    <w:rsid w:val="000C181C"/>
    <w:rsid w:val="000C2E6E"/>
    <w:rsid w:val="000C5740"/>
    <w:rsid w:val="000C7D78"/>
    <w:rsid w:val="000D043B"/>
    <w:rsid w:val="000D1CDD"/>
    <w:rsid w:val="000D20B8"/>
    <w:rsid w:val="000D2D29"/>
    <w:rsid w:val="000D30C6"/>
    <w:rsid w:val="000D3786"/>
    <w:rsid w:val="000D37DC"/>
    <w:rsid w:val="000D3AFA"/>
    <w:rsid w:val="000D50C6"/>
    <w:rsid w:val="000D6CDA"/>
    <w:rsid w:val="000D7310"/>
    <w:rsid w:val="000D7782"/>
    <w:rsid w:val="000E0421"/>
    <w:rsid w:val="000E064C"/>
    <w:rsid w:val="000E1AFE"/>
    <w:rsid w:val="000E2064"/>
    <w:rsid w:val="000E4F05"/>
    <w:rsid w:val="000E539B"/>
    <w:rsid w:val="000E752A"/>
    <w:rsid w:val="000F140B"/>
    <w:rsid w:val="000F22C0"/>
    <w:rsid w:val="000F3147"/>
    <w:rsid w:val="000F4587"/>
    <w:rsid w:val="000F46AC"/>
    <w:rsid w:val="000F4FB7"/>
    <w:rsid w:val="000F66A3"/>
    <w:rsid w:val="000F73F7"/>
    <w:rsid w:val="00100CE3"/>
    <w:rsid w:val="00101E74"/>
    <w:rsid w:val="00102545"/>
    <w:rsid w:val="0010257A"/>
    <w:rsid w:val="00103CA4"/>
    <w:rsid w:val="00104336"/>
    <w:rsid w:val="00104AAB"/>
    <w:rsid w:val="001050CF"/>
    <w:rsid w:val="00110721"/>
    <w:rsid w:val="0011081E"/>
    <w:rsid w:val="00110F30"/>
    <w:rsid w:val="00110FDE"/>
    <w:rsid w:val="001113E9"/>
    <w:rsid w:val="0011404C"/>
    <w:rsid w:val="00114620"/>
    <w:rsid w:val="00114E6A"/>
    <w:rsid w:val="00116602"/>
    <w:rsid w:val="00120822"/>
    <w:rsid w:val="001221FA"/>
    <w:rsid w:val="0012225B"/>
    <w:rsid w:val="001237A1"/>
    <w:rsid w:val="00130798"/>
    <w:rsid w:val="00131C60"/>
    <w:rsid w:val="001336FD"/>
    <w:rsid w:val="0013417D"/>
    <w:rsid w:val="00135137"/>
    <w:rsid w:val="0013568D"/>
    <w:rsid w:val="00135CC0"/>
    <w:rsid w:val="00142829"/>
    <w:rsid w:val="001432B0"/>
    <w:rsid w:val="001436A5"/>
    <w:rsid w:val="0014521A"/>
    <w:rsid w:val="00145DCE"/>
    <w:rsid w:val="00146CD8"/>
    <w:rsid w:val="001502A9"/>
    <w:rsid w:val="001504AB"/>
    <w:rsid w:val="001508F5"/>
    <w:rsid w:val="001510AB"/>
    <w:rsid w:val="001519F3"/>
    <w:rsid w:val="0015203F"/>
    <w:rsid w:val="00152487"/>
    <w:rsid w:val="00153277"/>
    <w:rsid w:val="0015445F"/>
    <w:rsid w:val="00155B13"/>
    <w:rsid w:val="001561B9"/>
    <w:rsid w:val="001563A8"/>
    <w:rsid w:val="001617F9"/>
    <w:rsid w:val="00162B37"/>
    <w:rsid w:val="0016477B"/>
    <w:rsid w:val="00164DDB"/>
    <w:rsid w:val="001658B0"/>
    <w:rsid w:val="001661A6"/>
    <w:rsid w:val="0017017D"/>
    <w:rsid w:val="001702E7"/>
    <w:rsid w:val="0017073D"/>
    <w:rsid w:val="00171A0E"/>
    <w:rsid w:val="00171C8F"/>
    <w:rsid w:val="00171D9A"/>
    <w:rsid w:val="00172CF9"/>
    <w:rsid w:val="00173296"/>
    <w:rsid w:val="00173E3E"/>
    <w:rsid w:val="00174048"/>
    <w:rsid w:val="00174859"/>
    <w:rsid w:val="00175C28"/>
    <w:rsid w:val="00176CF8"/>
    <w:rsid w:val="0018003E"/>
    <w:rsid w:val="001803CA"/>
    <w:rsid w:val="00181226"/>
    <w:rsid w:val="00184025"/>
    <w:rsid w:val="00184D3C"/>
    <w:rsid w:val="001855E6"/>
    <w:rsid w:val="001867FC"/>
    <w:rsid w:val="0018799F"/>
    <w:rsid w:val="00187E72"/>
    <w:rsid w:val="001901C4"/>
    <w:rsid w:val="0019061C"/>
    <w:rsid w:val="00191A80"/>
    <w:rsid w:val="00193519"/>
    <w:rsid w:val="001940AE"/>
    <w:rsid w:val="00194BFD"/>
    <w:rsid w:val="0019509C"/>
    <w:rsid w:val="00195FD9"/>
    <w:rsid w:val="0019697B"/>
    <w:rsid w:val="00196BF6"/>
    <w:rsid w:val="00197393"/>
    <w:rsid w:val="00197914"/>
    <w:rsid w:val="001A042B"/>
    <w:rsid w:val="001A1FA3"/>
    <w:rsid w:val="001A23B1"/>
    <w:rsid w:val="001A292F"/>
    <w:rsid w:val="001A2A9D"/>
    <w:rsid w:val="001A43FC"/>
    <w:rsid w:val="001A4534"/>
    <w:rsid w:val="001A53A5"/>
    <w:rsid w:val="001A54ED"/>
    <w:rsid w:val="001A7824"/>
    <w:rsid w:val="001A7A05"/>
    <w:rsid w:val="001B0E0D"/>
    <w:rsid w:val="001B12B2"/>
    <w:rsid w:val="001B17CA"/>
    <w:rsid w:val="001B345C"/>
    <w:rsid w:val="001B4607"/>
    <w:rsid w:val="001B4B55"/>
    <w:rsid w:val="001B646E"/>
    <w:rsid w:val="001B7AA0"/>
    <w:rsid w:val="001C128A"/>
    <w:rsid w:val="001C2827"/>
    <w:rsid w:val="001C2838"/>
    <w:rsid w:val="001C5F7A"/>
    <w:rsid w:val="001C6777"/>
    <w:rsid w:val="001C68BD"/>
    <w:rsid w:val="001C6DA7"/>
    <w:rsid w:val="001C6F30"/>
    <w:rsid w:val="001C79F8"/>
    <w:rsid w:val="001C7CB7"/>
    <w:rsid w:val="001D145C"/>
    <w:rsid w:val="001D1CC5"/>
    <w:rsid w:val="001D43F3"/>
    <w:rsid w:val="001D4671"/>
    <w:rsid w:val="001D4DE9"/>
    <w:rsid w:val="001D60EE"/>
    <w:rsid w:val="001D638C"/>
    <w:rsid w:val="001D658F"/>
    <w:rsid w:val="001E1266"/>
    <w:rsid w:val="001E2A1A"/>
    <w:rsid w:val="001E2E91"/>
    <w:rsid w:val="001E3D44"/>
    <w:rsid w:val="001E4C5D"/>
    <w:rsid w:val="001E54D4"/>
    <w:rsid w:val="001E5DD8"/>
    <w:rsid w:val="001E62FB"/>
    <w:rsid w:val="001E70B0"/>
    <w:rsid w:val="001E7222"/>
    <w:rsid w:val="001E72EC"/>
    <w:rsid w:val="001E7B67"/>
    <w:rsid w:val="001F0334"/>
    <w:rsid w:val="001F1D28"/>
    <w:rsid w:val="001F2130"/>
    <w:rsid w:val="001F3DFE"/>
    <w:rsid w:val="001F3EF6"/>
    <w:rsid w:val="001F4087"/>
    <w:rsid w:val="0020269E"/>
    <w:rsid w:val="0020304D"/>
    <w:rsid w:val="00203A18"/>
    <w:rsid w:val="00203BB3"/>
    <w:rsid w:val="002100BE"/>
    <w:rsid w:val="0021046E"/>
    <w:rsid w:val="0021089D"/>
    <w:rsid w:val="00210CF6"/>
    <w:rsid w:val="002120D6"/>
    <w:rsid w:val="00212BF5"/>
    <w:rsid w:val="002137EE"/>
    <w:rsid w:val="002143C5"/>
    <w:rsid w:val="0021442D"/>
    <w:rsid w:val="00214E2A"/>
    <w:rsid w:val="00215983"/>
    <w:rsid w:val="002159DB"/>
    <w:rsid w:val="00217447"/>
    <w:rsid w:val="00217819"/>
    <w:rsid w:val="00220805"/>
    <w:rsid w:val="0022285C"/>
    <w:rsid w:val="00224E4A"/>
    <w:rsid w:val="0022719A"/>
    <w:rsid w:val="00227906"/>
    <w:rsid w:val="00230A8F"/>
    <w:rsid w:val="00231039"/>
    <w:rsid w:val="00231337"/>
    <w:rsid w:val="00233823"/>
    <w:rsid w:val="00233DE5"/>
    <w:rsid w:val="00233E8C"/>
    <w:rsid w:val="00234125"/>
    <w:rsid w:val="00234F9D"/>
    <w:rsid w:val="00234FED"/>
    <w:rsid w:val="00235AC1"/>
    <w:rsid w:val="00236EC5"/>
    <w:rsid w:val="00240121"/>
    <w:rsid w:val="00240C22"/>
    <w:rsid w:val="00240C7A"/>
    <w:rsid w:val="002410BD"/>
    <w:rsid w:val="002412D5"/>
    <w:rsid w:val="00241C46"/>
    <w:rsid w:val="002426D0"/>
    <w:rsid w:val="00243577"/>
    <w:rsid w:val="00243B75"/>
    <w:rsid w:val="00243E74"/>
    <w:rsid w:val="00245F51"/>
    <w:rsid w:val="00246B3C"/>
    <w:rsid w:val="00247911"/>
    <w:rsid w:val="00247CAD"/>
    <w:rsid w:val="00250738"/>
    <w:rsid w:val="00250746"/>
    <w:rsid w:val="00251513"/>
    <w:rsid w:val="00252232"/>
    <w:rsid w:val="002528D1"/>
    <w:rsid w:val="00252E64"/>
    <w:rsid w:val="0025348A"/>
    <w:rsid w:val="002544DB"/>
    <w:rsid w:val="00254947"/>
    <w:rsid w:val="00254C46"/>
    <w:rsid w:val="00255293"/>
    <w:rsid w:val="00255CAB"/>
    <w:rsid w:val="00256058"/>
    <w:rsid w:val="00256BED"/>
    <w:rsid w:val="0025761B"/>
    <w:rsid w:val="002579B7"/>
    <w:rsid w:val="00260224"/>
    <w:rsid w:val="002602AE"/>
    <w:rsid w:val="00260CE7"/>
    <w:rsid w:val="00261031"/>
    <w:rsid w:val="00262994"/>
    <w:rsid w:val="00262AE4"/>
    <w:rsid w:val="002637C4"/>
    <w:rsid w:val="0026571C"/>
    <w:rsid w:val="00265DDD"/>
    <w:rsid w:val="00266EC3"/>
    <w:rsid w:val="00270049"/>
    <w:rsid w:val="002705BA"/>
    <w:rsid w:val="00270D16"/>
    <w:rsid w:val="00271A23"/>
    <w:rsid w:val="00272434"/>
    <w:rsid w:val="002736D7"/>
    <w:rsid w:val="00273A4E"/>
    <w:rsid w:val="002743A5"/>
    <w:rsid w:val="00274CDF"/>
    <w:rsid w:val="00275589"/>
    <w:rsid w:val="00277019"/>
    <w:rsid w:val="00277171"/>
    <w:rsid w:val="00277BFB"/>
    <w:rsid w:val="00280D63"/>
    <w:rsid w:val="0028165A"/>
    <w:rsid w:val="002816FE"/>
    <w:rsid w:val="00281DF0"/>
    <w:rsid w:val="0028424F"/>
    <w:rsid w:val="00284A1E"/>
    <w:rsid w:val="00285761"/>
    <w:rsid w:val="0028711A"/>
    <w:rsid w:val="00290034"/>
    <w:rsid w:val="00290715"/>
    <w:rsid w:val="00290884"/>
    <w:rsid w:val="00290E76"/>
    <w:rsid w:val="0029119D"/>
    <w:rsid w:val="002911A1"/>
    <w:rsid w:val="00292737"/>
    <w:rsid w:val="00292840"/>
    <w:rsid w:val="00293490"/>
    <w:rsid w:val="0029480B"/>
    <w:rsid w:val="00294A0A"/>
    <w:rsid w:val="002952C2"/>
    <w:rsid w:val="002960E1"/>
    <w:rsid w:val="002962FD"/>
    <w:rsid w:val="00296465"/>
    <w:rsid w:val="0029747F"/>
    <w:rsid w:val="002A2C90"/>
    <w:rsid w:val="002A3541"/>
    <w:rsid w:val="002A36A0"/>
    <w:rsid w:val="002A39A4"/>
    <w:rsid w:val="002A41C8"/>
    <w:rsid w:val="002A67A3"/>
    <w:rsid w:val="002A7627"/>
    <w:rsid w:val="002B0D0C"/>
    <w:rsid w:val="002B1C1E"/>
    <w:rsid w:val="002B1C65"/>
    <w:rsid w:val="002B32D0"/>
    <w:rsid w:val="002B41EA"/>
    <w:rsid w:val="002B423B"/>
    <w:rsid w:val="002B42BE"/>
    <w:rsid w:val="002B4536"/>
    <w:rsid w:val="002B494E"/>
    <w:rsid w:val="002B537E"/>
    <w:rsid w:val="002B6931"/>
    <w:rsid w:val="002B734C"/>
    <w:rsid w:val="002C025E"/>
    <w:rsid w:val="002C02A2"/>
    <w:rsid w:val="002C0CFC"/>
    <w:rsid w:val="002C1418"/>
    <w:rsid w:val="002C3D22"/>
    <w:rsid w:val="002C3D91"/>
    <w:rsid w:val="002C3F98"/>
    <w:rsid w:val="002C4FFD"/>
    <w:rsid w:val="002C69F0"/>
    <w:rsid w:val="002C6CFD"/>
    <w:rsid w:val="002C784B"/>
    <w:rsid w:val="002D53AB"/>
    <w:rsid w:val="002D78ED"/>
    <w:rsid w:val="002D7901"/>
    <w:rsid w:val="002E0736"/>
    <w:rsid w:val="002E1756"/>
    <w:rsid w:val="002F05A1"/>
    <w:rsid w:val="002F1060"/>
    <w:rsid w:val="002F24D8"/>
    <w:rsid w:val="002F2B96"/>
    <w:rsid w:val="002F2ECD"/>
    <w:rsid w:val="002F40F0"/>
    <w:rsid w:val="002F536F"/>
    <w:rsid w:val="002F5B9E"/>
    <w:rsid w:val="002F76FF"/>
    <w:rsid w:val="00300E80"/>
    <w:rsid w:val="00301802"/>
    <w:rsid w:val="003018FC"/>
    <w:rsid w:val="00301BA1"/>
    <w:rsid w:val="00301BB1"/>
    <w:rsid w:val="003020E1"/>
    <w:rsid w:val="0030283A"/>
    <w:rsid w:val="00304B3B"/>
    <w:rsid w:val="003050EC"/>
    <w:rsid w:val="00306529"/>
    <w:rsid w:val="00306CF0"/>
    <w:rsid w:val="00306D88"/>
    <w:rsid w:val="0031321A"/>
    <w:rsid w:val="003132AD"/>
    <w:rsid w:val="003142CD"/>
    <w:rsid w:val="003148AF"/>
    <w:rsid w:val="00314F85"/>
    <w:rsid w:val="00315333"/>
    <w:rsid w:val="0031553E"/>
    <w:rsid w:val="00315D4F"/>
    <w:rsid w:val="003164A1"/>
    <w:rsid w:val="00316C6B"/>
    <w:rsid w:val="0031711C"/>
    <w:rsid w:val="00320258"/>
    <w:rsid w:val="00320D21"/>
    <w:rsid w:val="00324003"/>
    <w:rsid w:val="00324B98"/>
    <w:rsid w:val="003259B3"/>
    <w:rsid w:val="00327283"/>
    <w:rsid w:val="003274EC"/>
    <w:rsid w:val="0033139B"/>
    <w:rsid w:val="0033162D"/>
    <w:rsid w:val="0033195A"/>
    <w:rsid w:val="00331AE5"/>
    <w:rsid w:val="00331D03"/>
    <w:rsid w:val="0033362D"/>
    <w:rsid w:val="003340AF"/>
    <w:rsid w:val="003343BB"/>
    <w:rsid w:val="0033572C"/>
    <w:rsid w:val="003368C6"/>
    <w:rsid w:val="00336CE8"/>
    <w:rsid w:val="00340238"/>
    <w:rsid w:val="00340D52"/>
    <w:rsid w:val="00340E2B"/>
    <w:rsid w:val="00340FD9"/>
    <w:rsid w:val="00341515"/>
    <w:rsid w:val="00342227"/>
    <w:rsid w:val="00343889"/>
    <w:rsid w:val="00344288"/>
    <w:rsid w:val="003446AA"/>
    <w:rsid w:val="00344EBC"/>
    <w:rsid w:val="00345E4F"/>
    <w:rsid w:val="003460AC"/>
    <w:rsid w:val="003476C8"/>
    <w:rsid w:val="00350AD3"/>
    <w:rsid w:val="00351AC1"/>
    <w:rsid w:val="00351C8A"/>
    <w:rsid w:val="00352764"/>
    <w:rsid w:val="00353D7B"/>
    <w:rsid w:val="00354074"/>
    <w:rsid w:val="0035444F"/>
    <w:rsid w:val="00354B50"/>
    <w:rsid w:val="0035517A"/>
    <w:rsid w:val="00355A8E"/>
    <w:rsid w:val="003562C6"/>
    <w:rsid w:val="00356B92"/>
    <w:rsid w:val="00360835"/>
    <w:rsid w:val="00360B74"/>
    <w:rsid w:val="00361055"/>
    <w:rsid w:val="003618BD"/>
    <w:rsid w:val="00362D77"/>
    <w:rsid w:val="00363782"/>
    <w:rsid w:val="00363D55"/>
    <w:rsid w:val="0036459D"/>
    <w:rsid w:val="00365AEF"/>
    <w:rsid w:val="003719CF"/>
    <w:rsid w:val="0037202B"/>
    <w:rsid w:val="00372162"/>
    <w:rsid w:val="00372445"/>
    <w:rsid w:val="003735E1"/>
    <w:rsid w:val="003746BC"/>
    <w:rsid w:val="00374C33"/>
    <w:rsid w:val="00374E80"/>
    <w:rsid w:val="0037523B"/>
    <w:rsid w:val="00375E37"/>
    <w:rsid w:val="0037726E"/>
    <w:rsid w:val="00381F7A"/>
    <w:rsid w:val="00383CE9"/>
    <w:rsid w:val="003847CB"/>
    <w:rsid w:val="00384C22"/>
    <w:rsid w:val="003862AB"/>
    <w:rsid w:val="003931B9"/>
    <w:rsid w:val="00396132"/>
    <w:rsid w:val="0039646B"/>
    <w:rsid w:val="00396F00"/>
    <w:rsid w:val="003A0109"/>
    <w:rsid w:val="003A058A"/>
    <w:rsid w:val="003A15A6"/>
    <w:rsid w:val="003A37F6"/>
    <w:rsid w:val="003A41ED"/>
    <w:rsid w:val="003A4470"/>
    <w:rsid w:val="003A4959"/>
    <w:rsid w:val="003A537E"/>
    <w:rsid w:val="003A54FF"/>
    <w:rsid w:val="003A5AD2"/>
    <w:rsid w:val="003A5B63"/>
    <w:rsid w:val="003A616C"/>
    <w:rsid w:val="003A6AE3"/>
    <w:rsid w:val="003A74EC"/>
    <w:rsid w:val="003A7C72"/>
    <w:rsid w:val="003A7CD0"/>
    <w:rsid w:val="003B0AC9"/>
    <w:rsid w:val="003B24D9"/>
    <w:rsid w:val="003B3959"/>
    <w:rsid w:val="003B6240"/>
    <w:rsid w:val="003B6C3F"/>
    <w:rsid w:val="003B785B"/>
    <w:rsid w:val="003B7888"/>
    <w:rsid w:val="003B7E57"/>
    <w:rsid w:val="003C0863"/>
    <w:rsid w:val="003C27F9"/>
    <w:rsid w:val="003C2F6B"/>
    <w:rsid w:val="003C3922"/>
    <w:rsid w:val="003C472F"/>
    <w:rsid w:val="003C48E4"/>
    <w:rsid w:val="003C4DBE"/>
    <w:rsid w:val="003C693D"/>
    <w:rsid w:val="003C6A36"/>
    <w:rsid w:val="003C7F13"/>
    <w:rsid w:val="003D04EF"/>
    <w:rsid w:val="003D0FB2"/>
    <w:rsid w:val="003D22CE"/>
    <w:rsid w:val="003D46E9"/>
    <w:rsid w:val="003D4795"/>
    <w:rsid w:val="003D47FE"/>
    <w:rsid w:val="003D499B"/>
    <w:rsid w:val="003D51E0"/>
    <w:rsid w:val="003D5834"/>
    <w:rsid w:val="003D5929"/>
    <w:rsid w:val="003D5970"/>
    <w:rsid w:val="003D6AAC"/>
    <w:rsid w:val="003D7F28"/>
    <w:rsid w:val="003E16F9"/>
    <w:rsid w:val="003E27B4"/>
    <w:rsid w:val="003E2A72"/>
    <w:rsid w:val="003E3D6A"/>
    <w:rsid w:val="003E4773"/>
    <w:rsid w:val="003E4D01"/>
    <w:rsid w:val="003E5844"/>
    <w:rsid w:val="003E6843"/>
    <w:rsid w:val="003E71E5"/>
    <w:rsid w:val="003F0B0D"/>
    <w:rsid w:val="003F13A6"/>
    <w:rsid w:val="003F2B2C"/>
    <w:rsid w:val="003F31CA"/>
    <w:rsid w:val="003F337B"/>
    <w:rsid w:val="003F3812"/>
    <w:rsid w:val="003F41BF"/>
    <w:rsid w:val="003F58F1"/>
    <w:rsid w:val="003F640B"/>
    <w:rsid w:val="003F64B9"/>
    <w:rsid w:val="003F6CE0"/>
    <w:rsid w:val="003F73E5"/>
    <w:rsid w:val="003F7975"/>
    <w:rsid w:val="00400026"/>
    <w:rsid w:val="004011FA"/>
    <w:rsid w:val="0040152F"/>
    <w:rsid w:val="004035C0"/>
    <w:rsid w:val="00403C5B"/>
    <w:rsid w:val="004041E9"/>
    <w:rsid w:val="00404E1F"/>
    <w:rsid w:val="00405091"/>
    <w:rsid w:val="004050B6"/>
    <w:rsid w:val="004060CA"/>
    <w:rsid w:val="00406B5E"/>
    <w:rsid w:val="0041047A"/>
    <w:rsid w:val="00410603"/>
    <w:rsid w:val="004109F3"/>
    <w:rsid w:val="004117B6"/>
    <w:rsid w:val="00412931"/>
    <w:rsid w:val="00414811"/>
    <w:rsid w:val="00414937"/>
    <w:rsid w:val="00414DFB"/>
    <w:rsid w:val="004151B2"/>
    <w:rsid w:val="00416B20"/>
    <w:rsid w:val="00420289"/>
    <w:rsid w:val="0042214A"/>
    <w:rsid w:val="00422571"/>
    <w:rsid w:val="004233EC"/>
    <w:rsid w:val="00423574"/>
    <w:rsid w:val="00423B07"/>
    <w:rsid w:val="004246BA"/>
    <w:rsid w:val="0042502A"/>
    <w:rsid w:val="004253D1"/>
    <w:rsid w:val="0042643D"/>
    <w:rsid w:val="00426EFD"/>
    <w:rsid w:val="00430DD6"/>
    <w:rsid w:val="00432B93"/>
    <w:rsid w:val="00433393"/>
    <w:rsid w:val="0043389A"/>
    <w:rsid w:val="00434B9E"/>
    <w:rsid w:val="00434CB7"/>
    <w:rsid w:val="00434E87"/>
    <w:rsid w:val="004362DD"/>
    <w:rsid w:val="00436322"/>
    <w:rsid w:val="0043635C"/>
    <w:rsid w:val="004364BD"/>
    <w:rsid w:val="00436CA8"/>
    <w:rsid w:val="00436ED7"/>
    <w:rsid w:val="00437CFF"/>
    <w:rsid w:val="00437D08"/>
    <w:rsid w:val="00442596"/>
    <w:rsid w:val="00442D19"/>
    <w:rsid w:val="00442FB5"/>
    <w:rsid w:val="00443520"/>
    <w:rsid w:val="00444DF2"/>
    <w:rsid w:val="004452A7"/>
    <w:rsid w:val="00445A8F"/>
    <w:rsid w:val="00446A97"/>
    <w:rsid w:val="004479AA"/>
    <w:rsid w:val="004512D1"/>
    <w:rsid w:val="0045199F"/>
    <w:rsid w:val="00452093"/>
    <w:rsid w:val="00452278"/>
    <w:rsid w:val="004523CF"/>
    <w:rsid w:val="00453B64"/>
    <w:rsid w:val="00453F30"/>
    <w:rsid w:val="00454BCA"/>
    <w:rsid w:val="0045518A"/>
    <w:rsid w:val="0045575C"/>
    <w:rsid w:val="004559BD"/>
    <w:rsid w:val="00456084"/>
    <w:rsid w:val="00456155"/>
    <w:rsid w:val="00456E3B"/>
    <w:rsid w:val="00457C54"/>
    <w:rsid w:val="004601BD"/>
    <w:rsid w:val="004606EE"/>
    <w:rsid w:val="00460AC8"/>
    <w:rsid w:val="004620F2"/>
    <w:rsid w:val="00462D77"/>
    <w:rsid w:val="00462EF8"/>
    <w:rsid w:val="004631BA"/>
    <w:rsid w:val="00463851"/>
    <w:rsid w:val="00464BBE"/>
    <w:rsid w:val="00464F6A"/>
    <w:rsid w:val="004652FC"/>
    <w:rsid w:val="00467D8F"/>
    <w:rsid w:val="004713C4"/>
    <w:rsid w:val="00471D67"/>
    <w:rsid w:val="00472418"/>
    <w:rsid w:val="00472D86"/>
    <w:rsid w:val="0047301C"/>
    <w:rsid w:val="00473EFC"/>
    <w:rsid w:val="00475FC6"/>
    <w:rsid w:val="00480BEA"/>
    <w:rsid w:val="00482250"/>
    <w:rsid w:val="00482C3C"/>
    <w:rsid w:val="00483B9D"/>
    <w:rsid w:val="0048436C"/>
    <w:rsid w:val="004850E1"/>
    <w:rsid w:val="004852FA"/>
    <w:rsid w:val="00485C08"/>
    <w:rsid w:val="004864A0"/>
    <w:rsid w:val="00486B45"/>
    <w:rsid w:val="00487B61"/>
    <w:rsid w:val="00487F45"/>
    <w:rsid w:val="00490345"/>
    <w:rsid w:val="00490AFB"/>
    <w:rsid w:val="0049108C"/>
    <w:rsid w:val="004914CA"/>
    <w:rsid w:val="00491663"/>
    <w:rsid w:val="0049204D"/>
    <w:rsid w:val="00492B74"/>
    <w:rsid w:val="00492C24"/>
    <w:rsid w:val="004952C9"/>
    <w:rsid w:val="00495618"/>
    <w:rsid w:val="00495790"/>
    <w:rsid w:val="0049766C"/>
    <w:rsid w:val="00497B6C"/>
    <w:rsid w:val="004A072B"/>
    <w:rsid w:val="004A124C"/>
    <w:rsid w:val="004A1CA0"/>
    <w:rsid w:val="004A29A1"/>
    <w:rsid w:val="004B04B4"/>
    <w:rsid w:val="004B0DCA"/>
    <w:rsid w:val="004B1E84"/>
    <w:rsid w:val="004B21A8"/>
    <w:rsid w:val="004B2B82"/>
    <w:rsid w:val="004B5736"/>
    <w:rsid w:val="004B6760"/>
    <w:rsid w:val="004C07F0"/>
    <w:rsid w:val="004C0C2C"/>
    <w:rsid w:val="004C1892"/>
    <w:rsid w:val="004C3E85"/>
    <w:rsid w:val="004C4ADD"/>
    <w:rsid w:val="004C4B34"/>
    <w:rsid w:val="004C6087"/>
    <w:rsid w:val="004C7945"/>
    <w:rsid w:val="004D00F5"/>
    <w:rsid w:val="004D2EAA"/>
    <w:rsid w:val="004D2F2F"/>
    <w:rsid w:val="004D4AD6"/>
    <w:rsid w:val="004D4C99"/>
    <w:rsid w:val="004D607B"/>
    <w:rsid w:val="004D7196"/>
    <w:rsid w:val="004D7BC7"/>
    <w:rsid w:val="004E237D"/>
    <w:rsid w:val="004E2BA0"/>
    <w:rsid w:val="004E2C0E"/>
    <w:rsid w:val="004E3E54"/>
    <w:rsid w:val="004E443A"/>
    <w:rsid w:val="004E5F69"/>
    <w:rsid w:val="004E6182"/>
    <w:rsid w:val="004E6825"/>
    <w:rsid w:val="004E6E6E"/>
    <w:rsid w:val="004E7284"/>
    <w:rsid w:val="004E777D"/>
    <w:rsid w:val="004E78E2"/>
    <w:rsid w:val="004E7C18"/>
    <w:rsid w:val="004F21C4"/>
    <w:rsid w:val="004F241F"/>
    <w:rsid w:val="004F28C9"/>
    <w:rsid w:val="004F2EFB"/>
    <w:rsid w:val="004F3393"/>
    <w:rsid w:val="004F4ECF"/>
    <w:rsid w:val="004F5806"/>
    <w:rsid w:val="004F58FC"/>
    <w:rsid w:val="004F5B7B"/>
    <w:rsid w:val="004F5C2B"/>
    <w:rsid w:val="004F5FF0"/>
    <w:rsid w:val="004F6567"/>
    <w:rsid w:val="005005E3"/>
    <w:rsid w:val="00501718"/>
    <w:rsid w:val="00501881"/>
    <w:rsid w:val="00502C3F"/>
    <w:rsid w:val="005036AB"/>
    <w:rsid w:val="00503939"/>
    <w:rsid w:val="00503AAD"/>
    <w:rsid w:val="00503B95"/>
    <w:rsid w:val="00507DB0"/>
    <w:rsid w:val="00510BDA"/>
    <w:rsid w:val="0051240B"/>
    <w:rsid w:val="00512C60"/>
    <w:rsid w:val="005132B5"/>
    <w:rsid w:val="00513B6C"/>
    <w:rsid w:val="00513FF8"/>
    <w:rsid w:val="0051594C"/>
    <w:rsid w:val="00522D0F"/>
    <w:rsid w:val="005239EB"/>
    <w:rsid w:val="00523D6E"/>
    <w:rsid w:val="00525EDE"/>
    <w:rsid w:val="00527D5B"/>
    <w:rsid w:val="00530528"/>
    <w:rsid w:val="00530756"/>
    <w:rsid w:val="00533B00"/>
    <w:rsid w:val="00534084"/>
    <w:rsid w:val="00535E09"/>
    <w:rsid w:val="00537108"/>
    <w:rsid w:val="00537C30"/>
    <w:rsid w:val="00540F05"/>
    <w:rsid w:val="005414E4"/>
    <w:rsid w:val="00541AF6"/>
    <w:rsid w:val="00541BAA"/>
    <w:rsid w:val="00542074"/>
    <w:rsid w:val="00542426"/>
    <w:rsid w:val="0054264B"/>
    <w:rsid w:val="0054556E"/>
    <w:rsid w:val="005475DD"/>
    <w:rsid w:val="00547703"/>
    <w:rsid w:val="00547FA8"/>
    <w:rsid w:val="0055003A"/>
    <w:rsid w:val="00550CFC"/>
    <w:rsid w:val="00551179"/>
    <w:rsid w:val="00551473"/>
    <w:rsid w:val="0055314B"/>
    <w:rsid w:val="00553E73"/>
    <w:rsid w:val="00554446"/>
    <w:rsid w:val="0055606A"/>
    <w:rsid w:val="0055655B"/>
    <w:rsid w:val="00557903"/>
    <w:rsid w:val="00560845"/>
    <w:rsid w:val="00560C29"/>
    <w:rsid w:val="00560EB2"/>
    <w:rsid w:val="00563C9C"/>
    <w:rsid w:val="0056401E"/>
    <w:rsid w:val="0056406E"/>
    <w:rsid w:val="00564E06"/>
    <w:rsid w:val="0056553D"/>
    <w:rsid w:val="00566325"/>
    <w:rsid w:val="00566DB2"/>
    <w:rsid w:val="005672E4"/>
    <w:rsid w:val="005672F6"/>
    <w:rsid w:val="00567964"/>
    <w:rsid w:val="00567971"/>
    <w:rsid w:val="00571E54"/>
    <w:rsid w:val="005726F5"/>
    <w:rsid w:val="00572B34"/>
    <w:rsid w:val="00572CDE"/>
    <w:rsid w:val="0057337C"/>
    <w:rsid w:val="0057395E"/>
    <w:rsid w:val="00576055"/>
    <w:rsid w:val="005806EC"/>
    <w:rsid w:val="00580C47"/>
    <w:rsid w:val="00580D00"/>
    <w:rsid w:val="005811B1"/>
    <w:rsid w:val="00582052"/>
    <w:rsid w:val="0058313E"/>
    <w:rsid w:val="00583333"/>
    <w:rsid w:val="00583845"/>
    <w:rsid w:val="00584192"/>
    <w:rsid w:val="005844DD"/>
    <w:rsid w:val="00584ACF"/>
    <w:rsid w:val="00584D8F"/>
    <w:rsid w:val="00586ABF"/>
    <w:rsid w:val="00586C43"/>
    <w:rsid w:val="00586EDA"/>
    <w:rsid w:val="0058707E"/>
    <w:rsid w:val="005932D8"/>
    <w:rsid w:val="00593A54"/>
    <w:rsid w:val="00593E2F"/>
    <w:rsid w:val="0059537F"/>
    <w:rsid w:val="005957F2"/>
    <w:rsid w:val="00595C40"/>
    <w:rsid w:val="0059731B"/>
    <w:rsid w:val="0059752A"/>
    <w:rsid w:val="005978EC"/>
    <w:rsid w:val="005A05C6"/>
    <w:rsid w:val="005A0FAF"/>
    <w:rsid w:val="005A2568"/>
    <w:rsid w:val="005A2F24"/>
    <w:rsid w:val="005A3AC0"/>
    <w:rsid w:val="005A6916"/>
    <w:rsid w:val="005A6FDC"/>
    <w:rsid w:val="005A71EE"/>
    <w:rsid w:val="005A7E12"/>
    <w:rsid w:val="005B164C"/>
    <w:rsid w:val="005B177F"/>
    <w:rsid w:val="005B1B08"/>
    <w:rsid w:val="005B1C7B"/>
    <w:rsid w:val="005B1DC6"/>
    <w:rsid w:val="005B21BA"/>
    <w:rsid w:val="005B3B9C"/>
    <w:rsid w:val="005B4BA7"/>
    <w:rsid w:val="005B677D"/>
    <w:rsid w:val="005B704F"/>
    <w:rsid w:val="005C13F0"/>
    <w:rsid w:val="005C27AF"/>
    <w:rsid w:val="005C5271"/>
    <w:rsid w:val="005C6FB8"/>
    <w:rsid w:val="005C7CE4"/>
    <w:rsid w:val="005D01F4"/>
    <w:rsid w:val="005D10AD"/>
    <w:rsid w:val="005D1629"/>
    <w:rsid w:val="005D1E35"/>
    <w:rsid w:val="005D2143"/>
    <w:rsid w:val="005D26CE"/>
    <w:rsid w:val="005D2AEA"/>
    <w:rsid w:val="005D31BB"/>
    <w:rsid w:val="005D3C2A"/>
    <w:rsid w:val="005D471F"/>
    <w:rsid w:val="005D622A"/>
    <w:rsid w:val="005D62AE"/>
    <w:rsid w:val="005D643C"/>
    <w:rsid w:val="005D6909"/>
    <w:rsid w:val="005D6E6C"/>
    <w:rsid w:val="005E0B73"/>
    <w:rsid w:val="005E0BAC"/>
    <w:rsid w:val="005E2A95"/>
    <w:rsid w:val="005E46E8"/>
    <w:rsid w:val="005E53E5"/>
    <w:rsid w:val="005E57FF"/>
    <w:rsid w:val="005E6ABB"/>
    <w:rsid w:val="005E7E58"/>
    <w:rsid w:val="005F1125"/>
    <w:rsid w:val="005F176A"/>
    <w:rsid w:val="005F19B0"/>
    <w:rsid w:val="005F1BDE"/>
    <w:rsid w:val="005F31D2"/>
    <w:rsid w:val="005F42A5"/>
    <w:rsid w:val="005F6812"/>
    <w:rsid w:val="005F6F50"/>
    <w:rsid w:val="00600537"/>
    <w:rsid w:val="00600975"/>
    <w:rsid w:val="00600BB9"/>
    <w:rsid w:val="00600E5A"/>
    <w:rsid w:val="006019E4"/>
    <w:rsid w:val="0060247F"/>
    <w:rsid w:val="00602B3E"/>
    <w:rsid w:val="0060326F"/>
    <w:rsid w:val="0060663A"/>
    <w:rsid w:val="00606953"/>
    <w:rsid w:val="00607B18"/>
    <w:rsid w:val="00607FAC"/>
    <w:rsid w:val="00610F40"/>
    <w:rsid w:val="006112A5"/>
    <w:rsid w:val="00611D17"/>
    <w:rsid w:val="006120DD"/>
    <w:rsid w:val="00612692"/>
    <w:rsid w:val="0061276E"/>
    <w:rsid w:val="0061287D"/>
    <w:rsid w:val="006138AE"/>
    <w:rsid w:val="00613CD6"/>
    <w:rsid w:val="006145CA"/>
    <w:rsid w:val="00616417"/>
    <w:rsid w:val="006165F3"/>
    <w:rsid w:val="00616FAE"/>
    <w:rsid w:val="00617C5C"/>
    <w:rsid w:val="0062143C"/>
    <w:rsid w:val="00621D57"/>
    <w:rsid w:val="006221F6"/>
    <w:rsid w:val="006237B4"/>
    <w:rsid w:val="00624469"/>
    <w:rsid w:val="006259EA"/>
    <w:rsid w:val="0063048C"/>
    <w:rsid w:val="00631721"/>
    <w:rsid w:val="0063211D"/>
    <w:rsid w:val="006325DF"/>
    <w:rsid w:val="00632B89"/>
    <w:rsid w:val="00633D08"/>
    <w:rsid w:val="00633E44"/>
    <w:rsid w:val="0063689C"/>
    <w:rsid w:val="006410E2"/>
    <w:rsid w:val="006411EA"/>
    <w:rsid w:val="006425F0"/>
    <w:rsid w:val="00642C56"/>
    <w:rsid w:val="00642D55"/>
    <w:rsid w:val="00643158"/>
    <w:rsid w:val="00643227"/>
    <w:rsid w:val="0064386D"/>
    <w:rsid w:val="006439DF"/>
    <w:rsid w:val="00645468"/>
    <w:rsid w:val="00645637"/>
    <w:rsid w:val="00645C7C"/>
    <w:rsid w:val="0064795E"/>
    <w:rsid w:val="006504E1"/>
    <w:rsid w:val="00651084"/>
    <w:rsid w:val="006511D7"/>
    <w:rsid w:val="00651E62"/>
    <w:rsid w:val="00653FC9"/>
    <w:rsid w:val="00655632"/>
    <w:rsid w:val="006559F4"/>
    <w:rsid w:val="00661086"/>
    <w:rsid w:val="00662404"/>
    <w:rsid w:val="00662733"/>
    <w:rsid w:val="00662C95"/>
    <w:rsid w:val="00663347"/>
    <w:rsid w:val="00663D1A"/>
    <w:rsid w:val="00663DA1"/>
    <w:rsid w:val="006646B0"/>
    <w:rsid w:val="00665052"/>
    <w:rsid w:val="00670879"/>
    <w:rsid w:val="00670A48"/>
    <w:rsid w:val="006710BF"/>
    <w:rsid w:val="00673509"/>
    <w:rsid w:val="006737F3"/>
    <w:rsid w:val="006738EC"/>
    <w:rsid w:val="006757A2"/>
    <w:rsid w:val="00676FEA"/>
    <w:rsid w:val="00677201"/>
    <w:rsid w:val="00677711"/>
    <w:rsid w:val="00677C9E"/>
    <w:rsid w:val="0068003F"/>
    <w:rsid w:val="006805D4"/>
    <w:rsid w:val="00681F90"/>
    <w:rsid w:val="0068205C"/>
    <w:rsid w:val="006827EA"/>
    <w:rsid w:val="00684282"/>
    <w:rsid w:val="00684F1F"/>
    <w:rsid w:val="00685541"/>
    <w:rsid w:val="0068623C"/>
    <w:rsid w:val="006865F3"/>
    <w:rsid w:val="006869AD"/>
    <w:rsid w:val="00691A03"/>
    <w:rsid w:val="00692EC1"/>
    <w:rsid w:val="00692F9E"/>
    <w:rsid w:val="0069300E"/>
    <w:rsid w:val="0069304C"/>
    <w:rsid w:val="00693740"/>
    <w:rsid w:val="006941D7"/>
    <w:rsid w:val="006951FE"/>
    <w:rsid w:val="0069558C"/>
    <w:rsid w:val="006958FB"/>
    <w:rsid w:val="00695DAD"/>
    <w:rsid w:val="006960A7"/>
    <w:rsid w:val="006A122F"/>
    <w:rsid w:val="006A1399"/>
    <w:rsid w:val="006A1D83"/>
    <w:rsid w:val="006A3326"/>
    <w:rsid w:val="006A3B65"/>
    <w:rsid w:val="006A4A90"/>
    <w:rsid w:val="006A529A"/>
    <w:rsid w:val="006A5B6E"/>
    <w:rsid w:val="006A5EF6"/>
    <w:rsid w:val="006A5F4A"/>
    <w:rsid w:val="006A6556"/>
    <w:rsid w:val="006A6596"/>
    <w:rsid w:val="006A725C"/>
    <w:rsid w:val="006A7AD4"/>
    <w:rsid w:val="006B21F9"/>
    <w:rsid w:val="006B2299"/>
    <w:rsid w:val="006B24FD"/>
    <w:rsid w:val="006B57C0"/>
    <w:rsid w:val="006B6C0B"/>
    <w:rsid w:val="006B6E1C"/>
    <w:rsid w:val="006C118F"/>
    <w:rsid w:val="006C4A7E"/>
    <w:rsid w:val="006C5E74"/>
    <w:rsid w:val="006C6E6E"/>
    <w:rsid w:val="006D0047"/>
    <w:rsid w:val="006D0F3C"/>
    <w:rsid w:val="006D266C"/>
    <w:rsid w:val="006D2D37"/>
    <w:rsid w:val="006D3DA1"/>
    <w:rsid w:val="006D3EB6"/>
    <w:rsid w:val="006D599D"/>
    <w:rsid w:val="006D60A1"/>
    <w:rsid w:val="006D62E9"/>
    <w:rsid w:val="006D66F9"/>
    <w:rsid w:val="006D6E9E"/>
    <w:rsid w:val="006D7EED"/>
    <w:rsid w:val="006E0529"/>
    <w:rsid w:val="006E1EB3"/>
    <w:rsid w:val="006E1F9B"/>
    <w:rsid w:val="006E2135"/>
    <w:rsid w:val="006E2B6A"/>
    <w:rsid w:val="006E2BB5"/>
    <w:rsid w:val="006E4577"/>
    <w:rsid w:val="006E4B01"/>
    <w:rsid w:val="006E4D76"/>
    <w:rsid w:val="006E4DEA"/>
    <w:rsid w:val="006E5024"/>
    <w:rsid w:val="006E51A9"/>
    <w:rsid w:val="006E576E"/>
    <w:rsid w:val="006E5CB5"/>
    <w:rsid w:val="006E6C28"/>
    <w:rsid w:val="006E6E0E"/>
    <w:rsid w:val="006F02E2"/>
    <w:rsid w:val="006F1399"/>
    <w:rsid w:val="006F2653"/>
    <w:rsid w:val="006F2765"/>
    <w:rsid w:val="006F2C36"/>
    <w:rsid w:val="006F3294"/>
    <w:rsid w:val="006F3394"/>
    <w:rsid w:val="006F351D"/>
    <w:rsid w:val="006F57E5"/>
    <w:rsid w:val="006F5A83"/>
    <w:rsid w:val="006F5BDB"/>
    <w:rsid w:val="006F5CA2"/>
    <w:rsid w:val="006F6CE2"/>
    <w:rsid w:val="006F767E"/>
    <w:rsid w:val="0070054C"/>
    <w:rsid w:val="00701480"/>
    <w:rsid w:val="00703301"/>
    <w:rsid w:val="00703565"/>
    <w:rsid w:val="00703BA1"/>
    <w:rsid w:val="0070411D"/>
    <w:rsid w:val="007068BE"/>
    <w:rsid w:val="0070708E"/>
    <w:rsid w:val="0070791C"/>
    <w:rsid w:val="007107F8"/>
    <w:rsid w:val="00710904"/>
    <w:rsid w:val="007112E6"/>
    <w:rsid w:val="00711AFF"/>
    <w:rsid w:val="00711C77"/>
    <w:rsid w:val="00711ED8"/>
    <w:rsid w:val="00711F72"/>
    <w:rsid w:val="0071220B"/>
    <w:rsid w:val="00713A3B"/>
    <w:rsid w:val="00713ACA"/>
    <w:rsid w:val="00713BD4"/>
    <w:rsid w:val="007148FB"/>
    <w:rsid w:val="00714AE6"/>
    <w:rsid w:val="00717DC4"/>
    <w:rsid w:val="00723521"/>
    <w:rsid w:val="00723C8A"/>
    <w:rsid w:val="007248D6"/>
    <w:rsid w:val="00725684"/>
    <w:rsid w:val="00725B4D"/>
    <w:rsid w:val="00725C62"/>
    <w:rsid w:val="007264BE"/>
    <w:rsid w:val="00726DF5"/>
    <w:rsid w:val="00731841"/>
    <w:rsid w:val="00731948"/>
    <w:rsid w:val="00733C39"/>
    <w:rsid w:val="007340FC"/>
    <w:rsid w:val="0073556C"/>
    <w:rsid w:val="007358B9"/>
    <w:rsid w:val="00735962"/>
    <w:rsid w:val="00737021"/>
    <w:rsid w:val="00737F14"/>
    <w:rsid w:val="00740FCC"/>
    <w:rsid w:val="00742EBC"/>
    <w:rsid w:val="0074379E"/>
    <w:rsid w:val="00743A9E"/>
    <w:rsid w:val="00744AAD"/>
    <w:rsid w:val="00745FDC"/>
    <w:rsid w:val="007462A2"/>
    <w:rsid w:val="00747215"/>
    <w:rsid w:val="00750F89"/>
    <w:rsid w:val="00751550"/>
    <w:rsid w:val="00751CA1"/>
    <w:rsid w:val="00752471"/>
    <w:rsid w:val="007538DC"/>
    <w:rsid w:val="00753ED1"/>
    <w:rsid w:val="007547F3"/>
    <w:rsid w:val="00754838"/>
    <w:rsid w:val="00754B66"/>
    <w:rsid w:val="00755063"/>
    <w:rsid w:val="007556F8"/>
    <w:rsid w:val="00755EA1"/>
    <w:rsid w:val="00757307"/>
    <w:rsid w:val="007630D8"/>
    <w:rsid w:val="007635C9"/>
    <w:rsid w:val="00766124"/>
    <w:rsid w:val="00766AC3"/>
    <w:rsid w:val="00766DF5"/>
    <w:rsid w:val="0077038F"/>
    <w:rsid w:val="0077046F"/>
    <w:rsid w:val="00770A16"/>
    <w:rsid w:val="00770B42"/>
    <w:rsid w:val="00771464"/>
    <w:rsid w:val="00771D64"/>
    <w:rsid w:val="00772745"/>
    <w:rsid w:val="00772B3D"/>
    <w:rsid w:val="00773017"/>
    <w:rsid w:val="007739BA"/>
    <w:rsid w:val="00774289"/>
    <w:rsid w:val="00775DBE"/>
    <w:rsid w:val="00776940"/>
    <w:rsid w:val="00776E0A"/>
    <w:rsid w:val="0077738A"/>
    <w:rsid w:val="007777EA"/>
    <w:rsid w:val="00777C29"/>
    <w:rsid w:val="007813B6"/>
    <w:rsid w:val="00781F6E"/>
    <w:rsid w:val="0078214F"/>
    <w:rsid w:val="0078317D"/>
    <w:rsid w:val="00784052"/>
    <w:rsid w:val="00784823"/>
    <w:rsid w:val="00784A36"/>
    <w:rsid w:val="007857C2"/>
    <w:rsid w:val="00786719"/>
    <w:rsid w:val="00787610"/>
    <w:rsid w:val="0079164C"/>
    <w:rsid w:val="00792B6F"/>
    <w:rsid w:val="00793C29"/>
    <w:rsid w:val="0079454B"/>
    <w:rsid w:val="00794B9E"/>
    <w:rsid w:val="00797FEB"/>
    <w:rsid w:val="007A0F4A"/>
    <w:rsid w:val="007A14FF"/>
    <w:rsid w:val="007A2279"/>
    <w:rsid w:val="007A3B5D"/>
    <w:rsid w:val="007A60D4"/>
    <w:rsid w:val="007A716E"/>
    <w:rsid w:val="007A7E7F"/>
    <w:rsid w:val="007B0F61"/>
    <w:rsid w:val="007B291E"/>
    <w:rsid w:val="007B2EC9"/>
    <w:rsid w:val="007B35CE"/>
    <w:rsid w:val="007B3D51"/>
    <w:rsid w:val="007B4790"/>
    <w:rsid w:val="007B5BA6"/>
    <w:rsid w:val="007B75FF"/>
    <w:rsid w:val="007C1402"/>
    <w:rsid w:val="007C1BE1"/>
    <w:rsid w:val="007C2E78"/>
    <w:rsid w:val="007C3B11"/>
    <w:rsid w:val="007C3EA5"/>
    <w:rsid w:val="007C60D5"/>
    <w:rsid w:val="007C699D"/>
    <w:rsid w:val="007C6E2B"/>
    <w:rsid w:val="007D0EFA"/>
    <w:rsid w:val="007D1420"/>
    <w:rsid w:val="007D1996"/>
    <w:rsid w:val="007D1D89"/>
    <w:rsid w:val="007D1D95"/>
    <w:rsid w:val="007D1FE9"/>
    <w:rsid w:val="007D2B0D"/>
    <w:rsid w:val="007D40CA"/>
    <w:rsid w:val="007D500A"/>
    <w:rsid w:val="007D5806"/>
    <w:rsid w:val="007D5811"/>
    <w:rsid w:val="007D5A53"/>
    <w:rsid w:val="007D64A6"/>
    <w:rsid w:val="007D79D9"/>
    <w:rsid w:val="007E00AF"/>
    <w:rsid w:val="007E1147"/>
    <w:rsid w:val="007E1238"/>
    <w:rsid w:val="007E237D"/>
    <w:rsid w:val="007E2615"/>
    <w:rsid w:val="007E31EF"/>
    <w:rsid w:val="007E4DF2"/>
    <w:rsid w:val="007E5956"/>
    <w:rsid w:val="007E61A3"/>
    <w:rsid w:val="007E6FDC"/>
    <w:rsid w:val="007F04E3"/>
    <w:rsid w:val="007F0830"/>
    <w:rsid w:val="007F0E44"/>
    <w:rsid w:val="007F1971"/>
    <w:rsid w:val="007F1A4E"/>
    <w:rsid w:val="007F1D7E"/>
    <w:rsid w:val="007F2113"/>
    <w:rsid w:val="007F29A7"/>
    <w:rsid w:val="007F3BA4"/>
    <w:rsid w:val="007F5B1F"/>
    <w:rsid w:val="007F6928"/>
    <w:rsid w:val="007F6B5C"/>
    <w:rsid w:val="007F7233"/>
    <w:rsid w:val="008004E0"/>
    <w:rsid w:val="0080328A"/>
    <w:rsid w:val="00803429"/>
    <w:rsid w:val="00803CC5"/>
    <w:rsid w:val="00805214"/>
    <w:rsid w:val="00805EC5"/>
    <w:rsid w:val="008069FC"/>
    <w:rsid w:val="008078A2"/>
    <w:rsid w:val="0081288B"/>
    <w:rsid w:val="008136F0"/>
    <w:rsid w:val="0081507C"/>
    <w:rsid w:val="00815EE8"/>
    <w:rsid w:val="00816D74"/>
    <w:rsid w:val="00820BC0"/>
    <w:rsid w:val="0082215D"/>
    <w:rsid w:val="00823B6F"/>
    <w:rsid w:val="008257EE"/>
    <w:rsid w:val="00825F73"/>
    <w:rsid w:val="00826ACC"/>
    <w:rsid w:val="00827EDD"/>
    <w:rsid w:val="0083087D"/>
    <w:rsid w:val="008324AE"/>
    <w:rsid w:val="00832D90"/>
    <w:rsid w:val="0083317E"/>
    <w:rsid w:val="008332F6"/>
    <w:rsid w:val="00835942"/>
    <w:rsid w:val="00835F52"/>
    <w:rsid w:val="008368F4"/>
    <w:rsid w:val="008369BE"/>
    <w:rsid w:val="008378A6"/>
    <w:rsid w:val="00840957"/>
    <w:rsid w:val="00840B69"/>
    <w:rsid w:val="008415A3"/>
    <w:rsid w:val="00841CB7"/>
    <w:rsid w:val="00842416"/>
    <w:rsid w:val="008446E6"/>
    <w:rsid w:val="00844F8E"/>
    <w:rsid w:val="00845150"/>
    <w:rsid w:val="008471DE"/>
    <w:rsid w:val="00851606"/>
    <w:rsid w:val="008517A8"/>
    <w:rsid w:val="00852CDD"/>
    <w:rsid w:val="00855F16"/>
    <w:rsid w:val="00856AE0"/>
    <w:rsid w:val="00857E6C"/>
    <w:rsid w:val="008604A9"/>
    <w:rsid w:val="00860533"/>
    <w:rsid w:val="0086348D"/>
    <w:rsid w:val="008646E0"/>
    <w:rsid w:val="008659DA"/>
    <w:rsid w:val="00865A4D"/>
    <w:rsid w:val="00866717"/>
    <w:rsid w:val="00866A79"/>
    <w:rsid w:val="00866CBD"/>
    <w:rsid w:val="00866F96"/>
    <w:rsid w:val="008671D6"/>
    <w:rsid w:val="00867C65"/>
    <w:rsid w:val="008707D9"/>
    <w:rsid w:val="00870D34"/>
    <w:rsid w:val="0087126B"/>
    <w:rsid w:val="0087231D"/>
    <w:rsid w:val="0087374D"/>
    <w:rsid w:val="00873967"/>
    <w:rsid w:val="00873CCD"/>
    <w:rsid w:val="00875728"/>
    <w:rsid w:val="00877608"/>
    <w:rsid w:val="00877B4E"/>
    <w:rsid w:val="00877BBA"/>
    <w:rsid w:val="008805E2"/>
    <w:rsid w:val="008809F2"/>
    <w:rsid w:val="008831CE"/>
    <w:rsid w:val="008832C2"/>
    <w:rsid w:val="0088392F"/>
    <w:rsid w:val="008865EE"/>
    <w:rsid w:val="00890C01"/>
    <w:rsid w:val="00893034"/>
    <w:rsid w:val="0089361E"/>
    <w:rsid w:val="00893779"/>
    <w:rsid w:val="008947FD"/>
    <w:rsid w:val="008958F1"/>
    <w:rsid w:val="00895F74"/>
    <w:rsid w:val="00896824"/>
    <w:rsid w:val="008A1374"/>
    <w:rsid w:val="008A2855"/>
    <w:rsid w:val="008A2D39"/>
    <w:rsid w:val="008A3352"/>
    <w:rsid w:val="008A34F8"/>
    <w:rsid w:val="008A3A7B"/>
    <w:rsid w:val="008A4221"/>
    <w:rsid w:val="008A6907"/>
    <w:rsid w:val="008B06D7"/>
    <w:rsid w:val="008B0C50"/>
    <w:rsid w:val="008B2316"/>
    <w:rsid w:val="008B32D3"/>
    <w:rsid w:val="008B4320"/>
    <w:rsid w:val="008B4752"/>
    <w:rsid w:val="008C1275"/>
    <w:rsid w:val="008C3FEC"/>
    <w:rsid w:val="008C4FA7"/>
    <w:rsid w:val="008C4FAC"/>
    <w:rsid w:val="008C5AFC"/>
    <w:rsid w:val="008C5C63"/>
    <w:rsid w:val="008D0C81"/>
    <w:rsid w:val="008D0CBE"/>
    <w:rsid w:val="008D0CC0"/>
    <w:rsid w:val="008D1943"/>
    <w:rsid w:val="008D1944"/>
    <w:rsid w:val="008D2AA5"/>
    <w:rsid w:val="008D5D88"/>
    <w:rsid w:val="008D6088"/>
    <w:rsid w:val="008D6BEB"/>
    <w:rsid w:val="008D6C65"/>
    <w:rsid w:val="008D7326"/>
    <w:rsid w:val="008D7A3B"/>
    <w:rsid w:val="008E0CE1"/>
    <w:rsid w:val="008E1024"/>
    <w:rsid w:val="008E1103"/>
    <w:rsid w:val="008E14E5"/>
    <w:rsid w:val="008E1C7F"/>
    <w:rsid w:val="008E2FD7"/>
    <w:rsid w:val="008E343E"/>
    <w:rsid w:val="008E37B0"/>
    <w:rsid w:val="008E39C5"/>
    <w:rsid w:val="008E3ADD"/>
    <w:rsid w:val="008E42EF"/>
    <w:rsid w:val="008E4E8D"/>
    <w:rsid w:val="008E50FD"/>
    <w:rsid w:val="008E65F6"/>
    <w:rsid w:val="008E6BA7"/>
    <w:rsid w:val="008E6EC2"/>
    <w:rsid w:val="008E75E1"/>
    <w:rsid w:val="008E765C"/>
    <w:rsid w:val="008F17D8"/>
    <w:rsid w:val="008F2EF3"/>
    <w:rsid w:val="008F2F4A"/>
    <w:rsid w:val="008F37A4"/>
    <w:rsid w:val="008F3D8E"/>
    <w:rsid w:val="008F44B7"/>
    <w:rsid w:val="008F4557"/>
    <w:rsid w:val="008F4FEC"/>
    <w:rsid w:val="008F6517"/>
    <w:rsid w:val="008F67AA"/>
    <w:rsid w:val="008F6CD8"/>
    <w:rsid w:val="008F6D0C"/>
    <w:rsid w:val="008F7B6E"/>
    <w:rsid w:val="0090040A"/>
    <w:rsid w:val="00900B5E"/>
    <w:rsid w:val="00900BCF"/>
    <w:rsid w:val="00901289"/>
    <w:rsid w:val="00901F4B"/>
    <w:rsid w:val="00902F22"/>
    <w:rsid w:val="00905068"/>
    <w:rsid w:val="009054F0"/>
    <w:rsid w:val="00906867"/>
    <w:rsid w:val="00906B13"/>
    <w:rsid w:val="00907801"/>
    <w:rsid w:val="00911289"/>
    <w:rsid w:val="00911685"/>
    <w:rsid w:val="00913610"/>
    <w:rsid w:val="00913834"/>
    <w:rsid w:val="00914E64"/>
    <w:rsid w:val="009162FA"/>
    <w:rsid w:val="009163A0"/>
    <w:rsid w:val="009175CE"/>
    <w:rsid w:val="0092198C"/>
    <w:rsid w:val="00921E15"/>
    <w:rsid w:val="009231C1"/>
    <w:rsid w:val="009231E9"/>
    <w:rsid w:val="00924AB1"/>
    <w:rsid w:val="00925E01"/>
    <w:rsid w:val="009271D8"/>
    <w:rsid w:val="00927DF0"/>
    <w:rsid w:val="009304BE"/>
    <w:rsid w:val="009325BB"/>
    <w:rsid w:val="009327D1"/>
    <w:rsid w:val="00932F95"/>
    <w:rsid w:val="009345D2"/>
    <w:rsid w:val="00934FAA"/>
    <w:rsid w:val="00936AFF"/>
    <w:rsid w:val="00937159"/>
    <w:rsid w:val="009374D9"/>
    <w:rsid w:val="00937F12"/>
    <w:rsid w:val="00941340"/>
    <w:rsid w:val="0094203A"/>
    <w:rsid w:val="0094258D"/>
    <w:rsid w:val="00943777"/>
    <w:rsid w:val="00944D30"/>
    <w:rsid w:val="00947A80"/>
    <w:rsid w:val="009505A8"/>
    <w:rsid w:val="0095118E"/>
    <w:rsid w:val="00951AD1"/>
    <w:rsid w:val="00952308"/>
    <w:rsid w:val="0095395D"/>
    <w:rsid w:val="00954C16"/>
    <w:rsid w:val="00955874"/>
    <w:rsid w:val="00955EE2"/>
    <w:rsid w:val="00957C15"/>
    <w:rsid w:val="00960286"/>
    <w:rsid w:val="009608F5"/>
    <w:rsid w:val="00960B80"/>
    <w:rsid w:val="00960CD5"/>
    <w:rsid w:val="00961127"/>
    <w:rsid w:val="00962A12"/>
    <w:rsid w:val="00962BF2"/>
    <w:rsid w:val="009635FE"/>
    <w:rsid w:val="00963BC0"/>
    <w:rsid w:val="00963BD4"/>
    <w:rsid w:val="00965D5B"/>
    <w:rsid w:val="00965EBD"/>
    <w:rsid w:val="00966E7B"/>
    <w:rsid w:val="00967333"/>
    <w:rsid w:val="00967BF3"/>
    <w:rsid w:val="00967D6B"/>
    <w:rsid w:val="00970DED"/>
    <w:rsid w:val="00972E0A"/>
    <w:rsid w:val="00974225"/>
    <w:rsid w:val="00975AB2"/>
    <w:rsid w:val="00976A2A"/>
    <w:rsid w:val="00976D2D"/>
    <w:rsid w:val="00976D3B"/>
    <w:rsid w:val="00981240"/>
    <w:rsid w:val="00981554"/>
    <w:rsid w:val="009818DD"/>
    <w:rsid w:val="00981A96"/>
    <w:rsid w:val="00982808"/>
    <w:rsid w:val="00982E75"/>
    <w:rsid w:val="009838F2"/>
    <w:rsid w:val="009840D7"/>
    <w:rsid w:val="0098514F"/>
    <w:rsid w:val="009859CD"/>
    <w:rsid w:val="00985ACE"/>
    <w:rsid w:val="009862B3"/>
    <w:rsid w:val="00987077"/>
    <w:rsid w:val="00987C4D"/>
    <w:rsid w:val="00990253"/>
    <w:rsid w:val="0099176B"/>
    <w:rsid w:val="00991779"/>
    <w:rsid w:val="00992221"/>
    <w:rsid w:val="00992CEF"/>
    <w:rsid w:val="00994424"/>
    <w:rsid w:val="00995EEF"/>
    <w:rsid w:val="0099644D"/>
    <w:rsid w:val="00996E3A"/>
    <w:rsid w:val="009970E7"/>
    <w:rsid w:val="00997C61"/>
    <w:rsid w:val="009A01C3"/>
    <w:rsid w:val="009A0E5E"/>
    <w:rsid w:val="009A188E"/>
    <w:rsid w:val="009A1B64"/>
    <w:rsid w:val="009A3601"/>
    <w:rsid w:val="009A4B02"/>
    <w:rsid w:val="009A572A"/>
    <w:rsid w:val="009A5F6D"/>
    <w:rsid w:val="009A6E44"/>
    <w:rsid w:val="009A7423"/>
    <w:rsid w:val="009A74B4"/>
    <w:rsid w:val="009B16AA"/>
    <w:rsid w:val="009B19B0"/>
    <w:rsid w:val="009B3521"/>
    <w:rsid w:val="009B5EBD"/>
    <w:rsid w:val="009B5F47"/>
    <w:rsid w:val="009B7246"/>
    <w:rsid w:val="009B746E"/>
    <w:rsid w:val="009C3AA5"/>
    <w:rsid w:val="009C66E7"/>
    <w:rsid w:val="009C684D"/>
    <w:rsid w:val="009D003C"/>
    <w:rsid w:val="009D00A1"/>
    <w:rsid w:val="009D0137"/>
    <w:rsid w:val="009D0209"/>
    <w:rsid w:val="009D056C"/>
    <w:rsid w:val="009D152E"/>
    <w:rsid w:val="009D1854"/>
    <w:rsid w:val="009D2589"/>
    <w:rsid w:val="009D31F3"/>
    <w:rsid w:val="009D36D2"/>
    <w:rsid w:val="009D446B"/>
    <w:rsid w:val="009D5414"/>
    <w:rsid w:val="009D566F"/>
    <w:rsid w:val="009D5A39"/>
    <w:rsid w:val="009D673B"/>
    <w:rsid w:val="009D6A79"/>
    <w:rsid w:val="009D6DDC"/>
    <w:rsid w:val="009D7402"/>
    <w:rsid w:val="009E0D2E"/>
    <w:rsid w:val="009E1577"/>
    <w:rsid w:val="009E1D01"/>
    <w:rsid w:val="009E2A4C"/>
    <w:rsid w:val="009E3438"/>
    <w:rsid w:val="009E5FE7"/>
    <w:rsid w:val="009E6624"/>
    <w:rsid w:val="009E78ED"/>
    <w:rsid w:val="009E7D02"/>
    <w:rsid w:val="009F2C31"/>
    <w:rsid w:val="009F45EE"/>
    <w:rsid w:val="009F49E6"/>
    <w:rsid w:val="009F5394"/>
    <w:rsid w:val="009F6C81"/>
    <w:rsid w:val="009F6FA6"/>
    <w:rsid w:val="009F766B"/>
    <w:rsid w:val="009F7948"/>
    <w:rsid w:val="00A00CA9"/>
    <w:rsid w:val="00A01803"/>
    <w:rsid w:val="00A022F0"/>
    <w:rsid w:val="00A035B1"/>
    <w:rsid w:val="00A0360E"/>
    <w:rsid w:val="00A050E7"/>
    <w:rsid w:val="00A05DA5"/>
    <w:rsid w:val="00A0657C"/>
    <w:rsid w:val="00A07D11"/>
    <w:rsid w:val="00A07DF0"/>
    <w:rsid w:val="00A104F2"/>
    <w:rsid w:val="00A10A53"/>
    <w:rsid w:val="00A110A7"/>
    <w:rsid w:val="00A11C74"/>
    <w:rsid w:val="00A12C13"/>
    <w:rsid w:val="00A12CBB"/>
    <w:rsid w:val="00A141FB"/>
    <w:rsid w:val="00A14541"/>
    <w:rsid w:val="00A15316"/>
    <w:rsid w:val="00A15573"/>
    <w:rsid w:val="00A1671C"/>
    <w:rsid w:val="00A16E1D"/>
    <w:rsid w:val="00A17E17"/>
    <w:rsid w:val="00A2067A"/>
    <w:rsid w:val="00A22316"/>
    <w:rsid w:val="00A22947"/>
    <w:rsid w:val="00A24E6A"/>
    <w:rsid w:val="00A26322"/>
    <w:rsid w:val="00A27FAC"/>
    <w:rsid w:val="00A30206"/>
    <w:rsid w:val="00A31AD0"/>
    <w:rsid w:val="00A31E39"/>
    <w:rsid w:val="00A31F8C"/>
    <w:rsid w:val="00A33F30"/>
    <w:rsid w:val="00A3458D"/>
    <w:rsid w:val="00A34D0F"/>
    <w:rsid w:val="00A34D3C"/>
    <w:rsid w:val="00A370AF"/>
    <w:rsid w:val="00A376A0"/>
    <w:rsid w:val="00A40007"/>
    <w:rsid w:val="00A40B93"/>
    <w:rsid w:val="00A42B3A"/>
    <w:rsid w:val="00A44228"/>
    <w:rsid w:val="00A4460E"/>
    <w:rsid w:val="00A44F5A"/>
    <w:rsid w:val="00A47ECD"/>
    <w:rsid w:val="00A5119E"/>
    <w:rsid w:val="00A52BAA"/>
    <w:rsid w:val="00A52BC5"/>
    <w:rsid w:val="00A52DA8"/>
    <w:rsid w:val="00A52E1D"/>
    <w:rsid w:val="00A53283"/>
    <w:rsid w:val="00A532ED"/>
    <w:rsid w:val="00A53A4E"/>
    <w:rsid w:val="00A543B3"/>
    <w:rsid w:val="00A5551A"/>
    <w:rsid w:val="00A556D4"/>
    <w:rsid w:val="00A56027"/>
    <w:rsid w:val="00A56F24"/>
    <w:rsid w:val="00A604C9"/>
    <w:rsid w:val="00A60580"/>
    <w:rsid w:val="00A61B20"/>
    <w:rsid w:val="00A61D1C"/>
    <w:rsid w:val="00A61E27"/>
    <w:rsid w:val="00A624AE"/>
    <w:rsid w:val="00A627B1"/>
    <w:rsid w:val="00A62C34"/>
    <w:rsid w:val="00A65CC3"/>
    <w:rsid w:val="00A677E1"/>
    <w:rsid w:val="00A717B4"/>
    <w:rsid w:val="00A72B79"/>
    <w:rsid w:val="00A73DB3"/>
    <w:rsid w:val="00A74DAF"/>
    <w:rsid w:val="00A74E2D"/>
    <w:rsid w:val="00A778DF"/>
    <w:rsid w:val="00A779A0"/>
    <w:rsid w:val="00A845A9"/>
    <w:rsid w:val="00A854CE"/>
    <w:rsid w:val="00A86993"/>
    <w:rsid w:val="00A872A3"/>
    <w:rsid w:val="00A878F4"/>
    <w:rsid w:val="00A905CA"/>
    <w:rsid w:val="00A92F88"/>
    <w:rsid w:val="00A93EA0"/>
    <w:rsid w:val="00A96382"/>
    <w:rsid w:val="00A964BB"/>
    <w:rsid w:val="00A9734C"/>
    <w:rsid w:val="00A97B93"/>
    <w:rsid w:val="00A97C69"/>
    <w:rsid w:val="00AA01D0"/>
    <w:rsid w:val="00AA1BE7"/>
    <w:rsid w:val="00AA30B6"/>
    <w:rsid w:val="00AA3E38"/>
    <w:rsid w:val="00AA47E9"/>
    <w:rsid w:val="00AA5CFA"/>
    <w:rsid w:val="00AA61FE"/>
    <w:rsid w:val="00AA734B"/>
    <w:rsid w:val="00AB0453"/>
    <w:rsid w:val="00AB047D"/>
    <w:rsid w:val="00AB1906"/>
    <w:rsid w:val="00AB2191"/>
    <w:rsid w:val="00AB22E3"/>
    <w:rsid w:val="00AB29AD"/>
    <w:rsid w:val="00AB3C99"/>
    <w:rsid w:val="00AB3CF9"/>
    <w:rsid w:val="00AB3E0A"/>
    <w:rsid w:val="00AB3E99"/>
    <w:rsid w:val="00AB4417"/>
    <w:rsid w:val="00AB5512"/>
    <w:rsid w:val="00AB5AA7"/>
    <w:rsid w:val="00AB5F4C"/>
    <w:rsid w:val="00AB6F54"/>
    <w:rsid w:val="00AB7676"/>
    <w:rsid w:val="00AB7750"/>
    <w:rsid w:val="00AC0DBB"/>
    <w:rsid w:val="00AC3D3E"/>
    <w:rsid w:val="00AC3E13"/>
    <w:rsid w:val="00AC5ED3"/>
    <w:rsid w:val="00AC6DF8"/>
    <w:rsid w:val="00AC7204"/>
    <w:rsid w:val="00AC793D"/>
    <w:rsid w:val="00AC7BC2"/>
    <w:rsid w:val="00AD01AA"/>
    <w:rsid w:val="00AD04EE"/>
    <w:rsid w:val="00AD20F8"/>
    <w:rsid w:val="00AD2A4D"/>
    <w:rsid w:val="00AD38B1"/>
    <w:rsid w:val="00AD4DD3"/>
    <w:rsid w:val="00AD50C6"/>
    <w:rsid w:val="00AD5C31"/>
    <w:rsid w:val="00AE186E"/>
    <w:rsid w:val="00AE18A3"/>
    <w:rsid w:val="00AE1E43"/>
    <w:rsid w:val="00AE1F2A"/>
    <w:rsid w:val="00AE27B4"/>
    <w:rsid w:val="00AE2D75"/>
    <w:rsid w:val="00AE3464"/>
    <w:rsid w:val="00AE3FE7"/>
    <w:rsid w:val="00AE5955"/>
    <w:rsid w:val="00AE62C7"/>
    <w:rsid w:val="00AE62FC"/>
    <w:rsid w:val="00AF0A5E"/>
    <w:rsid w:val="00AF0BAA"/>
    <w:rsid w:val="00AF3A29"/>
    <w:rsid w:val="00AF5F01"/>
    <w:rsid w:val="00AF686F"/>
    <w:rsid w:val="00AF6A4A"/>
    <w:rsid w:val="00AF6CE4"/>
    <w:rsid w:val="00AF7A9E"/>
    <w:rsid w:val="00AF7F61"/>
    <w:rsid w:val="00B008C1"/>
    <w:rsid w:val="00B00D54"/>
    <w:rsid w:val="00B01658"/>
    <w:rsid w:val="00B01941"/>
    <w:rsid w:val="00B01A62"/>
    <w:rsid w:val="00B01BCE"/>
    <w:rsid w:val="00B01FDF"/>
    <w:rsid w:val="00B024D0"/>
    <w:rsid w:val="00B029E4"/>
    <w:rsid w:val="00B042EB"/>
    <w:rsid w:val="00B051A9"/>
    <w:rsid w:val="00B052FE"/>
    <w:rsid w:val="00B06780"/>
    <w:rsid w:val="00B07F20"/>
    <w:rsid w:val="00B111FC"/>
    <w:rsid w:val="00B12233"/>
    <w:rsid w:val="00B12DC8"/>
    <w:rsid w:val="00B134AB"/>
    <w:rsid w:val="00B1440B"/>
    <w:rsid w:val="00B153D3"/>
    <w:rsid w:val="00B16484"/>
    <w:rsid w:val="00B167F9"/>
    <w:rsid w:val="00B16BFC"/>
    <w:rsid w:val="00B20A19"/>
    <w:rsid w:val="00B225E3"/>
    <w:rsid w:val="00B22DE3"/>
    <w:rsid w:val="00B23389"/>
    <w:rsid w:val="00B23573"/>
    <w:rsid w:val="00B23B20"/>
    <w:rsid w:val="00B23F1C"/>
    <w:rsid w:val="00B24DA5"/>
    <w:rsid w:val="00B265BE"/>
    <w:rsid w:val="00B271E3"/>
    <w:rsid w:val="00B27D01"/>
    <w:rsid w:val="00B27EA7"/>
    <w:rsid w:val="00B33463"/>
    <w:rsid w:val="00B33B5B"/>
    <w:rsid w:val="00B352BC"/>
    <w:rsid w:val="00B354E5"/>
    <w:rsid w:val="00B37171"/>
    <w:rsid w:val="00B37CA6"/>
    <w:rsid w:val="00B4341A"/>
    <w:rsid w:val="00B4371D"/>
    <w:rsid w:val="00B43E8F"/>
    <w:rsid w:val="00B44477"/>
    <w:rsid w:val="00B454B1"/>
    <w:rsid w:val="00B4552A"/>
    <w:rsid w:val="00B46382"/>
    <w:rsid w:val="00B464BD"/>
    <w:rsid w:val="00B46D76"/>
    <w:rsid w:val="00B46F59"/>
    <w:rsid w:val="00B474CC"/>
    <w:rsid w:val="00B47561"/>
    <w:rsid w:val="00B47BB5"/>
    <w:rsid w:val="00B51806"/>
    <w:rsid w:val="00B52027"/>
    <w:rsid w:val="00B52253"/>
    <w:rsid w:val="00B52BC2"/>
    <w:rsid w:val="00B54879"/>
    <w:rsid w:val="00B54E9F"/>
    <w:rsid w:val="00B550C7"/>
    <w:rsid w:val="00B57BDB"/>
    <w:rsid w:val="00B60451"/>
    <w:rsid w:val="00B6120F"/>
    <w:rsid w:val="00B61B0E"/>
    <w:rsid w:val="00B6233A"/>
    <w:rsid w:val="00B6343D"/>
    <w:rsid w:val="00B655E2"/>
    <w:rsid w:val="00B65655"/>
    <w:rsid w:val="00B66FC9"/>
    <w:rsid w:val="00B675CE"/>
    <w:rsid w:val="00B7083F"/>
    <w:rsid w:val="00B7132E"/>
    <w:rsid w:val="00B71723"/>
    <w:rsid w:val="00B72D71"/>
    <w:rsid w:val="00B73341"/>
    <w:rsid w:val="00B73A20"/>
    <w:rsid w:val="00B740A9"/>
    <w:rsid w:val="00B743D9"/>
    <w:rsid w:val="00B7627D"/>
    <w:rsid w:val="00B7647F"/>
    <w:rsid w:val="00B807DE"/>
    <w:rsid w:val="00B82191"/>
    <w:rsid w:val="00B8238D"/>
    <w:rsid w:val="00B8297C"/>
    <w:rsid w:val="00B83EFC"/>
    <w:rsid w:val="00B85364"/>
    <w:rsid w:val="00B87B8D"/>
    <w:rsid w:val="00B91288"/>
    <w:rsid w:val="00B91894"/>
    <w:rsid w:val="00B91F82"/>
    <w:rsid w:val="00B93270"/>
    <w:rsid w:val="00B933DE"/>
    <w:rsid w:val="00B939E4"/>
    <w:rsid w:val="00B93BFB"/>
    <w:rsid w:val="00B94831"/>
    <w:rsid w:val="00B94A62"/>
    <w:rsid w:val="00B950F5"/>
    <w:rsid w:val="00B96545"/>
    <w:rsid w:val="00BA1693"/>
    <w:rsid w:val="00BA198D"/>
    <w:rsid w:val="00BA2AA4"/>
    <w:rsid w:val="00BA4355"/>
    <w:rsid w:val="00BA4D5E"/>
    <w:rsid w:val="00BA6186"/>
    <w:rsid w:val="00BA6622"/>
    <w:rsid w:val="00BA6652"/>
    <w:rsid w:val="00BA66DA"/>
    <w:rsid w:val="00BA70CC"/>
    <w:rsid w:val="00BB1043"/>
    <w:rsid w:val="00BB1295"/>
    <w:rsid w:val="00BB172E"/>
    <w:rsid w:val="00BB39F3"/>
    <w:rsid w:val="00BB4ADD"/>
    <w:rsid w:val="00BB502A"/>
    <w:rsid w:val="00BB543E"/>
    <w:rsid w:val="00BB5B63"/>
    <w:rsid w:val="00BB5BEB"/>
    <w:rsid w:val="00BB611B"/>
    <w:rsid w:val="00BB7297"/>
    <w:rsid w:val="00BC099B"/>
    <w:rsid w:val="00BC2110"/>
    <w:rsid w:val="00BC2AFB"/>
    <w:rsid w:val="00BC3B7D"/>
    <w:rsid w:val="00BC542C"/>
    <w:rsid w:val="00BC5CE7"/>
    <w:rsid w:val="00BC6139"/>
    <w:rsid w:val="00BC7C43"/>
    <w:rsid w:val="00BD18E9"/>
    <w:rsid w:val="00BD2359"/>
    <w:rsid w:val="00BD4FCA"/>
    <w:rsid w:val="00BD5E79"/>
    <w:rsid w:val="00BD6346"/>
    <w:rsid w:val="00BD74B9"/>
    <w:rsid w:val="00BE09BC"/>
    <w:rsid w:val="00BE119E"/>
    <w:rsid w:val="00BE18F2"/>
    <w:rsid w:val="00BE2660"/>
    <w:rsid w:val="00BE3F2A"/>
    <w:rsid w:val="00BE50B3"/>
    <w:rsid w:val="00BE7E04"/>
    <w:rsid w:val="00BE7E79"/>
    <w:rsid w:val="00BF24B4"/>
    <w:rsid w:val="00BF3084"/>
    <w:rsid w:val="00BF3B2E"/>
    <w:rsid w:val="00BF3D87"/>
    <w:rsid w:val="00BF427C"/>
    <w:rsid w:val="00BF5C74"/>
    <w:rsid w:val="00BF629D"/>
    <w:rsid w:val="00C01086"/>
    <w:rsid w:val="00C010EF"/>
    <w:rsid w:val="00C0218F"/>
    <w:rsid w:val="00C04FE3"/>
    <w:rsid w:val="00C078C5"/>
    <w:rsid w:val="00C113CE"/>
    <w:rsid w:val="00C12D0D"/>
    <w:rsid w:val="00C13039"/>
    <w:rsid w:val="00C13EF0"/>
    <w:rsid w:val="00C141F1"/>
    <w:rsid w:val="00C14222"/>
    <w:rsid w:val="00C156B8"/>
    <w:rsid w:val="00C16305"/>
    <w:rsid w:val="00C1695A"/>
    <w:rsid w:val="00C16D9A"/>
    <w:rsid w:val="00C2060E"/>
    <w:rsid w:val="00C20A2F"/>
    <w:rsid w:val="00C22C10"/>
    <w:rsid w:val="00C23723"/>
    <w:rsid w:val="00C24F49"/>
    <w:rsid w:val="00C258B5"/>
    <w:rsid w:val="00C25CBC"/>
    <w:rsid w:val="00C25FD7"/>
    <w:rsid w:val="00C27EA7"/>
    <w:rsid w:val="00C32F07"/>
    <w:rsid w:val="00C35036"/>
    <w:rsid w:val="00C35CFF"/>
    <w:rsid w:val="00C361AE"/>
    <w:rsid w:val="00C37AA0"/>
    <w:rsid w:val="00C37AF9"/>
    <w:rsid w:val="00C37BB0"/>
    <w:rsid w:val="00C37BE1"/>
    <w:rsid w:val="00C4003A"/>
    <w:rsid w:val="00C418E2"/>
    <w:rsid w:val="00C41E05"/>
    <w:rsid w:val="00C426F1"/>
    <w:rsid w:val="00C43052"/>
    <w:rsid w:val="00C433D8"/>
    <w:rsid w:val="00C438AF"/>
    <w:rsid w:val="00C43966"/>
    <w:rsid w:val="00C44BC8"/>
    <w:rsid w:val="00C45538"/>
    <w:rsid w:val="00C46EF7"/>
    <w:rsid w:val="00C505DD"/>
    <w:rsid w:val="00C51353"/>
    <w:rsid w:val="00C513A6"/>
    <w:rsid w:val="00C514FB"/>
    <w:rsid w:val="00C518C8"/>
    <w:rsid w:val="00C52217"/>
    <w:rsid w:val="00C523A7"/>
    <w:rsid w:val="00C52486"/>
    <w:rsid w:val="00C53063"/>
    <w:rsid w:val="00C53600"/>
    <w:rsid w:val="00C5370F"/>
    <w:rsid w:val="00C54367"/>
    <w:rsid w:val="00C55089"/>
    <w:rsid w:val="00C562FE"/>
    <w:rsid w:val="00C5643D"/>
    <w:rsid w:val="00C56D47"/>
    <w:rsid w:val="00C575E4"/>
    <w:rsid w:val="00C607A5"/>
    <w:rsid w:val="00C62A33"/>
    <w:rsid w:val="00C63094"/>
    <w:rsid w:val="00C65110"/>
    <w:rsid w:val="00C65A22"/>
    <w:rsid w:val="00C666B2"/>
    <w:rsid w:val="00C66C97"/>
    <w:rsid w:val="00C6798C"/>
    <w:rsid w:val="00C67D89"/>
    <w:rsid w:val="00C7024F"/>
    <w:rsid w:val="00C70C07"/>
    <w:rsid w:val="00C70EE1"/>
    <w:rsid w:val="00C70F92"/>
    <w:rsid w:val="00C71335"/>
    <w:rsid w:val="00C71392"/>
    <w:rsid w:val="00C72D32"/>
    <w:rsid w:val="00C74EAE"/>
    <w:rsid w:val="00C74F65"/>
    <w:rsid w:val="00C77639"/>
    <w:rsid w:val="00C8299F"/>
    <w:rsid w:val="00C82C67"/>
    <w:rsid w:val="00C83A56"/>
    <w:rsid w:val="00C84F9C"/>
    <w:rsid w:val="00C85443"/>
    <w:rsid w:val="00C85715"/>
    <w:rsid w:val="00C85B73"/>
    <w:rsid w:val="00C86B80"/>
    <w:rsid w:val="00C87798"/>
    <w:rsid w:val="00C87A64"/>
    <w:rsid w:val="00C87DF6"/>
    <w:rsid w:val="00C900CE"/>
    <w:rsid w:val="00C905E4"/>
    <w:rsid w:val="00C91331"/>
    <w:rsid w:val="00C915D9"/>
    <w:rsid w:val="00C9214F"/>
    <w:rsid w:val="00C940DF"/>
    <w:rsid w:val="00C9438B"/>
    <w:rsid w:val="00C971A8"/>
    <w:rsid w:val="00CA02A2"/>
    <w:rsid w:val="00CA1D0B"/>
    <w:rsid w:val="00CA2BF9"/>
    <w:rsid w:val="00CA2CDB"/>
    <w:rsid w:val="00CA3241"/>
    <w:rsid w:val="00CA48CF"/>
    <w:rsid w:val="00CA4965"/>
    <w:rsid w:val="00CA548B"/>
    <w:rsid w:val="00CA61F4"/>
    <w:rsid w:val="00CA6310"/>
    <w:rsid w:val="00CA6D30"/>
    <w:rsid w:val="00CA742F"/>
    <w:rsid w:val="00CB134B"/>
    <w:rsid w:val="00CB1746"/>
    <w:rsid w:val="00CB182C"/>
    <w:rsid w:val="00CB249F"/>
    <w:rsid w:val="00CB2581"/>
    <w:rsid w:val="00CB4627"/>
    <w:rsid w:val="00CB51DA"/>
    <w:rsid w:val="00CB5F4F"/>
    <w:rsid w:val="00CB7559"/>
    <w:rsid w:val="00CB7677"/>
    <w:rsid w:val="00CB7792"/>
    <w:rsid w:val="00CB7845"/>
    <w:rsid w:val="00CB7C3E"/>
    <w:rsid w:val="00CC0747"/>
    <w:rsid w:val="00CC2659"/>
    <w:rsid w:val="00CC2DAB"/>
    <w:rsid w:val="00CC37D0"/>
    <w:rsid w:val="00CC5042"/>
    <w:rsid w:val="00CC6330"/>
    <w:rsid w:val="00CC7170"/>
    <w:rsid w:val="00CC77DE"/>
    <w:rsid w:val="00CD0179"/>
    <w:rsid w:val="00CD2149"/>
    <w:rsid w:val="00CD3612"/>
    <w:rsid w:val="00CD38E9"/>
    <w:rsid w:val="00CD41F7"/>
    <w:rsid w:val="00CD65BB"/>
    <w:rsid w:val="00CD774A"/>
    <w:rsid w:val="00CE097C"/>
    <w:rsid w:val="00CE0A9E"/>
    <w:rsid w:val="00CE41E8"/>
    <w:rsid w:val="00CE4C15"/>
    <w:rsid w:val="00CE52FA"/>
    <w:rsid w:val="00CF00DD"/>
    <w:rsid w:val="00CF055A"/>
    <w:rsid w:val="00CF1913"/>
    <w:rsid w:val="00CF2489"/>
    <w:rsid w:val="00CF2915"/>
    <w:rsid w:val="00CF363E"/>
    <w:rsid w:val="00CF60E5"/>
    <w:rsid w:val="00CF6859"/>
    <w:rsid w:val="00CF689D"/>
    <w:rsid w:val="00CF6A6B"/>
    <w:rsid w:val="00CF6DFB"/>
    <w:rsid w:val="00CF77D5"/>
    <w:rsid w:val="00D00378"/>
    <w:rsid w:val="00D006E9"/>
    <w:rsid w:val="00D01E09"/>
    <w:rsid w:val="00D02193"/>
    <w:rsid w:val="00D02433"/>
    <w:rsid w:val="00D03BC2"/>
    <w:rsid w:val="00D03D01"/>
    <w:rsid w:val="00D04154"/>
    <w:rsid w:val="00D04EE4"/>
    <w:rsid w:val="00D05AFA"/>
    <w:rsid w:val="00D06916"/>
    <w:rsid w:val="00D06CB8"/>
    <w:rsid w:val="00D06F81"/>
    <w:rsid w:val="00D10632"/>
    <w:rsid w:val="00D115EB"/>
    <w:rsid w:val="00D11794"/>
    <w:rsid w:val="00D124A7"/>
    <w:rsid w:val="00D15158"/>
    <w:rsid w:val="00D177DA"/>
    <w:rsid w:val="00D1796F"/>
    <w:rsid w:val="00D200F2"/>
    <w:rsid w:val="00D21325"/>
    <w:rsid w:val="00D21DEC"/>
    <w:rsid w:val="00D22BD2"/>
    <w:rsid w:val="00D22EC5"/>
    <w:rsid w:val="00D23AB9"/>
    <w:rsid w:val="00D23B6F"/>
    <w:rsid w:val="00D26D6F"/>
    <w:rsid w:val="00D30ADD"/>
    <w:rsid w:val="00D30ECF"/>
    <w:rsid w:val="00D32F27"/>
    <w:rsid w:val="00D33114"/>
    <w:rsid w:val="00D334AC"/>
    <w:rsid w:val="00D33939"/>
    <w:rsid w:val="00D33D27"/>
    <w:rsid w:val="00D34FD1"/>
    <w:rsid w:val="00D3681B"/>
    <w:rsid w:val="00D37327"/>
    <w:rsid w:val="00D40C1A"/>
    <w:rsid w:val="00D40E65"/>
    <w:rsid w:val="00D41FF6"/>
    <w:rsid w:val="00D449E6"/>
    <w:rsid w:val="00D47B26"/>
    <w:rsid w:val="00D502F6"/>
    <w:rsid w:val="00D525CC"/>
    <w:rsid w:val="00D530AE"/>
    <w:rsid w:val="00D5366E"/>
    <w:rsid w:val="00D53E1E"/>
    <w:rsid w:val="00D554D7"/>
    <w:rsid w:val="00D55A20"/>
    <w:rsid w:val="00D57F47"/>
    <w:rsid w:val="00D606B6"/>
    <w:rsid w:val="00D6177F"/>
    <w:rsid w:val="00D62825"/>
    <w:rsid w:val="00D633D7"/>
    <w:rsid w:val="00D63EBF"/>
    <w:rsid w:val="00D64032"/>
    <w:rsid w:val="00D647A0"/>
    <w:rsid w:val="00D64CB2"/>
    <w:rsid w:val="00D655AF"/>
    <w:rsid w:val="00D66971"/>
    <w:rsid w:val="00D67A4E"/>
    <w:rsid w:val="00D67DA2"/>
    <w:rsid w:val="00D67DC7"/>
    <w:rsid w:val="00D7180D"/>
    <w:rsid w:val="00D72D6C"/>
    <w:rsid w:val="00D74F64"/>
    <w:rsid w:val="00D75287"/>
    <w:rsid w:val="00D77312"/>
    <w:rsid w:val="00D828FA"/>
    <w:rsid w:val="00D83CC3"/>
    <w:rsid w:val="00D90274"/>
    <w:rsid w:val="00D91067"/>
    <w:rsid w:val="00D91BC6"/>
    <w:rsid w:val="00D91E95"/>
    <w:rsid w:val="00D93AAC"/>
    <w:rsid w:val="00D93FF1"/>
    <w:rsid w:val="00DA09BF"/>
    <w:rsid w:val="00DA0AED"/>
    <w:rsid w:val="00DA1013"/>
    <w:rsid w:val="00DA1C26"/>
    <w:rsid w:val="00DA3947"/>
    <w:rsid w:val="00DA3B80"/>
    <w:rsid w:val="00DA6069"/>
    <w:rsid w:val="00DA6EA1"/>
    <w:rsid w:val="00DA71C4"/>
    <w:rsid w:val="00DB0847"/>
    <w:rsid w:val="00DB103D"/>
    <w:rsid w:val="00DB1289"/>
    <w:rsid w:val="00DB1579"/>
    <w:rsid w:val="00DB2F5D"/>
    <w:rsid w:val="00DB48CE"/>
    <w:rsid w:val="00DB54ED"/>
    <w:rsid w:val="00DB654B"/>
    <w:rsid w:val="00DB6E13"/>
    <w:rsid w:val="00DC0207"/>
    <w:rsid w:val="00DC0354"/>
    <w:rsid w:val="00DC18CB"/>
    <w:rsid w:val="00DC2DD5"/>
    <w:rsid w:val="00DC34F4"/>
    <w:rsid w:val="00DC42C8"/>
    <w:rsid w:val="00DD0A3D"/>
    <w:rsid w:val="00DD1AB3"/>
    <w:rsid w:val="00DD22F0"/>
    <w:rsid w:val="00DD267E"/>
    <w:rsid w:val="00DD4240"/>
    <w:rsid w:val="00DD55C0"/>
    <w:rsid w:val="00DD63FD"/>
    <w:rsid w:val="00DD6B00"/>
    <w:rsid w:val="00DD76C7"/>
    <w:rsid w:val="00DD7957"/>
    <w:rsid w:val="00DE0315"/>
    <w:rsid w:val="00DE0F64"/>
    <w:rsid w:val="00DE12BB"/>
    <w:rsid w:val="00DE1422"/>
    <w:rsid w:val="00DE15DA"/>
    <w:rsid w:val="00DE1E56"/>
    <w:rsid w:val="00DE23CC"/>
    <w:rsid w:val="00DE2B04"/>
    <w:rsid w:val="00DE2EBD"/>
    <w:rsid w:val="00DE334B"/>
    <w:rsid w:val="00DE3472"/>
    <w:rsid w:val="00DE361C"/>
    <w:rsid w:val="00DE42BD"/>
    <w:rsid w:val="00DE4E9A"/>
    <w:rsid w:val="00DE6221"/>
    <w:rsid w:val="00DF0D85"/>
    <w:rsid w:val="00DF2160"/>
    <w:rsid w:val="00DF31C9"/>
    <w:rsid w:val="00DF3224"/>
    <w:rsid w:val="00DF32BB"/>
    <w:rsid w:val="00DF3571"/>
    <w:rsid w:val="00DF53CE"/>
    <w:rsid w:val="00E0025D"/>
    <w:rsid w:val="00E01517"/>
    <w:rsid w:val="00E041D6"/>
    <w:rsid w:val="00E042E2"/>
    <w:rsid w:val="00E04813"/>
    <w:rsid w:val="00E04B34"/>
    <w:rsid w:val="00E052B8"/>
    <w:rsid w:val="00E05BAD"/>
    <w:rsid w:val="00E0631D"/>
    <w:rsid w:val="00E068EE"/>
    <w:rsid w:val="00E077E7"/>
    <w:rsid w:val="00E07B61"/>
    <w:rsid w:val="00E11C4E"/>
    <w:rsid w:val="00E12D7F"/>
    <w:rsid w:val="00E134BF"/>
    <w:rsid w:val="00E148ED"/>
    <w:rsid w:val="00E154B8"/>
    <w:rsid w:val="00E15A32"/>
    <w:rsid w:val="00E15CF8"/>
    <w:rsid w:val="00E16A75"/>
    <w:rsid w:val="00E16FBC"/>
    <w:rsid w:val="00E17BEE"/>
    <w:rsid w:val="00E20D03"/>
    <w:rsid w:val="00E20F3F"/>
    <w:rsid w:val="00E23CB4"/>
    <w:rsid w:val="00E2442C"/>
    <w:rsid w:val="00E26251"/>
    <w:rsid w:val="00E279C1"/>
    <w:rsid w:val="00E302AC"/>
    <w:rsid w:val="00E3055B"/>
    <w:rsid w:val="00E308A8"/>
    <w:rsid w:val="00E30F17"/>
    <w:rsid w:val="00E324C9"/>
    <w:rsid w:val="00E360CE"/>
    <w:rsid w:val="00E40CA9"/>
    <w:rsid w:val="00E4166B"/>
    <w:rsid w:val="00E41C0C"/>
    <w:rsid w:val="00E44959"/>
    <w:rsid w:val="00E46679"/>
    <w:rsid w:val="00E52340"/>
    <w:rsid w:val="00E52473"/>
    <w:rsid w:val="00E53127"/>
    <w:rsid w:val="00E53572"/>
    <w:rsid w:val="00E56903"/>
    <w:rsid w:val="00E5712F"/>
    <w:rsid w:val="00E57E34"/>
    <w:rsid w:val="00E601A3"/>
    <w:rsid w:val="00E608E1"/>
    <w:rsid w:val="00E612DF"/>
    <w:rsid w:val="00E623E4"/>
    <w:rsid w:val="00E625B7"/>
    <w:rsid w:val="00E63877"/>
    <w:rsid w:val="00E642D9"/>
    <w:rsid w:val="00E6643C"/>
    <w:rsid w:val="00E666BC"/>
    <w:rsid w:val="00E66830"/>
    <w:rsid w:val="00E669F8"/>
    <w:rsid w:val="00E66CF2"/>
    <w:rsid w:val="00E67584"/>
    <w:rsid w:val="00E67EB0"/>
    <w:rsid w:val="00E711F3"/>
    <w:rsid w:val="00E74922"/>
    <w:rsid w:val="00E74C5A"/>
    <w:rsid w:val="00E753CD"/>
    <w:rsid w:val="00E75A4D"/>
    <w:rsid w:val="00E760CA"/>
    <w:rsid w:val="00E771CC"/>
    <w:rsid w:val="00E800F5"/>
    <w:rsid w:val="00E80730"/>
    <w:rsid w:val="00E8195B"/>
    <w:rsid w:val="00E824BF"/>
    <w:rsid w:val="00E824C7"/>
    <w:rsid w:val="00E825CF"/>
    <w:rsid w:val="00E827DB"/>
    <w:rsid w:val="00E831FB"/>
    <w:rsid w:val="00E8376E"/>
    <w:rsid w:val="00E84058"/>
    <w:rsid w:val="00E84237"/>
    <w:rsid w:val="00E84973"/>
    <w:rsid w:val="00E8511D"/>
    <w:rsid w:val="00E85DD1"/>
    <w:rsid w:val="00E862A5"/>
    <w:rsid w:val="00E86367"/>
    <w:rsid w:val="00E876DC"/>
    <w:rsid w:val="00E876EF"/>
    <w:rsid w:val="00E91EEB"/>
    <w:rsid w:val="00E92E53"/>
    <w:rsid w:val="00E9324B"/>
    <w:rsid w:val="00E93596"/>
    <w:rsid w:val="00E9452F"/>
    <w:rsid w:val="00E94A87"/>
    <w:rsid w:val="00E95296"/>
    <w:rsid w:val="00E95A4A"/>
    <w:rsid w:val="00E95D39"/>
    <w:rsid w:val="00E96A7C"/>
    <w:rsid w:val="00EA1A64"/>
    <w:rsid w:val="00EA26C2"/>
    <w:rsid w:val="00EA2C33"/>
    <w:rsid w:val="00EA3AF1"/>
    <w:rsid w:val="00EA4C6D"/>
    <w:rsid w:val="00EA4F5F"/>
    <w:rsid w:val="00EA66D8"/>
    <w:rsid w:val="00EB1CD2"/>
    <w:rsid w:val="00EB55E4"/>
    <w:rsid w:val="00EB59C0"/>
    <w:rsid w:val="00EB5EF7"/>
    <w:rsid w:val="00EB6210"/>
    <w:rsid w:val="00EC481A"/>
    <w:rsid w:val="00EC4832"/>
    <w:rsid w:val="00EC491E"/>
    <w:rsid w:val="00EC4FA0"/>
    <w:rsid w:val="00EC57A0"/>
    <w:rsid w:val="00EC6089"/>
    <w:rsid w:val="00EC65A9"/>
    <w:rsid w:val="00EC66B4"/>
    <w:rsid w:val="00EC7A41"/>
    <w:rsid w:val="00ED027C"/>
    <w:rsid w:val="00ED02F5"/>
    <w:rsid w:val="00ED0BB1"/>
    <w:rsid w:val="00ED21D3"/>
    <w:rsid w:val="00ED2517"/>
    <w:rsid w:val="00ED285C"/>
    <w:rsid w:val="00ED47B3"/>
    <w:rsid w:val="00ED505B"/>
    <w:rsid w:val="00ED53F2"/>
    <w:rsid w:val="00ED5C1E"/>
    <w:rsid w:val="00ED610B"/>
    <w:rsid w:val="00ED6A9A"/>
    <w:rsid w:val="00ED71CE"/>
    <w:rsid w:val="00ED7807"/>
    <w:rsid w:val="00EE0332"/>
    <w:rsid w:val="00EE1CEE"/>
    <w:rsid w:val="00EE2754"/>
    <w:rsid w:val="00EE2A38"/>
    <w:rsid w:val="00EE303E"/>
    <w:rsid w:val="00EE4A00"/>
    <w:rsid w:val="00EE4D28"/>
    <w:rsid w:val="00EE60F5"/>
    <w:rsid w:val="00EF13AB"/>
    <w:rsid w:val="00EF1404"/>
    <w:rsid w:val="00EF3359"/>
    <w:rsid w:val="00EF34EB"/>
    <w:rsid w:val="00EF4E8E"/>
    <w:rsid w:val="00EF5D10"/>
    <w:rsid w:val="00EF699C"/>
    <w:rsid w:val="00EF6BF8"/>
    <w:rsid w:val="00F01379"/>
    <w:rsid w:val="00F024DB"/>
    <w:rsid w:val="00F04522"/>
    <w:rsid w:val="00F04C95"/>
    <w:rsid w:val="00F05B7C"/>
    <w:rsid w:val="00F06002"/>
    <w:rsid w:val="00F06772"/>
    <w:rsid w:val="00F06E5B"/>
    <w:rsid w:val="00F07241"/>
    <w:rsid w:val="00F0730D"/>
    <w:rsid w:val="00F07DD2"/>
    <w:rsid w:val="00F1461B"/>
    <w:rsid w:val="00F1576A"/>
    <w:rsid w:val="00F15F46"/>
    <w:rsid w:val="00F1602B"/>
    <w:rsid w:val="00F168A4"/>
    <w:rsid w:val="00F17C90"/>
    <w:rsid w:val="00F20FF4"/>
    <w:rsid w:val="00F21192"/>
    <w:rsid w:val="00F21BB7"/>
    <w:rsid w:val="00F21D14"/>
    <w:rsid w:val="00F222FE"/>
    <w:rsid w:val="00F23CBC"/>
    <w:rsid w:val="00F24046"/>
    <w:rsid w:val="00F24C1D"/>
    <w:rsid w:val="00F25993"/>
    <w:rsid w:val="00F26B53"/>
    <w:rsid w:val="00F27F1A"/>
    <w:rsid w:val="00F31311"/>
    <w:rsid w:val="00F32417"/>
    <w:rsid w:val="00F33E51"/>
    <w:rsid w:val="00F3467E"/>
    <w:rsid w:val="00F34719"/>
    <w:rsid w:val="00F35122"/>
    <w:rsid w:val="00F353C6"/>
    <w:rsid w:val="00F35788"/>
    <w:rsid w:val="00F36F19"/>
    <w:rsid w:val="00F37403"/>
    <w:rsid w:val="00F37F5B"/>
    <w:rsid w:val="00F41B75"/>
    <w:rsid w:val="00F43002"/>
    <w:rsid w:val="00F43EAB"/>
    <w:rsid w:val="00F445FF"/>
    <w:rsid w:val="00F44F49"/>
    <w:rsid w:val="00F4582D"/>
    <w:rsid w:val="00F46434"/>
    <w:rsid w:val="00F46E76"/>
    <w:rsid w:val="00F515E2"/>
    <w:rsid w:val="00F53C14"/>
    <w:rsid w:val="00F5401C"/>
    <w:rsid w:val="00F54B08"/>
    <w:rsid w:val="00F56DC0"/>
    <w:rsid w:val="00F6096F"/>
    <w:rsid w:val="00F621DC"/>
    <w:rsid w:val="00F63640"/>
    <w:rsid w:val="00F64DBB"/>
    <w:rsid w:val="00F66887"/>
    <w:rsid w:val="00F66E89"/>
    <w:rsid w:val="00F72D9F"/>
    <w:rsid w:val="00F737CB"/>
    <w:rsid w:val="00F73D4D"/>
    <w:rsid w:val="00F73D54"/>
    <w:rsid w:val="00F73D5B"/>
    <w:rsid w:val="00F7401F"/>
    <w:rsid w:val="00F76C9F"/>
    <w:rsid w:val="00F76D15"/>
    <w:rsid w:val="00F803B4"/>
    <w:rsid w:val="00F804A2"/>
    <w:rsid w:val="00F809EC"/>
    <w:rsid w:val="00F80A13"/>
    <w:rsid w:val="00F810D6"/>
    <w:rsid w:val="00F818AA"/>
    <w:rsid w:val="00F8232C"/>
    <w:rsid w:val="00F844DF"/>
    <w:rsid w:val="00F856BE"/>
    <w:rsid w:val="00F87116"/>
    <w:rsid w:val="00F906A4"/>
    <w:rsid w:val="00F909E2"/>
    <w:rsid w:val="00F90A33"/>
    <w:rsid w:val="00F90B11"/>
    <w:rsid w:val="00F91762"/>
    <w:rsid w:val="00F918FB"/>
    <w:rsid w:val="00F9229F"/>
    <w:rsid w:val="00F94BDE"/>
    <w:rsid w:val="00F952FC"/>
    <w:rsid w:val="00F9543D"/>
    <w:rsid w:val="00F96308"/>
    <w:rsid w:val="00F968CC"/>
    <w:rsid w:val="00FA0AD2"/>
    <w:rsid w:val="00FA132B"/>
    <w:rsid w:val="00FA2425"/>
    <w:rsid w:val="00FA2E62"/>
    <w:rsid w:val="00FA3BED"/>
    <w:rsid w:val="00FA653D"/>
    <w:rsid w:val="00FA66B1"/>
    <w:rsid w:val="00FB0026"/>
    <w:rsid w:val="00FB00B1"/>
    <w:rsid w:val="00FB02D3"/>
    <w:rsid w:val="00FB0E77"/>
    <w:rsid w:val="00FB4AE8"/>
    <w:rsid w:val="00FB5C90"/>
    <w:rsid w:val="00FB5F03"/>
    <w:rsid w:val="00FC320F"/>
    <w:rsid w:val="00FC36E3"/>
    <w:rsid w:val="00FC3B97"/>
    <w:rsid w:val="00FC5788"/>
    <w:rsid w:val="00FC7FB4"/>
    <w:rsid w:val="00FD0749"/>
    <w:rsid w:val="00FD08F5"/>
    <w:rsid w:val="00FD0BDE"/>
    <w:rsid w:val="00FD1E10"/>
    <w:rsid w:val="00FD4F41"/>
    <w:rsid w:val="00FE071A"/>
    <w:rsid w:val="00FE121F"/>
    <w:rsid w:val="00FE2F12"/>
    <w:rsid w:val="00FE4216"/>
    <w:rsid w:val="00FE4ADA"/>
    <w:rsid w:val="00FE5661"/>
    <w:rsid w:val="00FE6117"/>
    <w:rsid w:val="00FE6203"/>
    <w:rsid w:val="00FE665B"/>
    <w:rsid w:val="00FE695A"/>
    <w:rsid w:val="00FF079F"/>
    <w:rsid w:val="00FF1DFB"/>
    <w:rsid w:val="00FF2350"/>
    <w:rsid w:val="00FF2A2C"/>
    <w:rsid w:val="00FF3665"/>
    <w:rsid w:val="00FF552F"/>
    <w:rsid w:val="00FF5AA9"/>
    <w:rsid w:val="00FF6D11"/>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qFormat="1"/>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qFormat="1"/>
    <w:lsdException w:name="Body Tex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annotation subject"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iPriority w:val="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uiPriority w:val="9"/>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uiPriority w:val="9"/>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99"/>
    <w:qFormat/>
    <w:rsid w:val="00A93EA0"/>
    <w:pPr>
      <w:autoSpaceDE w:val="0"/>
      <w:autoSpaceDN w:val="0"/>
      <w:spacing w:after="120"/>
    </w:pPr>
    <w:rPr>
      <w:sz w:val="20"/>
      <w:szCs w:val="20"/>
    </w:rPr>
  </w:style>
  <w:style w:type="character" w:customStyle="1" w:styleId="ae">
    <w:name w:val="Основной текст Знак"/>
    <w:basedOn w:val="a3"/>
    <w:link w:val="ad"/>
    <w:uiPriority w:val="99"/>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uiPriority w:val="99"/>
    <w:rsid w:val="007C60D5"/>
    <w:pPr>
      <w:spacing w:after="120" w:line="480" w:lineRule="auto"/>
      <w:ind w:left="283"/>
    </w:pPr>
  </w:style>
  <w:style w:type="character" w:customStyle="1" w:styleId="28">
    <w:name w:val="Основной текст с отступом 2 Знак"/>
    <w:aliases w:val=" Знак Знак"/>
    <w:basedOn w:val="a3"/>
    <w:link w:val="27"/>
    <w:uiPriority w:val="99"/>
    <w:rsid w:val="007C60D5"/>
    <w:rPr>
      <w:sz w:val="24"/>
      <w:szCs w:val="24"/>
      <w:lang w:eastAsia="ru-RU"/>
    </w:rPr>
  </w:style>
  <w:style w:type="paragraph" w:styleId="afa">
    <w:name w:val="Body Text Indent"/>
    <w:basedOn w:val="a2"/>
    <w:link w:val="afb"/>
    <w:uiPriority w:val="99"/>
    <w:rsid w:val="007C60D5"/>
    <w:pPr>
      <w:spacing w:after="120"/>
      <w:ind w:left="283"/>
    </w:pPr>
  </w:style>
  <w:style w:type="character" w:customStyle="1" w:styleId="afb">
    <w:name w:val="Основной текст с отступом Знак"/>
    <w:basedOn w:val="a3"/>
    <w:link w:val="afa"/>
    <w:uiPriority w:val="99"/>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uiPriority w:val="99"/>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uiPriority w:val="99"/>
    <w:rsid w:val="007C60D5"/>
    <w:pPr>
      <w:spacing w:after="120"/>
      <w:ind w:left="283"/>
    </w:pPr>
    <w:rPr>
      <w:sz w:val="16"/>
      <w:szCs w:val="16"/>
    </w:rPr>
  </w:style>
  <w:style w:type="character" w:customStyle="1" w:styleId="33">
    <w:name w:val="Основной текст с отступом 3 Знак"/>
    <w:basedOn w:val="a3"/>
    <w:link w:val="32"/>
    <w:uiPriority w:val="99"/>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uiPriority w:val="99"/>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uiPriority w:val="99"/>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iPriority w:val="99"/>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uiPriority w:val="99"/>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uiPriority w:val="99"/>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rsid w:val="00B43E8F"/>
    <w:pPr>
      <w:ind w:firstLine="300"/>
    </w:pPr>
  </w:style>
  <w:style w:type="character" w:styleId="affff">
    <w:name w:val="line number"/>
    <w:uiPriority w:val="99"/>
    <w:semiHidden/>
    <w:unhideWhenUsed/>
    <w:rsid w:val="00B43E8F"/>
  </w:style>
  <w:style w:type="paragraph" w:customStyle="1" w:styleId="affff0">
    <w:name w:val="Знак"/>
    <w:basedOn w:val="a2"/>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link w:val="1ff"/>
    <w:qFormat/>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0">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1">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2">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3">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semiHidden/>
    <w:unhideWhenUsed/>
    <w:rsid w:val="00000694"/>
  </w:style>
  <w:style w:type="table" w:customStyle="1" w:styleId="2ff8">
    <w:name w:val="Сетка таблицы2"/>
    <w:basedOn w:val="a4"/>
    <w:next w:val="af6"/>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4">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5">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6">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6"/>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7">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9">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a">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b">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5">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c">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 w:type="paragraph" w:customStyle="1" w:styleId="21c">
    <w:name w:val="Заголовок 2.1."/>
    <w:basedOn w:val="a2"/>
    <w:rsid w:val="007264BE"/>
    <w:pPr>
      <w:spacing w:before="240" w:after="240" w:line="360" w:lineRule="auto"/>
      <w:ind w:left="720" w:right="-227"/>
    </w:pPr>
    <w:rPr>
      <w:sz w:val="28"/>
      <w:szCs w:val="20"/>
      <w:lang w:val="uk-UA"/>
    </w:rPr>
  </w:style>
  <w:style w:type="paragraph" w:customStyle="1" w:styleId="a30">
    <w:name w:val="a3"/>
    <w:basedOn w:val="a2"/>
    <w:rsid w:val="007264BE"/>
    <w:pPr>
      <w:spacing w:before="100" w:beforeAutospacing="1" w:after="100" w:afterAutospacing="1"/>
    </w:pPr>
  </w:style>
  <w:style w:type="paragraph" w:customStyle="1" w:styleId="67">
    <w:name w:val="Абзац списка6"/>
    <w:basedOn w:val="a2"/>
    <w:rsid w:val="007264BE"/>
    <w:pPr>
      <w:spacing w:after="200" w:line="276" w:lineRule="auto"/>
      <w:ind w:left="720"/>
    </w:pPr>
    <w:rPr>
      <w:rFonts w:ascii="Calibri" w:hAnsi="Calibri"/>
      <w:sz w:val="22"/>
      <w:szCs w:val="22"/>
      <w:lang w:eastAsia="en-US"/>
    </w:rPr>
  </w:style>
  <w:style w:type="paragraph" w:customStyle="1" w:styleId="Pa6">
    <w:name w:val="Pa6"/>
    <w:basedOn w:val="Default"/>
    <w:next w:val="Default"/>
    <w:uiPriority w:val="99"/>
    <w:rsid w:val="0015445F"/>
    <w:pPr>
      <w:spacing w:line="201" w:lineRule="atLeast"/>
    </w:pPr>
    <w:rPr>
      <w:rFonts w:ascii="NewtonC" w:hAnsi="NewtonC"/>
      <w:color w:val="auto"/>
      <w:lang w:val="uk-UA" w:eastAsia="uk-UA"/>
    </w:rPr>
  </w:style>
  <w:style w:type="character" w:customStyle="1" w:styleId="A100">
    <w:name w:val="A10"/>
    <w:uiPriority w:val="99"/>
    <w:rsid w:val="0015445F"/>
    <w:rPr>
      <w:rFonts w:cs="NewtonC"/>
      <w:color w:val="000000"/>
      <w:sz w:val="10"/>
      <w:szCs w:val="10"/>
    </w:rPr>
  </w:style>
  <w:style w:type="character" w:customStyle="1" w:styleId="A31">
    <w:name w:val="A3"/>
    <w:uiPriority w:val="99"/>
    <w:rsid w:val="0015445F"/>
    <w:rPr>
      <w:rFonts w:cs="NewtonC"/>
      <w:i/>
      <w:iCs/>
      <w:color w:val="000000"/>
      <w:sz w:val="18"/>
      <w:szCs w:val="18"/>
    </w:rPr>
  </w:style>
  <w:style w:type="paragraph" w:styleId="affffffff3">
    <w:name w:val="Bibliography"/>
    <w:basedOn w:val="a2"/>
    <w:next w:val="a2"/>
    <w:uiPriority w:val="37"/>
    <w:unhideWhenUsed/>
    <w:rsid w:val="0015445F"/>
    <w:pPr>
      <w:spacing w:after="200" w:line="276" w:lineRule="auto"/>
    </w:pPr>
    <w:rPr>
      <w:rFonts w:ascii="Calibri" w:hAnsi="Calibri"/>
      <w:sz w:val="22"/>
      <w:szCs w:val="22"/>
      <w:lang w:val="uk-UA" w:eastAsia="uk-UA"/>
    </w:rPr>
  </w:style>
  <w:style w:type="paragraph" w:styleId="affffffff4">
    <w:name w:val="toa heading"/>
    <w:basedOn w:val="a2"/>
    <w:next w:val="a2"/>
    <w:uiPriority w:val="99"/>
    <w:semiHidden/>
    <w:unhideWhenUsed/>
    <w:rsid w:val="0015445F"/>
    <w:pPr>
      <w:spacing w:before="120" w:after="200" w:line="276" w:lineRule="auto"/>
    </w:pPr>
    <w:rPr>
      <w:rFonts w:ascii="Cambria" w:hAnsi="Cambria"/>
      <w:b/>
      <w:bCs/>
      <w:lang w:val="uk-UA" w:eastAsia="uk-UA"/>
    </w:rPr>
  </w:style>
  <w:style w:type="paragraph" w:customStyle="1" w:styleId="tj">
    <w:name w:val="tj"/>
    <w:basedOn w:val="a2"/>
    <w:rsid w:val="0015445F"/>
    <w:pPr>
      <w:spacing w:before="100" w:beforeAutospacing="1" w:after="100" w:afterAutospacing="1"/>
    </w:pPr>
    <w:rPr>
      <w:lang w:val="uk-UA" w:eastAsia="uk-UA"/>
    </w:rPr>
  </w:style>
  <w:style w:type="character" w:customStyle="1" w:styleId="rvts44">
    <w:name w:val="rvts44"/>
    <w:basedOn w:val="a3"/>
    <w:rsid w:val="0015445F"/>
  </w:style>
  <w:style w:type="character" w:customStyle="1" w:styleId="fpage">
    <w:name w:val="fpage"/>
    <w:basedOn w:val="a3"/>
    <w:rsid w:val="0015445F"/>
  </w:style>
  <w:style w:type="character" w:customStyle="1" w:styleId="pub-id">
    <w:name w:val="pub-id"/>
    <w:basedOn w:val="a3"/>
    <w:rsid w:val="0015445F"/>
  </w:style>
  <w:style w:type="character" w:customStyle="1" w:styleId="hl1">
    <w:name w:val="hl1"/>
    <w:rsid w:val="008832C2"/>
    <w:rPr>
      <w:color w:val="4682B4"/>
    </w:rPr>
  </w:style>
  <w:style w:type="character" w:customStyle="1" w:styleId="googqs-tidbit-0">
    <w:name w:val="goog_qs-tidbit-0"/>
    <w:basedOn w:val="a3"/>
    <w:rsid w:val="008832C2"/>
  </w:style>
  <w:style w:type="character" w:customStyle="1" w:styleId="1ff">
    <w:name w:val="Стиль1 Знак"/>
    <w:link w:val="1fe"/>
    <w:rsid w:val="008832C2"/>
    <w:rPr>
      <w:lang w:val="uk-UA" w:eastAsia="ru-RU"/>
    </w:rPr>
  </w:style>
  <w:style w:type="character" w:customStyle="1" w:styleId="FontStyle252">
    <w:name w:val="Font Style252"/>
    <w:rsid w:val="008832C2"/>
    <w:rPr>
      <w:rFonts w:ascii="Trebuchet MS" w:hAnsi="Trebuchet MS" w:cs="Trebuchet MS"/>
      <w:spacing w:val="-10"/>
      <w:sz w:val="44"/>
      <w:szCs w:val="44"/>
    </w:rPr>
  </w:style>
  <w:style w:type="character" w:customStyle="1" w:styleId="FontStyle224">
    <w:name w:val="Font Style224"/>
    <w:rsid w:val="008832C2"/>
    <w:rPr>
      <w:rFonts w:ascii="Trebuchet MS" w:hAnsi="Trebuchet MS" w:cs="Trebuchet MS"/>
      <w:sz w:val="14"/>
      <w:szCs w:val="14"/>
    </w:rPr>
  </w:style>
  <w:style w:type="character" w:customStyle="1" w:styleId="wmi-callto">
    <w:name w:val="wmi-callto"/>
    <w:basedOn w:val="a3"/>
    <w:rsid w:val="008832C2"/>
  </w:style>
  <w:style w:type="paragraph" w:customStyle="1" w:styleId="75">
    <w:name w:val="Абзац списка7"/>
    <w:basedOn w:val="a2"/>
    <w:rsid w:val="00CA61F4"/>
    <w:pPr>
      <w:spacing w:after="200" w:line="276" w:lineRule="auto"/>
      <w:ind w:left="720"/>
    </w:pPr>
    <w:rPr>
      <w:rFonts w:ascii="Calibri" w:hAnsi="Calibri"/>
      <w:sz w:val="22"/>
      <w:szCs w:val="22"/>
      <w:lang w:eastAsia="en-US"/>
    </w:rPr>
  </w:style>
  <w:style w:type="character" w:customStyle="1" w:styleId="orange">
    <w:name w:val="orange"/>
    <w:rsid w:val="00CA61F4"/>
  </w:style>
  <w:style w:type="character" w:customStyle="1" w:styleId="gray">
    <w:name w:val="gray"/>
    <w:rsid w:val="00CA61F4"/>
  </w:style>
  <w:style w:type="character" w:customStyle="1" w:styleId="mw-editsection">
    <w:name w:val="mw-editsection"/>
    <w:rsid w:val="00CA61F4"/>
  </w:style>
  <w:style w:type="character" w:customStyle="1" w:styleId="mw-editsection-bracket">
    <w:name w:val="mw-editsection-bracket"/>
    <w:rsid w:val="00CA61F4"/>
  </w:style>
  <w:style w:type="character" w:customStyle="1" w:styleId="mw-editsection-divider">
    <w:name w:val="mw-editsection-divider"/>
    <w:rsid w:val="00CA61F4"/>
  </w:style>
  <w:style w:type="character" w:customStyle="1" w:styleId="HTML11">
    <w:name w:val="Стандартный HTML Знак1"/>
    <w:uiPriority w:val="99"/>
    <w:semiHidden/>
    <w:rsid w:val="00CA61F4"/>
    <w:rPr>
      <w:rFonts w:ascii="Consolas" w:eastAsia="Calibri" w:hAnsi="Consolas" w:cs="Consolas"/>
      <w:sz w:val="20"/>
      <w:szCs w:val="20"/>
      <w:lang w:val="ru-RU"/>
    </w:rPr>
  </w:style>
  <w:style w:type="character" w:customStyle="1" w:styleId="1ffd">
    <w:name w:val="Текст сноски Знак1"/>
    <w:uiPriority w:val="99"/>
    <w:semiHidden/>
    <w:rsid w:val="00CA61F4"/>
    <w:rPr>
      <w:rFonts w:ascii="Calibri" w:eastAsia="Calibri" w:hAnsi="Calibri" w:cs="Times New Roman"/>
      <w:sz w:val="20"/>
      <w:szCs w:val="20"/>
      <w:lang w:val="ru-RU"/>
    </w:rPr>
  </w:style>
  <w:style w:type="character" w:customStyle="1" w:styleId="1ffe">
    <w:name w:val="Основной текст с отступом Знак1"/>
    <w:uiPriority w:val="99"/>
    <w:semiHidden/>
    <w:rsid w:val="00CA61F4"/>
    <w:rPr>
      <w:rFonts w:ascii="Calibri" w:eastAsia="Calibri" w:hAnsi="Calibri" w:cs="Times New Roman"/>
      <w:lang w:val="ru-RU"/>
    </w:rPr>
  </w:style>
  <w:style w:type="character" w:customStyle="1" w:styleId="314">
    <w:name w:val="Основной текст 3 Знак1"/>
    <w:uiPriority w:val="99"/>
    <w:semiHidden/>
    <w:rsid w:val="00CA61F4"/>
    <w:rPr>
      <w:rFonts w:ascii="Calibri" w:eastAsia="Calibri" w:hAnsi="Calibri" w:cs="Times New Roman"/>
      <w:sz w:val="16"/>
      <w:szCs w:val="16"/>
      <w:lang w:val="ru-RU"/>
    </w:rPr>
  </w:style>
  <w:style w:type="character" w:customStyle="1" w:styleId="21d">
    <w:name w:val="Основной текст с отступом 2 Знак1"/>
    <w:uiPriority w:val="99"/>
    <w:semiHidden/>
    <w:rsid w:val="00CA61F4"/>
    <w:rPr>
      <w:rFonts w:ascii="Calibri" w:eastAsia="Calibri" w:hAnsi="Calibri" w:cs="Times New Roman"/>
      <w:lang w:val="ru-RU"/>
    </w:rPr>
  </w:style>
  <w:style w:type="character" w:customStyle="1" w:styleId="1fff">
    <w:name w:val="Текст Знак1"/>
    <w:uiPriority w:val="99"/>
    <w:semiHidden/>
    <w:rsid w:val="00CA61F4"/>
    <w:rPr>
      <w:rFonts w:ascii="Consolas" w:eastAsia="Calibri" w:hAnsi="Consolas" w:cs="Consolas"/>
      <w:sz w:val="21"/>
      <w:szCs w:val="21"/>
      <w:lang w:val="ru-RU"/>
    </w:rPr>
  </w:style>
  <w:style w:type="paragraph" w:customStyle="1" w:styleId="Lang">
    <w:name w:val="Lang"/>
    <w:basedOn w:val="a2"/>
    <w:rsid w:val="004B04B4"/>
    <w:pPr>
      <w:spacing w:line="480" w:lineRule="exact"/>
      <w:ind w:right="-170" w:firstLine="567"/>
      <w:jc w:val="both"/>
    </w:pPr>
    <w:rPr>
      <w:rFonts w:ascii="Courier New" w:hAnsi="Courier New"/>
      <w:szCs w:val="20"/>
    </w:rPr>
  </w:style>
  <w:style w:type="numbering" w:customStyle="1" w:styleId="124">
    <w:name w:val="Нет списка12"/>
    <w:next w:val="a5"/>
    <w:uiPriority w:val="99"/>
    <w:semiHidden/>
    <w:unhideWhenUsed/>
    <w:rsid w:val="004B04B4"/>
  </w:style>
  <w:style w:type="numbering" w:customStyle="1" w:styleId="3f6">
    <w:name w:val="Нет списка3"/>
    <w:next w:val="a5"/>
    <w:semiHidden/>
    <w:rsid w:val="004B04B4"/>
  </w:style>
  <w:style w:type="numbering" w:customStyle="1" w:styleId="134">
    <w:name w:val="Нет списка13"/>
    <w:next w:val="a5"/>
    <w:uiPriority w:val="99"/>
    <w:semiHidden/>
    <w:unhideWhenUsed/>
    <w:rsid w:val="004B04B4"/>
  </w:style>
  <w:style w:type="numbering" w:customStyle="1" w:styleId="4f0">
    <w:name w:val="Нет списка4"/>
    <w:next w:val="a5"/>
    <w:uiPriority w:val="99"/>
    <w:semiHidden/>
    <w:unhideWhenUsed/>
    <w:rsid w:val="004B04B4"/>
  </w:style>
  <w:style w:type="character" w:customStyle="1" w:styleId="1fff0">
    <w:name w:val="Гиперссылка1"/>
    <w:uiPriority w:val="99"/>
    <w:unhideWhenUsed/>
    <w:rsid w:val="004B04B4"/>
    <w:rPr>
      <w:color w:val="0000FF"/>
      <w:u w:val="single"/>
    </w:rPr>
  </w:style>
  <w:style w:type="paragraph" w:customStyle="1" w:styleId="rvps17">
    <w:name w:val="rvps17"/>
    <w:basedOn w:val="a2"/>
    <w:rsid w:val="004B04B4"/>
    <w:pPr>
      <w:ind w:firstLine="720"/>
      <w:jc w:val="both"/>
    </w:pPr>
  </w:style>
  <w:style w:type="table" w:customStyle="1" w:styleId="4f1">
    <w:name w:val="Сетка таблицы4"/>
    <w:basedOn w:val="a4"/>
    <w:next w:val="af6"/>
    <w:uiPriority w:val="59"/>
    <w:rsid w:val="004B04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qFormat="1"/>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qFormat="1"/>
    <w:lsdException w:name="Body Tex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annotation subject"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iPriority w:val="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uiPriority w:val="9"/>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uiPriority w:val="9"/>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99"/>
    <w:qFormat/>
    <w:rsid w:val="00A93EA0"/>
    <w:pPr>
      <w:autoSpaceDE w:val="0"/>
      <w:autoSpaceDN w:val="0"/>
      <w:spacing w:after="120"/>
    </w:pPr>
    <w:rPr>
      <w:sz w:val="20"/>
      <w:szCs w:val="20"/>
    </w:rPr>
  </w:style>
  <w:style w:type="character" w:customStyle="1" w:styleId="ae">
    <w:name w:val="Основной текст Знак"/>
    <w:basedOn w:val="a3"/>
    <w:link w:val="ad"/>
    <w:uiPriority w:val="99"/>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uiPriority w:val="99"/>
    <w:rsid w:val="007C60D5"/>
    <w:pPr>
      <w:spacing w:after="120" w:line="480" w:lineRule="auto"/>
      <w:ind w:left="283"/>
    </w:pPr>
  </w:style>
  <w:style w:type="character" w:customStyle="1" w:styleId="28">
    <w:name w:val="Основной текст с отступом 2 Знак"/>
    <w:aliases w:val=" Знак Знак"/>
    <w:basedOn w:val="a3"/>
    <w:link w:val="27"/>
    <w:uiPriority w:val="99"/>
    <w:rsid w:val="007C60D5"/>
    <w:rPr>
      <w:sz w:val="24"/>
      <w:szCs w:val="24"/>
      <w:lang w:eastAsia="ru-RU"/>
    </w:rPr>
  </w:style>
  <w:style w:type="paragraph" w:styleId="afa">
    <w:name w:val="Body Text Indent"/>
    <w:basedOn w:val="a2"/>
    <w:link w:val="afb"/>
    <w:uiPriority w:val="99"/>
    <w:rsid w:val="007C60D5"/>
    <w:pPr>
      <w:spacing w:after="120"/>
      <w:ind w:left="283"/>
    </w:pPr>
  </w:style>
  <w:style w:type="character" w:customStyle="1" w:styleId="afb">
    <w:name w:val="Основной текст с отступом Знак"/>
    <w:basedOn w:val="a3"/>
    <w:link w:val="afa"/>
    <w:uiPriority w:val="99"/>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uiPriority w:val="99"/>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uiPriority w:val="99"/>
    <w:rsid w:val="007C60D5"/>
    <w:pPr>
      <w:spacing w:after="120"/>
      <w:ind w:left="283"/>
    </w:pPr>
    <w:rPr>
      <w:sz w:val="16"/>
      <w:szCs w:val="16"/>
    </w:rPr>
  </w:style>
  <w:style w:type="character" w:customStyle="1" w:styleId="33">
    <w:name w:val="Основной текст с отступом 3 Знак"/>
    <w:basedOn w:val="a3"/>
    <w:link w:val="32"/>
    <w:uiPriority w:val="99"/>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uiPriority w:val="99"/>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uiPriority w:val="99"/>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iPriority w:val="99"/>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uiPriority w:val="99"/>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uiPriority w:val="99"/>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rsid w:val="00B43E8F"/>
    <w:pPr>
      <w:ind w:firstLine="300"/>
    </w:pPr>
  </w:style>
  <w:style w:type="character" w:styleId="affff">
    <w:name w:val="line number"/>
    <w:uiPriority w:val="99"/>
    <w:semiHidden/>
    <w:unhideWhenUsed/>
    <w:rsid w:val="00B43E8F"/>
  </w:style>
  <w:style w:type="paragraph" w:customStyle="1" w:styleId="affff0">
    <w:name w:val="Знак"/>
    <w:basedOn w:val="a2"/>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link w:val="1ff"/>
    <w:qFormat/>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0">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1">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2">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3">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semiHidden/>
    <w:unhideWhenUsed/>
    <w:rsid w:val="00000694"/>
  </w:style>
  <w:style w:type="table" w:customStyle="1" w:styleId="2ff8">
    <w:name w:val="Сетка таблицы2"/>
    <w:basedOn w:val="a4"/>
    <w:next w:val="af6"/>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4">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5">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6">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6"/>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7">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9">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a">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b">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5">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c">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 w:type="paragraph" w:customStyle="1" w:styleId="21c">
    <w:name w:val="Заголовок 2.1."/>
    <w:basedOn w:val="a2"/>
    <w:rsid w:val="007264BE"/>
    <w:pPr>
      <w:spacing w:before="240" w:after="240" w:line="360" w:lineRule="auto"/>
      <w:ind w:left="720" w:right="-227"/>
    </w:pPr>
    <w:rPr>
      <w:sz w:val="28"/>
      <w:szCs w:val="20"/>
      <w:lang w:val="uk-UA"/>
    </w:rPr>
  </w:style>
  <w:style w:type="paragraph" w:customStyle="1" w:styleId="a30">
    <w:name w:val="a3"/>
    <w:basedOn w:val="a2"/>
    <w:rsid w:val="007264BE"/>
    <w:pPr>
      <w:spacing w:before="100" w:beforeAutospacing="1" w:after="100" w:afterAutospacing="1"/>
    </w:pPr>
  </w:style>
  <w:style w:type="paragraph" w:customStyle="1" w:styleId="67">
    <w:name w:val="Абзац списка6"/>
    <w:basedOn w:val="a2"/>
    <w:rsid w:val="007264BE"/>
    <w:pPr>
      <w:spacing w:after="200" w:line="276" w:lineRule="auto"/>
      <w:ind w:left="720"/>
    </w:pPr>
    <w:rPr>
      <w:rFonts w:ascii="Calibri" w:hAnsi="Calibri"/>
      <w:sz w:val="22"/>
      <w:szCs w:val="22"/>
      <w:lang w:eastAsia="en-US"/>
    </w:rPr>
  </w:style>
  <w:style w:type="paragraph" w:customStyle="1" w:styleId="Pa6">
    <w:name w:val="Pa6"/>
    <w:basedOn w:val="Default"/>
    <w:next w:val="Default"/>
    <w:uiPriority w:val="99"/>
    <w:rsid w:val="0015445F"/>
    <w:pPr>
      <w:spacing w:line="201" w:lineRule="atLeast"/>
    </w:pPr>
    <w:rPr>
      <w:rFonts w:ascii="NewtonC" w:hAnsi="NewtonC"/>
      <w:color w:val="auto"/>
      <w:lang w:val="uk-UA" w:eastAsia="uk-UA"/>
    </w:rPr>
  </w:style>
  <w:style w:type="character" w:customStyle="1" w:styleId="A100">
    <w:name w:val="A10"/>
    <w:uiPriority w:val="99"/>
    <w:rsid w:val="0015445F"/>
    <w:rPr>
      <w:rFonts w:cs="NewtonC"/>
      <w:color w:val="000000"/>
      <w:sz w:val="10"/>
      <w:szCs w:val="10"/>
    </w:rPr>
  </w:style>
  <w:style w:type="character" w:customStyle="1" w:styleId="A31">
    <w:name w:val="A3"/>
    <w:uiPriority w:val="99"/>
    <w:rsid w:val="0015445F"/>
    <w:rPr>
      <w:rFonts w:cs="NewtonC"/>
      <w:i/>
      <w:iCs/>
      <w:color w:val="000000"/>
      <w:sz w:val="18"/>
      <w:szCs w:val="18"/>
    </w:rPr>
  </w:style>
  <w:style w:type="paragraph" w:styleId="affffffff3">
    <w:name w:val="Bibliography"/>
    <w:basedOn w:val="a2"/>
    <w:next w:val="a2"/>
    <w:uiPriority w:val="37"/>
    <w:unhideWhenUsed/>
    <w:rsid w:val="0015445F"/>
    <w:pPr>
      <w:spacing w:after="200" w:line="276" w:lineRule="auto"/>
    </w:pPr>
    <w:rPr>
      <w:rFonts w:ascii="Calibri" w:hAnsi="Calibri"/>
      <w:sz w:val="22"/>
      <w:szCs w:val="22"/>
      <w:lang w:val="uk-UA" w:eastAsia="uk-UA"/>
    </w:rPr>
  </w:style>
  <w:style w:type="paragraph" w:styleId="affffffff4">
    <w:name w:val="toa heading"/>
    <w:basedOn w:val="a2"/>
    <w:next w:val="a2"/>
    <w:uiPriority w:val="99"/>
    <w:semiHidden/>
    <w:unhideWhenUsed/>
    <w:rsid w:val="0015445F"/>
    <w:pPr>
      <w:spacing w:before="120" w:after="200" w:line="276" w:lineRule="auto"/>
    </w:pPr>
    <w:rPr>
      <w:rFonts w:ascii="Cambria" w:hAnsi="Cambria"/>
      <w:b/>
      <w:bCs/>
      <w:lang w:val="uk-UA" w:eastAsia="uk-UA"/>
    </w:rPr>
  </w:style>
  <w:style w:type="paragraph" w:customStyle="1" w:styleId="tj">
    <w:name w:val="tj"/>
    <w:basedOn w:val="a2"/>
    <w:rsid w:val="0015445F"/>
    <w:pPr>
      <w:spacing w:before="100" w:beforeAutospacing="1" w:after="100" w:afterAutospacing="1"/>
    </w:pPr>
    <w:rPr>
      <w:lang w:val="uk-UA" w:eastAsia="uk-UA"/>
    </w:rPr>
  </w:style>
  <w:style w:type="character" w:customStyle="1" w:styleId="rvts44">
    <w:name w:val="rvts44"/>
    <w:basedOn w:val="a3"/>
    <w:rsid w:val="0015445F"/>
  </w:style>
  <w:style w:type="character" w:customStyle="1" w:styleId="fpage">
    <w:name w:val="fpage"/>
    <w:basedOn w:val="a3"/>
    <w:rsid w:val="0015445F"/>
  </w:style>
  <w:style w:type="character" w:customStyle="1" w:styleId="pub-id">
    <w:name w:val="pub-id"/>
    <w:basedOn w:val="a3"/>
    <w:rsid w:val="0015445F"/>
  </w:style>
  <w:style w:type="character" w:customStyle="1" w:styleId="hl1">
    <w:name w:val="hl1"/>
    <w:rsid w:val="008832C2"/>
    <w:rPr>
      <w:color w:val="4682B4"/>
    </w:rPr>
  </w:style>
  <w:style w:type="character" w:customStyle="1" w:styleId="googqs-tidbit-0">
    <w:name w:val="goog_qs-tidbit-0"/>
    <w:basedOn w:val="a3"/>
    <w:rsid w:val="008832C2"/>
  </w:style>
  <w:style w:type="character" w:customStyle="1" w:styleId="1ff">
    <w:name w:val="Стиль1 Знак"/>
    <w:link w:val="1fe"/>
    <w:rsid w:val="008832C2"/>
    <w:rPr>
      <w:lang w:val="uk-UA" w:eastAsia="ru-RU"/>
    </w:rPr>
  </w:style>
  <w:style w:type="character" w:customStyle="1" w:styleId="FontStyle252">
    <w:name w:val="Font Style252"/>
    <w:rsid w:val="008832C2"/>
    <w:rPr>
      <w:rFonts w:ascii="Trebuchet MS" w:hAnsi="Trebuchet MS" w:cs="Trebuchet MS"/>
      <w:spacing w:val="-10"/>
      <w:sz w:val="44"/>
      <w:szCs w:val="44"/>
    </w:rPr>
  </w:style>
  <w:style w:type="character" w:customStyle="1" w:styleId="FontStyle224">
    <w:name w:val="Font Style224"/>
    <w:rsid w:val="008832C2"/>
    <w:rPr>
      <w:rFonts w:ascii="Trebuchet MS" w:hAnsi="Trebuchet MS" w:cs="Trebuchet MS"/>
      <w:sz w:val="14"/>
      <w:szCs w:val="14"/>
    </w:rPr>
  </w:style>
  <w:style w:type="character" w:customStyle="1" w:styleId="wmi-callto">
    <w:name w:val="wmi-callto"/>
    <w:basedOn w:val="a3"/>
    <w:rsid w:val="008832C2"/>
  </w:style>
  <w:style w:type="paragraph" w:customStyle="1" w:styleId="75">
    <w:name w:val="Абзац списка7"/>
    <w:basedOn w:val="a2"/>
    <w:rsid w:val="00CA61F4"/>
    <w:pPr>
      <w:spacing w:after="200" w:line="276" w:lineRule="auto"/>
      <w:ind w:left="720"/>
    </w:pPr>
    <w:rPr>
      <w:rFonts w:ascii="Calibri" w:hAnsi="Calibri"/>
      <w:sz w:val="22"/>
      <w:szCs w:val="22"/>
      <w:lang w:eastAsia="en-US"/>
    </w:rPr>
  </w:style>
  <w:style w:type="character" w:customStyle="1" w:styleId="orange">
    <w:name w:val="orange"/>
    <w:rsid w:val="00CA61F4"/>
  </w:style>
  <w:style w:type="character" w:customStyle="1" w:styleId="gray">
    <w:name w:val="gray"/>
    <w:rsid w:val="00CA61F4"/>
  </w:style>
  <w:style w:type="character" w:customStyle="1" w:styleId="mw-editsection">
    <w:name w:val="mw-editsection"/>
    <w:rsid w:val="00CA61F4"/>
  </w:style>
  <w:style w:type="character" w:customStyle="1" w:styleId="mw-editsection-bracket">
    <w:name w:val="mw-editsection-bracket"/>
    <w:rsid w:val="00CA61F4"/>
  </w:style>
  <w:style w:type="character" w:customStyle="1" w:styleId="mw-editsection-divider">
    <w:name w:val="mw-editsection-divider"/>
    <w:rsid w:val="00CA61F4"/>
  </w:style>
  <w:style w:type="character" w:customStyle="1" w:styleId="HTML11">
    <w:name w:val="Стандартный HTML Знак1"/>
    <w:uiPriority w:val="99"/>
    <w:semiHidden/>
    <w:rsid w:val="00CA61F4"/>
    <w:rPr>
      <w:rFonts w:ascii="Consolas" w:eastAsia="Calibri" w:hAnsi="Consolas" w:cs="Consolas"/>
      <w:sz w:val="20"/>
      <w:szCs w:val="20"/>
      <w:lang w:val="ru-RU"/>
    </w:rPr>
  </w:style>
  <w:style w:type="character" w:customStyle="1" w:styleId="1ffd">
    <w:name w:val="Текст сноски Знак1"/>
    <w:uiPriority w:val="99"/>
    <w:semiHidden/>
    <w:rsid w:val="00CA61F4"/>
    <w:rPr>
      <w:rFonts w:ascii="Calibri" w:eastAsia="Calibri" w:hAnsi="Calibri" w:cs="Times New Roman"/>
      <w:sz w:val="20"/>
      <w:szCs w:val="20"/>
      <w:lang w:val="ru-RU"/>
    </w:rPr>
  </w:style>
  <w:style w:type="character" w:customStyle="1" w:styleId="1ffe">
    <w:name w:val="Основной текст с отступом Знак1"/>
    <w:uiPriority w:val="99"/>
    <w:semiHidden/>
    <w:rsid w:val="00CA61F4"/>
    <w:rPr>
      <w:rFonts w:ascii="Calibri" w:eastAsia="Calibri" w:hAnsi="Calibri" w:cs="Times New Roman"/>
      <w:lang w:val="ru-RU"/>
    </w:rPr>
  </w:style>
  <w:style w:type="character" w:customStyle="1" w:styleId="314">
    <w:name w:val="Основной текст 3 Знак1"/>
    <w:uiPriority w:val="99"/>
    <w:semiHidden/>
    <w:rsid w:val="00CA61F4"/>
    <w:rPr>
      <w:rFonts w:ascii="Calibri" w:eastAsia="Calibri" w:hAnsi="Calibri" w:cs="Times New Roman"/>
      <w:sz w:val="16"/>
      <w:szCs w:val="16"/>
      <w:lang w:val="ru-RU"/>
    </w:rPr>
  </w:style>
  <w:style w:type="character" w:customStyle="1" w:styleId="21d">
    <w:name w:val="Основной текст с отступом 2 Знак1"/>
    <w:uiPriority w:val="99"/>
    <w:semiHidden/>
    <w:rsid w:val="00CA61F4"/>
    <w:rPr>
      <w:rFonts w:ascii="Calibri" w:eastAsia="Calibri" w:hAnsi="Calibri" w:cs="Times New Roman"/>
      <w:lang w:val="ru-RU"/>
    </w:rPr>
  </w:style>
  <w:style w:type="character" w:customStyle="1" w:styleId="1fff">
    <w:name w:val="Текст Знак1"/>
    <w:uiPriority w:val="99"/>
    <w:semiHidden/>
    <w:rsid w:val="00CA61F4"/>
    <w:rPr>
      <w:rFonts w:ascii="Consolas" w:eastAsia="Calibri" w:hAnsi="Consolas" w:cs="Consolas"/>
      <w:sz w:val="21"/>
      <w:szCs w:val="21"/>
      <w:lang w:val="ru-RU"/>
    </w:rPr>
  </w:style>
  <w:style w:type="paragraph" w:customStyle="1" w:styleId="Lang">
    <w:name w:val="Lang"/>
    <w:basedOn w:val="a2"/>
    <w:rsid w:val="004B04B4"/>
    <w:pPr>
      <w:spacing w:line="480" w:lineRule="exact"/>
      <w:ind w:right="-170" w:firstLine="567"/>
      <w:jc w:val="both"/>
    </w:pPr>
    <w:rPr>
      <w:rFonts w:ascii="Courier New" w:hAnsi="Courier New"/>
      <w:szCs w:val="20"/>
    </w:rPr>
  </w:style>
  <w:style w:type="numbering" w:customStyle="1" w:styleId="124">
    <w:name w:val="Нет списка12"/>
    <w:next w:val="a5"/>
    <w:uiPriority w:val="99"/>
    <w:semiHidden/>
    <w:unhideWhenUsed/>
    <w:rsid w:val="004B04B4"/>
  </w:style>
  <w:style w:type="numbering" w:customStyle="1" w:styleId="3f6">
    <w:name w:val="Нет списка3"/>
    <w:next w:val="a5"/>
    <w:semiHidden/>
    <w:rsid w:val="004B04B4"/>
  </w:style>
  <w:style w:type="numbering" w:customStyle="1" w:styleId="134">
    <w:name w:val="Нет списка13"/>
    <w:next w:val="a5"/>
    <w:uiPriority w:val="99"/>
    <w:semiHidden/>
    <w:unhideWhenUsed/>
    <w:rsid w:val="004B04B4"/>
  </w:style>
  <w:style w:type="numbering" w:customStyle="1" w:styleId="4f0">
    <w:name w:val="Нет списка4"/>
    <w:next w:val="a5"/>
    <w:uiPriority w:val="99"/>
    <w:semiHidden/>
    <w:unhideWhenUsed/>
    <w:rsid w:val="004B04B4"/>
  </w:style>
  <w:style w:type="character" w:customStyle="1" w:styleId="1fff0">
    <w:name w:val="Гиперссылка1"/>
    <w:uiPriority w:val="99"/>
    <w:unhideWhenUsed/>
    <w:rsid w:val="004B04B4"/>
    <w:rPr>
      <w:color w:val="0000FF"/>
      <w:u w:val="single"/>
    </w:rPr>
  </w:style>
  <w:style w:type="paragraph" w:customStyle="1" w:styleId="rvps17">
    <w:name w:val="rvps17"/>
    <w:basedOn w:val="a2"/>
    <w:rsid w:val="004B04B4"/>
    <w:pPr>
      <w:ind w:firstLine="720"/>
      <w:jc w:val="both"/>
    </w:pPr>
  </w:style>
  <w:style w:type="table" w:customStyle="1" w:styleId="4f1">
    <w:name w:val="Сетка таблицы4"/>
    <w:basedOn w:val="a4"/>
    <w:next w:val="af6"/>
    <w:uiPriority w:val="59"/>
    <w:rsid w:val="004B04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557013625">
      <w:bodyDiv w:val="1"/>
      <w:marLeft w:val="0"/>
      <w:marRight w:val="0"/>
      <w:marTop w:val="0"/>
      <w:marBottom w:val="0"/>
      <w:divBdr>
        <w:top w:val="none" w:sz="0" w:space="0" w:color="auto"/>
        <w:left w:val="none" w:sz="0" w:space="0" w:color="auto"/>
        <w:bottom w:val="none" w:sz="0" w:space="0" w:color="auto"/>
        <w:right w:val="none" w:sz="0" w:space="0" w:color="auto"/>
      </w:divBdr>
      <w:divsChild>
        <w:div w:id="1232619506">
          <w:marLeft w:val="0"/>
          <w:marRight w:val="0"/>
          <w:marTop w:val="15"/>
          <w:marBottom w:val="0"/>
          <w:divBdr>
            <w:top w:val="single" w:sz="48" w:space="0" w:color="auto"/>
            <w:left w:val="single" w:sz="48" w:space="0" w:color="auto"/>
            <w:bottom w:val="single" w:sz="48" w:space="0" w:color="auto"/>
            <w:right w:val="single" w:sz="48" w:space="0" w:color="auto"/>
          </w:divBdr>
          <w:divsChild>
            <w:div w:id="1862745361">
              <w:marLeft w:val="0"/>
              <w:marRight w:val="0"/>
              <w:marTop w:val="0"/>
              <w:marBottom w:val="0"/>
              <w:divBdr>
                <w:top w:val="none" w:sz="0" w:space="0" w:color="auto"/>
                <w:left w:val="none" w:sz="0" w:space="0" w:color="auto"/>
                <w:bottom w:val="none" w:sz="0" w:space="0" w:color="auto"/>
                <w:right w:val="none" w:sz="0" w:space="0" w:color="auto"/>
              </w:divBdr>
            </w:div>
          </w:divsChild>
        </w:div>
        <w:div w:id="1006664497">
          <w:marLeft w:val="0"/>
          <w:marRight w:val="0"/>
          <w:marTop w:val="15"/>
          <w:marBottom w:val="0"/>
          <w:divBdr>
            <w:top w:val="single" w:sz="48" w:space="0" w:color="auto"/>
            <w:left w:val="single" w:sz="48" w:space="0" w:color="auto"/>
            <w:bottom w:val="single" w:sz="48" w:space="0" w:color="auto"/>
            <w:right w:val="single" w:sz="48" w:space="0" w:color="auto"/>
          </w:divBdr>
          <w:divsChild>
            <w:div w:id="441264002">
              <w:marLeft w:val="0"/>
              <w:marRight w:val="0"/>
              <w:marTop w:val="0"/>
              <w:marBottom w:val="0"/>
              <w:divBdr>
                <w:top w:val="none" w:sz="0" w:space="0" w:color="auto"/>
                <w:left w:val="none" w:sz="0" w:space="0" w:color="auto"/>
                <w:bottom w:val="none" w:sz="0" w:space="0" w:color="auto"/>
                <w:right w:val="none" w:sz="0" w:space="0" w:color="auto"/>
              </w:divBdr>
            </w:div>
          </w:divsChild>
        </w:div>
        <w:div w:id="225143390">
          <w:marLeft w:val="0"/>
          <w:marRight w:val="0"/>
          <w:marTop w:val="15"/>
          <w:marBottom w:val="0"/>
          <w:divBdr>
            <w:top w:val="single" w:sz="48" w:space="0" w:color="auto"/>
            <w:left w:val="single" w:sz="48" w:space="0" w:color="auto"/>
            <w:bottom w:val="single" w:sz="48" w:space="0" w:color="auto"/>
            <w:right w:val="single" w:sz="48" w:space="0" w:color="auto"/>
          </w:divBdr>
          <w:divsChild>
            <w:div w:id="584918272">
              <w:marLeft w:val="0"/>
              <w:marRight w:val="0"/>
              <w:marTop w:val="0"/>
              <w:marBottom w:val="0"/>
              <w:divBdr>
                <w:top w:val="none" w:sz="0" w:space="0" w:color="auto"/>
                <w:left w:val="none" w:sz="0" w:space="0" w:color="auto"/>
                <w:bottom w:val="none" w:sz="0" w:space="0" w:color="auto"/>
                <w:right w:val="none" w:sz="0" w:space="0" w:color="auto"/>
              </w:divBdr>
            </w:div>
          </w:divsChild>
        </w:div>
        <w:div w:id="1045715610">
          <w:marLeft w:val="0"/>
          <w:marRight w:val="0"/>
          <w:marTop w:val="15"/>
          <w:marBottom w:val="0"/>
          <w:divBdr>
            <w:top w:val="single" w:sz="48" w:space="0" w:color="auto"/>
            <w:left w:val="single" w:sz="48" w:space="0" w:color="auto"/>
            <w:bottom w:val="single" w:sz="48" w:space="0" w:color="auto"/>
            <w:right w:val="single" w:sz="48" w:space="0" w:color="auto"/>
          </w:divBdr>
          <w:divsChild>
            <w:div w:id="1042093619">
              <w:marLeft w:val="0"/>
              <w:marRight w:val="0"/>
              <w:marTop w:val="0"/>
              <w:marBottom w:val="0"/>
              <w:divBdr>
                <w:top w:val="none" w:sz="0" w:space="0" w:color="auto"/>
                <w:left w:val="none" w:sz="0" w:space="0" w:color="auto"/>
                <w:bottom w:val="none" w:sz="0" w:space="0" w:color="auto"/>
                <w:right w:val="none" w:sz="0" w:space="0" w:color="auto"/>
              </w:divBdr>
            </w:div>
          </w:divsChild>
        </w:div>
        <w:div w:id="1398481899">
          <w:marLeft w:val="0"/>
          <w:marRight w:val="0"/>
          <w:marTop w:val="15"/>
          <w:marBottom w:val="0"/>
          <w:divBdr>
            <w:top w:val="single" w:sz="48" w:space="0" w:color="auto"/>
            <w:left w:val="single" w:sz="48" w:space="0" w:color="auto"/>
            <w:bottom w:val="single" w:sz="48" w:space="0" w:color="auto"/>
            <w:right w:val="single" w:sz="48" w:space="0" w:color="auto"/>
          </w:divBdr>
          <w:divsChild>
            <w:div w:id="1962223230">
              <w:marLeft w:val="0"/>
              <w:marRight w:val="0"/>
              <w:marTop w:val="0"/>
              <w:marBottom w:val="0"/>
              <w:divBdr>
                <w:top w:val="none" w:sz="0" w:space="0" w:color="auto"/>
                <w:left w:val="none" w:sz="0" w:space="0" w:color="auto"/>
                <w:bottom w:val="none" w:sz="0" w:space="0" w:color="auto"/>
                <w:right w:val="none" w:sz="0" w:space="0" w:color="auto"/>
              </w:divBdr>
            </w:div>
          </w:divsChild>
        </w:div>
        <w:div w:id="1308046421">
          <w:marLeft w:val="0"/>
          <w:marRight w:val="0"/>
          <w:marTop w:val="15"/>
          <w:marBottom w:val="0"/>
          <w:divBdr>
            <w:top w:val="single" w:sz="48" w:space="0" w:color="auto"/>
            <w:left w:val="single" w:sz="48" w:space="0" w:color="auto"/>
            <w:bottom w:val="single" w:sz="48" w:space="0" w:color="auto"/>
            <w:right w:val="single" w:sz="48" w:space="0" w:color="auto"/>
          </w:divBdr>
          <w:divsChild>
            <w:div w:id="1960138236">
              <w:marLeft w:val="0"/>
              <w:marRight w:val="0"/>
              <w:marTop w:val="0"/>
              <w:marBottom w:val="0"/>
              <w:divBdr>
                <w:top w:val="none" w:sz="0" w:space="0" w:color="auto"/>
                <w:left w:val="none" w:sz="0" w:space="0" w:color="auto"/>
                <w:bottom w:val="none" w:sz="0" w:space="0" w:color="auto"/>
                <w:right w:val="none" w:sz="0" w:space="0" w:color="auto"/>
              </w:divBdr>
            </w:div>
          </w:divsChild>
        </w:div>
        <w:div w:id="633829575">
          <w:marLeft w:val="0"/>
          <w:marRight w:val="0"/>
          <w:marTop w:val="15"/>
          <w:marBottom w:val="0"/>
          <w:divBdr>
            <w:top w:val="single" w:sz="48" w:space="0" w:color="auto"/>
            <w:left w:val="single" w:sz="48" w:space="0" w:color="auto"/>
            <w:bottom w:val="single" w:sz="48" w:space="0" w:color="auto"/>
            <w:right w:val="single" w:sz="48" w:space="0" w:color="auto"/>
          </w:divBdr>
          <w:divsChild>
            <w:div w:id="759300647">
              <w:marLeft w:val="0"/>
              <w:marRight w:val="0"/>
              <w:marTop w:val="0"/>
              <w:marBottom w:val="0"/>
              <w:divBdr>
                <w:top w:val="none" w:sz="0" w:space="0" w:color="auto"/>
                <w:left w:val="none" w:sz="0" w:space="0" w:color="auto"/>
                <w:bottom w:val="none" w:sz="0" w:space="0" w:color="auto"/>
                <w:right w:val="none" w:sz="0" w:space="0" w:color="auto"/>
              </w:divBdr>
            </w:div>
          </w:divsChild>
        </w:div>
        <w:div w:id="414473507">
          <w:marLeft w:val="0"/>
          <w:marRight w:val="0"/>
          <w:marTop w:val="15"/>
          <w:marBottom w:val="0"/>
          <w:divBdr>
            <w:top w:val="single" w:sz="48" w:space="0" w:color="auto"/>
            <w:left w:val="single" w:sz="48" w:space="0" w:color="auto"/>
            <w:bottom w:val="single" w:sz="48" w:space="0" w:color="auto"/>
            <w:right w:val="single" w:sz="48" w:space="0" w:color="auto"/>
          </w:divBdr>
          <w:divsChild>
            <w:div w:id="375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8687">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329">
      <w:bodyDiv w:val="1"/>
      <w:marLeft w:val="0"/>
      <w:marRight w:val="0"/>
      <w:marTop w:val="0"/>
      <w:marBottom w:val="0"/>
      <w:divBdr>
        <w:top w:val="none" w:sz="0" w:space="0" w:color="auto"/>
        <w:left w:val="none" w:sz="0" w:space="0" w:color="auto"/>
        <w:bottom w:val="none" w:sz="0" w:space="0" w:color="auto"/>
        <w:right w:val="none" w:sz="0" w:space="0" w:color="auto"/>
      </w:divBdr>
      <w:divsChild>
        <w:div w:id="828866375">
          <w:marLeft w:val="0"/>
          <w:marRight w:val="0"/>
          <w:marTop w:val="15"/>
          <w:marBottom w:val="0"/>
          <w:divBdr>
            <w:top w:val="single" w:sz="48" w:space="0" w:color="auto"/>
            <w:left w:val="single" w:sz="48" w:space="0" w:color="auto"/>
            <w:bottom w:val="single" w:sz="48" w:space="0" w:color="auto"/>
            <w:right w:val="single" w:sz="48" w:space="0" w:color="auto"/>
          </w:divBdr>
          <w:divsChild>
            <w:div w:id="1695376472">
              <w:marLeft w:val="0"/>
              <w:marRight w:val="0"/>
              <w:marTop w:val="0"/>
              <w:marBottom w:val="0"/>
              <w:divBdr>
                <w:top w:val="none" w:sz="0" w:space="0" w:color="auto"/>
                <w:left w:val="none" w:sz="0" w:space="0" w:color="auto"/>
                <w:bottom w:val="none" w:sz="0" w:space="0" w:color="auto"/>
                <w:right w:val="none" w:sz="0" w:space="0" w:color="auto"/>
              </w:divBdr>
            </w:div>
          </w:divsChild>
        </w:div>
        <w:div w:id="587348609">
          <w:marLeft w:val="0"/>
          <w:marRight w:val="0"/>
          <w:marTop w:val="15"/>
          <w:marBottom w:val="0"/>
          <w:divBdr>
            <w:top w:val="single" w:sz="48" w:space="0" w:color="auto"/>
            <w:left w:val="single" w:sz="48" w:space="0" w:color="auto"/>
            <w:bottom w:val="single" w:sz="48" w:space="0" w:color="auto"/>
            <w:right w:val="single" w:sz="48" w:space="0" w:color="auto"/>
          </w:divBdr>
          <w:divsChild>
            <w:div w:id="1826775098">
              <w:marLeft w:val="0"/>
              <w:marRight w:val="0"/>
              <w:marTop w:val="0"/>
              <w:marBottom w:val="0"/>
              <w:divBdr>
                <w:top w:val="none" w:sz="0" w:space="0" w:color="auto"/>
                <w:left w:val="none" w:sz="0" w:space="0" w:color="auto"/>
                <w:bottom w:val="none" w:sz="0" w:space="0" w:color="auto"/>
                <w:right w:val="none" w:sz="0" w:space="0" w:color="auto"/>
              </w:divBdr>
            </w:div>
          </w:divsChild>
        </w:div>
        <w:div w:id="1072890984">
          <w:marLeft w:val="0"/>
          <w:marRight w:val="0"/>
          <w:marTop w:val="15"/>
          <w:marBottom w:val="0"/>
          <w:divBdr>
            <w:top w:val="single" w:sz="48" w:space="0" w:color="auto"/>
            <w:left w:val="single" w:sz="48" w:space="0" w:color="auto"/>
            <w:bottom w:val="single" w:sz="48" w:space="0" w:color="auto"/>
            <w:right w:val="single" w:sz="48" w:space="0" w:color="auto"/>
          </w:divBdr>
          <w:divsChild>
            <w:div w:id="2091073245">
              <w:marLeft w:val="0"/>
              <w:marRight w:val="0"/>
              <w:marTop w:val="0"/>
              <w:marBottom w:val="0"/>
              <w:divBdr>
                <w:top w:val="none" w:sz="0" w:space="0" w:color="auto"/>
                <w:left w:val="none" w:sz="0" w:space="0" w:color="auto"/>
                <w:bottom w:val="none" w:sz="0" w:space="0" w:color="auto"/>
                <w:right w:val="none" w:sz="0" w:space="0" w:color="auto"/>
              </w:divBdr>
            </w:div>
          </w:divsChild>
        </w:div>
        <w:div w:id="437986613">
          <w:marLeft w:val="0"/>
          <w:marRight w:val="0"/>
          <w:marTop w:val="15"/>
          <w:marBottom w:val="0"/>
          <w:divBdr>
            <w:top w:val="single" w:sz="48" w:space="0" w:color="auto"/>
            <w:left w:val="single" w:sz="48" w:space="0" w:color="auto"/>
            <w:bottom w:val="single" w:sz="48" w:space="0" w:color="auto"/>
            <w:right w:val="single" w:sz="48" w:space="0" w:color="auto"/>
          </w:divBdr>
          <w:divsChild>
            <w:div w:id="2114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08901">
      <w:bodyDiv w:val="1"/>
      <w:marLeft w:val="0"/>
      <w:marRight w:val="0"/>
      <w:marTop w:val="0"/>
      <w:marBottom w:val="0"/>
      <w:divBdr>
        <w:top w:val="none" w:sz="0" w:space="0" w:color="auto"/>
        <w:left w:val="none" w:sz="0" w:space="0" w:color="auto"/>
        <w:bottom w:val="none" w:sz="0" w:space="0" w:color="auto"/>
        <w:right w:val="none" w:sz="0" w:space="0" w:color="auto"/>
      </w:divBdr>
      <w:divsChild>
        <w:div w:id="1320769032">
          <w:marLeft w:val="0"/>
          <w:marRight w:val="0"/>
          <w:marTop w:val="15"/>
          <w:marBottom w:val="0"/>
          <w:divBdr>
            <w:top w:val="single" w:sz="48" w:space="0" w:color="auto"/>
            <w:left w:val="single" w:sz="48" w:space="0" w:color="auto"/>
            <w:bottom w:val="single" w:sz="48" w:space="0" w:color="auto"/>
            <w:right w:val="single" w:sz="48" w:space="0" w:color="auto"/>
          </w:divBdr>
          <w:divsChild>
            <w:div w:id="1617709737">
              <w:marLeft w:val="0"/>
              <w:marRight w:val="0"/>
              <w:marTop w:val="0"/>
              <w:marBottom w:val="0"/>
              <w:divBdr>
                <w:top w:val="none" w:sz="0" w:space="0" w:color="auto"/>
                <w:left w:val="none" w:sz="0" w:space="0" w:color="auto"/>
                <w:bottom w:val="none" w:sz="0" w:space="0" w:color="auto"/>
                <w:right w:val="none" w:sz="0" w:space="0" w:color="auto"/>
              </w:divBdr>
              <w:divsChild>
                <w:div w:id="291519647">
                  <w:marLeft w:val="0"/>
                  <w:marRight w:val="0"/>
                  <w:marTop w:val="0"/>
                  <w:marBottom w:val="0"/>
                  <w:divBdr>
                    <w:top w:val="none" w:sz="0" w:space="0" w:color="auto"/>
                    <w:left w:val="none" w:sz="0" w:space="0" w:color="auto"/>
                    <w:bottom w:val="none" w:sz="0" w:space="0" w:color="auto"/>
                    <w:right w:val="none" w:sz="0" w:space="0" w:color="auto"/>
                  </w:divBdr>
                </w:div>
                <w:div w:id="1064454399">
                  <w:marLeft w:val="0"/>
                  <w:marRight w:val="0"/>
                  <w:marTop w:val="0"/>
                  <w:marBottom w:val="0"/>
                  <w:divBdr>
                    <w:top w:val="none" w:sz="0" w:space="0" w:color="auto"/>
                    <w:left w:val="none" w:sz="0" w:space="0" w:color="auto"/>
                    <w:bottom w:val="none" w:sz="0" w:space="0" w:color="auto"/>
                    <w:right w:val="none" w:sz="0" w:space="0" w:color="auto"/>
                  </w:divBdr>
                </w:div>
                <w:div w:id="247420226">
                  <w:marLeft w:val="0"/>
                  <w:marRight w:val="0"/>
                  <w:marTop w:val="0"/>
                  <w:marBottom w:val="0"/>
                  <w:divBdr>
                    <w:top w:val="none" w:sz="0" w:space="0" w:color="auto"/>
                    <w:left w:val="none" w:sz="0" w:space="0" w:color="auto"/>
                    <w:bottom w:val="none" w:sz="0" w:space="0" w:color="auto"/>
                    <w:right w:val="none" w:sz="0" w:space="0" w:color="auto"/>
                  </w:divBdr>
                </w:div>
                <w:div w:id="1405226873">
                  <w:marLeft w:val="0"/>
                  <w:marRight w:val="0"/>
                  <w:marTop w:val="0"/>
                  <w:marBottom w:val="0"/>
                  <w:divBdr>
                    <w:top w:val="none" w:sz="0" w:space="0" w:color="auto"/>
                    <w:left w:val="none" w:sz="0" w:space="0" w:color="auto"/>
                    <w:bottom w:val="none" w:sz="0" w:space="0" w:color="auto"/>
                    <w:right w:val="none" w:sz="0" w:space="0" w:color="auto"/>
                  </w:divBdr>
                </w:div>
                <w:div w:id="282348722">
                  <w:marLeft w:val="0"/>
                  <w:marRight w:val="0"/>
                  <w:marTop w:val="0"/>
                  <w:marBottom w:val="0"/>
                  <w:divBdr>
                    <w:top w:val="none" w:sz="0" w:space="0" w:color="auto"/>
                    <w:left w:val="none" w:sz="0" w:space="0" w:color="auto"/>
                    <w:bottom w:val="none" w:sz="0" w:space="0" w:color="auto"/>
                    <w:right w:val="none" w:sz="0" w:space="0" w:color="auto"/>
                  </w:divBdr>
                </w:div>
                <w:div w:id="1572807315">
                  <w:marLeft w:val="0"/>
                  <w:marRight w:val="0"/>
                  <w:marTop w:val="0"/>
                  <w:marBottom w:val="0"/>
                  <w:divBdr>
                    <w:top w:val="none" w:sz="0" w:space="0" w:color="auto"/>
                    <w:left w:val="none" w:sz="0" w:space="0" w:color="auto"/>
                    <w:bottom w:val="none" w:sz="0" w:space="0" w:color="auto"/>
                    <w:right w:val="none" w:sz="0" w:space="0" w:color="auto"/>
                  </w:divBdr>
                </w:div>
                <w:div w:id="2028632155">
                  <w:marLeft w:val="0"/>
                  <w:marRight w:val="0"/>
                  <w:marTop w:val="0"/>
                  <w:marBottom w:val="0"/>
                  <w:divBdr>
                    <w:top w:val="none" w:sz="0" w:space="0" w:color="auto"/>
                    <w:left w:val="none" w:sz="0" w:space="0" w:color="auto"/>
                    <w:bottom w:val="none" w:sz="0" w:space="0" w:color="auto"/>
                    <w:right w:val="none" w:sz="0" w:space="0" w:color="auto"/>
                  </w:divBdr>
                </w:div>
                <w:div w:id="1532644654">
                  <w:marLeft w:val="0"/>
                  <w:marRight w:val="0"/>
                  <w:marTop w:val="0"/>
                  <w:marBottom w:val="0"/>
                  <w:divBdr>
                    <w:top w:val="none" w:sz="0" w:space="0" w:color="auto"/>
                    <w:left w:val="none" w:sz="0" w:space="0" w:color="auto"/>
                    <w:bottom w:val="none" w:sz="0" w:space="0" w:color="auto"/>
                    <w:right w:val="none" w:sz="0" w:space="0" w:color="auto"/>
                  </w:divBdr>
                </w:div>
                <w:div w:id="102725056">
                  <w:marLeft w:val="0"/>
                  <w:marRight w:val="0"/>
                  <w:marTop w:val="0"/>
                  <w:marBottom w:val="0"/>
                  <w:divBdr>
                    <w:top w:val="none" w:sz="0" w:space="0" w:color="auto"/>
                    <w:left w:val="none" w:sz="0" w:space="0" w:color="auto"/>
                    <w:bottom w:val="none" w:sz="0" w:space="0" w:color="auto"/>
                    <w:right w:val="none" w:sz="0" w:space="0" w:color="auto"/>
                  </w:divBdr>
                </w:div>
                <w:div w:id="1801217414">
                  <w:marLeft w:val="0"/>
                  <w:marRight w:val="0"/>
                  <w:marTop w:val="0"/>
                  <w:marBottom w:val="0"/>
                  <w:divBdr>
                    <w:top w:val="none" w:sz="0" w:space="0" w:color="auto"/>
                    <w:left w:val="none" w:sz="0" w:space="0" w:color="auto"/>
                    <w:bottom w:val="none" w:sz="0" w:space="0" w:color="auto"/>
                    <w:right w:val="none" w:sz="0" w:space="0" w:color="auto"/>
                  </w:divBdr>
                </w:div>
                <w:div w:id="1748917873">
                  <w:marLeft w:val="0"/>
                  <w:marRight w:val="0"/>
                  <w:marTop w:val="0"/>
                  <w:marBottom w:val="0"/>
                  <w:divBdr>
                    <w:top w:val="none" w:sz="0" w:space="0" w:color="auto"/>
                    <w:left w:val="none" w:sz="0" w:space="0" w:color="auto"/>
                    <w:bottom w:val="none" w:sz="0" w:space="0" w:color="auto"/>
                    <w:right w:val="none" w:sz="0" w:space="0" w:color="auto"/>
                  </w:divBdr>
                </w:div>
                <w:div w:id="1016342283">
                  <w:marLeft w:val="0"/>
                  <w:marRight w:val="0"/>
                  <w:marTop w:val="0"/>
                  <w:marBottom w:val="0"/>
                  <w:divBdr>
                    <w:top w:val="none" w:sz="0" w:space="0" w:color="auto"/>
                    <w:left w:val="none" w:sz="0" w:space="0" w:color="auto"/>
                    <w:bottom w:val="none" w:sz="0" w:space="0" w:color="auto"/>
                    <w:right w:val="none" w:sz="0" w:space="0" w:color="auto"/>
                  </w:divBdr>
                </w:div>
                <w:div w:id="1628506654">
                  <w:marLeft w:val="0"/>
                  <w:marRight w:val="0"/>
                  <w:marTop w:val="0"/>
                  <w:marBottom w:val="0"/>
                  <w:divBdr>
                    <w:top w:val="none" w:sz="0" w:space="0" w:color="auto"/>
                    <w:left w:val="none" w:sz="0" w:space="0" w:color="auto"/>
                    <w:bottom w:val="none" w:sz="0" w:space="0" w:color="auto"/>
                    <w:right w:val="none" w:sz="0" w:space="0" w:color="auto"/>
                  </w:divBdr>
                </w:div>
                <w:div w:id="478695089">
                  <w:marLeft w:val="0"/>
                  <w:marRight w:val="0"/>
                  <w:marTop w:val="0"/>
                  <w:marBottom w:val="0"/>
                  <w:divBdr>
                    <w:top w:val="none" w:sz="0" w:space="0" w:color="auto"/>
                    <w:left w:val="none" w:sz="0" w:space="0" w:color="auto"/>
                    <w:bottom w:val="none" w:sz="0" w:space="0" w:color="auto"/>
                    <w:right w:val="none" w:sz="0" w:space="0" w:color="auto"/>
                  </w:divBdr>
                </w:div>
                <w:div w:id="62727882">
                  <w:marLeft w:val="0"/>
                  <w:marRight w:val="0"/>
                  <w:marTop w:val="0"/>
                  <w:marBottom w:val="0"/>
                  <w:divBdr>
                    <w:top w:val="none" w:sz="0" w:space="0" w:color="auto"/>
                    <w:left w:val="none" w:sz="0" w:space="0" w:color="auto"/>
                    <w:bottom w:val="none" w:sz="0" w:space="0" w:color="auto"/>
                    <w:right w:val="none" w:sz="0" w:space="0" w:color="auto"/>
                  </w:divBdr>
                </w:div>
                <w:div w:id="745880596">
                  <w:marLeft w:val="0"/>
                  <w:marRight w:val="0"/>
                  <w:marTop w:val="0"/>
                  <w:marBottom w:val="0"/>
                  <w:divBdr>
                    <w:top w:val="none" w:sz="0" w:space="0" w:color="auto"/>
                    <w:left w:val="none" w:sz="0" w:space="0" w:color="auto"/>
                    <w:bottom w:val="none" w:sz="0" w:space="0" w:color="auto"/>
                    <w:right w:val="none" w:sz="0" w:space="0" w:color="auto"/>
                  </w:divBdr>
                </w:div>
                <w:div w:id="1995328189">
                  <w:marLeft w:val="0"/>
                  <w:marRight w:val="0"/>
                  <w:marTop w:val="0"/>
                  <w:marBottom w:val="0"/>
                  <w:divBdr>
                    <w:top w:val="none" w:sz="0" w:space="0" w:color="auto"/>
                    <w:left w:val="none" w:sz="0" w:space="0" w:color="auto"/>
                    <w:bottom w:val="none" w:sz="0" w:space="0" w:color="auto"/>
                    <w:right w:val="none" w:sz="0" w:space="0" w:color="auto"/>
                  </w:divBdr>
                </w:div>
                <w:div w:id="1137796035">
                  <w:marLeft w:val="0"/>
                  <w:marRight w:val="0"/>
                  <w:marTop w:val="0"/>
                  <w:marBottom w:val="0"/>
                  <w:divBdr>
                    <w:top w:val="none" w:sz="0" w:space="0" w:color="auto"/>
                    <w:left w:val="none" w:sz="0" w:space="0" w:color="auto"/>
                    <w:bottom w:val="none" w:sz="0" w:space="0" w:color="auto"/>
                    <w:right w:val="none" w:sz="0" w:space="0" w:color="auto"/>
                  </w:divBdr>
                </w:div>
                <w:div w:id="1152525729">
                  <w:marLeft w:val="0"/>
                  <w:marRight w:val="0"/>
                  <w:marTop w:val="0"/>
                  <w:marBottom w:val="0"/>
                  <w:divBdr>
                    <w:top w:val="none" w:sz="0" w:space="0" w:color="auto"/>
                    <w:left w:val="none" w:sz="0" w:space="0" w:color="auto"/>
                    <w:bottom w:val="none" w:sz="0" w:space="0" w:color="auto"/>
                    <w:right w:val="none" w:sz="0" w:space="0" w:color="auto"/>
                  </w:divBdr>
                </w:div>
                <w:div w:id="686491970">
                  <w:marLeft w:val="0"/>
                  <w:marRight w:val="0"/>
                  <w:marTop w:val="0"/>
                  <w:marBottom w:val="0"/>
                  <w:divBdr>
                    <w:top w:val="none" w:sz="0" w:space="0" w:color="auto"/>
                    <w:left w:val="none" w:sz="0" w:space="0" w:color="auto"/>
                    <w:bottom w:val="none" w:sz="0" w:space="0" w:color="auto"/>
                    <w:right w:val="none" w:sz="0" w:space="0" w:color="auto"/>
                  </w:divBdr>
                </w:div>
                <w:div w:id="1143426927">
                  <w:marLeft w:val="0"/>
                  <w:marRight w:val="0"/>
                  <w:marTop w:val="0"/>
                  <w:marBottom w:val="0"/>
                  <w:divBdr>
                    <w:top w:val="none" w:sz="0" w:space="0" w:color="auto"/>
                    <w:left w:val="none" w:sz="0" w:space="0" w:color="auto"/>
                    <w:bottom w:val="none" w:sz="0" w:space="0" w:color="auto"/>
                    <w:right w:val="none" w:sz="0" w:space="0" w:color="auto"/>
                  </w:divBdr>
                </w:div>
                <w:div w:id="1770545578">
                  <w:marLeft w:val="0"/>
                  <w:marRight w:val="0"/>
                  <w:marTop w:val="0"/>
                  <w:marBottom w:val="0"/>
                  <w:divBdr>
                    <w:top w:val="none" w:sz="0" w:space="0" w:color="auto"/>
                    <w:left w:val="none" w:sz="0" w:space="0" w:color="auto"/>
                    <w:bottom w:val="none" w:sz="0" w:space="0" w:color="auto"/>
                    <w:right w:val="none" w:sz="0" w:space="0" w:color="auto"/>
                  </w:divBdr>
                </w:div>
                <w:div w:id="1802334766">
                  <w:marLeft w:val="0"/>
                  <w:marRight w:val="0"/>
                  <w:marTop w:val="0"/>
                  <w:marBottom w:val="0"/>
                  <w:divBdr>
                    <w:top w:val="none" w:sz="0" w:space="0" w:color="auto"/>
                    <w:left w:val="none" w:sz="0" w:space="0" w:color="auto"/>
                    <w:bottom w:val="none" w:sz="0" w:space="0" w:color="auto"/>
                    <w:right w:val="none" w:sz="0" w:space="0" w:color="auto"/>
                  </w:divBdr>
                </w:div>
                <w:div w:id="97919314">
                  <w:marLeft w:val="0"/>
                  <w:marRight w:val="0"/>
                  <w:marTop w:val="0"/>
                  <w:marBottom w:val="0"/>
                  <w:divBdr>
                    <w:top w:val="none" w:sz="0" w:space="0" w:color="auto"/>
                    <w:left w:val="none" w:sz="0" w:space="0" w:color="auto"/>
                    <w:bottom w:val="none" w:sz="0" w:space="0" w:color="auto"/>
                    <w:right w:val="none" w:sz="0" w:space="0" w:color="auto"/>
                  </w:divBdr>
                </w:div>
                <w:div w:id="1504006765">
                  <w:marLeft w:val="0"/>
                  <w:marRight w:val="0"/>
                  <w:marTop w:val="0"/>
                  <w:marBottom w:val="0"/>
                  <w:divBdr>
                    <w:top w:val="none" w:sz="0" w:space="0" w:color="auto"/>
                    <w:left w:val="none" w:sz="0" w:space="0" w:color="auto"/>
                    <w:bottom w:val="none" w:sz="0" w:space="0" w:color="auto"/>
                    <w:right w:val="none" w:sz="0" w:space="0" w:color="auto"/>
                  </w:divBdr>
                </w:div>
                <w:div w:id="1342246843">
                  <w:marLeft w:val="0"/>
                  <w:marRight w:val="0"/>
                  <w:marTop w:val="0"/>
                  <w:marBottom w:val="0"/>
                  <w:divBdr>
                    <w:top w:val="none" w:sz="0" w:space="0" w:color="auto"/>
                    <w:left w:val="none" w:sz="0" w:space="0" w:color="auto"/>
                    <w:bottom w:val="none" w:sz="0" w:space="0" w:color="auto"/>
                    <w:right w:val="none" w:sz="0" w:space="0" w:color="auto"/>
                  </w:divBdr>
                </w:div>
                <w:div w:id="1947156856">
                  <w:marLeft w:val="0"/>
                  <w:marRight w:val="0"/>
                  <w:marTop w:val="0"/>
                  <w:marBottom w:val="0"/>
                  <w:divBdr>
                    <w:top w:val="none" w:sz="0" w:space="0" w:color="auto"/>
                    <w:left w:val="none" w:sz="0" w:space="0" w:color="auto"/>
                    <w:bottom w:val="none" w:sz="0" w:space="0" w:color="auto"/>
                    <w:right w:val="none" w:sz="0" w:space="0" w:color="auto"/>
                  </w:divBdr>
                </w:div>
                <w:div w:id="1049571800">
                  <w:marLeft w:val="0"/>
                  <w:marRight w:val="0"/>
                  <w:marTop w:val="0"/>
                  <w:marBottom w:val="0"/>
                  <w:divBdr>
                    <w:top w:val="none" w:sz="0" w:space="0" w:color="auto"/>
                    <w:left w:val="none" w:sz="0" w:space="0" w:color="auto"/>
                    <w:bottom w:val="none" w:sz="0" w:space="0" w:color="auto"/>
                    <w:right w:val="none" w:sz="0" w:space="0" w:color="auto"/>
                  </w:divBdr>
                </w:div>
                <w:div w:id="1417483079">
                  <w:marLeft w:val="0"/>
                  <w:marRight w:val="0"/>
                  <w:marTop w:val="0"/>
                  <w:marBottom w:val="0"/>
                  <w:divBdr>
                    <w:top w:val="none" w:sz="0" w:space="0" w:color="auto"/>
                    <w:left w:val="none" w:sz="0" w:space="0" w:color="auto"/>
                    <w:bottom w:val="none" w:sz="0" w:space="0" w:color="auto"/>
                    <w:right w:val="none" w:sz="0" w:space="0" w:color="auto"/>
                  </w:divBdr>
                </w:div>
                <w:div w:id="247152059">
                  <w:marLeft w:val="0"/>
                  <w:marRight w:val="0"/>
                  <w:marTop w:val="0"/>
                  <w:marBottom w:val="0"/>
                  <w:divBdr>
                    <w:top w:val="none" w:sz="0" w:space="0" w:color="auto"/>
                    <w:left w:val="none" w:sz="0" w:space="0" w:color="auto"/>
                    <w:bottom w:val="none" w:sz="0" w:space="0" w:color="auto"/>
                    <w:right w:val="none" w:sz="0" w:space="0" w:color="auto"/>
                  </w:divBdr>
                </w:div>
                <w:div w:id="1417287230">
                  <w:marLeft w:val="0"/>
                  <w:marRight w:val="0"/>
                  <w:marTop w:val="0"/>
                  <w:marBottom w:val="0"/>
                  <w:divBdr>
                    <w:top w:val="none" w:sz="0" w:space="0" w:color="auto"/>
                    <w:left w:val="none" w:sz="0" w:space="0" w:color="auto"/>
                    <w:bottom w:val="none" w:sz="0" w:space="0" w:color="auto"/>
                    <w:right w:val="none" w:sz="0" w:space="0" w:color="auto"/>
                  </w:divBdr>
                </w:div>
                <w:div w:id="1336375262">
                  <w:marLeft w:val="0"/>
                  <w:marRight w:val="0"/>
                  <w:marTop w:val="0"/>
                  <w:marBottom w:val="0"/>
                  <w:divBdr>
                    <w:top w:val="none" w:sz="0" w:space="0" w:color="auto"/>
                    <w:left w:val="none" w:sz="0" w:space="0" w:color="auto"/>
                    <w:bottom w:val="none" w:sz="0" w:space="0" w:color="auto"/>
                    <w:right w:val="none" w:sz="0" w:space="0" w:color="auto"/>
                  </w:divBdr>
                </w:div>
                <w:div w:id="678045373">
                  <w:marLeft w:val="0"/>
                  <w:marRight w:val="0"/>
                  <w:marTop w:val="0"/>
                  <w:marBottom w:val="0"/>
                  <w:divBdr>
                    <w:top w:val="none" w:sz="0" w:space="0" w:color="auto"/>
                    <w:left w:val="none" w:sz="0" w:space="0" w:color="auto"/>
                    <w:bottom w:val="none" w:sz="0" w:space="0" w:color="auto"/>
                    <w:right w:val="none" w:sz="0" w:space="0" w:color="auto"/>
                  </w:divBdr>
                </w:div>
                <w:div w:id="777063405">
                  <w:marLeft w:val="0"/>
                  <w:marRight w:val="0"/>
                  <w:marTop w:val="0"/>
                  <w:marBottom w:val="0"/>
                  <w:divBdr>
                    <w:top w:val="none" w:sz="0" w:space="0" w:color="auto"/>
                    <w:left w:val="none" w:sz="0" w:space="0" w:color="auto"/>
                    <w:bottom w:val="none" w:sz="0" w:space="0" w:color="auto"/>
                    <w:right w:val="none" w:sz="0" w:space="0" w:color="auto"/>
                  </w:divBdr>
                </w:div>
                <w:div w:id="261768005">
                  <w:marLeft w:val="0"/>
                  <w:marRight w:val="0"/>
                  <w:marTop w:val="0"/>
                  <w:marBottom w:val="0"/>
                  <w:divBdr>
                    <w:top w:val="none" w:sz="0" w:space="0" w:color="auto"/>
                    <w:left w:val="none" w:sz="0" w:space="0" w:color="auto"/>
                    <w:bottom w:val="none" w:sz="0" w:space="0" w:color="auto"/>
                    <w:right w:val="none" w:sz="0" w:space="0" w:color="auto"/>
                  </w:divBdr>
                </w:div>
                <w:div w:id="1289356650">
                  <w:marLeft w:val="0"/>
                  <w:marRight w:val="0"/>
                  <w:marTop w:val="0"/>
                  <w:marBottom w:val="0"/>
                  <w:divBdr>
                    <w:top w:val="none" w:sz="0" w:space="0" w:color="auto"/>
                    <w:left w:val="none" w:sz="0" w:space="0" w:color="auto"/>
                    <w:bottom w:val="none" w:sz="0" w:space="0" w:color="auto"/>
                    <w:right w:val="none" w:sz="0" w:space="0" w:color="auto"/>
                  </w:divBdr>
                </w:div>
                <w:div w:id="741416881">
                  <w:marLeft w:val="0"/>
                  <w:marRight w:val="0"/>
                  <w:marTop w:val="0"/>
                  <w:marBottom w:val="0"/>
                  <w:divBdr>
                    <w:top w:val="none" w:sz="0" w:space="0" w:color="auto"/>
                    <w:left w:val="none" w:sz="0" w:space="0" w:color="auto"/>
                    <w:bottom w:val="none" w:sz="0" w:space="0" w:color="auto"/>
                    <w:right w:val="none" w:sz="0" w:space="0" w:color="auto"/>
                  </w:divBdr>
                </w:div>
                <w:div w:id="1424452238">
                  <w:marLeft w:val="0"/>
                  <w:marRight w:val="0"/>
                  <w:marTop w:val="0"/>
                  <w:marBottom w:val="0"/>
                  <w:divBdr>
                    <w:top w:val="none" w:sz="0" w:space="0" w:color="auto"/>
                    <w:left w:val="none" w:sz="0" w:space="0" w:color="auto"/>
                    <w:bottom w:val="none" w:sz="0" w:space="0" w:color="auto"/>
                    <w:right w:val="none" w:sz="0" w:space="0" w:color="auto"/>
                  </w:divBdr>
                </w:div>
                <w:div w:id="2009089904">
                  <w:marLeft w:val="0"/>
                  <w:marRight w:val="0"/>
                  <w:marTop w:val="0"/>
                  <w:marBottom w:val="0"/>
                  <w:divBdr>
                    <w:top w:val="none" w:sz="0" w:space="0" w:color="auto"/>
                    <w:left w:val="none" w:sz="0" w:space="0" w:color="auto"/>
                    <w:bottom w:val="none" w:sz="0" w:space="0" w:color="auto"/>
                    <w:right w:val="none" w:sz="0" w:space="0" w:color="auto"/>
                  </w:divBdr>
                </w:div>
                <w:div w:id="610087293">
                  <w:marLeft w:val="0"/>
                  <w:marRight w:val="0"/>
                  <w:marTop w:val="0"/>
                  <w:marBottom w:val="0"/>
                  <w:divBdr>
                    <w:top w:val="none" w:sz="0" w:space="0" w:color="auto"/>
                    <w:left w:val="none" w:sz="0" w:space="0" w:color="auto"/>
                    <w:bottom w:val="none" w:sz="0" w:space="0" w:color="auto"/>
                    <w:right w:val="none" w:sz="0" w:space="0" w:color="auto"/>
                  </w:divBdr>
                </w:div>
                <w:div w:id="606038676">
                  <w:marLeft w:val="0"/>
                  <w:marRight w:val="0"/>
                  <w:marTop w:val="0"/>
                  <w:marBottom w:val="0"/>
                  <w:divBdr>
                    <w:top w:val="none" w:sz="0" w:space="0" w:color="auto"/>
                    <w:left w:val="none" w:sz="0" w:space="0" w:color="auto"/>
                    <w:bottom w:val="none" w:sz="0" w:space="0" w:color="auto"/>
                    <w:right w:val="none" w:sz="0" w:space="0" w:color="auto"/>
                  </w:divBdr>
                </w:div>
                <w:div w:id="1684941509">
                  <w:marLeft w:val="0"/>
                  <w:marRight w:val="0"/>
                  <w:marTop w:val="0"/>
                  <w:marBottom w:val="0"/>
                  <w:divBdr>
                    <w:top w:val="none" w:sz="0" w:space="0" w:color="auto"/>
                    <w:left w:val="none" w:sz="0" w:space="0" w:color="auto"/>
                    <w:bottom w:val="none" w:sz="0" w:space="0" w:color="auto"/>
                    <w:right w:val="none" w:sz="0" w:space="0" w:color="auto"/>
                  </w:divBdr>
                </w:div>
                <w:div w:id="1585648053">
                  <w:marLeft w:val="0"/>
                  <w:marRight w:val="0"/>
                  <w:marTop w:val="0"/>
                  <w:marBottom w:val="0"/>
                  <w:divBdr>
                    <w:top w:val="none" w:sz="0" w:space="0" w:color="auto"/>
                    <w:left w:val="none" w:sz="0" w:space="0" w:color="auto"/>
                    <w:bottom w:val="none" w:sz="0" w:space="0" w:color="auto"/>
                    <w:right w:val="none" w:sz="0" w:space="0" w:color="auto"/>
                  </w:divBdr>
                </w:div>
                <w:div w:id="1591160281">
                  <w:marLeft w:val="0"/>
                  <w:marRight w:val="0"/>
                  <w:marTop w:val="0"/>
                  <w:marBottom w:val="0"/>
                  <w:divBdr>
                    <w:top w:val="none" w:sz="0" w:space="0" w:color="auto"/>
                    <w:left w:val="none" w:sz="0" w:space="0" w:color="auto"/>
                    <w:bottom w:val="none" w:sz="0" w:space="0" w:color="auto"/>
                    <w:right w:val="none" w:sz="0" w:space="0" w:color="auto"/>
                  </w:divBdr>
                </w:div>
                <w:div w:id="1642883179">
                  <w:marLeft w:val="0"/>
                  <w:marRight w:val="0"/>
                  <w:marTop w:val="0"/>
                  <w:marBottom w:val="0"/>
                  <w:divBdr>
                    <w:top w:val="none" w:sz="0" w:space="0" w:color="auto"/>
                    <w:left w:val="none" w:sz="0" w:space="0" w:color="auto"/>
                    <w:bottom w:val="none" w:sz="0" w:space="0" w:color="auto"/>
                    <w:right w:val="none" w:sz="0" w:space="0" w:color="auto"/>
                  </w:divBdr>
                </w:div>
                <w:div w:id="2122844026">
                  <w:marLeft w:val="0"/>
                  <w:marRight w:val="0"/>
                  <w:marTop w:val="0"/>
                  <w:marBottom w:val="0"/>
                  <w:divBdr>
                    <w:top w:val="none" w:sz="0" w:space="0" w:color="auto"/>
                    <w:left w:val="none" w:sz="0" w:space="0" w:color="auto"/>
                    <w:bottom w:val="none" w:sz="0" w:space="0" w:color="auto"/>
                    <w:right w:val="none" w:sz="0" w:space="0" w:color="auto"/>
                  </w:divBdr>
                </w:div>
                <w:div w:id="1443648580">
                  <w:marLeft w:val="0"/>
                  <w:marRight w:val="0"/>
                  <w:marTop w:val="0"/>
                  <w:marBottom w:val="0"/>
                  <w:divBdr>
                    <w:top w:val="none" w:sz="0" w:space="0" w:color="auto"/>
                    <w:left w:val="none" w:sz="0" w:space="0" w:color="auto"/>
                    <w:bottom w:val="none" w:sz="0" w:space="0" w:color="auto"/>
                    <w:right w:val="none" w:sz="0" w:space="0" w:color="auto"/>
                  </w:divBdr>
                </w:div>
                <w:div w:id="1516653961">
                  <w:marLeft w:val="0"/>
                  <w:marRight w:val="0"/>
                  <w:marTop w:val="0"/>
                  <w:marBottom w:val="0"/>
                  <w:divBdr>
                    <w:top w:val="none" w:sz="0" w:space="0" w:color="auto"/>
                    <w:left w:val="none" w:sz="0" w:space="0" w:color="auto"/>
                    <w:bottom w:val="none" w:sz="0" w:space="0" w:color="auto"/>
                    <w:right w:val="none" w:sz="0" w:space="0" w:color="auto"/>
                  </w:divBdr>
                </w:div>
                <w:div w:id="808941295">
                  <w:marLeft w:val="0"/>
                  <w:marRight w:val="0"/>
                  <w:marTop w:val="0"/>
                  <w:marBottom w:val="0"/>
                  <w:divBdr>
                    <w:top w:val="none" w:sz="0" w:space="0" w:color="auto"/>
                    <w:left w:val="none" w:sz="0" w:space="0" w:color="auto"/>
                    <w:bottom w:val="none" w:sz="0" w:space="0" w:color="auto"/>
                    <w:right w:val="none" w:sz="0" w:space="0" w:color="auto"/>
                  </w:divBdr>
                </w:div>
                <w:div w:id="1642272138">
                  <w:marLeft w:val="0"/>
                  <w:marRight w:val="0"/>
                  <w:marTop w:val="0"/>
                  <w:marBottom w:val="0"/>
                  <w:divBdr>
                    <w:top w:val="none" w:sz="0" w:space="0" w:color="auto"/>
                    <w:left w:val="none" w:sz="0" w:space="0" w:color="auto"/>
                    <w:bottom w:val="none" w:sz="0" w:space="0" w:color="auto"/>
                    <w:right w:val="none" w:sz="0" w:space="0" w:color="auto"/>
                  </w:divBdr>
                </w:div>
                <w:div w:id="1526864853">
                  <w:marLeft w:val="0"/>
                  <w:marRight w:val="0"/>
                  <w:marTop w:val="0"/>
                  <w:marBottom w:val="0"/>
                  <w:divBdr>
                    <w:top w:val="none" w:sz="0" w:space="0" w:color="auto"/>
                    <w:left w:val="none" w:sz="0" w:space="0" w:color="auto"/>
                    <w:bottom w:val="none" w:sz="0" w:space="0" w:color="auto"/>
                    <w:right w:val="none" w:sz="0" w:space="0" w:color="auto"/>
                  </w:divBdr>
                </w:div>
                <w:div w:id="1312632306">
                  <w:marLeft w:val="0"/>
                  <w:marRight w:val="0"/>
                  <w:marTop w:val="0"/>
                  <w:marBottom w:val="0"/>
                  <w:divBdr>
                    <w:top w:val="none" w:sz="0" w:space="0" w:color="auto"/>
                    <w:left w:val="none" w:sz="0" w:space="0" w:color="auto"/>
                    <w:bottom w:val="none" w:sz="0" w:space="0" w:color="auto"/>
                    <w:right w:val="none" w:sz="0" w:space="0" w:color="auto"/>
                  </w:divBdr>
                </w:div>
                <w:div w:id="1056314203">
                  <w:marLeft w:val="0"/>
                  <w:marRight w:val="0"/>
                  <w:marTop w:val="0"/>
                  <w:marBottom w:val="0"/>
                  <w:divBdr>
                    <w:top w:val="none" w:sz="0" w:space="0" w:color="auto"/>
                    <w:left w:val="none" w:sz="0" w:space="0" w:color="auto"/>
                    <w:bottom w:val="none" w:sz="0" w:space="0" w:color="auto"/>
                    <w:right w:val="none" w:sz="0" w:space="0" w:color="auto"/>
                  </w:divBdr>
                </w:div>
                <w:div w:id="1645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04">
          <w:marLeft w:val="0"/>
          <w:marRight w:val="0"/>
          <w:marTop w:val="15"/>
          <w:marBottom w:val="0"/>
          <w:divBdr>
            <w:top w:val="single" w:sz="48" w:space="0" w:color="auto"/>
            <w:left w:val="single" w:sz="48" w:space="0" w:color="auto"/>
            <w:bottom w:val="single" w:sz="48" w:space="0" w:color="auto"/>
            <w:right w:val="single" w:sz="48" w:space="0" w:color="auto"/>
          </w:divBdr>
          <w:divsChild>
            <w:div w:id="2050647084">
              <w:marLeft w:val="0"/>
              <w:marRight w:val="0"/>
              <w:marTop w:val="0"/>
              <w:marBottom w:val="0"/>
              <w:divBdr>
                <w:top w:val="none" w:sz="0" w:space="0" w:color="auto"/>
                <w:left w:val="none" w:sz="0" w:space="0" w:color="auto"/>
                <w:bottom w:val="none" w:sz="0" w:space="0" w:color="auto"/>
                <w:right w:val="none" w:sz="0" w:space="0" w:color="auto"/>
              </w:divBdr>
              <w:divsChild>
                <w:div w:id="157114904">
                  <w:marLeft w:val="0"/>
                  <w:marRight w:val="0"/>
                  <w:marTop w:val="0"/>
                  <w:marBottom w:val="0"/>
                  <w:divBdr>
                    <w:top w:val="none" w:sz="0" w:space="0" w:color="auto"/>
                    <w:left w:val="none" w:sz="0" w:space="0" w:color="auto"/>
                    <w:bottom w:val="none" w:sz="0" w:space="0" w:color="auto"/>
                    <w:right w:val="none" w:sz="0" w:space="0" w:color="auto"/>
                  </w:divBdr>
                </w:div>
                <w:div w:id="1772773966">
                  <w:marLeft w:val="0"/>
                  <w:marRight w:val="0"/>
                  <w:marTop w:val="0"/>
                  <w:marBottom w:val="0"/>
                  <w:divBdr>
                    <w:top w:val="none" w:sz="0" w:space="0" w:color="auto"/>
                    <w:left w:val="none" w:sz="0" w:space="0" w:color="auto"/>
                    <w:bottom w:val="none" w:sz="0" w:space="0" w:color="auto"/>
                    <w:right w:val="none" w:sz="0" w:space="0" w:color="auto"/>
                  </w:divBdr>
                </w:div>
                <w:div w:id="1754617562">
                  <w:marLeft w:val="0"/>
                  <w:marRight w:val="0"/>
                  <w:marTop w:val="0"/>
                  <w:marBottom w:val="0"/>
                  <w:divBdr>
                    <w:top w:val="none" w:sz="0" w:space="0" w:color="auto"/>
                    <w:left w:val="none" w:sz="0" w:space="0" w:color="auto"/>
                    <w:bottom w:val="none" w:sz="0" w:space="0" w:color="auto"/>
                    <w:right w:val="none" w:sz="0" w:space="0" w:color="auto"/>
                  </w:divBdr>
                </w:div>
                <w:div w:id="2024817518">
                  <w:marLeft w:val="0"/>
                  <w:marRight w:val="0"/>
                  <w:marTop w:val="0"/>
                  <w:marBottom w:val="0"/>
                  <w:divBdr>
                    <w:top w:val="none" w:sz="0" w:space="0" w:color="auto"/>
                    <w:left w:val="none" w:sz="0" w:space="0" w:color="auto"/>
                    <w:bottom w:val="none" w:sz="0" w:space="0" w:color="auto"/>
                    <w:right w:val="none" w:sz="0" w:space="0" w:color="auto"/>
                  </w:divBdr>
                </w:div>
                <w:div w:id="1703166251">
                  <w:marLeft w:val="0"/>
                  <w:marRight w:val="0"/>
                  <w:marTop w:val="0"/>
                  <w:marBottom w:val="0"/>
                  <w:divBdr>
                    <w:top w:val="none" w:sz="0" w:space="0" w:color="auto"/>
                    <w:left w:val="none" w:sz="0" w:space="0" w:color="auto"/>
                    <w:bottom w:val="none" w:sz="0" w:space="0" w:color="auto"/>
                    <w:right w:val="none" w:sz="0" w:space="0" w:color="auto"/>
                  </w:divBdr>
                </w:div>
                <w:div w:id="937643994">
                  <w:marLeft w:val="0"/>
                  <w:marRight w:val="0"/>
                  <w:marTop w:val="0"/>
                  <w:marBottom w:val="0"/>
                  <w:divBdr>
                    <w:top w:val="none" w:sz="0" w:space="0" w:color="auto"/>
                    <w:left w:val="none" w:sz="0" w:space="0" w:color="auto"/>
                    <w:bottom w:val="none" w:sz="0" w:space="0" w:color="auto"/>
                    <w:right w:val="none" w:sz="0" w:space="0" w:color="auto"/>
                  </w:divBdr>
                </w:div>
                <w:div w:id="1915893160">
                  <w:marLeft w:val="0"/>
                  <w:marRight w:val="0"/>
                  <w:marTop w:val="0"/>
                  <w:marBottom w:val="0"/>
                  <w:divBdr>
                    <w:top w:val="none" w:sz="0" w:space="0" w:color="auto"/>
                    <w:left w:val="none" w:sz="0" w:space="0" w:color="auto"/>
                    <w:bottom w:val="none" w:sz="0" w:space="0" w:color="auto"/>
                    <w:right w:val="none" w:sz="0" w:space="0" w:color="auto"/>
                  </w:divBdr>
                </w:div>
                <w:div w:id="162015063">
                  <w:marLeft w:val="0"/>
                  <w:marRight w:val="0"/>
                  <w:marTop w:val="0"/>
                  <w:marBottom w:val="0"/>
                  <w:divBdr>
                    <w:top w:val="none" w:sz="0" w:space="0" w:color="auto"/>
                    <w:left w:val="none" w:sz="0" w:space="0" w:color="auto"/>
                    <w:bottom w:val="none" w:sz="0" w:space="0" w:color="auto"/>
                    <w:right w:val="none" w:sz="0" w:space="0" w:color="auto"/>
                  </w:divBdr>
                </w:div>
                <w:div w:id="1149899803">
                  <w:marLeft w:val="0"/>
                  <w:marRight w:val="0"/>
                  <w:marTop w:val="0"/>
                  <w:marBottom w:val="0"/>
                  <w:divBdr>
                    <w:top w:val="none" w:sz="0" w:space="0" w:color="auto"/>
                    <w:left w:val="none" w:sz="0" w:space="0" w:color="auto"/>
                    <w:bottom w:val="none" w:sz="0" w:space="0" w:color="auto"/>
                    <w:right w:val="none" w:sz="0" w:space="0" w:color="auto"/>
                  </w:divBdr>
                </w:div>
                <w:div w:id="1480154732">
                  <w:marLeft w:val="0"/>
                  <w:marRight w:val="0"/>
                  <w:marTop w:val="0"/>
                  <w:marBottom w:val="0"/>
                  <w:divBdr>
                    <w:top w:val="none" w:sz="0" w:space="0" w:color="auto"/>
                    <w:left w:val="none" w:sz="0" w:space="0" w:color="auto"/>
                    <w:bottom w:val="none" w:sz="0" w:space="0" w:color="auto"/>
                    <w:right w:val="none" w:sz="0" w:space="0" w:color="auto"/>
                  </w:divBdr>
                </w:div>
                <w:div w:id="1836921369">
                  <w:marLeft w:val="0"/>
                  <w:marRight w:val="0"/>
                  <w:marTop w:val="0"/>
                  <w:marBottom w:val="0"/>
                  <w:divBdr>
                    <w:top w:val="none" w:sz="0" w:space="0" w:color="auto"/>
                    <w:left w:val="none" w:sz="0" w:space="0" w:color="auto"/>
                    <w:bottom w:val="none" w:sz="0" w:space="0" w:color="auto"/>
                    <w:right w:val="none" w:sz="0" w:space="0" w:color="auto"/>
                  </w:divBdr>
                </w:div>
                <w:div w:id="2009209352">
                  <w:marLeft w:val="0"/>
                  <w:marRight w:val="0"/>
                  <w:marTop w:val="0"/>
                  <w:marBottom w:val="0"/>
                  <w:divBdr>
                    <w:top w:val="none" w:sz="0" w:space="0" w:color="auto"/>
                    <w:left w:val="none" w:sz="0" w:space="0" w:color="auto"/>
                    <w:bottom w:val="none" w:sz="0" w:space="0" w:color="auto"/>
                    <w:right w:val="none" w:sz="0" w:space="0" w:color="auto"/>
                  </w:divBdr>
                </w:div>
                <w:div w:id="647516294">
                  <w:marLeft w:val="0"/>
                  <w:marRight w:val="0"/>
                  <w:marTop w:val="0"/>
                  <w:marBottom w:val="0"/>
                  <w:divBdr>
                    <w:top w:val="none" w:sz="0" w:space="0" w:color="auto"/>
                    <w:left w:val="none" w:sz="0" w:space="0" w:color="auto"/>
                    <w:bottom w:val="none" w:sz="0" w:space="0" w:color="auto"/>
                    <w:right w:val="none" w:sz="0" w:space="0" w:color="auto"/>
                  </w:divBdr>
                </w:div>
                <w:div w:id="1422680315">
                  <w:marLeft w:val="0"/>
                  <w:marRight w:val="0"/>
                  <w:marTop w:val="0"/>
                  <w:marBottom w:val="0"/>
                  <w:divBdr>
                    <w:top w:val="none" w:sz="0" w:space="0" w:color="auto"/>
                    <w:left w:val="none" w:sz="0" w:space="0" w:color="auto"/>
                    <w:bottom w:val="none" w:sz="0" w:space="0" w:color="auto"/>
                    <w:right w:val="none" w:sz="0" w:space="0" w:color="auto"/>
                  </w:divBdr>
                </w:div>
                <w:div w:id="675964240">
                  <w:marLeft w:val="0"/>
                  <w:marRight w:val="0"/>
                  <w:marTop w:val="0"/>
                  <w:marBottom w:val="0"/>
                  <w:divBdr>
                    <w:top w:val="none" w:sz="0" w:space="0" w:color="auto"/>
                    <w:left w:val="none" w:sz="0" w:space="0" w:color="auto"/>
                    <w:bottom w:val="none" w:sz="0" w:space="0" w:color="auto"/>
                    <w:right w:val="none" w:sz="0" w:space="0" w:color="auto"/>
                  </w:divBdr>
                </w:div>
                <w:div w:id="1111053389">
                  <w:marLeft w:val="0"/>
                  <w:marRight w:val="0"/>
                  <w:marTop w:val="0"/>
                  <w:marBottom w:val="0"/>
                  <w:divBdr>
                    <w:top w:val="none" w:sz="0" w:space="0" w:color="auto"/>
                    <w:left w:val="none" w:sz="0" w:space="0" w:color="auto"/>
                    <w:bottom w:val="none" w:sz="0" w:space="0" w:color="auto"/>
                    <w:right w:val="none" w:sz="0" w:space="0" w:color="auto"/>
                  </w:divBdr>
                </w:div>
                <w:div w:id="1109475430">
                  <w:marLeft w:val="0"/>
                  <w:marRight w:val="0"/>
                  <w:marTop w:val="0"/>
                  <w:marBottom w:val="0"/>
                  <w:divBdr>
                    <w:top w:val="none" w:sz="0" w:space="0" w:color="auto"/>
                    <w:left w:val="none" w:sz="0" w:space="0" w:color="auto"/>
                    <w:bottom w:val="none" w:sz="0" w:space="0" w:color="auto"/>
                    <w:right w:val="none" w:sz="0" w:space="0" w:color="auto"/>
                  </w:divBdr>
                </w:div>
                <w:div w:id="322784220">
                  <w:marLeft w:val="0"/>
                  <w:marRight w:val="0"/>
                  <w:marTop w:val="0"/>
                  <w:marBottom w:val="0"/>
                  <w:divBdr>
                    <w:top w:val="none" w:sz="0" w:space="0" w:color="auto"/>
                    <w:left w:val="none" w:sz="0" w:space="0" w:color="auto"/>
                    <w:bottom w:val="none" w:sz="0" w:space="0" w:color="auto"/>
                    <w:right w:val="none" w:sz="0" w:space="0" w:color="auto"/>
                  </w:divBdr>
                </w:div>
                <w:div w:id="1386028691">
                  <w:marLeft w:val="0"/>
                  <w:marRight w:val="0"/>
                  <w:marTop w:val="0"/>
                  <w:marBottom w:val="0"/>
                  <w:divBdr>
                    <w:top w:val="none" w:sz="0" w:space="0" w:color="auto"/>
                    <w:left w:val="none" w:sz="0" w:space="0" w:color="auto"/>
                    <w:bottom w:val="none" w:sz="0" w:space="0" w:color="auto"/>
                    <w:right w:val="none" w:sz="0" w:space="0" w:color="auto"/>
                  </w:divBdr>
                </w:div>
                <w:div w:id="1824732679">
                  <w:marLeft w:val="0"/>
                  <w:marRight w:val="0"/>
                  <w:marTop w:val="0"/>
                  <w:marBottom w:val="0"/>
                  <w:divBdr>
                    <w:top w:val="none" w:sz="0" w:space="0" w:color="auto"/>
                    <w:left w:val="none" w:sz="0" w:space="0" w:color="auto"/>
                    <w:bottom w:val="none" w:sz="0" w:space="0" w:color="auto"/>
                    <w:right w:val="none" w:sz="0" w:space="0" w:color="auto"/>
                  </w:divBdr>
                </w:div>
                <w:div w:id="1314212064">
                  <w:marLeft w:val="0"/>
                  <w:marRight w:val="0"/>
                  <w:marTop w:val="0"/>
                  <w:marBottom w:val="0"/>
                  <w:divBdr>
                    <w:top w:val="none" w:sz="0" w:space="0" w:color="auto"/>
                    <w:left w:val="none" w:sz="0" w:space="0" w:color="auto"/>
                    <w:bottom w:val="none" w:sz="0" w:space="0" w:color="auto"/>
                    <w:right w:val="none" w:sz="0" w:space="0" w:color="auto"/>
                  </w:divBdr>
                </w:div>
                <w:div w:id="1319264623">
                  <w:marLeft w:val="0"/>
                  <w:marRight w:val="0"/>
                  <w:marTop w:val="0"/>
                  <w:marBottom w:val="0"/>
                  <w:divBdr>
                    <w:top w:val="none" w:sz="0" w:space="0" w:color="auto"/>
                    <w:left w:val="none" w:sz="0" w:space="0" w:color="auto"/>
                    <w:bottom w:val="none" w:sz="0" w:space="0" w:color="auto"/>
                    <w:right w:val="none" w:sz="0" w:space="0" w:color="auto"/>
                  </w:divBdr>
                </w:div>
                <w:div w:id="320932543">
                  <w:marLeft w:val="0"/>
                  <w:marRight w:val="0"/>
                  <w:marTop w:val="0"/>
                  <w:marBottom w:val="0"/>
                  <w:divBdr>
                    <w:top w:val="none" w:sz="0" w:space="0" w:color="auto"/>
                    <w:left w:val="none" w:sz="0" w:space="0" w:color="auto"/>
                    <w:bottom w:val="none" w:sz="0" w:space="0" w:color="auto"/>
                    <w:right w:val="none" w:sz="0" w:space="0" w:color="auto"/>
                  </w:divBdr>
                </w:div>
                <w:div w:id="1524395799">
                  <w:marLeft w:val="0"/>
                  <w:marRight w:val="0"/>
                  <w:marTop w:val="0"/>
                  <w:marBottom w:val="0"/>
                  <w:divBdr>
                    <w:top w:val="none" w:sz="0" w:space="0" w:color="auto"/>
                    <w:left w:val="none" w:sz="0" w:space="0" w:color="auto"/>
                    <w:bottom w:val="none" w:sz="0" w:space="0" w:color="auto"/>
                    <w:right w:val="none" w:sz="0" w:space="0" w:color="auto"/>
                  </w:divBdr>
                </w:div>
                <w:div w:id="2112898841">
                  <w:marLeft w:val="0"/>
                  <w:marRight w:val="0"/>
                  <w:marTop w:val="0"/>
                  <w:marBottom w:val="0"/>
                  <w:divBdr>
                    <w:top w:val="none" w:sz="0" w:space="0" w:color="auto"/>
                    <w:left w:val="none" w:sz="0" w:space="0" w:color="auto"/>
                    <w:bottom w:val="none" w:sz="0" w:space="0" w:color="auto"/>
                    <w:right w:val="none" w:sz="0" w:space="0" w:color="auto"/>
                  </w:divBdr>
                </w:div>
                <w:div w:id="735973672">
                  <w:marLeft w:val="0"/>
                  <w:marRight w:val="0"/>
                  <w:marTop w:val="0"/>
                  <w:marBottom w:val="0"/>
                  <w:divBdr>
                    <w:top w:val="none" w:sz="0" w:space="0" w:color="auto"/>
                    <w:left w:val="none" w:sz="0" w:space="0" w:color="auto"/>
                    <w:bottom w:val="none" w:sz="0" w:space="0" w:color="auto"/>
                    <w:right w:val="none" w:sz="0" w:space="0" w:color="auto"/>
                  </w:divBdr>
                </w:div>
                <w:div w:id="969554749">
                  <w:marLeft w:val="0"/>
                  <w:marRight w:val="0"/>
                  <w:marTop w:val="0"/>
                  <w:marBottom w:val="0"/>
                  <w:divBdr>
                    <w:top w:val="none" w:sz="0" w:space="0" w:color="auto"/>
                    <w:left w:val="none" w:sz="0" w:space="0" w:color="auto"/>
                    <w:bottom w:val="none" w:sz="0" w:space="0" w:color="auto"/>
                    <w:right w:val="none" w:sz="0" w:space="0" w:color="auto"/>
                  </w:divBdr>
                </w:div>
                <w:div w:id="644431453">
                  <w:marLeft w:val="0"/>
                  <w:marRight w:val="0"/>
                  <w:marTop w:val="0"/>
                  <w:marBottom w:val="0"/>
                  <w:divBdr>
                    <w:top w:val="none" w:sz="0" w:space="0" w:color="auto"/>
                    <w:left w:val="none" w:sz="0" w:space="0" w:color="auto"/>
                    <w:bottom w:val="none" w:sz="0" w:space="0" w:color="auto"/>
                    <w:right w:val="none" w:sz="0" w:space="0" w:color="auto"/>
                  </w:divBdr>
                </w:div>
                <w:div w:id="471102005">
                  <w:marLeft w:val="0"/>
                  <w:marRight w:val="0"/>
                  <w:marTop w:val="0"/>
                  <w:marBottom w:val="0"/>
                  <w:divBdr>
                    <w:top w:val="none" w:sz="0" w:space="0" w:color="auto"/>
                    <w:left w:val="none" w:sz="0" w:space="0" w:color="auto"/>
                    <w:bottom w:val="none" w:sz="0" w:space="0" w:color="auto"/>
                    <w:right w:val="none" w:sz="0" w:space="0" w:color="auto"/>
                  </w:divBdr>
                </w:div>
                <w:div w:id="1967814160">
                  <w:marLeft w:val="0"/>
                  <w:marRight w:val="0"/>
                  <w:marTop w:val="0"/>
                  <w:marBottom w:val="0"/>
                  <w:divBdr>
                    <w:top w:val="none" w:sz="0" w:space="0" w:color="auto"/>
                    <w:left w:val="none" w:sz="0" w:space="0" w:color="auto"/>
                    <w:bottom w:val="none" w:sz="0" w:space="0" w:color="auto"/>
                    <w:right w:val="none" w:sz="0" w:space="0" w:color="auto"/>
                  </w:divBdr>
                </w:div>
                <w:div w:id="2139570819">
                  <w:marLeft w:val="0"/>
                  <w:marRight w:val="0"/>
                  <w:marTop w:val="0"/>
                  <w:marBottom w:val="0"/>
                  <w:divBdr>
                    <w:top w:val="none" w:sz="0" w:space="0" w:color="auto"/>
                    <w:left w:val="none" w:sz="0" w:space="0" w:color="auto"/>
                    <w:bottom w:val="none" w:sz="0" w:space="0" w:color="auto"/>
                    <w:right w:val="none" w:sz="0" w:space="0" w:color="auto"/>
                  </w:divBdr>
                </w:div>
                <w:div w:id="940642597">
                  <w:marLeft w:val="0"/>
                  <w:marRight w:val="0"/>
                  <w:marTop w:val="0"/>
                  <w:marBottom w:val="0"/>
                  <w:divBdr>
                    <w:top w:val="none" w:sz="0" w:space="0" w:color="auto"/>
                    <w:left w:val="none" w:sz="0" w:space="0" w:color="auto"/>
                    <w:bottom w:val="none" w:sz="0" w:space="0" w:color="auto"/>
                    <w:right w:val="none" w:sz="0" w:space="0" w:color="auto"/>
                  </w:divBdr>
                </w:div>
                <w:div w:id="962151439">
                  <w:marLeft w:val="0"/>
                  <w:marRight w:val="0"/>
                  <w:marTop w:val="0"/>
                  <w:marBottom w:val="0"/>
                  <w:divBdr>
                    <w:top w:val="none" w:sz="0" w:space="0" w:color="auto"/>
                    <w:left w:val="none" w:sz="0" w:space="0" w:color="auto"/>
                    <w:bottom w:val="none" w:sz="0" w:space="0" w:color="auto"/>
                    <w:right w:val="none" w:sz="0" w:space="0" w:color="auto"/>
                  </w:divBdr>
                </w:div>
                <w:div w:id="2142534457">
                  <w:marLeft w:val="0"/>
                  <w:marRight w:val="0"/>
                  <w:marTop w:val="0"/>
                  <w:marBottom w:val="0"/>
                  <w:divBdr>
                    <w:top w:val="none" w:sz="0" w:space="0" w:color="auto"/>
                    <w:left w:val="none" w:sz="0" w:space="0" w:color="auto"/>
                    <w:bottom w:val="none" w:sz="0" w:space="0" w:color="auto"/>
                    <w:right w:val="none" w:sz="0" w:space="0" w:color="auto"/>
                  </w:divBdr>
                </w:div>
                <w:div w:id="1829637471">
                  <w:marLeft w:val="0"/>
                  <w:marRight w:val="0"/>
                  <w:marTop w:val="0"/>
                  <w:marBottom w:val="0"/>
                  <w:divBdr>
                    <w:top w:val="none" w:sz="0" w:space="0" w:color="auto"/>
                    <w:left w:val="none" w:sz="0" w:space="0" w:color="auto"/>
                    <w:bottom w:val="none" w:sz="0" w:space="0" w:color="auto"/>
                    <w:right w:val="none" w:sz="0" w:space="0" w:color="auto"/>
                  </w:divBdr>
                </w:div>
                <w:div w:id="2124374285">
                  <w:marLeft w:val="0"/>
                  <w:marRight w:val="0"/>
                  <w:marTop w:val="0"/>
                  <w:marBottom w:val="0"/>
                  <w:divBdr>
                    <w:top w:val="none" w:sz="0" w:space="0" w:color="auto"/>
                    <w:left w:val="none" w:sz="0" w:space="0" w:color="auto"/>
                    <w:bottom w:val="none" w:sz="0" w:space="0" w:color="auto"/>
                    <w:right w:val="none" w:sz="0" w:space="0" w:color="auto"/>
                  </w:divBdr>
                </w:div>
                <w:div w:id="1652824747">
                  <w:marLeft w:val="0"/>
                  <w:marRight w:val="0"/>
                  <w:marTop w:val="0"/>
                  <w:marBottom w:val="0"/>
                  <w:divBdr>
                    <w:top w:val="none" w:sz="0" w:space="0" w:color="auto"/>
                    <w:left w:val="none" w:sz="0" w:space="0" w:color="auto"/>
                    <w:bottom w:val="none" w:sz="0" w:space="0" w:color="auto"/>
                    <w:right w:val="none" w:sz="0" w:space="0" w:color="auto"/>
                  </w:divBdr>
                </w:div>
                <w:div w:id="551114312">
                  <w:marLeft w:val="0"/>
                  <w:marRight w:val="0"/>
                  <w:marTop w:val="0"/>
                  <w:marBottom w:val="0"/>
                  <w:divBdr>
                    <w:top w:val="none" w:sz="0" w:space="0" w:color="auto"/>
                    <w:left w:val="none" w:sz="0" w:space="0" w:color="auto"/>
                    <w:bottom w:val="none" w:sz="0" w:space="0" w:color="auto"/>
                    <w:right w:val="none" w:sz="0" w:space="0" w:color="auto"/>
                  </w:divBdr>
                </w:div>
                <w:div w:id="507251826">
                  <w:marLeft w:val="0"/>
                  <w:marRight w:val="0"/>
                  <w:marTop w:val="0"/>
                  <w:marBottom w:val="0"/>
                  <w:divBdr>
                    <w:top w:val="none" w:sz="0" w:space="0" w:color="auto"/>
                    <w:left w:val="none" w:sz="0" w:space="0" w:color="auto"/>
                    <w:bottom w:val="none" w:sz="0" w:space="0" w:color="auto"/>
                    <w:right w:val="none" w:sz="0" w:space="0" w:color="auto"/>
                  </w:divBdr>
                </w:div>
                <w:div w:id="11684530">
                  <w:marLeft w:val="0"/>
                  <w:marRight w:val="0"/>
                  <w:marTop w:val="0"/>
                  <w:marBottom w:val="0"/>
                  <w:divBdr>
                    <w:top w:val="none" w:sz="0" w:space="0" w:color="auto"/>
                    <w:left w:val="none" w:sz="0" w:space="0" w:color="auto"/>
                    <w:bottom w:val="none" w:sz="0" w:space="0" w:color="auto"/>
                    <w:right w:val="none" w:sz="0" w:space="0" w:color="auto"/>
                  </w:divBdr>
                </w:div>
                <w:div w:id="798038583">
                  <w:marLeft w:val="0"/>
                  <w:marRight w:val="0"/>
                  <w:marTop w:val="0"/>
                  <w:marBottom w:val="0"/>
                  <w:divBdr>
                    <w:top w:val="none" w:sz="0" w:space="0" w:color="auto"/>
                    <w:left w:val="none" w:sz="0" w:space="0" w:color="auto"/>
                    <w:bottom w:val="none" w:sz="0" w:space="0" w:color="auto"/>
                    <w:right w:val="none" w:sz="0" w:space="0" w:color="auto"/>
                  </w:divBdr>
                </w:div>
                <w:div w:id="1188131992">
                  <w:marLeft w:val="0"/>
                  <w:marRight w:val="0"/>
                  <w:marTop w:val="0"/>
                  <w:marBottom w:val="0"/>
                  <w:divBdr>
                    <w:top w:val="none" w:sz="0" w:space="0" w:color="auto"/>
                    <w:left w:val="none" w:sz="0" w:space="0" w:color="auto"/>
                    <w:bottom w:val="none" w:sz="0" w:space="0" w:color="auto"/>
                    <w:right w:val="none" w:sz="0" w:space="0" w:color="auto"/>
                  </w:divBdr>
                </w:div>
                <w:div w:id="62878701">
                  <w:marLeft w:val="0"/>
                  <w:marRight w:val="0"/>
                  <w:marTop w:val="0"/>
                  <w:marBottom w:val="0"/>
                  <w:divBdr>
                    <w:top w:val="none" w:sz="0" w:space="0" w:color="auto"/>
                    <w:left w:val="none" w:sz="0" w:space="0" w:color="auto"/>
                    <w:bottom w:val="none" w:sz="0" w:space="0" w:color="auto"/>
                    <w:right w:val="none" w:sz="0" w:space="0" w:color="auto"/>
                  </w:divBdr>
                </w:div>
                <w:div w:id="1668165990">
                  <w:marLeft w:val="0"/>
                  <w:marRight w:val="0"/>
                  <w:marTop w:val="0"/>
                  <w:marBottom w:val="0"/>
                  <w:divBdr>
                    <w:top w:val="none" w:sz="0" w:space="0" w:color="auto"/>
                    <w:left w:val="none" w:sz="0" w:space="0" w:color="auto"/>
                    <w:bottom w:val="none" w:sz="0" w:space="0" w:color="auto"/>
                    <w:right w:val="none" w:sz="0" w:space="0" w:color="auto"/>
                  </w:divBdr>
                </w:div>
                <w:div w:id="784688889">
                  <w:marLeft w:val="0"/>
                  <w:marRight w:val="0"/>
                  <w:marTop w:val="0"/>
                  <w:marBottom w:val="0"/>
                  <w:divBdr>
                    <w:top w:val="none" w:sz="0" w:space="0" w:color="auto"/>
                    <w:left w:val="none" w:sz="0" w:space="0" w:color="auto"/>
                    <w:bottom w:val="none" w:sz="0" w:space="0" w:color="auto"/>
                    <w:right w:val="none" w:sz="0" w:space="0" w:color="auto"/>
                  </w:divBdr>
                </w:div>
                <w:div w:id="2133210997">
                  <w:marLeft w:val="0"/>
                  <w:marRight w:val="0"/>
                  <w:marTop w:val="0"/>
                  <w:marBottom w:val="0"/>
                  <w:divBdr>
                    <w:top w:val="none" w:sz="0" w:space="0" w:color="auto"/>
                    <w:left w:val="none" w:sz="0" w:space="0" w:color="auto"/>
                    <w:bottom w:val="none" w:sz="0" w:space="0" w:color="auto"/>
                    <w:right w:val="none" w:sz="0" w:space="0" w:color="auto"/>
                  </w:divBdr>
                </w:div>
                <w:div w:id="467086184">
                  <w:marLeft w:val="0"/>
                  <w:marRight w:val="0"/>
                  <w:marTop w:val="0"/>
                  <w:marBottom w:val="0"/>
                  <w:divBdr>
                    <w:top w:val="none" w:sz="0" w:space="0" w:color="auto"/>
                    <w:left w:val="none" w:sz="0" w:space="0" w:color="auto"/>
                    <w:bottom w:val="none" w:sz="0" w:space="0" w:color="auto"/>
                    <w:right w:val="none" w:sz="0" w:space="0" w:color="auto"/>
                  </w:divBdr>
                </w:div>
                <w:div w:id="1508862997">
                  <w:marLeft w:val="0"/>
                  <w:marRight w:val="0"/>
                  <w:marTop w:val="0"/>
                  <w:marBottom w:val="0"/>
                  <w:divBdr>
                    <w:top w:val="none" w:sz="0" w:space="0" w:color="auto"/>
                    <w:left w:val="none" w:sz="0" w:space="0" w:color="auto"/>
                    <w:bottom w:val="none" w:sz="0" w:space="0" w:color="auto"/>
                    <w:right w:val="none" w:sz="0" w:space="0" w:color="auto"/>
                  </w:divBdr>
                </w:div>
                <w:div w:id="262880638">
                  <w:marLeft w:val="0"/>
                  <w:marRight w:val="0"/>
                  <w:marTop w:val="0"/>
                  <w:marBottom w:val="0"/>
                  <w:divBdr>
                    <w:top w:val="none" w:sz="0" w:space="0" w:color="auto"/>
                    <w:left w:val="none" w:sz="0" w:space="0" w:color="auto"/>
                    <w:bottom w:val="none" w:sz="0" w:space="0" w:color="auto"/>
                    <w:right w:val="none" w:sz="0" w:space="0" w:color="auto"/>
                  </w:divBdr>
                </w:div>
                <w:div w:id="544876985">
                  <w:marLeft w:val="0"/>
                  <w:marRight w:val="0"/>
                  <w:marTop w:val="0"/>
                  <w:marBottom w:val="0"/>
                  <w:divBdr>
                    <w:top w:val="none" w:sz="0" w:space="0" w:color="auto"/>
                    <w:left w:val="none" w:sz="0" w:space="0" w:color="auto"/>
                    <w:bottom w:val="none" w:sz="0" w:space="0" w:color="auto"/>
                    <w:right w:val="none" w:sz="0" w:space="0" w:color="auto"/>
                  </w:divBdr>
                </w:div>
                <w:div w:id="896209785">
                  <w:marLeft w:val="0"/>
                  <w:marRight w:val="0"/>
                  <w:marTop w:val="0"/>
                  <w:marBottom w:val="0"/>
                  <w:divBdr>
                    <w:top w:val="none" w:sz="0" w:space="0" w:color="auto"/>
                    <w:left w:val="none" w:sz="0" w:space="0" w:color="auto"/>
                    <w:bottom w:val="none" w:sz="0" w:space="0" w:color="auto"/>
                    <w:right w:val="none" w:sz="0" w:space="0" w:color="auto"/>
                  </w:divBdr>
                </w:div>
                <w:div w:id="634260309">
                  <w:marLeft w:val="0"/>
                  <w:marRight w:val="0"/>
                  <w:marTop w:val="0"/>
                  <w:marBottom w:val="0"/>
                  <w:divBdr>
                    <w:top w:val="none" w:sz="0" w:space="0" w:color="auto"/>
                    <w:left w:val="none" w:sz="0" w:space="0" w:color="auto"/>
                    <w:bottom w:val="none" w:sz="0" w:space="0" w:color="auto"/>
                    <w:right w:val="none" w:sz="0" w:space="0" w:color="auto"/>
                  </w:divBdr>
                </w:div>
                <w:div w:id="1342708134">
                  <w:marLeft w:val="0"/>
                  <w:marRight w:val="0"/>
                  <w:marTop w:val="0"/>
                  <w:marBottom w:val="0"/>
                  <w:divBdr>
                    <w:top w:val="none" w:sz="0" w:space="0" w:color="auto"/>
                    <w:left w:val="none" w:sz="0" w:space="0" w:color="auto"/>
                    <w:bottom w:val="none" w:sz="0" w:space="0" w:color="auto"/>
                    <w:right w:val="none" w:sz="0" w:space="0" w:color="auto"/>
                  </w:divBdr>
                </w:div>
                <w:div w:id="2042197801">
                  <w:marLeft w:val="0"/>
                  <w:marRight w:val="0"/>
                  <w:marTop w:val="0"/>
                  <w:marBottom w:val="0"/>
                  <w:divBdr>
                    <w:top w:val="none" w:sz="0" w:space="0" w:color="auto"/>
                    <w:left w:val="none" w:sz="0" w:space="0" w:color="auto"/>
                    <w:bottom w:val="none" w:sz="0" w:space="0" w:color="auto"/>
                    <w:right w:val="none" w:sz="0" w:space="0" w:color="auto"/>
                  </w:divBdr>
                </w:div>
                <w:div w:id="2120253162">
                  <w:marLeft w:val="0"/>
                  <w:marRight w:val="0"/>
                  <w:marTop w:val="0"/>
                  <w:marBottom w:val="0"/>
                  <w:divBdr>
                    <w:top w:val="none" w:sz="0" w:space="0" w:color="auto"/>
                    <w:left w:val="none" w:sz="0" w:space="0" w:color="auto"/>
                    <w:bottom w:val="none" w:sz="0" w:space="0" w:color="auto"/>
                    <w:right w:val="none" w:sz="0" w:space="0" w:color="auto"/>
                  </w:divBdr>
                </w:div>
                <w:div w:id="2097163992">
                  <w:marLeft w:val="0"/>
                  <w:marRight w:val="0"/>
                  <w:marTop w:val="0"/>
                  <w:marBottom w:val="0"/>
                  <w:divBdr>
                    <w:top w:val="none" w:sz="0" w:space="0" w:color="auto"/>
                    <w:left w:val="none" w:sz="0" w:space="0" w:color="auto"/>
                    <w:bottom w:val="none" w:sz="0" w:space="0" w:color="auto"/>
                    <w:right w:val="none" w:sz="0" w:space="0" w:color="auto"/>
                  </w:divBdr>
                </w:div>
                <w:div w:id="748963332">
                  <w:marLeft w:val="0"/>
                  <w:marRight w:val="0"/>
                  <w:marTop w:val="0"/>
                  <w:marBottom w:val="0"/>
                  <w:divBdr>
                    <w:top w:val="none" w:sz="0" w:space="0" w:color="auto"/>
                    <w:left w:val="none" w:sz="0" w:space="0" w:color="auto"/>
                    <w:bottom w:val="none" w:sz="0" w:space="0" w:color="auto"/>
                    <w:right w:val="none" w:sz="0" w:space="0" w:color="auto"/>
                  </w:divBdr>
                </w:div>
                <w:div w:id="700666894">
                  <w:marLeft w:val="0"/>
                  <w:marRight w:val="0"/>
                  <w:marTop w:val="0"/>
                  <w:marBottom w:val="0"/>
                  <w:divBdr>
                    <w:top w:val="none" w:sz="0" w:space="0" w:color="auto"/>
                    <w:left w:val="none" w:sz="0" w:space="0" w:color="auto"/>
                    <w:bottom w:val="none" w:sz="0" w:space="0" w:color="auto"/>
                    <w:right w:val="none" w:sz="0" w:space="0" w:color="auto"/>
                  </w:divBdr>
                </w:div>
                <w:div w:id="936256052">
                  <w:marLeft w:val="0"/>
                  <w:marRight w:val="0"/>
                  <w:marTop w:val="0"/>
                  <w:marBottom w:val="0"/>
                  <w:divBdr>
                    <w:top w:val="none" w:sz="0" w:space="0" w:color="auto"/>
                    <w:left w:val="none" w:sz="0" w:space="0" w:color="auto"/>
                    <w:bottom w:val="none" w:sz="0" w:space="0" w:color="auto"/>
                    <w:right w:val="none" w:sz="0" w:space="0" w:color="auto"/>
                  </w:divBdr>
                </w:div>
                <w:div w:id="772631281">
                  <w:marLeft w:val="0"/>
                  <w:marRight w:val="0"/>
                  <w:marTop w:val="0"/>
                  <w:marBottom w:val="0"/>
                  <w:divBdr>
                    <w:top w:val="none" w:sz="0" w:space="0" w:color="auto"/>
                    <w:left w:val="none" w:sz="0" w:space="0" w:color="auto"/>
                    <w:bottom w:val="none" w:sz="0" w:space="0" w:color="auto"/>
                    <w:right w:val="none" w:sz="0" w:space="0" w:color="auto"/>
                  </w:divBdr>
                </w:div>
                <w:div w:id="924726568">
                  <w:marLeft w:val="0"/>
                  <w:marRight w:val="0"/>
                  <w:marTop w:val="0"/>
                  <w:marBottom w:val="0"/>
                  <w:divBdr>
                    <w:top w:val="none" w:sz="0" w:space="0" w:color="auto"/>
                    <w:left w:val="none" w:sz="0" w:space="0" w:color="auto"/>
                    <w:bottom w:val="none" w:sz="0" w:space="0" w:color="auto"/>
                    <w:right w:val="none" w:sz="0" w:space="0" w:color="auto"/>
                  </w:divBdr>
                </w:div>
                <w:div w:id="1199198349">
                  <w:marLeft w:val="0"/>
                  <w:marRight w:val="0"/>
                  <w:marTop w:val="0"/>
                  <w:marBottom w:val="0"/>
                  <w:divBdr>
                    <w:top w:val="none" w:sz="0" w:space="0" w:color="auto"/>
                    <w:left w:val="none" w:sz="0" w:space="0" w:color="auto"/>
                    <w:bottom w:val="none" w:sz="0" w:space="0" w:color="auto"/>
                    <w:right w:val="none" w:sz="0" w:space="0" w:color="auto"/>
                  </w:divBdr>
                </w:div>
                <w:div w:id="1146514496">
                  <w:marLeft w:val="0"/>
                  <w:marRight w:val="0"/>
                  <w:marTop w:val="0"/>
                  <w:marBottom w:val="0"/>
                  <w:divBdr>
                    <w:top w:val="none" w:sz="0" w:space="0" w:color="auto"/>
                    <w:left w:val="none" w:sz="0" w:space="0" w:color="auto"/>
                    <w:bottom w:val="none" w:sz="0" w:space="0" w:color="auto"/>
                    <w:right w:val="none" w:sz="0" w:space="0" w:color="auto"/>
                  </w:divBdr>
                </w:div>
                <w:div w:id="1755779332">
                  <w:marLeft w:val="0"/>
                  <w:marRight w:val="0"/>
                  <w:marTop w:val="0"/>
                  <w:marBottom w:val="0"/>
                  <w:divBdr>
                    <w:top w:val="none" w:sz="0" w:space="0" w:color="auto"/>
                    <w:left w:val="none" w:sz="0" w:space="0" w:color="auto"/>
                    <w:bottom w:val="none" w:sz="0" w:space="0" w:color="auto"/>
                    <w:right w:val="none" w:sz="0" w:space="0" w:color="auto"/>
                  </w:divBdr>
                </w:div>
                <w:div w:id="1641617833">
                  <w:marLeft w:val="0"/>
                  <w:marRight w:val="0"/>
                  <w:marTop w:val="0"/>
                  <w:marBottom w:val="0"/>
                  <w:divBdr>
                    <w:top w:val="none" w:sz="0" w:space="0" w:color="auto"/>
                    <w:left w:val="none" w:sz="0" w:space="0" w:color="auto"/>
                    <w:bottom w:val="none" w:sz="0" w:space="0" w:color="auto"/>
                    <w:right w:val="none" w:sz="0" w:space="0" w:color="auto"/>
                  </w:divBdr>
                </w:div>
                <w:div w:id="132336924">
                  <w:marLeft w:val="0"/>
                  <w:marRight w:val="0"/>
                  <w:marTop w:val="0"/>
                  <w:marBottom w:val="0"/>
                  <w:divBdr>
                    <w:top w:val="none" w:sz="0" w:space="0" w:color="auto"/>
                    <w:left w:val="none" w:sz="0" w:space="0" w:color="auto"/>
                    <w:bottom w:val="none" w:sz="0" w:space="0" w:color="auto"/>
                    <w:right w:val="none" w:sz="0" w:space="0" w:color="auto"/>
                  </w:divBdr>
                </w:div>
                <w:div w:id="1483621354">
                  <w:marLeft w:val="0"/>
                  <w:marRight w:val="0"/>
                  <w:marTop w:val="0"/>
                  <w:marBottom w:val="0"/>
                  <w:divBdr>
                    <w:top w:val="none" w:sz="0" w:space="0" w:color="auto"/>
                    <w:left w:val="none" w:sz="0" w:space="0" w:color="auto"/>
                    <w:bottom w:val="none" w:sz="0" w:space="0" w:color="auto"/>
                    <w:right w:val="none" w:sz="0" w:space="0" w:color="auto"/>
                  </w:divBdr>
                </w:div>
                <w:div w:id="47188232">
                  <w:marLeft w:val="0"/>
                  <w:marRight w:val="0"/>
                  <w:marTop w:val="0"/>
                  <w:marBottom w:val="0"/>
                  <w:divBdr>
                    <w:top w:val="none" w:sz="0" w:space="0" w:color="auto"/>
                    <w:left w:val="none" w:sz="0" w:space="0" w:color="auto"/>
                    <w:bottom w:val="none" w:sz="0" w:space="0" w:color="auto"/>
                    <w:right w:val="none" w:sz="0" w:space="0" w:color="auto"/>
                  </w:divBdr>
                </w:div>
                <w:div w:id="2045135256">
                  <w:marLeft w:val="0"/>
                  <w:marRight w:val="0"/>
                  <w:marTop w:val="0"/>
                  <w:marBottom w:val="0"/>
                  <w:divBdr>
                    <w:top w:val="none" w:sz="0" w:space="0" w:color="auto"/>
                    <w:left w:val="none" w:sz="0" w:space="0" w:color="auto"/>
                    <w:bottom w:val="none" w:sz="0" w:space="0" w:color="auto"/>
                    <w:right w:val="none" w:sz="0" w:space="0" w:color="auto"/>
                  </w:divBdr>
                </w:div>
                <w:div w:id="1808937724">
                  <w:marLeft w:val="0"/>
                  <w:marRight w:val="0"/>
                  <w:marTop w:val="0"/>
                  <w:marBottom w:val="0"/>
                  <w:divBdr>
                    <w:top w:val="none" w:sz="0" w:space="0" w:color="auto"/>
                    <w:left w:val="none" w:sz="0" w:space="0" w:color="auto"/>
                    <w:bottom w:val="none" w:sz="0" w:space="0" w:color="auto"/>
                    <w:right w:val="none" w:sz="0" w:space="0" w:color="auto"/>
                  </w:divBdr>
                </w:div>
                <w:div w:id="253559135">
                  <w:marLeft w:val="0"/>
                  <w:marRight w:val="0"/>
                  <w:marTop w:val="0"/>
                  <w:marBottom w:val="0"/>
                  <w:divBdr>
                    <w:top w:val="none" w:sz="0" w:space="0" w:color="auto"/>
                    <w:left w:val="none" w:sz="0" w:space="0" w:color="auto"/>
                    <w:bottom w:val="none" w:sz="0" w:space="0" w:color="auto"/>
                    <w:right w:val="none" w:sz="0" w:space="0" w:color="auto"/>
                  </w:divBdr>
                </w:div>
                <w:div w:id="526336642">
                  <w:marLeft w:val="0"/>
                  <w:marRight w:val="0"/>
                  <w:marTop w:val="0"/>
                  <w:marBottom w:val="0"/>
                  <w:divBdr>
                    <w:top w:val="none" w:sz="0" w:space="0" w:color="auto"/>
                    <w:left w:val="none" w:sz="0" w:space="0" w:color="auto"/>
                    <w:bottom w:val="none" w:sz="0" w:space="0" w:color="auto"/>
                    <w:right w:val="none" w:sz="0" w:space="0" w:color="auto"/>
                  </w:divBdr>
                </w:div>
                <w:div w:id="331183430">
                  <w:marLeft w:val="0"/>
                  <w:marRight w:val="0"/>
                  <w:marTop w:val="0"/>
                  <w:marBottom w:val="0"/>
                  <w:divBdr>
                    <w:top w:val="none" w:sz="0" w:space="0" w:color="auto"/>
                    <w:left w:val="none" w:sz="0" w:space="0" w:color="auto"/>
                    <w:bottom w:val="none" w:sz="0" w:space="0" w:color="auto"/>
                    <w:right w:val="none" w:sz="0" w:space="0" w:color="auto"/>
                  </w:divBdr>
                </w:div>
                <w:div w:id="896359223">
                  <w:marLeft w:val="0"/>
                  <w:marRight w:val="0"/>
                  <w:marTop w:val="0"/>
                  <w:marBottom w:val="0"/>
                  <w:divBdr>
                    <w:top w:val="none" w:sz="0" w:space="0" w:color="auto"/>
                    <w:left w:val="none" w:sz="0" w:space="0" w:color="auto"/>
                    <w:bottom w:val="none" w:sz="0" w:space="0" w:color="auto"/>
                    <w:right w:val="none" w:sz="0" w:space="0" w:color="auto"/>
                  </w:divBdr>
                </w:div>
                <w:div w:id="1566794075">
                  <w:marLeft w:val="0"/>
                  <w:marRight w:val="0"/>
                  <w:marTop w:val="0"/>
                  <w:marBottom w:val="0"/>
                  <w:divBdr>
                    <w:top w:val="none" w:sz="0" w:space="0" w:color="auto"/>
                    <w:left w:val="none" w:sz="0" w:space="0" w:color="auto"/>
                    <w:bottom w:val="none" w:sz="0" w:space="0" w:color="auto"/>
                    <w:right w:val="none" w:sz="0" w:space="0" w:color="auto"/>
                  </w:divBdr>
                </w:div>
                <w:div w:id="2100901336">
                  <w:marLeft w:val="0"/>
                  <w:marRight w:val="0"/>
                  <w:marTop w:val="0"/>
                  <w:marBottom w:val="0"/>
                  <w:divBdr>
                    <w:top w:val="none" w:sz="0" w:space="0" w:color="auto"/>
                    <w:left w:val="none" w:sz="0" w:space="0" w:color="auto"/>
                    <w:bottom w:val="none" w:sz="0" w:space="0" w:color="auto"/>
                    <w:right w:val="none" w:sz="0" w:space="0" w:color="auto"/>
                  </w:divBdr>
                </w:div>
                <w:div w:id="798955186">
                  <w:marLeft w:val="0"/>
                  <w:marRight w:val="0"/>
                  <w:marTop w:val="0"/>
                  <w:marBottom w:val="0"/>
                  <w:divBdr>
                    <w:top w:val="none" w:sz="0" w:space="0" w:color="auto"/>
                    <w:left w:val="none" w:sz="0" w:space="0" w:color="auto"/>
                    <w:bottom w:val="none" w:sz="0" w:space="0" w:color="auto"/>
                    <w:right w:val="none" w:sz="0" w:space="0" w:color="auto"/>
                  </w:divBdr>
                </w:div>
                <w:div w:id="815805882">
                  <w:marLeft w:val="0"/>
                  <w:marRight w:val="0"/>
                  <w:marTop w:val="0"/>
                  <w:marBottom w:val="0"/>
                  <w:divBdr>
                    <w:top w:val="none" w:sz="0" w:space="0" w:color="auto"/>
                    <w:left w:val="none" w:sz="0" w:space="0" w:color="auto"/>
                    <w:bottom w:val="none" w:sz="0" w:space="0" w:color="auto"/>
                    <w:right w:val="none" w:sz="0" w:space="0" w:color="auto"/>
                  </w:divBdr>
                </w:div>
                <w:div w:id="1049956447">
                  <w:marLeft w:val="0"/>
                  <w:marRight w:val="0"/>
                  <w:marTop w:val="0"/>
                  <w:marBottom w:val="0"/>
                  <w:divBdr>
                    <w:top w:val="none" w:sz="0" w:space="0" w:color="auto"/>
                    <w:left w:val="none" w:sz="0" w:space="0" w:color="auto"/>
                    <w:bottom w:val="none" w:sz="0" w:space="0" w:color="auto"/>
                    <w:right w:val="none" w:sz="0" w:space="0" w:color="auto"/>
                  </w:divBdr>
                </w:div>
                <w:div w:id="557591961">
                  <w:marLeft w:val="0"/>
                  <w:marRight w:val="0"/>
                  <w:marTop w:val="0"/>
                  <w:marBottom w:val="0"/>
                  <w:divBdr>
                    <w:top w:val="none" w:sz="0" w:space="0" w:color="auto"/>
                    <w:left w:val="none" w:sz="0" w:space="0" w:color="auto"/>
                    <w:bottom w:val="none" w:sz="0" w:space="0" w:color="auto"/>
                    <w:right w:val="none" w:sz="0" w:space="0" w:color="auto"/>
                  </w:divBdr>
                </w:div>
                <w:div w:id="1738821618">
                  <w:marLeft w:val="0"/>
                  <w:marRight w:val="0"/>
                  <w:marTop w:val="0"/>
                  <w:marBottom w:val="0"/>
                  <w:divBdr>
                    <w:top w:val="none" w:sz="0" w:space="0" w:color="auto"/>
                    <w:left w:val="none" w:sz="0" w:space="0" w:color="auto"/>
                    <w:bottom w:val="none" w:sz="0" w:space="0" w:color="auto"/>
                    <w:right w:val="none" w:sz="0" w:space="0" w:color="auto"/>
                  </w:divBdr>
                </w:div>
                <w:div w:id="197357992">
                  <w:marLeft w:val="0"/>
                  <w:marRight w:val="0"/>
                  <w:marTop w:val="0"/>
                  <w:marBottom w:val="0"/>
                  <w:divBdr>
                    <w:top w:val="none" w:sz="0" w:space="0" w:color="auto"/>
                    <w:left w:val="none" w:sz="0" w:space="0" w:color="auto"/>
                    <w:bottom w:val="none" w:sz="0" w:space="0" w:color="auto"/>
                    <w:right w:val="none" w:sz="0" w:space="0" w:color="auto"/>
                  </w:divBdr>
                </w:div>
                <w:div w:id="1497723317">
                  <w:marLeft w:val="0"/>
                  <w:marRight w:val="0"/>
                  <w:marTop w:val="0"/>
                  <w:marBottom w:val="0"/>
                  <w:divBdr>
                    <w:top w:val="none" w:sz="0" w:space="0" w:color="auto"/>
                    <w:left w:val="none" w:sz="0" w:space="0" w:color="auto"/>
                    <w:bottom w:val="none" w:sz="0" w:space="0" w:color="auto"/>
                    <w:right w:val="none" w:sz="0" w:space="0" w:color="auto"/>
                  </w:divBdr>
                </w:div>
                <w:div w:id="1320499235">
                  <w:marLeft w:val="0"/>
                  <w:marRight w:val="0"/>
                  <w:marTop w:val="0"/>
                  <w:marBottom w:val="0"/>
                  <w:divBdr>
                    <w:top w:val="none" w:sz="0" w:space="0" w:color="auto"/>
                    <w:left w:val="none" w:sz="0" w:space="0" w:color="auto"/>
                    <w:bottom w:val="none" w:sz="0" w:space="0" w:color="auto"/>
                    <w:right w:val="none" w:sz="0" w:space="0" w:color="auto"/>
                  </w:divBdr>
                </w:div>
                <w:div w:id="760640678">
                  <w:marLeft w:val="0"/>
                  <w:marRight w:val="0"/>
                  <w:marTop w:val="0"/>
                  <w:marBottom w:val="0"/>
                  <w:divBdr>
                    <w:top w:val="none" w:sz="0" w:space="0" w:color="auto"/>
                    <w:left w:val="none" w:sz="0" w:space="0" w:color="auto"/>
                    <w:bottom w:val="none" w:sz="0" w:space="0" w:color="auto"/>
                    <w:right w:val="none" w:sz="0" w:space="0" w:color="auto"/>
                  </w:divBdr>
                </w:div>
                <w:div w:id="652031034">
                  <w:marLeft w:val="0"/>
                  <w:marRight w:val="0"/>
                  <w:marTop w:val="0"/>
                  <w:marBottom w:val="0"/>
                  <w:divBdr>
                    <w:top w:val="none" w:sz="0" w:space="0" w:color="auto"/>
                    <w:left w:val="none" w:sz="0" w:space="0" w:color="auto"/>
                    <w:bottom w:val="none" w:sz="0" w:space="0" w:color="auto"/>
                    <w:right w:val="none" w:sz="0" w:space="0" w:color="auto"/>
                  </w:divBdr>
                </w:div>
                <w:div w:id="553274121">
                  <w:marLeft w:val="0"/>
                  <w:marRight w:val="0"/>
                  <w:marTop w:val="0"/>
                  <w:marBottom w:val="0"/>
                  <w:divBdr>
                    <w:top w:val="none" w:sz="0" w:space="0" w:color="auto"/>
                    <w:left w:val="none" w:sz="0" w:space="0" w:color="auto"/>
                    <w:bottom w:val="none" w:sz="0" w:space="0" w:color="auto"/>
                    <w:right w:val="none" w:sz="0" w:space="0" w:color="auto"/>
                  </w:divBdr>
                </w:div>
                <w:div w:id="1047333346">
                  <w:marLeft w:val="0"/>
                  <w:marRight w:val="0"/>
                  <w:marTop w:val="0"/>
                  <w:marBottom w:val="0"/>
                  <w:divBdr>
                    <w:top w:val="none" w:sz="0" w:space="0" w:color="auto"/>
                    <w:left w:val="none" w:sz="0" w:space="0" w:color="auto"/>
                    <w:bottom w:val="none" w:sz="0" w:space="0" w:color="auto"/>
                    <w:right w:val="none" w:sz="0" w:space="0" w:color="auto"/>
                  </w:divBdr>
                </w:div>
                <w:div w:id="796795369">
                  <w:marLeft w:val="0"/>
                  <w:marRight w:val="0"/>
                  <w:marTop w:val="0"/>
                  <w:marBottom w:val="0"/>
                  <w:divBdr>
                    <w:top w:val="none" w:sz="0" w:space="0" w:color="auto"/>
                    <w:left w:val="none" w:sz="0" w:space="0" w:color="auto"/>
                    <w:bottom w:val="none" w:sz="0" w:space="0" w:color="auto"/>
                    <w:right w:val="none" w:sz="0" w:space="0" w:color="auto"/>
                  </w:divBdr>
                </w:div>
                <w:div w:id="99615789">
                  <w:marLeft w:val="0"/>
                  <w:marRight w:val="0"/>
                  <w:marTop w:val="0"/>
                  <w:marBottom w:val="0"/>
                  <w:divBdr>
                    <w:top w:val="none" w:sz="0" w:space="0" w:color="auto"/>
                    <w:left w:val="none" w:sz="0" w:space="0" w:color="auto"/>
                    <w:bottom w:val="none" w:sz="0" w:space="0" w:color="auto"/>
                    <w:right w:val="none" w:sz="0" w:space="0" w:color="auto"/>
                  </w:divBdr>
                </w:div>
                <w:div w:id="1253389673">
                  <w:marLeft w:val="0"/>
                  <w:marRight w:val="0"/>
                  <w:marTop w:val="0"/>
                  <w:marBottom w:val="0"/>
                  <w:divBdr>
                    <w:top w:val="none" w:sz="0" w:space="0" w:color="auto"/>
                    <w:left w:val="none" w:sz="0" w:space="0" w:color="auto"/>
                    <w:bottom w:val="none" w:sz="0" w:space="0" w:color="auto"/>
                    <w:right w:val="none" w:sz="0" w:space="0" w:color="auto"/>
                  </w:divBdr>
                </w:div>
                <w:div w:id="303975892">
                  <w:marLeft w:val="0"/>
                  <w:marRight w:val="0"/>
                  <w:marTop w:val="0"/>
                  <w:marBottom w:val="0"/>
                  <w:divBdr>
                    <w:top w:val="none" w:sz="0" w:space="0" w:color="auto"/>
                    <w:left w:val="none" w:sz="0" w:space="0" w:color="auto"/>
                    <w:bottom w:val="none" w:sz="0" w:space="0" w:color="auto"/>
                    <w:right w:val="none" w:sz="0" w:space="0" w:color="auto"/>
                  </w:divBdr>
                </w:div>
                <w:div w:id="1656713834">
                  <w:marLeft w:val="0"/>
                  <w:marRight w:val="0"/>
                  <w:marTop w:val="0"/>
                  <w:marBottom w:val="0"/>
                  <w:divBdr>
                    <w:top w:val="none" w:sz="0" w:space="0" w:color="auto"/>
                    <w:left w:val="none" w:sz="0" w:space="0" w:color="auto"/>
                    <w:bottom w:val="none" w:sz="0" w:space="0" w:color="auto"/>
                    <w:right w:val="none" w:sz="0" w:space="0" w:color="auto"/>
                  </w:divBdr>
                </w:div>
                <w:div w:id="151605026">
                  <w:marLeft w:val="0"/>
                  <w:marRight w:val="0"/>
                  <w:marTop w:val="0"/>
                  <w:marBottom w:val="0"/>
                  <w:divBdr>
                    <w:top w:val="none" w:sz="0" w:space="0" w:color="auto"/>
                    <w:left w:val="none" w:sz="0" w:space="0" w:color="auto"/>
                    <w:bottom w:val="none" w:sz="0" w:space="0" w:color="auto"/>
                    <w:right w:val="none" w:sz="0" w:space="0" w:color="auto"/>
                  </w:divBdr>
                </w:div>
                <w:div w:id="1863787539">
                  <w:marLeft w:val="0"/>
                  <w:marRight w:val="0"/>
                  <w:marTop w:val="0"/>
                  <w:marBottom w:val="0"/>
                  <w:divBdr>
                    <w:top w:val="none" w:sz="0" w:space="0" w:color="auto"/>
                    <w:left w:val="none" w:sz="0" w:space="0" w:color="auto"/>
                    <w:bottom w:val="none" w:sz="0" w:space="0" w:color="auto"/>
                    <w:right w:val="none" w:sz="0" w:space="0" w:color="auto"/>
                  </w:divBdr>
                </w:div>
                <w:div w:id="1848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5682">
          <w:marLeft w:val="0"/>
          <w:marRight w:val="0"/>
          <w:marTop w:val="15"/>
          <w:marBottom w:val="0"/>
          <w:divBdr>
            <w:top w:val="single" w:sz="48" w:space="0" w:color="auto"/>
            <w:left w:val="single" w:sz="48" w:space="0" w:color="auto"/>
            <w:bottom w:val="single" w:sz="48" w:space="0" w:color="auto"/>
            <w:right w:val="single" w:sz="48" w:space="0" w:color="auto"/>
          </w:divBdr>
          <w:divsChild>
            <w:div w:id="678506227">
              <w:marLeft w:val="0"/>
              <w:marRight w:val="0"/>
              <w:marTop w:val="0"/>
              <w:marBottom w:val="0"/>
              <w:divBdr>
                <w:top w:val="none" w:sz="0" w:space="0" w:color="auto"/>
                <w:left w:val="none" w:sz="0" w:space="0" w:color="auto"/>
                <w:bottom w:val="none" w:sz="0" w:space="0" w:color="auto"/>
                <w:right w:val="none" w:sz="0" w:space="0" w:color="auto"/>
              </w:divBdr>
              <w:divsChild>
                <w:div w:id="1445927386">
                  <w:marLeft w:val="0"/>
                  <w:marRight w:val="0"/>
                  <w:marTop w:val="0"/>
                  <w:marBottom w:val="0"/>
                  <w:divBdr>
                    <w:top w:val="none" w:sz="0" w:space="0" w:color="auto"/>
                    <w:left w:val="none" w:sz="0" w:space="0" w:color="auto"/>
                    <w:bottom w:val="none" w:sz="0" w:space="0" w:color="auto"/>
                    <w:right w:val="none" w:sz="0" w:space="0" w:color="auto"/>
                  </w:divBdr>
                </w:div>
                <w:div w:id="1527451551">
                  <w:marLeft w:val="0"/>
                  <w:marRight w:val="0"/>
                  <w:marTop w:val="0"/>
                  <w:marBottom w:val="0"/>
                  <w:divBdr>
                    <w:top w:val="none" w:sz="0" w:space="0" w:color="auto"/>
                    <w:left w:val="none" w:sz="0" w:space="0" w:color="auto"/>
                    <w:bottom w:val="none" w:sz="0" w:space="0" w:color="auto"/>
                    <w:right w:val="none" w:sz="0" w:space="0" w:color="auto"/>
                  </w:divBdr>
                </w:div>
                <w:div w:id="1643805501">
                  <w:marLeft w:val="0"/>
                  <w:marRight w:val="0"/>
                  <w:marTop w:val="0"/>
                  <w:marBottom w:val="0"/>
                  <w:divBdr>
                    <w:top w:val="none" w:sz="0" w:space="0" w:color="auto"/>
                    <w:left w:val="none" w:sz="0" w:space="0" w:color="auto"/>
                    <w:bottom w:val="none" w:sz="0" w:space="0" w:color="auto"/>
                    <w:right w:val="none" w:sz="0" w:space="0" w:color="auto"/>
                  </w:divBdr>
                </w:div>
                <w:div w:id="2090298811">
                  <w:marLeft w:val="0"/>
                  <w:marRight w:val="0"/>
                  <w:marTop w:val="0"/>
                  <w:marBottom w:val="0"/>
                  <w:divBdr>
                    <w:top w:val="none" w:sz="0" w:space="0" w:color="auto"/>
                    <w:left w:val="none" w:sz="0" w:space="0" w:color="auto"/>
                    <w:bottom w:val="none" w:sz="0" w:space="0" w:color="auto"/>
                    <w:right w:val="none" w:sz="0" w:space="0" w:color="auto"/>
                  </w:divBdr>
                </w:div>
                <w:div w:id="1309094719">
                  <w:marLeft w:val="0"/>
                  <w:marRight w:val="0"/>
                  <w:marTop w:val="0"/>
                  <w:marBottom w:val="0"/>
                  <w:divBdr>
                    <w:top w:val="none" w:sz="0" w:space="0" w:color="auto"/>
                    <w:left w:val="none" w:sz="0" w:space="0" w:color="auto"/>
                    <w:bottom w:val="none" w:sz="0" w:space="0" w:color="auto"/>
                    <w:right w:val="none" w:sz="0" w:space="0" w:color="auto"/>
                  </w:divBdr>
                </w:div>
                <w:div w:id="393235643">
                  <w:marLeft w:val="0"/>
                  <w:marRight w:val="0"/>
                  <w:marTop w:val="0"/>
                  <w:marBottom w:val="0"/>
                  <w:divBdr>
                    <w:top w:val="none" w:sz="0" w:space="0" w:color="auto"/>
                    <w:left w:val="none" w:sz="0" w:space="0" w:color="auto"/>
                    <w:bottom w:val="none" w:sz="0" w:space="0" w:color="auto"/>
                    <w:right w:val="none" w:sz="0" w:space="0" w:color="auto"/>
                  </w:divBdr>
                </w:div>
                <w:div w:id="869801377">
                  <w:marLeft w:val="0"/>
                  <w:marRight w:val="0"/>
                  <w:marTop w:val="0"/>
                  <w:marBottom w:val="0"/>
                  <w:divBdr>
                    <w:top w:val="none" w:sz="0" w:space="0" w:color="auto"/>
                    <w:left w:val="none" w:sz="0" w:space="0" w:color="auto"/>
                    <w:bottom w:val="none" w:sz="0" w:space="0" w:color="auto"/>
                    <w:right w:val="none" w:sz="0" w:space="0" w:color="auto"/>
                  </w:divBdr>
                </w:div>
                <w:div w:id="1154495364">
                  <w:marLeft w:val="0"/>
                  <w:marRight w:val="0"/>
                  <w:marTop w:val="0"/>
                  <w:marBottom w:val="0"/>
                  <w:divBdr>
                    <w:top w:val="none" w:sz="0" w:space="0" w:color="auto"/>
                    <w:left w:val="none" w:sz="0" w:space="0" w:color="auto"/>
                    <w:bottom w:val="none" w:sz="0" w:space="0" w:color="auto"/>
                    <w:right w:val="none" w:sz="0" w:space="0" w:color="auto"/>
                  </w:divBdr>
                </w:div>
                <w:div w:id="1687094443">
                  <w:marLeft w:val="0"/>
                  <w:marRight w:val="0"/>
                  <w:marTop w:val="0"/>
                  <w:marBottom w:val="0"/>
                  <w:divBdr>
                    <w:top w:val="none" w:sz="0" w:space="0" w:color="auto"/>
                    <w:left w:val="none" w:sz="0" w:space="0" w:color="auto"/>
                    <w:bottom w:val="none" w:sz="0" w:space="0" w:color="auto"/>
                    <w:right w:val="none" w:sz="0" w:space="0" w:color="auto"/>
                  </w:divBdr>
                </w:div>
                <w:div w:id="302739235">
                  <w:marLeft w:val="0"/>
                  <w:marRight w:val="0"/>
                  <w:marTop w:val="0"/>
                  <w:marBottom w:val="0"/>
                  <w:divBdr>
                    <w:top w:val="none" w:sz="0" w:space="0" w:color="auto"/>
                    <w:left w:val="none" w:sz="0" w:space="0" w:color="auto"/>
                    <w:bottom w:val="none" w:sz="0" w:space="0" w:color="auto"/>
                    <w:right w:val="none" w:sz="0" w:space="0" w:color="auto"/>
                  </w:divBdr>
                </w:div>
                <w:div w:id="1305233642">
                  <w:marLeft w:val="0"/>
                  <w:marRight w:val="0"/>
                  <w:marTop w:val="0"/>
                  <w:marBottom w:val="0"/>
                  <w:divBdr>
                    <w:top w:val="none" w:sz="0" w:space="0" w:color="auto"/>
                    <w:left w:val="none" w:sz="0" w:space="0" w:color="auto"/>
                    <w:bottom w:val="none" w:sz="0" w:space="0" w:color="auto"/>
                    <w:right w:val="none" w:sz="0" w:space="0" w:color="auto"/>
                  </w:divBdr>
                </w:div>
                <w:div w:id="1350915692">
                  <w:marLeft w:val="0"/>
                  <w:marRight w:val="0"/>
                  <w:marTop w:val="0"/>
                  <w:marBottom w:val="0"/>
                  <w:divBdr>
                    <w:top w:val="none" w:sz="0" w:space="0" w:color="auto"/>
                    <w:left w:val="none" w:sz="0" w:space="0" w:color="auto"/>
                    <w:bottom w:val="none" w:sz="0" w:space="0" w:color="auto"/>
                    <w:right w:val="none" w:sz="0" w:space="0" w:color="auto"/>
                  </w:divBdr>
                </w:div>
                <w:div w:id="295184311">
                  <w:marLeft w:val="0"/>
                  <w:marRight w:val="0"/>
                  <w:marTop w:val="0"/>
                  <w:marBottom w:val="0"/>
                  <w:divBdr>
                    <w:top w:val="none" w:sz="0" w:space="0" w:color="auto"/>
                    <w:left w:val="none" w:sz="0" w:space="0" w:color="auto"/>
                    <w:bottom w:val="none" w:sz="0" w:space="0" w:color="auto"/>
                    <w:right w:val="none" w:sz="0" w:space="0" w:color="auto"/>
                  </w:divBdr>
                </w:div>
                <w:div w:id="745540161">
                  <w:marLeft w:val="0"/>
                  <w:marRight w:val="0"/>
                  <w:marTop w:val="0"/>
                  <w:marBottom w:val="0"/>
                  <w:divBdr>
                    <w:top w:val="none" w:sz="0" w:space="0" w:color="auto"/>
                    <w:left w:val="none" w:sz="0" w:space="0" w:color="auto"/>
                    <w:bottom w:val="none" w:sz="0" w:space="0" w:color="auto"/>
                    <w:right w:val="none" w:sz="0" w:space="0" w:color="auto"/>
                  </w:divBdr>
                </w:div>
                <w:div w:id="1657491193">
                  <w:marLeft w:val="0"/>
                  <w:marRight w:val="0"/>
                  <w:marTop w:val="0"/>
                  <w:marBottom w:val="0"/>
                  <w:divBdr>
                    <w:top w:val="none" w:sz="0" w:space="0" w:color="auto"/>
                    <w:left w:val="none" w:sz="0" w:space="0" w:color="auto"/>
                    <w:bottom w:val="none" w:sz="0" w:space="0" w:color="auto"/>
                    <w:right w:val="none" w:sz="0" w:space="0" w:color="auto"/>
                  </w:divBdr>
                </w:div>
                <w:div w:id="1078283295">
                  <w:marLeft w:val="0"/>
                  <w:marRight w:val="0"/>
                  <w:marTop w:val="0"/>
                  <w:marBottom w:val="0"/>
                  <w:divBdr>
                    <w:top w:val="none" w:sz="0" w:space="0" w:color="auto"/>
                    <w:left w:val="none" w:sz="0" w:space="0" w:color="auto"/>
                    <w:bottom w:val="none" w:sz="0" w:space="0" w:color="auto"/>
                    <w:right w:val="none" w:sz="0" w:space="0" w:color="auto"/>
                  </w:divBdr>
                </w:div>
                <w:div w:id="1682851778">
                  <w:marLeft w:val="0"/>
                  <w:marRight w:val="0"/>
                  <w:marTop w:val="0"/>
                  <w:marBottom w:val="0"/>
                  <w:divBdr>
                    <w:top w:val="none" w:sz="0" w:space="0" w:color="auto"/>
                    <w:left w:val="none" w:sz="0" w:space="0" w:color="auto"/>
                    <w:bottom w:val="none" w:sz="0" w:space="0" w:color="auto"/>
                    <w:right w:val="none" w:sz="0" w:space="0" w:color="auto"/>
                  </w:divBdr>
                </w:div>
                <w:div w:id="1883785197">
                  <w:marLeft w:val="0"/>
                  <w:marRight w:val="0"/>
                  <w:marTop w:val="0"/>
                  <w:marBottom w:val="0"/>
                  <w:divBdr>
                    <w:top w:val="none" w:sz="0" w:space="0" w:color="auto"/>
                    <w:left w:val="none" w:sz="0" w:space="0" w:color="auto"/>
                    <w:bottom w:val="none" w:sz="0" w:space="0" w:color="auto"/>
                    <w:right w:val="none" w:sz="0" w:space="0" w:color="auto"/>
                  </w:divBdr>
                </w:div>
                <w:div w:id="1801459169">
                  <w:marLeft w:val="0"/>
                  <w:marRight w:val="0"/>
                  <w:marTop w:val="0"/>
                  <w:marBottom w:val="0"/>
                  <w:divBdr>
                    <w:top w:val="none" w:sz="0" w:space="0" w:color="auto"/>
                    <w:left w:val="none" w:sz="0" w:space="0" w:color="auto"/>
                    <w:bottom w:val="none" w:sz="0" w:space="0" w:color="auto"/>
                    <w:right w:val="none" w:sz="0" w:space="0" w:color="auto"/>
                  </w:divBdr>
                </w:div>
                <w:div w:id="1838302532">
                  <w:marLeft w:val="0"/>
                  <w:marRight w:val="0"/>
                  <w:marTop w:val="0"/>
                  <w:marBottom w:val="0"/>
                  <w:divBdr>
                    <w:top w:val="none" w:sz="0" w:space="0" w:color="auto"/>
                    <w:left w:val="none" w:sz="0" w:space="0" w:color="auto"/>
                    <w:bottom w:val="none" w:sz="0" w:space="0" w:color="auto"/>
                    <w:right w:val="none" w:sz="0" w:space="0" w:color="auto"/>
                  </w:divBdr>
                </w:div>
                <w:div w:id="1382292246">
                  <w:marLeft w:val="0"/>
                  <w:marRight w:val="0"/>
                  <w:marTop w:val="0"/>
                  <w:marBottom w:val="0"/>
                  <w:divBdr>
                    <w:top w:val="none" w:sz="0" w:space="0" w:color="auto"/>
                    <w:left w:val="none" w:sz="0" w:space="0" w:color="auto"/>
                    <w:bottom w:val="none" w:sz="0" w:space="0" w:color="auto"/>
                    <w:right w:val="none" w:sz="0" w:space="0" w:color="auto"/>
                  </w:divBdr>
                </w:div>
                <w:div w:id="959532277">
                  <w:marLeft w:val="0"/>
                  <w:marRight w:val="0"/>
                  <w:marTop w:val="0"/>
                  <w:marBottom w:val="0"/>
                  <w:divBdr>
                    <w:top w:val="none" w:sz="0" w:space="0" w:color="auto"/>
                    <w:left w:val="none" w:sz="0" w:space="0" w:color="auto"/>
                    <w:bottom w:val="none" w:sz="0" w:space="0" w:color="auto"/>
                    <w:right w:val="none" w:sz="0" w:space="0" w:color="auto"/>
                  </w:divBdr>
                </w:div>
                <w:div w:id="47194173">
                  <w:marLeft w:val="0"/>
                  <w:marRight w:val="0"/>
                  <w:marTop w:val="0"/>
                  <w:marBottom w:val="0"/>
                  <w:divBdr>
                    <w:top w:val="none" w:sz="0" w:space="0" w:color="auto"/>
                    <w:left w:val="none" w:sz="0" w:space="0" w:color="auto"/>
                    <w:bottom w:val="none" w:sz="0" w:space="0" w:color="auto"/>
                    <w:right w:val="none" w:sz="0" w:space="0" w:color="auto"/>
                  </w:divBdr>
                </w:div>
                <w:div w:id="14370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ument.ua/pro-vprovadzhennja-socialno-pedagogichnoyi-poslugi-universit-doc7245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15DD3-B0C7-4C27-AEA5-6DCD655B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24011</Words>
  <Characters>136866</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3</cp:revision>
  <cp:lastPrinted>2021-11-24T17:41:00Z</cp:lastPrinted>
  <dcterms:created xsi:type="dcterms:W3CDTF">2023-10-23T12:22:00Z</dcterms:created>
  <dcterms:modified xsi:type="dcterms:W3CDTF">2023-10-23T12:23:00Z</dcterms:modified>
</cp:coreProperties>
</file>