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2"/>
        <w:gridCol w:w="3053"/>
        <w:gridCol w:w="3384"/>
      </w:tblGrid>
      <w:tr w:rsidR="005944DF" w:rsidRPr="00093A81" w14:paraId="4C6F8E90" w14:textId="77777777" w:rsidTr="00251042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64B3A" w14:textId="77777777" w:rsidR="005944DF" w:rsidRPr="00093A81" w:rsidRDefault="00F02F03" w:rsidP="0025104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Силабус курсу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0D4C6" w14:textId="77777777" w:rsidR="005944DF" w:rsidRPr="00093A81" w:rsidRDefault="005944DF" w:rsidP="00251042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6FDC32BF" wp14:editId="6D93BF2C">
                  <wp:extent cx="2049780" cy="1211580"/>
                  <wp:effectExtent l="19050" t="0" r="76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4DF" w:rsidRPr="00093A81" w14:paraId="146FE181" w14:textId="77777777" w:rsidTr="00251042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D13F5" w14:textId="1168BDAD" w:rsidR="005944DF" w:rsidRPr="00093A81" w:rsidRDefault="00F02F03" w:rsidP="0025104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СОЦІАЛЬНІ ТА ПОЛІТИЧНІ КОНФЛІКТИ</w:t>
            </w:r>
            <w:r w:rsidR="00C94A4D">
              <w:rPr>
                <w:b/>
                <w:sz w:val="28"/>
                <w:szCs w:val="28"/>
              </w:rPr>
              <w:t xml:space="preserve"> обв’язкова 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3A28D" w14:textId="77777777" w:rsidR="005944DF" w:rsidRPr="00093A81" w:rsidRDefault="005944DF" w:rsidP="00251042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5944DF" w:rsidRPr="00093A81" w14:paraId="1A7CE693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AC305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85049" w14:textId="77777777" w:rsidR="005944DF" w:rsidRPr="00093A81" w:rsidRDefault="005944DF" w:rsidP="00251042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магістр</w:t>
            </w:r>
          </w:p>
        </w:tc>
      </w:tr>
      <w:tr w:rsidR="005944DF" w:rsidRPr="00093A81" w14:paraId="48A07073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65803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B5749" w14:textId="36789D62" w:rsidR="005944DF" w:rsidRPr="00093A81" w:rsidRDefault="00F02F03" w:rsidP="0025104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053 Психологія</w:t>
            </w:r>
          </w:p>
        </w:tc>
      </w:tr>
      <w:tr w:rsidR="005944DF" w:rsidRPr="00093A81" w14:paraId="53717468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6B8F4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245EC" w14:textId="77777777" w:rsidR="005944DF" w:rsidRPr="00093A81" w:rsidRDefault="005944DF" w:rsidP="00251042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1</w:t>
            </w:r>
          </w:p>
        </w:tc>
      </w:tr>
      <w:tr w:rsidR="005944DF" w:rsidRPr="00093A81" w14:paraId="36A2C517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B956B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00953" w14:textId="62B18138" w:rsidR="005944DF" w:rsidRPr="00093A81" w:rsidRDefault="00CB393B" w:rsidP="0025104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 ий (</w:t>
            </w:r>
            <w:r w:rsidR="00F02F03">
              <w:rPr>
                <w:szCs w:val="24"/>
              </w:rPr>
              <w:t>осінній</w:t>
            </w:r>
            <w:r>
              <w:rPr>
                <w:szCs w:val="24"/>
              </w:rPr>
              <w:t>)</w:t>
            </w:r>
          </w:p>
        </w:tc>
      </w:tr>
      <w:tr w:rsidR="005944DF" w:rsidRPr="00093A81" w14:paraId="65EB12D9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FDAA6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3DD3B" w14:textId="77777777" w:rsidR="005944DF" w:rsidRPr="00093A81" w:rsidRDefault="00DE20BB" w:rsidP="0025104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02F03">
              <w:rPr>
                <w:szCs w:val="24"/>
              </w:rPr>
              <w:t>,5</w:t>
            </w:r>
          </w:p>
        </w:tc>
      </w:tr>
      <w:tr w:rsidR="005944DF" w:rsidRPr="00093A81" w14:paraId="30C3917A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EF6B0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A67F9" w14:textId="77777777" w:rsidR="005944DF" w:rsidRPr="00093A81" w:rsidRDefault="005944DF" w:rsidP="00251042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5944DF" w:rsidRPr="00093A81" w14:paraId="0C128BBF" w14:textId="77777777" w:rsidTr="0025104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0BCE0" w14:textId="77777777" w:rsidR="005944DF" w:rsidRPr="00093A81" w:rsidRDefault="005944DF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4AC91F" w14:textId="77777777" w:rsidR="005944DF" w:rsidRPr="00093A81" w:rsidRDefault="00F02F03" w:rsidP="0025104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14:paraId="3E87DE00" w14:textId="77777777" w:rsidR="005944DF" w:rsidRPr="00093A81" w:rsidRDefault="005944DF" w:rsidP="005944DF">
      <w:pPr>
        <w:jc w:val="both"/>
        <w:rPr>
          <w:sz w:val="22"/>
        </w:rPr>
      </w:pPr>
    </w:p>
    <w:p w14:paraId="7D5C8801" w14:textId="77777777" w:rsidR="005944DF" w:rsidRPr="00093A81" w:rsidRDefault="005944DF" w:rsidP="005944DF">
      <w:pPr>
        <w:jc w:val="both"/>
        <w:rPr>
          <w:sz w:val="22"/>
        </w:rPr>
      </w:pPr>
    </w:p>
    <w:p w14:paraId="61DA7EAE" w14:textId="77777777" w:rsidR="005944DF" w:rsidRPr="00093A81" w:rsidRDefault="005944DF" w:rsidP="005944DF">
      <w:pPr>
        <w:jc w:val="both"/>
        <w:rPr>
          <w:sz w:val="22"/>
        </w:rPr>
      </w:pPr>
    </w:p>
    <w:p w14:paraId="163ABDD8" w14:textId="77777777" w:rsidR="005944DF" w:rsidRDefault="005944DF" w:rsidP="005944DF">
      <w:pPr>
        <w:jc w:val="both"/>
        <w:rPr>
          <w:sz w:val="22"/>
          <w:lang w:val="en-US"/>
        </w:rPr>
      </w:pPr>
    </w:p>
    <w:p w14:paraId="6691B8C5" w14:textId="77777777" w:rsidR="004272F9" w:rsidRPr="004272F9" w:rsidRDefault="004272F9" w:rsidP="005944DF">
      <w:pPr>
        <w:jc w:val="both"/>
        <w:rPr>
          <w:sz w:val="22"/>
          <w:lang w:val="en-US"/>
        </w:rPr>
      </w:pPr>
    </w:p>
    <w:p w14:paraId="7F6A4B55" w14:textId="77777777" w:rsidR="005944DF" w:rsidRPr="00093A81" w:rsidRDefault="005944DF" w:rsidP="005944DF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9"/>
        <w:gridCol w:w="270"/>
        <w:gridCol w:w="2004"/>
        <w:gridCol w:w="270"/>
        <w:gridCol w:w="1345"/>
        <w:gridCol w:w="709"/>
        <w:gridCol w:w="269"/>
        <w:gridCol w:w="2233"/>
      </w:tblGrid>
      <w:tr w:rsidR="00F02F03" w:rsidRPr="00093A81" w14:paraId="468CE691" w14:textId="77777777" w:rsidTr="00F02F03"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9000E" w14:textId="77777777" w:rsidR="00F02F03" w:rsidRPr="00093A81" w:rsidRDefault="00F02F03" w:rsidP="00251042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3DC72" w14:textId="77777777" w:rsidR="00F02F03" w:rsidRPr="00093A81" w:rsidRDefault="00F02F03" w:rsidP="00251042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F02F03" w:rsidRPr="00093A81" w14:paraId="1E532567" w14:textId="77777777" w:rsidTr="00F02F03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762AC2" w14:textId="77777777" w:rsidR="00F02F03" w:rsidRPr="00093A81" w:rsidRDefault="00DE20BB" w:rsidP="0025104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д.психол.н., проф., Гарькавець Сергій лексійович</w:t>
            </w:r>
          </w:p>
        </w:tc>
      </w:tr>
      <w:tr w:rsidR="00F02F03" w:rsidRPr="00093A81" w14:paraId="6F097E7B" w14:textId="77777777" w:rsidTr="00F02F03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CE9A7C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F02F03" w:rsidRPr="00093A81" w14:paraId="4FC158BB" w14:textId="77777777" w:rsidTr="00F02F03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462334" w14:textId="77777777" w:rsidR="00F02F03" w:rsidRPr="00093A81" w:rsidRDefault="00DE20BB" w:rsidP="0025104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Професор кафедри психології та соціології </w:t>
            </w:r>
          </w:p>
        </w:tc>
      </w:tr>
      <w:tr w:rsidR="00F02F03" w:rsidRPr="00093A81" w14:paraId="11E31613" w14:textId="77777777" w:rsidTr="00F02F03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75EBC7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E7034E" w:rsidRPr="00093A81" w14:paraId="22BFBF7A" w14:textId="77777777" w:rsidTr="00F02F03"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D29624" w14:textId="77777777" w:rsidR="00F02F03" w:rsidRPr="00DE20BB" w:rsidRDefault="008725E4" w:rsidP="00251042">
            <w:pPr>
              <w:jc w:val="center"/>
              <w:rPr>
                <w:szCs w:val="24"/>
              </w:rPr>
            </w:pPr>
            <w:hyperlink r:id="rId6" w:history="1">
              <w:r w:rsidR="00DE20BB" w:rsidRPr="0098563E">
                <w:rPr>
                  <w:rStyle w:val="a7"/>
                  <w:szCs w:val="24"/>
                  <w:lang w:val="en-US"/>
                </w:rPr>
                <w:t>sharkavets@gmail.com</w:t>
              </w:r>
            </w:hyperlink>
            <w:r w:rsidR="00DE20BB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6C89B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DAC0DE" w14:textId="77777777" w:rsidR="00F02F03" w:rsidRPr="00DE20BB" w:rsidRDefault="00DE20BB" w:rsidP="00251042">
            <w:pPr>
              <w:jc w:val="center"/>
              <w:rPr>
                <w:szCs w:val="22"/>
                <w:lang w:val="en-US"/>
              </w:rPr>
            </w:pPr>
            <w:r w:rsidRPr="00DE20BB">
              <w:rPr>
                <w:sz w:val="22"/>
                <w:szCs w:val="22"/>
                <w:lang w:val="en-US"/>
              </w:rPr>
              <w:t>+38-050-366-57-99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5E755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2863D3" w14:textId="190081A5" w:rsidR="00F02F03" w:rsidRPr="00CB393B" w:rsidRDefault="00CB393B" w:rsidP="0025104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Вайбер за номером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A551D" w14:textId="77777777" w:rsidR="00F02F03" w:rsidRPr="00093A81" w:rsidRDefault="00F02F03" w:rsidP="0025104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03F78" w14:textId="6505FAFC" w:rsidR="00F02F03" w:rsidRPr="00093A81" w:rsidRDefault="00CB393B" w:rsidP="0025104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згідно з графіком консультацій</w:t>
            </w:r>
          </w:p>
        </w:tc>
      </w:tr>
      <w:tr w:rsidR="00E7034E" w:rsidRPr="00093A81" w14:paraId="1B3359D7" w14:textId="77777777" w:rsidTr="00F02F03"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217FD7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230BF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8500D4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D9F28" w14:textId="77777777" w:rsidR="00F02F03" w:rsidRPr="00093A81" w:rsidRDefault="00F02F03" w:rsidP="00251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4F88B6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C9D63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6EAEC3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1C0A4F45" w14:textId="77777777" w:rsidR="00F02F03" w:rsidRDefault="00F02F03" w:rsidP="00F02F03">
      <w:pPr>
        <w:rPr>
          <w:szCs w:val="24"/>
          <w:lang w:val="en-US"/>
        </w:rPr>
      </w:pPr>
    </w:p>
    <w:p w14:paraId="528FCC74" w14:textId="77777777" w:rsidR="004272F9" w:rsidRDefault="004272F9" w:rsidP="00F02F03">
      <w:pPr>
        <w:rPr>
          <w:szCs w:val="24"/>
          <w:lang w:val="en-US"/>
        </w:rPr>
      </w:pPr>
    </w:p>
    <w:p w14:paraId="71A3556E" w14:textId="77777777" w:rsidR="004272F9" w:rsidRPr="004272F9" w:rsidRDefault="004272F9" w:rsidP="00F02F03">
      <w:pPr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76"/>
        <w:gridCol w:w="2058"/>
        <w:gridCol w:w="276"/>
        <w:gridCol w:w="1345"/>
        <w:gridCol w:w="721"/>
        <w:gridCol w:w="275"/>
        <w:gridCol w:w="2260"/>
      </w:tblGrid>
      <w:tr w:rsidR="00F02F03" w:rsidRPr="00093A81" w14:paraId="02D8649D" w14:textId="77777777" w:rsidTr="00C94A4D">
        <w:tc>
          <w:tcPr>
            <w:tcW w:w="6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14E41" w14:textId="77777777" w:rsidR="00F02F03" w:rsidRPr="00093A81" w:rsidRDefault="00F02F03" w:rsidP="00251042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3DFAB" w14:textId="77777777" w:rsidR="00F02F03" w:rsidRPr="00093A81" w:rsidRDefault="00F02F03" w:rsidP="00251042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F02F03" w:rsidRPr="00093A81" w14:paraId="7035D98E" w14:textId="77777777" w:rsidTr="00C94A4D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988512" w14:textId="317A8BA3" w:rsidR="00F02F03" w:rsidRPr="00093A81" w:rsidRDefault="00F02F03" w:rsidP="00251042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02F03" w:rsidRPr="00093A81" w14:paraId="505A5B0E" w14:textId="77777777" w:rsidTr="00C94A4D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E82182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F02F03" w:rsidRPr="00093A81" w14:paraId="5C062C1A" w14:textId="77777777" w:rsidTr="00C94A4D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41854" w14:textId="454BA9E1" w:rsidR="00F02F03" w:rsidRPr="00093A81" w:rsidRDefault="00F02F03" w:rsidP="00251042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F02F03" w:rsidRPr="00093A81" w14:paraId="0F1B19DC" w14:textId="77777777" w:rsidTr="00C94A4D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D6B643" w14:textId="77777777" w:rsidR="00F02F03" w:rsidRPr="00093A81" w:rsidRDefault="00F02F03" w:rsidP="0025104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C94A4D" w:rsidRPr="00093A81" w14:paraId="69974864" w14:textId="77777777" w:rsidTr="00C94A4D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BC798" w14:textId="02C10963" w:rsidR="00C94A4D" w:rsidRPr="00CF4930" w:rsidRDefault="00C94A4D" w:rsidP="00C94A4D">
            <w:pPr>
              <w:jc w:val="center"/>
              <w:rPr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4CE50" w14:textId="77777777" w:rsidR="00C94A4D" w:rsidRPr="00093A81" w:rsidRDefault="00C94A4D" w:rsidP="00C94A4D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CBA077" w14:textId="4291DCFA" w:rsidR="00C94A4D" w:rsidRPr="00093A81" w:rsidRDefault="00C94A4D" w:rsidP="00C94A4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7C10F" w14:textId="77777777" w:rsidR="00C94A4D" w:rsidRPr="00093A81" w:rsidRDefault="00C94A4D" w:rsidP="00C94A4D">
            <w:pPr>
              <w:jc w:val="center"/>
              <w:rPr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162F65" w14:textId="77777777" w:rsidR="00C94A4D" w:rsidRPr="00093A81" w:rsidRDefault="00C94A4D" w:rsidP="00C94A4D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51275" w14:textId="77777777" w:rsidR="00C94A4D" w:rsidRPr="00093A81" w:rsidRDefault="00C94A4D" w:rsidP="00C94A4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41C10A" w14:textId="77777777" w:rsidR="00C94A4D" w:rsidRPr="00093A81" w:rsidRDefault="00C94A4D" w:rsidP="00C94A4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C94A4D" w:rsidRPr="00093A81" w14:paraId="02F3D6AD" w14:textId="77777777" w:rsidTr="00C94A4D"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C10129" w14:textId="77777777" w:rsidR="00C94A4D" w:rsidRPr="00093A81" w:rsidRDefault="00C94A4D" w:rsidP="00C94A4D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6841E" w14:textId="77777777" w:rsidR="00C94A4D" w:rsidRPr="00093A81" w:rsidRDefault="00C94A4D" w:rsidP="00C94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17676A" w14:textId="77777777" w:rsidR="00C94A4D" w:rsidRPr="00093A81" w:rsidRDefault="00C94A4D" w:rsidP="00C94A4D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7124B" w14:textId="77777777" w:rsidR="00C94A4D" w:rsidRPr="00093A81" w:rsidRDefault="00C94A4D" w:rsidP="00C94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B59759" w14:textId="77777777" w:rsidR="00C94A4D" w:rsidRPr="00093A81" w:rsidRDefault="00C94A4D" w:rsidP="00C94A4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BEB7A" w14:textId="77777777" w:rsidR="00C94A4D" w:rsidRPr="00093A81" w:rsidRDefault="00C94A4D" w:rsidP="00C94A4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57F5D" w14:textId="77777777" w:rsidR="00C94A4D" w:rsidRPr="00093A81" w:rsidRDefault="00C94A4D" w:rsidP="00C94A4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5F7F4DB0" w14:textId="77777777" w:rsidR="00F02F03" w:rsidRPr="00093A81" w:rsidRDefault="00F02F03" w:rsidP="00F02F03">
      <w:pPr>
        <w:rPr>
          <w:szCs w:val="24"/>
        </w:rPr>
      </w:pPr>
    </w:p>
    <w:p w14:paraId="31D4448A" w14:textId="77777777" w:rsidR="00F02F03" w:rsidRPr="00093A81" w:rsidRDefault="00F02F03" w:rsidP="00F02F03">
      <w:pPr>
        <w:rPr>
          <w:szCs w:val="24"/>
        </w:rPr>
      </w:pPr>
    </w:p>
    <w:p w14:paraId="37562652" w14:textId="77777777" w:rsidR="00F02F03" w:rsidRDefault="00F02F03"/>
    <w:p w14:paraId="7F08D680" w14:textId="77777777" w:rsidR="00F02F03" w:rsidRDefault="00F02F03"/>
    <w:p w14:paraId="1119EDFB" w14:textId="77777777" w:rsidR="00F02F03" w:rsidRDefault="00F02F03"/>
    <w:p w14:paraId="2ACB64DE" w14:textId="77777777" w:rsidR="00F02F03" w:rsidRDefault="00F02F03"/>
    <w:p w14:paraId="57E95258" w14:textId="77777777" w:rsidR="00F02F03" w:rsidRDefault="00F02F03">
      <w:pPr>
        <w:rPr>
          <w:lang w:val="en-US"/>
        </w:rPr>
      </w:pPr>
    </w:p>
    <w:p w14:paraId="2D08CE90" w14:textId="77777777" w:rsidR="004272F9" w:rsidRDefault="004272F9">
      <w:pPr>
        <w:rPr>
          <w:lang w:val="en-US"/>
        </w:rPr>
      </w:pPr>
    </w:p>
    <w:p w14:paraId="45E946ED" w14:textId="77777777" w:rsidR="004272F9" w:rsidRDefault="004272F9">
      <w:pPr>
        <w:rPr>
          <w:lang w:val="en-US"/>
        </w:rPr>
      </w:pPr>
    </w:p>
    <w:p w14:paraId="2152B90F" w14:textId="77777777" w:rsidR="004272F9" w:rsidRDefault="004272F9">
      <w:pPr>
        <w:rPr>
          <w:lang w:val="en-US"/>
        </w:rPr>
      </w:pPr>
    </w:p>
    <w:p w14:paraId="7D922872" w14:textId="77777777" w:rsidR="004272F9" w:rsidRDefault="004272F9">
      <w:pPr>
        <w:rPr>
          <w:lang w:val="en-US"/>
        </w:rPr>
      </w:pPr>
    </w:p>
    <w:p w14:paraId="6B269FDD" w14:textId="77777777" w:rsidR="004272F9" w:rsidRDefault="004272F9">
      <w:pPr>
        <w:rPr>
          <w:lang w:val="en-US"/>
        </w:rPr>
      </w:pPr>
    </w:p>
    <w:p w14:paraId="43CFC444" w14:textId="77777777" w:rsidR="00C94A4D" w:rsidRPr="004272F9" w:rsidRDefault="00C94A4D">
      <w:pPr>
        <w:rPr>
          <w:lang w:val="en-US"/>
        </w:rPr>
      </w:pPr>
    </w:p>
    <w:p w14:paraId="14A93C99" w14:textId="77777777" w:rsidR="00F02F03" w:rsidRPr="00093A81" w:rsidRDefault="00F02F03" w:rsidP="00F347A9">
      <w:pPr>
        <w:spacing w:line="276" w:lineRule="auto"/>
        <w:jc w:val="center"/>
        <w:rPr>
          <w:szCs w:val="24"/>
        </w:rPr>
      </w:pPr>
      <w:r w:rsidRPr="00093A81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6639"/>
      </w:tblGrid>
      <w:tr w:rsidR="00F02F03" w:rsidRPr="00093A81" w14:paraId="09346B97" w14:textId="77777777" w:rsidTr="0025104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66F88" w14:textId="77777777" w:rsidR="00F02F03" w:rsidRPr="00093A81" w:rsidRDefault="00F02F03" w:rsidP="00F347A9">
            <w:pPr>
              <w:spacing w:line="276" w:lineRule="auto"/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185DB" w14:textId="77777777" w:rsidR="00F347A9" w:rsidRDefault="00F02F03" w:rsidP="00A56F75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Наведені в курсі матеріали спрямовані на формування у студент</w:t>
            </w:r>
            <w:r w:rsidR="00F347A9">
              <w:rPr>
                <w:szCs w:val="24"/>
              </w:rPr>
              <w:t xml:space="preserve">ів знань і навичок з сфери конфліктології, психології та соціології конфлікту, </w:t>
            </w:r>
            <w:r w:rsidR="00A56F75">
              <w:rPr>
                <w:szCs w:val="24"/>
              </w:rPr>
              <w:t>що спроможні забезпечити необхідний рівень підготовки для професіональної превенції</w:t>
            </w:r>
            <w:r w:rsidR="00F347A9">
              <w:rPr>
                <w:szCs w:val="24"/>
              </w:rPr>
              <w:t>, подолання та конструк</w:t>
            </w:r>
            <w:r w:rsidR="00A56F75">
              <w:rPr>
                <w:szCs w:val="24"/>
              </w:rPr>
              <w:t>тивного</w:t>
            </w:r>
            <w:r w:rsidR="006D2A08">
              <w:rPr>
                <w:szCs w:val="24"/>
              </w:rPr>
              <w:t xml:space="preserve"> </w:t>
            </w:r>
            <w:r w:rsidR="00275490">
              <w:rPr>
                <w:szCs w:val="24"/>
              </w:rPr>
              <w:t>розв’язання соціальних і</w:t>
            </w:r>
            <w:r w:rsidR="00F347A9">
              <w:rPr>
                <w:szCs w:val="24"/>
              </w:rPr>
              <w:t xml:space="preserve"> політичних </w:t>
            </w:r>
            <w:r w:rsidR="00A56F75">
              <w:rPr>
                <w:szCs w:val="24"/>
              </w:rPr>
              <w:t>конфліктів. У курсі вивчаються</w:t>
            </w:r>
            <w:r w:rsidR="00F347A9" w:rsidRPr="00421997">
              <w:rPr>
                <w:szCs w:val="24"/>
              </w:rPr>
              <w:t xml:space="preserve"> </w:t>
            </w:r>
            <w:r w:rsidR="00F347A9">
              <w:rPr>
                <w:szCs w:val="24"/>
              </w:rPr>
              <w:t>особливості виникнення, протікання</w:t>
            </w:r>
            <w:r w:rsidR="00A56F75">
              <w:rPr>
                <w:szCs w:val="24"/>
              </w:rPr>
              <w:t xml:space="preserve">, стадії проходження </w:t>
            </w:r>
            <w:r w:rsidR="00275490">
              <w:rPr>
                <w:szCs w:val="24"/>
              </w:rPr>
              <w:t>соціальних і політичних конфліктів та їхнє</w:t>
            </w:r>
            <w:r w:rsidR="00F347A9">
              <w:rPr>
                <w:szCs w:val="24"/>
              </w:rPr>
              <w:t xml:space="preserve"> </w:t>
            </w:r>
            <w:r w:rsidR="00275490">
              <w:rPr>
                <w:szCs w:val="24"/>
              </w:rPr>
              <w:t xml:space="preserve">ефективне </w:t>
            </w:r>
            <w:r w:rsidR="00F347A9">
              <w:rPr>
                <w:szCs w:val="24"/>
              </w:rPr>
              <w:t>вирішення</w:t>
            </w:r>
            <w:r w:rsidR="00275490">
              <w:rPr>
                <w:szCs w:val="24"/>
              </w:rPr>
              <w:t xml:space="preserve">. </w:t>
            </w:r>
          </w:p>
          <w:p w14:paraId="3128E70B" w14:textId="77777777" w:rsidR="00F02F03" w:rsidRPr="00093A81" w:rsidRDefault="00F02F03" w:rsidP="00F347A9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Курс може бути корисни</w:t>
            </w:r>
            <w:r w:rsidR="00244700">
              <w:rPr>
                <w:szCs w:val="24"/>
              </w:rPr>
              <w:t>м студентам за спеціальностями</w:t>
            </w:r>
            <w:r w:rsidR="00275490">
              <w:rPr>
                <w:szCs w:val="24"/>
              </w:rPr>
              <w:t xml:space="preserve"> «Політологія», «Педагогіка», «Право</w:t>
            </w:r>
            <w:r w:rsidRPr="00093A81">
              <w:rPr>
                <w:szCs w:val="24"/>
              </w:rPr>
              <w:t>»</w:t>
            </w:r>
            <w:r w:rsidR="00244700">
              <w:rPr>
                <w:szCs w:val="24"/>
              </w:rPr>
              <w:t>,</w:t>
            </w:r>
            <w:r w:rsidRPr="00093A81">
              <w:rPr>
                <w:szCs w:val="24"/>
              </w:rPr>
              <w:t xml:space="preserve"> а також майбутнім економіс</w:t>
            </w:r>
            <w:r w:rsidR="00275490">
              <w:rPr>
                <w:szCs w:val="24"/>
              </w:rPr>
              <w:t>там і менеджерам,</w:t>
            </w:r>
            <w:r w:rsidRPr="00093A81">
              <w:rPr>
                <w:szCs w:val="24"/>
              </w:rPr>
              <w:t xml:space="preserve"> що планують працевлаштування </w:t>
            </w:r>
            <w:r w:rsidR="00244700">
              <w:rPr>
                <w:szCs w:val="24"/>
              </w:rPr>
              <w:t xml:space="preserve">в установах та організаціях, діяльність яких пов’язана с гуманітарною сферою. </w:t>
            </w:r>
          </w:p>
        </w:tc>
      </w:tr>
      <w:tr w:rsidR="00F02F03" w:rsidRPr="00093A81" w14:paraId="53240B3F" w14:textId="77777777" w:rsidTr="00251042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241F" w14:textId="77777777" w:rsidR="00F02F03" w:rsidRPr="00093A81" w:rsidRDefault="00F02F03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68FCD" w14:textId="77777777" w:rsidR="00F02F03" w:rsidRPr="00093A81" w:rsidRDefault="00F02F03" w:rsidP="00251042">
            <w:p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Знати: </w:t>
            </w:r>
            <w:r w:rsidR="00244700" w:rsidRPr="006F4AD8">
              <w:t>теоретико-методологічні та практичні аспекти вивчення та дос</w:t>
            </w:r>
            <w:r w:rsidR="008904E7">
              <w:t>лідження соціальних конфліктів;</w:t>
            </w:r>
            <w:r w:rsidR="00244700">
              <w:t xml:space="preserve"> </w:t>
            </w:r>
            <w:r w:rsidR="00244700" w:rsidRPr="006F4AD8">
              <w:t>соціально-психологічний зміст соціальних конфліктів, причини, механіз</w:t>
            </w:r>
            <w:r w:rsidR="008904E7">
              <w:t>ми та умови, які їх породжують;</w:t>
            </w:r>
            <w:r w:rsidR="00244700">
              <w:t xml:space="preserve"> </w:t>
            </w:r>
            <w:r w:rsidR="00244700" w:rsidRPr="006F4AD8">
              <w:t>соціально-психологічні особливості розв’язання та протікання політичних конфліктів; т</w:t>
            </w:r>
            <w:r w:rsidR="0063576E">
              <w:t>ипологію соціальних</w:t>
            </w:r>
            <w:r w:rsidR="00244700" w:rsidRPr="006F4AD8">
              <w:t xml:space="preserve"> конфліктів</w:t>
            </w:r>
            <w:r w:rsidR="008904E7">
              <w:t xml:space="preserve">. </w:t>
            </w:r>
          </w:p>
          <w:p w14:paraId="2F07A3CF" w14:textId="77777777" w:rsidR="00F02F03" w:rsidRPr="00093A81" w:rsidRDefault="00F02F03" w:rsidP="00251042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Вміти: </w:t>
            </w:r>
            <w:r w:rsidR="008904E7" w:rsidRPr="006F4AD8">
              <w:t>відрізняти різні типи соціальних конфліктів, розуміти їх особливості та причини, я</w:t>
            </w:r>
            <w:r w:rsidR="008904E7">
              <w:t xml:space="preserve">кі їх породжують; </w:t>
            </w:r>
            <w:r w:rsidR="008904E7" w:rsidRPr="006F4AD8">
              <w:t>класифікув</w:t>
            </w:r>
            <w:r w:rsidR="008904E7">
              <w:t xml:space="preserve">ати типи соціальних конфліктів; </w:t>
            </w:r>
            <w:r w:rsidR="008904E7" w:rsidRPr="006F4AD8">
              <w:t>робити висновки щодо детермінації та мотивації соці</w:t>
            </w:r>
            <w:r w:rsidR="008904E7">
              <w:t xml:space="preserve">альних і політичних конфліктів; </w:t>
            </w:r>
            <w:r w:rsidR="008904E7" w:rsidRPr="006F4AD8">
              <w:t xml:space="preserve">розуміти психологічні особливості суб’єктів політики, які приймають </w:t>
            </w:r>
            <w:r w:rsidR="008904E7">
              <w:t xml:space="preserve">участь у конфліктній взаємодії; </w:t>
            </w:r>
            <w:r w:rsidR="008904E7" w:rsidRPr="006F4AD8">
              <w:t>використовувати психологічні знання при консультації с</w:t>
            </w:r>
            <w:r w:rsidR="008904E7">
              <w:t xml:space="preserve">уб’єктів конфліктної взаємодії; </w:t>
            </w:r>
            <w:r w:rsidR="008904E7" w:rsidRPr="006F4AD8">
              <w:t>проводити соціально-психологічну роботу з профілактики та роз</w:t>
            </w:r>
            <w:r w:rsidR="008904E7">
              <w:t xml:space="preserve">в’язання політичних конфліктів. </w:t>
            </w:r>
          </w:p>
        </w:tc>
      </w:tr>
      <w:tr w:rsidR="00F02F03" w:rsidRPr="00093A81" w14:paraId="6E6A5C98" w14:textId="77777777" w:rsidTr="00251042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061EE" w14:textId="77777777" w:rsidR="00F02F03" w:rsidRPr="00093A81" w:rsidRDefault="00F02F03" w:rsidP="0025104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9AC78" w14:textId="77777777" w:rsidR="00F02F03" w:rsidRPr="00093A81" w:rsidRDefault="00F02F03" w:rsidP="00251042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Базові знання та </w:t>
            </w:r>
            <w:r w:rsidR="008904E7">
              <w:rPr>
                <w:szCs w:val="24"/>
              </w:rPr>
              <w:t xml:space="preserve">наукові </w:t>
            </w:r>
            <w:r w:rsidRPr="00093A81">
              <w:rPr>
                <w:szCs w:val="24"/>
              </w:rPr>
              <w:t xml:space="preserve">уявлення з </w:t>
            </w:r>
            <w:r w:rsidR="00187E89">
              <w:rPr>
                <w:szCs w:val="24"/>
              </w:rPr>
              <w:t>курсів</w:t>
            </w:r>
            <w:r w:rsidR="008904E7">
              <w:rPr>
                <w:szCs w:val="24"/>
              </w:rPr>
              <w:t xml:space="preserve"> «Соціальна психологія», «Політична психологія», «Психологія спілкування», а також </w:t>
            </w:r>
            <w:r w:rsidR="00187E89">
              <w:rPr>
                <w:szCs w:val="24"/>
              </w:rPr>
              <w:t xml:space="preserve">практики проведення медіації та примирення суб’єктів </w:t>
            </w:r>
            <w:r w:rsidR="00A30285">
              <w:rPr>
                <w:szCs w:val="24"/>
              </w:rPr>
              <w:t xml:space="preserve">конфліктної взаємодії. </w:t>
            </w:r>
          </w:p>
        </w:tc>
      </w:tr>
    </w:tbl>
    <w:p w14:paraId="016F2DBB" w14:textId="77777777" w:rsidR="00F02F03" w:rsidRPr="00093A81" w:rsidRDefault="00F02F03" w:rsidP="00F02F03">
      <w:pPr>
        <w:jc w:val="both"/>
        <w:rPr>
          <w:sz w:val="22"/>
        </w:rPr>
      </w:pPr>
    </w:p>
    <w:p w14:paraId="213A11D0" w14:textId="77777777" w:rsidR="00F02F03" w:rsidRPr="00093A81" w:rsidRDefault="00F02F03" w:rsidP="00F02F03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14:paraId="4BCA18DA" w14:textId="77777777" w:rsidR="00F02F03" w:rsidRDefault="00244700" w:rsidP="00F02F03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У</w:t>
      </w:r>
      <w:r w:rsidR="00F02F03" w:rsidRPr="00093A81">
        <w:rPr>
          <w:szCs w:val="24"/>
        </w:rPr>
        <w:t>наслідок вивчення даного навчального курсу здобувач вищої освіти набуде наступних компетентностей:</w:t>
      </w:r>
    </w:p>
    <w:p w14:paraId="232842B2" w14:textId="77777777" w:rsidR="00A30285" w:rsidRPr="00293215" w:rsidRDefault="00A30285" w:rsidP="004272F9">
      <w:pPr>
        <w:pStyle w:val="a6"/>
        <w:numPr>
          <w:ilvl w:val="0"/>
          <w:numId w:val="1"/>
        </w:numPr>
        <w:ind w:left="0" w:firstLine="708"/>
      </w:pPr>
      <w:r>
        <w:t xml:space="preserve">Здатність до усвідомлення функцій конфліктів у суспільстві, ролі соціальних та політичних конфліктів у соціумі, розуміння їхньої детермінації, умов виникнення та механізмів зв’язування, виокремлення їхньої позитивної функції. </w:t>
      </w:r>
    </w:p>
    <w:p w14:paraId="5A935A37" w14:textId="77777777" w:rsidR="00F02F03" w:rsidRPr="00093A81" w:rsidRDefault="00A30285" w:rsidP="004272F9">
      <w:pPr>
        <w:pStyle w:val="a6"/>
        <w:numPr>
          <w:ilvl w:val="0"/>
          <w:numId w:val="1"/>
        </w:numPr>
        <w:spacing w:line="276" w:lineRule="auto"/>
        <w:ind w:left="0" w:firstLine="708"/>
        <w:jc w:val="both"/>
        <w:rPr>
          <w:szCs w:val="24"/>
        </w:rPr>
      </w:pPr>
      <w:r w:rsidRPr="00293215">
        <w:rPr>
          <w:lang w:eastAsia="ru-RU"/>
        </w:rPr>
        <w:t>Здатн</w:t>
      </w:r>
      <w:r>
        <w:rPr>
          <w:lang w:eastAsia="ru-RU"/>
        </w:rPr>
        <w:t>ість до комунікативної безконфліктної взаємодії</w:t>
      </w:r>
      <w:r w:rsidRPr="00293215">
        <w:rPr>
          <w:lang w:eastAsia="ru-RU"/>
        </w:rPr>
        <w:t>, вміння досягати взаємопорозуміння та</w:t>
      </w:r>
      <w:r>
        <w:rPr>
          <w:lang w:eastAsia="ru-RU"/>
        </w:rPr>
        <w:t xml:space="preserve"> доброзичливого ставлення до опонентів, толерантного ставлення до відмінної від власної точки зору, досягати порозуміння з опонентами</w:t>
      </w:r>
      <w:r w:rsidRPr="00293215">
        <w:rPr>
          <w:lang w:eastAsia="ru-RU"/>
        </w:rPr>
        <w:t>.</w:t>
      </w:r>
    </w:p>
    <w:p w14:paraId="61F8C89E" w14:textId="77777777" w:rsidR="00A30285" w:rsidRPr="00093A81" w:rsidRDefault="00A30285" w:rsidP="004272F9">
      <w:pPr>
        <w:pStyle w:val="a6"/>
        <w:numPr>
          <w:ilvl w:val="0"/>
          <w:numId w:val="1"/>
        </w:numPr>
        <w:spacing w:line="276" w:lineRule="auto"/>
        <w:ind w:left="0" w:firstLine="708"/>
        <w:jc w:val="both"/>
        <w:rPr>
          <w:szCs w:val="24"/>
        </w:rPr>
      </w:pPr>
      <w:r w:rsidRPr="00093A81">
        <w:rPr>
          <w:szCs w:val="24"/>
        </w:rPr>
        <w:t>Здатність описати, класифікувати та змоделювати широке кол</w:t>
      </w:r>
      <w:r>
        <w:rPr>
          <w:szCs w:val="24"/>
        </w:rPr>
        <w:t>о соціальних і політичних об’єктів,</w:t>
      </w:r>
      <w:r w:rsidRPr="00093A81">
        <w:rPr>
          <w:szCs w:val="24"/>
        </w:rPr>
        <w:t xml:space="preserve"> процесів</w:t>
      </w:r>
      <w:r>
        <w:rPr>
          <w:szCs w:val="24"/>
        </w:rPr>
        <w:t xml:space="preserve"> та умов, що ґрунтую</w:t>
      </w:r>
      <w:r w:rsidRPr="00093A81">
        <w:rPr>
          <w:szCs w:val="24"/>
        </w:rPr>
        <w:t>ться на глибоком</w:t>
      </w:r>
      <w:r>
        <w:rPr>
          <w:szCs w:val="24"/>
        </w:rPr>
        <w:t>у знанні та розумінні гуманітарних</w:t>
      </w:r>
      <w:r w:rsidRPr="00093A81">
        <w:rPr>
          <w:szCs w:val="24"/>
        </w:rPr>
        <w:t xml:space="preserve"> теорій та практик, а також базових знаннях суміжних наук.</w:t>
      </w:r>
    </w:p>
    <w:p w14:paraId="20355108" w14:textId="77777777" w:rsidR="00F02F03" w:rsidRPr="00A30285" w:rsidRDefault="00F02F03" w:rsidP="00A30285">
      <w:pPr>
        <w:pStyle w:val="a6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A81">
        <w:rPr>
          <w:szCs w:val="24"/>
        </w:rPr>
        <w:lastRenderedPageBreak/>
        <w:t xml:space="preserve">Здатність генерувати нові ідеї (креативність). </w:t>
      </w:r>
    </w:p>
    <w:p w14:paraId="38726E82" w14:textId="77777777" w:rsidR="00F02F03" w:rsidRPr="00093A81" w:rsidRDefault="00F02F03" w:rsidP="00F02F03">
      <w:pPr>
        <w:jc w:val="both"/>
        <w:rPr>
          <w:sz w:val="22"/>
        </w:rPr>
      </w:pPr>
    </w:p>
    <w:p w14:paraId="19063976" w14:textId="77777777" w:rsidR="00F02F03" w:rsidRPr="00093A81" w:rsidRDefault="00F02F03" w:rsidP="00F02F03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Структура курсу</w:t>
      </w:r>
    </w:p>
    <w:p w14:paraId="1ED71B3E" w14:textId="77777777" w:rsidR="00F02F03" w:rsidRPr="00093A81" w:rsidRDefault="00F02F03" w:rsidP="00F02F03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F02F03" w:rsidRPr="00093A81" w14:paraId="32BAD7DF" w14:textId="77777777" w:rsidTr="00251042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3D3CD5EB" w14:textId="77777777" w:rsidR="00F02F03" w:rsidRPr="00093A81" w:rsidRDefault="00F02F03" w:rsidP="0025104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61E75B48" w14:textId="77777777" w:rsidR="00F02F03" w:rsidRPr="00093A81" w:rsidRDefault="00F02F03" w:rsidP="0025104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03A5BADE" w14:textId="77777777" w:rsidR="00F02F03" w:rsidRPr="00093A81" w:rsidRDefault="00F02F03" w:rsidP="0025104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07FE84BC" w14:textId="77777777" w:rsidR="00F02F03" w:rsidRPr="00093A81" w:rsidRDefault="00F02F03" w:rsidP="0025104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4A36C89C" w14:textId="77777777" w:rsidR="00F02F03" w:rsidRPr="00093A81" w:rsidRDefault="00F02F03" w:rsidP="0025104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F02F03" w:rsidRPr="00093A81" w14:paraId="4ED24B22" w14:textId="77777777" w:rsidTr="00251042">
        <w:tc>
          <w:tcPr>
            <w:tcW w:w="407" w:type="dxa"/>
            <w:shd w:val="clear" w:color="auto" w:fill="auto"/>
          </w:tcPr>
          <w:p w14:paraId="44F85FA0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7796042" w14:textId="77777777" w:rsidR="00871BDE" w:rsidRPr="001908AA" w:rsidRDefault="00871BDE" w:rsidP="00871BDE">
            <w:pPr>
              <w:jc w:val="both"/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Типологія соціальних конфліктів.</w:t>
            </w:r>
          </w:p>
          <w:p w14:paraId="566E835D" w14:textId="77777777" w:rsidR="00F02F03" w:rsidRPr="001908AA" w:rsidRDefault="00F02F03" w:rsidP="00251042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8B27A3F" w14:textId="77777777" w:rsidR="00F02F03" w:rsidRPr="001908AA" w:rsidRDefault="00F02F03" w:rsidP="00251042">
            <w:pPr>
              <w:jc w:val="center"/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2208BF92" w14:textId="77777777" w:rsidR="00F02F03" w:rsidRPr="001908AA" w:rsidRDefault="00871BDE" w:rsidP="001908AA">
            <w:pPr>
              <w:pStyle w:val="a0"/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Поняття соціального конфлікту. Причини виникнення та розвиток соціальних конфліктів</w:t>
            </w:r>
          </w:p>
        </w:tc>
        <w:tc>
          <w:tcPr>
            <w:tcW w:w="1972" w:type="dxa"/>
            <w:shd w:val="clear" w:color="auto" w:fill="auto"/>
          </w:tcPr>
          <w:p w14:paraId="44AA011B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48F94412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1DB54986" w14:textId="77777777" w:rsidR="00F02F03" w:rsidRPr="004272F9" w:rsidRDefault="00F02F03" w:rsidP="00251042">
            <w:pPr>
              <w:rPr>
                <w:sz w:val="20"/>
                <w:lang w:val="en-US"/>
              </w:rPr>
            </w:pPr>
          </w:p>
        </w:tc>
      </w:tr>
      <w:tr w:rsidR="00F02F03" w:rsidRPr="00093A81" w14:paraId="1B4F53DB" w14:textId="77777777" w:rsidTr="00251042">
        <w:tc>
          <w:tcPr>
            <w:tcW w:w="407" w:type="dxa"/>
            <w:shd w:val="clear" w:color="auto" w:fill="auto"/>
          </w:tcPr>
          <w:p w14:paraId="74992CB1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3547E3C" w14:textId="77777777" w:rsidR="00F02F03" w:rsidRPr="001908AA" w:rsidRDefault="00871BDE" w:rsidP="001908AA">
            <w:pPr>
              <w:jc w:val="both"/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Стадії розвитку та основні функції соціального конфлікту.</w:t>
            </w:r>
          </w:p>
        </w:tc>
        <w:tc>
          <w:tcPr>
            <w:tcW w:w="1134" w:type="dxa"/>
            <w:shd w:val="clear" w:color="auto" w:fill="auto"/>
          </w:tcPr>
          <w:p w14:paraId="4B7B880E" w14:textId="77777777" w:rsidR="00F02F03" w:rsidRPr="001908AA" w:rsidRDefault="00A30285" w:rsidP="00251042">
            <w:pPr>
              <w:jc w:val="center"/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2</w:t>
            </w:r>
            <w:r w:rsidR="00F02F03" w:rsidRPr="001908AA">
              <w:rPr>
                <w:sz w:val="22"/>
                <w:szCs w:val="22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14:paraId="5D1F6D22" w14:textId="77777777" w:rsidR="00F02F03" w:rsidRPr="001908AA" w:rsidRDefault="00871BDE" w:rsidP="00251042">
            <w:pPr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Причини, умови та механізми, що породжують соціальні конфлікти. Структура соціального конфлікту.</w:t>
            </w:r>
          </w:p>
        </w:tc>
        <w:tc>
          <w:tcPr>
            <w:tcW w:w="1972" w:type="dxa"/>
            <w:shd w:val="clear" w:color="auto" w:fill="auto"/>
          </w:tcPr>
          <w:p w14:paraId="19AA8859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3E3D6D63" w14:textId="77777777" w:rsidR="00F02F03" w:rsidRDefault="00F02F03" w:rsidP="00251042">
            <w:pPr>
              <w:rPr>
                <w:sz w:val="20"/>
                <w:lang w:val="en-US"/>
              </w:rPr>
            </w:pPr>
            <w:r w:rsidRPr="00093A81">
              <w:rPr>
                <w:sz w:val="20"/>
              </w:rPr>
              <w:t>Тести</w:t>
            </w:r>
          </w:p>
          <w:p w14:paraId="559A4B80" w14:textId="77777777" w:rsidR="004272F9" w:rsidRPr="004272F9" w:rsidRDefault="004272F9" w:rsidP="00251042">
            <w:pPr>
              <w:rPr>
                <w:sz w:val="20"/>
                <w:lang w:val="en-US"/>
              </w:rPr>
            </w:pPr>
          </w:p>
        </w:tc>
      </w:tr>
      <w:tr w:rsidR="00F02F03" w:rsidRPr="00093A81" w14:paraId="6B92156B" w14:textId="77777777" w:rsidTr="00251042">
        <w:tc>
          <w:tcPr>
            <w:tcW w:w="407" w:type="dxa"/>
            <w:shd w:val="clear" w:color="auto" w:fill="auto"/>
          </w:tcPr>
          <w:p w14:paraId="4D50B0AE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B96DEED" w14:textId="77777777" w:rsidR="00F02F03" w:rsidRPr="001908AA" w:rsidRDefault="00871BDE" w:rsidP="001908AA">
            <w:pPr>
              <w:jc w:val="both"/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Політичний конфлікт як різновид соціального конфлікту, його динаміка та структура.</w:t>
            </w:r>
          </w:p>
        </w:tc>
        <w:tc>
          <w:tcPr>
            <w:tcW w:w="1134" w:type="dxa"/>
            <w:shd w:val="clear" w:color="auto" w:fill="auto"/>
          </w:tcPr>
          <w:p w14:paraId="55F2EA29" w14:textId="77777777" w:rsidR="00F02F03" w:rsidRPr="001908AA" w:rsidRDefault="00A30285" w:rsidP="00251042">
            <w:pPr>
              <w:jc w:val="center"/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2</w:t>
            </w:r>
            <w:r w:rsidR="00F02F03" w:rsidRPr="001908AA">
              <w:rPr>
                <w:sz w:val="22"/>
                <w:szCs w:val="22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14:paraId="630E0C58" w14:textId="77777777" w:rsidR="00871BDE" w:rsidRPr="001908AA" w:rsidRDefault="00871BDE" w:rsidP="00871BDE">
            <w:pPr>
              <w:jc w:val="both"/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Детермінація політичного конфлікту. Структура та динаміка політичного конфлікту</w:t>
            </w:r>
          </w:p>
          <w:p w14:paraId="2CFC89ED" w14:textId="77777777" w:rsidR="00F02F03" w:rsidRPr="001908AA" w:rsidRDefault="00F02F03" w:rsidP="00251042">
            <w:pPr>
              <w:rPr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14:paraId="6F440989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202EAEB4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39F0F274" w14:textId="77777777" w:rsidR="00F02F03" w:rsidRPr="004272F9" w:rsidRDefault="00F02F03" w:rsidP="00251042">
            <w:pPr>
              <w:rPr>
                <w:sz w:val="20"/>
                <w:lang w:val="en-US"/>
              </w:rPr>
            </w:pPr>
          </w:p>
        </w:tc>
      </w:tr>
      <w:tr w:rsidR="00F02F03" w:rsidRPr="00093A81" w14:paraId="5261102A" w14:textId="77777777" w:rsidTr="00251042">
        <w:tc>
          <w:tcPr>
            <w:tcW w:w="407" w:type="dxa"/>
            <w:shd w:val="clear" w:color="auto" w:fill="auto"/>
          </w:tcPr>
          <w:p w14:paraId="5E4C9C6F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C1A4430" w14:textId="77777777" w:rsidR="00F02F03" w:rsidRPr="001908AA" w:rsidRDefault="00871BDE" w:rsidP="001908AA">
            <w:pPr>
              <w:jc w:val="both"/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Причини виникнення та основні види політичного конфлікту.</w:t>
            </w:r>
          </w:p>
        </w:tc>
        <w:tc>
          <w:tcPr>
            <w:tcW w:w="1134" w:type="dxa"/>
            <w:shd w:val="clear" w:color="auto" w:fill="auto"/>
          </w:tcPr>
          <w:p w14:paraId="56B6B490" w14:textId="77777777" w:rsidR="00F02F03" w:rsidRPr="001908AA" w:rsidRDefault="00A30285" w:rsidP="00251042">
            <w:pPr>
              <w:jc w:val="center"/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3A39CAF6" w14:textId="77777777" w:rsidR="00871BDE" w:rsidRPr="001908AA" w:rsidRDefault="00871BDE" w:rsidP="00871BDE">
            <w:pPr>
              <w:jc w:val="both"/>
              <w:rPr>
                <w:szCs w:val="22"/>
              </w:rPr>
            </w:pPr>
            <w:r w:rsidRPr="001908AA">
              <w:rPr>
                <w:sz w:val="22"/>
                <w:szCs w:val="22"/>
              </w:rPr>
              <w:t xml:space="preserve">Види політичних конфліктів.  Детермінація конфліктної взаємодії у політичному процесі. </w:t>
            </w:r>
          </w:p>
          <w:p w14:paraId="562C0041" w14:textId="77777777" w:rsidR="00F02F03" w:rsidRPr="001908AA" w:rsidRDefault="00F02F03" w:rsidP="00251042">
            <w:pPr>
              <w:rPr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14:paraId="7112A2FD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7303BAE5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7125CE1D" w14:textId="77777777" w:rsidR="00F02F03" w:rsidRPr="004272F9" w:rsidRDefault="00F02F03" w:rsidP="00251042">
            <w:pPr>
              <w:rPr>
                <w:sz w:val="20"/>
                <w:lang w:val="en-US"/>
              </w:rPr>
            </w:pPr>
          </w:p>
        </w:tc>
      </w:tr>
      <w:tr w:rsidR="00F02F03" w:rsidRPr="00093A81" w14:paraId="35AB91D7" w14:textId="77777777" w:rsidTr="00251042">
        <w:tc>
          <w:tcPr>
            <w:tcW w:w="407" w:type="dxa"/>
            <w:shd w:val="clear" w:color="auto" w:fill="auto"/>
          </w:tcPr>
          <w:p w14:paraId="70B60F2B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370E4C0" w14:textId="77777777" w:rsidR="00871BDE" w:rsidRPr="001908AA" w:rsidRDefault="00871BDE" w:rsidP="00871BDE">
            <w:pPr>
              <w:jc w:val="both"/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Особливості врегулювання соціальних конфліктів.</w:t>
            </w:r>
          </w:p>
          <w:p w14:paraId="6D04649A" w14:textId="77777777" w:rsidR="00F02F03" w:rsidRPr="001908AA" w:rsidRDefault="00F02F03" w:rsidP="00251042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945364" w14:textId="77777777" w:rsidR="00F02F03" w:rsidRPr="001908AA" w:rsidRDefault="00A30285" w:rsidP="00251042">
            <w:pPr>
              <w:jc w:val="center"/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41500F73" w14:textId="77777777" w:rsidR="00F02F03" w:rsidRPr="001908AA" w:rsidRDefault="00871BDE" w:rsidP="001908AA">
            <w:pPr>
              <w:jc w:val="both"/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Особливості подолання соціальних конфліктів. Запобігання негативним наслідкам соціальних конфліктів шляхом посередництва (медіації).</w:t>
            </w:r>
          </w:p>
        </w:tc>
        <w:tc>
          <w:tcPr>
            <w:tcW w:w="1972" w:type="dxa"/>
            <w:shd w:val="clear" w:color="auto" w:fill="auto"/>
          </w:tcPr>
          <w:p w14:paraId="376D8CBD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00BCFFF6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6DB436EA" w14:textId="77777777" w:rsidR="00F02F03" w:rsidRPr="004272F9" w:rsidRDefault="00F02F03" w:rsidP="00251042">
            <w:pPr>
              <w:rPr>
                <w:sz w:val="20"/>
                <w:lang w:val="en-US"/>
              </w:rPr>
            </w:pPr>
          </w:p>
        </w:tc>
      </w:tr>
      <w:tr w:rsidR="00F02F03" w:rsidRPr="00093A81" w14:paraId="1123C19C" w14:textId="77777777" w:rsidTr="00251042">
        <w:tc>
          <w:tcPr>
            <w:tcW w:w="407" w:type="dxa"/>
            <w:shd w:val="clear" w:color="auto" w:fill="auto"/>
          </w:tcPr>
          <w:p w14:paraId="1206BA9A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7316317" w14:textId="77777777" w:rsidR="00F02F03" w:rsidRPr="001908AA" w:rsidRDefault="00871BDE" w:rsidP="001908AA">
            <w:pPr>
              <w:jc w:val="both"/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Стратегії поведінки суб’єктів діяльності в конфліктних ситуаціях.</w:t>
            </w:r>
          </w:p>
        </w:tc>
        <w:tc>
          <w:tcPr>
            <w:tcW w:w="1134" w:type="dxa"/>
            <w:shd w:val="clear" w:color="auto" w:fill="auto"/>
          </w:tcPr>
          <w:p w14:paraId="2CB3253A" w14:textId="77777777" w:rsidR="00F02F03" w:rsidRPr="001908AA" w:rsidRDefault="00A30285" w:rsidP="00251042">
            <w:pPr>
              <w:jc w:val="center"/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2</w:t>
            </w:r>
            <w:r w:rsidR="00F02F03" w:rsidRPr="001908AA">
              <w:rPr>
                <w:sz w:val="22"/>
                <w:szCs w:val="22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14:paraId="6FA7DA90" w14:textId="77777777" w:rsidR="00F02F03" w:rsidRPr="001908AA" w:rsidRDefault="00871BDE" w:rsidP="00251042">
            <w:pPr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Типології конфліктних стратегій. Стратегії поведінки суб’єктів політики у конфліктній взаємодії.</w:t>
            </w:r>
          </w:p>
        </w:tc>
        <w:tc>
          <w:tcPr>
            <w:tcW w:w="1972" w:type="dxa"/>
            <w:shd w:val="clear" w:color="auto" w:fill="auto"/>
          </w:tcPr>
          <w:p w14:paraId="1578C4DF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55254A8B" w14:textId="77777777" w:rsidR="00F02F03" w:rsidRPr="00093A81" w:rsidRDefault="00F02F03" w:rsidP="00251042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12A9A4CB" w14:textId="77777777" w:rsidR="00F02F03" w:rsidRPr="004272F9" w:rsidRDefault="00F02F03" w:rsidP="00251042">
            <w:pPr>
              <w:rPr>
                <w:sz w:val="20"/>
                <w:lang w:val="en-US"/>
              </w:rPr>
            </w:pPr>
          </w:p>
        </w:tc>
      </w:tr>
      <w:tr w:rsidR="00871BDE" w:rsidRPr="00093A81" w14:paraId="53803CA8" w14:textId="77777777" w:rsidTr="00251042">
        <w:tc>
          <w:tcPr>
            <w:tcW w:w="407" w:type="dxa"/>
            <w:shd w:val="clear" w:color="auto" w:fill="auto"/>
          </w:tcPr>
          <w:p w14:paraId="23C74A8D" w14:textId="77777777" w:rsidR="00871BDE" w:rsidRPr="00093A81" w:rsidRDefault="00871BDE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F83C4A3" w14:textId="77777777" w:rsidR="00871BDE" w:rsidRPr="001908AA" w:rsidRDefault="00871BDE" w:rsidP="001908AA">
            <w:pPr>
              <w:jc w:val="both"/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Специфіка подолання політичних конфліктів.</w:t>
            </w:r>
          </w:p>
        </w:tc>
        <w:tc>
          <w:tcPr>
            <w:tcW w:w="1134" w:type="dxa"/>
            <w:shd w:val="clear" w:color="auto" w:fill="auto"/>
          </w:tcPr>
          <w:p w14:paraId="6D1B6AA4" w14:textId="77777777" w:rsidR="00871BDE" w:rsidRPr="001908AA" w:rsidRDefault="001908AA" w:rsidP="00251042">
            <w:pPr>
              <w:jc w:val="center"/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4FD71614" w14:textId="77777777" w:rsidR="00871BDE" w:rsidRPr="001908AA" w:rsidRDefault="001908AA" w:rsidP="00251042">
            <w:pPr>
              <w:rPr>
                <w:szCs w:val="22"/>
              </w:rPr>
            </w:pPr>
            <w:r w:rsidRPr="001908AA">
              <w:rPr>
                <w:sz w:val="22"/>
                <w:szCs w:val="22"/>
              </w:rPr>
              <w:t>Практика подолання політичного конфлікту. Робота психолога у сфері політичної конфліктології.</w:t>
            </w:r>
          </w:p>
        </w:tc>
        <w:tc>
          <w:tcPr>
            <w:tcW w:w="1972" w:type="dxa"/>
            <w:shd w:val="clear" w:color="auto" w:fill="auto"/>
          </w:tcPr>
          <w:p w14:paraId="0976EAE4" w14:textId="77777777" w:rsidR="00871BDE" w:rsidRPr="00093A81" w:rsidRDefault="00871BDE" w:rsidP="00871BDE">
            <w:pPr>
              <w:rPr>
                <w:sz w:val="20"/>
              </w:rPr>
            </w:pPr>
            <w:r w:rsidRPr="00093A81">
              <w:rPr>
                <w:sz w:val="20"/>
              </w:rPr>
              <w:t>Участь в обговоренні</w:t>
            </w:r>
          </w:p>
          <w:p w14:paraId="321DD657" w14:textId="77777777" w:rsidR="00871BDE" w:rsidRPr="00093A81" w:rsidRDefault="00871BDE" w:rsidP="00871BDE">
            <w:pPr>
              <w:rPr>
                <w:sz w:val="20"/>
              </w:rPr>
            </w:pPr>
            <w:r w:rsidRPr="00093A81">
              <w:rPr>
                <w:sz w:val="20"/>
              </w:rPr>
              <w:t>Тести</w:t>
            </w:r>
          </w:p>
          <w:p w14:paraId="3DB49335" w14:textId="77777777" w:rsidR="00871BDE" w:rsidRPr="004272F9" w:rsidRDefault="00871BDE" w:rsidP="00871BDE">
            <w:pPr>
              <w:rPr>
                <w:sz w:val="20"/>
                <w:lang w:val="en-US"/>
              </w:rPr>
            </w:pPr>
          </w:p>
        </w:tc>
      </w:tr>
    </w:tbl>
    <w:p w14:paraId="79A3E227" w14:textId="77777777" w:rsidR="00F02F03" w:rsidRPr="00093A81" w:rsidRDefault="00F02F03" w:rsidP="00F02F03">
      <w:pPr>
        <w:spacing w:line="276" w:lineRule="auto"/>
        <w:jc w:val="both"/>
        <w:rPr>
          <w:szCs w:val="24"/>
        </w:rPr>
      </w:pPr>
    </w:p>
    <w:p w14:paraId="1F27EC4E" w14:textId="70D73DA2" w:rsidR="00F02F03" w:rsidRPr="00093A81" w:rsidRDefault="00F02F03" w:rsidP="00F02F03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Рекомендована література</w:t>
      </w:r>
      <w:r w:rsidR="00CB393B">
        <w:rPr>
          <w:b/>
          <w:szCs w:val="24"/>
        </w:rPr>
        <w:t>:</w:t>
      </w:r>
    </w:p>
    <w:p w14:paraId="15C13B10" w14:textId="77777777" w:rsidR="001908AA" w:rsidRDefault="00A95655" w:rsidP="00C326C0">
      <w:pPr>
        <w:pStyle w:val="a0"/>
        <w:spacing w:after="0" w:line="276" w:lineRule="auto"/>
        <w:ind w:firstLine="709"/>
        <w:jc w:val="both"/>
      </w:pPr>
      <w:r>
        <w:t>1</w:t>
      </w:r>
      <w:r w:rsidR="001908AA" w:rsidRPr="00D42DD2">
        <w:t xml:space="preserve">. </w:t>
      </w:r>
      <w:r w:rsidR="001908AA" w:rsidRPr="001908AA">
        <w:rPr>
          <w:bCs/>
        </w:rPr>
        <w:t>Винославська О. В.</w:t>
      </w:r>
      <w:r w:rsidR="001908AA" w:rsidRPr="00D42DD2">
        <w:rPr>
          <w:b/>
          <w:bCs/>
        </w:rPr>
        <w:t xml:space="preserve"> </w:t>
      </w:r>
      <w:r w:rsidR="001908AA" w:rsidRPr="00D42DD2">
        <w:t xml:space="preserve">Людські </w:t>
      </w:r>
      <w:r w:rsidR="00C326C0">
        <w:t>стосунки : навч. посібник.</w:t>
      </w:r>
      <w:r w:rsidR="001908AA" w:rsidRPr="00D42DD2">
        <w:t xml:space="preserve"> М-во освіти і науки України, Нац. техн. ун-т </w:t>
      </w:r>
      <w:r w:rsidR="0063576E">
        <w:t>України "Київ. політехн. ін-т".</w:t>
      </w:r>
      <w:r w:rsidR="008812AD">
        <w:t xml:space="preserve"> К. : Центр навч. літ.</w:t>
      </w:r>
      <w:r w:rsidR="00C326C0">
        <w:t>, 2006.</w:t>
      </w:r>
      <w:r w:rsidR="001908AA" w:rsidRPr="00D42DD2">
        <w:t xml:space="preserve"> 14</w:t>
      </w:r>
      <w:r w:rsidR="00C326C0">
        <w:t>2 с.</w:t>
      </w:r>
    </w:p>
    <w:p w14:paraId="3103A2D0" w14:textId="77777777" w:rsidR="00C326C0" w:rsidRDefault="00A95655" w:rsidP="00C326C0">
      <w:pPr>
        <w:pStyle w:val="a0"/>
        <w:spacing w:after="0" w:line="276" w:lineRule="auto"/>
        <w:ind w:firstLine="709"/>
        <w:jc w:val="both"/>
        <w:rPr>
          <w:lang w:val="ru-RU"/>
        </w:rPr>
      </w:pPr>
      <w:r>
        <w:t>2</w:t>
      </w:r>
      <w:r w:rsidR="00C326C0">
        <w:t>. Гарькавець С. О., Волченко Л. П. Конфлікти в освітньому середовищі: діагностика та практика вирішення</w:t>
      </w:r>
      <w:r w:rsidR="009D7DEF">
        <w:t xml:space="preserve">: навчально-методичний посібник. Харків: Друкарня Мадрид, 2020. 91 с. </w:t>
      </w:r>
    </w:p>
    <w:p w14:paraId="7389E2C5" w14:textId="77777777" w:rsidR="00C326C0" w:rsidRPr="00C326C0" w:rsidRDefault="00A95655" w:rsidP="00C326C0">
      <w:pPr>
        <w:pStyle w:val="a0"/>
        <w:spacing w:after="0" w:line="276" w:lineRule="auto"/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C326C0">
        <w:rPr>
          <w:lang w:val="ru-RU"/>
        </w:rPr>
        <w:t xml:space="preserve">. Гарькавець С. О. Соціальні конфлікти: словник-довідник. Сєвєродонецьк: Вид-во СНУ ім. В. Даля, 2020. 120 с. </w:t>
      </w:r>
    </w:p>
    <w:p w14:paraId="6A3D9CE6" w14:textId="65520E0E" w:rsidR="001908AA" w:rsidRDefault="00674250" w:rsidP="001908AA">
      <w:pPr>
        <w:spacing w:line="276" w:lineRule="auto"/>
        <w:ind w:firstLine="709"/>
        <w:jc w:val="both"/>
      </w:pPr>
      <w:r>
        <w:rPr>
          <w:bCs/>
        </w:rPr>
        <w:t>4</w:t>
      </w:r>
      <w:r w:rsidR="001908AA" w:rsidRPr="001908AA">
        <w:rPr>
          <w:bCs/>
        </w:rPr>
        <w:t>. Джелалі В. О.</w:t>
      </w:r>
      <w:r w:rsidR="001908AA">
        <w:rPr>
          <w:bCs/>
        </w:rPr>
        <w:t>,</w:t>
      </w:r>
      <w:r w:rsidR="001908AA">
        <w:t xml:space="preserve"> Джелалі О. В.</w:t>
      </w:r>
      <w:r w:rsidR="001908AA" w:rsidRPr="001908AA">
        <w:rPr>
          <w:bCs/>
        </w:rPr>
        <w:t xml:space="preserve"> </w:t>
      </w:r>
      <w:r w:rsidR="001908AA" w:rsidRPr="00D42DD2">
        <w:t xml:space="preserve">Психологія вирішення конфліктів : </w:t>
      </w:r>
      <w:r w:rsidR="001908AA">
        <w:t>навч. посібник.</w:t>
      </w:r>
      <w:r w:rsidR="001908AA" w:rsidRPr="00D42DD2">
        <w:t xml:space="preserve"> К.; Харків : Р.И.Ф.</w:t>
      </w:r>
      <w:r w:rsidR="001908AA">
        <w:t>, 2006. </w:t>
      </w:r>
      <w:r w:rsidR="001908AA" w:rsidRPr="00D42DD2">
        <w:t>318 с.</w:t>
      </w:r>
    </w:p>
    <w:p w14:paraId="58B9099B" w14:textId="3FC54A4C" w:rsidR="001908AA" w:rsidRDefault="00674250" w:rsidP="001908AA">
      <w:pPr>
        <w:spacing w:line="276" w:lineRule="auto"/>
        <w:ind w:firstLine="709"/>
        <w:jc w:val="both"/>
      </w:pPr>
      <w:r>
        <w:t>5</w:t>
      </w:r>
      <w:r w:rsidR="001908AA">
        <w:t xml:space="preserve">. </w:t>
      </w:r>
      <w:r w:rsidR="001908AA" w:rsidRPr="00D42DD2">
        <w:t>Конфлікти у суспільній діяльності / Г.</w:t>
      </w:r>
      <w:r w:rsidR="00AA4E95">
        <w:t xml:space="preserve"> </w:t>
      </w:r>
      <w:r w:rsidR="001908AA" w:rsidRPr="00D42DD2">
        <w:t>В, Ложкін, С.</w:t>
      </w:r>
      <w:r w:rsidR="00AA4E95">
        <w:t xml:space="preserve"> </w:t>
      </w:r>
      <w:r w:rsidR="001908AA" w:rsidRPr="00D42DD2">
        <w:t>В. Сьомін, Т.</w:t>
      </w:r>
      <w:r w:rsidR="00AA4E95">
        <w:t> </w:t>
      </w:r>
      <w:r w:rsidR="001908AA">
        <w:t>В. Петровська, О.</w:t>
      </w:r>
      <w:r w:rsidR="00AA4E95">
        <w:t> О. </w:t>
      </w:r>
      <w:r w:rsidR="001908AA">
        <w:t>Кисельова.</w:t>
      </w:r>
      <w:r w:rsidR="001908AA" w:rsidRPr="00D42DD2">
        <w:t xml:space="preserve"> К. : Знание, 1997.</w:t>
      </w:r>
    </w:p>
    <w:p w14:paraId="4DB26848" w14:textId="7CDC40ED" w:rsidR="009D7DEF" w:rsidRPr="00D42DD2" w:rsidRDefault="00674250" w:rsidP="009D7DEF">
      <w:pPr>
        <w:spacing w:line="276" w:lineRule="auto"/>
        <w:ind w:firstLine="709"/>
        <w:jc w:val="both"/>
        <w:rPr>
          <w:b/>
        </w:rPr>
      </w:pPr>
      <w:r>
        <w:t>6</w:t>
      </w:r>
      <w:r w:rsidR="009D7DEF">
        <w:t xml:space="preserve">. </w:t>
      </w:r>
      <w:r w:rsidR="009D7DEF" w:rsidRPr="00D42DD2">
        <w:t>Ложкин Г.</w:t>
      </w:r>
      <w:r w:rsidR="009D7DEF">
        <w:t xml:space="preserve"> </w:t>
      </w:r>
      <w:r w:rsidR="009D7DEF" w:rsidRPr="00D42DD2">
        <w:t>В.</w:t>
      </w:r>
      <w:r w:rsidR="009D7DEF">
        <w:t>, Пов’якель Г. В.</w:t>
      </w:r>
      <w:r w:rsidR="009D7DEF" w:rsidRPr="00D42DD2">
        <w:t xml:space="preserve"> Пра</w:t>
      </w:r>
      <w:r w:rsidR="009D7DEF">
        <w:t>ктическая психология конфликта.</w:t>
      </w:r>
      <w:r w:rsidR="009D7DEF" w:rsidRPr="00D42DD2">
        <w:t xml:space="preserve"> К. : Знание, 2000. </w:t>
      </w:r>
    </w:p>
    <w:p w14:paraId="50577E5A" w14:textId="140E4942" w:rsidR="009D7DEF" w:rsidRDefault="00674250" w:rsidP="001908A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7</w:t>
      </w:r>
      <w:r w:rsidR="009D7DEF">
        <w:rPr>
          <w:szCs w:val="24"/>
        </w:rPr>
        <w:t xml:space="preserve">. Практика медіації: словник-довідник / уклад. С. О. Гарькавець, Л. П. Волченко. Лисичанськ: ТОВ «ФОКСПРИНТ», 2019. 128 с. </w:t>
      </w:r>
    </w:p>
    <w:p w14:paraId="53775142" w14:textId="77777777" w:rsidR="00F02F03" w:rsidRPr="00093A81" w:rsidRDefault="00F02F03" w:rsidP="00F02F03">
      <w:pPr>
        <w:spacing w:line="276" w:lineRule="auto"/>
        <w:jc w:val="both"/>
        <w:rPr>
          <w:szCs w:val="24"/>
        </w:rPr>
      </w:pPr>
    </w:p>
    <w:p w14:paraId="2375304A" w14:textId="77777777" w:rsidR="00AA4E95" w:rsidRDefault="00F02F03" w:rsidP="00AA4E95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Методичне забезпечення</w:t>
      </w:r>
    </w:p>
    <w:p w14:paraId="61CA3C28" w14:textId="77777777" w:rsidR="00AA4E95" w:rsidRPr="00AA4E95" w:rsidRDefault="00AA4E95" w:rsidP="00AA4E95">
      <w:pPr>
        <w:spacing w:line="276" w:lineRule="auto"/>
        <w:jc w:val="center"/>
        <w:rPr>
          <w:szCs w:val="24"/>
        </w:rPr>
      </w:pPr>
    </w:p>
    <w:p w14:paraId="2672A9FE" w14:textId="52E39675" w:rsidR="00F02F03" w:rsidRPr="00AA4E95" w:rsidRDefault="00AA4E95" w:rsidP="0063576E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szCs w:val="24"/>
        </w:rPr>
      </w:pPr>
      <w:r w:rsidRPr="00AA4E95">
        <w:rPr>
          <w:szCs w:val="28"/>
        </w:rPr>
        <w:t>Методичні вказівки до практичних занять з дисципліни «Соціальні та політичні конфлікти» (для студентів, які навчаються за спеціальністю «Психологія») / Уклад. С.</w:t>
      </w:r>
      <w:r>
        <w:rPr>
          <w:szCs w:val="28"/>
        </w:rPr>
        <w:t> </w:t>
      </w:r>
      <w:r w:rsidRPr="00AA4E95">
        <w:rPr>
          <w:szCs w:val="28"/>
        </w:rPr>
        <w:t>О</w:t>
      </w:r>
      <w:r>
        <w:rPr>
          <w:szCs w:val="28"/>
        </w:rPr>
        <w:t>. </w:t>
      </w:r>
      <w:r w:rsidRPr="00AA4E95">
        <w:rPr>
          <w:szCs w:val="28"/>
        </w:rPr>
        <w:t>Гарькавець</w:t>
      </w:r>
      <w:r>
        <w:rPr>
          <w:szCs w:val="28"/>
        </w:rPr>
        <w:t>.</w:t>
      </w:r>
      <w:r w:rsidRPr="00AA4E95">
        <w:rPr>
          <w:szCs w:val="28"/>
        </w:rPr>
        <w:t xml:space="preserve"> </w:t>
      </w:r>
      <w:r w:rsidR="00674250">
        <w:rPr>
          <w:szCs w:val="28"/>
        </w:rPr>
        <w:t>Сєвєродонецьк</w:t>
      </w:r>
      <w:r w:rsidRPr="00AA4E95">
        <w:rPr>
          <w:szCs w:val="28"/>
        </w:rPr>
        <w:t xml:space="preserve"> : вид-во СНУ ім. В. Даля, 20</w:t>
      </w:r>
      <w:r w:rsidR="00674250">
        <w:rPr>
          <w:szCs w:val="28"/>
        </w:rPr>
        <w:t>21</w:t>
      </w:r>
      <w:r>
        <w:rPr>
          <w:szCs w:val="28"/>
        </w:rPr>
        <w:t>.</w:t>
      </w:r>
      <w:r w:rsidRPr="00AA4E95">
        <w:rPr>
          <w:szCs w:val="28"/>
        </w:rPr>
        <w:t xml:space="preserve"> 17 с.</w:t>
      </w:r>
      <w:r w:rsidR="0063576E">
        <w:rPr>
          <w:szCs w:val="28"/>
        </w:rPr>
        <w:t xml:space="preserve"> </w:t>
      </w:r>
    </w:p>
    <w:p w14:paraId="17F0387D" w14:textId="2C5D882E" w:rsidR="00F02F03" w:rsidRPr="0063576E" w:rsidRDefault="0063576E" w:rsidP="0063576E">
      <w:pPr>
        <w:pStyle w:val="2"/>
        <w:keepNext w:val="0"/>
        <w:keepLines w:val="0"/>
        <w:widowControl w:val="0"/>
        <w:numPr>
          <w:ilvl w:val="0"/>
          <w:numId w:val="4"/>
        </w:numPr>
        <w:spacing w:before="0" w:after="0"/>
        <w:ind w:left="0" w:firstLine="709"/>
        <w:rPr>
          <w:szCs w:val="24"/>
          <w:lang w:val="ru-RU"/>
        </w:rPr>
      </w:pPr>
      <w:r>
        <w:rPr>
          <w:szCs w:val="24"/>
        </w:rPr>
        <w:t>Сайт системи дистанційного навчання СНУ ім. В. Даля</w:t>
      </w:r>
      <w:r w:rsidRPr="00FB1228">
        <w:rPr>
          <w:szCs w:val="24"/>
        </w:rPr>
        <w:t xml:space="preserve"> – </w:t>
      </w:r>
      <w:hyperlink r:id="rId7" w:history="1">
        <w:r w:rsidRPr="00007A95">
          <w:rPr>
            <w:rStyle w:val="a7"/>
            <w:szCs w:val="24"/>
            <w:lang w:val="en-US"/>
          </w:rPr>
          <w:t>http</w:t>
        </w:r>
        <w:r w:rsidRPr="00007A95">
          <w:rPr>
            <w:rStyle w:val="a7"/>
            <w:szCs w:val="24"/>
            <w:lang w:val="ru-RU"/>
          </w:rPr>
          <w:t>://</w:t>
        </w:r>
        <w:r w:rsidRPr="00007A95">
          <w:rPr>
            <w:rStyle w:val="a7"/>
            <w:szCs w:val="24"/>
            <w:lang w:val="en-US"/>
          </w:rPr>
          <w:t>moodlesti</w:t>
        </w:r>
        <w:r w:rsidRPr="00007A95">
          <w:rPr>
            <w:rStyle w:val="a7"/>
            <w:szCs w:val="24"/>
            <w:lang w:val="ru-RU"/>
          </w:rPr>
          <w:t>.</w:t>
        </w:r>
        <w:r w:rsidRPr="00007A95">
          <w:rPr>
            <w:rStyle w:val="a7"/>
            <w:szCs w:val="24"/>
            <w:lang w:val="en-US"/>
          </w:rPr>
          <w:t>snu</w:t>
        </w:r>
        <w:r w:rsidRPr="00007A95">
          <w:rPr>
            <w:rStyle w:val="a7"/>
            <w:szCs w:val="24"/>
            <w:lang w:val="ru-RU"/>
          </w:rPr>
          <w:t>.</w:t>
        </w:r>
        <w:r w:rsidRPr="00007A95">
          <w:rPr>
            <w:rStyle w:val="a7"/>
            <w:szCs w:val="24"/>
            <w:lang w:val="en-US"/>
          </w:rPr>
          <w:t>edu</w:t>
        </w:r>
        <w:r w:rsidRPr="00007A95">
          <w:rPr>
            <w:rStyle w:val="a7"/>
            <w:szCs w:val="24"/>
            <w:lang w:val="ru-RU"/>
          </w:rPr>
          <w:t>.</w:t>
        </w:r>
        <w:r w:rsidRPr="00007A95">
          <w:rPr>
            <w:rStyle w:val="a7"/>
            <w:szCs w:val="24"/>
            <w:lang w:val="en-US"/>
          </w:rPr>
          <w:t>ua</w:t>
        </w:r>
        <w:r w:rsidRPr="00007A95">
          <w:rPr>
            <w:rStyle w:val="a7"/>
            <w:szCs w:val="24"/>
            <w:lang w:val="ru-RU"/>
          </w:rPr>
          <w:t>/</w:t>
        </w:r>
      </w:hyperlink>
      <w:r>
        <w:rPr>
          <w:szCs w:val="24"/>
          <w:lang w:val="ru-RU"/>
        </w:rPr>
        <w:t xml:space="preserve"> </w:t>
      </w:r>
    </w:p>
    <w:p w14:paraId="75B3C443" w14:textId="77777777" w:rsidR="00F02F03" w:rsidRPr="00093A81" w:rsidRDefault="00F02F03" w:rsidP="00F02F03">
      <w:pPr>
        <w:spacing w:line="276" w:lineRule="auto"/>
        <w:jc w:val="both"/>
        <w:rPr>
          <w:szCs w:val="24"/>
        </w:rPr>
      </w:pPr>
    </w:p>
    <w:p w14:paraId="0C7D28AB" w14:textId="77777777" w:rsidR="00C94A4D" w:rsidRPr="00093A81" w:rsidRDefault="00C94A4D" w:rsidP="00C94A4D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14:paraId="388DD202" w14:textId="77777777" w:rsidR="00C94A4D" w:rsidRDefault="00C94A4D" w:rsidP="00C94A4D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</w:t>
      </w:r>
      <w:r>
        <w:rPr>
          <w:szCs w:val="24"/>
        </w:rPr>
        <w:t>вністю виконані завдання здобувач</w:t>
      </w:r>
      <w:r w:rsidRPr="00093A81">
        <w:rPr>
          <w:szCs w:val="24"/>
        </w:rPr>
        <w:t xml:space="preserve"> може отримати визначену кількість балів:</w:t>
      </w:r>
    </w:p>
    <w:p w14:paraId="33BE5ECF" w14:textId="77777777" w:rsidR="00C94A4D" w:rsidRDefault="00C94A4D" w:rsidP="00C94A4D">
      <w:pPr>
        <w:jc w:val="both"/>
        <w:rPr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5"/>
        <w:gridCol w:w="2831"/>
      </w:tblGrid>
      <w:tr w:rsidR="00C94A4D" w14:paraId="4DD129A0" w14:textId="77777777" w:rsidTr="00A33568">
        <w:trPr>
          <w:trHeight w:val="60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FB00" w14:textId="77777777" w:rsidR="00C94A4D" w:rsidRDefault="00C94A4D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Інструменти та завдання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F3A2" w14:textId="77777777" w:rsidR="00C94A4D" w:rsidRDefault="00C94A4D" w:rsidP="00A33568">
            <w:pPr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Кількість балів</w:t>
            </w:r>
          </w:p>
          <w:p w14:paraId="26B37661" w14:textId="77777777" w:rsidR="00C94A4D" w:rsidRDefault="00C94A4D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 </w:t>
            </w:r>
          </w:p>
        </w:tc>
      </w:tr>
      <w:tr w:rsidR="00C94A4D" w14:paraId="61491186" w14:textId="77777777" w:rsidTr="00A33568">
        <w:trPr>
          <w:trHeight w:val="27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B66A" w14:textId="77777777" w:rsidR="00C94A4D" w:rsidRDefault="00C94A4D" w:rsidP="00A33568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Участь в обговоренні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F1CE" w14:textId="77777777" w:rsidR="00C94A4D" w:rsidRDefault="00C94A4D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10 </w:t>
            </w:r>
            <w:r>
              <w:rPr>
                <w:color w:val="222222"/>
                <w:lang w:val="en-US"/>
              </w:rPr>
              <w:t>(</w:t>
            </w:r>
            <w:r>
              <w:rPr>
                <w:color w:val="222222"/>
              </w:rPr>
              <w:t>по 0,72 балів за 1 ЛК</w:t>
            </w:r>
            <w:r>
              <w:rPr>
                <w:color w:val="222222"/>
                <w:lang w:val="en-US"/>
              </w:rPr>
              <w:t>)</w:t>
            </w:r>
          </w:p>
        </w:tc>
      </w:tr>
      <w:tr w:rsidR="00C94A4D" w14:paraId="0D27B2DB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2988" w14:textId="77777777" w:rsidR="00C94A4D" w:rsidRDefault="00C94A4D" w:rsidP="00A33568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Практичні заняття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16CE" w14:textId="77777777" w:rsidR="00C94A4D" w:rsidRDefault="00C94A4D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28 (7 практичних по 4 бали за 1 ПК)</w:t>
            </w:r>
          </w:p>
        </w:tc>
      </w:tr>
      <w:tr w:rsidR="00C94A4D" w14:paraId="230DFAA4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431D" w14:textId="77777777" w:rsidR="00C94A4D" w:rsidRDefault="00C94A4D" w:rsidP="00A33568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9B49" w14:textId="77777777" w:rsidR="00C94A4D" w:rsidRDefault="00C94A4D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32</w:t>
            </w:r>
          </w:p>
        </w:tc>
      </w:tr>
      <w:tr w:rsidR="00C94A4D" w14:paraId="77DF2742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251D" w14:textId="77777777" w:rsidR="00C94A4D" w:rsidRDefault="00C94A4D" w:rsidP="00A33568">
            <w:pPr>
              <w:spacing w:line="276" w:lineRule="auto"/>
              <w:jc w:val="both"/>
              <w:rPr>
                <w:color w:val="222222"/>
                <w:szCs w:val="24"/>
              </w:rPr>
            </w:pPr>
            <w:r>
              <w:rPr>
                <w:color w:val="222222"/>
              </w:rPr>
              <w:t>Підсумковий екзаменаційний (заліковий) тест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CAEF" w14:textId="77777777" w:rsidR="00C94A4D" w:rsidRDefault="00C94A4D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30</w:t>
            </w:r>
          </w:p>
        </w:tc>
      </w:tr>
      <w:tr w:rsidR="00C94A4D" w14:paraId="6A6162C5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1985" w14:textId="77777777" w:rsidR="00C94A4D" w:rsidRDefault="00C94A4D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Разом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D79C" w14:textId="77777777" w:rsidR="00C94A4D" w:rsidRDefault="00C94A4D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100</w:t>
            </w:r>
          </w:p>
        </w:tc>
      </w:tr>
    </w:tbl>
    <w:p w14:paraId="35171D5F" w14:textId="77777777" w:rsidR="00C94A4D" w:rsidRDefault="00C94A4D" w:rsidP="00C94A4D">
      <w:pPr>
        <w:spacing w:line="276" w:lineRule="auto"/>
        <w:jc w:val="center"/>
        <w:rPr>
          <w:b/>
          <w:szCs w:val="24"/>
        </w:rPr>
      </w:pPr>
    </w:p>
    <w:p w14:paraId="5B9EB30C" w14:textId="77777777" w:rsidR="00F02F03" w:rsidRPr="00093A81" w:rsidRDefault="00F02F03" w:rsidP="00F02F03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F02F03" w:rsidRPr="00093A81" w14:paraId="3FA90D6A" w14:textId="77777777" w:rsidTr="00251042">
        <w:trPr>
          <w:trHeight w:val="450"/>
        </w:trPr>
        <w:tc>
          <w:tcPr>
            <w:tcW w:w="1172" w:type="pct"/>
            <w:vMerge w:val="restart"/>
            <w:vAlign w:val="center"/>
          </w:tcPr>
          <w:p w14:paraId="7247BBF5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bookmarkStart w:id="0" w:name="_17dp8vu"/>
            <w:bookmarkEnd w:id="0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0295B9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0F36AD75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F02F03" w:rsidRPr="00093A81" w14:paraId="658E4FF9" w14:textId="77777777" w:rsidTr="00251042">
        <w:trPr>
          <w:trHeight w:val="450"/>
        </w:trPr>
        <w:tc>
          <w:tcPr>
            <w:tcW w:w="1172" w:type="pct"/>
            <w:vMerge/>
            <w:vAlign w:val="center"/>
          </w:tcPr>
          <w:p w14:paraId="53745FEB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32908DFE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6EA41805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283A7459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F02F03" w:rsidRPr="00093A81" w14:paraId="5128D565" w14:textId="77777777" w:rsidTr="00251042">
        <w:tc>
          <w:tcPr>
            <w:tcW w:w="1172" w:type="pct"/>
            <w:vAlign w:val="center"/>
          </w:tcPr>
          <w:p w14:paraId="1F9EF4E7" w14:textId="77777777" w:rsidR="00F02F03" w:rsidRPr="00093A81" w:rsidRDefault="00F02F03" w:rsidP="00251042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3025F58B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3B49B51B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15B59DF5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  <w:p w14:paraId="73798EFA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  <w:p w14:paraId="196EF7E5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F02F03" w:rsidRPr="00093A81" w14:paraId="21E8C542" w14:textId="77777777" w:rsidTr="00251042">
        <w:trPr>
          <w:trHeight w:val="194"/>
        </w:trPr>
        <w:tc>
          <w:tcPr>
            <w:tcW w:w="1172" w:type="pct"/>
            <w:vAlign w:val="center"/>
          </w:tcPr>
          <w:p w14:paraId="268F6F4A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67AD3D6D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7C1A6CBD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1CCA8F51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</w:tc>
      </w:tr>
      <w:tr w:rsidR="00F02F03" w:rsidRPr="00093A81" w14:paraId="7DA8B98C" w14:textId="77777777" w:rsidTr="00251042">
        <w:tc>
          <w:tcPr>
            <w:tcW w:w="1172" w:type="pct"/>
            <w:vAlign w:val="center"/>
          </w:tcPr>
          <w:p w14:paraId="79E43C9B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43F5F906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4E5F389D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360BCC48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</w:tc>
      </w:tr>
      <w:tr w:rsidR="00F02F03" w:rsidRPr="00093A81" w14:paraId="0B8C7E21" w14:textId="77777777" w:rsidTr="00251042">
        <w:tc>
          <w:tcPr>
            <w:tcW w:w="1172" w:type="pct"/>
            <w:vAlign w:val="center"/>
          </w:tcPr>
          <w:p w14:paraId="4CE3366E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43ABFC7E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38024225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49B04D26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</w:tc>
      </w:tr>
      <w:tr w:rsidR="00F02F03" w:rsidRPr="00093A81" w14:paraId="324130E6" w14:textId="77777777" w:rsidTr="00251042">
        <w:tc>
          <w:tcPr>
            <w:tcW w:w="1172" w:type="pct"/>
            <w:vAlign w:val="center"/>
          </w:tcPr>
          <w:p w14:paraId="27CF6ADE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B4386F0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89C792F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35E1CB4E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</w:p>
        </w:tc>
      </w:tr>
      <w:tr w:rsidR="00F02F03" w:rsidRPr="00093A81" w14:paraId="5DB311FA" w14:textId="77777777" w:rsidTr="00251042">
        <w:tc>
          <w:tcPr>
            <w:tcW w:w="1172" w:type="pct"/>
            <w:vAlign w:val="center"/>
          </w:tcPr>
          <w:p w14:paraId="09FDBEED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69235A1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12204FC9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7CA193E1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F02F03" w:rsidRPr="00093A81" w14:paraId="7FDD0E0A" w14:textId="77777777" w:rsidTr="00251042">
        <w:trPr>
          <w:trHeight w:val="708"/>
        </w:trPr>
        <w:tc>
          <w:tcPr>
            <w:tcW w:w="1172" w:type="pct"/>
            <w:vAlign w:val="center"/>
          </w:tcPr>
          <w:p w14:paraId="39C58BBF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6A8EF5C0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0976BF03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2B8A9E06" w14:textId="77777777" w:rsidR="00F02F03" w:rsidRPr="00093A81" w:rsidRDefault="00F02F03" w:rsidP="0025104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5E7088DF" w14:textId="77777777" w:rsidR="00F02F03" w:rsidRDefault="00F02F03" w:rsidP="00F02F03">
      <w:pPr>
        <w:spacing w:line="276" w:lineRule="auto"/>
        <w:jc w:val="both"/>
        <w:rPr>
          <w:szCs w:val="24"/>
          <w:lang w:val="ru-RU"/>
        </w:rPr>
      </w:pPr>
    </w:p>
    <w:p w14:paraId="5B28CB9A" w14:textId="77777777" w:rsidR="008725E4" w:rsidRDefault="008725E4" w:rsidP="008725E4">
      <w:pPr>
        <w:spacing w:line="276" w:lineRule="auto"/>
        <w:jc w:val="center"/>
        <w:rPr>
          <w:b/>
          <w:szCs w:val="24"/>
        </w:rPr>
      </w:pPr>
      <w:bookmarkStart w:id="1" w:name="_GoBack"/>
      <w:bookmarkEnd w:id="1"/>
      <w:r w:rsidRPr="00FF7C43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0"/>
        <w:gridCol w:w="6629"/>
      </w:tblGrid>
      <w:tr w:rsidR="008725E4" w:rsidRPr="00E24D2A" w14:paraId="3BEC0EE5" w14:textId="77777777" w:rsidTr="00F1543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7ABF6" w14:textId="77777777" w:rsidR="008725E4" w:rsidRPr="00E24D2A" w:rsidRDefault="008725E4" w:rsidP="00F15437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CCE1C" w14:textId="77777777" w:rsidR="008725E4" w:rsidRPr="00E24D2A" w:rsidRDefault="008725E4" w:rsidP="00F1543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Під час виконання завдань здобувач вищої освіти має дотримуватись політики академічної доброчесності. Дотримання академічної доброчесності за курсом ґрунтується на внутрішньо-університетській системі запобігання та виявлення академічного плагіату. Запозичення мають бути оформлені відповідними посиланнями. Особистісна думка має бути викладена при поєднанні прояву вищої культури розуміння матеріалу та свідомості особистості з повним </w:t>
            </w:r>
            <w:r>
              <w:rPr>
                <w:szCs w:val="24"/>
              </w:rPr>
              <w:lastRenderedPageBreak/>
              <w:t xml:space="preserve">дотриманням авторського права. До основних вимог за курсом віднесено: </w:t>
            </w:r>
            <w:r>
              <w:t xml:space="preserve"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 </w:t>
            </w:r>
            <w:r>
              <w:rPr>
                <w:lang w:eastAsia="ar-SA"/>
              </w:rPr>
              <w:t xml:space="preserve">Перевірка текстів на унікальність здійснюється з використанням програмних засобів </w:t>
            </w:r>
            <w:r>
              <w:rPr>
                <w:lang w:val="en-US" w:eastAsia="ar-SA"/>
              </w:rPr>
              <w:t>UNICHEK</w:t>
            </w:r>
            <w:r w:rsidRPr="000466F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та Antiplagiarism.net</w:t>
            </w:r>
          </w:p>
        </w:tc>
      </w:tr>
      <w:tr w:rsidR="008725E4" w:rsidRPr="00E24D2A" w14:paraId="79E3B481" w14:textId="77777777" w:rsidTr="00F1543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43171" w14:textId="77777777" w:rsidR="008725E4" w:rsidRDefault="008725E4" w:rsidP="00F15437">
            <w:pPr>
              <w:jc w:val="both"/>
              <w:rPr>
                <w:i/>
                <w:szCs w:val="24"/>
              </w:rPr>
            </w:pPr>
            <w:r w:rsidRPr="00AF09E2">
              <w:rPr>
                <w:i/>
                <w:szCs w:val="24"/>
              </w:rPr>
              <w:lastRenderedPageBreak/>
              <w:t>Перезарахування кредитів:</w:t>
            </w:r>
          </w:p>
          <w:p w14:paraId="3DE9BC7A" w14:textId="77777777" w:rsidR="008725E4" w:rsidRDefault="008725E4" w:rsidP="00F15437">
            <w:pPr>
              <w:jc w:val="both"/>
              <w:rPr>
                <w:i/>
                <w:szCs w:val="24"/>
              </w:rPr>
            </w:pPr>
          </w:p>
          <w:p w14:paraId="4AF07AE6" w14:textId="77777777" w:rsidR="008725E4" w:rsidRDefault="008725E4" w:rsidP="00F15437">
            <w:pPr>
              <w:rPr>
                <w:i/>
                <w:szCs w:val="24"/>
              </w:rPr>
            </w:pPr>
          </w:p>
          <w:p w14:paraId="06A79696" w14:textId="77777777" w:rsidR="008725E4" w:rsidRDefault="008725E4" w:rsidP="00F15437">
            <w:pPr>
              <w:rPr>
                <w:i/>
                <w:szCs w:val="24"/>
              </w:rPr>
            </w:pPr>
          </w:p>
          <w:p w14:paraId="6648A17A" w14:textId="77777777" w:rsidR="008725E4" w:rsidRDefault="008725E4" w:rsidP="00F15437">
            <w:pPr>
              <w:rPr>
                <w:i/>
                <w:szCs w:val="24"/>
              </w:rPr>
            </w:pPr>
          </w:p>
          <w:p w14:paraId="0B67ACE0" w14:textId="77777777" w:rsidR="008725E4" w:rsidRPr="00E24D2A" w:rsidRDefault="008725E4" w:rsidP="00F15437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FC1E7" w14:textId="77777777" w:rsidR="008725E4" w:rsidRPr="00E24D2A" w:rsidRDefault="008725E4" w:rsidP="00F1543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Здобувач вищої освіти </w:t>
            </w:r>
            <w:r w:rsidRPr="00E24D2A">
              <w:rPr>
                <w:szCs w:val="24"/>
              </w:rPr>
              <w:t xml:space="preserve">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>
              <w:rPr>
                <w:szCs w:val="24"/>
              </w:rPr>
              <w:t xml:space="preserve">здобувачу </w:t>
            </w:r>
            <w:r w:rsidRPr="00E24D2A">
              <w:rPr>
                <w:szCs w:val="24"/>
              </w:rPr>
              <w:t>можуть бути перезараховані певні теми курсу та нараховані бали за завдання.</w:t>
            </w:r>
          </w:p>
          <w:p w14:paraId="2B9E7B0F" w14:textId="77777777" w:rsidR="008725E4" w:rsidRPr="00E24D2A" w:rsidRDefault="008725E4" w:rsidP="00F15437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Всі завдання, передбачені програмою курсу</w:t>
            </w:r>
            <w:r>
              <w:rPr>
                <w:szCs w:val="24"/>
              </w:rPr>
              <w:t>,</w:t>
            </w:r>
            <w:r w:rsidRPr="00E24D2A">
              <w:rPr>
                <w:szCs w:val="24"/>
              </w:rPr>
              <w:t xml:space="preserve">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8725E4" w:rsidRPr="00E870A7" w14:paraId="27E4B12A" w14:textId="77777777" w:rsidTr="00F1543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B2B3" w14:textId="77777777" w:rsidR="008725E4" w:rsidRPr="00E870A7" w:rsidRDefault="008725E4" w:rsidP="00F15437">
            <w:pPr>
              <w:rPr>
                <w:i/>
                <w:szCs w:val="24"/>
              </w:rPr>
            </w:pPr>
            <w:r w:rsidRPr="00E870A7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43DFD" w14:textId="77777777" w:rsidR="008725E4" w:rsidRPr="00E870A7" w:rsidRDefault="008725E4" w:rsidP="008725E4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Здобувачі вищої освіти користуються у суспільстві всіма правами самостійних, дорослих людей, а тому мають виконувати всі правила внутрішнього розпорядку, що існують у Східноукраїнському національному університеті ім. В. Даля.</w:t>
            </w:r>
          </w:p>
          <w:p w14:paraId="526AFF41" w14:textId="77777777" w:rsidR="008725E4" w:rsidRPr="00E870A7" w:rsidRDefault="008725E4" w:rsidP="008725E4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Основний вид діяльності</w:t>
            </w:r>
            <w:r w:rsidRPr="00E870A7">
              <w:t xml:space="preserve"> з</w:t>
            </w:r>
            <w:r w:rsidRPr="00E870A7">
              <w:rPr>
                <w:szCs w:val="24"/>
              </w:rPr>
              <w:t>добувачів вищої освіти — навчання. Студентство в аудиторії є транслятором загальних норм культури поведінки: інтелігентність, точність, дисциплінованість, акуратність, відповідальність, тощо.</w:t>
            </w:r>
          </w:p>
          <w:p w14:paraId="6DCF537A" w14:textId="77777777" w:rsidR="008725E4" w:rsidRPr="00E870A7" w:rsidRDefault="008725E4" w:rsidP="008725E4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Здобувачі вищої освіти обов’язково мають дотримуватися вимог техніки безпеки.</w:t>
            </w:r>
          </w:p>
          <w:p w14:paraId="45C25A9E" w14:textId="77777777" w:rsidR="008725E4" w:rsidRPr="00E870A7" w:rsidRDefault="008725E4" w:rsidP="00F15437">
            <w:pPr>
              <w:spacing w:line="276" w:lineRule="auto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 xml:space="preserve">Під час контролю знань </w:t>
            </w:r>
            <w:r>
              <w:rPr>
                <w:szCs w:val="24"/>
              </w:rPr>
              <w:t>здобувачі</w:t>
            </w:r>
            <w:r w:rsidRPr="00E870A7">
              <w:rPr>
                <w:szCs w:val="24"/>
              </w:rPr>
              <w:t>:</w:t>
            </w:r>
          </w:p>
          <w:p w14:paraId="4C1B3D6F" w14:textId="77777777" w:rsidR="008725E4" w:rsidRPr="00E870A7" w:rsidRDefault="008725E4" w:rsidP="008725E4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є підготовленими відповідно до вимог даного курсу;</w:t>
            </w:r>
          </w:p>
          <w:p w14:paraId="4C10A397" w14:textId="77777777" w:rsidR="008725E4" w:rsidRPr="00E870A7" w:rsidRDefault="008725E4" w:rsidP="008725E4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3560B0A5" w14:textId="77777777" w:rsidR="008725E4" w:rsidRPr="00E870A7" w:rsidRDefault="008725E4" w:rsidP="008725E4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не заважають іншим;</w:t>
            </w:r>
          </w:p>
          <w:p w14:paraId="59658D25" w14:textId="77777777" w:rsidR="008725E4" w:rsidRPr="00E870A7" w:rsidRDefault="008725E4" w:rsidP="008725E4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0B6D613E" w14:textId="77777777" w:rsidR="008725E4" w:rsidRPr="00FF7C43" w:rsidRDefault="008725E4" w:rsidP="008725E4">
      <w:pPr>
        <w:spacing w:line="276" w:lineRule="auto"/>
        <w:jc w:val="center"/>
        <w:rPr>
          <w:b/>
          <w:szCs w:val="24"/>
        </w:rPr>
      </w:pPr>
    </w:p>
    <w:p w14:paraId="3B0FFFFC" w14:textId="77777777" w:rsidR="00F02F03" w:rsidRPr="00093A81" w:rsidRDefault="00F02F03" w:rsidP="00DE20BB">
      <w:pPr>
        <w:jc w:val="both"/>
        <w:rPr>
          <w:sz w:val="22"/>
        </w:rPr>
      </w:pPr>
    </w:p>
    <w:sectPr w:rsidR="00F02F03" w:rsidRPr="00093A81" w:rsidSect="00C8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B6D7C"/>
    <w:multiLevelType w:val="multilevel"/>
    <w:tmpl w:val="E3386FAE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b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4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952DF"/>
    <w:multiLevelType w:val="multilevel"/>
    <w:tmpl w:val="FC42F9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-709"/>
        </w:tabs>
        <w:ind w:left="-709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8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4DF"/>
    <w:rsid w:val="00091046"/>
    <w:rsid w:val="00187E89"/>
    <w:rsid w:val="001908AA"/>
    <w:rsid w:val="00244700"/>
    <w:rsid w:val="00275490"/>
    <w:rsid w:val="00282DF1"/>
    <w:rsid w:val="002D72DA"/>
    <w:rsid w:val="003503BB"/>
    <w:rsid w:val="00352C4A"/>
    <w:rsid w:val="003657FE"/>
    <w:rsid w:val="00373B00"/>
    <w:rsid w:val="004272F9"/>
    <w:rsid w:val="00443F09"/>
    <w:rsid w:val="005944DF"/>
    <w:rsid w:val="0063576E"/>
    <w:rsid w:val="00674250"/>
    <w:rsid w:val="006D2A08"/>
    <w:rsid w:val="00835636"/>
    <w:rsid w:val="00871BDE"/>
    <w:rsid w:val="008725E4"/>
    <w:rsid w:val="008812AD"/>
    <w:rsid w:val="0089037A"/>
    <w:rsid w:val="008904E7"/>
    <w:rsid w:val="009577A8"/>
    <w:rsid w:val="009D7DEF"/>
    <w:rsid w:val="00A30285"/>
    <w:rsid w:val="00A56F75"/>
    <w:rsid w:val="00A571AF"/>
    <w:rsid w:val="00A95655"/>
    <w:rsid w:val="00AA03C3"/>
    <w:rsid w:val="00AA4E95"/>
    <w:rsid w:val="00C11650"/>
    <w:rsid w:val="00C326C0"/>
    <w:rsid w:val="00C87A4A"/>
    <w:rsid w:val="00C94A4D"/>
    <w:rsid w:val="00CB393B"/>
    <w:rsid w:val="00DE20BB"/>
    <w:rsid w:val="00E639BB"/>
    <w:rsid w:val="00E7034E"/>
    <w:rsid w:val="00F02F03"/>
    <w:rsid w:val="00F3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D0B4"/>
  <w15:docId w15:val="{F3A0AD30-9562-4554-9B02-E8F5A25A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next w:val="a0"/>
    <w:link w:val="10"/>
    <w:rsid w:val="0063576E"/>
    <w:pPr>
      <w:keepNext/>
      <w:numPr>
        <w:numId w:val="8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3576E"/>
    <w:pPr>
      <w:keepNext/>
      <w:keepLines/>
      <w:numPr>
        <w:ilvl w:val="1"/>
        <w:numId w:val="8"/>
      </w:numPr>
      <w:tabs>
        <w:tab w:val="left" w:pos="992"/>
      </w:tabs>
      <w:suppressAutoHyphens/>
      <w:spacing w:before="120"/>
      <w:jc w:val="both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3576E"/>
    <w:pPr>
      <w:numPr>
        <w:ilvl w:val="2"/>
        <w:numId w:val="8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94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944DF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F02F03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DE20BB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244700"/>
    <w:pPr>
      <w:spacing w:after="120"/>
      <w:ind w:left="283"/>
    </w:pPr>
    <w:rPr>
      <w:rFonts w:eastAsia="Calibri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1"/>
    <w:link w:val="a8"/>
    <w:rsid w:val="0024470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0">
    <w:name w:val="Body Text"/>
    <w:basedOn w:val="a"/>
    <w:link w:val="aa"/>
    <w:uiPriority w:val="99"/>
    <w:unhideWhenUsed/>
    <w:rsid w:val="00871BDE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871BDE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10">
    <w:name w:val="Заголовок 1 Знак"/>
    <w:basedOn w:val="a1"/>
    <w:link w:val="1"/>
    <w:rsid w:val="0063576E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63576E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63576E"/>
    <w:rPr>
      <w:rFonts w:ascii="Times New Roman" w:eastAsia="Times New Roman" w:hAnsi="Times New Roman" w:cs="Times New Roman"/>
      <w:sz w:val="24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odlesti.s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kavet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YULIYA</cp:lastModifiedBy>
  <cp:revision>19</cp:revision>
  <dcterms:created xsi:type="dcterms:W3CDTF">2020-08-28T13:01:00Z</dcterms:created>
  <dcterms:modified xsi:type="dcterms:W3CDTF">2023-10-18T09:56:00Z</dcterms:modified>
</cp:coreProperties>
</file>