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09AE" w14:textId="77777777" w:rsidR="00E24D2A" w:rsidRPr="00093A81" w:rsidRDefault="00E24D2A" w:rsidP="00E24D2A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14:paraId="3A19380B" w14:textId="77777777" w:rsidR="00E24D2A" w:rsidRPr="00093A81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5"/>
        <w:gridCol w:w="3040"/>
        <w:gridCol w:w="3354"/>
      </w:tblGrid>
      <w:tr w:rsidR="00E24D2A" w:rsidRPr="00093A81" w14:paraId="0C556E27" w14:textId="77777777" w:rsidTr="006C154D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7E40C" w14:textId="77777777" w:rsidR="00E24D2A" w:rsidRPr="00093A81" w:rsidRDefault="00E24D2A" w:rsidP="006C154D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48956" w14:textId="77777777" w:rsidR="00E24D2A" w:rsidRPr="00093A81" w:rsidRDefault="00E24D2A" w:rsidP="006C154D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5B89C4E9" wp14:editId="4F540C30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D2A" w:rsidRPr="00093A81" w14:paraId="277CD814" w14:textId="77777777" w:rsidTr="006C154D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E238D" w14:textId="0C36896D" w:rsidR="00E24D2A" w:rsidRDefault="00530F8D" w:rsidP="006C15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580D93">
              <w:rPr>
                <w:b/>
                <w:sz w:val="28"/>
                <w:szCs w:val="28"/>
              </w:rPr>
              <w:t>РОФЕСІЙНА КОМПЕТЕНТНІСТЬ ПСИХОЛОГА</w:t>
            </w:r>
          </w:p>
          <w:p w14:paraId="446F93B4" w14:textId="0642A442" w:rsidR="00743635" w:rsidRPr="00396401" w:rsidRDefault="00743635" w:rsidP="006C154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22973" w14:textId="77777777" w:rsidR="00E24D2A" w:rsidRPr="00093A81" w:rsidRDefault="00E24D2A" w:rsidP="006C154D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24D2A" w:rsidRPr="00093A81" w14:paraId="47372336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A2CB0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14956" w14:textId="04263E2C" w:rsidR="00E24D2A" w:rsidRPr="00093A81" w:rsidRDefault="00530F8D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E24D2A" w:rsidRPr="00093A81" w14:paraId="0A5FDA79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EA696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98569" w14:textId="133C4EB3" w:rsidR="00E24D2A" w:rsidRPr="00093A81" w:rsidRDefault="00E24D2A" w:rsidP="00E24D2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053</w:t>
            </w:r>
            <w:r w:rsidRPr="00093A81">
              <w:rPr>
                <w:szCs w:val="24"/>
              </w:rPr>
              <w:t xml:space="preserve"> </w:t>
            </w:r>
            <w:r>
              <w:rPr>
                <w:szCs w:val="24"/>
              </w:rPr>
              <w:t>Психологія</w:t>
            </w:r>
          </w:p>
        </w:tc>
      </w:tr>
      <w:tr w:rsidR="00E24D2A" w:rsidRPr="00093A81" w14:paraId="016D4CAA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D18D2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DE0FF" w14:textId="7EE42AE8" w:rsidR="00E24D2A" w:rsidRPr="00093A81" w:rsidRDefault="00C56020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24D2A" w:rsidRPr="00093A81" w14:paraId="21400887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2C7CF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836EE" w14:textId="237EE408" w:rsidR="00E24D2A" w:rsidRPr="00093A81" w:rsidRDefault="00C56020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24D2A" w:rsidRPr="00093A81" w14:paraId="0A25495B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3E222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709F2" w14:textId="0215CA5C" w:rsidR="00E24D2A" w:rsidRPr="00093A81" w:rsidRDefault="00C56020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</w:tr>
      <w:tr w:rsidR="00E24D2A" w:rsidRPr="00093A81" w14:paraId="5113BCA2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BE3A0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85A79" w14:textId="77777777" w:rsidR="00E24D2A" w:rsidRPr="00093A81" w:rsidRDefault="00E24D2A" w:rsidP="006C154D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E24D2A" w:rsidRPr="00093A81" w14:paraId="278108CF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8632C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418465" w14:textId="77777777" w:rsidR="00E24D2A" w:rsidRPr="00093A81" w:rsidRDefault="00387B30" w:rsidP="00387B30">
            <w:pPr>
              <w:spacing w:line="276" w:lineRule="auto"/>
              <w:rPr>
                <w:szCs w:val="24"/>
              </w:rPr>
            </w:pPr>
            <w:r w:rsidRPr="00E915F3">
              <w:rPr>
                <w:szCs w:val="24"/>
              </w:rPr>
              <w:t>екзамен</w:t>
            </w:r>
          </w:p>
        </w:tc>
      </w:tr>
    </w:tbl>
    <w:p w14:paraId="1C3BB941" w14:textId="77777777" w:rsidR="00E24D2A" w:rsidRPr="00093A81" w:rsidRDefault="00E24D2A" w:rsidP="00E24D2A">
      <w:pPr>
        <w:jc w:val="both"/>
        <w:rPr>
          <w:sz w:val="22"/>
        </w:rPr>
      </w:pPr>
    </w:p>
    <w:p w14:paraId="3A3EB41A" w14:textId="77777777" w:rsidR="00E24D2A" w:rsidRPr="00093A81" w:rsidRDefault="00E24D2A" w:rsidP="00E24D2A">
      <w:pPr>
        <w:jc w:val="both"/>
        <w:rPr>
          <w:sz w:val="22"/>
        </w:rPr>
      </w:pPr>
    </w:p>
    <w:p w14:paraId="129019D9" w14:textId="77777777" w:rsidR="00E24D2A" w:rsidRPr="00093A81" w:rsidRDefault="00E24D2A" w:rsidP="00E24D2A">
      <w:pPr>
        <w:jc w:val="both"/>
        <w:rPr>
          <w:sz w:val="22"/>
        </w:rPr>
      </w:pPr>
    </w:p>
    <w:p w14:paraId="3D3C497D" w14:textId="77777777" w:rsidR="00E24D2A" w:rsidRPr="00093A81" w:rsidRDefault="00E24D2A" w:rsidP="00E24D2A">
      <w:pPr>
        <w:jc w:val="both"/>
        <w:rPr>
          <w:sz w:val="22"/>
        </w:rPr>
      </w:pPr>
    </w:p>
    <w:p w14:paraId="4CDC07F7" w14:textId="77777777" w:rsidR="00E24D2A" w:rsidRPr="00093A81" w:rsidRDefault="00E24D2A" w:rsidP="00E24D2A">
      <w:pPr>
        <w:jc w:val="both"/>
        <w:rPr>
          <w:sz w:val="22"/>
        </w:rPr>
      </w:pPr>
    </w:p>
    <w:p w14:paraId="302A7A7B" w14:textId="77777777" w:rsidR="00E24D2A" w:rsidRPr="00093A81" w:rsidRDefault="00E24D2A" w:rsidP="00E24D2A">
      <w:pPr>
        <w:jc w:val="both"/>
        <w:rPr>
          <w:sz w:val="22"/>
        </w:rPr>
      </w:pPr>
    </w:p>
    <w:p w14:paraId="68A97BCD" w14:textId="77777777" w:rsidR="00E24D2A" w:rsidRPr="00093A81" w:rsidRDefault="00E24D2A" w:rsidP="00E24D2A">
      <w:pPr>
        <w:jc w:val="both"/>
        <w:rPr>
          <w:sz w:val="22"/>
        </w:rPr>
      </w:pPr>
    </w:p>
    <w:p w14:paraId="48FF4D60" w14:textId="77777777" w:rsidR="00E24D2A" w:rsidRPr="00E24D2A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0"/>
        <w:gridCol w:w="260"/>
        <w:gridCol w:w="1916"/>
        <w:gridCol w:w="260"/>
        <w:gridCol w:w="1290"/>
        <w:gridCol w:w="674"/>
        <w:gridCol w:w="259"/>
        <w:gridCol w:w="2200"/>
      </w:tblGrid>
      <w:tr w:rsidR="00E24D2A" w:rsidRPr="00E24D2A" w14:paraId="561E72CF" w14:textId="77777777" w:rsidTr="006C154D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836EB" w14:textId="77777777" w:rsidR="00E24D2A" w:rsidRPr="00E24D2A" w:rsidRDefault="00E24D2A" w:rsidP="00E24D2A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F7D15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E24D2A" w14:paraId="22524002" w14:textId="77777777" w:rsidTr="006C154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7436B" w14:textId="46FE70E5" w:rsidR="00E24D2A" w:rsidRPr="00E24D2A" w:rsidRDefault="00BB194C" w:rsidP="00387B3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E24D2A" w:rsidRPr="00E24D2A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387B30">
              <w:rPr>
                <w:szCs w:val="24"/>
              </w:rPr>
              <w:t>психол</w:t>
            </w:r>
            <w:r w:rsidR="00E24D2A" w:rsidRPr="00E24D2A">
              <w:rPr>
                <w:szCs w:val="24"/>
              </w:rPr>
              <w:t xml:space="preserve">.н., </w:t>
            </w:r>
            <w:r w:rsidR="00C012F8">
              <w:rPr>
                <w:szCs w:val="24"/>
              </w:rPr>
              <w:t>проф</w:t>
            </w:r>
            <w:r w:rsidR="00E24D2A" w:rsidRPr="00E24D2A">
              <w:rPr>
                <w:szCs w:val="24"/>
              </w:rPr>
              <w:t xml:space="preserve">., </w:t>
            </w:r>
            <w:r w:rsidR="00387B30">
              <w:rPr>
                <w:szCs w:val="24"/>
              </w:rPr>
              <w:t>Лосієвська Ольга Геннадіївна</w:t>
            </w:r>
          </w:p>
        </w:tc>
      </w:tr>
      <w:tr w:rsidR="00E24D2A" w:rsidRPr="00E24D2A" w14:paraId="48E3F996" w14:textId="77777777" w:rsidTr="006C154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6E41ED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24D2A" w:rsidRPr="00E24D2A" w14:paraId="09345148" w14:textId="77777777" w:rsidTr="006C154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ADD2F" w14:textId="1DD4094D" w:rsidR="00E24D2A" w:rsidRPr="00E24D2A" w:rsidRDefault="00B3473D" w:rsidP="00387B3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професор</w:t>
            </w:r>
            <w:r w:rsidR="00E24D2A" w:rsidRPr="00E24D2A">
              <w:rPr>
                <w:szCs w:val="24"/>
              </w:rPr>
              <w:t xml:space="preserve"> кафедри </w:t>
            </w:r>
            <w:r w:rsidR="00387B30">
              <w:rPr>
                <w:szCs w:val="24"/>
              </w:rPr>
              <w:t>психології та соціології</w:t>
            </w:r>
          </w:p>
        </w:tc>
      </w:tr>
      <w:tr w:rsidR="00E24D2A" w:rsidRPr="00E24D2A" w14:paraId="3B1E77DD" w14:textId="77777777" w:rsidTr="006C154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1EFEB7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E24D2A" w:rsidRPr="00E24D2A" w14:paraId="186C2265" w14:textId="77777777" w:rsidTr="006C154D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E93AC5" w14:textId="71BD967D" w:rsidR="00E24D2A" w:rsidRPr="00E24D2A" w:rsidRDefault="00803F19" w:rsidP="00E24D2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  <w:r w:rsidR="00D9318A">
              <w:rPr>
                <w:szCs w:val="24"/>
                <w:lang w:val="en-US"/>
              </w:rPr>
              <w:t>nfinity88</w:t>
            </w:r>
            <w:r>
              <w:rPr>
                <w:szCs w:val="24"/>
                <w:lang w:val="en-US"/>
              </w:rPr>
              <w:t>lug@gmail</w:t>
            </w:r>
            <w:r w:rsidR="006D6CC4">
              <w:rPr>
                <w:szCs w:val="24"/>
                <w:lang w:val="en-US"/>
              </w:rPr>
              <w:t>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0571C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9A81D8" w14:textId="77777777" w:rsidR="00E24D2A" w:rsidRPr="00E24D2A" w:rsidRDefault="00E24D2A" w:rsidP="00387B30">
            <w:pPr>
              <w:jc w:val="center"/>
              <w:rPr>
                <w:szCs w:val="24"/>
              </w:rPr>
            </w:pPr>
            <w:r w:rsidRPr="00E24D2A">
              <w:rPr>
                <w:szCs w:val="24"/>
                <w:lang w:val="en-US"/>
              </w:rPr>
              <w:t>+38-0</w:t>
            </w:r>
            <w:r w:rsidR="00387B30">
              <w:rPr>
                <w:szCs w:val="24"/>
              </w:rPr>
              <w:t>66</w:t>
            </w:r>
            <w:r w:rsidRPr="00E24D2A">
              <w:rPr>
                <w:szCs w:val="24"/>
                <w:lang w:val="en-US"/>
              </w:rPr>
              <w:t>-</w:t>
            </w:r>
            <w:r w:rsidR="00387B30">
              <w:rPr>
                <w:szCs w:val="24"/>
              </w:rPr>
              <w:t>510</w:t>
            </w:r>
            <w:r w:rsidRPr="00E24D2A">
              <w:rPr>
                <w:szCs w:val="24"/>
                <w:lang w:val="en-US"/>
              </w:rPr>
              <w:t>-</w:t>
            </w:r>
            <w:r w:rsidR="00387B30">
              <w:rPr>
                <w:szCs w:val="24"/>
              </w:rPr>
              <w:t>38</w:t>
            </w:r>
            <w:r w:rsidRPr="00E24D2A">
              <w:rPr>
                <w:szCs w:val="24"/>
                <w:lang w:val="en-US"/>
              </w:rPr>
              <w:t>-</w:t>
            </w:r>
            <w:r w:rsidR="00387B30">
              <w:rPr>
                <w:szCs w:val="24"/>
              </w:rPr>
              <w:t>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42FEA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EC6EE" w14:textId="0CC9DD04" w:rsidR="00E24D2A" w:rsidRPr="00243352" w:rsidRDefault="00243352" w:rsidP="00387B3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Вайбер за номером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23E4D" w14:textId="77777777"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CEAE5" w14:textId="68269274" w:rsidR="00E24D2A" w:rsidRPr="00E24D2A" w:rsidRDefault="003E5990" w:rsidP="00E24D2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243352">
              <w:rPr>
                <w:szCs w:val="24"/>
              </w:rPr>
              <w:t xml:space="preserve">гідно із </w:t>
            </w:r>
            <w:r>
              <w:rPr>
                <w:szCs w:val="24"/>
              </w:rPr>
              <w:t>графіком консультацій</w:t>
            </w:r>
          </w:p>
        </w:tc>
      </w:tr>
      <w:tr w:rsidR="00E24D2A" w:rsidRPr="00E24D2A" w14:paraId="3CE05E1B" w14:textId="77777777" w:rsidTr="006C154D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702FF2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F01EA7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13AE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BBDFF6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BD3FB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502883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F0BBF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E27647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14:paraId="06870342" w14:textId="77777777" w:rsidR="00E24D2A" w:rsidRPr="00E24D2A" w:rsidRDefault="00E24D2A" w:rsidP="00E24D2A">
      <w:pPr>
        <w:rPr>
          <w:szCs w:val="24"/>
        </w:rPr>
      </w:pPr>
    </w:p>
    <w:p w14:paraId="24550E0C" w14:textId="77777777" w:rsidR="00E24D2A" w:rsidRPr="00E24D2A" w:rsidRDefault="00E24D2A" w:rsidP="00E24D2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6"/>
        <w:gridCol w:w="2058"/>
        <w:gridCol w:w="276"/>
        <w:gridCol w:w="1345"/>
        <w:gridCol w:w="721"/>
        <w:gridCol w:w="275"/>
        <w:gridCol w:w="2260"/>
      </w:tblGrid>
      <w:tr w:rsidR="00E24D2A" w:rsidRPr="00E24D2A" w14:paraId="52894F5E" w14:textId="77777777" w:rsidTr="006C154D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89D1A" w14:textId="77777777" w:rsidR="00E24D2A" w:rsidRPr="00E24D2A" w:rsidRDefault="00E24D2A" w:rsidP="00E24D2A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FD7DE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E24D2A" w14:paraId="1097C118" w14:textId="77777777" w:rsidTr="006C154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69C51" w14:textId="688779C0"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E24D2A" w:rsidRPr="00E24D2A" w14:paraId="6E16105D" w14:textId="77777777" w:rsidTr="006C154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D77E53" w14:textId="3056B40F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24D2A" w:rsidRPr="00E24D2A" w14:paraId="1AD7B2D6" w14:textId="77777777" w:rsidTr="006C154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7EB44C" w14:textId="09468037"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E24D2A" w:rsidRPr="00E24D2A" w14:paraId="3EF12DCD" w14:textId="77777777" w:rsidTr="006C154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F46C72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E24D2A" w:rsidRPr="00E24D2A" w14:paraId="3267042B" w14:textId="77777777" w:rsidTr="006C154D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6E9E3" w14:textId="77777777" w:rsidR="00E24D2A" w:rsidRPr="00E24D2A" w:rsidRDefault="00E24D2A" w:rsidP="00E24D2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79030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6382C4" w14:textId="77777777" w:rsidR="00E24D2A" w:rsidRPr="00E24D2A" w:rsidRDefault="00E24D2A" w:rsidP="00E24D2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C6077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2D5EBE" w14:textId="77777777" w:rsidR="00E24D2A" w:rsidRPr="00E24D2A" w:rsidRDefault="00E24D2A" w:rsidP="00E24D2A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86AA0" w14:textId="77777777"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3F6087" w14:textId="77777777"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E24D2A" w:rsidRPr="00E24D2A" w14:paraId="35124250" w14:textId="77777777" w:rsidTr="006C154D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7B978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2EDE2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DCE745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118AF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3CCA84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1F4BB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868E6A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14:paraId="1886CDAF" w14:textId="77777777" w:rsidR="00E24D2A" w:rsidRPr="00E24D2A" w:rsidRDefault="00E24D2A" w:rsidP="00E24D2A">
      <w:pPr>
        <w:rPr>
          <w:szCs w:val="24"/>
        </w:rPr>
      </w:pPr>
    </w:p>
    <w:p w14:paraId="068D6528" w14:textId="77777777" w:rsidR="00E24D2A" w:rsidRPr="00E24D2A" w:rsidRDefault="00E24D2A" w:rsidP="00E24D2A">
      <w:pPr>
        <w:rPr>
          <w:szCs w:val="24"/>
        </w:rPr>
      </w:pPr>
    </w:p>
    <w:p w14:paraId="796E53F1" w14:textId="77777777" w:rsidR="00E24D2A" w:rsidRPr="00E24D2A" w:rsidRDefault="00E24D2A" w:rsidP="00E24D2A">
      <w:pPr>
        <w:rPr>
          <w:szCs w:val="24"/>
        </w:rPr>
      </w:pPr>
    </w:p>
    <w:p w14:paraId="18974F65" w14:textId="77777777" w:rsidR="00E24D2A" w:rsidRPr="00E24D2A" w:rsidRDefault="00E24D2A" w:rsidP="00C031F2">
      <w:pPr>
        <w:jc w:val="both"/>
        <w:rPr>
          <w:i/>
          <w:sz w:val="20"/>
        </w:rPr>
      </w:pPr>
      <w:r w:rsidRPr="00E24D2A">
        <w:rPr>
          <w:szCs w:val="24"/>
        </w:rPr>
        <w:t xml:space="preserve">* </w:t>
      </w:r>
      <w:r w:rsidRPr="00E24D2A">
        <w:rPr>
          <w:i/>
          <w:sz w:val="20"/>
        </w:rPr>
        <w:t xml:space="preserve">– 1) дані підрозділи вносяться до силабусу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E24D2A">
        <w:rPr>
          <w:b/>
          <w:i/>
          <w:sz w:val="20"/>
        </w:rPr>
        <w:t>«Викладач лабораторних та практичних занять:»</w:t>
      </w:r>
      <w:r w:rsidRPr="00E24D2A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14:paraId="7FCD9F7E" w14:textId="77777777" w:rsidR="00E24D2A" w:rsidRPr="00E24D2A" w:rsidRDefault="00E24D2A" w:rsidP="00E24D2A">
      <w:pPr>
        <w:jc w:val="both"/>
        <w:rPr>
          <w:sz w:val="22"/>
        </w:rPr>
      </w:pPr>
    </w:p>
    <w:p w14:paraId="7886420D" w14:textId="77777777" w:rsidR="00E24D2A" w:rsidRPr="00E24D2A" w:rsidRDefault="00E24D2A" w:rsidP="00E24D2A">
      <w:pPr>
        <w:jc w:val="both"/>
        <w:rPr>
          <w:sz w:val="22"/>
        </w:rPr>
      </w:pPr>
    </w:p>
    <w:p w14:paraId="1B68A908" w14:textId="77777777" w:rsidR="00FC75B1" w:rsidRDefault="00FC75B1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51A0DDDD" w14:textId="5A69798B" w:rsidR="00E24D2A" w:rsidRPr="00E24D2A" w:rsidRDefault="00E24D2A" w:rsidP="00E24D2A">
      <w:pPr>
        <w:jc w:val="center"/>
        <w:rPr>
          <w:szCs w:val="24"/>
        </w:rPr>
      </w:pPr>
      <w:r w:rsidRPr="00E24D2A">
        <w:rPr>
          <w:b/>
          <w:szCs w:val="24"/>
        </w:rPr>
        <w:lastRenderedPageBreak/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8"/>
        <w:gridCol w:w="6641"/>
      </w:tblGrid>
      <w:tr w:rsidR="00DB755D" w:rsidRPr="00E24D2A" w14:paraId="22789E6D" w14:textId="77777777" w:rsidTr="006C154D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C4BEA" w14:textId="77777777" w:rsidR="00E24D2A" w:rsidRPr="00E24D2A" w:rsidRDefault="00E24D2A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DF41" w14:textId="51F7D337" w:rsidR="00E24D2A" w:rsidRPr="00E24D2A" w:rsidRDefault="00297A1C" w:rsidP="007F2C73">
            <w:pPr>
              <w:jc w:val="both"/>
              <w:rPr>
                <w:szCs w:val="24"/>
              </w:rPr>
            </w:pPr>
            <w:r w:rsidRPr="00297A1C">
              <w:rPr>
                <w:szCs w:val="24"/>
              </w:rPr>
              <w:t>Формувати у здобувачів вищої освіти знання та навички</w:t>
            </w:r>
            <w:r w:rsidR="00195674" w:rsidRPr="00195674">
              <w:rPr>
                <w:szCs w:val="24"/>
              </w:rPr>
              <w:t>: опанування інформацією щодо змісту, видів, закономірностей розвитку та функціонування різних психічних, соціально-психологічних та особистісних явищ, розуміти цілі, методологію та методи професійної діяльності психолога; здатність використовувати знання для здійснення практичної професійної діяльності: розробка та впровадження програм психодіагностики, корекційно-консультативної роботи, тренінгів; співпраця з фахівцями з інших галузей; здатність до</w:t>
            </w:r>
            <w:r w:rsidR="00F132BD">
              <w:rPr>
                <w:szCs w:val="24"/>
              </w:rPr>
              <w:t xml:space="preserve"> системного мислення,</w:t>
            </w:r>
            <w:r w:rsidR="00195674" w:rsidRPr="00195674">
              <w:rPr>
                <w:szCs w:val="24"/>
              </w:rPr>
              <w:t xml:space="preserve"> аналітико- синтетичної діяльності, узагальнення та інтерпретації даних, критичного осмислення наукових принципів, тверджень, методів тощо.</w:t>
            </w:r>
          </w:p>
        </w:tc>
      </w:tr>
      <w:tr w:rsidR="00DB755D" w:rsidRPr="00E24D2A" w14:paraId="12BBA9F6" w14:textId="77777777" w:rsidTr="006C154D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27EF6" w14:textId="77777777" w:rsidR="00E24D2A" w:rsidRPr="00E24D2A" w:rsidRDefault="00E24D2A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BB03B" w14:textId="343CBD2A" w:rsidR="00F177B8" w:rsidRPr="00F177B8" w:rsidRDefault="00F177B8" w:rsidP="00F177B8">
            <w:pPr>
              <w:jc w:val="both"/>
              <w:rPr>
                <w:szCs w:val="24"/>
              </w:rPr>
            </w:pPr>
            <w:r w:rsidRPr="00F177B8">
              <w:rPr>
                <w:szCs w:val="24"/>
              </w:rPr>
              <w:t>Зна</w:t>
            </w:r>
            <w:r>
              <w:rPr>
                <w:szCs w:val="24"/>
              </w:rPr>
              <w:t>ти</w:t>
            </w:r>
            <w:r w:rsidRPr="00F177B8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F177B8">
              <w:rPr>
                <w:szCs w:val="24"/>
              </w:rPr>
              <w:t>історію розвитку та сучасні проблеми психологічної науки; поняття про особист</w:t>
            </w:r>
            <w:r>
              <w:rPr>
                <w:szCs w:val="24"/>
              </w:rPr>
              <w:t>ість</w:t>
            </w:r>
            <w:r w:rsidRPr="00F177B8">
              <w:rPr>
                <w:szCs w:val="24"/>
              </w:rPr>
              <w:t xml:space="preserve"> та індивідуальн</w:t>
            </w:r>
            <w:r>
              <w:rPr>
                <w:szCs w:val="24"/>
              </w:rPr>
              <w:t>ість</w:t>
            </w:r>
            <w:r w:rsidRPr="00F177B8">
              <w:rPr>
                <w:szCs w:val="24"/>
              </w:rPr>
              <w:t>, структур</w:t>
            </w:r>
            <w:r w:rsidR="005E6D67">
              <w:rPr>
                <w:szCs w:val="24"/>
              </w:rPr>
              <w:t>у</w:t>
            </w:r>
            <w:r w:rsidRPr="00F177B8">
              <w:rPr>
                <w:szCs w:val="24"/>
              </w:rPr>
              <w:t xml:space="preserve"> особистості і рушійн</w:t>
            </w:r>
            <w:r w:rsidR="005E6D67">
              <w:rPr>
                <w:szCs w:val="24"/>
              </w:rPr>
              <w:t>і</w:t>
            </w:r>
            <w:r w:rsidRPr="00F177B8">
              <w:rPr>
                <w:szCs w:val="24"/>
              </w:rPr>
              <w:t xml:space="preserve"> сил</w:t>
            </w:r>
            <w:r w:rsidR="005E6D67">
              <w:rPr>
                <w:szCs w:val="24"/>
              </w:rPr>
              <w:t>и</w:t>
            </w:r>
            <w:r w:rsidRPr="00F177B8">
              <w:rPr>
                <w:szCs w:val="24"/>
              </w:rPr>
              <w:t xml:space="preserve"> її розвитку; основні сфери та види діяльності психолога; основи психодіагностики та психологічного консультування; психологічні закономірності спілкування і взаємодії людей у групах, міжгрупов</w:t>
            </w:r>
            <w:r w:rsidR="005E6D67">
              <w:rPr>
                <w:szCs w:val="24"/>
              </w:rPr>
              <w:t>і</w:t>
            </w:r>
            <w:r w:rsidRPr="00F177B8">
              <w:rPr>
                <w:szCs w:val="24"/>
              </w:rPr>
              <w:t xml:space="preserve"> відносин</w:t>
            </w:r>
            <w:r w:rsidR="00206A24">
              <w:rPr>
                <w:szCs w:val="24"/>
              </w:rPr>
              <w:t>и,</w:t>
            </w:r>
            <w:r w:rsidRPr="00F177B8">
              <w:rPr>
                <w:szCs w:val="24"/>
              </w:rPr>
              <w:t xml:space="preserve"> закономірності психічного розвитку людини </w:t>
            </w:r>
            <w:r w:rsidR="00206A24">
              <w:rPr>
                <w:szCs w:val="24"/>
              </w:rPr>
              <w:t>(віковий аспект)</w:t>
            </w:r>
            <w:r w:rsidRPr="00F177B8">
              <w:rPr>
                <w:szCs w:val="24"/>
              </w:rPr>
              <w:t>; основні закономірності психології освіти; критерії норми і патології психічних процесів, станів, діяльності людини, шляхи і засоби компенсації та відновлення норми.</w:t>
            </w:r>
          </w:p>
          <w:p w14:paraId="279B7A9D" w14:textId="101E3F33" w:rsidR="00E24D2A" w:rsidRPr="00E24D2A" w:rsidRDefault="00F177B8" w:rsidP="00A76E19">
            <w:pPr>
              <w:jc w:val="both"/>
              <w:rPr>
                <w:szCs w:val="24"/>
              </w:rPr>
            </w:pPr>
            <w:r w:rsidRPr="00F177B8">
              <w:rPr>
                <w:szCs w:val="24"/>
              </w:rPr>
              <w:t>Вмі</w:t>
            </w:r>
            <w:r w:rsidR="00A74362">
              <w:rPr>
                <w:szCs w:val="24"/>
              </w:rPr>
              <w:t>ти</w:t>
            </w:r>
            <w:r w:rsidRPr="00F177B8">
              <w:rPr>
                <w:szCs w:val="24"/>
              </w:rPr>
              <w:t>:</w:t>
            </w:r>
            <w:r w:rsidR="00A74362">
              <w:rPr>
                <w:szCs w:val="24"/>
              </w:rPr>
              <w:t xml:space="preserve"> </w:t>
            </w:r>
            <w:r w:rsidRPr="00F177B8">
              <w:rPr>
                <w:szCs w:val="24"/>
              </w:rPr>
              <w:t>використовувати набуті нові знання та розробки у практичній діяльності;</w:t>
            </w:r>
            <w:r w:rsidR="00A74362">
              <w:rPr>
                <w:szCs w:val="24"/>
              </w:rPr>
              <w:t xml:space="preserve"> </w:t>
            </w:r>
            <w:r w:rsidRPr="00F177B8">
              <w:rPr>
                <w:szCs w:val="24"/>
              </w:rPr>
              <w:t>професійно орієнтуватися у сучасних теоретичних підходах та практичних напрямах</w:t>
            </w:r>
            <w:r w:rsidR="00A74362">
              <w:rPr>
                <w:szCs w:val="24"/>
              </w:rPr>
              <w:t xml:space="preserve">; </w:t>
            </w:r>
            <w:r w:rsidRPr="00F177B8">
              <w:rPr>
                <w:szCs w:val="24"/>
              </w:rPr>
              <w:t>уміння самостійно опрацювати наукові джерела</w:t>
            </w:r>
            <w:r w:rsidR="00A74362">
              <w:rPr>
                <w:szCs w:val="24"/>
              </w:rPr>
              <w:t xml:space="preserve">, </w:t>
            </w:r>
            <w:r w:rsidR="008E1C27">
              <w:rPr>
                <w:szCs w:val="24"/>
              </w:rPr>
              <w:t xml:space="preserve">актуалізувати </w:t>
            </w:r>
            <w:r w:rsidRPr="00F177B8">
              <w:rPr>
                <w:szCs w:val="24"/>
              </w:rPr>
              <w:t>актуальн</w:t>
            </w:r>
            <w:r w:rsidR="008E1C27">
              <w:rPr>
                <w:szCs w:val="24"/>
              </w:rPr>
              <w:t>і</w:t>
            </w:r>
            <w:r w:rsidRPr="00F177B8">
              <w:rPr>
                <w:szCs w:val="24"/>
              </w:rPr>
              <w:t xml:space="preserve"> новітні світов</w:t>
            </w:r>
            <w:r w:rsidR="00C30364">
              <w:rPr>
                <w:szCs w:val="24"/>
              </w:rPr>
              <w:t>і</w:t>
            </w:r>
            <w:r w:rsidRPr="00F177B8">
              <w:rPr>
                <w:szCs w:val="24"/>
              </w:rPr>
              <w:t xml:space="preserve"> розроб</w:t>
            </w:r>
            <w:r w:rsidR="00C30364">
              <w:rPr>
                <w:szCs w:val="24"/>
              </w:rPr>
              <w:t>ки</w:t>
            </w:r>
            <w:r w:rsidRPr="00F177B8">
              <w:rPr>
                <w:szCs w:val="24"/>
              </w:rPr>
              <w:t>, що носять теоретичний характер</w:t>
            </w:r>
            <w:r w:rsidR="00C30364">
              <w:rPr>
                <w:szCs w:val="24"/>
              </w:rPr>
              <w:t xml:space="preserve"> та практичне застосування</w:t>
            </w:r>
            <w:r w:rsidRPr="00F177B8">
              <w:rPr>
                <w:szCs w:val="24"/>
              </w:rPr>
              <w:t xml:space="preserve">; </w:t>
            </w:r>
            <w:r w:rsidR="00E56C49">
              <w:rPr>
                <w:szCs w:val="24"/>
              </w:rPr>
              <w:t xml:space="preserve">вміння </w:t>
            </w:r>
            <w:r w:rsidRPr="00F177B8">
              <w:rPr>
                <w:szCs w:val="24"/>
              </w:rPr>
              <w:t>використовувати теоретичні знання для розробки, впровадж</w:t>
            </w:r>
            <w:r w:rsidR="00D620F3">
              <w:rPr>
                <w:szCs w:val="24"/>
              </w:rPr>
              <w:t>увати</w:t>
            </w:r>
            <w:r w:rsidRPr="00F177B8">
              <w:rPr>
                <w:szCs w:val="24"/>
              </w:rPr>
              <w:t xml:space="preserve"> та нов</w:t>
            </w:r>
            <w:r w:rsidR="00D620F3">
              <w:rPr>
                <w:szCs w:val="24"/>
              </w:rPr>
              <w:t>ітні</w:t>
            </w:r>
            <w:r w:rsidRPr="00F177B8">
              <w:rPr>
                <w:szCs w:val="24"/>
              </w:rPr>
              <w:t xml:space="preserve"> </w:t>
            </w:r>
            <w:r w:rsidR="00D620F3">
              <w:rPr>
                <w:szCs w:val="24"/>
              </w:rPr>
              <w:t>розробки</w:t>
            </w:r>
            <w:r w:rsidRPr="00F177B8">
              <w:rPr>
                <w:szCs w:val="24"/>
              </w:rPr>
              <w:t xml:space="preserve"> психодіагностики, корекції, консультування, </w:t>
            </w:r>
            <w:r w:rsidR="00D620F3">
              <w:rPr>
                <w:szCs w:val="24"/>
              </w:rPr>
              <w:t>психотерапії</w:t>
            </w:r>
            <w:r w:rsidR="00A76E19">
              <w:rPr>
                <w:szCs w:val="24"/>
              </w:rPr>
              <w:t>.</w:t>
            </w:r>
            <w:r w:rsidR="00D620F3">
              <w:rPr>
                <w:szCs w:val="24"/>
              </w:rPr>
              <w:t xml:space="preserve"> </w:t>
            </w:r>
          </w:p>
        </w:tc>
      </w:tr>
      <w:tr w:rsidR="00DB755D" w:rsidRPr="00E24D2A" w14:paraId="3DBD71D9" w14:textId="77777777" w:rsidTr="006C154D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3FC70" w14:textId="77777777" w:rsidR="00E24D2A" w:rsidRPr="00E24D2A" w:rsidRDefault="00E24D2A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825C3" w14:textId="1B4CF7BB" w:rsidR="00E24D2A" w:rsidRPr="00E24D2A" w:rsidRDefault="00E24D2A" w:rsidP="007B72C5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 xml:space="preserve">Базові знання та уявлення з </w:t>
            </w:r>
            <w:r w:rsidR="00DB755D" w:rsidRPr="00DB755D">
              <w:rPr>
                <w:szCs w:val="24"/>
              </w:rPr>
              <w:t>загальн</w:t>
            </w:r>
            <w:r w:rsidR="00DB755D">
              <w:rPr>
                <w:szCs w:val="24"/>
              </w:rPr>
              <w:t>ої</w:t>
            </w:r>
            <w:r w:rsidR="00DB755D" w:rsidRPr="00DB755D">
              <w:rPr>
                <w:szCs w:val="24"/>
              </w:rPr>
              <w:t xml:space="preserve"> психологі</w:t>
            </w:r>
            <w:r w:rsidR="00DB755D">
              <w:rPr>
                <w:szCs w:val="24"/>
              </w:rPr>
              <w:t>ї</w:t>
            </w:r>
            <w:r w:rsidR="00DB755D" w:rsidRPr="00DB755D">
              <w:rPr>
                <w:szCs w:val="24"/>
              </w:rPr>
              <w:t>, психодіагностик</w:t>
            </w:r>
            <w:r w:rsidR="00DB755D">
              <w:rPr>
                <w:szCs w:val="24"/>
              </w:rPr>
              <w:t>и</w:t>
            </w:r>
            <w:r w:rsidR="00DB755D" w:rsidRPr="00DB755D">
              <w:rPr>
                <w:szCs w:val="24"/>
              </w:rPr>
              <w:t>, основ психологічного консультування, клінічн</w:t>
            </w:r>
            <w:r w:rsidR="00DB755D">
              <w:rPr>
                <w:szCs w:val="24"/>
              </w:rPr>
              <w:t>ої</w:t>
            </w:r>
            <w:r w:rsidR="00DB755D" w:rsidRPr="00DB755D">
              <w:rPr>
                <w:szCs w:val="24"/>
              </w:rPr>
              <w:t xml:space="preserve"> психологі</w:t>
            </w:r>
            <w:r w:rsidR="00DB755D">
              <w:rPr>
                <w:szCs w:val="24"/>
              </w:rPr>
              <w:t>ї</w:t>
            </w:r>
            <w:r w:rsidR="00DB755D" w:rsidRPr="00DB755D">
              <w:rPr>
                <w:szCs w:val="24"/>
              </w:rPr>
              <w:t xml:space="preserve">, </w:t>
            </w:r>
            <w:r w:rsidR="00DB755D">
              <w:rPr>
                <w:szCs w:val="24"/>
              </w:rPr>
              <w:t xml:space="preserve">психології індивідуальних відмінностей, </w:t>
            </w:r>
            <w:r w:rsidR="00DB755D" w:rsidRPr="00DB755D">
              <w:rPr>
                <w:szCs w:val="24"/>
              </w:rPr>
              <w:t>педагогічн</w:t>
            </w:r>
            <w:r w:rsidR="00DB755D">
              <w:rPr>
                <w:szCs w:val="24"/>
              </w:rPr>
              <w:t>ої</w:t>
            </w:r>
            <w:r w:rsidR="00DB755D" w:rsidRPr="00DB755D">
              <w:rPr>
                <w:szCs w:val="24"/>
              </w:rPr>
              <w:t xml:space="preserve"> психологі</w:t>
            </w:r>
            <w:r w:rsidR="00DB755D">
              <w:rPr>
                <w:szCs w:val="24"/>
              </w:rPr>
              <w:t>ї</w:t>
            </w:r>
            <w:r w:rsidR="00DB755D" w:rsidRPr="00DB755D">
              <w:rPr>
                <w:szCs w:val="24"/>
              </w:rPr>
              <w:t>, соціальн</w:t>
            </w:r>
            <w:r w:rsidR="00DB755D">
              <w:rPr>
                <w:szCs w:val="24"/>
              </w:rPr>
              <w:t>ої</w:t>
            </w:r>
            <w:r w:rsidR="00DB755D" w:rsidRPr="00DB755D">
              <w:rPr>
                <w:szCs w:val="24"/>
              </w:rPr>
              <w:t xml:space="preserve"> психологі</w:t>
            </w:r>
            <w:r w:rsidR="00DB755D">
              <w:rPr>
                <w:szCs w:val="24"/>
              </w:rPr>
              <w:t>ї</w:t>
            </w:r>
            <w:r w:rsidR="00DB755D" w:rsidRPr="00DB755D">
              <w:rPr>
                <w:szCs w:val="24"/>
              </w:rPr>
              <w:t>, експериментальн</w:t>
            </w:r>
            <w:r w:rsidR="00DB755D">
              <w:rPr>
                <w:szCs w:val="24"/>
              </w:rPr>
              <w:t>ої</w:t>
            </w:r>
            <w:r w:rsidR="00DB755D" w:rsidRPr="00DB755D">
              <w:rPr>
                <w:szCs w:val="24"/>
              </w:rPr>
              <w:t xml:space="preserve"> психологі</w:t>
            </w:r>
            <w:r w:rsidR="00DB755D">
              <w:rPr>
                <w:szCs w:val="24"/>
              </w:rPr>
              <w:t>ї</w:t>
            </w:r>
            <w:r w:rsidR="00DB755D" w:rsidRPr="00DB755D">
              <w:rPr>
                <w:szCs w:val="24"/>
              </w:rPr>
              <w:t xml:space="preserve"> та ін.  </w:t>
            </w:r>
          </w:p>
        </w:tc>
      </w:tr>
    </w:tbl>
    <w:p w14:paraId="27C55AAA" w14:textId="77777777" w:rsidR="00E24D2A" w:rsidRPr="00E24D2A" w:rsidRDefault="00E24D2A" w:rsidP="00E24D2A">
      <w:pPr>
        <w:jc w:val="both"/>
        <w:rPr>
          <w:sz w:val="22"/>
        </w:rPr>
      </w:pPr>
    </w:p>
    <w:p w14:paraId="5933F483" w14:textId="77777777" w:rsidR="00E24D2A" w:rsidRPr="00E24D2A" w:rsidRDefault="00E24D2A" w:rsidP="00E24D2A">
      <w:pPr>
        <w:jc w:val="both"/>
        <w:rPr>
          <w:sz w:val="22"/>
        </w:rPr>
      </w:pPr>
    </w:p>
    <w:p w14:paraId="39382DBE" w14:textId="77777777" w:rsidR="00E24D2A" w:rsidRPr="00E24D2A" w:rsidRDefault="00E24D2A" w:rsidP="00E24D2A">
      <w:pPr>
        <w:jc w:val="both"/>
        <w:rPr>
          <w:sz w:val="22"/>
        </w:rPr>
      </w:pPr>
    </w:p>
    <w:p w14:paraId="2C78D77E" w14:textId="77777777" w:rsidR="00E24D2A" w:rsidRPr="00093A81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14:paraId="32EFB7BE" w14:textId="77777777" w:rsidR="00E24D2A" w:rsidRDefault="00E24D2A" w:rsidP="00E24D2A">
      <w:pPr>
        <w:spacing w:line="276" w:lineRule="auto"/>
        <w:ind w:firstLine="709"/>
        <w:jc w:val="both"/>
        <w:rPr>
          <w:szCs w:val="24"/>
        </w:rPr>
      </w:pPr>
      <w:r w:rsidRPr="00093A81">
        <w:rPr>
          <w:szCs w:val="24"/>
        </w:rPr>
        <w:t>В наслідок вивчення даного навчального курсу здобувач вищої освіти набуде наступних компетентностей:</w:t>
      </w:r>
    </w:p>
    <w:p w14:paraId="3168CBFE" w14:textId="77777777" w:rsidR="009815BD" w:rsidRPr="009815BD" w:rsidRDefault="009815BD" w:rsidP="009815BD">
      <w:pPr>
        <w:ind w:firstLine="709"/>
        <w:jc w:val="both"/>
        <w:rPr>
          <w:szCs w:val="24"/>
          <w:lang w:eastAsia="ru-RU"/>
        </w:rPr>
      </w:pPr>
      <w:r>
        <w:rPr>
          <w:szCs w:val="24"/>
        </w:rPr>
        <w:t>1.</w:t>
      </w:r>
      <w:r w:rsidRPr="009815BD">
        <w:rPr>
          <w:szCs w:val="24"/>
          <w:lang w:eastAsia="ru-RU"/>
        </w:rPr>
        <w:t xml:space="preserve"> Здатність оперувати категоріально-понятійним апаратом психології.</w:t>
      </w:r>
    </w:p>
    <w:p w14:paraId="1C668C31" w14:textId="77777777" w:rsidR="009815BD" w:rsidRPr="009815BD" w:rsidRDefault="009815BD" w:rsidP="009815BD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</w:t>
      </w:r>
      <w:r w:rsidRPr="009815BD">
        <w:rPr>
          <w:szCs w:val="24"/>
          <w:lang w:eastAsia="ru-RU"/>
        </w:rPr>
        <w:t>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</w:r>
    </w:p>
    <w:p w14:paraId="251D0121" w14:textId="77777777" w:rsidR="009815BD" w:rsidRPr="009815BD" w:rsidRDefault="009815BD" w:rsidP="009815BD">
      <w:pPr>
        <w:ind w:firstLine="709"/>
        <w:jc w:val="both"/>
        <w:rPr>
          <w:szCs w:val="24"/>
          <w:lang w:eastAsia="ru-RU"/>
        </w:rPr>
      </w:pPr>
      <w:r w:rsidRPr="009815BD">
        <w:rPr>
          <w:szCs w:val="24"/>
          <w:lang w:eastAsia="ru-RU"/>
        </w:rPr>
        <w:t>3. Здатність до розуміння природи поведінки, діяльності та вчинків.</w:t>
      </w:r>
    </w:p>
    <w:p w14:paraId="64C113D8" w14:textId="77777777" w:rsidR="009815BD" w:rsidRPr="009815BD" w:rsidRDefault="009815BD" w:rsidP="009815BD">
      <w:pPr>
        <w:ind w:firstLine="709"/>
        <w:jc w:val="both"/>
        <w:rPr>
          <w:szCs w:val="24"/>
          <w:lang w:eastAsia="ru-RU"/>
        </w:rPr>
      </w:pPr>
      <w:r w:rsidRPr="009815BD">
        <w:rPr>
          <w:szCs w:val="24"/>
          <w:lang w:eastAsia="ru-RU"/>
        </w:rPr>
        <w:t>4. Здатність самостійно збирати та критично опрацьовувати, аналізувати та узагальнювати психологічну інформацію з різних джерел.</w:t>
      </w:r>
    </w:p>
    <w:p w14:paraId="09CA4DF2" w14:textId="19F7B9D7" w:rsidR="00E24D2A" w:rsidRDefault="009815BD" w:rsidP="009815BD">
      <w:pPr>
        <w:ind w:firstLine="709"/>
        <w:jc w:val="both"/>
        <w:rPr>
          <w:szCs w:val="24"/>
        </w:rPr>
      </w:pPr>
      <w:r>
        <w:rPr>
          <w:szCs w:val="24"/>
          <w:lang w:eastAsia="ru-RU"/>
        </w:rPr>
        <w:lastRenderedPageBreak/>
        <w:t>5</w:t>
      </w:r>
      <w:r w:rsidRPr="009815BD">
        <w:rPr>
          <w:szCs w:val="24"/>
          <w:lang w:eastAsia="ru-RU"/>
        </w:rPr>
        <w:t>. Здатність до особистісного та професійного самовдосконалення, навчання та саморозвитку</w:t>
      </w:r>
      <w:r>
        <w:rPr>
          <w:szCs w:val="24"/>
          <w:lang w:eastAsia="ru-RU"/>
        </w:rPr>
        <w:t>.</w:t>
      </w:r>
    </w:p>
    <w:p w14:paraId="336F9E56" w14:textId="77777777" w:rsidR="00BB5806" w:rsidRPr="00BB5806" w:rsidRDefault="007E0DE6" w:rsidP="00BB5806">
      <w:pPr>
        <w:ind w:firstLine="709"/>
        <w:jc w:val="both"/>
        <w:rPr>
          <w:szCs w:val="24"/>
        </w:rPr>
      </w:pPr>
      <w:r>
        <w:rPr>
          <w:szCs w:val="24"/>
        </w:rPr>
        <w:t xml:space="preserve">6. </w:t>
      </w:r>
      <w:r w:rsidR="00BB5806" w:rsidRPr="00BB5806">
        <w:rPr>
          <w:szCs w:val="24"/>
        </w:rPr>
        <w:tab/>
        <w:t>Здійснювати практичну діяльність (тренінгову, психотерапевтичну, консультаційну, психодіагностичну та іншу залежно від спеціалізації) з використанням науково верифікованих методів та технік.</w:t>
      </w:r>
    </w:p>
    <w:p w14:paraId="6EF7CE5F" w14:textId="536D9A30" w:rsidR="00BB5806" w:rsidRPr="00BB5806" w:rsidRDefault="007101FD" w:rsidP="00BB5806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BB5806" w:rsidRPr="00BB5806">
        <w:rPr>
          <w:szCs w:val="24"/>
        </w:rPr>
        <w:t>.</w:t>
      </w:r>
      <w:r w:rsidR="00BB5806" w:rsidRPr="00BB5806">
        <w:rPr>
          <w:szCs w:val="24"/>
        </w:rPr>
        <w:tab/>
        <w:t>Дотримуватися у фаховій діяльності норм професійної етики та керуватися загальнолюдськими цінностями.</w:t>
      </w:r>
    </w:p>
    <w:p w14:paraId="758DED3A" w14:textId="33B5047B" w:rsidR="0003665A" w:rsidRPr="00093A81" w:rsidRDefault="0003665A" w:rsidP="007E0DE6">
      <w:pPr>
        <w:ind w:firstLine="709"/>
        <w:jc w:val="both"/>
        <w:rPr>
          <w:sz w:val="22"/>
        </w:rPr>
      </w:pPr>
    </w:p>
    <w:p w14:paraId="311CEEF8" w14:textId="77777777" w:rsidR="00E24D2A" w:rsidRPr="00093A81" w:rsidRDefault="00E24D2A" w:rsidP="009815BD">
      <w:pPr>
        <w:ind w:firstLine="709"/>
        <w:jc w:val="both"/>
        <w:rPr>
          <w:sz w:val="22"/>
        </w:rPr>
      </w:pPr>
    </w:p>
    <w:p w14:paraId="62694377" w14:textId="77777777" w:rsidR="00E24D2A" w:rsidRPr="00E24D2A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E24D2A">
        <w:rPr>
          <w:b/>
          <w:szCs w:val="24"/>
        </w:rPr>
        <w:t>Структура курсу</w:t>
      </w:r>
    </w:p>
    <w:p w14:paraId="7B4E19B3" w14:textId="77777777" w:rsidR="00E24D2A" w:rsidRPr="00E24D2A" w:rsidRDefault="00E24D2A" w:rsidP="00E24D2A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E24D2A" w:rsidRPr="00E24D2A" w14:paraId="038C8284" w14:textId="77777777" w:rsidTr="00D777A6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7E3CD053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7E10FA5B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6C617F26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7357CC03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0A3A8EFF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Інструменти і завдання</w:t>
            </w:r>
          </w:p>
        </w:tc>
      </w:tr>
      <w:tr w:rsidR="00D777A6" w:rsidRPr="008A591B" w14:paraId="5D42AA0C" w14:textId="77777777" w:rsidTr="00D777A6">
        <w:tc>
          <w:tcPr>
            <w:tcW w:w="407" w:type="dxa"/>
            <w:shd w:val="clear" w:color="auto" w:fill="auto"/>
          </w:tcPr>
          <w:p w14:paraId="4077A612" w14:textId="77777777" w:rsidR="00D777A6" w:rsidRPr="008A591B" w:rsidRDefault="00D777A6" w:rsidP="00D777A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vAlign w:val="center"/>
          </w:tcPr>
          <w:p w14:paraId="492AC925" w14:textId="0378B5EB" w:rsidR="00D777A6" w:rsidRPr="008A591B" w:rsidRDefault="00D777A6" w:rsidP="002C737C">
            <w:pPr>
              <w:jc w:val="both"/>
              <w:rPr>
                <w:sz w:val="22"/>
                <w:szCs w:val="22"/>
              </w:rPr>
            </w:pPr>
            <w:r w:rsidRPr="008A591B">
              <w:rPr>
                <w:bCs/>
                <w:sz w:val="22"/>
                <w:szCs w:val="22"/>
              </w:rPr>
              <w:t>Тема 1.-2.</w:t>
            </w:r>
            <w:r w:rsidRPr="008A591B">
              <w:rPr>
                <w:sz w:val="22"/>
                <w:szCs w:val="22"/>
              </w:rPr>
              <w:t xml:space="preserve"> Етичні принципи роботи психолога. Місце психології в системі людинознавства. </w:t>
            </w:r>
          </w:p>
        </w:tc>
        <w:tc>
          <w:tcPr>
            <w:tcW w:w="1134" w:type="dxa"/>
            <w:shd w:val="clear" w:color="auto" w:fill="auto"/>
          </w:tcPr>
          <w:p w14:paraId="22079893" w14:textId="55137035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денна</w:t>
            </w:r>
          </w:p>
          <w:p w14:paraId="26BE2E54" w14:textId="301651C3" w:rsidR="00D777A6" w:rsidRPr="008A591B" w:rsidRDefault="00304AD8" w:rsidP="00D7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777A6" w:rsidRPr="008A591B">
              <w:rPr>
                <w:sz w:val="22"/>
                <w:szCs w:val="22"/>
              </w:rPr>
              <w:t>/0/</w:t>
            </w:r>
            <w:r>
              <w:rPr>
                <w:sz w:val="22"/>
                <w:szCs w:val="22"/>
              </w:rPr>
              <w:t>4</w:t>
            </w:r>
          </w:p>
          <w:p w14:paraId="5CEC3C3E" w14:textId="77777777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заочна</w:t>
            </w:r>
          </w:p>
          <w:p w14:paraId="09736AA9" w14:textId="6DCFFA40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18AC142F" w14:textId="77777777" w:rsidR="00632328" w:rsidRPr="008A591B" w:rsidRDefault="00632328" w:rsidP="00A26C2E">
            <w:pPr>
              <w:jc w:val="both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Місце психології в системі людинознавства. Законодавчі акти України про соціально-психологічну службу. ( Загальна декларація прав людини. Європейська соціальна хартія. Конвенція про права дитини.).</w:t>
            </w:r>
          </w:p>
          <w:p w14:paraId="2BCF7D2F" w14:textId="5811443B" w:rsidR="00D777A6" w:rsidRPr="008A591B" w:rsidRDefault="00632328" w:rsidP="00A26C2E">
            <w:pPr>
              <w:jc w:val="both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Етичні принципи роботи психолога. Кваліфікаційна характеристика посади психолога. Етичний кодекс практичного психолога</w:t>
            </w:r>
            <w:r w:rsidR="00A26C2E">
              <w:rPr>
                <w:sz w:val="22"/>
                <w:szCs w:val="22"/>
              </w:rPr>
              <w:t>.</w:t>
            </w:r>
            <w:r w:rsidR="00A26C2E">
              <w:t xml:space="preserve"> </w:t>
            </w:r>
            <w:r w:rsidR="00A26C2E" w:rsidRPr="00A26C2E">
              <w:rPr>
                <w:sz w:val="22"/>
                <w:szCs w:val="22"/>
              </w:rPr>
              <w:t>Законодавчі акти України про соціально-психологічну службу.</w:t>
            </w:r>
            <w:r w:rsidR="00A26C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520238DC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Участь в обговоренні</w:t>
            </w:r>
          </w:p>
          <w:p w14:paraId="3A4C2005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Тести</w:t>
            </w:r>
          </w:p>
          <w:p w14:paraId="15754054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Індивідуальні завдання</w:t>
            </w:r>
          </w:p>
          <w:p w14:paraId="63915C32" w14:textId="04DE0486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Презентації</w:t>
            </w:r>
          </w:p>
          <w:p w14:paraId="4E318831" w14:textId="77777777" w:rsidR="00D777A6" w:rsidRPr="008A591B" w:rsidRDefault="00D777A6" w:rsidP="00D777A6">
            <w:pPr>
              <w:rPr>
                <w:sz w:val="22"/>
                <w:szCs w:val="22"/>
              </w:rPr>
            </w:pPr>
          </w:p>
        </w:tc>
      </w:tr>
      <w:tr w:rsidR="00D777A6" w:rsidRPr="008A591B" w14:paraId="48F0A5DE" w14:textId="77777777" w:rsidTr="00D777A6">
        <w:tc>
          <w:tcPr>
            <w:tcW w:w="407" w:type="dxa"/>
            <w:shd w:val="clear" w:color="auto" w:fill="auto"/>
          </w:tcPr>
          <w:p w14:paraId="61827DED" w14:textId="77777777" w:rsidR="00D777A6" w:rsidRPr="008A591B" w:rsidRDefault="00D777A6" w:rsidP="00D777A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vAlign w:val="center"/>
          </w:tcPr>
          <w:p w14:paraId="6625D8B1" w14:textId="5A4E1840" w:rsidR="00D777A6" w:rsidRPr="008A591B" w:rsidRDefault="00D777A6" w:rsidP="002C737C">
            <w:pPr>
              <w:jc w:val="both"/>
              <w:rPr>
                <w:sz w:val="22"/>
                <w:szCs w:val="22"/>
              </w:rPr>
            </w:pPr>
            <w:r w:rsidRPr="008A591B">
              <w:rPr>
                <w:bCs/>
                <w:sz w:val="22"/>
                <w:szCs w:val="22"/>
              </w:rPr>
              <w:t>Тема 3.</w:t>
            </w:r>
            <w:r w:rsidRPr="008A591B">
              <w:rPr>
                <w:sz w:val="22"/>
                <w:szCs w:val="22"/>
              </w:rPr>
              <w:t xml:space="preserve"> Знання, концепції, напрямки та школи психологічної науки ( вітчизняні та зарубіжні вчення).</w:t>
            </w:r>
          </w:p>
        </w:tc>
        <w:tc>
          <w:tcPr>
            <w:tcW w:w="1134" w:type="dxa"/>
            <w:shd w:val="clear" w:color="auto" w:fill="auto"/>
          </w:tcPr>
          <w:p w14:paraId="44A14A09" w14:textId="53B4908A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денна</w:t>
            </w:r>
          </w:p>
          <w:p w14:paraId="54F6F835" w14:textId="1FC78761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1DCBDE58" w14:textId="7C647DD7" w:rsidR="00D777A6" w:rsidRPr="008A591B" w:rsidRDefault="00CA02B6" w:rsidP="00D777A6">
            <w:pPr>
              <w:jc w:val="both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Знання, концепції, напрямки та школи психологічної науки ( вітчизняні та зарубіжні вчення).</w:t>
            </w:r>
            <w:r w:rsidR="00C23F30" w:rsidRPr="008A591B">
              <w:rPr>
                <w:sz w:val="22"/>
                <w:szCs w:val="22"/>
              </w:rPr>
              <w:t xml:space="preserve"> </w:t>
            </w:r>
            <w:r w:rsidR="00DA3371" w:rsidRPr="008A591B">
              <w:rPr>
                <w:sz w:val="22"/>
                <w:szCs w:val="22"/>
              </w:rPr>
              <w:t>Аналіз умов і чинників в розв'язуван</w:t>
            </w:r>
            <w:r w:rsidR="00C23F30" w:rsidRPr="008A591B">
              <w:rPr>
                <w:sz w:val="22"/>
                <w:szCs w:val="22"/>
              </w:rPr>
              <w:t>ні</w:t>
            </w:r>
            <w:r w:rsidR="00DA3371" w:rsidRPr="008A591B">
              <w:rPr>
                <w:sz w:val="22"/>
                <w:szCs w:val="22"/>
              </w:rPr>
              <w:t xml:space="preserve"> проблем, </w:t>
            </w:r>
            <w:r w:rsidR="00C23F30" w:rsidRPr="008A591B">
              <w:rPr>
                <w:sz w:val="22"/>
                <w:szCs w:val="22"/>
              </w:rPr>
              <w:t xml:space="preserve">вміння </w:t>
            </w:r>
            <w:r w:rsidR="00DA3371" w:rsidRPr="008A591B">
              <w:rPr>
                <w:sz w:val="22"/>
                <w:szCs w:val="22"/>
              </w:rPr>
              <w:t>робити відповідні висновки, визначати план дій, оптимізувати свою діяльність, виокремлюючи головне і другорядне.</w:t>
            </w:r>
            <w:r w:rsidR="005726F6">
              <w:t xml:space="preserve"> </w:t>
            </w:r>
            <w:r w:rsidR="005726F6" w:rsidRPr="005726F6">
              <w:rPr>
                <w:sz w:val="22"/>
                <w:szCs w:val="22"/>
              </w:rPr>
              <w:t>Основні положення Концепції про Національну систему соціально-психологічної служби України.</w:t>
            </w:r>
          </w:p>
        </w:tc>
        <w:tc>
          <w:tcPr>
            <w:tcW w:w="1972" w:type="dxa"/>
            <w:shd w:val="clear" w:color="auto" w:fill="auto"/>
          </w:tcPr>
          <w:p w14:paraId="311DAB17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Участь в обговоренні</w:t>
            </w:r>
          </w:p>
          <w:p w14:paraId="5A395204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Тести</w:t>
            </w:r>
          </w:p>
          <w:p w14:paraId="068E4C60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Індивідуальні завдання</w:t>
            </w:r>
          </w:p>
          <w:p w14:paraId="640C5A4A" w14:textId="77EACA51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Презентації</w:t>
            </w:r>
          </w:p>
        </w:tc>
      </w:tr>
      <w:tr w:rsidR="00D777A6" w:rsidRPr="008A591B" w14:paraId="4F3BE66E" w14:textId="77777777" w:rsidTr="00D777A6">
        <w:tc>
          <w:tcPr>
            <w:tcW w:w="407" w:type="dxa"/>
            <w:shd w:val="clear" w:color="auto" w:fill="auto"/>
          </w:tcPr>
          <w:p w14:paraId="53181F72" w14:textId="77777777" w:rsidR="00D777A6" w:rsidRPr="008A591B" w:rsidRDefault="00D777A6" w:rsidP="00D777A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14:paraId="5F7B4489" w14:textId="01053F46" w:rsidR="00D777A6" w:rsidRPr="008A591B" w:rsidRDefault="00D777A6" w:rsidP="002C737C">
            <w:pPr>
              <w:jc w:val="both"/>
              <w:rPr>
                <w:sz w:val="22"/>
                <w:szCs w:val="22"/>
              </w:rPr>
            </w:pPr>
            <w:r w:rsidRPr="008A591B">
              <w:rPr>
                <w:bCs/>
                <w:sz w:val="22"/>
                <w:szCs w:val="22"/>
              </w:rPr>
              <w:t>Тема 4.</w:t>
            </w:r>
            <w:r w:rsidRPr="008A591B">
              <w:rPr>
                <w:sz w:val="22"/>
                <w:szCs w:val="22"/>
              </w:rPr>
              <w:t xml:space="preserve"> Професія психолога та її особливості в різних сферах суспільної практики. Поняття професійна компетентність. Професійні компетенції психолога. </w:t>
            </w:r>
          </w:p>
        </w:tc>
        <w:tc>
          <w:tcPr>
            <w:tcW w:w="1134" w:type="dxa"/>
            <w:shd w:val="clear" w:color="auto" w:fill="auto"/>
          </w:tcPr>
          <w:p w14:paraId="582666EE" w14:textId="4A846135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денна</w:t>
            </w:r>
          </w:p>
          <w:p w14:paraId="170119BC" w14:textId="3EBC4817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2044EC3C" w14:textId="0563A803" w:rsidR="00D777A6" w:rsidRPr="008A591B" w:rsidRDefault="00574E5B" w:rsidP="00D777A6">
            <w:pPr>
              <w:jc w:val="both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Професія психолога та її особливості в різних сферах суспільної практики. Поняття професійна компетентність. Професійні компетенції психолога.</w:t>
            </w:r>
            <w:r w:rsidR="00F276AC" w:rsidRPr="008A591B">
              <w:rPr>
                <w:sz w:val="22"/>
                <w:szCs w:val="22"/>
              </w:rPr>
              <w:t xml:space="preserve"> Організація системної психологічної допомоги. Грамотне використання прикладних методів і технологій відповідно до поставлених цілей і завдань.</w:t>
            </w:r>
            <w:r w:rsidR="00632B80">
              <w:t xml:space="preserve"> </w:t>
            </w:r>
            <w:r w:rsidR="00632B80" w:rsidRPr="00632B80">
              <w:rPr>
                <w:sz w:val="22"/>
                <w:szCs w:val="22"/>
              </w:rPr>
              <w:t>Навчання та психологічний супровід дітей з особливими потребами. Нормативна база.</w:t>
            </w:r>
          </w:p>
        </w:tc>
        <w:tc>
          <w:tcPr>
            <w:tcW w:w="1972" w:type="dxa"/>
            <w:shd w:val="clear" w:color="auto" w:fill="auto"/>
          </w:tcPr>
          <w:p w14:paraId="0F277059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Участь в обговоренні</w:t>
            </w:r>
          </w:p>
          <w:p w14:paraId="770DC2CC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Тести</w:t>
            </w:r>
          </w:p>
          <w:p w14:paraId="2D60E0ED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Індивідуальні завдання</w:t>
            </w:r>
          </w:p>
          <w:p w14:paraId="65F6FC5A" w14:textId="78752F70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Презентації</w:t>
            </w:r>
          </w:p>
        </w:tc>
      </w:tr>
      <w:tr w:rsidR="00D777A6" w:rsidRPr="008A591B" w14:paraId="18A3D25A" w14:textId="77777777" w:rsidTr="00D777A6">
        <w:tc>
          <w:tcPr>
            <w:tcW w:w="407" w:type="dxa"/>
            <w:shd w:val="clear" w:color="auto" w:fill="auto"/>
          </w:tcPr>
          <w:p w14:paraId="4803ECB7" w14:textId="77777777" w:rsidR="00D777A6" w:rsidRPr="008A591B" w:rsidRDefault="00D777A6" w:rsidP="00D777A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14:paraId="599D11C1" w14:textId="17F740AC" w:rsidR="00D777A6" w:rsidRPr="008A591B" w:rsidRDefault="00D777A6" w:rsidP="002C737C">
            <w:pPr>
              <w:jc w:val="both"/>
              <w:rPr>
                <w:sz w:val="22"/>
                <w:szCs w:val="22"/>
              </w:rPr>
            </w:pPr>
            <w:r w:rsidRPr="008A591B">
              <w:rPr>
                <w:bCs/>
                <w:sz w:val="22"/>
                <w:szCs w:val="22"/>
              </w:rPr>
              <w:t>Тема 5.</w:t>
            </w:r>
            <w:r w:rsidRPr="008A591B">
              <w:rPr>
                <w:sz w:val="22"/>
                <w:szCs w:val="22"/>
              </w:rPr>
              <w:t xml:space="preserve"> Професія психолог. Аспекти надання професійних послуг. </w:t>
            </w:r>
          </w:p>
        </w:tc>
        <w:tc>
          <w:tcPr>
            <w:tcW w:w="1134" w:type="dxa"/>
            <w:shd w:val="clear" w:color="auto" w:fill="auto"/>
          </w:tcPr>
          <w:p w14:paraId="28251B9A" w14:textId="562E32AD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денна</w:t>
            </w:r>
          </w:p>
          <w:p w14:paraId="2A68D61D" w14:textId="5195366A" w:rsidR="00D777A6" w:rsidRPr="008A591B" w:rsidRDefault="00875257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2</w:t>
            </w:r>
            <w:r w:rsidR="00D777A6" w:rsidRPr="008A591B">
              <w:rPr>
                <w:sz w:val="22"/>
                <w:szCs w:val="22"/>
              </w:rPr>
              <w:t>/0/</w:t>
            </w:r>
            <w:r w:rsidRPr="008A591B">
              <w:rPr>
                <w:sz w:val="22"/>
                <w:szCs w:val="22"/>
              </w:rPr>
              <w:t>2</w:t>
            </w:r>
          </w:p>
          <w:p w14:paraId="5F8D47B2" w14:textId="77777777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заочна</w:t>
            </w:r>
          </w:p>
          <w:p w14:paraId="79BEFAD1" w14:textId="4A046489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2EA91EBC" w14:textId="0C6AC5C8" w:rsidR="00D777A6" w:rsidRPr="008A591B" w:rsidRDefault="001F6CD6" w:rsidP="00D777A6">
            <w:pPr>
              <w:jc w:val="both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Професія психолог. Аспекти надання професійних послуг. Комунікативний аспект спілкування  психолога</w:t>
            </w:r>
            <w:r w:rsidR="005E66BF">
              <w:rPr>
                <w:sz w:val="22"/>
                <w:szCs w:val="22"/>
              </w:rPr>
              <w:t xml:space="preserve">. </w:t>
            </w:r>
            <w:r w:rsidR="005E66BF" w:rsidRPr="005E66BF">
              <w:rPr>
                <w:sz w:val="22"/>
                <w:szCs w:val="22"/>
              </w:rPr>
              <w:t>Звітна документація, підвищення відповідальності медичного психолога.</w:t>
            </w:r>
          </w:p>
        </w:tc>
        <w:tc>
          <w:tcPr>
            <w:tcW w:w="1972" w:type="dxa"/>
            <w:shd w:val="clear" w:color="auto" w:fill="auto"/>
          </w:tcPr>
          <w:p w14:paraId="290CE10C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Участь в обговоренні</w:t>
            </w:r>
          </w:p>
          <w:p w14:paraId="6E225F86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Тести</w:t>
            </w:r>
          </w:p>
          <w:p w14:paraId="4D601E2C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Індивідуальні завдання</w:t>
            </w:r>
          </w:p>
          <w:p w14:paraId="37B79389" w14:textId="44058132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Презентації</w:t>
            </w:r>
          </w:p>
        </w:tc>
      </w:tr>
      <w:tr w:rsidR="00D777A6" w:rsidRPr="008A591B" w14:paraId="232AB88D" w14:textId="77777777" w:rsidTr="00D777A6">
        <w:tc>
          <w:tcPr>
            <w:tcW w:w="407" w:type="dxa"/>
            <w:shd w:val="clear" w:color="auto" w:fill="auto"/>
          </w:tcPr>
          <w:p w14:paraId="5FC98988" w14:textId="77777777" w:rsidR="00D777A6" w:rsidRPr="008A591B" w:rsidRDefault="00D777A6" w:rsidP="00D777A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14:paraId="51AE0125" w14:textId="0ECB3A93" w:rsidR="00D777A6" w:rsidRPr="008A591B" w:rsidRDefault="00D777A6" w:rsidP="002C737C">
            <w:pPr>
              <w:jc w:val="both"/>
              <w:rPr>
                <w:sz w:val="22"/>
                <w:szCs w:val="22"/>
              </w:rPr>
            </w:pPr>
            <w:r w:rsidRPr="008A591B">
              <w:rPr>
                <w:bCs/>
                <w:sz w:val="22"/>
                <w:szCs w:val="22"/>
              </w:rPr>
              <w:t>Тема 6.</w:t>
            </w:r>
            <w:r w:rsidRPr="008A591B">
              <w:rPr>
                <w:sz w:val="22"/>
                <w:szCs w:val="22"/>
              </w:rPr>
              <w:t xml:space="preserve"> Професійні знання, професійні вміння, професійні </w:t>
            </w:r>
            <w:r w:rsidRPr="008A591B">
              <w:rPr>
                <w:sz w:val="22"/>
                <w:szCs w:val="22"/>
              </w:rPr>
              <w:lastRenderedPageBreak/>
              <w:t xml:space="preserve">навички психолога.  </w:t>
            </w:r>
          </w:p>
        </w:tc>
        <w:tc>
          <w:tcPr>
            <w:tcW w:w="1134" w:type="dxa"/>
            <w:shd w:val="clear" w:color="auto" w:fill="auto"/>
          </w:tcPr>
          <w:p w14:paraId="2B9D3149" w14:textId="5BA6C69B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lastRenderedPageBreak/>
              <w:t>денна</w:t>
            </w:r>
          </w:p>
          <w:p w14:paraId="408BDF34" w14:textId="77777777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2/0/2</w:t>
            </w:r>
          </w:p>
          <w:p w14:paraId="50FE996B" w14:textId="77777777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заочна</w:t>
            </w:r>
          </w:p>
          <w:p w14:paraId="1B6EC102" w14:textId="52507B4E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lastRenderedPageBreak/>
              <w:t>0,5/0/0,5</w:t>
            </w:r>
          </w:p>
        </w:tc>
        <w:tc>
          <w:tcPr>
            <w:tcW w:w="3805" w:type="dxa"/>
            <w:shd w:val="clear" w:color="auto" w:fill="auto"/>
          </w:tcPr>
          <w:p w14:paraId="02EF3808" w14:textId="38B76F3B" w:rsidR="00D777A6" w:rsidRPr="008A591B" w:rsidRDefault="00137BE1" w:rsidP="00385B43">
            <w:pPr>
              <w:jc w:val="both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lastRenderedPageBreak/>
              <w:t>Професійні знання, професійні вміння, професійні навички психолога.</w:t>
            </w:r>
            <w:r w:rsidR="00385B43" w:rsidRPr="008A591B">
              <w:rPr>
                <w:sz w:val="22"/>
                <w:szCs w:val="22"/>
              </w:rPr>
              <w:t xml:space="preserve"> Наявність професійно-</w:t>
            </w:r>
            <w:r w:rsidR="00385B43" w:rsidRPr="008A591B">
              <w:rPr>
                <w:sz w:val="22"/>
                <w:szCs w:val="22"/>
              </w:rPr>
              <w:lastRenderedPageBreak/>
              <w:t>особистісної позиції, бажання особистісно та професійно зростати, розвиватися. Володіння спеціальною термінологією, логіка, мова, формулювання рекомендацій. Розвинена мова, високий рівень логічного мислення, здатність аналізувати і узагальнювати інформацію, робити відповідні висновки.</w:t>
            </w:r>
            <w:r w:rsidR="00885598">
              <w:rPr>
                <w:sz w:val="22"/>
                <w:szCs w:val="22"/>
              </w:rPr>
              <w:t xml:space="preserve"> </w:t>
            </w:r>
            <w:r w:rsidR="00885598" w:rsidRPr="00885598">
              <w:rPr>
                <w:sz w:val="22"/>
                <w:szCs w:val="22"/>
              </w:rPr>
              <w:t>Загальна Декларація Прав Людини (ЗДПЛ) - декларація, прийнята Генеральною Асамблеєю ООН 10 грудня 1948 року.</w:t>
            </w:r>
          </w:p>
        </w:tc>
        <w:tc>
          <w:tcPr>
            <w:tcW w:w="1972" w:type="dxa"/>
            <w:shd w:val="clear" w:color="auto" w:fill="auto"/>
          </w:tcPr>
          <w:p w14:paraId="2E453744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lastRenderedPageBreak/>
              <w:t>Участь в обговоренні</w:t>
            </w:r>
          </w:p>
          <w:p w14:paraId="3065F390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Тести</w:t>
            </w:r>
          </w:p>
          <w:p w14:paraId="445F0994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lastRenderedPageBreak/>
              <w:t>Індивідуальні завдання</w:t>
            </w:r>
          </w:p>
          <w:p w14:paraId="523DAD35" w14:textId="7D151159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Презентації</w:t>
            </w:r>
          </w:p>
        </w:tc>
      </w:tr>
      <w:tr w:rsidR="00D777A6" w:rsidRPr="008A591B" w14:paraId="7C5A1DB1" w14:textId="77777777" w:rsidTr="00D777A6">
        <w:tc>
          <w:tcPr>
            <w:tcW w:w="407" w:type="dxa"/>
            <w:shd w:val="clear" w:color="auto" w:fill="auto"/>
          </w:tcPr>
          <w:p w14:paraId="38F6BB16" w14:textId="77777777" w:rsidR="00D777A6" w:rsidRPr="008A591B" w:rsidRDefault="00D777A6" w:rsidP="00D777A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14:paraId="6C7407DE" w14:textId="2592C889" w:rsidR="00D777A6" w:rsidRPr="008A591B" w:rsidRDefault="00D777A6" w:rsidP="002C737C">
            <w:pPr>
              <w:jc w:val="both"/>
              <w:rPr>
                <w:sz w:val="22"/>
                <w:szCs w:val="22"/>
              </w:rPr>
            </w:pPr>
            <w:r w:rsidRPr="008A591B">
              <w:rPr>
                <w:bCs/>
                <w:sz w:val="22"/>
                <w:szCs w:val="22"/>
              </w:rPr>
              <w:t>Тема 7.</w:t>
            </w:r>
            <w:r w:rsidRPr="008A591B">
              <w:rPr>
                <w:sz w:val="22"/>
                <w:szCs w:val="22"/>
              </w:rPr>
              <w:t xml:space="preserve"> Практичний інтелект як ресурс і результат професійної компетентності професійного психолога.   </w:t>
            </w:r>
          </w:p>
        </w:tc>
        <w:tc>
          <w:tcPr>
            <w:tcW w:w="1134" w:type="dxa"/>
            <w:shd w:val="clear" w:color="auto" w:fill="auto"/>
          </w:tcPr>
          <w:p w14:paraId="0C3B9CD3" w14:textId="102EBFED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денна</w:t>
            </w:r>
          </w:p>
          <w:p w14:paraId="3A5EB76D" w14:textId="4120391B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5EAF9A1A" w14:textId="1C798E8A" w:rsidR="00D777A6" w:rsidRPr="008A591B" w:rsidRDefault="007D5605" w:rsidP="00D777A6">
            <w:pPr>
              <w:jc w:val="both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Формування професійної компетентності майбутнього психолога (технології розвитку складових).</w:t>
            </w:r>
            <w:r w:rsidR="001811D5" w:rsidRPr="008A591B">
              <w:rPr>
                <w:sz w:val="22"/>
                <w:szCs w:val="22"/>
              </w:rPr>
              <w:t xml:space="preserve"> Адекватне використання спеціальної термінології, формулювання психологічних рекомендацій доступною і зрозумілою мовою з урахуванням особливостей клієнта.</w:t>
            </w:r>
            <w:r w:rsidR="00885598">
              <w:rPr>
                <w:sz w:val="22"/>
                <w:szCs w:val="22"/>
              </w:rPr>
              <w:t xml:space="preserve"> </w:t>
            </w:r>
            <w:r w:rsidR="00F16827" w:rsidRPr="00F16827">
              <w:rPr>
                <w:sz w:val="22"/>
                <w:szCs w:val="22"/>
              </w:rPr>
              <w:t>Закон від 05.09.2017 № 2145-VIII (Редакція станом на 02.07.2023). Закон України «Про освіту» (Прийняття від 05.09.2017. Набрання чинності 28.09.2017)</w:t>
            </w:r>
          </w:p>
        </w:tc>
        <w:tc>
          <w:tcPr>
            <w:tcW w:w="1972" w:type="dxa"/>
            <w:shd w:val="clear" w:color="auto" w:fill="auto"/>
          </w:tcPr>
          <w:p w14:paraId="11B7B88E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Участь в обговоренні</w:t>
            </w:r>
          </w:p>
          <w:p w14:paraId="502FE2A5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Тести</w:t>
            </w:r>
          </w:p>
          <w:p w14:paraId="2D2014F6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Індивідуальні завдання</w:t>
            </w:r>
          </w:p>
          <w:p w14:paraId="5816C395" w14:textId="086B28C3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Презентації</w:t>
            </w:r>
          </w:p>
        </w:tc>
      </w:tr>
      <w:tr w:rsidR="00D777A6" w:rsidRPr="008A591B" w14:paraId="4B100660" w14:textId="77777777" w:rsidTr="00D777A6">
        <w:tc>
          <w:tcPr>
            <w:tcW w:w="407" w:type="dxa"/>
            <w:shd w:val="clear" w:color="auto" w:fill="auto"/>
          </w:tcPr>
          <w:p w14:paraId="28320517" w14:textId="77777777" w:rsidR="00D777A6" w:rsidRPr="008A591B" w:rsidRDefault="00D777A6" w:rsidP="00D777A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14:paraId="21FA0B83" w14:textId="3D972988" w:rsidR="00D777A6" w:rsidRPr="008A591B" w:rsidRDefault="00D777A6" w:rsidP="002C737C">
            <w:pPr>
              <w:jc w:val="both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 xml:space="preserve"> </w:t>
            </w:r>
            <w:r w:rsidR="007D5605" w:rsidRPr="008A591B">
              <w:rPr>
                <w:sz w:val="22"/>
                <w:szCs w:val="22"/>
              </w:rPr>
              <w:t>Тема 8.</w:t>
            </w:r>
            <w:r w:rsidRPr="008A591B">
              <w:rPr>
                <w:sz w:val="22"/>
                <w:szCs w:val="22"/>
              </w:rPr>
              <w:t>Формування професійної компетентності майбутнього психолога (технології розвитку складових).</w:t>
            </w:r>
          </w:p>
        </w:tc>
        <w:tc>
          <w:tcPr>
            <w:tcW w:w="1134" w:type="dxa"/>
            <w:shd w:val="clear" w:color="auto" w:fill="auto"/>
          </w:tcPr>
          <w:p w14:paraId="34AF4448" w14:textId="50B58967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денна</w:t>
            </w:r>
          </w:p>
          <w:p w14:paraId="541B85F1" w14:textId="48A899F9" w:rsidR="00D777A6" w:rsidRPr="008A591B" w:rsidRDefault="00875257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2</w:t>
            </w:r>
            <w:r w:rsidR="00D777A6" w:rsidRPr="008A591B">
              <w:rPr>
                <w:sz w:val="22"/>
                <w:szCs w:val="22"/>
              </w:rPr>
              <w:t>/0/</w:t>
            </w:r>
            <w:r w:rsidRPr="008A591B">
              <w:rPr>
                <w:sz w:val="22"/>
                <w:szCs w:val="22"/>
              </w:rPr>
              <w:t>2</w:t>
            </w:r>
          </w:p>
          <w:p w14:paraId="0D58BD38" w14:textId="77777777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заочна</w:t>
            </w:r>
          </w:p>
          <w:p w14:paraId="1098775C" w14:textId="205FCE75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44BAEDB9" w14:textId="0D8ED828" w:rsidR="00D777A6" w:rsidRPr="008A591B" w:rsidRDefault="00304DD6" w:rsidP="00D777A6">
            <w:pPr>
              <w:jc w:val="both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Формування професійної компетентності майбутнього психолога (технології розвитку складових)</w:t>
            </w:r>
            <w:r w:rsidR="00523C7C" w:rsidRPr="008A591B">
              <w:rPr>
                <w:sz w:val="22"/>
                <w:szCs w:val="22"/>
              </w:rPr>
              <w:t>, дотримання етичних принципів в роботі і конфіденційність в роботі з інформацією.</w:t>
            </w:r>
            <w:r w:rsidR="002877E3">
              <w:rPr>
                <w:sz w:val="22"/>
                <w:szCs w:val="22"/>
              </w:rPr>
              <w:t xml:space="preserve"> </w:t>
            </w:r>
            <w:r w:rsidR="002877E3" w:rsidRPr="002877E3">
              <w:rPr>
                <w:sz w:val="22"/>
                <w:szCs w:val="22"/>
              </w:rPr>
              <w:t>Конвенція Ради Європи про запобігання насильству стосовно жінок і домашньому насильству та боротьбу з цими явищами (Стамбульська конвенція) (2011р); ЗАКОН УКРАЇНИ Про ратифікацію Конвенції Ради Європи про запобігання насильству стосовно жінок і домашньому насильству та боротьбу із цими явищами.</w:t>
            </w:r>
          </w:p>
        </w:tc>
        <w:tc>
          <w:tcPr>
            <w:tcW w:w="1972" w:type="dxa"/>
            <w:shd w:val="clear" w:color="auto" w:fill="auto"/>
          </w:tcPr>
          <w:p w14:paraId="3592C654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Участь в обговоренні</w:t>
            </w:r>
          </w:p>
          <w:p w14:paraId="5ACF63D3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Тести</w:t>
            </w:r>
          </w:p>
          <w:p w14:paraId="79E7D75F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Індивідуальні завдання</w:t>
            </w:r>
          </w:p>
          <w:p w14:paraId="523EB76F" w14:textId="1FF1B4E0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Презентації</w:t>
            </w:r>
          </w:p>
        </w:tc>
      </w:tr>
      <w:tr w:rsidR="00D777A6" w:rsidRPr="008A591B" w14:paraId="729E1B0E" w14:textId="77777777" w:rsidTr="00D777A6">
        <w:tc>
          <w:tcPr>
            <w:tcW w:w="407" w:type="dxa"/>
            <w:shd w:val="clear" w:color="auto" w:fill="auto"/>
          </w:tcPr>
          <w:p w14:paraId="40D15DAD" w14:textId="77777777" w:rsidR="00D777A6" w:rsidRPr="008A591B" w:rsidRDefault="00D777A6" w:rsidP="00D777A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14:paraId="3B0396A8" w14:textId="48E7AB06" w:rsidR="00D777A6" w:rsidRPr="008A591B" w:rsidRDefault="00D777A6" w:rsidP="002C737C">
            <w:pPr>
              <w:jc w:val="both"/>
              <w:rPr>
                <w:sz w:val="22"/>
                <w:szCs w:val="22"/>
              </w:rPr>
            </w:pPr>
            <w:r w:rsidRPr="008A591B">
              <w:rPr>
                <w:bCs/>
                <w:sz w:val="22"/>
                <w:szCs w:val="22"/>
              </w:rPr>
              <w:t>Тема 9-10</w:t>
            </w:r>
            <w:r w:rsidRPr="008A591B">
              <w:rPr>
                <w:b/>
                <w:sz w:val="22"/>
                <w:szCs w:val="22"/>
              </w:rPr>
              <w:t xml:space="preserve">. </w:t>
            </w:r>
            <w:r w:rsidRPr="008A591B">
              <w:rPr>
                <w:sz w:val="22"/>
                <w:szCs w:val="22"/>
              </w:rPr>
              <w:t>Основні види діяльності психолога: психологічне консультування, психодіагностична робота та психологічна корекція.</w:t>
            </w:r>
          </w:p>
        </w:tc>
        <w:tc>
          <w:tcPr>
            <w:tcW w:w="1134" w:type="dxa"/>
            <w:shd w:val="clear" w:color="auto" w:fill="auto"/>
          </w:tcPr>
          <w:p w14:paraId="4E9146FA" w14:textId="6462ECAD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денна</w:t>
            </w:r>
          </w:p>
          <w:p w14:paraId="5E01A333" w14:textId="244FCA5E" w:rsidR="00D777A6" w:rsidRPr="008A591B" w:rsidRDefault="00304AD8" w:rsidP="00D7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777A6" w:rsidRPr="008A591B">
              <w:rPr>
                <w:sz w:val="22"/>
                <w:szCs w:val="22"/>
              </w:rPr>
              <w:t>/0/</w:t>
            </w:r>
            <w:r>
              <w:rPr>
                <w:sz w:val="22"/>
                <w:szCs w:val="22"/>
              </w:rPr>
              <w:t>4</w:t>
            </w:r>
          </w:p>
          <w:p w14:paraId="6FC92D67" w14:textId="77777777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заочна</w:t>
            </w:r>
          </w:p>
          <w:p w14:paraId="13B77896" w14:textId="13DFC374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394B2B40" w14:textId="77777777" w:rsidR="006768D6" w:rsidRPr="008A591B" w:rsidRDefault="006768D6" w:rsidP="006768D6">
            <w:pPr>
              <w:jc w:val="both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Основні види діяльності психолога: психологічне консультування. та психологічна корекція.</w:t>
            </w:r>
          </w:p>
          <w:p w14:paraId="0099C5E6" w14:textId="1C02EFC9" w:rsidR="00D777A6" w:rsidRPr="008A591B" w:rsidRDefault="006768D6" w:rsidP="006768D6">
            <w:pPr>
              <w:jc w:val="both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Основні види діяльності психолога: психодіагностична робота</w:t>
            </w:r>
            <w:r w:rsidR="00FB41E0" w:rsidRPr="008A591B">
              <w:rPr>
                <w:sz w:val="22"/>
                <w:szCs w:val="22"/>
              </w:rPr>
              <w:t xml:space="preserve">. Обгрунтований підбір і впевнене застосування превентивних і корекційних програм і технологій відповідно до віку, проблемою, індивідуальними особливостями клієнтів. Забезпечення своєчасної і якісної консультативною допомогою </w:t>
            </w:r>
            <w:r w:rsidR="00FB41E0" w:rsidRPr="008A591B">
              <w:rPr>
                <w:sz w:val="22"/>
                <w:szCs w:val="22"/>
              </w:rPr>
              <w:lastRenderedPageBreak/>
              <w:t>клієнтам, які відчувають труднощі в навчанні, поведінці, адаптації та ін.</w:t>
            </w:r>
            <w:r w:rsidR="002877E3">
              <w:rPr>
                <w:sz w:val="22"/>
                <w:szCs w:val="22"/>
              </w:rPr>
              <w:t xml:space="preserve"> </w:t>
            </w:r>
            <w:r w:rsidR="00233899" w:rsidRPr="00233899">
              <w:rPr>
                <w:sz w:val="22"/>
                <w:szCs w:val="22"/>
              </w:rPr>
              <w:t>Звітна документація, підвищення відповідальності психолога у системі освіти. Лист МОНУ від 02.08.2022 № 1/8794-22 "Щодо діяльності психологічної служби у системі освіти в 2022/2023 навчальному році</w:t>
            </w:r>
          </w:p>
        </w:tc>
        <w:tc>
          <w:tcPr>
            <w:tcW w:w="1972" w:type="dxa"/>
            <w:shd w:val="clear" w:color="auto" w:fill="auto"/>
          </w:tcPr>
          <w:p w14:paraId="2649ACE6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lastRenderedPageBreak/>
              <w:t>Участь в обговоренні</w:t>
            </w:r>
          </w:p>
          <w:p w14:paraId="737AAAB3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Тести</w:t>
            </w:r>
          </w:p>
          <w:p w14:paraId="2F0C11AE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Індивідуальні завдання</w:t>
            </w:r>
          </w:p>
          <w:p w14:paraId="43F394BE" w14:textId="0A4C9D2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Презентації</w:t>
            </w:r>
          </w:p>
        </w:tc>
      </w:tr>
      <w:tr w:rsidR="00D777A6" w:rsidRPr="008A591B" w14:paraId="25835ED6" w14:textId="77777777" w:rsidTr="00D777A6">
        <w:tc>
          <w:tcPr>
            <w:tcW w:w="407" w:type="dxa"/>
            <w:shd w:val="clear" w:color="auto" w:fill="auto"/>
          </w:tcPr>
          <w:p w14:paraId="3680E6B7" w14:textId="77777777" w:rsidR="00D777A6" w:rsidRPr="008A591B" w:rsidRDefault="00D777A6" w:rsidP="00D777A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14:paraId="0A1FD36D" w14:textId="6C43D83B" w:rsidR="00D777A6" w:rsidRPr="008A591B" w:rsidRDefault="00D777A6" w:rsidP="002C737C">
            <w:pPr>
              <w:jc w:val="both"/>
              <w:rPr>
                <w:sz w:val="22"/>
                <w:szCs w:val="22"/>
              </w:rPr>
            </w:pPr>
            <w:r w:rsidRPr="008A591B">
              <w:rPr>
                <w:bCs/>
                <w:sz w:val="22"/>
                <w:szCs w:val="22"/>
              </w:rPr>
              <w:t>Тема 11.</w:t>
            </w:r>
            <w:r w:rsidRPr="008A591B">
              <w:rPr>
                <w:b/>
                <w:sz w:val="22"/>
                <w:szCs w:val="22"/>
              </w:rPr>
              <w:t xml:space="preserve"> </w:t>
            </w:r>
            <w:r w:rsidRPr="008A591B">
              <w:rPr>
                <w:sz w:val="22"/>
                <w:szCs w:val="22"/>
              </w:rPr>
              <w:t>Загальна характеристика психотерапії, як складової практикуючого психолога, характеристика основних напрямів психотерапії.</w:t>
            </w:r>
          </w:p>
        </w:tc>
        <w:tc>
          <w:tcPr>
            <w:tcW w:w="1134" w:type="dxa"/>
            <w:shd w:val="clear" w:color="auto" w:fill="auto"/>
          </w:tcPr>
          <w:p w14:paraId="2D25AAF3" w14:textId="74F418A9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денна</w:t>
            </w:r>
          </w:p>
          <w:p w14:paraId="6C5DA573" w14:textId="77777777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2/0/2</w:t>
            </w:r>
          </w:p>
          <w:p w14:paraId="0BA777F0" w14:textId="77777777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заочна</w:t>
            </w:r>
          </w:p>
          <w:p w14:paraId="01FEA104" w14:textId="32B0EC1C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4CC88D63" w14:textId="6B3649DF" w:rsidR="00EB3FBF" w:rsidRPr="008A591B" w:rsidRDefault="007A1B86" w:rsidP="00EB3FBF">
            <w:pPr>
              <w:jc w:val="both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Загальна характеристика психотерапії, як складової практикуючого психолога, характеристика основних напрямів психотерапії.</w:t>
            </w:r>
            <w:r w:rsidR="00EB3FBF" w:rsidRPr="008A591B">
              <w:rPr>
                <w:sz w:val="22"/>
                <w:szCs w:val="22"/>
              </w:rPr>
              <w:t xml:space="preserve"> Побудова роботи на повазі особистості клієнта незалежно від віку, статусу, соціального стану, національної приналежності, віросповідання та інших особливостей клієнта.</w:t>
            </w:r>
            <w:r w:rsidR="00603C8A">
              <w:t xml:space="preserve"> </w:t>
            </w:r>
            <w:r w:rsidR="00603C8A" w:rsidRPr="00603C8A">
              <w:rPr>
                <w:sz w:val="22"/>
                <w:szCs w:val="22"/>
              </w:rPr>
              <w:t>"</w:t>
            </w:r>
            <w:r w:rsidR="0037625E">
              <w:t xml:space="preserve"> </w:t>
            </w:r>
            <w:r w:rsidR="0037625E" w:rsidRPr="0037625E">
              <w:rPr>
                <w:sz w:val="22"/>
                <w:szCs w:val="22"/>
              </w:rPr>
              <w:t>Звітна документація, підвищення відповідальності психолога у системі освіти. Наказ Мінекономіки від 24.11.2020 №2425-20 "Про затвердження професійного стандарту "Практичний психолог закладу освіти"</w:t>
            </w:r>
          </w:p>
          <w:p w14:paraId="2073D492" w14:textId="44E4E2BC" w:rsidR="00D777A6" w:rsidRPr="008A591B" w:rsidRDefault="00D777A6" w:rsidP="00D777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14:paraId="16AEAEC6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Участь в обговоренні</w:t>
            </w:r>
          </w:p>
          <w:p w14:paraId="4673A238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Тести</w:t>
            </w:r>
          </w:p>
          <w:p w14:paraId="184606E7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Індивідуальні завдання</w:t>
            </w:r>
          </w:p>
          <w:p w14:paraId="5D231256" w14:textId="0608FC58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Презентації</w:t>
            </w:r>
          </w:p>
        </w:tc>
      </w:tr>
      <w:tr w:rsidR="00D777A6" w:rsidRPr="008A591B" w14:paraId="35E9BE8B" w14:textId="77777777" w:rsidTr="00D777A6">
        <w:tc>
          <w:tcPr>
            <w:tcW w:w="407" w:type="dxa"/>
            <w:shd w:val="clear" w:color="auto" w:fill="auto"/>
          </w:tcPr>
          <w:p w14:paraId="3BD9F94E" w14:textId="77777777" w:rsidR="00D777A6" w:rsidRPr="008A591B" w:rsidRDefault="00D777A6" w:rsidP="00D777A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14:paraId="343DFCB4" w14:textId="01CB4E24" w:rsidR="00D777A6" w:rsidRPr="008A591B" w:rsidRDefault="00D777A6" w:rsidP="002C737C">
            <w:pPr>
              <w:jc w:val="both"/>
              <w:rPr>
                <w:sz w:val="22"/>
                <w:szCs w:val="22"/>
              </w:rPr>
            </w:pPr>
            <w:r w:rsidRPr="008A591B">
              <w:rPr>
                <w:bCs/>
                <w:sz w:val="22"/>
                <w:szCs w:val="22"/>
              </w:rPr>
              <w:t>Тема 12</w:t>
            </w:r>
            <w:r w:rsidRPr="008A591B">
              <w:rPr>
                <w:sz w:val="22"/>
                <w:szCs w:val="22"/>
              </w:rPr>
              <w:t>.Діагностика професійно важливих якостей психолога. Професійний портрет спеціаліста психолога.</w:t>
            </w:r>
          </w:p>
        </w:tc>
        <w:tc>
          <w:tcPr>
            <w:tcW w:w="1134" w:type="dxa"/>
            <w:shd w:val="clear" w:color="auto" w:fill="auto"/>
          </w:tcPr>
          <w:p w14:paraId="1992C067" w14:textId="5382BA9F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денна</w:t>
            </w:r>
          </w:p>
          <w:p w14:paraId="636F8E5E" w14:textId="77777777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2/0/2</w:t>
            </w:r>
          </w:p>
          <w:p w14:paraId="662F3224" w14:textId="77777777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заочна</w:t>
            </w:r>
          </w:p>
          <w:p w14:paraId="49145749" w14:textId="3BA385B1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2C6579D1" w14:textId="4C464F23" w:rsidR="00D777A6" w:rsidRPr="008A591B" w:rsidRDefault="00CE15D9" w:rsidP="00D777A6">
            <w:pPr>
              <w:jc w:val="both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Діагностика професійно важливих якостей психолога. Професійний портрет спеціаліста психолога</w:t>
            </w:r>
            <w:r w:rsidR="0004107B" w:rsidRPr="008A591B">
              <w:rPr>
                <w:sz w:val="22"/>
                <w:szCs w:val="22"/>
              </w:rPr>
              <w:t>: IQ, творчий потенціал, психічний стан, поведінкові особливості, спрямованість особистості, темперамент, характер,</w:t>
            </w:r>
            <w:r w:rsidR="00476B7A" w:rsidRPr="008A591B">
              <w:rPr>
                <w:sz w:val="22"/>
                <w:szCs w:val="22"/>
              </w:rPr>
              <w:t xml:space="preserve"> </w:t>
            </w:r>
            <w:r w:rsidR="00E810A7" w:rsidRPr="008A591B">
              <w:rPr>
                <w:sz w:val="22"/>
                <w:szCs w:val="22"/>
              </w:rPr>
              <w:t>і</w:t>
            </w:r>
            <w:r w:rsidR="00476B7A" w:rsidRPr="008A591B">
              <w:rPr>
                <w:sz w:val="22"/>
                <w:szCs w:val="22"/>
              </w:rPr>
              <w:t>ндивідуальні властивості особистості, що впливають на міжособистісні відносини; взаємини в групі, професійні властивості,</w:t>
            </w:r>
            <w:r w:rsidR="00E810A7" w:rsidRPr="008A591B">
              <w:rPr>
                <w:sz w:val="22"/>
                <w:szCs w:val="22"/>
              </w:rPr>
              <w:t xml:space="preserve"> характеристики мотиваційної сфери особистост</w:t>
            </w:r>
            <w:r w:rsidR="00192765" w:rsidRPr="008A591B">
              <w:rPr>
                <w:sz w:val="22"/>
                <w:szCs w:val="22"/>
              </w:rPr>
              <w:t>і.</w:t>
            </w:r>
            <w:r w:rsidR="0004107B" w:rsidRPr="008A591B">
              <w:rPr>
                <w:sz w:val="22"/>
                <w:szCs w:val="22"/>
              </w:rPr>
              <w:t xml:space="preserve"> </w:t>
            </w:r>
            <w:r w:rsidR="00020D3B" w:rsidRPr="00020D3B">
              <w:rPr>
                <w:sz w:val="22"/>
                <w:szCs w:val="22"/>
              </w:rPr>
              <w:t>Лист ІМЗО від 30.10.2018 № 1/9-656 "Про перелік діагностичних методик щодо виявлення та протидії домашньому насильству відносно дітей</w:t>
            </w:r>
          </w:p>
        </w:tc>
        <w:tc>
          <w:tcPr>
            <w:tcW w:w="1972" w:type="dxa"/>
            <w:shd w:val="clear" w:color="auto" w:fill="auto"/>
          </w:tcPr>
          <w:p w14:paraId="4BFF08CA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Участь в обговоренні</w:t>
            </w:r>
          </w:p>
          <w:p w14:paraId="1200FA43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Тести</w:t>
            </w:r>
          </w:p>
          <w:p w14:paraId="3D78CDB6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Індивідуальні завдання</w:t>
            </w:r>
          </w:p>
          <w:p w14:paraId="4A8D9DC0" w14:textId="4AE6620B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Презентації</w:t>
            </w:r>
          </w:p>
        </w:tc>
      </w:tr>
      <w:tr w:rsidR="00D777A6" w:rsidRPr="008A591B" w14:paraId="169D55B4" w14:textId="77777777" w:rsidTr="00D777A6">
        <w:tc>
          <w:tcPr>
            <w:tcW w:w="407" w:type="dxa"/>
            <w:shd w:val="clear" w:color="auto" w:fill="auto"/>
          </w:tcPr>
          <w:p w14:paraId="633FB4A2" w14:textId="77777777" w:rsidR="00D777A6" w:rsidRPr="008A591B" w:rsidRDefault="00D777A6" w:rsidP="00D777A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14:paraId="1E019866" w14:textId="6F81748C" w:rsidR="00D777A6" w:rsidRPr="008A591B" w:rsidRDefault="00D777A6" w:rsidP="002C737C">
            <w:pPr>
              <w:jc w:val="both"/>
              <w:rPr>
                <w:sz w:val="22"/>
                <w:szCs w:val="22"/>
              </w:rPr>
            </w:pPr>
            <w:r w:rsidRPr="008A591B">
              <w:rPr>
                <w:bCs/>
                <w:sz w:val="22"/>
                <w:szCs w:val="22"/>
              </w:rPr>
              <w:t>Тема 13.</w:t>
            </w:r>
            <w:r w:rsidRPr="008A591B">
              <w:rPr>
                <w:sz w:val="22"/>
                <w:szCs w:val="22"/>
              </w:rPr>
              <w:t xml:space="preserve">  Професійні навички роботи психолога у напружених ситуаціях.</w:t>
            </w:r>
          </w:p>
        </w:tc>
        <w:tc>
          <w:tcPr>
            <w:tcW w:w="1134" w:type="dxa"/>
            <w:shd w:val="clear" w:color="auto" w:fill="auto"/>
          </w:tcPr>
          <w:p w14:paraId="459077CE" w14:textId="4F10A1AB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денна</w:t>
            </w:r>
          </w:p>
          <w:p w14:paraId="1C169140" w14:textId="77777777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2/0/2</w:t>
            </w:r>
          </w:p>
          <w:p w14:paraId="5BBBB027" w14:textId="77777777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заочна</w:t>
            </w:r>
          </w:p>
          <w:p w14:paraId="3E4049F6" w14:textId="4A61BA95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74B8845B" w14:textId="239486B1" w:rsidR="00185170" w:rsidRPr="008A591B" w:rsidRDefault="00E3051D" w:rsidP="00185170">
            <w:pPr>
              <w:jc w:val="both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 xml:space="preserve">Загальна характеристика </w:t>
            </w:r>
            <w:r w:rsidR="00905163" w:rsidRPr="008A591B">
              <w:rPr>
                <w:sz w:val="22"/>
                <w:szCs w:val="22"/>
              </w:rPr>
              <w:t>консультування</w:t>
            </w:r>
            <w:r w:rsidRPr="008A591B">
              <w:rPr>
                <w:sz w:val="22"/>
                <w:szCs w:val="22"/>
              </w:rPr>
              <w:t xml:space="preserve">, як складової практикуючого психолога, характеристика основних напрямів </w:t>
            </w:r>
            <w:r w:rsidR="00905163" w:rsidRPr="008A591B">
              <w:rPr>
                <w:sz w:val="22"/>
                <w:szCs w:val="22"/>
              </w:rPr>
              <w:t>консультування</w:t>
            </w:r>
            <w:r w:rsidR="00B83CB8" w:rsidRPr="008A591B">
              <w:rPr>
                <w:sz w:val="22"/>
                <w:szCs w:val="22"/>
              </w:rPr>
              <w:t xml:space="preserve">. </w:t>
            </w:r>
            <w:r w:rsidR="00185170" w:rsidRPr="008A591B">
              <w:rPr>
                <w:sz w:val="22"/>
                <w:szCs w:val="22"/>
              </w:rPr>
              <w:t>Побудова роботи на повазі особистості клієнта незалежно від віку, статусу, соціального стану, національної приналежності, віросповідання та інших особливостей клієнта.</w:t>
            </w:r>
            <w:r w:rsidR="001F7290">
              <w:rPr>
                <w:sz w:val="22"/>
                <w:szCs w:val="22"/>
              </w:rPr>
              <w:t xml:space="preserve"> </w:t>
            </w:r>
            <w:r w:rsidR="001F7290" w:rsidRPr="001F7290">
              <w:rPr>
                <w:sz w:val="22"/>
                <w:szCs w:val="22"/>
              </w:rPr>
              <w:t xml:space="preserve">Лист МОН від 14.08.2020 № 1/9-436 “Про створення безпечного освітнього середовища в </w:t>
            </w:r>
            <w:r w:rsidR="001F7290" w:rsidRPr="001F7290">
              <w:rPr>
                <w:sz w:val="22"/>
                <w:szCs w:val="22"/>
              </w:rPr>
              <w:lastRenderedPageBreak/>
              <w:t>закладі освіти та попередження і протидії булінгу (цькуванню)”</w:t>
            </w:r>
          </w:p>
          <w:p w14:paraId="29288063" w14:textId="65BA868D" w:rsidR="00D777A6" w:rsidRPr="008A591B" w:rsidRDefault="00D777A6" w:rsidP="00D777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14:paraId="11D21C40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lastRenderedPageBreak/>
              <w:t>Участь в обговоренні</w:t>
            </w:r>
          </w:p>
          <w:p w14:paraId="44928543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Тести</w:t>
            </w:r>
          </w:p>
          <w:p w14:paraId="6C34B28D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Індивідуальні завдання</w:t>
            </w:r>
          </w:p>
          <w:p w14:paraId="440F3627" w14:textId="2EBFE482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Презентації</w:t>
            </w:r>
          </w:p>
        </w:tc>
      </w:tr>
      <w:tr w:rsidR="00D777A6" w:rsidRPr="008A591B" w14:paraId="6564842D" w14:textId="77777777" w:rsidTr="00D777A6">
        <w:tc>
          <w:tcPr>
            <w:tcW w:w="407" w:type="dxa"/>
            <w:shd w:val="clear" w:color="auto" w:fill="auto"/>
          </w:tcPr>
          <w:p w14:paraId="2CEDA492" w14:textId="77777777" w:rsidR="00D777A6" w:rsidRPr="008A591B" w:rsidRDefault="00D777A6" w:rsidP="00D777A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14:paraId="33CF4823" w14:textId="546104EA" w:rsidR="00D777A6" w:rsidRPr="008A591B" w:rsidRDefault="00D777A6" w:rsidP="002C737C">
            <w:pPr>
              <w:jc w:val="both"/>
              <w:rPr>
                <w:sz w:val="22"/>
                <w:szCs w:val="22"/>
              </w:rPr>
            </w:pPr>
            <w:r w:rsidRPr="008A591B">
              <w:rPr>
                <w:bCs/>
                <w:sz w:val="22"/>
                <w:szCs w:val="22"/>
              </w:rPr>
              <w:t>Тема 14.</w:t>
            </w:r>
            <w:r w:rsidRPr="008A591B">
              <w:rPr>
                <w:sz w:val="22"/>
                <w:szCs w:val="22"/>
              </w:rPr>
              <w:t xml:space="preserve"> Особистісні диспозиції психолога як основа його готовності до професійної діяльності. Структура психологічної готовності психолога до професійної діяльності. </w:t>
            </w:r>
          </w:p>
        </w:tc>
        <w:tc>
          <w:tcPr>
            <w:tcW w:w="1134" w:type="dxa"/>
            <w:shd w:val="clear" w:color="auto" w:fill="auto"/>
          </w:tcPr>
          <w:p w14:paraId="4AAF28DE" w14:textId="2777F91D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денна</w:t>
            </w:r>
          </w:p>
          <w:p w14:paraId="320F2B0D" w14:textId="56A9C9CA" w:rsidR="00D777A6" w:rsidRPr="008A591B" w:rsidRDefault="00D777A6" w:rsidP="00D777A6">
            <w:pPr>
              <w:jc w:val="center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0AF35E61" w14:textId="2290EF05" w:rsidR="00D777A6" w:rsidRPr="008A591B" w:rsidRDefault="00885CD1" w:rsidP="00D777A6">
            <w:pPr>
              <w:jc w:val="both"/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Особистісні диспозиції психолога як основа його готовності до професійної діяльності. Структура психологічної готовності психолога до професійної діяльності.</w:t>
            </w:r>
            <w:r w:rsidR="00136018" w:rsidRPr="008A591B">
              <w:rPr>
                <w:sz w:val="22"/>
                <w:szCs w:val="22"/>
              </w:rPr>
              <w:t xml:space="preserve"> Рефлексія і оцінка діяльності. Конструктивне ставлення до власної діяльності. Здатність оцінювати ефективність проведених психологічних заходів, володіння методами статистики, самоаналізом, самокорекцією</w:t>
            </w:r>
            <w:r w:rsidR="001A3DF4" w:rsidRPr="008A591B">
              <w:rPr>
                <w:sz w:val="22"/>
                <w:szCs w:val="22"/>
              </w:rPr>
              <w:t>.</w:t>
            </w:r>
            <w:r w:rsidR="002B3C53">
              <w:t xml:space="preserve"> </w:t>
            </w:r>
            <w:r w:rsidR="002B3C53" w:rsidRPr="002B3C53">
              <w:rPr>
                <w:sz w:val="22"/>
                <w:szCs w:val="22"/>
              </w:rPr>
              <w:t>Державно-цільові програми. Концепція розвитку охорони психічного здоров’я в Україні на період до 2030 року / від 27 грудня 2017 р. № 1018-р.</w:t>
            </w:r>
          </w:p>
        </w:tc>
        <w:tc>
          <w:tcPr>
            <w:tcW w:w="1972" w:type="dxa"/>
            <w:shd w:val="clear" w:color="auto" w:fill="auto"/>
          </w:tcPr>
          <w:p w14:paraId="51C373B4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Участь в обговоренні</w:t>
            </w:r>
          </w:p>
          <w:p w14:paraId="523AA086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Тести</w:t>
            </w:r>
          </w:p>
          <w:p w14:paraId="24B54248" w14:textId="77777777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Індивідуальні завдання</w:t>
            </w:r>
          </w:p>
          <w:p w14:paraId="35785BBF" w14:textId="3EE8B85D" w:rsidR="00D777A6" w:rsidRPr="008A591B" w:rsidRDefault="00D777A6" w:rsidP="00D777A6">
            <w:pPr>
              <w:rPr>
                <w:sz w:val="22"/>
                <w:szCs w:val="22"/>
              </w:rPr>
            </w:pPr>
            <w:r w:rsidRPr="008A591B">
              <w:rPr>
                <w:sz w:val="22"/>
                <w:szCs w:val="22"/>
              </w:rPr>
              <w:t>Презентації</w:t>
            </w:r>
          </w:p>
        </w:tc>
      </w:tr>
    </w:tbl>
    <w:p w14:paraId="5C2FB1B9" w14:textId="77777777" w:rsidR="00E24D2A" w:rsidRPr="008A591B" w:rsidRDefault="00E24D2A" w:rsidP="00E24D2A">
      <w:pPr>
        <w:spacing w:line="276" w:lineRule="auto"/>
        <w:jc w:val="both"/>
        <w:rPr>
          <w:sz w:val="22"/>
          <w:szCs w:val="22"/>
        </w:rPr>
      </w:pPr>
    </w:p>
    <w:p w14:paraId="4914ED92" w14:textId="2ACD65D4"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Рекомендована література</w:t>
      </w:r>
      <w:r w:rsidR="003E5990">
        <w:rPr>
          <w:b/>
          <w:szCs w:val="24"/>
        </w:rPr>
        <w:t>:</w:t>
      </w:r>
    </w:p>
    <w:p w14:paraId="6B436180" w14:textId="45A13D06" w:rsidR="003C7D40" w:rsidRDefault="003C7D40" w:rsidP="00494107">
      <w:pPr>
        <w:pStyle w:val="a5"/>
        <w:numPr>
          <w:ilvl w:val="0"/>
          <w:numId w:val="13"/>
        </w:numPr>
        <w:ind w:left="0" w:firstLine="709"/>
        <w:jc w:val="both"/>
      </w:pPr>
      <w:r>
        <w:t>Бібік Н.М. Компетентнісний підхід: рефлексивний аналіз застосування / Н.М. Бібік // Компетентнісний підхід в сучасній освіті. Світовий досвід та українські перспективи / під заг. ред. О.В. Овчарук – К., 2004. – С. 45–50.</w:t>
      </w:r>
    </w:p>
    <w:p w14:paraId="108C1202" w14:textId="2975AF58" w:rsidR="00B16A72" w:rsidRPr="006B4297" w:rsidRDefault="00B16A72" w:rsidP="00494107">
      <w:pPr>
        <w:pStyle w:val="a5"/>
        <w:numPr>
          <w:ilvl w:val="0"/>
          <w:numId w:val="13"/>
        </w:numPr>
        <w:ind w:left="0" w:firstLine="709"/>
        <w:jc w:val="both"/>
        <w:rPr>
          <w:bCs/>
          <w:szCs w:val="24"/>
        </w:rPr>
      </w:pPr>
      <w:r w:rsidRPr="006B4297">
        <w:rPr>
          <w:bCs/>
          <w:szCs w:val="24"/>
        </w:rPr>
        <w:t>Бочелюк В. Й. Психологія: вступ до спеціальності / В. Й. Бочелюк, В.</w:t>
      </w:r>
      <w:r w:rsidR="003C55A5">
        <w:rPr>
          <w:bCs/>
          <w:szCs w:val="24"/>
        </w:rPr>
        <w:t> </w:t>
      </w:r>
      <w:r w:rsidRPr="006B4297">
        <w:rPr>
          <w:bCs/>
          <w:szCs w:val="24"/>
        </w:rPr>
        <w:t>В.</w:t>
      </w:r>
      <w:r w:rsidR="003C55A5">
        <w:rPr>
          <w:bCs/>
          <w:szCs w:val="24"/>
        </w:rPr>
        <w:t> </w:t>
      </w:r>
      <w:r w:rsidRPr="006B4297">
        <w:rPr>
          <w:bCs/>
          <w:szCs w:val="24"/>
        </w:rPr>
        <w:t>Зарицька. [Навчальний посібник]. — К : Промінь., 2007– 225 с.</w:t>
      </w:r>
    </w:p>
    <w:p w14:paraId="73D061D7" w14:textId="2F8D65B2" w:rsidR="002149FD" w:rsidRPr="006B4297" w:rsidRDefault="00DD3DA5" w:rsidP="00494107">
      <w:pPr>
        <w:pStyle w:val="a5"/>
        <w:numPr>
          <w:ilvl w:val="0"/>
          <w:numId w:val="13"/>
        </w:numPr>
        <w:ind w:left="0" w:firstLine="709"/>
        <w:jc w:val="both"/>
        <w:rPr>
          <w:bCs/>
          <w:szCs w:val="24"/>
        </w:rPr>
      </w:pPr>
      <w:r w:rsidRPr="006B4297">
        <w:rPr>
          <w:bCs/>
          <w:szCs w:val="24"/>
        </w:rPr>
        <w:t>Гулай О.І. Компетентнісний підхід як основа нової парадигми освіти. / О.І. Гулай // Вісник Національної академії Державної прикордонної служби України. – 2009. – № 1. – С. 41 – 51.</w:t>
      </w:r>
    </w:p>
    <w:p w14:paraId="6A939525" w14:textId="77777777" w:rsidR="00DD3DA5" w:rsidRPr="006B4297" w:rsidRDefault="00DD3DA5" w:rsidP="00494107">
      <w:pPr>
        <w:pStyle w:val="a5"/>
        <w:numPr>
          <w:ilvl w:val="0"/>
          <w:numId w:val="13"/>
        </w:numPr>
        <w:ind w:left="0" w:firstLine="709"/>
        <w:jc w:val="both"/>
        <w:rPr>
          <w:bCs/>
          <w:szCs w:val="24"/>
        </w:rPr>
      </w:pPr>
      <w:r w:rsidRPr="006B4297">
        <w:rPr>
          <w:bCs/>
          <w:szCs w:val="24"/>
        </w:rPr>
        <w:t>Заблоцька О.С. Компетентнісний підхід як освітня інновація: порівняльний аналіз / О.С. Заблоцька //</w:t>
      </w:r>
    </w:p>
    <w:p w14:paraId="129B6992" w14:textId="3ACDA9DF" w:rsidR="00DD3DA5" w:rsidRPr="006B4297" w:rsidRDefault="00DD3DA5" w:rsidP="00494107">
      <w:pPr>
        <w:pStyle w:val="a5"/>
        <w:numPr>
          <w:ilvl w:val="0"/>
          <w:numId w:val="13"/>
        </w:numPr>
        <w:ind w:left="0" w:firstLine="709"/>
        <w:jc w:val="both"/>
        <w:rPr>
          <w:bCs/>
          <w:szCs w:val="24"/>
        </w:rPr>
      </w:pPr>
      <w:r w:rsidRPr="006B4297">
        <w:rPr>
          <w:bCs/>
          <w:szCs w:val="24"/>
        </w:rPr>
        <w:t>Вісник Житомирського державного університету. Серія: Педагогічні науки. – 2008. – Вип. 40. – С. 63–68.</w:t>
      </w:r>
    </w:p>
    <w:p w14:paraId="689B98E3" w14:textId="3049DD12" w:rsidR="00B16A72" w:rsidRPr="006B4297" w:rsidRDefault="006B4297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6.</w:t>
      </w:r>
      <w:r w:rsidR="003E5990">
        <w:rPr>
          <w:bCs/>
          <w:szCs w:val="24"/>
        </w:rPr>
        <w:t xml:space="preserve"> </w:t>
      </w:r>
      <w:r w:rsidR="00B16A72" w:rsidRPr="006B4297">
        <w:rPr>
          <w:bCs/>
          <w:szCs w:val="24"/>
        </w:rPr>
        <w:t>Дуткевич Т. В. Практична психологія: Вступ до спеціальності / Т. В. Дуткевич, О. В. Савицька. — К. : Центр учбової літератури, 2010. - 256 с.</w:t>
      </w:r>
    </w:p>
    <w:p w14:paraId="4478F65C" w14:textId="36A708C5" w:rsidR="00B16A72" w:rsidRPr="006B4297" w:rsidRDefault="006B4297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7.</w:t>
      </w:r>
      <w:r w:rsidR="003E5990">
        <w:rPr>
          <w:bCs/>
          <w:szCs w:val="24"/>
        </w:rPr>
        <w:t xml:space="preserve"> </w:t>
      </w:r>
      <w:r w:rsidR="00B16A72" w:rsidRPr="006B4297">
        <w:rPr>
          <w:bCs/>
          <w:szCs w:val="24"/>
        </w:rPr>
        <w:t>Орбан-Лембрик Л. Е. Соціальна психологія / Л. Е. Орбан-Лембрик.</w:t>
      </w:r>
      <w:r w:rsidR="003E5990">
        <w:rPr>
          <w:bCs/>
          <w:szCs w:val="24"/>
        </w:rPr>
        <w:t xml:space="preserve"> – К.: </w:t>
      </w:r>
      <w:r w:rsidR="00B16A72" w:rsidRPr="006B4297">
        <w:rPr>
          <w:bCs/>
          <w:szCs w:val="24"/>
        </w:rPr>
        <w:t>вид-во «Академвидав», 2005. – 448 с.</w:t>
      </w:r>
    </w:p>
    <w:p w14:paraId="3C34E5BF" w14:textId="15DA9983" w:rsidR="00B16A72" w:rsidRPr="006B4297" w:rsidRDefault="006B4297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8.</w:t>
      </w:r>
      <w:r w:rsidR="00B16A72" w:rsidRPr="006B4297">
        <w:rPr>
          <w:bCs/>
          <w:szCs w:val="24"/>
        </w:rPr>
        <w:t>Технологія тренінгу / Упорядник : О. Главник, Г. Бевз / За загальною редакцією С. Д. Максименко. – К. : Плавник, 2005. – 112 с. – (Психологічний інструментарій)</w:t>
      </w:r>
    </w:p>
    <w:p w14:paraId="0F7C2487" w14:textId="458A80D9" w:rsidR="00B16A72" w:rsidRPr="0042066D" w:rsidRDefault="0042066D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9.</w:t>
      </w:r>
      <w:r w:rsidR="00B16A72" w:rsidRPr="0042066D">
        <w:rPr>
          <w:bCs/>
          <w:szCs w:val="24"/>
        </w:rPr>
        <w:t>Бандура А. Самоактуалізація як механізм формування інтегрованого стилю життя особистості / А. Бандура // Кроки до компетентності та інтеграції в суспільство: науково-методичний збірник. – К. : Контекст, 2000. – С. 236-238.</w:t>
      </w:r>
    </w:p>
    <w:p w14:paraId="28921973" w14:textId="0DDE490B" w:rsidR="00B16A72" w:rsidRPr="0042066D" w:rsidRDefault="0042066D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10.</w:t>
      </w:r>
      <w:r w:rsidR="00B16A72" w:rsidRPr="0042066D">
        <w:rPr>
          <w:bCs/>
          <w:szCs w:val="24"/>
        </w:rPr>
        <w:t>Бех І. Д. Виховання особистості / І. Д. Бех. – К : Либідь, 2008. – 848 с.</w:t>
      </w:r>
    </w:p>
    <w:p w14:paraId="75ED4F31" w14:textId="2C9AE59B" w:rsidR="00B16A72" w:rsidRPr="0042066D" w:rsidRDefault="0042066D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11.</w:t>
      </w:r>
      <w:r w:rsidR="00B16A72" w:rsidRPr="0042066D">
        <w:rPr>
          <w:bCs/>
          <w:szCs w:val="24"/>
        </w:rPr>
        <w:t>Гончарук Н. М. Соціально-психологічний тренінг як метод формування навичок саморегуляції у педагогів з синдромом психоемоційного вигорання / Н. М. Гончарук // Проблеми сучасної психології : зб. наук. пр. Кам’янець-Подільського нац. ун-ту ім. Івана Огієнка; Ін-ту психології ім. Г. С. Костюка АПН України. – Кам’янець-Подільський, 2009. – Вип. 11. – С. 135–141.</w:t>
      </w:r>
    </w:p>
    <w:p w14:paraId="2C03EF95" w14:textId="4F51BFD4" w:rsidR="00B16A72" w:rsidRPr="0042066D" w:rsidRDefault="0042066D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12.</w:t>
      </w:r>
      <w:r w:rsidR="00B16A72" w:rsidRPr="0042066D">
        <w:rPr>
          <w:bCs/>
          <w:szCs w:val="24"/>
        </w:rPr>
        <w:t>Державна національна програма Освіта (Україна ХХІ століття) – К. : Райдуга, 1994. – 61 с.</w:t>
      </w:r>
    </w:p>
    <w:p w14:paraId="2E0AE672" w14:textId="5B31F9DE" w:rsidR="00B16A72" w:rsidRPr="0042066D" w:rsidRDefault="0042066D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13.</w:t>
      </w:r>
      <w:r w:rsidR="00B16A72" w:rsidRPr="0042066D">
        <w:rPr>
          <w:bCs/>
          <w:szCs w:val="24"/>
        </w:rPr>
        <w:t>Карамушка Л. М. Психологія освітнього менеджменту : навч. посібник / Л. М. Карамушка. – К. : Либідь, 2004. – 466 с.</w:t>
      </w:r>
    </w:p>
    <w:p w14:paraId="2FD8FA4D" w14:textId="1E091EAC" w:rsidR="00B16A72" w:rsidRPr="0042066D" w:rsidRDefault="0042066D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lastRenderedPageBreak/>
        <w:t>14.</w:t>
      </w:r>
      <w:r w:rsidR="00B16A72" w:rsidRPr="0042066D">
        <w:rPr>
          <w:bCs/>
          <w:szCs w:val="24"/>
        </w:rPr>
        <w:t>Лосієвська О. Г. Теоретичні аспекти вивчення проблеми стресу в управлінській діяльності в закладах освіти / О. Г. Лосієвська, В. В. Байдик // Теоретичні і прикладні проблеми психології : зб. наук. праць Східноукраїнського національного університету ім. В. Даля. – Луганськ: Вид-во СНУ ім. В. Даля, 2011.- Вип. 2 (26). – С. 90-97.</w:t>
      </w:r>
    </w:p>
    <w:p w14:paraId="320718BE" w14:textId="604F710E" w:rsidR="00B16A72" w:rsidRPr="0042066D" w:rsidRDefault="0042066D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15.</w:t>
      </w:r>
      <w:r w:rsidR="00B16A72" w:rsidRPr="0042066D">
        <w:rPr>
          <w:bCs/>
          <w:szCs w:val="24"/>
        </w:rPr>
        <w:t>Людина. Суб’єкт. Вчинок. Філософсько-психологічні студії / за заг. ред. В. О. Татенка. – К. : Либідь, 2006. – 360 с.</w:t>
      </w:r>
    </w:p>
    <w:p w14:paraId="0D2239FE" w14:textId="21D09C2C" w:rsidR="00B16A72" w:rsidRPr="0042066D" w:rsidRDefault="0042066D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16.</w:t>
      </w:r>
      <w:r w:rsidR="00B16A72" w:rsidRPr="0042066D">
        <w:rPr>
          <w:bCs/>
          <w:szCs w:val="24"/>
        </w:rPr>
        <w:t>Максименко С. Д. Психологія учіння людини : генетико-моделюючий підхід : монографія / С. Д Максименко. – К.: Видовничий Дім «Слово», 2013. – 592 с.</w:t>
      </w:r>
    </w:p>
    <w:p w14:paraId="75178256" w14:textId="5233C104" w:rsidR="00B16A72" w:rsidRPr="0042066D" w:rsidRDefault="0042066D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17.</w:t>
      </w:r>
      <w:r w:rsidR="00B16A72" w:rsidRPr="0042066D">
        <w:rPr>
          <w:bCs/>
          <w:szCs w:val="24"/>
        </w:rPr>
        <w:t>Максименко С. Д. Технологія спілкування (комунікативна компетентність учителя: сутність і шляхи формування) / С. Д. Максименко, М. М. Заброцький. – К. : Главник, 2005. – 112 с.</w:t>
      </w:r>
    </w:p>
    <w:p w14:paraId="25EB3E81" w14:textId="28DC1E1A" w:rsidR="00EE582D" w:rsidRPr="0042066D" w:rsidRDefault="0042066D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18.</w:t>
      </w:r>
      <w:r w:rsidR="00EE582D" w:rsidRPr="0042066D">
        <w:rPr>
          <w:bCs/>
          <w:szCs w:val="24"/>
        </w:rPr>
        <w:t>Овчарук О.В. Розвиток компетентнісного підходу: стратегічні орієнтири міжнародної спільноти /</w:t>
      </w:r>
    </w:p>
    <w:p w14:paraId="6F4624A8" w14:textId="48A4C81B" w:rsidR="00EE582D" w:rsidRPr="0042066D" w:rsidRDefault="0042066D" w:rsidP="00494107">
      <w:pPr>
        <w:ind w:firstLine="709"/>
        <w:jc w:val="both"/>
        <w:rPr>
          <w:bCs/>
          <w:szCs w:val="24"/>
        </w:rPr>
      </w:pPr>
      <w:r w:rsidRPr="0042066D">
        <w:rPr>
          <w:bCs/>
          <w:szCs w:val="24"/>
        </w:rPr>
        <w:t>19.</w:t>
      </w:r>
      <w:r w:rsidR="00EE582D" w:rsidRPr="0042066D">
        <w:rPr>
          <w:bCs/>
          <w:szCs w:val="24"/>
        </w:rPr>
        <w:t>.В. Овчарук // Компетентнісний підхід у сучасній освіті: світовий досвід та українські перспективи / під заг. ред. О.В. Овчарук. – К., 2004. – С. 5–14.</w:t>
      </w:r>
    </w:p>
    <w:p w14:paraId="24DE1168" w14:textId="77916EAD" w:rsidR="00EE582D" w:rsidRPr="0042066D" w:rsidRDefault="0042066D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20</w:t>
      </w:r>
      <w:r w:rsidR="00EE582D" w:rsidRPr="0042066D">
        <w:rPr>
          <w:bCs/>
          <w:szCs w:val="24"/>
        </w:rPr>
        <w:t>. Онопрієнко О.В. Концептуальні засади компетентнісного підходу в сучасній освіті / О.В. Онопрієнко // Шлях освіти. – 2007. – № 4. – С. 32–37.</w:t>
      </w:r>
    </w:p>
    <w:p w14:paraId="13DD0DC8" w14:textId="0B92CA15" w:rsidR="00B16A72" w:rsidRPr="00494107" w:rsidRDefault="00494107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21.</w:t>
      </w:r>
      <w:r w:rsidR="00B16A72" w:rsidRPr="00494107">
        <w:rPr>
          <w:bCs/>
          <w:szCs w:val="24"/>
        </w:rPr>
        <w:t>Пов’якель Н. І. Професіогенез саморегуляції мислення практичного психолога: монографія / Н. І. Пов’якель. – К.: НПУ імені М. П. Драгоманова, 2003. – 294 с.</w:t>
      </w:r>
    </w:p>
    <w:p w14:paraId="045B712B" w14:textId="4322F035" w:rsidR="00EE582D" w:rsidRPr="00494107" w:rsidRDefault="00494107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22.</w:t>
      </w:r>
      <w:r w:rsidR="00EE582D" w:rsidRPr="00494107">
        <w:rPr>
          <w:bCs/>
          <w:szCs w:val="24"/>
        </w:rPr>
        <w:t>Побірченко Н.С. Компетентнісний підхід у вищій школі: теоретичний аспект / Н.С. Побірченко // Освіта та педагогічна наука. – 2012. – № 3. – С. 24–30.</w:t>
      </w:r>
    </w:p>
    <w:p w14:paraId="23FC2A2B" w14:textId="5D64CCD3" w:rsidR="00EE582D" w:rsidRPr="00494107" w:rsidRDefault="00494107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23</w:t>
      </w:r>
      <w:r w:rsidR="00EE582D" w:rsidRPr="00494107">
        <w:rPr>
          <w:bCs/>
          <w:szCs w:val="24"/>
        </w:rPr>
        <w:t>. Пометун О.І. Дискусія українських педагогів навколо питань запровадження компетентнісного підходу в українській освіті / О.І. Пометун // Компетентнісний підхід у сучасній освіті. Світовий досвід та українські перспективи / під заг. ред. О.В. Овчарук. – К., 2004. – С. 64 – 70.</w:t>
      </w:r>
    </w:p>
    <w:p w14:paraId="0F67435F" w14:textId="6DDEC417" w:rsidR="00EE582D" w:rsidRPr="00494107" w:rsidRDefault="00494107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24</w:t>
      </w:r>
      <w:r w:rsidR="00EE582D" w:rsidRPr="00494107">
        <w:rPr>
          <w:bCs/>
          <w:szCs w:val="24"/>
        </w:rPr>
        <w:t>. Про вищу освіту: закон України від 01.07.2014 № 1556-VII // Відомості Верховної Ради. – 2014. – № 37 – 38. – ст. 2004.</w:t>
      </w:r>
    </w:p>
    <w:p w14:paraId="45E05F7F" w14:textId="109B0F13" w:rsidR="00EE582D" w:rsidRPr="00494107" w:rsidRDefault="00494107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25.</w:t>
      </w:r>
      <w:r w:rsidR="00EE582D" w:rsidRPr="00494107">
        <w:rPr>
          <w:bCs/>
          <w:szCs w:val="24"/>
        </w:rPr>
        <w:t xml:space="preserve"> Про освіту: закон України від 05.09.2017 № 2145-VIII // Відомості Верховної Ради. – 2017. – № 38 – 39. – ст. 380.</w:t>
      </w:r>
    </w:p>
    <w:p w14:paraId="74CFAD07" w14:textId="170C2979" w:rsidR="00EE582D" w:rsidRPr="00494107" w:rsidRDefault="00494107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26</w:t>
      </w:r>
      <w:r w:rsidR="00EE582D" w:rsidRPr="00494107">
        <w:rPr>
          <w:bCs/>
          <w:szCs w:val="24"/>
        </w:rPr>
        <w:t>. Про затвердження Державного стандарту базової і повної загальної середньої освіти: постанова</w:t>
      </w:r>
      <w:r w:rsidR="001D3F8F" w:rsidRPr="00494107">
        <w:rPr>
          <w:bCs/>
          <w:szCs w:val="24"/>
        </w:rPr>
        <w:t xml:space="preserve"> </w:t>
      </w:r>
      <w:r w:rsidR="00EE582D" w:rsidRPr="00494107">
        <w:rPr>
          <w:bCs/>
          <w:szCs w:val="24"/>
        </w:rPr>
        <w:t>Кабінету Міністрів України від 23.11.2011 № 1392 (із змінами, внесеними згідно з постановою КМ</w:t>
      </w:r>
      <w:r w:rsidR="001D3F8F" w:rsidRPr="00494107">
        <w:rPr>
          <w:bCs/>
          <w:szCs w:val="24"/>
        </w:rPr>
        <w:t xml:space="preserve"> </w:t>
      </w:r>
      <w:r w:rsidR="00EE582D" w:rsidRPr="00494107">
        <w:rPr>
          <w:bCs/>
          <w:szCs w:val="24"/>
        </w:rPr>
        <w:t>№ 538 від 07.08.2013).</w:t>
      </w:r>
    </w:p>
    <w:p w14:paraId="2266710C" w14:textId="4DB510E7" w:rsidR="00B16A72" w:rsidRPr="00494107" w:rsidRDefault="00494107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27.</w:t>
      </w:r>
      <w:r w:rsidR="00B16A72" w:rsidRPr="00494107">
        <w:rPr>
          <w:bCs/>
          <w:szCs w:val="24"/>
        </w:rPr>
        <w:t>Степанов О. М. Основи психології і педагогіки / О. М. Степанов, М. М. Фіцула. – К. : Академвидав, 2003. – 502 с.</w:t>
      </w:r>
    </w:p>
    <w:p w14:paraId="4F0BA676" w14:textId="6A4467DD" w:rsidR="00B16A72" w:rsidRPr="00494107" w:rsidRDefault="00494107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28.</w:t>
      </w:r>
      <w:r w:rsidR="00B16A72" w:rsidRPr="00494107">
        <w:rPr>
          <w:bCs/>
          <w:szCs w:val="24"/>
        </w:rPr>
        <w:t>Стратегія реформування освіти в Україні: Рекомендації з освітньої політики – К. : «К.І.С.», 2003. – 296 с.</w:t>
      </w:r>
    </w:p>
    <w:p w14:paraId="50C9B4D0" w14:textId="3E72CADA" w:rsidR="001D3F8F" w:rsidRPr="00494107" w:rsidRDefault="00494107" w:rsidP="0049410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29.</w:t>
      </w:r>
      <w:r w:rsidR="001D3F8F" w:rsidRPr="00494107">
        <w:rPr>
          <w:bCs/>
          <w:szCs w:val="24"/>
        </w:rPr>
        <w:t xml:space="preserve"> Recommendation 2006/962/EC of the European Parliament and of the Council of 18 December 2006 on key competences for lifelong learning. Brussels: Official Journal of the European Union, 30.12.2006. – pp. 10 – 18.</w:t>
      </w:r>
    </w:p>
    <w:p w14:paraId="37DE16AE" w14:textId="77777777" w:rsidR="002C63C7" w:rsidRPr="00B16A72" w:rsidRDefault="002C63C7" w:rsidP="00494107">
      <w:pPr>
        <w:ind w:firstLine="709"/>
        <w:jc w:val="both"/>
        <w:rPr>
          <w:bCs/>
          <w:szCs w:val="24"/>
        </w:rPr>
      </w:pPr>
    </w:p>
    <w:p w14:paraId="7B7734FB" w14:textId="77777777" w:rsidR="002C63C7" w:rsidRDefault="002C63C7" w:rsidP="006B4297">
      <w:pPr>
        <w:ind w:firstLine="709"/>
        <w:jc w:val="both"/>
        <w:rPr>
          <w:b/>
          <w:szCs w:val="24"/>
        </w:rPr>
      </w:pPr>
    </w:p>
    <w:p w14:paraId="4226C19D" w14:textId="5E18E0DC" w:rsidR="00E24D2A" w:rsidRPr="00E24D2A" w:rsidRDefault="00E24D2A" w:rsidP="00F5693D">
      <w:pPr>
        <w:ind w:firstLine="709"/>
        <w:jc w:val="center"/>
        <w:rPr>
          <w:b/>
          <w:szCs w:val="24"/>
        </w:rPr>
      </w:pPr>
      <w:r w:rsidRPr="00E24D2A">
        <w:rPr>
          <w:b/>
          <w:szCs w:val="24"/>
        </w:rPr>
        <w:t>Методичне забезпечення</w:t>
      </w:r>
    </w:p>
    <w:p w14:paraId="182028C8" w14:textId="7A8B92D4" w:rsidR="00405676" w:rsidRDefault="00243352" w:rsidP="00405676">
      <w:pPr>
        <w:pStyle w:val="a5"/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E24D2A" w:rsidRPr="00405676">
        <w:rPr>
          <w:szCs w:val="24"/>
        </w:rPr>
        <w:t>Методичні вказівки з дисципліни «</w:t>
      </w:r>
      <w:r w:rsidR="00C851A4">
        <w:rPr>
          <w:szCs w:val="24"/>
        </w:rPr>
        <w:t>Професійна компетентність психолога</w:t>
      </w:r>
      <w:r w:rsidR="00E24D2A" w:rsidRPr="00405676">
        <w:rPr>
          <w:szCs w:val="24"/>
        </w:rPr>
        <w:t>» (</w:t>
      </w:r>
      <w:r w:rsidR="005C0D44" w:rsidRPr="00405676">
        <w:rPr>
          <w:color w:val="000000"/>
          <w:szCs w:val="24"/>
          <w:lang w:eastAsia="ru-RU"/>
        </w:rPr>
        <w:t xml:space="preserve">до </w:t>
      </w:r>
      <w:r>
        <w:rPr>
          <w:color w:val="000000"/>
          <w:szCs w:val="24"/>
          <w:lang w:eastAsia="ru-RU"/>
        </w:rPr>
        <w:t xml:space="preserve">практичних </w:t>
      </w:r>
      <w:r w:rsidR="005C0D44" w:rsidRPr="00405676">
        <w:rPr>
          <w:color w:val="000000"/>
          <w:szCs w:val="24"/>
          <w:lang w:eastAsia="ru-RU"/>
        </w:rPr>
        <w:t>занять й самостійної роботи</w:t>
      </w:r>
      <w:r w:rsidR="006029AB" w:rsidRPr="00405676">
        <w:rPr>
          <w:color w:val="000000"/>
          <w:szCs w:val="24"/>
          <w:lang w:eastAsia="ru-RU"/>
        </w:rPr>
        <w:t xml:space="preserve"> </w:t>
      </w:r>
      <w:r w:rsidR="005C0D44" w:rsidRPr="00405676">
        <w:rPr>
          <w:iCs/>
          <w:color w:val="000000"/>
          <w:szCs w:val="24"/>
          <w:lang w:eastAsia="ru-RU"/>
        </w:rPr>
        <w:t>здобувачів вищої освіти денної та заочної форм навчання спеціальності 053 Психологія</w:t>
      </w:r>
      <w:r w:rsidR="005C0D44" w:rsidRPr="00405676">
        <w:rPr>
          <w:color w:val="000000"/>
          <w:szCs w:val="24"/>
          <w:lang w:eastAsia="ru-RU"/>
        </w:rPr>
        <w:t>)</w:t>
      </w:r>
      <w:r w:rsidR="00E24D2A" w:rsidRPr="00405676">
        <w:rPr>
          <w:szCs w:val="24"/>
        </w:rPr>
        <w:t xml:space="preserve"> / </w:t>
      </w:r>
      <w:r w:rsidR="00405676">
        <w:rPr>
          <w:szCs w:val="24"/>
        </w:rPr>
        <w:t>Електронне навчально-методичне видання. Сєвєродонецьк: вид-во СНУ ім. В. Даля, 202</w:t>
      </w:r>
      <w:r w:rsidR="00EE4ED3">
        <w:rPr>
          <w:szCs w:val="24"/>
        </w:rPr>
        <w:t>3</w:t>
      </w:r>
      <w:r w:rsidR="00405676">
        <w:rPr>
          <w:szCs w:val="24"/>
        </w:rPr>
        <w:t xml:space="preserve">. </w:t>
      </w:r>
      <w:r w:rsidR="00CF3C19">
        <w:rPr>
          <w:szCs w:val="24"/>
        </w:rPr>
        <w:t xml:space="preserve">– </w:t>
      </w:r>
      <w:r w:rsidR="00C851A4">
        <w:rPr>
          <w:szCs w:val="24"/>
        </w:rPr>
        <w:t>72</w:t>
      </w:r>
      <w:r w:rsidR="00405676">
        <w:rPr>
          <w:szCs w:val="24"/>
        </w:rPr>
        <w:t xml:space="preserve"> с. </w:t>
      </w:r>
    </w:p>
    <w:p w14:paraId="698FCC0B" w14:textId="24C93662" w:rsidR="00E24D2A" w:rsidRPr="00405676" w:rsidRDefault="00E24D2A" w:rsidP="00405676">
      <w:pPr>
        <w:keepNext/>
        <w:spacing w:line="360" w:lineRule="auto"/>
        <w:ind w:left="360"/>
        <w:jc w:val="both"/>
        <w:rPr>
          <w:szCs w:val="24"/>
        </w:rPr>
      </w:pPr>
    </w:p>
    <w:p w14:paraId="50D3BF0F" w14:textId="77777777" w:rsidR="00CF3C19" w:rsidRDefault="00CF3C19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1E05E3FB" w14:textId="578CD4FC" w:rsidR="002C00B7" w:rsidRPr="00E24D2A" w:rsidRDefault="002C00B7" w:rsidP="002C00B7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lastRenderedPageBreak/>
        <w:t>Оцінювання курсу</w:t>
      </w:r>
    </w:p>
    <w:p w14:paraId="2CB8572B" w14:textId="77777777" w:rsidR="00D07A43" w:rsidRDefault="00D07A43" w:rsidP="00D07A43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</w:t>
      </w:r>
      <w:r>
        <w:rPr>
          <w:szCs w:val="24"/>
        </w:rPr>
        <w:t>вністю виконані завдання здобувач</w:t>
      </w:r>
      <w:r w:rsidRPr="00093A81">
        <w:rPr>
          <w:szCs w:val="24"/>
        </w:rPr>
        <w:t xml:space="preserve"> може отримати визначену кількість балів: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5"/>
        <w:gridCol w:w="2831"/>
      </w:tblGrid>
      <w:tr w:rsidR="003F5AFB" w14:paraId="1D7B81AB" w14:textId="77777777" w:rsidTr="00072ED2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E26E" w14:textId="77777777" w:rsidR="003F5AFB" w:rsidRDefault="003F5AFB" w:rsidP="00072ED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5F78" w14:textId="77777777" w:rsidR="003F5AFB" w:rsidRDefault="003F5AFB" w:rsidP="00072ED2">
            <w:pPr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Кількість балів</w:t>
            </w:r>
          </w:p>
          <w:p w14:paraId="35C33957" w14:textId="77777777" w:rsidR="003F5AFB" w:rsidRDefault="003F5AFB" w:rsidP="00072ED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 </w:t>
            </w:r>
          </w:p>
        </w:tc>
      </w:tr>
      <w:tr w:rsidR="003F5AFB" w14:paraId="0C070830" w14:textId="77777777" w:rsidTr="00072ED2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4667" w14:textId="77777777" w:rsidR="003F5AFB" w:rsidRDefault="003F5AFB" w:rsidP="00072ED2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A99F" w14:textId="77777777" w:rsidR="003F5AFB" w:rsidRDefault="003F5AFB" w:rsidP="00072ED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10 </w:t>
            </w:r>
            <w:r>
              <w:rPr>
                <w:color w:val="222222"/>
                <w:lang w:val="en-US"/>
              </w:rPr>
              <w:t>(</w:t>
            </w:r>
            <w:r>
              <w:rPr>
                <w:color w:val="222222"/>
              </w:rPr>
              <w:t>по 0,72 балів за 1 ЛК</w:t>
            </w:r>
            <w:r>
              <w:rPr>
                <w:color w:val="222222"/>
                <w:lang w:val="en-US"/>
              </w:rPr>
              <w:t>)</w:t>
            </w:r>
          </w:p>
        </w:tc>
      </w:tr>
      <w:tr w:rsidR="003F5AFB" w14:paraId="5B575C6C" w14:textId="77777777" w:rsidTr="00072ED2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E199" w14:textId="77777777" w:rsidR="003F5AFB" w:rsidRDefault="003F5AFB" w:rsidP="00072ED2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5AFD" w14:textId="77777777" w:rsidR="003F5AFB" w:rsidRDefault="003F5AFB" w:rsidP="00072ED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28 (14 практичних по </w:t>
            </w:r>
            <w:r>
              <w:rPr>
                <w:color w:val="222222"/>
                <w:lang w:val="ru-RU"/>
              </w:rPr>
              <w:t>2</w:t>
            </w:r>
            <w:r>
              <w:rPr>
                <w:color w:val="222222"/>
              </w:rPr>
              <w:t xml:space="preserve"> бали за 1 ПК)</w:t>
            </w:r>
          </w:p>
        </w:tc>
      </w:tr>
      <w:tr w:rsidR="003F5AFB" w14:paraId="28D11C1D" w14:textId="77777777" w:rsidTr="00072ED2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8423" w14:textId="77777777" w:rsidR="003F5AFB" w:rsidRDefault="003F5AFB" w:rsidP="00072ED2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0896" w14:textId="77777777" w:rsidR="003F5AFB" w:rsidRDefault="003F5AFB" w:rsidP="00072ED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32</w:t>
            </w:r>
          </w:p>
        </w:tc>
      </w:tr>
      <w:tr w:rsidR="003F5AFB" w14:paraId="45461A25" w14:textId="77777777" w:rsidTr="00072ED2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5228" w14:textId="77777777" w:rsidR="003F5AFB" w:rsidRDefault="003F5AFB" w:rsidP="00072ED2">
            <w:pPr>
              <w:spacing w:line="276" w:lineRule="auto"/>
              <w:jc w:val="both"/>
              <w:rPr>
                <w:color w:val="222222"/>
                <w:szCs w:val="24"/>
              </w:rPr>
            </w:pPr>
            <w:r>
              <w:rPr>
                <w:color w:val="222222"/>
              </w:rPr>
              <w:t>Підсумковий екзаменаційний (заліковий)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CFA0" w14:textId="77777777" w:rsidR="003F5AFB" w:rsidRDefault="003F5AFB" w:rsidP="00072ED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30</w:t>
            </w:r>
          </w:p>
        </w:tc>
      </w:tr>
      <w:tr w:rsidR="003F5AFB" w14:paraId="03E18A56" w14:textId="77777777" w:rsidTr="00072ED2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E24C" w14:textId="77777777" w:rsidR="003F5AFB" w:rsidRDefault="003F5AFB" w:rsidP="00072ED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43D1" w14:textId="77777777" w:rsidR="003F5AFB" w:rsidRDefault="003F5AFB" w:rsidP="00072ED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100</w:t>
            </w:r>
          </w:p>
        </w:tc>
      </w:tr>
    </w:tbl>
    <w:p w14:paraId="7E84BDCF" w14:textId="77777777" w:rsidR="003F5AFB" w:rsidRDefault="003F5AFB" w:rsidP="003F5AFB">
      <w:pPr>
        <w:spacing w:line="276" w:lineRule="auto"/>
        <w:jc w:val="center"/>
        <w:rPr>
          <w:b/>
          <w:szCs w:val="24"/>
        </w:rPr>
      </w:pPr>
    </w:p>
    <w:p w14:paraId="3E7CC7DD" w14:textId="77777777" w:rsidR="002C00B7" w:rsidRPr="00E24D2A" w:rsidRDefault="002C00B7" w:rsidP="00CF3C19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2C00B7" w:rsidRPr="00E24D2A" w14:paraId="5881D347" w14:textId="77777777" w:rsidTr="004B1CF9">
        <w:trPr>
          <w:trHeight w:val="450"/>
        </w:trPr>
        <w:tc>
          <w:tcPr>
            <w:tcW w:w="1172" w:type="pct"/>
            <w:vMerge w:val="restart"/>
            <w:vAlign w:val="center"/>
          </w:tcPr>
          <w:p w14:paraId="540C345D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bookmarkStart w:id="0" w:name="_17dp8vu"/>
            <w:bookmarkEnd w:id="0"/>
            <w:r w:rsidRPr="00E24D2A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7341ADC5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</w:t>
            </w:r>
            <w:r w:rsidRPr="00E24D2A">
              <w:rPr>
                <w:b/>
                <w:szCs w:val="24"/>
              </w:rPr>
              <w:t xml:space="preserve"> </w:t>
            </w:r>
            <w:r w:rsidRPr="00E24D2A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39B4648A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 за національною шкалою</w:t>
            </w:r>
          </w:p>
        </w:tc>
      </w:tr>
      <w:tr w:rsidR="002C00B7" w:rsidRPr="00E24D2A" w14:paraId="19072562" w14:textId="77777777" w:rsidTr="004B1CF9">
        <w:trPr>
          <w:trHeight w:val="450"/>
        </w:trPr>
        <w:tc>
          <w:tcPr>
            <w:tcW w:w="1172" w:type="pct"/>
            <w:vMerge/>
            <w:vAlign w:val="center"/>
          </w:tcPr>
          <w:p w14:paraId="07934022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37101D10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0037B7F2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74987D2D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заліку</w:t>
            </w:r>
          </w:p>
        </w:tc>
      </w:tr>
      <w:tr w:rsidR="002C00B7" w:rsidRPr="00E24D2A" w14:paraId="239149A4" w14:textId="77777777" w:rsidTr="004B1CF9">
        <w:tc>
          <w:tcPr>
            <w:tcW w:w="1172" w:type="pct"/>
            <w:vAlign w:val="center"/>
          </w:tcPr>
          <w:p w14:paraId="4231D008" w14:textId="77777777" w:rsidR="002C00B7" w:rsidRPr="00E24D2A" w:rsidRDefault="002C00B7" w:rsidP="004B1CF9">
            <w:pPr>
              <w:jc w:val="center"/>
              <w:rPr>
                <w:b/>
                <w:szCs w:val="24"/>
              </w:rPr>
            </w:pPr>
            <w:r w:rsidRPr="00E24D2A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0C069BED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74987E7A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1939150B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  <w:p w14:paraId="3DE91140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  <w:p w14:paraId="31479E51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зараховано</w:t>
            </w:r>
          </w:p>
        </w:tc>
      </w:tr>
      <w:tr w:rsidR="002C00B7" w:rsidRPr="00E24D2A" w14:paraId="137568F5" w14:textId="77777777" w:rsidTr="004B1CF9">
        <w:trPr>
          <w:trHeight w:val="194"/>
        </w:trPr>
        <w:tc>
          <w:tcPr>
            <w:tcW w:w="1172" w:type="pct"/>
            <w:vAlign w:val="center"/>
          </w:tcPr>
          <w:p w14:paraId="17C2E59B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2AEF3AA9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36AA2695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3896FD05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</w:tc>
      </w:tr>
      <w:tr w:rsidR="002C00B7" w:rsidRPr="00E24D2A" w14:paraId="2245A5A1" w14:textId="77777777" w:rsidTr="004B1CF9">
        <w:tc>
          <w:tcPr>
            <w:tcW w:w="1172" w:type="pct"/>
            <w:vAlign w:val="center"/>
          </w:tcPr>
          <w:p w14:paraId="1A484511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618E4A48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2AC49356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5255024A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</w:tc>
      </w:tr>
      <w:tr w:rsidR="002C00B7" w:rsidRPr="00E24D2A" w14:paraId="08CF18B7" w14:textId="77777777" w:rsidTr="004B1CF9">
        <w:tc>
          <w:tcPr>
            <w:tcW w:w="1172" w:type="pct"/>
            <w:vAlign w:val="center"/>
          </w:tcPr>
          <w:p w14:paraId="64EFD5AC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5FE50C90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711FCB6C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BCBE9A4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</w:tc>
      </w:tr>
      <w:tr w:rsidR="002C00B7" w:rsidRPr="00E24D2A" w14:paraId="0E7F6194" w14:textId="77777777" w:rsidTr="004B1CF9">
        <w:tc>
          <w:tcPr>
            <w:tcW w:w="1172" w:type="pct"/>
            <w:vAlign w:val="center"/>
          </w:tcPr>
          <w:p w14:paraId="0BF3D9C2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24F5A093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7E1DEA9C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5CBE6040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</w:tc>
      </w:tr>
      <w:tr w:rsidR="002C00B7" w:rsidRPr="00E24D2A" w14:paraId="754A6AB6" w14:textId="77777777" w:rsidTr="004B1CF9">
        <w:tc>
          <w:tcPr>
            <w:tcW w:w="1172" w:type="pct"/>
            <w:vAlign w:val="center"/>
          </w:tcPr>
          <w:p w14:paraId="47CF1493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E5532E0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558DB5A8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387ED8A8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2C00B7" w:rsidRPr="00E24D2A" w14:paraId="72E92FD2" w14:textId="77777777" w:rsidTr="004B1CF9">
        <w:trPr>
          <w:trHeight w:val="708"/>
        </w:trPr>
        <w:tc>
          <w:tcPr>
            <w:tcW w:w="1172" w:type="pct"/>
            <w:vAlign w:val="center"/>
          </w:tcPr>
          <w:p w14:paraId="42ECC579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10608874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25F8748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05D5B764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76DC89D7" w14:textId="77777777" w:rsidR="002C00B7" w:rsidRPr="00E24D2A" w:rsidRDefault="002C00B7" w:rsidP="002C00B7">
      <w:pPr>
        <w:spacing w:line="276" w:lineRule="auto"/>
        <w:jc w:val="both"/>
        <w:rPr>
          <w:szCs w:val="24"/>
          <w:lang w:val="ru-RU"/>
        </w:rPr>
      </w:pPr>
      <w:r w:rsidRPr="00E24D2A">
        <w:rPr>
          <w:szCs w:val="24"/>
        </w:rPr>
        <w:t xml:space="preserve"> </w:t>
      </w:r>
    </w:p>
    <w:p w14:paraId="146A7E4D" w14:textId="6655716C" w:rsidR="002C00B7" w:rsidRDefault="002C00B7" w:rsidP="002C00B7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0"/>
        <w:gridCol w:w="6629"/>
      </w:tblGrid>
      <w:tr w:rsidR="00CF3C19" w:rsidRPr="00E24D2A" w14:paraId="6E46909B" w14:textId="77777777" w:rsidTr="00F1543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9CAD5" w14:textId="77777777" w:rsidR="00CF3C19" w:rsidRPr="00E24D2A" w:rsidRDefault="00CF3C19" w:rsidP="00F15437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70BA5" w14:textId="77777777" w:rsidR="00CF3C19" w:rsidRPr="00E24D2A" w:rsidRDefault="00CF3C19" w:rsidP="00F1543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Під час виконання завдань здобувач вищої освіти має дотримуватись політики академічної доброчесності. Дотримання академічної доброчесності за курсом ґрунтується на внутрішньо-університетській системі запобігання та виявлення академічного плагіату. Запозичення мають бути оформлені відповідними посиланнями. Особистісна думка має бути викладена при поєднанні прояву вищої культури розуміння матеріалу та свідомості особистості з повним дотриманням авторського права. До основних вимог за курсом віднесено: </w:t>
            </w:r>
            <w:r>
              <w:t xml:space="preserve"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 </w:t>
            </w:r>
            <w:r>
              <w:rPr>
                <w:lang w:eastAsia="ar-SA"/>
              </w:rPr>
              <w:t xml:space="preserve">Перевірка текстів на унікальність здійснюється з використанням програмних засобів </w:t>
            </w:r>
            <w:r>
              <w:rPr>
                <w:lang w:val="en-US" w:eastAsia="ar-SA"/>
              </w:rPr>
              <w:t>UNICHEK</w:t>
            </w:r>
            <w:r w:rsidRPr="000466F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та Antiplagiarism.net</w:t>
            </w:r>
          </w:p>
        </w:tc>
      </w:tr>
      <w:tr w:rsidR="00CF3C19" w:rsidRPr="00E24D2A" w14:paraId="3997F7F3" w14:textId="77777777" w:rsidTr="00F1543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68F15" w14:textId="77777777" w:rsidR="00CF3C19" w:rsidRDefault="00CF3C19" w:rsidP="00F15437">
            <w:pPr>
              <w:jc w:val="both"/>
              <w:rPr>
                <w:i/>
                <w:szCs w:val="24"/>
              </w:rPr>
            </w:pPr>
            <w:r w:rsidRPr="00AF09E2">
              <w:rPr>
                <w:i/>
                <w:szCs w:val="24"/>
              </w:rPr>
              <w:lastRenderedPageBreak/>
              <w:t>Перезарахування кредитів:</w:t>
            </w:r>
          </w:p>
          <w:p w14:paraId="764BED5F" w14:textId="77777777" w:rsidR="00CF3C19" w:rsidRDefault="00CF3C19" w:rsidP="00F15437">
            <w:pPr>
              <w:jc w:val="both"/>
              <w:rPr>
                <w:i/>
                <w:szCs w:val="24"/>
              </w:rPr>
            </w:pPr>
          </w:p>
          <w:p w14:paraId="59DE400F" w14:textId="77777777" w:rsidR="00CF3C19" w:rsidRDefault="00CF3C19" w:rsidP="00F15437">
            <w:pPr>
              <w:rPr>
                <w:i/>
                <w:szCs w:val="24"/>
              </w:rPr>
            </w:pPr>
          </w:p>
          <w:p w14:paraId="3E4C64AE" w14:textId="77777777" w:rsidR="00CF3C19" w:rsidRDefault="00CF3C19" w:rsidP="00F15437">
            <w:pPr>
              <w:rPr>
                <w:i/>
                <w:szCs w:val="24"/>
              </w:rPr>
            </w:pPr>
          </w:p>
          <w:p w14:paraId="13BF29E6" w14:textId="77777777" w:rsidR="00CF3C19" w:rsidRDefault="00CF3C19" w:rsidP="00F15437">
            <w:pPr>
              <w:rPr>
                <w:i/>
                <w:szCs w:val="24"/>
              </w:rPr>
            </w:pPr>
          </w:p>
          <w:p w14:paraId="38BA68DE" w14:textId="77777777" w:rsidR="00CF3C19" w:rsidRPr="00E24D2A" w:rsidRDefault="00CF3C19" w:rsidP="00F15437">
            <w:pPr>
              <w:rPr>
                <w:i/>
                <w:szCs w:val="24"/>
              </w:rPr>
            </w:pPr>
            <w:bookmarkStart w:id="1" w:name="_GoBack"/>
            <w:bookmarkEnd w:id="1"/>
            <w:r w:rsidRPr="00E24D2A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5DA33" w14:textId="77777777" w:rsidR="00CF3C19" w:rsidRPr="00E24D2A" w:rsidRDefault="00CF3C19" w:rsidP="00F1543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Здобувач вищої освіти </w:t>
            </w:r>
            <w:r w:rsidRPr="00E24D2A">
              <w:rPr>
                <w:szCs w:val="24"/>
              </w:rPr>
              <w:t xml:space="preserve">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>
              <w:rPr>
                <w:szCs w:val="24"/>
              </w:rPr>
              <w:t xml:space="preserve">здобувачу </w:t>
            </w:r>
            <w:r w:rsidRPr="00E24D2A">
              <w:rPr>
                <w:szCs w:val="24"/>
              </w:rPr>
              <w:t>можуть бути перезараховані певні теми курсу та нараховані бали за завдання.</w:t>
            </w:r>
          </w:p>
          <w:p w14:paraId="12A0B04B" w14:textId="77777777" w:rsidR="00CF3C19" w:rsidRPr="00E24D2A" w:rsidRDefault="00CF3C19" w:rsidP="00F15437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Всі завдання, передбачені програмою курсу</w:t>
            </w:r>
            <w:r>
              <w:rPr>
                <w:szCs w:val="24"/>
              </w:rPr>
              <w:t>,</w:t>
            </w:r>
            <w:r w:rsidRPr="00E24D2A">
              <w:rPr>
                <w:szCs w:val="24"/>
              </w:rPr>
              <w:t xml:space="preserve">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CF3C19" w:rsidRPr="00E870A7" w14:paraId="03BB4821" w14:textId="77777777" w:rsidTr="00F1543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002CA" w14:textId="77777777" w:rsidR="00CF3C19" w:rsidRPr="00E870A7" w:rsidRDefault="00CF3C19" w:rsidP="00F15437">
            <w:pPr>
              <w:rPr>
                <w:i/>
                <w:szCs w:val="24"/>
              </w:rPr>
            </w:pPr>
            <w:r w:rsidRPr="00E870A7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CD3B" w14:textId="77777777" w:rsidR="00CF3C19" w:rsidRPr="00E870A7" w:rsidRDefault="00CF3C19" w:rsidP="00CF3C19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Здобувачі вищої освіти користуються у суспільстві всіма правами самостійних, дорослих людей, а тому мають виконувати всі правила внутрішнього розпорядку, що існують у Східноукраїнському національному університеті ім. В. Даля.</w:t>
            </w:r>
          </w:p>
          <w:p w14:paraId="00994613" w14:textId="77777777" w:rsidR="00CF3C19" w:rsidRPr="00E870A7" w:rsidRDefault="00CF3C19" w:rsidP="00CF3C19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Основний вид діяльності</w:t>
            </w:r>
            <w:r w:rsidRPr="00E870A7">
              <w:t xml:space="preserve"> з</w:t>
            </w:r>
            <w:r w:rsidRPr="00E870A7">
              <w:rPr>
                <w:szCs w:val="24"/>
              </w:rPr>
              <w:t>добувачів вищої освіти — навчання. Студентство в аудиторії є транслятором загальних норм культури поведінки: інтелігентність, точність, дисциплінованість, акуратність, відповідальність, тощо.</w:t>
            </w:r>
          </w:p>
          <w:p w14:paraId="13220146" w14:textId="77777777" w:rsidR="00CF3C19" w:rsidRPr="00E870A7" w:rsidRDefault="00CF3C19" w:rsidP="00CF3C19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Здобувачі вищої освіти обов’язково мають дотримуватися вимог техніки безпеки.</w:t>
            </w:r>
          </w:p>
          <w:p w14:paraId="1A97A104" w14:textId="77777777" w:rsidR="00CF3C19" w:rsidRPr="00E870A7" w:rsidRDefault="00CF3C19" w:rsidP="00F15437">
            <w:pPr>
              <w:spacing w:line="276" w:lineRule="auto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 xml:space="preserve">Під час контролю знань </w:t>
            </w:r>
            <w:r>
              <w:rPr>
                <w:szCs w:val="24"/>
              </w:rPr>
              <w:t>здобувачі</w:t>
            </w:r>
            <w:r w:rsidRPr="00E870A7">
              <w:rPr>
                <w:szCs w:val="24"/>
              </w:rPr>
              <w:t>:</w:t>
            </w:r>
          </w:p>
          <w:p w14:paraId="4608D97A" w14:textId="77777777" w:rsidR="00CF3C19" w:rsidRPr="00E870A7" w:rsidRDefault="00CF3C19" w:rsidP="00CF3C1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є підготовленими відповідно до вимог даного курсу;</w:t>
            </w:r>
          </w:p>
          <w:p w14:paraId="5C8BF64C" w14:textId="77777777" w:rsidR="00CF3C19" w:rsidRPr="00E870A7" w:rsidRDefault="00CF3C19" w:rsidP="00CF3C1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0074A305" w14:textId="77777777" w:rsidR="00CF3C19" w:rsidRPr="00E870A7" w:rsidRDefault="00CF3C19" w:rsidP="00CF3C1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не заважають іншим;</w:t>
            </w:r>
          </w:p>
          <w:p w14:paraId="159EAF64" w14:textId="77777777" w:rsidR="00CF3C19" w:rsidRPr="00E870A7" w:rsidRDefault="00CF3C19" w:rsidP="00CF3C1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76ED274E" w14:textId="77777777" w:rsidR="00CF3C19" w:rsidRPr="00E24D2A" w:rsidRDefault="00CF3C19" w:rsidP="002C00B7">
      <w:pPr>
        <w:spacing w:line="276" w:lineRule="auto"/>
        <w:jc w:val="center"/>
        <w:rPr>
          <w:b/>
          <w:szCs w:val="24"/>
        </w:rPr>
      </w:pPr>
    </w:p>
    <w:sectPr w:rsidR="00CF3C19" w:rsidRPr="00E2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84D36"/>
    <w:multiLevelType w:val="hybridMultilevel"/>
    <w:tmpl w:val="2950271A"/>
    <w:lvl w:ilvl="0" w:tplc="653654F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BD59E7"/>
    <w:multiLevelType w:val="hybridMultilevel"/>
    <w:tmpl w:val="1464A772"/>
    <w:lvl w:ilvl="0" w:tplc="FFFFFFFF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075"/>
    <w:multiLevelType w:val="hybridMultilevel"/>
    <w:tmpl w:val="955C770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2F03"/>
    <w:multiLevelType w:val="hybridMultilevel"/>
    <w:tmpl w:val="D46482EA"/>
    <w:lvl w:ilvl="0" w:tplc="EE9467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7A5E85"/>
    <w:multiLevelType w:val="hybridMultilevel"/>
    <w:tmpl w:val="9A24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C6D97"/>
    <w:multiLevelType w:val="hybridMultilevel"/>
    <w:tmpl w:val="1464A772"/>
    <w:lvl w:ilvl="0" w:tplc="59EE64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E2FC0"/>
    <w:multiLevelType w:val="hybridMultilevel"/>
    <w:tmpl w:val="B2A4AAFA"/>
    <w:lvl w:ilvl="0" w:tplc="EE946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174"/>
    <w:rsid w:val="00007E92"/>
    <w:rsid w:val="00020D3B"/>
    <w:rsid w:val="0003665A"/>
    <w:rsid w:val="0004107B"/>
    <w:rsid w:val="00054CEB"/>
    <w:rsid w:val="00072346"/>
    <w:rsid w:val="000B27B1"/>
    <w:rsid w:val="000C0381"/>
    <w:rsid w:val="000D3197"/>
    <w:rsid w:val="000D590C"/>
    <w:rsid w:val="00136018"/>
    <w:rsid w:val="00137BE1"/>
    <w:rsid w:val="001475EA"/>
    <w:rsid w:val="001811D5"/>
    <w:rsid w:val="00185170"/>
    <w:rsid w:val="00192765"/>
    <w:rsid w:val="0019389D"/>
    <w:rsid w:val="00195674"/>
    <w:rsid w:val="001A3DF4"/>
    <w:rsid w:val="001D3D24"/>
    <w:rsid w:val="001D3F8F"/>
    <w:rsid w:val="001D7F65"/>
    <w:rsid w:val="001F6CD6"/>
    <w:rsid w:val="001F7290"/>
    <w:rsid w:val="00206A24"/>
    <w:rsid w:val="002149FD"/>
    <w:rsid w:val="00216CB8"/>
    <w:rsid w:val="00233899"/>
    <w:rsid w:val="002420FE"/>
    <w:rsid w:val="00243352"/>
    <w:rsid w:val="00247510"/>
    <w:rsid w:val="00265F84"/>
    <w:rsid w:val="002877E3"/>
    <w:rsid w:val="0029168E"/>
    <w:rsid w:val="00291F0C"/>
    <w:rsid w:val="00297A1C"/>
    <w:rsid w:val="002B06A5"/>
    <w:rsid w:val="002B3C53"/>
    <w:rsid w:val="002B7E4E"/>
    <w:rsid w:val="002C00B7"/>
    <w:rsid w:val="002C63C7"/>
    <w:rsid w:val="002C737C"/>
    <w:rsid w:val="002D2EDA"/>
    <w:rsid w:val="002E71FA"/>
    <w:rsid w:val="00304AD8"/>
    <w:rsid w:val="00304DD6"/>
    <w:rsid w:val="0031743A"/>
    <w:rsid w:val="00323F2D"/>
    <w:rsid w:val="00360725"/>
    <w:rsid w:val="00367C01"/>
    <w:rsid w:val="00370C0A"/>
    <w:rsid w:val="0037625E"/>
    <w:rsid w:val="0038314C"/>
    <w:rsid w:val="00385B43"/>
    <w:rsid w:val="00387B30"/>
    <w:rsid w:val="0039301B"/>
    <w:rsid w:val="003949AD"/>
    <w:rsid w:val="00394C54"/>
    <w:rsid w:val="003951BC"/>
    <w:rsid w:val="00396401"/>
    <w:rsid w:val="003B2AAB"/>
    <w:rsid w:val="003C55A5"/>
    <w:rsid w:val="003C5F7A"/>
    <w:rsid w:val="003C7D40"/>
    <w:rsid w:val="003E5990"/>
    <w:rsid w:val="003F5AFB"/>
    <w:rsid w:val="00402794"/>
    <w:rsid w:val="00405676"/>
    <w:rsid w:val="004124D4"/>
    <w:rsid w:val="0042066D"/>
    <w:rsid w:val="004232DA"/>
    <w:rsid w:val="00476B7A"/>
    <w:rsid w:val="00494107"/>
    <w:rsid w:val="004E1D3E"/>
    <w:rsid w:val="004F0242"/>
    <w:rsid w:val="00523C7C"/>
    <w:rsid w:val="00530F8D"/>
    <w:rsid w:val="005726F6"/>
    <w:rsid w:val="00574E5B"/>
    <w:rsid w:val="00575951"/>
    <w:rsid w:val="00580D93"/>
    <w:rsid w:val="005971CE"/>
    <w:rsid w:val="005A2B13"/>
    <w:rsid w:val="005A5AC5"/>
    <w:rsid w:val="005C0D44"/>
    <w:rsid w:val="005C37F8"/>
    <w:rsid w:val="005E66BF"/>
    <w:rsid w:val="005E6D67"/>
    <w:rsid w:val="006029AB"/>
    <w:rsid w:val="00603C8A"/>
    <w:rsid w:val="00611622"/>
    <w:rsid w:val="00622387"/>
    <w:rsid w:val="00632328"/>
    <w:rsid w:val="00632B80"/>
    <w:rsid w:val="00642CA6"/>
    <w:rsid w:val="006768D6"/>
    <w:rsid w:val="006908C7"/>
    <w:rsid w:val="006951DF"/>
    <w:rsid w:val="006B4297"/>
    <w:rsid w:val="006D3BF7"/>
    <w:rsid w:val="006D6CC4"/>
    <w:rsid w:val="007101FD"/>
    <w:rsid w:val="00726098"/>
    <w:rsid w:val="00730B9D"/>
    <w:rsid w:val="00733087"/>
    <w:rsid w:val="007346F1"/>
    <w:rsid w:val="00740DD1"/>
    <w:rsid w:val="00743635"/>
    <w:rsid w:val="00764AF1"/>
    <w:rsid w:val="00772085"/>
    <w:rsid w:val="00796D76"/>
    <w:rsid w:val="007A1B86"/>
    <w:rsid w:val="007B72C5"/>
    <w:rsid w:val="007B7F2D"/>
    <w:rsid w:val="007D1D07"/>
    <w:rsid w:val="007D5605"/>
    <w:rsid w:val="007E0DE6"/>
    <w:rsid w:val="007F2C73"/>
    <w:rsid w:val="00803F19"/>
    <w:rsid w:val="00807EE8"/>
    <w:rsid w:val="0083620F"/>
    <w:rsid w:val="00837C86"/>
    <w:rsid w:val="00853B8E"/>
    <w:rsid w:val="008561FC"/>
    <w:rsid w:val="008676BF"/>
    <w:rsid w:val="00875257"/>
    <w:rsid w:val="00885598"/>
    <w:rsid w:val="00885CD1"/>
    <w:rsid w:val="00886964"/>
    <w:rsid w:val="008A591B"/>
    <w:rsid w:val="008E0E50"/>
    <w:rsid w:val="008E1C27"/>
    <w:rsid w:val="00905163"/>
    <w:rsid w:val="0091030A"/>
    <w:rsid w:val="00980C19"/>
    <w:rsid w:val="009815BD"/>
    <w:rsid w:val="009831FB"/>
    <w:rsid w:val="009D2FF2"/>
    <w:rsid w:val="009F5A8A"/>
    <w:rsid w:val="009F6123"/>
    <w:rsid w:val="00A26C2E"/>
    <w:rsid w:val="00A3554D"/>
    <w:rsid w:val="00A66E45"/>
    <w:rsid w:val="00A74362"/>
    <w:rsid w:val="00A76E19"/>
    <w:rsid w:val="00AA4B4B"/>
    <w:rsid w:val="00AA76CA"/>
    <w:rsid w:val="00AB786C"/>
    <w:rsid w:val="00AC0EFA"/>
    <w:rsid w:val="00AD1591"/>
    <w:rsid w:val="00B16A72"/>
    <w:rsid w:val="00B224B8"/>
    <w:rsid w:val="00B3419A"/>
    <w:rsid w:val="00B3473D"/>
    <w:rsid w:val="00B44174"/>
    <w:rsid w:val="00B700C6"/>
    <w:rsid w:val="00B71D6E"/>
    <w:rsid w:val="00B83CB8"/>
    <w:rsid w:val="00B84F65"/>
    <w:rsid w:val="00BB046F"/>
    <w:rsid w:val="00BB194C"/>
    <w:rsid w:val="00BB1C96"/>
    <w:rsid w:val="00BB5806"/>
    <w:rsid w:val="00C00C6A"/>
    <w:rsid w:val="00C012F8"/>
    <w:rsid w:val="00C031F2"/>
    <w:rsid w:val="00C051C6"/>
    <w:rsid w:val="00C1046C"/>
    <w:rsid w:val="00C1050A"/>
    <w:rsid w:val="00C140E6"/>
    <w:rsid w:val="00C23F30"/>
    <w:rsid w:val="00C30364"/>
    <w:rsid w:val="00C56020"/>
    <w:rsid w:val="00C57F8F"/>
    <w:rsid w:val="00C65045"/>
    <w:rsid w:val="00C851A4"/>
    <w:rsid w:val="00CA02B6"/>
    <w:rsid w:val="00CA2719"/>
    <w:rsid w:val="00CA4819"/>
    <w:rsid w:val="00CD3895"/>
    <w:rsid w:val="00CE156E"/>
    <w:rsid w:val="00CE15D9"/>
    <w:rsid w:val="00CF3C19"/>
    <w:rsid w:val="00D07A43"/>
    <w:rsid w:val="00D222E3"/>
    <w:rsid w:val="00D53AB6"/>
    <w:rsid w:val="00D620F3"/>
    <w:rsid w:val="00D777A6"/>
    <w:rsid w:val="00D9318A"/>
    <w:rsid w:val="00DA3371"/>
    <w:rsid w:val="00DB291D"/>
    <w:rsid w:val="00DB3108"/>
    <w:rsid w:val="00DB755D"/>
    <w:rsid w:val="00DC4F3D"/>
    <w:rsid w:val="00DD3DA5"/>
    <w:rsid w:val="00E24CF2"/>
    <w:rsid w:val="00E24D2A"/>
    <w:rsid w:val="00E3051D"/>
    <w:rsid w:val="00E30EE1"/>
    <w:rsid w:val="00E54E0F"/>
    <w:rsid w:val="00E56C49"/>
    <w:rsid w:val="00E810A7"/>
    <w:rsid w:val="00E818D1"/>
    <w:rsid w:val="00E915F3"/>
    <w:rsid w:val="00EB1F1F"/>
    <w:rsid w:val="00EB3FBF"/>
    <w:rsid w:val="00ED2970"/>
    <w:rsid w:val="00ED5789"/>
    <w:rsid w:val="00EE4ED3"/>
    <w:rsid w:val="00EE582D"/>
    <w:rsid w:val="00F01EA7"/>
    <w:rsid w:val="00F0749D"/>
    <w:rsid w:val="00F132BD"/>
    <w:rsid w:val="00F16827"/>
    <w:rsid w:val="00F177B8"/>
    <w:rsid w:val="00F23B51"/>
    <w:rsid w:val="00F276AC"/>
    <w:rsid w:val="00F5693D"/>
    <w:rsid w:val="00FA03D3"/>
    <w:rsid w:val="00FA0F06"/>
    <w:rsid w:val="00FB145D"/>
    <w:rsid w:val="00FB41E0"/>
    <w:rsid w:val="00FC1379"/>
    <w:rsid w:val="00F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FB7A"/>
  <w15:docId w15:val="{C205A1B2-7363-4B3B-920E-1048F4C8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D2A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24D2A"/>
    <w:pPr>
      <w:ind w:left="720"/>
      <w:contextualSpacing/>
    </w:pPr>
  </w:style>
  <w:style w:type="paragraph" w:customStyle="1" w:styleId="BodyText21">
    <w:name w:val="Body Text 21"/>
    <w:basedOn w:val="a"/>
    <w:rsid w:val="002420FE"/>
    <w:pPr>
      <w:ind w:left="-851"/>
    </w:pPr>
    <w:rPr>
      <w:rFonts w:ascii="Arial" w:hAnsi="Arial"/>
      <w:sz w:val="28"/>
      <w:lang w:val="ru-RU" w:eastAsia="ru-RU"/>
    </w:rPr>
  </w:style>
  <w:style w:type="character" w:styleId="a6">
    <w:name w:val="Hyperlink"/>
    <w:basedOn w:val="a0"/>
    <w:uiPriority w:val="99"/>
    <w:unhideWhenUsed/>
    <w:rsid w:val="00370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9</Pages>
  <Words>3007</Words>
  <Characters>17144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</cp:lastModifiedBy>
  <cp:revision>204</cp:revision>
  <dcterms:created xsi:type="dcterms:W3CDTF">2020-09-04T11:47:00Z</dcterms:created>
  <dcterms:modified xsi:type="dcterms:W3CDTF">2023-10-18T09:37:00Z</dcterms:modified>
</cp:coreProperties>
</file>