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D955E" w14:textId="77777777" w:rsidR="00622904" w:rsidRPr="00EA6352" w:rsidRDefault="00622904" w:rsidP="00622904">
      <w:pPr>
        <w:jc w:val="both"/>
        <w:rPr>
          <w:sz w:val="22"/>
        </w:rPr>
      </w:pPr>
      <w:r w:rsidRPr="00EA6352">
        <w:rPr>
          <w:sz w:val="22"/>
        </w:rPr>
        <w:tab/>
      </w:r>
      <w:r w:rsidRPr="00EA6352">
        <w:rPr>
          <w:sz w:val="22"/>
        </w:rPr>
        <w:tab/>
      </w:r>
      <w:r w:rsidRPr="00EA6352">
        <w:rPr>
          <w:sz w:val="22"/>
        </w:rPr>
        <w:tab/>
      </w:r>
      <w:r w:rsidRPr="00EA6352">
        <w:rPr>
          <w:sz w:val="22"/>
        </w:rPr>
        <w:tab/>
      </w:r>
      <w:r w:rsidRPr="00EA6352">
        <w:rPr>
          <w:sz w:val="22"/>
        </w:rPr>
        <w:tab/>
      </w:r>
      <w:r w:rsidRPr="00EA6352">
        <w:rPr>
          <w:sz w:val="22"/>
        </w:rPr>
        <w:tab/>
      </w:r>
      <w:r w:rsidRPr="00EA6352">
        <w:rPr>
          <w:sz w:val="22"/>
        </w:rPr>
        <w:tab/>
      </w:r>
    </w:p>
    <w:p w14:paraId="48A82B49" w14:textId="77777777" w:rsidR="00622904" w:rsidRPr="00EA6352" w:rsidRDefault="00622904" w:rsidP="00622904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4"/>
        <w:gridCol w:w="2977"/>
        <w:gridCol w:w="3354"/>
      </w:tblGrid>
      <w:tr w:rsidR="00622904" w:rsidRPr="00EA6352" w14:paraId="4D7103A5" w14:textId="77777777" w:rsidTr="009746DA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17E56" w14:textId="77777777" w:rsidR="00622904" w:rsidRPr="00EA6352" w:rsidRDefault="00622904" w:rsidP="009746DA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EA6352">
              <w:rPr>
                <w:szCs w:val="24"/>
              </w:rPr>
              <w:t>Силабус</w:t>
            </w:r>
            <w:proofErr w:type="spellEnd"/>
            <w:r w:rsidRPr="00EA6352">
              <w:rPr>
                <w:szCs w:val="24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89BE2" w14:textId="77777777" w:rsidR="00622904" w:rsidRPr="00EA6352" w:rsidRDefault="00622904" w:rsidP="009746DA">
            <w:pPr>
              <w:spacing w:line="276" w:lineRule="auto"/>
              <w:jc w:val="both"/>
              <w:rPr>
                <w:szCs w:val="24"/>
              </w:rPr>
            </w:pPr>
            <w:r w:rsidRPr="00EA6352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7DCD38EB" wp14:editId="450D8037">
                  <wp:extent cx="2049780" cy="12115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904" w:rsidRPr="00EA6352" w14:paraId="1A53DD63" w14:textId="77777777" w:rsidTr="009746DA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7E6BD" w14:textId="77777777" w:rsidR="00622904" w:rsidRDefault="00622904" w:rsidP="009746DA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ПСИХОЛОГІЯ СЕКСУАЛЬНОСТІ</w:t>
            </w:r>
          </w:p>
          <w:p w14:paraId="03A5A2EB" w14:textId="3FA21FE1" w:rsidR="00622904" w:rsidRPr="00622904" w:rsidRDefault="00622904" w:rsidP="009746DA">
            <w:pPr>
              <w:spacing w:line="276" w:lineRule="auto"/>
              <w:jc w:val="center"/>
              <w:rPr>
                <w:szCs w:val="24"/>
              </w:rPr>
            </w:pPr>
            <w:r w:rsidRPr="00622904">
              <w:rPr>
                <w:szCs w:val="24"/>
              </w:rPr>
              <w:t>(вибіркова дисципліна)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7B9E9" w14:textId="77777777" w:rsidR="00622904" w:rsidRPr="00EA6352" w:rsidRDefault="00622904" w:rsidP="009746DA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622904" w:rsidRPr="00EA6352" w14:paraId="11247EFD" w14:textId="77777777" w:rsidTr="009746DA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0EC38" w14:textId="77777777" w:rsidR="00622904" w:rsidRPr="00EA6352" w:rsidRDefault="00622904" w:rsidP="009746DA">
            <w:pPr>
              <w:rPr>
                <w:b/>
                <w:i/>
                <w:szCs w:val="24"/>
              </w:rPr>
            </w:pPr>
            <w:r w:rsidRPr="00EA6352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2DE3D" w14:textId="77777777" w:rsidR="00622904" w:rsidRPr="00EA6352" w:rsidRDefault="00622904" w:rsidP="009746D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магістр</w:t>
            </w:r>
          </w:p>
        </w:tc>
      </w:tr>
      <w:tr w:rsidR="00622904" w:rsidRPr="00EA6352" w14:paraId="1AC1AB70" w14:textId="77777777" w:rsidTr="009746DA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8658F" w14:textId="77777777" w:rsidR="00622904" w:rsidRPr="00EA6352" w:rsidRDefault="00622904" w:rsidP="009746DA">
            <w:pPr>
              <w:rPr>
                <w:b/>
                <w:i/>
                <w:szCs w:val="24"/>
              </w:rPr>
            </w:pPr>
            <w:r w:rsidRPr="00EA6352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CCFAE2" w14:textId="26ACE4F9" w:rsidR="00622904" w:rsidRPr="00EA6352" w:rsidRDefault="00622904" w:rsidP="009746D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для здобувачів будь якої освітньої програми</w:t>
            </w:r>
          </w:p>
        </w:tc>
      </w:tr>
      <w:tr w:rsidR="00622904" w:rsidRPr="00EA6352" w14:paraId="4F9C3FF1" w14:textId="77777777" w:rsidTr="009746DA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A9A6B" w14:textId="77777777" w:rsidR="00622904" w:rsidRPr="00EA6352" w:rsidRDefault="00622904" w:rsidP="009746DA">
            <w:pPr>
              <w:rPr>
                <w:b/>
                <w:i/>
                <w:szCs w:val="24"/>
              </w:rPr>
            </w:pPr>
            <w:r w:rsidRPr="00EA6352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62AD39" w14:textId="77777777" w:rsidR="00622904" w:rsidRPr="007B4D15" w:rsidRDefault="00622904" w:rsidP="009746DA">
            <w:pPr>
              <w:spacing w:line="276" w:lineRule="auto"/>
              <w:rPr>
                <w:szCs w:val="24"/>
              </w:rPr>
            </w:pPr>
            <w:r w:rsidRPr="007B4D15">
              <w:rPr>
                <w:szCs w:val="24"/>
              </w:rPr>
              <w:t>1</w:t>
            </w:r>
          </w:p>
        </w:tc>
      </w:tr>
      <w:tr w:rsidR="00622904" w:rsidRPr="00EA6352" w14:paraId="283DD5D3" w14:textId="77777777" w:rsidTr="009746DA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DF165" w14:textId="77777777" w:rsidR="00622904" w:rsidRPr="00EA6352" w:rsidRDefault="00622904" w:rsidP="009746DA">
            <w:pPr>
              <w:rPr>
                <w:b/>
                <w:i/>
                <w:szCs w:val="24"/>
              </w:rPr>
            </w:pPr>
            <w:r w:rsidRPr="00EA6352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32784D" w14:textId="77777777" w:rsidR="00622904" w:rsidRPr="007B4D15" w:rsidRDefault="00622904" w:rsidP="009746DA">
            <w:pPr>
              <w:spacing w:line="276" w:lineRule="auto"/>
              <w:rPr>
                <w:szCs w:val="24"/>
              </w:rPr>
            </w:pPr>
            <w:r w:rsidRPr="007B4D15">
              <w:rPr>
                <w:szCs w:val="24"/>
              </w:rPr>
              <w:t>осінній</w:t>
            </w:r>
          </w:p>
        </w:tc>
      </w:tr>
      <w:tr w:rsidR="00622904" w:rsidRPr="00EA6352" w14:paraId="506ACFDC" w14:textId="77777777" w:rsidTr="009746DA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0CDCD" w14:textId="77777777" w:rsidR="00622904" w:rsidRPr="00EA6352" w:rsidRDefault="00622904" w:rsidP="009746DA">
            <w:pPr>
              <w:rPr>
                <w:b/>
                <w:i/>
                <w:szCs w:val="24"/>
              </w:rPr>
            </w:pPr>
            <w:r w:rsidRPr="00EA6352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41C9F" w14:textId="77777777" w:rsidR="00622904" w:rsidRPr="00EA6352" w:rsidRDefault="00622904" w:rsidP="009746D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622904" w:rsidRPr="00EA6352" w14:paraId="47711140" w14:textId="77777777" w:rsidTr="009746DA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50B6E" w14:textId="77777777" w:rsidR="00622904" w:rsidRPr="00EA6352" w:rsidRDefault="00622904" w:rsidP="009746DA">
            <w:pPr>
              <w:rPr>
                <w:b/>
                <w:i/>
                <w:szCs w:val="24"/>
              </w:rPr>
            </w:pPr>
            <w:r w:rsidRPr="00EA6352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845301" w14:textId="77777777" w:rsidR="00622904" w:rsidRPr="00EA6352" w:rsidRDefault="00622904" w:rsidP="009746DA">
            <w:pPr>
              <w:spacing w:line="276" w:lineRule="auto"/>
              <w:rPr>
                <w:szCs w:val="24"/>
              </w:rPr>
            </w:pPr>
            <w:r w:rsidRPr="00EA6352">
              <w:rPr>
                <w:szCs w:val="24"/>
              </w:rPr>
              <w:t>українська</w:t>
            </w:r>
          </w:p>
        </w:tc>
      </w:tr>
      <w:tr w:rsidR="00622904" w:rsidRPr="00EA6352" w14:paraId="1B87D435" w14:textId="77777777" w:rsidTr="009746DA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F8D74" w14:textId="77777777" w:rsidR="00622904" w:rsidRPr="00EA6352" w:rsidRDefault="00622904" w:rsidP="009746DA">
            <w:pPr>
              <w:rPr>
                <w:b/>
                <w:i/>
                <w:szCs w:val="24"/>
              </w:rPr>
            </w:pPr>
            <w:r w:rsidRPr="00EA6352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D286BE" w14:textId="77777777" w:rsidR="00622904" w:rsidRPr="00EA6352" w:rsidRDefault="00622904" w:rsidP="009746DA">
            <w:pPr>
              <w:spacing w:line="276" w:lineRule="auto"/>
              <w:rPr>
                <w:szCs w:val="24"/>
              </w:rPr>
            </w:pPr>
            <w:r w:rsidRPr="00EA6352">
              <w:rPr>
                <w:szCs w:val="24"/>
              </w:rPr>
              <w:t>залік</w:t>
            </w:r>
          </w:p>
        </w:tc>
      </w:tr>
    </w:tbl>
    <w:p w14:paraId="44E4BD09" w14:textId="77777777" w:rsidR="00622904" w:rsidRPr="00EA6352" w:rsidRDefault="00622904" w:rsidP="00622904">
      <w:pPr>
        <w:jc w:val="both"/>
        <w:rPr>
          <w:sz w:val="22"/>
        </w:rPr>
      </w:pPr>
    </w:p>
    <w:p w14:paraId="1634DC90" w14:textId="77777777" w:rsidR="00622904" w:rsidRPr="00EA6352" w:rsidRDefault="00622904" w:rsidP="00622904">
      <w:pPr>
        <w:jc w:val="both"/>
        <w:rPr>
          <w:sz w:val="22"/>
        </w:rPr>
      </w:pPr>
    </w:p>
    <w:p w14:paraId="04FE2F12" w14:textId="77777777" w:rsidR="00622904" w:rsidRPr="00EA6352" w:rsidRDefault="00622904" w:rsidP="00622904">
      <w:pPr>
        <w:jc w:val="both"/>
        <w:rPr>
          <w:sz w:val="22"/>
        </w:rPr>
      </w:pPr>
    </w:p>
    <w:p w14:paraId="26608634" w14:textId="77777777" w:rsidR="00622904" w:rsidRPr="00EA6352" w:rsidRDefault="00622904" w:rsidP="00622904">
      <w:pPr>
        <w:jc w:val="both"/>
        <w:rPr>
          <w:sz w:val="22"/>
        </w:rPr>
      </w:pPr>
    </w:p>
    <w:p w14:paraId="6009495D" w14:textId="77777777" w:rsidR="00622904" w:rsidRPr="00EA6352" w:rsidRDefault="00622904" w:rsidP="00622904">
      <w:pPr>
        <w:jc w:val="both"/>
        <w:rPr>
          <w:sz w:val="22"/>
        </w:rPr>
      </w:pPr>
    </w:p>
    <w:p w14:paraId="5F5051C5" w14:textId="77777777" w:rsidR="00622904" w:rsidRPr="00EA6352" w:rsidRDefault="00622904" w:rsidP="00622904">
      <w:pPr>
        <w:jc w:val="both"/>
        <w:rPr>
          <w:sz w:val="22"/>
        </w:rPr>
      </w:pPr>
    </w:p>
    <w:p w14:paraId="275DDC5E" w14:textId="77777777" w:rsidR="00622904" w:rsidRPr="00EA6352" w:rsidRDefault="00622904" w:rsidP="00622904">
      <w:pPr>
        <w:jc w:val="both"/>
        <w:rPr>
          <w:sz w:val="22"/>
        </w:rPr>
      </w:pPr>
    </w:p>
    <w:p w14:paraId="56DBC7E8" w14:textId="77777777" w:rsidR="00622904" w:rsidRPr="00EA6352" w:rsidRDefault="00622904" w:rsidP="00622904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3"/>
        <w:gridCol w:w="265"/>
        <w:gridCol w:w="1958"/>
        <w:gridCol w:w="265"/>
        <w:gridCol w:w="1314"/>
        <w:gridCol w:w="690"/>
        <w:gridCol w:w="264"/>
        <w:gridCol w:w="2176"/>
      </w:tblGrid>
      <w:tr w:rsidR="00622904" w:rsidRPr="00EA6352" w14:paraId="05F93934" w14:textId="77777777" w:rsidTr="009746DA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0ED3E" w14:textId="77777777" w:rsidR="00622904" w:rsidRPr="00EA6352" w:rsidRDefault="00622904" w:rsidP="009746DA">
            <w:pPr>
              <w:jc w:val="both"/>
              <w:rPr>
                <w:szCs w:val="24"/>
              </w:rPr>
            </w:pPr>
            <w:r w:rsidRPr="00EA6352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A34D1" w14:textId="77777777" w:rsidR="00622904" w:rsidRPr="00EA6352" w:rsidRDefault="00622904" w:rsidP="009746D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622904" w:rsidRPr="00EA6352" w14:paraId="345C5F4D" w14:textId="77777777" w:rsidTr="009746DA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143C5C" w14:textId="77777777" w:rsidR="00622904" w:rsidRPr="00EA6352" w:rsidRDefault="00622904" w:rsidP="009746DA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EA6352">
              <w:rPr>
                <w:szCs w:val="24"/>
              </w:rPr>
              <w:t>к.психол.н</w:t>
            </w:r>
            <w:proofErr w:type="spellEnd"/>
            <w:r w:rsidRPr="00EA6352">
              <w:rPr>
                <w:szCs w:val="24"/>
              </w:rPr>
              <w:t xml:space="preserve">., доц., </w:t>
            </w:r>
            <w:proofErr w:type="spellStart"/>
            <w:r w:rsidRPr="00EA6352">
              <w:rPr>
                <w:szCs w:val="24"/>
              </w:rPr>
              <w:t>Сербін</w:t>
            </w:r>
            <w:proofErr w:type="spellEnd"/>
            <w:r w:rsidRPr="00EA6352">
              <w:rPr>
                <w:szCs w:val="24"/>
              </w:rPr>
              <w:t xml:space="preserve"> Юрій Вікторович</w:t>
            </w:r>
          </w:p>
        </w:tc>
      </w:tr>
      <w:tr w:rsidR="00622904" w:rsidRPr="00EA6352" w14:paraId="41F344C5" w14:textId="77777777" w:rsidTr="009746DA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C0EA8F" w14:textId="77777777" w:rsidR="00622904" w:rsidRPr="00EA6352" w:rsidRDefault="00622904" w:rsidP="00974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A6352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622904" w:rsidRPr="00EA6352" w14:paraId="5E9BE7CD" w14:textId="77777777" w:rsidTr="009746DA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204B9" w14:textId="77777777" w:rsidR="00622904" w:rsidRPr="00EA6352" w:rsidRDefault="00622904" w:rsidP="009746DA">
            <w:pPr>
              <w:spacing w:line="276" w:lineRule="auto"/>
              <w:jc w:val="center"/>
              <w:rPr>
                <w:szCs w:val="24"/>
              </w:rPr>
            </w:pPr>
            <w:r w:rsidRPr="00EA6352">
              <w:rPr>
                <w:szCs w:val="24"/>
              </w:rPr>
              <w:t>доцент кафедри психології та соціології</w:t>
            </w:r>
          </w:p>
        </w:tc>
      </w:tr>
      <w:tr w:rsidR="00622904" w:rsidRPr="00EA6352" w14:paraId="2CCB74E4" w14:textId="77777777" w:rsidTr="009746DA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187EF6" w14:textId="77777777" w:rsidR="00622904" w:rsidRPr="00EA6352" w:rsidRDefault="00622904" w:rsidP="00974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A6352">
              <w:rPr>
                <w:sz w:val="16"/>
                <w:szCs w:val="16"/>
              </w:rPr>
              <w:t>посада</w:t>
            </w:r>
          </w:p>
        </w:tc>
      </w:tr>
      <w:tr w:rsidR="00622904" w:rsidRPr="00EA6352" w14:paraId="5B1E00E0" w14:textId="77777777" w:rsidTr="009746DA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501A49" w14:textId="77777777" w:rsidR="00622904" w:rsidRPr="00EA6352" w:rsidRDefault="00622904" w:rsidP="009746DA">
            <w:pPr>
              <w:jc w:val="center"/>
              <w:rPr>
                <w:szCs w:val="24"/>
              </w:rPr>
            </w:pPr>
          </w:p>
          <w:p w14:paraId="600D129F" w14:textId="77777777" w:rsidR="00622904" w:rsidRPr="00EA6352" w:rsidRDefault="00622904" w:rsidP="009746DA">
            <w:pPr>
              <w:jc w:val="center"/>
              <w:rPr>
                <w:szCs w:val="24"/>
              </w:rPr>
            </w:pPr>
            <w:hyperlink r:id="rId6" w:history="1">
              <w:r w:rsidRPr="00EA6352">
                <w:rPr>
                  <w:rStyle w:val="a4"/>
                </w:rPr>
                <w:t>2000serbin@gmail.com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04F20" w14:textId="77777777" w:rsidR="00622904" w:rsidRPr="00EA6352" w:rsidRDefault="00622904" w:rsidP="009746D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387802" w14:textId="77777777" w:rsidR="00622904" w:rsidRPr="007B4D15" w:rsidRDefault="00622904" w:rsidP="009746DA">
            <w:pPr>
              <w:jc w:val="center"/>
              <w:rPr>
                <w:szCs w:val="22"/>
              </w:rPr>
            </w:pPr>
            <w:r w:rsidRPr="007B4D15">
              <w:rPr>
                <w:sz w:val="22"/>
                <w:szCs w:val="22"/>
              </w:rPr>
              <w:t>+38-050-989-47-27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0C874" w14:textId="77777777" w:rsidR="00622904" w:rsidRPr="00EA6352" w:rsidRDefault="00622904" w:rsidP="009746D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F7015A" w14:textId="45024C54" w:rsidR="00622904" w:rsidRPr="00622904" w:rsidRDefault="00622904" w:rsidP="009746DA">
            <w:pPr>
              <w:spacing w:line="276" w:lineRule="auto"/>
              <w:jc w:val="center"/>
              <w:rPr>
                <w:color w:val="FF0000"/>
                <w:szCs w:val="24"/>
              </w:rPr>
            </w:pPr>
            <w:r w:rsidRPr="00622904">
              <w:rPr>
                <w:szCs w:val="24"/>
                <w:lang w:val="en-US"/>
              </w:rPr>
              <w:t xml:space="preserve">Viber </w:t>
            </w:r>
            <w:r w:rsidRPr="00622904">
              <w:rPr>
                <w:szCs w:val="24"/>
              </w:rPr>
              <w:t>за номером телефону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BB33C" w14:textId="77777777" w:rsidR="00622904" w:rsidRPr="00EA6352" w:rsidRDefault="00622904" w:rsidP="009746DA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17E0F6" w14:textId="3D48AF4F" w:rsidR="00622904" w:rsidRPr="00EA6352" w:rsidRDefault="00622904" w:rsidP="009746DA">
            <w:pPr>
              <w:spacing w:line="276" w:lineRule="auto"/>
              <w:jc w:val="center"/>
              <w:rPr>
                <w:szCs w:val="24"/>
              </w:rPr>
            </w:pPr>
            <w:r w:rsidRPr="00EA6352">
              <w:rPr>
                <w:szCs w:val="24"/>
              </w:rPr>
              <w:t xml:space="preserve">за </w:t>
            </w:r>
            <w:r>
              <w:rPr>
                <w:szCs w:val="24"/>
              </w:rPr>
              <w:t>графіком</w:t>
            </w:r>
          </w:p>
        </w:tc>
      </w:tr>
      <w:tr w:rsidR="00622904" w:rsidRPr="00EA6352" w14:paraId="3FD59501" w14:textId="77777777" w:rsidTr="009746DA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148477" w14:textId="77777777" w:rsidR="00622904" w:rsidRPr="00EA6352" w:rsidRDefault="00622904" w:rsidP="009746DA">
            <w:pPr>
              <w:jc w:val="center"/>
              <w:rPr>
                <w:sz w:val="16"/>
                <w:szCs w:val="16"/>
              </w:rPr>
            </w:pPr>
            <w:r w:rsidRPr="00EA6352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AA313" w14:textId="77777777" w:rsidR="00622904" w:rsidRPr="00EA6352" w:rsidRDefault="00622904" w:rsidP="00974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BEBB35" w14:textId="77777777" w:rsidR="00622904" w:rsidRPr="00EA6352" w:rsidRDefault="00622904" w:rsidP="009746DA">
            <w:pPr>
              <w:jc w:val="center"/>
              <w:rPr>
                <w:sz w:val="16"/>
                <w:szCs w:val="16"/>
              </w:rPr>
            </w:pPr>
            <w:r w:rsidRPr="00EA6352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0E001" w14:textId="77777777" w:rsidR="00622904" w:rsidRPr="00EA6352" w:rsidRDefault="00622904" w:rsidP="00974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3E7AF4" w14:textId="77777777" w:rsidR="00622904" w:rsidRPr="00EA6352" w:rsidRDefault="00622904" w:rsidP="00974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A6352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FAE66" w14:textId="77777777" w:rsidR="00622904" w:rsidRPr="00EA6352" w:rsidRDefault="00622904" w:rsidP="009746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D224AB" w14:textId="77777777" w:rsidR="00622904" w:rsidRPr="00EA6352" w:rsidRDefault="00622904" w:rsidP="00974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A6352">
              <w:rPr>
                <w:sz w:val="16"/>
                <w:szCs w:val="16"/>
              </w:rPr>
              <w:t>консультації</w:t>
            </w:r>
          </w:p>
        </w:tc>
      </w:tr>
    </w:tbl>
    <w:p w14:paraId="7FC21BE1" w14:textId="77777777" w:rsidR="00622904" w:rsidRPr="00EA6352" w:rsidRDefault="00622904" w:rsidP="00622904">
      <w:pPr>
        <w:rPr>
          <w:szCs w:val="24"/>
        </w:rPr>
      </w:pPr>
    </w:p>
    <w:p w14:paraId="54B482BE" w14:textId="77777777" w:rsidR="00622904" w:rsidRPr="00EA6352" w:rsidRDefault="00622904" w:rsidP="0062290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5"/>
        <w:gridCol w:w="266"/>
        <w:gridCol w:w="1967"/>
        <w:gridCol w:w="266"/>
        <w:gridCol w:w="1317"/>
        <w:gridCol w:w="694"/>
        <w:gridCol w:w="265"/>
        <w:gridCol w:w="2185"/>
      </w:tblGrid>
      <w:tr w:rsidR="00622904" w:rsidRPr="00EA6352" w14:paraId="415804D8" w14:textId="77777777" w:rsidTr="009746DA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8A48B" w14:textId="77777777" w:rsidR="00622904" w:rsidRPr="00EA6352" w:rsidRDefault="00622904" w:rsidP="009746DA">
            <w:pPr>
              <w:jc w:val="both"/>
              <w:rPr>
                <w:szCs w:val="24"/>
              </w:rPr>
            </w:pPr>
            <w:r w:rsidRPr="00EA6352"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D2317" w14:textId="77777777" w:rsidR="00622904" w:rsidRPr="00EA6352" w:rsidRDefault="00622904" w:rsidP="009746D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622904" w:rsidRPr="00EA6352" w14:paraId="74A612B9" w14:textId="77777777" w:rsidTr="009746DA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EA3FD" w14:textId="77777777" w:rsidR="00622904" w:rsidRPr="00EA6352" w:rsidRDefault="00622904" w:rsidP="009746DA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EA6352">
              <w:rPr>
                <w:szCs w:val="24"/>
              </w:rPr>
              <w:t>Кобиляцька</w:t>
            </w:r>
            <w:proofErr w:type="spellEnd"/>
            <w:r w:rsidRPr="00EA6352">
              <w:rPr>
                <w:szCs w:val="24"/>
              </w:rPr>
              <w:t xml:space="preserve"> Марина Вікторівна</w:t>
            </w:r>
          </w:p>
        </w:tc>
      </w:tr>
      <w:tr w:rsidR="00622904" w:rsidRPr="00EA6352" w14:paraId="238A8ACA" w14:textId="77777777" w:rsidTr="009746DA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29400A" w14:textId="77777777" w:rsidR="00622904" w:rsidRPr="00EA6352" w:rsidRDefault="00622904" w:rsidP="00974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A6352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622904" w:rsidRPr="00EA6352" w14:paraId="01534F50" w14:textId="77777777" w:rsidTr="009746DA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FB21FB" w14:textId="77777777" w:rsidR="00622904" w:rsidRPr="00EA6352" w:rsidRDefault="00622904" w:rsidP="009746DA">
            <w:pPr>
              <w:spacing w:line="276" w:lineRule="auto"/>
              <w:jc w:val="center"/>
              <w:rPr>
                <w:szCs w:val="24"/>
              </w:rPr>
            </w:pPr>
            <w:r w:rsidRPr="00EA6352">
              <w:rPr>
                <w:szCs w:val="24"/>
              </w:rPr>
              <w:t>асистент кафедри психології та соціології</w:t>
            </w:r>
          </w:p>
        </w:tc>
      </w:tr>
      <w:tr w:rsidR="00622904" w:rsidRPr="00EA6352" w14:paraId="18B6652A" w14:textId="77777777" w:rsidTr="009746DA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165B38" w14:textId="77777777" w:rsidR="00622904" w:rsidRPr="00EA6352" w:rsidRDefault="00622904" w:rsidP="00974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A6352">
              <w:rPr>
                <w:sz w:val="16"/>
                <w:szCs w:val="16"/>
              </w:rPr>
              <w:t>посада</w:t>
            </w:r>
          </w:p>
        </w:tc>
      </w:tr>
      <w:tr w:rsidR="00622904" w:rsidRPr="00EA6352" w14:paraId="3D5D89DA" w14:textId="77777777" w:rsidTr="009746DA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53B7FA" w14:textId="77777777" w:rsidR="00622904" w:rsidRPr="00EA6352" w:rsidRDefault="00622904" w:rsidP="009746DA">
            <w:pPr>
              <w:jc w:val="center"/>
              <w:rPr>
                <w:szCs w:val="24"/>
              </w:rPr>
            </w:pPr>
            <w:r w:rsidRPr="00EA6352">
              <w:rPr>
                <w:rStyle w:val="go"/>
              </w:rPr>
              <w:t>marina_k2911@ukr.net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5C2BF" w14:textId="77777777" w:rsidR="00622904" w:rsidRPr="007B4D15" w:rsidRDefault="00622904" w:rsidP="009746DA">
            <w:pPr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CCD374" w14:textId="77777777" w:rsidR="00622904" w:rsidRPr="007B4D15" w:rsidRDefault="00622904" w:rsidP="009746DA">
            <w:pPr>
              <w:jc w:val="center"/>
              <w:rPr>
                <w:szCs w:val="22"/>
              </w:rPr>
            </w:pPr>
            <w:r w:rsidRPr="007B4D15">
              <w:rPr>
                <w:sz w:val="22"/>
                <w:szCs w:val="22"/>
              </w:rPr>
              <w:t>+38-066-032-93-95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90094" w14:textId="77777777" w:rsidR="00622904" w:rsidRPr="00EA6352" w:rsidRDefault="00622904" w:rsidP="009746D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F7F5ED" w14:textId="11DD204E" w:rsidR="00622904" w:rsidRPr="007B4D15" w:rsidRDefault="00622904" w:rsidP="009746DA">
            <w:pPr>
              <w:spacing w:line="276" w:lineRule="auto"/>
              <w:jc w:val="center"/>
              <w:rPr>
                <w:szCs w:val="24"/>
              </w:rPr>
            </w:pPr>
            <w:r w:rsidRPr="00622904">
              <w:rPr>
                <w:szCs w:val="24"/>
                <w:lang w:val="en-US"/>
              </w:rPr>
              <w:t xml:space="preserve">Viber </w:t>
            </w:r>
            <w:r w:rsidRPr="00622904">
              <w:rPr>
                <w:szCs w:val="24"/>
              </w:rPr>
              <w:t>за номером телефону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23580" w14:textId="77777777" w:rsidR="00622904" w:rsidRPr="00EA6352" w:rsidRDefault="00622904" w:rsidP="009746DA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EB5660" w14:textId="757485C6" w:rsidR="00622904" w:rsidRPr="00EA6352" w:rsidRDefault="00622904" w:rsidP="009746DA">
            <w:pPr>
              <w:spacing w:line="276" w:lineRule="auto"/>
              <w:jc w:val="center"/>
              <w:rPr>
                <w:szCs w:val="24"/>
              </w:rPr>
            </w:pPr>
            <w:r w:rsidRPr="00EA6352">
              <w:rPr>
                <w:szCs w:val="24"/>
              </w:rPr>
              <w:t xml:space="preserve">за </w:t>
            </w:r>
            <w:r>
              <w:rPr>
                <w:szCs w:val="24"/>
              </w:rPr>
              <w:t>графіком</w:t>
            </w:r>
          </w:p>
        </w:tc>
      </w:tr>
      <w:tr w:rsidR="00622904" w:rsidRPr="00EA6352" w14:paraId="2AA1C37E" w14:textId="77777777" w:rsidTr="009746DA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7E361A" w14:textId="77777777" w:rsidR="00622904" w:rsidRPr="00EA6352" w:rsidRDefault="00622904" w:rsidP="009746DA">
            <w:pPr>
              <w:jc w:val="center"/>
              <w:rPr>
                <w:sz w:val="16"/>
                <w:szCs w:val="16"/>
              </w:rPr>
            </w:pPr>
            <w:r w:rsidRPr="00EA6352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E6F58" w14:textId="77777777" w:rsidR="00622904" w:rsidRPr="00EA6352" w:rsidRDefault="00622904" w:rsidP="00974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324C06" w14:textId="77777777" w:rsidR="00622904" w:rsidRPr="00EA6352" w:rsidRDefault="00622904" w:rsidP="009746DA">
            <w:pPr>
              <w:jc w:val="center"/>
              <w:rPr>
                <w:sz w:val="16"/>
                <w:szCs w:val="16"/>
              </w:rPr>
            </w:pPr>
            <w:r w:rsidRPr="00EA6352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B5FD6" w14:textId="77777777" w:rsidR="00622904" w:rsidRPr="00EA6352" w:rsidRDefault="00622904" w:rsidP="009746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B896E4" w14:textId="77777777" w:rsidR="00622904" w:rsidRPr="00EA6352" w:rsidRDefault="00622904" w:rsidP="00974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A6352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1964D" w14:textId="77777777" w:rsidR="00622904" w:rsidRPr="00EA6352" w:rsidRDefault="00622904" w:rsidP="009746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6FC9EA" w14:textId="77777777" w:rsidR="00622904" w:rsidRPr="00EA6352" w:rsidRDefault="00622904" w:rsidP="009746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A6352">
              <w:rPr>
                <w:sz w:val="16"/>
                <w:szCs w:val="16"/>
              </w:rPr>
              <w:t>консультації</w:t>
            </w:r>
          </w:p>
        </w:tc>
      </w:tr>
    </w:tbl>
    <w:p w14:paraId="1AD57611" w14:textId="77777777" w:rsidR="00622904" w:rsidRPr="00EA6352" w:rsidRDefault="00622904" w:rsidP="00622904">
      <w:pPr>
        <w:rPr>
          <w:szCs w:val="24"/>
        </w:rPr>
      </w:pPr>
    </w:p>
    <w:p w14:paraId="0A1F33FC" w14:textId="77777777" w:rsidR="00622904" w:rsidRPr="00EA6352" w:rsidRDefault="00622904" w:rsidP="00622904">
      <w:pPr>
        <w:rPr>
          <w:szCs w:val="24"/>
        </w:rPr>
      </w:pPr>
    </w:p>
    <w:p w14:paraId="6A19FACC" w14:textId="77777777" w:rsidR="00622904" w:rsidRPr="00EA6352" w:rsidRDefault="00622904" w:rsidP="00622904">
      <w:pPr>
        <w:rPr>
          <w:szCs w:val="24"/>
        </w:rPr>
      </w:pPr>
    </w:p>
    <w:p w14:paraId="01B7636B" w14:textId="77777777" w:rsidR="00622904" w:rsidRPr="00EA6352" w:rsidRDefault="00622904" w:rsidP="00622904">
      <w:pPr>
        <w:jc w:val="both"/>
        <w:rPr>
          <w:i/>
          <w:sz w:val="20"/>
        </w:rPr>
      </w:pPr>
      <w:r w:rsidRPr="00EA6352">
        <w:rPr>
          <w:szCs w:val="24"/>
        </w:rPr>
        <w:t xml:space="preserve">* </w:t>
      </w:r>
      <w:r w:rsidRPr="00EA6352">
        <w:rPr>
          <w:i/>
          <w:sz w:val="20"/>
        </w:rPr>
        <w:t xml:space="preserve">– 1) дані підрозділи вносяться до </w:t>
      </w:r>
      <w:proofErr w:type="spellStart"/>
      <w:r w:rsidRPr="00EA6352">
        <w:rPr>
          <w:i/>
          <w:sz w:val="20"/>
        </w:rPr>
        <w:t>силабусу</w:t>
      </w:r>
      <w:proofErr w:type="spellEnd"/>
      <w:r w:rsidRPr="00EA6352">
        <w:rPr>
          <w:i/>
          <w:sz w:val="20"/>
        </w:rPr>
        <w:t xml:space="preserve">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 w:rsidRPr="00EA6352">
        <w:rPr>
          <w:b/>
          <w:i/>
          <w:sz w:val="20"/>
        </w:rPr>
        <w:t>«Викладач лабораторних та практичних занять:»</w:t>
      </w:r>
      <w:r w:rsidRPr="00EA6352">
        <w:rPr>
          <w:i/>
          <w:sz w:val="20"/>
        </w:rPr>
        <w:t>, якщо лабораторні та практичні заняття проводить один викладач, котрий не є автором курсу та лектором.</w:t>
      </w:r>
    </w:p>
    <w:p w14:paraId="736DA449" w14:textId="77777777" w:rsidR="00622904" w:rsidRPr="00EA6352" w:rsidRDefault="00622904" w:rsidP="00622904">
      <w:pPr>
        <w:jc w:val="both"/>
        <w:rPr>
          <w:sz w:val="22"/>
        </w:rPr>
      </w:pPr>
    </w:p>
    <w:p w14:paraId="50446900" w14:textId="77777777" w:rsidR="00622904" w:rsidRPr="00EA6352" w:rsidRDefault="00622904" w:rsidP="00622904">
      <w:pPr>
        <w:jc w:val="both"/>
        <w:rPr>
          <w:sz w:val="22"/>
        </w:rPr>
      </w:pPr>
    </w:p>
    <w:p w14:paraId="6B7D05BB" w14:textId="77777777" w:rsidR="00622904" w:rsidRPr="00EA6352" w:rsidRDefault="00622904" w:rsidP="00622904">
      <w:pPr>
        <w:jc w:val="both"/>
        <w:rPr>
          <w:sz w:val="22"/>
        </w:rPr>
      </w:pPr>
    </w:p>
    <w:p w14:paraId="3651C3E1" w14:textId="77777777" w:rsidR="00622904" w:rsidRPr="00EA6352" w:rsidRDefault="00622904" w:rsidP="00622904">
      <w:pPr>
        <w:jc w:val="center"/>
        <w:rPr>
          <w:szCs w:val="24"/>
        </w:rPr>
      </w:pPr>
      <w:r w:rsidRPr="00EA6352">
        <w:rPr>
          <w:b/>
          <w:szCs w:val="24"/>
        </w:rPr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2"/>
        <w:gridCol w:w="6553"/>
      </w:tblGrid>
      <w:tr w:rsidR="00170FE8" w:rsidRPr="00EA6352" w14:paraId="58A3171A" w14:textId="77777777" w:rsidTr="00170FE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46CC5" w14:textId="77777777" w:rsidR="00622904" w:rsidRPr="00EA6352" w:rsidRDefault="00622904" w:rsidP="009746DA">
            <w:pPr>
              <w:rPr>
                <w:b/>
                <w:i/>
                <w:szCs w:val="24"/>
              </w:rPr>
            </w:pPr>
            <w:r w:rsidRPr="00EA6352">
              <w:rPr>
                <w:b/>
                <w:i/>
                <w:szCs w:val="24"/>
              </w:rPr>
              <w:t>Мета вивчення курсу: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DC031" w14:textId="77777777" w:rsidR="00622904" w:rsidRPr="00EA6352" w:rsidRDefault="00622904" w:rsidP="009746DA">
            <w:pPr>
              <w:jc w:val="both"/>
              <w:rPr>
                <w:color w:val="000000"/>
                <w:szCs w:val="24"/>
                <w:u w:val="single"/>
              </w:rPr>
            </w:pPr>
            <w:r w:rsidRPr="00EA6352">
              <w:rPr>
                <w:szCs w:val="24"/>
              </w:rPr>
              <w:t>засвоєння знань з психології сексуальної поведінки та психологічних аспектів сексуальних розладів</w:t>
            </w:r>
            <w:r w:rsidRPr="00EA6352">
              <w:rPr>
                <w:color w:val="000000"/>
                <w:szCs w:val="24"/>
              </w:rPr>
              <w:t xml:space="preserve"> </w:t>
            </w:r>
            <w:r w:rsidRPr="00EA6352">
              <w:rPr>
                <w:szCs w:val="24"/>
              </w:rPr>
              <w:t xml:space="preserve">для подальшого їх практичного використання; формування у здобувачів вищої освіти  розуміння психологічних аспектів сексуальності людини та сексуального здоров’я, та навичок надання </w:t>
            </w:r>
            <w:proofErr w:type="spellStart"/>
            <w:r w:rsidRPr="00EA6352">
              <w:rPr>
                <w:szCs w:val="24"/>
              </w:rPr>
              <w:t>психокорекційної</w:t>
            </w:r>
            <w:proofErr w:type="spellEnd"/>
            <w:r w:rsidRPr="00EA6352">
              <w:rPr>
                <w:szCs w:val="24"/>
              </w:rPr>
              <w:t xml:space="preserve"> допомоги.</w:t>
            </w:r>
          </w:p>
        </w:tc>
      </w:tr>
      <w:tr w:rsidR="00170FE8" w:rsidRPr="00EA6352" w14:paraId="2880EA2D" w14:textId="77777777" w:rsidTr="00170FE8">
        <w:tblPrEx>
          <w:tblCellMar>
            <w:left w:w="108" w:type="dxa"/>
            <w:right w:w="108" w:type="dxa"/>
          </w:tblCellMar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A3197" w14:textId="77777777" w:rsidR="00622904" w:rsidRPr="00EA6352" w:rsidRDefault="00622904" w:rsidP="009746DA">
            <w:pPr>
              <w:rPr>
                <w:b/>
                <w:i/>
                <w:szCs w:val="24"/>
              </w:rPr>
            </w:pPr>
            <w:r w:rsidRPr="00EA6352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F07FA" w14:textId="253A16DD" w:rsidR="00622904" w:rsidRDefault="00622904" w:rsidP="009746DA">
            <w:pPr>
              <w:pStyle w:val="a3"/>
              <w:ind w:left="0"/>
            </w:pPr>
            <w:r>
              <w:t>Знати:</w:t>
            </w:r>
          </w:p>
          <w:p w14:paraId="7D75112B" w14:textId="77777777" w:rsidR="00170FE8" w:rsidRDefault="00170FE8" w:rsidP="00170FE8">
            <w:pPr>
              <w:pStyle w:val="a3"/>
              <w:ind w:left="0"/>
              <w:jc w:val="both"/>
            </w:pPr>
            <w:r>
              <w:t xml:space="preserve">- </w:t>
            </w:r>
            <w:r>
              <w:t xml:space="preserve">етапи формування сексуальності; </w:t>
            </w:r>
          </w:p>
          <w:p w14:paraId="52E79FAF" w14:textId="3EFB5CF2" w:rsidR="00170FE8" w:rsidRDefault="00170FE8" w:rsidP="00170FE8">
            <w:pPr>
              <w:pStyle w:val="a3"/>
              <w:ind w:left="0"/>
              <w:jc w:val="both"/>
            </w:pPr>
            <w:r>
              <w:t xml:space="preserve">- </w:t>
            </w:r>
            <w:r>
              <w:t xml:space="preserve">періодизацію психосексуального розвитку; </w:t>
            </w:r>
          </w:p>
          <w:p w14:paraId="6E6E9B9D" w14:textId="77777777" w:rsidR="00170FE8" w:rsidRDefault="00170FE8" w:rsidP="00170FE8">
            <w:pPr>
              <w:pStyle w:val="a3"/>
              <w:ind w:left="0"/>
              <w:jc w:val="both"/>
            </w:pPr>
            <w:r>
              <w:t xml:space="preserve">- </w:t>
            </w:r>
            <w:r>
              <w:t xml:space="preserve">біологічні та психологічні основи статевих проявів; </w:t>
            </w:r>
          </w:p>
          <w:p w14:paraId="100DA239" w14:textId="77777777" w:rsidR="00170FE8" w:rsidRDefault="00170FE8" w:rsidP="00170FE8">
            <w:pPr>
              <w:pStyle w:val="a3"/>
              <w:ind w:left="0"/>
              <w:jc w:val="both"/>
            </w:pPr>
            <w:r>
              <w:t xml:space="preserve">- </w:t>
            </w:r>
            <w:r>
              <w:t xml:space="preserve">складові сексуальної норми, поняття сексуального здоров’я; </w:t>
            </w:r>
            <w:r>
              <w:t xml:space="preserve">- </w:t>
            </w:r>
            <w:r>
              <w:t xml:space="preserve">розлади статевої ідентифікації; </w:t>
            </w:r>
          </w:p>
          <w:p w14:paraId="1EF5FFE1" w14:textId="5EDAB867" w:rsidR="00622904" w:rsidRDefault="00170FE8" w:rsidP="00170FE8">
            <w:pPr>
              <w:pStyle w:val="a3"/>
              <w:ind w:left="0"/>
              <w:jc w:val="both"/>
            </w:pPr>
            <w:r>
              <w:t xml:space="preserve">- </w:t>
            </w:r>
            <w:r>
              <w:t xml:space="preserve">сексуальні розлади. </w:t>
            </w:r>
          </w:p>
          <w:p w14:paraId="0BFCE880" w14:textId="698FECF7" w:rsidR="00622904" w:rsidRDefault="00622904" w:rsidP="009746DA">
            <w:pPr>
              <w:pStyle w:val="a3"/>
              <w:ind w:left="0"/>
            </w:pPr>
            <w:r>
              <w:t>Вміти:</w:t>
            </w:r>
          </w:p>
          <w:p w14:paraId="1908A332" w14:textId="37C75B5D" w:rsidR="00622904" w:rsidRPr="00622904" w:rsidRDefault="00622904" w:rsidP="00622904">
            <w:pPr>
              <w:pStyle w:val="a3"/>
              <w:tabs>
                <w:tab w:val="left" w:pos="284"/>
              </w:tabs>
              <w:ind w:left="0"/>
              <w:jc w:val="both"/>
              <w:rPr>
                <w:szCs w:val="24"/>
              </w:rPr>
            </w:pPr>
            <w:r w:rsidRPr="00622904">
              <w:rPr>
                <w:szCs w:val="24"/>
              </w:rPr>
              <w:t xml:space="preserve">- </w:t>
            </w:r>
            <w:r>
              <w:rPr>
                <w:szCs w:val="24"/>
              </w:rPr>
              <w:t>ан</w:t>
            </w:r>
            <w:r w:rsidRPr="00622904">
              <w:rPr>
                <w:szCs w:val="24"/>
              </w:rPr>
              <w:t>аліз</w:t>
            </w:r>
            <w:r>
              <w:rPr>
                <w:szCs w:val="24"/>
              </w:rPr>
              <w:t>увати</w:t>
            </w:r>
            <w:r w:rsidRPr="00622904">
              <w:rPr>
                <w:szCs w:val="24"/>
              </w:rPr>
              <w:t xml:space="preserve"> психологіч</w:t>
            </w:r>
            <w:r>
              <w:rPr>
                <w:szCs w:val="24"/>
              </w:rPr>
              <w:t>ні</w:t>
            </w:r>
            <w:r w:rsidRPr="00622904">
              <w:rPr>
                <w:szCs w:val="24"/>
              </w:rPr>
              <w:t xml:space="preserve"> першоджерел</w:t>
            </w:r>
            <w:r>
              <w:rPr>
                <w:szCs w:val="24"/>
              </w:rPr>
              <w:t>а</w:t>
            </w:r>
            <w:r w:rsidRPr="00622904">
              <w:rPr>
                <w:szCs w:val="24"/>
              </w:rPr>
              <w:t xml:space="preserve"> (літератур</w:t>
            </w:r>
            <w:r>
              <w:rPr>
                <w:szCs w:val="24"/>
              </w:rPr>
              <w:t>у</w:t>
            </w:r>
            <w:r w:rsidRPr="00622904">
              <w:rPr>
                <w:szCs w:val="24"/>
              </w:rPr>
              <w:t xml:space="preserve">); </w:t>
            </w:r>
          </w:p>
          <w:p w14:paraId="7B697D3E" w14:textId="76FFA4CD" w:rsidR="00622904" w:rsidRPr="00622904" w:rsidRDefault="00622904" w:rsidP="0062290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з</w:t>
            </w:r>
            <w:r w:rsidRPr="00622904">
              <w:rPr>
                <w:szCs w:val="24"/>
              </w:rPr>
              <w:t>б</w:t>
            </w:r>
            <w:r>
              <w:rPr>
                <w:szCs w:val="24"/>
              </w:rPr>
              <w:t>и</w:t>
            </w:r>
            <w:r w:rsidRPr="00622904">
              <w:rPr>
                <w:szCs w:val="24"/>
              </w:rPr>
              <w:t>р</w:t>
            </w:r>
            <w:r>
              <w:rPr>
                <w:szCs w:val="24"/>
              </w:rPr>
              <w:t>ати</w:t>
            </w:r>
            <w:r w:rsidRPr="00622904">
              <w:rPr>
                <w:szCs w:val="24"/>
              </w:rPr>
              <w:t>, оброб</w:t>
            </w:r>
            <w:r>
              <w:rPr>
                <w:szCs w:val="24"/>
              </w:rPr>
              <w:t>ляти</w:t>
            </w:r>
            <w:r w:rsidRPr="00622904">
              <w:rPr>
                <w:szCs w:val="24"/>
              </w:rPr>
              <w:t xml:space="preserve"> та інтерпрет</w:t>
            </w:r>
            <w:r>
              <w:rPr>
                <w:szCs w:val="24"/>
              </w:rPr>
              <w:t>увати</w:t>
            </w:r>
            <w:r w:rsidRPr="00622904">
              <w:rPr>
                <w:szCs w:val="24"/>
              </w:rPr>
              <w:t xml:space="preserve"> психологічн</w:t>
            </w:r>
            <w:r>
              <w:rPr>
                <w:szCs w:val="24"/>
              </w:rPr>
              <w:t xml:space="preserve">у </w:t>
            </w:r>
            <w:r w:rsidRPr="00622904">
              <w:rPr>
                <w:szCs w:val="24"/>
              </w:rPr>
              <w:t>інформаці</w:t>
            </w:r>
            <w:r>
              <w:rPr>
                <w:szCs w:val="24"/>
              </w:rPr>
              <w:t>ю</w:t>
            </w:r>
            <w:r w:rsidRPr="00622904">
              <w:rPr>
                <w:szCs w:val="24"/>
              </w:rPr>
              <w:t>;</w:t>
            </w:r>
          </w:p>
          <w:p w14:paraId="18F6A9B0" w14:textId="18240F6F" w:rsidR="00622904" w:rsidRPr="00622904" w:rsidRDefault="00622904" w:rsidP="0062290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о</w:t>
            </w:r>
            <w:r w:rsidRPr="00622904">
              <w:rPr>
                <w:szCs w:val="24"/>
              </w:rPr>
              <w:t>рганіз</w:t>
            </w:r>
            <w:r>
              <w:rPr>
                <w:szCs w:val="24"/>
              </w:rPr>
              <w:t>овувати</w:t>
            </w:r>
            <w:r w:rsidRPr="00622904">
              <w:rPr>
                <w:szCs w:val="24"/>
              </w:rPr>
              <w:t xml:space="preserve"> власн</w:t>
            </w:r>
            <w:r>
              <w:rPr>
                <w:szCs w:val="24"/>
              </w:rPr>
              <w:t>у</w:t>
            </w:r>
            <w:r w:rsidRPr="00622904">
              <w:rPr>
                <w:szCs w:val="24"/>
              </w:rPr>
              <w:t xml:space="preserve"> навчально-професійн</w:t>
            </w:r>
            <w:r>
              <w:rPr>
                <w:szCs w:val="24"/>
              </w:rPr>
              <w:t>у</w:t>
            </w:r>
            <w:r w:rsidRPr="00622904">
              <w:rPr>
                <w:szCs w:val="24"/>
              </w:rPr>
              <w:t xml:space="preserve"> діяльн</w:t>
            </w:r>
            <w:r>
              <w:rPr>
                <w:szCs w:val="24"/>
              </w:rPr>
              <w:t>ість;</w:t>
            </w:r>
          </w:p>
          <w:p w14:paraId="49D889A5" w14:textId="4928C786" w:rsidR="00622904" w:rsidRPr="00622904" w:rsidRDefault="00622904" w:rsidP="0062290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622904">
              <w:rPr>
                <w:szCs w:val="24"/>
              </w:rPr>
              <w:t>аргументовано викла</w:t>
            </w:r>
            <w:r>
              <w:rPr>
                <w:szCs w:val="24"/>
              </w:rPr>
              <w:t>дати</w:t>
            </w:r>
            <w:r w:rsidRPr="00622904">
              <w:rPr>
                <w:szCs w:val="24"/>
              </w:rPr>
              <w:t xml:space="preserve"> власні погляди на актуальні проблеми психології сексуальності особистості, аналізувати психологічні загрози у соціальній сфері;</w:t>
            </w:r>
          </w:p>
          <w:p w14:paraId="13256E70" w14:textId="31B400DA" w:rsidR="00622904" w:rsidRPr="00622904" w:rsidRDefault="00622904" w:rsidP="00622904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</w:rPr>
              <w:t xml:space="preserve">- </w:t>
            </w:r>
            <w:r w:rsidRPr="00622904">
              <w:rPr>
                <w:szCs w:val="24"/>
              </w:rPr>
              <w:t>використ</w:t>
            </w:r>
            <w:r>
              <w:rPr>
                <w:szCs w:val="24"/>
              </w:rPr>
              <w:t>овувати</w:t>
            </w:r>
            <w:r w:rsidRPr="00622904">
              <w:rPr>
                <w:szCs w:val="24"/>
              </w:rPr>
              <w:t xml:space="preserve"> психологічн</w:t>
            </w:r>
            <w:r>
              <w:rPr>
                <w:szCs w:val="24"/>
              </w:rPr>
              <w:t>і</w:t>
            </w:r>
            <w:r w:rsidRPr="00622904">
              <w:rPr>
                <w:szCs w:val="24"/>
              </w:rPr>
              <w:t xml:space="preserve"> знан</w:t>
            </w:r>
            <w:r>
              <w:rPr>
                <w:szCs w:val="24"/>
              </w:rPr>
              <w:t>ня</w:t>
            </w:r>
            <w:r w:rsidRPr="00622904">
              <w:rPr>
                <w:szCs w:val="24"/>
              </w:rPr>
              <w:t xml:space="preserve"> при реалізації професійних функцій</w:t>
            </w:r>
            <w:r w:rsidR="00170FE8">
              <w:rPr>
                <w:szCs w:val="24"/>
              </w:rPr>
              <w:t>;</w:t>
            </w:r>
          </w:p>
          <w:p w14:paraId="197AC495" w14:textId="578B5B80" w:rsidR="00170FE8" w:rsidRDefault="00170FE8" w:rsidP="00170FE8">
            <w:pPr>
              <w:pStyle w:val="a3"/>
              <w:ind w:left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</w:t>
            </w:r>
            <w:r>
              <w:t xml:space="preserve">ідентифікувати проблеми сексуального характеру; </w:t>
            </w:r>
            <w:r>
              <w:rPr>
                <w:szCs w:val="24"/>
                <w:lang w:eastAsia="ru-RU"/>
              </w:rPr>
              <w:t xml:space="preserve"> </w:t>
            </w:r>
          </w:p>
          <w:p w14:paraId="1E0A7CF5" w14:textId="3EFB62EF" w:rsidR="00622904" w:rsidRPr="00622904" w:rsidRDefault="00170FE8" w:rsidP="00622904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д</w:t>
            </w:r>
            <w:r w:rsidR="00622904" w:rsidRPr="00622904">
              <w:rPr>
                <w:szCs w:val="24"/>
                <w:lang w:eastAsia="ru-RU"/>
              </w:rPr>
              <w:t>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діяльності.</w:t>
            </w:r>
          </w:p>
          <w:p w14:paraId="5F7F0F75" w14:textId="77777777" w:rsidR="00622904" w:rsidRPr="00EA6352" w:rsidRDefault="00622904" w:rsidP="00170FE8">
            <w:pPr>
              <w:pStyle w:val="a3"/>
              <w:ind w:left="0"/>
              <w:rPr>
                <w:szCs w:val="24"/>
                <w:lang w:eastAsia="ru-RU"/>
              </w:rPr>
            </w:pPr>
          </w:p>
        </w:tc>
      </w:tr>
    </w:tbl>
    <w:p w14:paraId="704C58FB" w14:textId="77777777" w:rsidR="00622904" w:rsidRPr="00EA6352" w:rsidRDefault="00622904" w:rsidP="00622904">
      <w:pPr>
        <w:jc w:val="both"/>
        <w:rPr>
          <w:sz w:val="22"/>
        </w:rPr>
      </w:pPr>
    </w:p>
    <w:p w14:paraId="3BFE759E" w14:textId="77777777" w:rsidR="00622904" w:rsidRPr="00EA6352" w:rsidRDefault="00622904" w:rsidP="00622904">
      <w:pPr>
        <w:spacing w:line="276" w:lineRule="auto"/>
        <w:ind w:left="3119" w:hanging="3119"/>
        <w:jc w:val="center"/>
        <w:rPr>
          <w:b/>
          <w:szCs w:val="24"/>
        </w:rPr>
      </w:pPr>
      <w:r w:rsidRPr="00EA6352">
        <w:rPr>
          <w:b/>
          <w:szCs w:val="24"/>
        </w:rPr>
        <w:t>Мета курсу (набуті компетентності)</w:t>
      </w:r>
    </w:p>
    <w:p w14:paraId="2BF2FF8C" w14:textId="77777777" w:rsidR="00622904" w:rsidRPr="00EA6352" w:rsidRDefault="00622904" w:rsidP="00622904">
      <w:pPr>
        <w:spacing w:line="276" w:lineRule="auto"/>
        <w:ind w:firstLine="709"/>
        <w:jc w:val="both"/>
        <w:rPr>
          <w:szCs w:val="24"/>
        </w:rPr>
      </w:pPr>
      <w:r w:rsidRPr="00EA6352">
        <w:rPr>
          <w:szCs w:val="24"/>
        </w:rPr>
        <w:t xml:space="preserve">В наслідок вивчення даного навчального курсу здобувач вищої освіти набуде наступних </w:t>
      </w:r>
      <w:proofErr w:type="spellStart"/>
      <w:r w:rsidRPr="00EA6352">
        <w:rPr>
          <w:szCs w:val="24"/>
        </w:rPr>
        <w:t>компетентностей</w:t>
      </w:r>
      <w:proofErr w:type="spellEnd"/>
      <w:r w:rsidRPr="00EA6352">
        <w:rPr>
          <w:szCs w:val="24"/>
        </w:rPr>
        <w:t>:</w:t>
      </w:r>
    </w:p>
    <w:p w14:paraId="24426CD6" w14:textId="77777777" w:rsidR="00622904" w:rsidRPr="00EA6352" w:rsidRDefault="00622904" w:rsidP="00622904">
      <w:pPr>
        <w:jc w:val="both"/>
        <w:rPr>
          <w:szCs w:val="24"/>
          <w:lang w:eastAsia="ru-RU"/>
        </w:rPr>
      </w:pPr>
      <w:r w:rsidRPr="00EA6352">
        <w:rPr>
          <w:szCs w:val="24"/>
          <w:lang w:eastAsia="ru-RU"/>
        </w:rPr>
        <w:t xml:space="preserve">1. Здійснювати пошук, опрацювання та аналіз </w:t>
      </w:r>
      <w:proofErr w:type="spellStart"/>
      <w:r w:rsidRPr="00EA6352">
        <w:rPr>
          <w:szCs w:val="24"/>
          <w:lang w:eastAsia="ru-RU"/>
        </w:rPr>
        <w:t>професійно</w:t>
      </w:r>
      <w:proofErr w:type="spellEnd"/>
      <w:r w:rsidRPr="00EA6352">
        <w:rPr>
          <w:szCs w:val="24"/>
          <w:lang w:eastAsia="ru-RU"/>
        </w:rPr>
        <w:t xml:space="preserve"> важливих знань із різних джерел із використанням сучасних інформаційно-комунікаційних технологій. </w:t>
      </w:r>
    </w:p>
    <w:p w14:paraId="23561274" w14:textId="77777777" w:rsidR="00622904" w:rsidRPr="00EA6352" w:rsidRDefault="00622904" w:rsidP="00622904">
      <w:pPr>
        <w:jc w:val="both"/>
        <w:rPr>
          <w:szCs w:val="24"/>
          <w:lang w:eastAsia="ru-RU"/>
        </w:rPr>
      </w:pPr>
      <w:r w:rsidRPr="00EA6352">
        <w:rPr>
          <w:szCs w:val="24"/>
          <w:lang w:eastAsia="ru-RU"/>
        </w:rPr>
        <w:t xml:space="preserve">2. </w:t>
      </w:r>
      <w:r w:rsidRPr="00EA6352">
        <w:rPr>
          <w:szCs w:val="24"/>
        </w:rPr>
        <w:t>Здатність розуміти та сприймати етичні норми поведінки відносно інших людей і відносно природи;</w:t>
      </w:r>
    </w:p>
    <w:p w14:paraId="380EB545" w14:textId="77777777" w:rsidR="00622904" w:rsidRPr="00EA6352" w:rsidRDefault="00622904" w:rsidP="00622904">
      <w:pPr>
        <w:jc w:val="both"/>
        <w:rPr>
          <w:szCs w:val="24"/>
          <w:lang w:eastAsia="ru-RU"/>
        </w:rPr>
      </w:pPr>
      <w:r w:rsidRPr="00EA6352">
        <w:rPr>
          <w:szCs w:val="24"/>
          <w:lang w:eastAsia="ru-RU"/>
        </w:rPr>
        <w:t xml:space="preserve">3. Вирішувати етичні дилеми з опорою на норми закону, етичні принципи та загальнолюдські цінності. </w:t>
      </w:r>
    </w:p>
    <w:p w14:paraId="274CFCB2" w14:textId="77777777" w:rsidR="00622904" w:rsidRPr="00EA6352" w:rsidRDefault="00622904" w:rsidP="00622904">
      <w:pPr>
        <w:jc w:val="both"/>
        <w:rPr>
          <w:szCs w:val="24"/>
          <w:lang w:eastAsia="ru-RU"/>
        </w:rPr>
      </w:pPr>
      <w:r w:rsidRPr="00EA6352">
        <w:rPr>
          <w:szCs w:val="24"/>
          <w:lang w:eastAsia="ru-RU"/>
        </w:rPr>
        <w:t>4. Здійснювати аналітичний пошук відповідної до сформульованої проблеми наукової інформації та оцінювати її за критеріями адекватності.</w:t>
      </w:r>
    </w:p>
    <w:p w14:paraId="4F871054" w14:textId="77777777" w:rsidR="00622904" w:rsidRPr="00EA6352" w:rsidRDefault="00622904" w:rsidP="00622904">
      <w:pPr>
        <w:jc w:val="both"/>
        <w:rPr>
          <w:szCs w:val="24"/>
          <w:lang w:eastAsia="ru-RU"/>
        </w:rPr>
      </w:pPr>
      <w:r w:rsidRPr="00EA6352">
        <w:rPr>
          <w:szCs w:val="24"/>
          <w:lang w:eastAsia="ru-RU"/>
        </w:rPr>
        <w:t xml:space="preserve">5. Здійснювати адаптацію та модифікацію існуючих наукових підходів і методів до конкретних ситуацій професійної діяльності. </w:t>
      </w:r>
    </w:p>
    <w:p w14:paraId="0B8A544A" w14:textId="77777777" w:rsidR="00622904" w:rsidRPr="00EA6352" w:rsidRDefault="00622904" w:rsidP="00622904">
      <w:pPr>
        <w:jc w:val="both"/>
        <w:rPr>
          <w:szCs w:val="24"/>
          <w:lang w:eastAsia="ru-RU"/>
        </w:rPr>
      </w:pPr>
      <w:r w:rsidRPr="00EA6352">
        <w:rPr>
          <w:szCs w:val="24"/>
          <w:lang w:eastAsia="ru-RU"/>
        </w:rPr>
        <w:t>їх розв’язання.</w:t>
      </w:r>
    </w:p>
    <w:p w14:paraId="54D05254" w14:textId="77777777" w:rsidR="00622904" w:rsidRPr="00EA6352" w:rsidRDefault="00622904" w:rsidP="00622904">
      <w:pPr>
        <w:jc w:val="both"/>
        <w:rPr>
          <w:szCs w:val="24"/>
          <w:lang w:eastAsia="ru-RU"/>
        </w:rPr>
      </w:pPr>
      <w:r w:rsidRPr="00EA6352">
        <w:rPr>
          <w:szCs w:val="24"/>
          <w:lang w:eastAsia="ru-RU"/>
        </w:rPr>
        <w:t xml:space="preserve">6. Формулювати думку </w:t>
      </w:r>
      <w:proofErr w:type="spellStart"/>
      <w:r w:rsidRPr="00EA6352">
        <w:rPr>
          <w:szCs w:val="24"/>
          <w:lang w:eastAsia="ru-RU"/>
        </w:rPr>
        <w:t>логічно</w:t>
      </w:r>
      <w:proofErr w:type="spellEnd"/>
      <w:r w:rsidRPr="00EA6352">
        <w:rPr>
          <w:szCs w:val="24"/>
          <w:lang w:eastAsia="ru-RU"/>
        </w:rPr>
        <w:t xml:space="preserve">, доступно, дискутувати,  обстоювати власну позицію, модифікувати висловлювання відповідно до </w:t>
      </w:r>
      <w:proofErr w:type="spellStart"/>
      <w:r w:rsidRPr="00EA6352">
        <w:rPr>
          <w:szCs w:val="24"/>
          <w:lang w:eastAsia="ru-RU"/>
        </w:rPr>
        <w:t>культуральних</w:t>
      </w:r>
      <w:proofErr w:type="spellEnd"/>
      <w:r w:rsidRPr="00EA6352">
        <w:rPr>
          <w:szCs w:val="24"/>
          <w:lang w:eastAsia="ru-RU"/>
        </w:rPr>
        <w:t xml:space="preserve"> особливостей співрозмовника.</w:t>
      </w:r>
    </w:p>
    <w:p w14:paraId="56F34A3D" w14:textId="77777777" w:rsidR="00622904" w:rsidRPr="00EA6352" w:rsidRDefault="00622904" w:rsidP="00622904">
      <w:pPr>
        <w:jc w:val="both"/>
        <w:rPr>
          <w:szCs w:val="24"/>
          <w:lang w:eastAsia="ru-RU"/>
        </w:rPr>
      </w:pPr>
      <w:r w:rsidRPr="00EA6352">
        <w:rPr>
          <w:szCs w:val="24"/>
          <w:lang w:eastAsia="ru-RU"/>
        </w:rPr>
        <w:t xml:space="preserve">7. Взаємодіяти, вступати у комунікацію, бути зрозумілим, толерантно ставитися до осіб, що мають інші </w:t>
      </w:r>
      <w:proofErr w:type="spellStart"/>
      <w:r w:rsidRPr="00EA6352">
        <w:rPr>
          <w:szCs w:val="24"/>
          <w:lang w:eastAsia="ru-RU"/>
        </w:rPr>
        <w:t>культуральні</w:t>
      </w:r>
      <w:proofErr w:type="spellEnd"/>
      <w:r w:rsidRPr="00EA6352">
        <w:rPr>
          <w:szCs w:val="24"/>
          <w:lang w:eastAsia="ru-RU"/>
        </w:rPr>
        <w:t xml:space="preserve"> чи </w:t>
      </w:r>
      <w:proofErr w:type="spellStart"/>
      <w:r w:rsidRPr="00EA6352">
        <w:rPr>
          <w:szCs w:val="24"/>
          <w:lang w:eastAsia="ru-RU"/>
        </w:rPr>
        <w:t>гендерно</w:t>
      </w:r>
      <w:proofErr w:type="spellEnd"/>
      <w:r w:rsidRPr="00EA6352">
        <w:rPr>
          <w:szCs w:val="24"/>
          <w:lang w:eastAsia="ru-RU"/>
        </w:rPr>
        <w:t>-вікові відмінності.</w:t>
      </w:r>
    </w:p>
    <w:p w14:paraId="4E73EB50" w14:textId="77777777" w:rsidR="00622904" w:rsidRPr="00EA6352" w:rsidRDefault="00622904" w:rsidP="00622904">
      <w:pPr>
        <w:jc w:val="both"/>
        <w:rPr>
          <w:szCs w:val="24"/>
          <w:lang w:eastAsia="ru-RU"/>
        </w:rPr>
      </w:pPr>
      <w:r w:rsidRPr="00EA6352">
        <w:rPr>
          <w:szCs w:val="24"/>
          <w:lang w:eastAsia="ru-RU"/>
        </w:rPr>
        <w:t>8. Демонструвати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діяльності.</w:t>
      </w:r>
    </w:p>
    <w:p w14:paraId="50173E25" w14:textId="77777777" w:rsidR="00622904" w:rsidRPr="00EA6352" w:rsidRDefault="00622904" w:rsidP="00622904">
      <w:pPr>
        <w:jc w:val="both"/>
        <w:rPr>
          <w:szCs w:val="24"/>
        </w:rPr>
      </w:pPr>
    </w:p>
    <w:p w14:paraId="26B7E25E" w14:textId="77777777" w:rsidR="00622904" w:rsidRPr="00EA6352" w:rsidRDefault="00622904" w:rsidP="00622904">
      <w:pPr>
        <w:spacing w:line="276" w:lineRule="auto"/>
        <w:ind w:left="3119" w:hanging="3119"/>
        <w:jc w:val="center"/>
        <w:rPr>
          <w:b/>
          <w:szCs w:val="24"/>
        </w:rPr>
      </w:pPr>
      <w:r w:rsidRPr="00EA6352">
        <w:rPr>
          <w:b/>
          <w:szCs w:val="24"/>
        </w:rPr>
        <w:lastRenderedPageBreak/>
        <w:t>Структура курсу</w:t>
      </w:r>
    </w:p>
    <w:p w14:paraId="7773EA37" w14:textId="77777777" w:rsidR="00622904" w:rsidRPr="00EA6352" w:rsidRDefault="00622904" w:rsidP="00622904">
      <w:pPr>
        <w:spacing w:line="276" w:lineRule="auto"/>
        <w:jc w:val="both"/>
        <w:rPr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622904" w:rsidRPr="00EA6352" w14:paraId="1D9CDF13" w14:textId="77777777" w:rsidTr="009746DA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34ED376B" w14:textId="77777777" w:rsidR="00622904" w:rsidRPr="00EA6352" w:rsidRDefault="00622904" w:rsidP="009746DA">
            <w:pPr>
              <w:spacing w:line="276" w:lineRule="auto"/>
              <w:jc w:val="center"/>
              <w:rPr>
                <w:sz w:val="20"/>
              </w:rPr>
            </w:pPr>
            <w:r w:rsidRPr="00EA6352">
              <w:rPr>
                <w:sz w:val="20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14:paraId="0B73CC08" w14:textId="77777777" w:rsidR="00622904" w:rsidRPr="00EA6352" w:rsidRDefault="00622904" w:rsidP="009746DA">
            <w:pPr>
              <w:spacing w:line="276" w:lineRule="auto"/>
              <w:jc w:val="center"/>
              <w:rPr>
                <w:sz w:val="20"/>
              </w:rPr>
            </w:pPr>
            <w:r w:rsidRPr="00EA6352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14:paraId="7466FF4F" w14:textId="77777777" w:rsidR="00622904" w:rsidRPr="00EA6352" w:rsidRDefault="00622904" w:rsidP="009746DA">
            <w:pPr>
              <w:spacing w:line="276" w:lineRule="auto"/>
              <w:jc w:val="center"/>
              <w:rPr>
                <w:sz w:val="20"/>
              </w:rPr>
            </w:pPr>
            <w:r w:rsidRPr="00EA6352">
              <w:rPr>
                <w:sz w:val="20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14:paraId="2E5D6094" w14:textId="77777777" w:rsidR="00622904" w:rsidRPr="00EA6352" w:rsidRDefault="00622904" w:rsidP="009746DA">
            <w:pPr>
              <w:spacing w:line="276" w:lineRule="auto"/>
              <w:jc w:val="center"/>
              <w:rPr>
                <w:sz w:val="20"/>
              </w:rPr>
            </w:pPr>
            <w:r w:rsidRPr="00EA6352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4F4ED060" w14:textId="77777777" w:rsidR="00622904" w:rsidRPr="00EA6352" w:rsidRDefault="00622904" w:rsidP="009746DA">
            <w:pPr>
              <w:spacing w:line="276" w:lineRule="auto"/>
              <w:jc w:val="center"/>
              <w:rPr>
                <w:sz w:val="20"/>
              </w:rPr>
            </w:pPr>
            <w:r w:rsidRPr="00EA6352">
              <w:rPr>
                <w:sz w:val="20"/>
              </w:rPr>
              <w:t>Інструменти і завдання</w:t>
            </w:r>
          </w:p>
        </w:tc>
      </w:tr>
      <w:tr w:rsidR="00622904" w:rsidRPr="00EA6352" w14:paraId="22B58261" w14:textId="77777777" w:rsidTr="009746DA">
        <w:tc>
          <w:tcPr>
            <w:tcW w:w="407" w:type="dxa"/>
            <w:shd w:val="clear" w:color="auto" w:fill="auto"/>
          </w:tcPr>
          <w:p w14:paraId="26269A78" w14:textId="77777777" w:rsidR="00622904" w:rsidRPr="00EA6352" w:rsidRDefault="00622904" w:rsidP="00622904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  <w:r w:rsidRPr="00EA6352">
              <w:rPr>
                <w:sz w:val="20"/>
              </w:rPr>
              <w:t>--</w:t>
            </w:r>
          </w:p>
        </w:tc>
        <w:tc>
          <w:tcPr>
            <w:tcW w:w="2536" w:type="dxa"/>
            <w:shd w:val="clear" w:color="auto" w:fill="auto"/>
          </w:tcPr>
          <w:p w14:paraId="3200BAC5" w14:textId="77777777" w:rsidR="00622904" w:rsidRPr="00EA6352" w:rsidRDefault="00622904" w:rsidP="009746DA">
            <w:pPr>
              <w:rPr>
                <w:sz w:val="20"/>
              </w:rPr>
            </w:pPr>
            <w:r w:rsidRPr="00EA6352">
              <w:rPr>
                <w:sz w:val="22"/>
                <w:szCs w:val="22"/>
              </w:rPr>
              <w:t xml:space="preserve">Психосексуальна культура – історичний аспект. </w:t>
            </w:r>
          </w:p>
        </w:tc>
        <w:tc>
          <w:tcPr>
            <w:tcW w:w="1134" w:type="dxa"/>
            <w:shd w:val="clear" w:color="auto" w:fill="auto"/>
          </w:tcPr>
          <w:p w14:paraId="5FC108CC" w14:textId="77777777" w:rsidR="00622904" w:rsidRDefault="00622904" w:rsidP="00974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EA6352">
              <w:rPr>
                <w:sz w:val="20"/>
              </w:rPr>
              <w:t>/0/2</w:t>
            </w:r>
          </w:p>
          <w:p w14:paraId="16673668" w14:textId="77777777" w:rsidR="00170FE8" w:rsidRDefault="00170FE8" w:rsidP="009746DA">
            <w:pPr>
              <w:jc w:val="center"/>
              <w:rPr>
                <w:sz w:val="20"/>
              </w:rPr>
            </w:pPr>
          </w:p>
          <w:p w14:paraId="17545DA1" w14:textId="77777777" w:rsidR="009B4117" w:rsidRDefault="009B4117" w:rsidP="009B41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6109F4DA" w14:textId="1A98A37C" w:rsidR="00170FE8" w:rsidRPr="00EA6352" w:rsidRDefault="009B4117" w:rsidP="009B41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56032E81" w14:textId="77777777" w:rsidR="00622904" w:rsidRPr="007D1223" w:rsidRDefault="00622904" w:rsidP="009746DA">
            <w:pPr>
              <w:shd w:val="clear" w:color="auto" w:fill="FFFFFF"/>
              <w:jc w:val="both"/>
              <w:outlineLvl w:val="2"/>
              <w:rPr>
                <w:szCs w:val="22"/>
              </w:rPr>
            </w:pPr>
            <w:r w:rsidRPr="00EA6352">
              <w:rPr>
                <w:sz w:val="22"/>
                <w:szCs w:val="22"/>
              </w:rPr>
              <w:t xml:space="preserve">Міфологічне та </w:t>
            </w:r>
            <w:proofErr w:type="spellStart"/>
            <w:r w:rsidRPr="00EA6352">
              <w:rPr>
                <w:sz w:val="22"/>
                <w:szCs w:val="22"/>
              </w:rPr>
              <w:t>стародавньо</w:t>
            </w:r>
            <w:proofErr w:type="spellEnd"/>
            <w:r w:rsidRPr="00EA6352">
              <w:rPr>
                <w:sz w:val="22"/>
                <w:szCs w:val="22"/>
              </w:rPr>
              <w:t>-філософське трактування природи людської сексуальності. Релігійні погляди та канони щодо інтимних стосунків. Розвиток наукового напряму і поява сексології як самостійної галузі знань. Сучасні тенденції та актуальні напрями досліджень сексології</w:t>
            </w:r>
          </w:p>
        </w:tc>
        <w:tc>
          <w:tcPr>
            <w:tcW w:w="1972" w:type="dxa"/>
            <w:shd w:val="clear" w:color="auto" w:fill="auto"/>
          </w:tcPr>
          <w:p w14:paraId="531BE680" w14:textId="77777777" w:rsidR="00622904" w:rsidRPr="00EA6352" w:rsidRDefault="00622904" w:rsidP="009746DA">
            <w:pPr>
              <w:rPr>
                <w:sz w:val="20"/>
              </w:rPr>
            </w:pPr>
            <w:r w:rsidRPr="00EA6352">
              <w:rPr>
                <w:sz w:val="20"/>
              </w:rPr>
              <w:t>Участь в обговоренні</w:t>
            </w:r>
          </w:p>
          <w:p w14:paraId="70669BF5" w14:textId="77777777" w:rsidR="00622904" w:rsidRPr="00EA6352" w:rsidRDefault="00622904" w:rsidP="009746DA">
            <w:pPr>
              <w:rPr>
                <w:sz w:val="20"/>
              </w:rPr>
            </w:pPr>
            <w:r w:rsidRPr="00EA6352">
              <w:rPr>
                <w:sz w:val="20"/>
              </w:rPr>
              <w:t>Тести</w:t>
            </w:r>
          </w:p>
          <w:p w14:paraId="2B79EF94" w14:textId="77777777" w:rsidR="00622904" w:rsidRPr="00EA6352" w:rsidRDefault="00622904" w:rsidP="009746DA">
            <w:pPr>
              <w:rPr>
                <w:sz w:val="20"/>
              </w:rPr>
            </w:pPr>
            <w:r w:rsidRPr="00EA6352">
              <w:rPr>
                <w:sz w:val="20"/>
              </w:rPr>
              <w:t>Індивідуальні завдання</w:t>
            </w:r>
          </w:p>
          <w:p w14:paraId="7FE8D80E" w14:textId="77777777" w:rsidR="00622904" w:rsidRPr="00EA6352" w:rsidRDefault="00622904" w:rsidP="009746DA">
            <w:pPr>
              <w:rPr>
                <w:sz w:val="20"/>
              </w:rPr>
            </w:pPr>
          </w:p>
        </w:tc>
      </w:tr>
      <w:tr w:rsidR="00622904" w:rsidRPr="00EA6352" w14:paraId="7D54F231" w14:textId="77777777" w:rsidTr="009746DA">
        <w:tc>
          <w:tcPr>
            <w:tcW w:w="407" w:type="dxa"/>
            <w:shd w:val="clear" w:color="auto" w:fill="auto"/>
          </w:tcPr>
          <w:p w14:paraId="28578F4B" w14:textId="77777777" w:rsidR="00622904" w:rsidRPr="00EA6352" w:rsidRDefault="00622904" w:rsidP="00622904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4220F1BC" w14:textId="77777777" w:rsidR="00622904" w:rsidRPr="00EA6352" w:rsidRDefault="00622904" w:rsidP="009746DA">
            <w:pPr>
              <w:rPr>
                <w:sz w:val="20"/>
              </w:rPr>
            </w:pPr>
            <w:r w:rsidRPr="00EA6352">
              <w:rPr>
                <w:sz w:val="22"/>
                <w:szCs w:val="22"/>
              </w:rPr>
              <w:t>Природничо-наукові основи сексології</w:t>
            </w:r>
          </w:p>
        </w:tc>
        <w:tc>
          <w:tcPr>
            <w:tcW w:w="1134" w:type="dxa"/>
            <w:shd w:val="clear" w:color="auto" w:fill="auto"/>
          </w:tcPr>
          <w:p w14:paraId="04E689B3" w14:textId="77777777" w:rsidR="00622904" w:rsidRPr="00861D58" w:rsidRDefault="00622904" w:rsidP="009746DA">
            <w:pPr>
              <w:jc w:val="center"/>
              <w:rPr>
                <w:sz w:val="20"/>
                <w:lang w:val="en-US"/>
              </w:rPr>
            </w:pPr>
            <w:r w:rsidRPr="00EA6352">
              <w:rPr>
                <w:sz w:val="20"/>
              </w:rPr>
              <w:t>2/0/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14:paraId="1B3D47AF" w14:textId="77777777" w:rsidR="00622904" w:rsidRPr="007D1223" w:rsidRDefault="00622904" w:rsidP="009746DA">
            <w:pPr>
              <w:shd w:val="clear" w:color="auto" w:fill="FFFFFF"/>
              <w:jc w:val="both"/>
              <w:outlineLvl w:val="2"/>
              <w:rPr>
                <w:szCs w:val="22"/>
              </w:rPr>
            </w:pPr>
            <w:r w:rsidRPr="00EA6352">
              <w:rPr>
                <w:sz w:val="22"/>
                <w:szCs w:val="22"/>
              </w:rPr>
              <w:t xml:space="preserve">Біологічна детермінація і диференціація статі. Морфологічні і фізіологічні статеві відмінності. Механізми статевого інстинкту. Гормональний профіль і його вплив на особливості сексуальної поведінки людини. </w:t>
            </w:r>
          </w:p>
        </w:tc>
        <w:tc>
          <w:tcPr>
            <w:tcW w:w="1972" w:type="dxa"/>
            <w:shd w:val="clear" w:color="auto" w:fill="auto"/>
          </w:tcPr>
          <w:p w14:paraId="18F3CC22" w14:textId="77777777" w:rsidR="00622904" w:rsidRPr="00EA6352" w:rsidRDefault="00622904" w:rsidP="009746DA">
            <w:pPr>
              <w:rPr>
                <w:sz w:val="20"/>
              </w:rPr>
            </w:pPr>
            <w:r w:rsidRPr="00EA6352">
              <w:rPr>
                <w:sz w:val="20"/>
              </w:rPr>
              <w:t>Участь в обговоренні</w:t>
            </w:r>
          </w:p>
          <w:p w14:paraId="5BEAF9BC" w14:textId="77777777" w:rsidR="00622904" w:rsidRPr="00EA6352" w:rsidRDefault="00622904" w:rsidP="009746DA">
            <w:pPr>
              <w:rPr>
                <w:sz w:val="20"/>
              </w:rPr>
            </w:pPr>
            <w:r w:rsidRPr="00EA6352">
              <w:rPr>
                <w:sz w:val="20"/>
              </w:rPr>
              <w:t>Тести</w:t>
            </w:r>
          </w:p>
          <w:p w14:paraId="607B82C7" w14:textId="77777777" w:rsidR="00622904" w:rsidRPr="00EA6352" w:rsidRDefault="00622904" w:rsidP="009746DA">
            <w:pPr>
              <w:rPr>
                <w:sz w:val="20"/>
              </w:rPr>
            </w:pPr>
            <w:r w:rsidRPr="00EA6352">
              <w:rPr>
                <w:sz w:val="20"/>
              </w:rPr>
              <w:t>Індивідуальні завдання</w:t>
            </w:r>
          </w:p>
        </w:tc>
      </w:tr>
      <w:tr w:rsidR="00622904" w:rsidRPr="00EA6352" w14:paraId="533BC5B0" w14:textId="77777777" w:rsidTr="009746DA">
        <w:tc>
          <w:tcPr>
            <w:tcW w:w="407" w:type="dxa"/>
            <w:shd w:val="clear" w:color="auto" w:fill="auto"/>
          </w:tcPr>
          <w:p w14:paraId="3EDC4334" w14:textId="77777777" w:rsidR="00622904" w:rsidRPr="00EA6352" w:rsidRDefault="00622904" w:rsidP="00622904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230AF00B" w14:textId="77777777" w:rsidR="00622904" w:rsidRPr="00EA6352" w:rsidRDefault="00622904" w:rsidP="009746DA">
            <w:pPr>
              <w:rPr>
                <w:sz w:val="20"/>
              </w:rPr>
            </w:pPr>
            <w:r w:rsidRPr="00EA6352">
              <w:rPr>
                <w:sz w:val="22"/>
                <w:szCs w:val="22"/>
              </w:rPr>
              <w:t xml:space="preserve">Психосексуальний розвиток і статева соціалізація. </w:t>
            </w:r>
          </w:p>
        </w:tc>
        <w:tc>
          <w:tcPr>
            <w:tcW w:w="1134" w:type="dxa"/>
            <w:shd w:val="clear" w:color="auto" w:fill="auto"/>
          </w:tcPr>
          <w:p w14:paraId="4CC1224B" w14:textId="77777777" w:rsidR="00622904" w:rsidRDefault="00622904" w:rsidP="009746D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</w:t>
            </w:r>
            <w:r w:rsidRPr="00EA6352">
              <w:rPr>
                <w:sz w:val="20"/>
              </w:rPr>
              <w:t>/0/</w:t>
            </w:r>
            <w:r>
              <w:rPr>
                <w:sz w:val="20"/>
                <w:lang w:val="en-US"/>
              </w:rPr>
              <w:t>2</w:t>
            </w:r>
          </w:p>
          <w:p w14:paraId="411D0674" w14:textId="77777777" w:rsidR="009B4117" w:rsidRDefault="009B4117" w:rsidP="009746DA">
            <w:pPr>
              <w:jc w:val="center"/>
              <w:rPr>
                <w:sz w:val="20"/>
                <w:lang w:val="en-US"/>
              </w:rPr>
            </w:pPr>
          </w:p>
          <w:p w14:paraId="118D6689" w14:textId="77777777" w:rsidR="009B4117" w:rsidRDefault="009B4117" w:rsidP="009B41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75A79AC7" w14:textId="78A359CD" w:rsidR="009B4117" w:rsidRPr="00861D58" w:rsidRDefault="009B4117" w:rsidP="009B411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39E9BAC1" w14:textId="77777777" w:rsidR="00622904" w:rsidRPr="00EA6352" w:rsidRDefault="00622904" w:rsidP="009746DA">
            <w:pPr>
              <w:shd w:val="clear" w:color="auto" w:fill="FFFFFF"/>
              <w:jc w:val="both"/>
              <w:outlineLvl w:val="2"/>
              <w:rPr>
                <w:szCs w:val="22"/>
              </w:rPr>
            </w:pPr>
            <w:r w:rsidRPr="00EA6352">
              <w:rPr>
                <w:sz w:val="22"/>
                <w:szCs w:val="22"/>
              </w:rPr>
              <w:t>Закономірності процесу статевої ідентифікації. Основні етапи психосексуального розвитку дитини. Статеве дозрівання та форми сексуальної активності підлітків. Сексуальні переживання , кохання та інтимні стосунки у юнацькому віці. Стилі статевого виховання та їх вплив на перебіг психосексуального розвитку</w:t>
            </w:r>
          </w:p>
        </w:tc>
        <w:tc>
          <w:tcPr>
            <w:tcW w:w="1972" w:type="dxa"/>
            <w:shd w:val="clear" w:color="auto" w:fill="auto"/>
          </w:tcPr>
          <w:p w14:paraId="56AE5EB2" w14:textId="77777777" w:rsidR="00622904" w:rsidRPr="00EA6352" w:rsidRDefault="00622904" w:rsidP="009746DA">
            <w:pPr>
              <w:rPr>
                <w:sz w:val="20"/>
              </w:rPr>
            </w:pPr>
            <w:r w:rsidRPr="00EA6352">
              <w:rPr>
                <w:sz w:val="20"/>
              </w:rPr>
              <w:t>Участь в обговоренні</w:t>
            </w:r>
          </w:p>
          <w:p w14:paraId="7A73B1AB" w14:textId="77777777" w:rsidR="00622904" w:rsidRPr="00EA6352" w:rsidRDefault="00622904" w:rsidP="009746DA">
            <w:pPr>
              <w:rPr>
                <w:sz w:val="20"/>
              </w:rPr>
            </w:pPr>
            <w:r w:rsidRPr="00EA6352">
              <w:rPr>
                <w:sz w:val="20"/>
              </w:rPr>
              <w:t>Тести</w:t>
            </w:r>
          </w:p>
          <w:p w14:paraId="4373F99D" w14:textId="77777777" w:rsidR="00622904" w:rsidRPr="00EA6352" w:rsidRDefault="00622904" w:rsidP="009746DA">
            <w:pPr>
              <w:rPr>
                <w:sz w:val="20"/>
              </w:rPr>
            </w:pPr>
            <w:r w:rsidRPr="00EA6352">
              <w:rPr>
                <w:sz w:val="20"/>
              </w:rPr>
              <w:t>Індивідуальні завдання</w:t>
            </w:r>
          </w:p>
        </w:tc>
      </w:tr>
      <w:tr w:rsidR="00622904" w:rsidRPr="00EA6352" w14:paraId="107E3C5E" w14:textId="77777777" w:rsidTr="009746DA">
        <w:tc>
          <w:tcPr>
            <w:tcW w:w="407" w:type="dxa"/>
            <w:shd w:val="clear" w:color="auto" w:fill="auto"/>
          </w:tcPr>
          <w:p w14:paraId="371BDFFB" w14:textId="77777777" w:rsidR="00622904" w:rsidRPr="00EA6352" w:rsidRDefault="00622904" w:rsidP="00622904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436C815E" w14:textId="77777777" w:rsidR="00622904" w:rsidRPr="00EA6352" w:rsidRDefault="00622904" w:rsidP="009746DA">
            <w:pPr>
              <w:jc w:val="both"/>
              <w:rPr>
                <w:sz w:val="20"/>
              </w:rPr>
            </w:pPr>
            <w:r w:rsidRPr="00EA6352">
              <w:rPr>
                <w:sz w:val="22"/>
                <w:szCs w:val="22"/>
              </w:rPr>
              <w:t>Особливості сексуальної поведінки, зумовлені статевою приналежністю.</w:t>
            </w:r>
          </w:p>
        </w:tc>
        <w:tc>
          <w:tcPr>
            <w:tcW w:w="1134" w:type="dxa"/>
            <w:shd w:val="clear" w:color="auto" w:fill="auto"/>
          </w:tcPr>
          <w:p w14:paraId="34ABBD2E" w14:textId="77777777" w:rsidR="00622904" w:rsidRPr="00EA6352" w:rsidRDefault="00622904" w:rsidP="009746DA">
            <w:pPr>
              <w:jc w:val="center"/>
              <w:rPr>
                <w:sz w:val="20"/>
              </w:rPr>
            </w:pPr>
            <w:r w:rsidRPr="00EA6352">
              <w:rPr>
                <w:sz w:val="20"/>
              </w:rPr>
              <w:t>2/0/1</w:t>
            </w:r>
          </w:p>
        </w:tc>
        <w:tc>
          <w:tcPr>
            <w:tcW w:w="3805" w:type="dxa"/>
            <w:shd w:val="clear" w:color="auto" w:fill="auto"/>
          </w:tcPr>
          <w:p w14:paraId="3B8552DF" w14:textId="77777777" w:rsidR="00622904" w:rsidRPr="00EA6352" w:rsidRDefault="00622904" w:rsidP="009746DA">
            <w:pPr>
              <w:shd w:val="clear" w:color="auto" w:fill="FFFFFF"/>
              <w:jc w:val="both"/>
              <w:outlineLvl w:val="2"/>
              <w:rPr>
                <w:szCs w:val="22"/>
              </w:rPr>
            </w:pPr>
            <w:r w:rsidRPr="00EA6352">
              <w:rPr>
                <w:sz w:val="22"/>
                <w:szCs w:val="22"/>
              </w:rPr>
              <w:t xml:space="preserve">Основні розбіжності психосексуального розвитку і статевого дозрівання у дівчат та хлопців. Механізми виникнення статевого потягу та особливості вибору партнера представниками обох статей. Динаміка сексуальної активності протягом різних вікових періодів. Вплив гендерних стереотипів на статево-рольові установки щодо “зразків” чоловічої і жіночої привабливості , сексуальності та норм статевої поведінки. </w:t>
            </w:r>
          </w:p>
          <w:p w14:paraId="04C90198" w14:textId="77777777" w:rsidR="00622904" w:rsidRPr="00EA6352" w:rsidRDefault="00622904" w:rsidP="009746D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2E4EC9C2" w14:textId="77777777" w:rsidR="00622904" w:rsidRPr="00EA6352" w:rsidRDefault="00622904" w:rsidP="009746DA">
            <w:pPr>
              <w:rPr>
                <w:sz w:val="20"/>
              </w:rPr>
            </w:pPr>
            <w:r w:rsidRPr="00EA6352">
              <w:rPr>
                <w:sz w:val="20"/>
              </w:rPr>
              <w:t>Участь в обговоренні</w:t>
            </w:r>
          </w:p>
          <w:p w14:paraId="1F9EF165" w14:textId="77777777" w:rsidR="00622904" w:rsidRPr="00EA6352" w:rsidRDefault="00622904" w:rsidP="009746DA">
            <w:pPr>
              <w:rPr>
                <w:sz w:val="20"/>
              </w:rPr>
            </w:pPr>
            <w:r w:rsidRPr="00EA6352">
              <w:rPr>
                <w:sz w:val="20"/>
              </w:rPr>
              <w:t>Тести</w:t>
            </w:r>
          </w:p>
          <w:p w14:paraId="2F9F61F8" w14:textId="77777777" w:rsidR="00622904" w:rsidRPr="00EA6352" w:rsidRDefault="00622904" w:rsidP="009746DA">
            <w:pPr>
              <w:rPr>
                <w:sz w:val="20"/>
              </w:rPr>
            </w:pPr>
            <w:r w:rsidRPr="00EA6352">
              <w:rPr>
                <w:sz w:val="20"/>
              </w:rPr>
              <w:t>Індивідуальні завдання</w:t>
            </w:r>
          </w:p>
        </w:tc>
      </w:tr>
      <w:tr w:rsidR="00622904" w:rsidRPr="00EA6352" w14:paraId="5B773860" w14:textId="77777777" w:rsidTr="009746DA">
        <w:tc>
          <w:tcPr>
            <w:tcW w:w="407" w:type="dxa"/>
            <w:shd w:val="clear" w:color="auto" w:fill="auto"/>
          </w:tcPr>
          <w:p w14:paraId="55DE8A62" w14:textId="77777777" w:rsidR="00622904" w:rsidRPr="00EA6352" w:rsidRDefault="00622904" w:rsidP="00622904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556FC032" w14:textId="77777777" w:rsidR="00622904" w:rsidRPr="00EA6352" w:rsidRDefault="00622904" w:rsidP="009746DA">
            <w:pPr>
              <w:shd w:val="clear" w:color="auto" w:fill="FFFFFF"/>
              <w:jc w:val="both"/>
              <w:outlineLvl w:val="2"/>
              <w:rPr>
                <w:szCs w:val="22"/>
              </w:rPr>
            </w:pPr>
            <w:r w:rsidRPr="00EA6352">
              <w:rPr>
                <w:sz w:val="22"/>
                <w:szCs w:val="22"/>
              </w:rPr>
              <w:t xml:space="preserve">Психологічні детермінанти сексуальної поведінки. </w:t>
            </w:r>
          </w:p>
          <w:p w14:paraId="3B2D1BE6" w14:textId="77777777" w:rsidR="00622904" w:rsidRPr="00EA6352" w:rsidRDefault="00622904" w:rsidP="009746D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EE6FC40" w14:textId="77777777" w:rsidR="00622904" w:rsidRDefault="00622904" w:rsidP="009746DA">
            <w:pPr>
              <w:jc w:val="center"/>
              <w:rPr>
                <w:sz w:val="20"/>
              </w:rPr>
            </w:pPr>
            <w:r w:rsidRPr="00EA6352">
              <w:rPr>
                <w:sz w:val="20"/>
              </w:rPr>
              <w:t>2/0/1</w:t>
            </w:r>
          </w:p>
          <w:p w14:paraId="269BCA92" w14:textId="77777777" w:rsidR="009B4117" w:rsidRDefault="009B4117" w:rsidP="009746DA">
            <w:pPr>
              <w:jc w:val="center"/>
              <w:rPr>
                <w:sz w:val="20"/>
              </w:rPr>
            </w:pPr>
          </w:p>
          <w:p w14:paraId="41B71AEE" w14:textId="77777777" w:rsidR="009B4117" w:rsidRDefault="009B4117" w:rsidP="009B41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4C94294F" w14:textId="2890F8C6" w:rsidR="009B4117" w:rsidRPr="00EA6352" w:rsidRDefault="009B4117" w:rsidP="009B41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6B01A4F9" w14:textId="77777777" w:rsidR="00622904" w:rsidRPr="007D1223" w:rsidRDefault="00622904" w:rsidP="009746DA">
            <w:pPr>
              <w:shd w:val="clear" w:color="auto" w:fill="FFFFFF"/>
              <w:jc w:val="both"/>
              <w:outlineLvl w:val="2"/>
              <w:rPr>
                <w:szCs w:val="22"/>
              </w:rPr>
            </w:pPr>
            <w:r w:rsidRPr="00EA6352">
              <w:rPr>
                <w:sz w:val="22"/>
                <w:szCs w:val="22"/>
              </w:rPr>
              <w:t xml:space="preserve">Індивідуальна варіативність проявів сексуальності та причини, що її обумовлюють. Сексуальна поведінка і </w:t>
            </w:r>
            <w:proofErr w:type="spellStart"/>
            <w:r w:rsidRPr="00EA6352">
              <w:rPr>
                <w:sz w:val="22"/>
                <w:szCs w:val="22"/>
              </w:rPr>
              <w:t>темпераментальні</w:t>
            </w:r>
            <w:proofErr w:type="spellEnd"/>
            <w:r w:rsidRPr="00EA6352">
              <w:rPr>
                <w:sz w:val="22"/>
                <w:szCs w:val="22"/>
              </w:rPr>
              <w:t xml:space="preserve"> характеристики. Вплив змістовного рівня особистості на особливості сексуальної поведінки і сексуальних переживань. Мотиваційні аспекти інтимних стосунків. Співвідношення сексуальної поведінки і уяви. Морально-етичні та етнічно-</w:t>
            </w:r>
            <w:r w:rsidRPr="00EA6352">
              <w:rPr>
                <w:sz w:val="22"/>
                <w:szCs w:val="22"/>
              </w:rPr>
              <w:lastRenderedPageBreak/>
              <w:t xml:space="preserve">культурні регулятори сексуальної поведінки. </w:t>
            </w:r>
          </w:p>
        </w:tc>
        <w:tc>
          <w:tcPr>
            <w:tcW w:w="1972" w:type="dxa"/>
            <w:shd w:val="clear" w:color="auto" w:fill="auto"/>
          </w:tcPr>
          <w:p w14:paraId="3922C62A" w14:textId="77777777" w:rsidR="00622904" w:rsidRPr="00EA6352" w:rsidRDefault="00622904" w:rsidP="009746DA">
            <w:pPr>
              <w:rPr>
                <w:sz w:val="20"/>
              </w:rPr>
            </w:pPr>
            <w:r w:rsidRPr="00EA6352">
              <w:rPr>
                <w:sz w:val="20"/>
              </w:rPr>
              <w:lastRenderedPageBreak/>
              <w:t>Участь в обговоренні</w:t>
            </w:r>
          </w:p>
          <w:p w14:paraId="06190DB5" w14:textId="77777777" w:rsidR="00622904" w:rsidRPr="00EA6352" w:rsidRDefault="00622904" w:rsidP="009746DA">
            <w:pPr>
              <w:rPr>
                <w:sz w:val="20"/>
              </w:rPr>
            </w:pPr>
            <w:r w:rsidRPr="00EA6352">
              <w:rPr>
                <w:sz w:val="20"/>
              </w:rPr>
              <w:t>Тести</w:t>
            </w:r>
          </w:p>
          <w:p w14:paraId="0A2F8112" w14:textId="77777777" w:rsidR="00622904" w:rsidRPr="00EA6352" w:rsidRDefault="00622904" w:rsidP="009746DA">
            <w:pPr>
              <w:rPr>
                <w:sz w:val="20"/>
              </w:rPr>
            </w:pPr>
            <w:r w:rsidRPr="00EA6352">
              <w:rPr>
                <w:sz w:val="20"/>
              </w:rPr>
              <w:t>Індивідуальні завдання</w:t>
            </w:r>
          </w:p>
        </w:tc>
      </w:tr>
      <w:tr w:rsidR="00622904" w:rsidRPr="00EA6352" w14:paraId="4B65021F" w14:textId="77777777" w:rsidTr="009746DA">
        <w:tc>
          <w:tcPr>
            <w:tcW w:w="407" w:type="dxa"/>
            <w:shd w:val="clear" w:color="auto" w:fill="auto"/>
          </w:tcPr>
          <w:p w14:paraId="07BA947E" w14:textId="77777777" w:rsidR="00622904" w:rsidRPr="00EA6352" w:rsidRDefault="00622904" w:rsidP="00622904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1BDF628B" w14:textId="77777777" w:rsidR="00622904" w:rsidRPr="00EA6352" w:rsidRDefault="00622904" w:rsidP="009746DA">
            <w:pPr>
              <w:shd w:val="clear" w:color="auto" w:fill="FFFFFF"/>
              <w:jc w:val="both"/>
              <w:outlineLvl w:val="2"/>
              <w:rPr>
                <w:szCs w:val="22"/>
              </w:rPr>
            </w:pPr>
            <w:r w:rsidRPr="00EA6352">
              <w:rPr>
                <w:sz w:val="22"/>
                <w:szCs w:val="22"/>
              </w:rPr>
              <w:t xml:space="preserve">Вікова динаміка сексуальної поведінки. </w:t>
            </w:r>
          </w:p>
          <w:p w14:paraId="63D42DE2" w14:textId="77777777" w:rsidR="00622904" w:rsidRPr="00EA6352" w:rsidRDefault="00622904" w:rsidP="009746DA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643BDFE" w14:textId="77777777" w:rsidR="00622904" w:rsidRDefault="00622904" w:rsidP="00974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EA6352">
              <w:rPr>
                <w:sz w:val="20"/>
              </w:rPr>
              <w:t>/0/</w:t>
            </w:r>
            <w:r>
              <w:rPr>
                <w:sz w:val="20"/>
              </w:rPr>
              <w:t>2</w:t>
            </w:r>
          </w:p>
          <w:p w14:paraId="76A96EE4" w14:textId="77777777" w:rsidR="009B4117" w:rsidRDefault="009B4117" w:rsidP="009746DA">
            <w:pPr>
              <w:jc w:val="center"/>
              <w:rPr>
                <w:sz w:val="20"/>
              </w:rPr>
            </w:pPr>
          </w:p>
          <w:p w14:paraId="5D1029DF" w14:textId="77777777" w:rsidR="009B4117" w:rsidRDefault="009B4117" w:rsidP="009B41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5DF12A91" w14:textId="50233264" w:rsidR="009B4117" w:rsidRPr="00EA6352" w:rsidRDefault="009B4117" w:rsidP="009B41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07FAD2FF" w14:textId="77777777" w:rsidR="00622904" w:rsidRPr="007D1223" w:rsidRDefault="00622904" w:rsidP="009746DA">
            <w:pPr>
              <w:shd w:val="clear" w:color="auto" w:fill="FFFFFF"/>
              <w:jc w:val="both"/>
              <w:outlineLvl w:val="2"/>
              <w:rPr>
                <w:szCs w:val="22"/>
              </w:rPr>
            </w:pPr>
            <w:r w:rsidRPr="00EA6352">
              <w:rPr>
                <w:sz w:val="22"/>
                <w:szCs w:val="22"/>
              </w:rPr>
              <w:t>Форми сексуальної активності підлітків. Особливості сексуальної поведінки в молодшому і старшому юнацькому віці. Сексуальна поведінка періоду ранньої дорослості. Сексуальна поведінка періоду середньої дорослості. Фізіологічні зміни та прояви сексуальної активності в інволюційний період</w:t>
            </w:r>
          </w:p>
        </w:tc>
        <w:tc>
          <w:tcPr>
            <w:tcW w:w="1972" w:type="dxa"/>
            <w:shd w:val="clear" w:color="auto" w:fill="auto"/>
          </w:tcPr>
          <w:p w14:paraId="3C7D3DB4" w14:textId="77777777" w:rsidR="00622904" w:rsidRPr="00EA6352" w:rsidRDefault="00622904" w:rsidP="009746DA">
            <w:pPr>
              <w:rPr>
                <w:sz w:val="20"/>
              </w:rPr>
            </w:pPr>
            <w:r w:rsidRPr="00EA6352">
              <w:rPr>
                <w:sz w:val="20"/>
              </w:rPr>
              <w:t>Участь в обговоренні</w:t>
            </w:r>
          </w:p>
          <w:p w14:paraId="2BB4FDA8" w14:textId="77777777" w:rsidR="00622904" w:rsidRPr="00EA6352" w:rsidRDefault="00622904" w:rsidP="009746DA">
            <w:pPr>
              <w:rPr>
                <w:sz w:val="20"/>
              </w:rPr>
            </w:pPr>
            <w:r w:rsidRPr="00EA6352">
              <w:rPr>
                <w:sz w:val="20"/>
              </w:rPr>
              <w:t>Тести</w:t>
            </w:r>
          </w:p>
          <w:p w14:paraId="5973D2A6" w14:textId="77777777" w:rsidR="00622904" w:rsidRPr="00EA6352" w:rsidRDefault="00622904" w:rsidP="009746DA">
            <w:pPr>
              <w:rPr>
                <w:sz w:val="20"/>
              </w:rPr>
            </w:pPr>
            <w:r w:rsidRPr="00EA6352">
              <w:rPr>
                <w:sz w:val="20"/>
              </w:rPr>
              <w:t>Індивідуальні завдання</w:t>
            </w:r>
          </w:p>
        </w:tc>
      </w:tr>
      <w:tr w:rsidR="00622904" w:rsidRPr="00EA6352" w14:paraId="2D394237" w14:textId="77777777" w:rsidTr="009746DA">
        <w:tc>
          <w:tcPr>
            <w:tcW w:w="407" w:type="dxa"/>
            <w:shd w:val="clear" w:color="auto" w:fill="auto"/>
          </w:tcPr>
          <w:p w14:paraId="7D0F349A" w14:textId="77777777" w:rsidR="00622904" w:rsidRPr="00EA6352" w:rsidRDefault="00622904" w:rsidP="00622904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4B61F3E0" w14:textId="77777777" w:rsidR="00622904" w:rsidRPr="00EA6352" w:rsidRDefault="00622904" w:rsidP="009746DA">
            <w:pPr>
              <w:rPr>
                <w:sz w:val="20"/>
              </w:rPr>
            </w:pPr>
            <w:r w:rsidRPr="00EA6352">
              <w:rPr>
                <w:sz w:val="22"/>
                <w:szCs w:val="22"/>
              </w:rPr>
              <w:t>Гармонія інтимних стосунків.</w:t>
            </w:r>
          </w:p>
        </w:tc>
        <w:tc>
          <w:tcPr>
            <w:tcW w:w="1134" w:type="dxa"/>
            <w:shd w:val="clear" w:color="auto" w:fill="auto"/>
          </w:tcPr>
          <w:p w14:paraId="31036EB9" w14:textId="77777777" w:rsidR="00622904" w:rsidRDefault="00622904" w:rsidP="009746DA">
            <w:pPr>
              <w:jc w:val="center"/>
              <w:rPr>
                <w:sz w:val="20"/>
              </w:rPr>
            </w:pPr>
            <w:r w:rsidRPr="00EA6352">
              <w:rPr>
                <w:sz w:val="20"/>
              </w:rPr>
              <w:t>2/0/1</w:t>
            </w:r>
          </w:p>
          <w:p w14:paraId="14A221BE" w14:textId="77777777" w:rsidR="009B4117" w:rsidRDefault="009B4117" w:rsidP="009746DA">
            <w:pPr>
              <w:jc w:val="center"/>
              <w:rPr>
                <w:sz w:val="20"/>
              </w:rPr>
            </w:pPr>
          </w:p>
          <w:p w14:paraId="2AF52634" w14:textId="77777777" w:rsidR="009B4117" w:rsidRDefault="009B4117" w:rsidP="009B41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07D5C300" w14:textId="19C76ADD" w:rsidR="009B4117" w:rsidRPr="00EA6352" w:rsidRDefault="009B4117" w:rsidP="009B41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2EA69CAF" w14:textId="77777777" w:rsidR="00622904" w:rsidRDefault="00622904" w:rsidP="009746DA">
            <w:pPr>
              <w:shd w:val="clear" w:color="auto" w:fill="FFFFFF"/>
              <w:jc w:val="both"/>
              <w:outlineLvl w:val="2"/>
              <w:rPr>
                <w:szCs w:val="22"/>
              </w:rPr>
            </w:pPr>
            <w:r w:rsidRPr="00EA6352">
              <w:rPr>
                <w:sz w:val="22"/>
                <w:szCs w:val="22"/>
              </w:rPr>
              <w:t xml:space="preserve">Психологічні критерії психосексуальної зрілості. Вплив рівня інтелекту, </w:t>
            </w:r>
            <w:proofErr w:type="spellStart"/>
            <w:r w:rsidRPr="00EA6352">
              <w:rPr>
                <w:sz w:val="22"/>
                <w:szCs w:val="22"/>
              </w:rPr>
              <w:t>потребово</w:t>
            </w:r>
            <w:proofErr w:type="spellEnd"/>
            <w:r w:rsidRPr="00EA6352">
              <w:rPr>
                <w:sz w:val="22"/>
                <w:szCs w:val="22"/>
              </w:rPr>
              <w:t xml:space="preserve">-мотиваційної сфери та загального емоційного фону на характер інтимних стосунків. Психологічна та сексуальна сумісність партнерів. Причини виникнення дисгармонії в інтимних стосунках. </w:t>
            </w:r>
          </w:p>
          <w:p w14:paraId="48D5BC91" w14:textId="77777777" w:rsidR="00622904" w:rsidRPr="007D1223" w:rsidRDefault="00622904" w:rsidP="009746DA">
            <w:pPr>
              <w:shd w:val="clear" w:color="auto" w:fill="FFFFFF"/>
              <w:jc w:val="both"/>
              <w:outlineLvl w:val="2"/>
              <w:rPr>
                <w:szCs w:val="22"/>
              </w:rPr>
            </w:pPr>
          </w:p>
        </w:tc>
        <w:tc>
          <w:tcPr>
            <w:tcW w:w="1972" w:type="dxa"/>
            <w:shd w:val="clear" w:color="auto" w:fill="auto"/>
          </w:tcPr>
          <w:p w14:paraId="4AAFDC18" w14:textId="77777777" w:rsidR="00622904" w:rsidRPr="00EA6352" w:rsidRDefault="00622904" w:rsidP="009746DA">
            <w:pPr>
              <w:rPr>
                <w:sz w:val="20"/>
              </w:rPr>
            </w:pPr>
            <w:r w:rsidRPr="00EA6352">
              <w:rPr>
                <w:sz w:val="20"/>
              </w:rPr>
              <w:t>Участь в обговоренні</w:t>
            </w:r>
          </w:p>
          <w:p w14:paraId="579B6141" w14:textId="77777777" w:rsidR="00622904" w:rsidRPr="00EA6352" w:rsidRDefault="00622904" w:rsidP="009746DA">
            <w:pPr>
              <w:rPr>
                <w:sz w:val="20"/>
              </w:rPr>
            </w:pPr>
            <w:r w:rsidRPr="00EA6352">
              <w:rPr>
                <w:sz w:val="20"/>
              </w:rPr>
              <w:t>Тести</w:t>
            </w:r>
          </w:p>
          <w:p w14:paraId="7EEEE0F6" w14:textId="77777777" w:rsidR="00622904" w:rsidRPr="00EA6352" w:rsidRDefault="00622904" w:rsidP="009746DA">
            <w:pPr>
              <w:rPr>
                <w:sz w:val="20"/>
              </w:rPr>
            </w:pPr>
            <w:r w:rsidRPr="00EA6352">
              <w:rPr>
                <w:sz w:val="20"/>
              </w:rPr>
              <w:t>Індивідуальні завдання</w:t>
            </w:r>
          </w:p>
        </w:tc>
      </w:tr>
      <w:tr w:rsidR="00622904" w:rsidRPr="00EA6352" w14:paraId="5BFE803D" w14:textId="77777777" w:rsidTr="009746DA">
        <w:tc>
          <w:tcPr>
            <w:tcW w:w="407" w:type="dxa"/>
            <w:shd w:val="clear" w:color="auto" w:fill="auto"/>
          </w:tcPr>
          <w:p w14:paraId="08AE13C5" w14:textId="77777777" w:rsidR="00622904" w:rsidRPr="00EA6352" w:rsidRDefault="00622904" w:rsidP="00622904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1939339A" w14:textId="77777777" w:rsidR="00622904" w:rsidRPr="00EA6352" w:rsidRDefault="00622904" w:rsidP="009746DA">
            <w:pPr>
              <w:jc w:val="both"/>
              <w:rPr>
                <w:sz w:val="20"/>
              </w:rPr>
            </w:pPr>
            <w:r w:rsidRPr="00EA6352">
              <w:rPr>
                <w:sz w:val="22"/>
                <w:szCs w:val="22"/>
              </w:rPr>
              <w:t>Сексуальні розлади</w:t>
            </w:r>
          </w:p>
        </w:tc>
        <w:tc>
          <w:tcPr>
            <w:tcW w:w="1134" w:type="dxa"/>
            <w:shd w:val="clear" w:color="auto" w:fill="auto"/>
          </w:tcPr>
          <w:p w14:paraId="0CE8D473" w14:textId="77777777" w:rsidR="00622904" w:rsidRDefault="00622904" w:rsidP="009746DA">
            <w:pPr>
              <w:jc w:val="center"/>
              <w:rPr>
                <w:sz w:val="20"/>
              </w:rPr>
            </w:pPr>
            <w:r w:rsidRPr="00EA6352">
              <w:rPr>
                <w:sz w:val="20"/>
              </w:rPr>
              <w:t>2/0/1</w:t>
            </w:r>
          </w:p>
          <w:p w14:paraId="1B58240E" w14:textId="77777777" w:rsidR="009B4117" w:rsidRDefault="009B4117" w:rsidP="009746DA">
            <w:pPr>
              <w:jc w:val="center"/>
              <w:rPr>
                <w:sz w:val="20"/>
              </w:rPr>
            </w:pPr>
          </w:p>
          <w:p w14:paraId="1F6BDA7F" w14:textId="77777777" w:rsidR="009B4117" w:rsidRDefault="009B4117" w:rsidP="009B41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427D55EA" w14:textId="07A9F077" w:rsidR="009B4117" w:rsidRPr="00EA6352" w:rsidRDefault="009B4117" w:rsidP="009B41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5D55C9F9" w14:textId="77777777" w:rsidR="00622904" w:rsidRPr="00EA6352" w:rsidRDefault="00622904" w:rsidP="009746DA">
            <w:pPr>
              <w:shd w:val="clear" w:color="auto" w:fill="FFFFFF"/>
              <w:jc w:val="both"/>
              <w:outlineLvl w:val="2"/>
              <w:rPr>
                <w:szCs w:val="22"/>
              </w:rPr>
            </w:pPr>
            <w:r w:rsidRPr="00EA6352">
              <w:rPr>
                <w:sz w:val="22"/>
                <w:szCs w:val="22"/>
              </w:rPr>
              <w:t xml:space="preserve">Основні принципи класифікації розладів у сексології. МКХ-10. Американська класифікація розладів. Розлади складових </w:t>
            </w:r>
            <w:proofErr w:type="spellStart"/>
            <w:r w:rsidRPr="00EA6352">
              <w:rPr>
                <w:sz w:val="22"/>
                <w:szCs w:val="22"/>
              </w:rPr>
              <w:t>копулятивного</w:t>
            </w:r>
            <w:proofErr w:type="spellEnd"/>
            <w:r w:rsidRPr="00EA6352">
              <w:rPr>
                <w:sz w:val="22"/>
                <w:szCs w:val="22"/>
              </w:rPr>
              <w:t xml:space="preserve"> циклу за Г. С. Васильченком. Розлади статевої пренатальної диференціації. Розлади статевого потягу (лібідо). Розлади скерованості потягу. Розлади статевої ідентифікації. Поняття сексуальних </w:t>
            </w:r>
            <w:proofErr w:type="spellStart"/>
            <w:r w:rsidRPr="00EA6352">
              <w:rPr>
                <w:sz w:val="22"/>
                <w:szCs w:val="22"/>
              </w:rPr>
              <w:t>дисфункцiй</w:t>
            </w:r>
            <w:proofErr w:type="spellEnd"/>
            <w:r w:rsidRPr="00EA6352">
              <w:rPr>
                <w:sz w:val="22"/>
                <w:szCs w:val="22"/>
              </w:rPr>
              <w:t xml:space="preserve">. </w:t>
            </w:r>
            <w:proofErr w:type="spellStart"/>
            <w:r w:rsidRPr="00EA6352">
              <w:rPr>
                <w:sz w:val="22"/>
                <w:szCs w:val="22"/>
              </w:rPr>
              <w:t>Сексуальнi</w:t>
            </w:r>
            <w:proofErr w:type="spellEnd"/>
            <w:r w:rsidRPr="00EA6352">
              <w:rPr>
                <w:sz w:val="22"/>
                <w:szCs w:val="22"/>
              </w:rPr>
              <w:t xml:space="preserve"> </w:t>
            </w:r>
            <w:proofErr w:type="spellStart"/>
            <w:r w:rsidRPr="00EA6352">
              <w:rPr>
                <w:sz w:val="22"/>
                <w:szCs w:val="22"/>
              </w:rPr>
              <w:t>дисфункцiї</w:t>
            </w:r>
            <w:proofErr w:type="spellEnd"/>
            <w:r w:rsidRPr="00EA6352">
              <w:rPr>
                <w:sz w:val="22"/>
                <w:szCs w:val="22"/>
              </w:rPr>
              <w:t xml:space="preserve"> в </w:t>
            </w:r>
            <w:proofErr w:type="spellStart"/>
            <w:r w:rsidRPr="00EA6352">
              <w:rPr>
                <w:sz w:val="22"/>
                <w:szCs w:val="22"/>
              </w:rPr>
              <w:t>рiзних</w:t>
            </w:r>
            <w:proofErr w:type="spellEnd"/>
            <w:r w:rsidRPr="00EA6352">
              <w:rPr>
                <w:sz w:val="22"/>
                <w:szCs w:val="22"/>
              </w:rPr>
              <w:t xml:space="preserve"> фазах сексуального контакту, </w:t>
            </w:r>
            <w:proofErr w:type="spellStart"/>
            <w:r w:rsidRPr="00EA6352">
              <w:rPr>
                <w:sz w:val="22"/>
                <w:szCs w:val="22"/>
              </w:rPr>
              <w:t>особливостi</w:t>
            </w:r>
            <w:proofErr w:type="spellEnd"/>
            <w:r w:rsidRPr="00EA6352">
              <w:rPr>
                <w:sz w:val="22"/>
                <w:szCs w:val="22"/>
              </w:rPr>
              <w:t xml:space="preserve"> сексуальних </w:t>
            </w:r>
            <w:proofErr w:type="spellStart"/>
            <w:r w:rsidRPr="00EA6352">
              <w:rPr>
                <w:sz w:val="22"/>
                <w:szCs w:val="22"/>
              </w:rPr>
              <w:t>дисфункцiй</w:t>
            </w:r>
            <w:proofErr w:type="spellEnd"/>
            <w:r w:rsidRPr="00EA6352">
              <w:rPr>
                <w:sz w:val="22"/>
                <w:szCs w:val="22"/>
              </w:rPr>
              <w:t xml:space="preserve"> у </w:t>
            </w:r>
            <w:proofErr w:type="spellStart"/>
            <w:r w:rsidRPr="00EA6352">
              <w:rPr>
                <w:sz w:val="22"/>
                <w:szCs w:val="22"/>
              </w:rPr>
              <w:t>чоловiкiв</w:t>
            </w:r>
            <w:proofErr w:type="spellEnd"/>
            <w:r w:rsidRPr="00EA6352">
              <w:rPr>
                <w:sz w:val="22"/>
                <w:szCs w:val="22"/>
              </w:rPr>
              <w:t xml:space="preserve"> i </w:t>
            </w:r>
            <w:proofErr w:type="spellStart"/>
            <w:r w:rsidRPr="00EA6352">
              <w:rPr>
                <w:sz w:val="22"/>
                <w:szCs w:val="22"/>
              </w:rPr>
              <w:t>жiнок</w:t>
            </w:r>
            <w:proofErr w:type="spellEnd"/>
            <w:r w:rsidRPr="00EA6352">
              <w:rPr>
                <w:sz w:val="22"/>
                <w:szCs w:val="22"/>
              </w:rPr>
              <w:t xml:space="preserve">. </w:t>
            </w:r>
            <w:proofErr w:type="spellStart"/>
            <w:r w:rsidRPr="00EA6352">
              <w:rPr>
                <w:sz w:val="22"/>
                <w:szCs w:val="22"/>
              </w:rPr>
              <w:t>Сексуальнi</w:t>
            </w:r>
            <w:proofErr w:type="spellEnd"/>
            <w:r w:rsidRPr="00EA6352">
              <w:rPr>
                <w:sz w:val="22"/>
                <w:szCs w:val="22"/>
              </w:rPr>
              <w:t xml:space="preserve"> </w:t>
            </w:r>
            <w:proofErr w:type="spellStart"/>
            <w:r w:rsidRPr="00EA6352">
              <w:rPr>
                <w:sz w:val="22"/>
                <w:szCs w:val="22"/>
              </w:rPr>
              <w:t>дисфункцiї</w:t>
            </w:r>
            <w:proofErr w:type="spellEnd"/>
            <w:r w:rsidRPr="00EA6352">
              <w:rPr>
                <w:sz w:val="22"/>
                <w:szCs w:val="22"/>
              </w:rPr>
              <w:t xml:space="preserve"> як </w:t>
            </w:r>
            <w:proofErr w:type="spellStart"/>
            <w:r w:rsidRPr="00EA6352">
              <w:rPr>
                <w:sz w:val="22"/>
                <w:szCs w:val="22"/>
              </w:rPr>
              <w:t>наслiдок</w:t>
            </w:r>
            <w:proofErr w:type="spellEnd"/>
            <w:r w:rsidRPr="00EA6352">
              <w:rPr>
                <w:sz w:val="22"/>
                <w:szCs w:val="22"/>
              </w:rPr>
              <w:t xml:space="preserve"> i причина </w:t>
            </w:r>
            <w:proofErr w:type="spellStart"/>
            <w:r w:rsidRPr="00EA6352">
              <w:rPr>
                <w:sz w:val="22"/>
                <w:szCs w:val="22"/>
              </w:rPr>
              <w:t>неврозiв</w:t>
            </w:r>
            <w:proofErr w:type="spellEnd"/>
            <w:r w:rsidRPr="00EA6352">
              <w:rPr>
                <w:sz w:val="22"/>
                <w:szCs w:val="22"/>
              </w:rPr>
              <w:t xml:space="preserve"> i невротичних </w:t>
            </w:r>
            <w:proofErr w:type="spellStart"/>
            <w:r w:rsidRPr="00EA6352">
              <w:rPr>
                <w:sz w:val="22"/>
                <w:szCs w:val="22"/>
              </w:rPr>
              <w:t>реакцiй</w:t>
            </w:r>
            <w:proofErr w:type="spellEnd"/>
            <w:r w:rsidRPr="00EA6352">
              <w:rPr>
                <w:sz w:val="22"/>
                <w:szCs w:val="22"/>
              </w:rPr>
              <w:t>.</w:t>
            </w:r>
          </w:p>
          <w:p w14:paraId="3F3238BD" w14:textId="77777777" w:rsidR="00622904" w:rsidRPr="00EA6352" w:rsidRDefault="00622904" w:rsidP="009746DA">
            <w:pPr>
              <w:jc w:val="both"/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04B777FD" w14:textId="77777777" w:rsidR="00622904" w:rsidRPr="00EA6352" w:rsidRDefault="00622904" w:rsidP="009746DA">
            <w:pPr>
              <w:rPr>
                <w:sz w:val="20"/>
              </w:rPr>
            </w:pPr>
            <w:r w:rsidRPr="00EA6352">
              <w:rPr>
                <w:sz w:val="20"/>
              </w:rPr>
              <w:t>Участь в обговоренні</w:t>
            </w:r>
          </w:p>
          <w:p w14:paraId="0D82E9C6" w14:textId="77777777" w:rsidR="00622904" w:rsidRPr="00EA6352" w:rsidRDefault="00622904" w:rsidP="009746DA">
            <w:pPr>
              <w:rPr>
                <w:sz w:val="20"/>
              </w:rPr>
            </w:pPr>
            <w:r w:rsidRPr="00EA6352">
              <w:rPr>
                <w:sz w:val="20"/>
              </w:rPr>
              <w:t>Тести</w:t>
            </w:r>
          </w:p>
          <w:p w14:paraId="724F01A1" w14:textId="77777777" w:rsidR="00622904" w:rsidRPr="00EA6352" w:rsidRDefault="00622904" w:rsidP="009746DA">
            <w:pPr>
              <w:rPr>
                <w:sz w:val="20"/>
              </w:rPr>
            </w:pPr>
            <w:r w:rsidRPr="00EA6352">
              <w:rPr>
                <w:sz w:val="20"/>
              </w:rPr>
              <w:t>Індивідуальні завдання</w:t>
            </w:r>
          </w:p>
        </w:tc>
      </w:tr>
      <w:tr w:rsidR="00622904" w:rsidRPr="00EA6352" w14:paraId="2A197A1F" w14:textId="77777777" w:rsidTr="009746DA">
        <w:tc>
          <w:tcPr>
            <w:tcW w:w="407" w:type="dxa"/>
            <w:shd w:val="clear" w:color="auto" w:fill="auto"/>
          </w:tcPr>
          <w:p w14:paraId="4D8A7CA6" w14:textId="77777777" w:rsidR="00622904" w:rsidRPr="00EA6352" w:rsidRDefault="00622904" w:rsidP="00622904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54DCDA00" w14:textId="77777777" w:rsidR="00622904" w:rsidRPr="00EA6352" w:rsidRDefault="00622904" w:rsidP="009746DA">
            <w:pPr>
              <w:shd w:val="clear" w:color="auto" w:fill="FFFFFF"/>
              <w:jc w:val="both"/>
              <w:outlineLvl w:val="2"/>
              <w:rPr>
                <w:szCs w:val="22"/>
              </w:rPr>
            </w:pPr>
            <w:r w:rsidRPr="00EA6352">
              <w:rPr>
                <w:sz w:val="22"/>
                <w:szCs w:val="22"/>
              </w:rPr>
              <w:t xml:space="preserve">Сексуальні злочини та їх види. </w:t>
            </w:r>
          </w:p>
          <w:p w14:paraId="37A408D8" w14:textId="77777777" w:rsidR="00622904" w:rsidRPr="00EA6352" w:rsidRDefault="00622904" w:rsidP="009746D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8C5422D" w14:textId="77777777" w:rsidR="00622904" w:rsidRDefault="00622904" w:rsidP="009746DA">
            <w:pPr>
              <w:jc w:val="center"/>
              <w:rPr>
                <w:sz w:val="20"/>
              </w:rPr>
            </w:pPr>
            <w:r w:rsidRPr="00EA6352">
              <w:rPr>
                <w:sz w:val="20"/>
              </w:rPr>
              <w:t>2/0/1</w:t>
            </w:r>
          </w:p>
          <w:p w14:paraId="7039E09E" w14:textId="77777777" w:rsidR="009B4117" w:rsidRDefault="009B4117" w:rsidP="009746DA">
            <w:pPr>
              <w:jc w:val="center"/>
              <w:rPr>
                <w:sz w:val="20"/>
              </w:rPr>
            </w:pPr>
          </w:p>
          <w:p w14:paraId="776B0EF2" w14:textId="77777777" w:rsidR="009B4117" w:rsidRDefault="009B4117" w:rsidP="009B41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2AF40DF4" w14:textId="61295C5D" w:rsidR="009B4117" w:rsidRPr="00EA6352" w:rsidRDefault="009B4117" w:rsidP="009B41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6FC8080E" w14:textId="77777777" w:rsidR="00622904" w:rsidRPr="00EA6352" w:rsidRDefault="00622904" w:rsidP="009746DA">
            <w:pPr>
              <w:shd w:val="clear" w:color="auto" w:fill="FFFFFF"/>
              <w:jc w:val="both"/>
              <w:outlineLvl w:val="2"/>
              <w:rPr>
                <w:szCs w:val="22"/>
              </w:rPr>
            </w:pPr>
            <w:r w:rsidRPr="00EA6352">
              <w:rPr>
                <w:sz w:val="22"/>
                <w:szCs w:val="22"/>
              </w:rPr>
              <w:t xml:space="preserve">Чинники, що впливають на сексуальну злочинність. </w:t>
            </w:r>
            <w:proofErr w:type="spellStart"/>
            <w:r w:rsidRPr="00EA6352">
              <w:rPr>
                <w:sz w:val="22"/>
                <w:szCs w:val="22"/>
              </w:rPr>
              <w:t>Агресiя</w:t>
            </w:r>
            <w:proofErr w:type="spellEnd"/>
            <w:r w:rsidRPr="00EA6352">
              <w:rPr>
                <w:sz w:val="22"/>
                <w:szCs w:val="22"/>
              </w:rPr>
              <w:t xml:space="preserve">. </w:t>
            </w:r>
            <w:proofErr w:type="spellStart"/>
            <w:r w:rsidRPr="00EA6352">
              <w:rPr>
                <w:sz w:val="22"/>
                <w:szCs w:val="22"/>
              </w:rPr>
              <w:t>Teopiї</w:t>
            </w:r>
            <w:proofErr w:type="spellEnd"/>
            <w:r w:rsidRPr="00EA6352">
              <w:rPr>
                <w:sz w:val="22"/>
                <w:szCs w:val="22"/>
              </w:rPr>
              <w:t xml:space="preserve"> </w:t>
            </w:r>
            <w:proofErr w:type="spellStart"/>
            <w:r w:rsidRPr="00EA6352">
              <w:rPr>
                <w:sz w:val="22"/>
                <w:szCs w:val="22"/>
              </w:rPr>
              <w:t>бiологiчної</w:t>
            </w:r>
            <w:proofErr w:type="spellEnd"/>
            <w:r w:rsidRPr="00EA6352">
              <w:rPr>
                <w:sz w:val="22"/>
                <w:szCs w:val="22"/>
              </w:rPr>
              <w:t xml:space="preserve"> </w:t>
            </w:r>
            <w:proofErr w:type="spellStart"/>
            <w:r w:rsidRPr="00EA6352">
              <w:rPr>
                <w:sz w:val="22"/>
                <w:szCs w:val="22"/>
              </w:rPr>
              <w:t>зумовленостi</w:t>
            </w:r>
            <w:proofErr w:type="spellEnd"/>
            <w:r w:rsidRPr="00EA6352">
              <w:rPr>
                <w:sz w:val="22"/>
                <w:szCs w:val="22"/>
              </w:rPr>
              <w:t xml:space="preserve"> </w:t>
            </w:r>
            <w:proofErr w:type="spellStart"/>
            <w:r w:rsidRPr="00EA6352">
              <w:rPr>
                <w:sz w:val="22"/>
                <w:szCs w:val="22"/>
              </w:rPr>
              <w:t>aгpeciї</w:t>
            </w:r>
            <w:proofErr w:type="spellEnd"/>
            <w:r w:rsidRPr="00EA6352">
              <w:rPr>
                <w:sz w:val="22"/>
                <w:szCs w:val="22"/>
              </w:rPr>
              <w:t xml:space="preserve">. Вплив </w:t>
            </w:r>
            <w:proofErr w:type="spellStart"/>
            <w:r w:rsidRPr="00EA6352">
              <w:rPr>
                <w:sz w:val="22"/>
                <w:szCs w:val="22"/>
              </w:rPr>
              <w:t>соціокультурніх</w:t>
            </w:r>
            <w:proofErr w:type="spellEnd"/>
            <w:r w:rsidRPr="00EA6352">
              <w:rPr>
                <w:sz w:val="22"/>
                <w:szCs w:val="22"/>
              </w:rPr>
              <w:t xml:space="preserve"> факторів на </w:t>
            </w:r>
            <w:proofErr w:type="spellStart"/>
            <w:r w:rsidRPr="00EA6352">
              <w:rPr>
                <w:sz w:val="22"/>
                <w:szCs w:val="22"/>
              </w:rPr>
              <w:t>piвeнь</w:t>
            </w:r>
            <w:proofErr w:type="spellEnd"/>
            <w:r w:rsidRPr="00EA6352">
              <w:rPr>
                <w:sz w:val="22"/>
                <w:szCs w:val="22"/>
              </w:rPr>
              <w:t xml:space="preserve"> сексуальної </w:t>
            </w:r>
            <w:proofErr w:type="spellStart"/>
            <w:r w:rsidRPr="00EA6352">
              <w:rPr>
                <w:sz w:val="22"/>
                <w:szCs w:val="22"/>
              </w:rPr>
              <w:t>злочинностi</w:t>
            </w:r>
            <w:proofErr w:type="spellEnd"/>
            <w:r w:rsidRPr="00EA6352">
              <w:rPr>
                <w:sz w:val="22"/>
                <w:szCs w:val="22"/>
              </w:rPr>
              <w:t xml:space="preserve">. </w:t>
            </w:r>
            <w:proofErr w:type="spellStart"/>
            <w:r w:rsidRPr="00EA6352">
              <w:rPr>
                <w:sz w:val="22"/>
                <w:szCs w:val="22"/>
              </w:rPr>
              <w:t>Oкpeмi</w:t>
            </w:r>
            <w:proofErr w:type="spellEnd"/>
            <w:r w:rsidRPr="00EA6352">
              <w:rPr>
                <w:sz w:val="22"/>
                <w:szCs w:val="22"/>
              </w:rPr>
              <w:t xml:space="preserve"> види сексуальних </w:t>
            </w:r>
            <w:proofErr w:type="spellStart"/>
            <w:r w:rsidRPr="00EA6352">
              <w:rPr>
                <w:sz w:val="22"/>
                <w:szCs w:val="22"/>
              </w:rPr>
              <w:t>злочинiв</w:t>
            </w:r>
            <w:proofErr w:type="spellEnd"/>
            <w:r w:rsidRPr="00EA6352">
              <w:rPr>
                <w:sz w:val="22"/>
                <w:szCs w:val="22"/>
              </w:rPr>
              <w:t xml:space="preserve">: </w:t>
            </w:r>
            <w:proofErr w:type="spellStart"/>
            <w:r w:rsidRPr="00EA6352">
              <w:rPr>
                <w:sz w:val="22"/>
                <w:szCs w:val="22"/>
              </w:rPr>
              <w:t>сексуальнi</w:t>
            </w:r>
            <w:proofErr w:type="spellEnd"/>
            <w:r w:rsidRPr="00EA6352">
              <w:rPr>
                <w:sz w:val="22"/>
                <w:szCs w:val="22"/>
              </w:rPr>
              <w:t xml:space="preserve"> злочини проти </w:t>
            </w:r>
            <w:proofErr w:type="spellStart"/>
            <w:r w:rsidRPr="00EA6352">
              <w:rPr>
                <w:sz w:val="22"/>
                <w:szCs w:val="22"/>
              </w:rPr>
              <w:t>дiтей</w:t>
            </w:r>
            <w:proofErr w:type="spellEnd"/>
            <w:r w:rsidRPr="00EA6352">
              <w:rPr>
                <w:sz w:val="22"/>
                <w:szCs w:val="22"/>
              </w:rPr>
              <w:t xml:space="preserve"> (включно з </w:t>
            </w:r>
            <w:proofErr w:type="spellStart"/>
            <w:r w:rsidRPr="00EA6352">
              <w:rPr>
                <w:sz w:val="22"/>
                <w:szCs w:val="22"/>
              </w:rPr>
              <w:t>iнцестом</w:t>
            </w:r>
            <w:proofErr w:type="spellEnd"/>
            <w:r w:rsidRPr="00EA6352">
              <w:rPr>
                <w:sz w:val="22"/>
                <w:szCs w:val="22"/>
              </w:rPr>
              <w:t xml:space="preserve">); </w:t>
            </w:r>
            <w:proofErr w:type="spellStart"/>
            <w:r w:rsidRPr="00EA6352">
              <w:rPr>
                <w:sz w:val="22"/>
                <w:szCs w:val="22"/>
              </w:rPr>
              <w:t>згвалтування</w:t>
            </w:r>
            <w:proofErr w:type="spellEnd"/>
            <w:r w:rsidRPr="00EA6352">
              <w:rPr>
                <w:sz w:val="22"/>
                <w:szCs w:val="22"/>
              </w:rPr>
              <w:t xml:space="preserve">; </w:t>
            </w:r>
            <w:proofErr w:type="spellStart"/>
            <w:r w:rsidRPr="00EA6352">
              <w:rPr>
                <w:sz w:val="22"/>
                <w:szCs w:val="22"/>
              </w:rPr>
              <w:t>ексгiбiцiонiзм</w:t>
            </w:r>
            <w:proofErr w:type="spellEnd"/>
            <w:r w:rsidRPr="00EA6352">
              <w:rPr>
                <w:sz w:val="22"/>
                <w:szCs w:val="22"/>
              </w:rPr>
              <w:t>.</w:t>
            </w:r>
          </w:p>
          <w:p w14:paraId="67E9E6B0" w14:textId="77777777" w:rsidR="00622904" w:rsidRPr="00EA6352" w:rsidRDefault="00622904" w:rsidP="009746DA">
            <w:pPr>
              <w:jc w:val="both"/>
              <w:rPr>
                <w:color w:val="000000"/>
                <w:sz w:val="20"/>
              </w:rPr>
            </w:pPr>
            <w:r w:rsidRPr="00EA6352">
              <w:rPr>
                <w:color w:val="000000"/>
                <w:sz w:val="20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14:paraId="1343D378" w14:textId="77777777" w:rsidR="00622904" w:rsidRPr="00EA6352" w:rsidRDefault="00622904" w:rsidP="009746DA">
            <w:pPr>
              <w:rPr>
                <w:sz w:val="20"/>
              </w:rPr>
            </w:pPr>
            <w:r w:rsidRPr="00EA6352">
              <w:rPr>
                <w:sz w:val="20"/>
              </w:rPr>
              <w:t>Участь в обговоренні</w:t>
            </w:r>
          </w:p>
          <w:p w14:paraId="2C145ACB" w14:textId="77777777" w:rsidR="00622904" w:rsidRPr="00EA6352" w:rsidRDefault="00622904" w:rsidP="009746DA">
            <w:pPr>
              <w:rPr>
                <w:sz w:val="20"/>
              </w:rPr>
            </w:pPr>
            <w:r w:rsidRPr="00EA6352">
              <w:rPr>
                <w:sz w:val="20"/>
              </w:rPr>
              <w:t>Тести</w:t>
            </w:r>
          </w:p>
          <w:p w14:paraId="23EBDA11" w14:textId="77777777" w:rsidR="00622904" w:rsidRPr="00EA6352" w:rsidRDefault="00622904" w:rsidP="009746DA">
            <w:pPr>
              <w:rPr>
                <w:sz w:val="20"/>
              </w:rPr>
            </w:pPr>
            <w:r w:rsidRPr="00EA6352">
              <w:rPr>
                <w:sz w:val="20"/>
              </w:rPr>
              <w:t>Індивідуальні завдання</w:t>
            </w:r>
          </w:p>
        </w:tc>
      </w:tr>
      <w:tr w:rsidR="00622904" w:rsidRPr="00EA6352" w14:paraId="71C6B706" w14:textId="77777777" w:rsidTr="009746DA">
        <w:tc>
          <w:tcPr>
            <w:tcW w:w="407" w:type="dxa"/>
            <w:shd w:val="clear" w:color="auto" w:fill="auto"/>
          </w:tcPr>
          <w:p w14:paraId="2E6EB6BA" w14:textId="77777777" w:rsidR="00622904" w:rsidRPr="00EA6352" w:rsidRDefault="00622904" w:rsidP="00622904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6864D1A3" w14:textId="77777777" w:rsidR="00622904" w:rsidRPr="00EA6352" w:rsidRDefault="00622904" w:rsidP="009746DA">
            <w:pPr>
              <w:jc w:val="both"/>
              <w:rPr>
                <w:szCs w:val="22"/>
              </w:rPr>
            </w:pPr>
            <w:r w:rsidRPr="00EA6352">
              <w:rPr>
                <w:sz w:val="22"/>
                <w:szCs w:val="22"/>
              </w:rPr>
              <w:t xml:space="preserve">Психокорекція сексуальних розладів. </w:t>
            </w:r>
          </w:p>
          <w:p w14:paraId="7ECB52C5" w14:textId="77777777" w:rsidR="00622904" w:rsidRPr="00EA6352" w:rsidRDefault="00622904" w:rsidP="009746D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579BD04" w14:textId="77777777" w:rsidR="00622904" w:rsidRDefault="00622904" w:rsidP="00974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EA6352">
              <w:rPr>
                <w:sz w:val="20"/>
              </w:rPr>
              <w:t>/0/1</w:t>
            </w:r>
          </w:p>
          <w:p w14:paraId="033E8077" w14:textId="77777777" w:rsidR="009B4117" w:rsidRDefault="009B4117" w:rsidP="009746DA">
            <w:pPr>
              <w:jc w:val="center"/>
              <w:rPr>
                <w:sz w:val="20"/>
              </w:rPr>
            </w:pPr>
          </w:p>
          <w:p w14:paraId="0FD31958" w14:textId="77777777" w:rsidR="009B4117" w:rsidRDefault="009B4117" w:rsidP="009B41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593359BC" w14:textId="307FFCB8" w:rsidR="009B4117" w:rsidRPr="00EA6352" w:rsidRDefault="009B4117" w:rsidP="009B41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2206590A" w14:textId="77777777" w:rsidR="00622904" w:rsidRPr="00EA6352" w:rsidRDefault="00622904" w:rsidP="009746DA">
            <w:pPr>
              <w:jc w:val="both"/>
              <w:rPr>
                <w:color w:val="000000"/>
                <w:szCs w:val="22"/>
              </w:rPr>
            </w:pPr>
            <w:r w:rsidRPr="00EA6352">
              <w:rPr>
                <w:sz w:val="22"/>
                <w:szCs w:val="22"/>
              </w:rPr>
              <w:t xml:space="preserve">Психокорекція сексуальних розладів. Структурний аналіз сексуальних розладів. Основні особливості та загальні принципи терапії сексуальних розладів. Особливості індивідуальної та подружньої терапії </w:t>
            </w:r>
            <w:r w:rsidRPr="00EA6352">
              <w:rPr>
                <w:sz w:val="22"/>
                <w:szCs w:val="22"/>
              </w:rPr>
              <w:lastRenderedPageBreak/>
              <w:t xml:space="preserve">сексуальних розладів. П’ять шлюбних факторів за Г.С. Васильченком. Сімейно-сексуальні </w:t>
            </w:r>
            <w:proofErr w:type="spellStart"/>
            <w:r w:rsidRPr="00EA6352">
              <w:rPr>
                <w:sz w:val="22"/>
                <w:szCs w:val="22"/>
              </w:rPr>
              <w:t>дисгамії</w:t>
            </w:r>
            <w:proofErr w:type="spellEnd"/>
            <w:r w:rsidRPr="00EA6352">
              <w:rPr>
                <w:sz w:val="22"/>
                <w:szCs w:val="22"/>
              </w:rPr>
              <w:t xml:space="preserve">. Сімейна психотерапія в реабілітації сексуальних розладів. Сучасні концепції сексуальної терапії. Види </w:t>
            </w:r>
            <w:proofErr w:type="spellStart"/>
            <w:r w:rsidRPr="00EA6352">
              <w:rPr>
                <w:sz w:val="22"/>
                <w:szCs w:val="22"/>
              </w:rPr>
              <w:t>сексотерапії</w:t>
            </w:r>
            <w:proofErr w:type="spellEnd"/>
            <w:r w:rsidRPr="00EA6352">
              <w:rPr>
                <w:sz w:val="22"/>
                <w:szCs w:val="22"/>
              </w:rPr>
              <w:t xml:space="preserve">. Методики У. </w:t>
            </w:r>
            <w:proofErr w:type="spellStart"/>
            <w:r w:rsidRPr="00EA6352">
              <w:rPr>
                <w:sz w:val="22"/>
                <w:szCs w:val="22"/>
              </w:rPr>
              <w:t>Мастерса</w:t>
            </w:r>
            <w:proofErr w:type="spellEnd"/>
            <w:r w:rsidRPr="00EA6352">
              <w:rPr>
                <w:sz w:val="22"/>
                <w:szCs w:val="22"/>
              </w:rPr>
              <w:t xml:space="preserve">, В. Джонсон, Х. Каплан, поведінкові та </w:t>
            </w:r>
            <w:proofErr w:type="spellStart"/>
            <w:r w:rsidRPr="00EA6352">
              <w:rPr>
                <w:sz w:val="22"/>
                <w:szCs w:val="22"/>
              </w:rPr>
              <w:t>психодинамічні</w:t>
            </w:r>
            <w:proofErr w:type="spellEnd"/>
            <w:r w:rsidRPr="00EA6352">
              <w:rPr>
                <w:sz w:val="22"/>
                <w:szCs w:val="22"/>
              </w:rPr>
              <w:t xml:space="preserve"> підходи. Психологічне дослідження при визначенні стратегії та тактики терапії. Еротичні прийоми психотерапії сексуальних розладів. Роль </w:t>
            </w:r>
            <w:proofErr w:type="spellStart"/>
            <w:r w:rsidRPr="00EA6352">
              <w:rPr>
                <w:sz w:val="22"/>
                <w:szCs w:val="22"/>
              </w:rPr>
              <w:t>психодинаміки</w:t>
            </w:r>
            <w:proofErr w:type="spellEnd"/>
            <w:r w:rsidRPr="00EA6352">
              <w:rPr>
                <w:sz w:val="22"/>
                <w:szCs w:val="22"/>
              </w:rPr>
              <w:t xml:space="preserve"> в терапії сексуальних розладів.</w:t>
            </w:r>
          </w:p>
          <w:p w14:paraId="6892A301" w14:textId="77777777" w:rsidR="00622904" w:rsidRPr="00EA6352" w:rsidRDefault="00622904" w:rsidP="009746D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5C845D6A" w14:textId="77777777" w:rsidR="00622904" w:rsidRPr="00EA6352" w:rsidRDefault="00622904" w:rsidP="009746DA">
            <w:pPr>
              <w:rPr>
                <w:sz w:val="20"/>
              </w:rPr>
            </w:pPr>
            <w:r w:rsidRPr="00EA6352">
              <w:rPr>
                <w:sz w:val="20"/>
              </w:rPr>
              <w:lastRenderedPageBreak/>
              <w:t>Участь в обговоренні</w:t>
            </w:r>
          </w:p>
          <w:p w14:paraId="5D00959B" w14:textId="77777777" w:rsidR="00622904" w:rsidRPr="00EA6352" w:rsidRDefault="00622904" w:rsidP="009746DA">
            <w:pPr>
              <w:rPr>
                <w:sz w:val="20"/>
              </w:rPr>
            </w:pPr>
            <w:r w:rsidRPr="00EA6352">
              <w:rPr>
                <w:sz w:val="20"/>
              </w:rPr>
              <w:t>Тести</w:t>
            </w:r>
          </w:p>
          <w:p w14:paraId="7A783CF0" w14:textId="77777777" w:rsidR="00622904" w:rsidRPr="00EA6352" w:rsidRDefault="00622904" w:rsidP="009746DA">
            <w:pPr>
              <w:rPr>
                <w:sz w:val="20"/>
              </w:rPr>
            </w:pPr>
            <w:r w:rsidRPr="00EA6352">
              <w:rPr>
                <w:sz w:val="20"/>
              </w:rPr>
              <w:t>Індивідуальні завдання</w:t>
            </w:r>
          </w:p>
        </w:tc>
      </w:tr>
      <w:tr w:rsidR="00622904" w:rsidRPr="00EA6352" w14:paraId="190D2883" w14:textId="77777777" w:rsidTr="009746DA">
        <w:tc>
          <w:tcPr>
            <w:tcW w:w="407" w:type="dxa"/>
            <w:shd w:val="clear" w:color="auto" w:fill="auto"/>
          </w:tcPr>
          <w:p w14:paraId="6F685A7C" w14:textId="77777777" w:rsidR="00622904" w:rsidRPr="00EA6352" w:rsidRDefault="00622904" w:rsidP="009746DA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11644A40" w14:textId="77777777" w:rsidR="00622904" w:rsidRPr="00EA6352" w:rsidRDefault="00622904" w:rsidP="009746DA">
            <w:pPr>
              <w:jc w:val="both"/>
              <w:rPr>
                <w:szCs w:val="22"/>
              </w:rPr>
            </w:pPr>
            <w:r w:rsidRPr="00D171EA">
              <w:rPr>
                <w:b/>
                <w:sz w:val="22"/>
                <w:szCs w:val="22"/>
              </w:rPr>
              <w:t>Загальна кількість аудиторних годин:</w:t>
            </w:r>
          </w:p>
        </w:tc>
        <w:tc>
          <w:tcPr>
            <w:tcW w:w="1134" w:type="dxa"/>
            <w:shd w:val="clear" w:color="auto" w:fill="auto"/>
          </w:tcPr>
          <w:p w14:paraId="4F812ED3" w14:textId="77777777" w:rsidR="00622904" w:rsidRDefault="00622904" w:rsidP="00974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денне</w:t>
            </w:r>
          </w:p>
          <w:p w14:paraId="29EE299F" w14:textId="77777777" w:rsidR="00622904" w:rsidRPr="00F84A80" w:rsidRDefault="00622904" w:rsidP="009746D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28</w:t>
            </w:r>
            <w:r w:rsidRPr="00874BA0">
              <w:rPr>
                <w:sz w:val="20"/>
              </w:rPr>
              <w:t>/0/</w:t>
            </w:r>
            <w:r>
              <w:rPr>
                <w:sz w:val="20"/>
                <w:lang w:val="ru-RU"/>
              </w:rPr>
              <w:t>14</w:t>
            </w:r>
          </w:p>
          <w:p w14:paraId="30BF91DA" w14:textId="77777777" w:rsidR="00622904" w:rsidRDefault="00622904" w:rsidP="009746DA">
            <w:pPr>
              <w:jc w:val="center"/>
              <w:rPr>
                <w:sz w:val="20"/>
              </w:rPr>
            </w:pPr>
          </w:p>
          <w:p w14:paraId="404B30E9" w14:textId="77777777" w:rsidR="00622904" w:rsidRDefault="00622904" w:rsidP="00974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заочне</w:t>
            </w:r>
          </w:p>
          <w:p w14:paraId="1FA036E2" w14:textId="77777777" w:rsidR="00622904" w:rsidRDefault="00622904" w:rsidP="009746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4/0/4</w:t>
            </w:r>
          </w:p>
        </w:tc>
        <w:tc>
          <w:tcPr>
            <w:tcW w:w="3805" w:type="dxa"/>
            <w:shd w:val="clear" w:color="auto" w:fill="auto"/>
          </w:tcPr>
          <w:p w14:paraId="60664694" w14:textId="77777777" w:rsidR="00622904" w:rsidRPr="00EA6352" w:rsidRDefault="00622904" w:rsidP="009746DA">
            <w:pPr>
              <w:jc w:val="both"/>
              <w:rPr>
                <w:szCs w:val="22"/>
              </w:rPr>
            </w:pPr>
          </w:p>
        </w:tc>
        <w:tc>
          <w:tcPr>
            <w:tcW w:w="1972" w:type="dxa"/>
            <w:shd w:val="clear" w:color="auto" w:fill="auto"/>
          </w:tcPr>
          <w:p w14:paraId="4EAE8ABC" w14:textId="77777777" w:rsidR="00622904" w:rsidRPr="00EA6352" w:rsidRDefault="00622904" w:rsidP="009746DA">
            <w:pPr>
              <w:rPr>
                <w:sz w:val="20"/>
              </w:rPr>
            </w:pPr>
          </w:p>
        </w:tc>
      </w:tr>
    </w:tbl>
    <w:p w14:paraId="28D7F7BE" w14:textId="77777777" w:rsidR="00622904" w:rsidRPr="00EA6352" w:rsidRDefault="00622904" w:rsidP="00622904">
      <w:pPr>
        <w:rPr>
          <w:szCs w:val="24"/>
        </w:rPr>
      </w:pPr>
    </w:p>
    <w:p w14:paraId="0047F8D0" w14:textId="7151131F" w:rsidR="00622904" w:rsidRPr="00EA6352" w:rsidRDefault="00622904" w:rsidP="00622904">
      <w:pPr>
        <w:spacing w:line="276" w:lineRule="auto"/>
        <w:jc w:val="center"/>
        <w:rPr>
          <w:b/>
          <w:szCs w:val="24"/>
        </w:rPr>
      </w:pPr>
      <w:r w:rsidRPr="00EA6352">
        <w:rPr>
          <w:b/>
          <w:szCs w:val="24"/>
        </w:rPr>
        <w:t>Рекомендована література</w:t>
      </w:r>
      <w:r w:rsidR="009B4117">
        <w:rPr>
          <w:b/>
          <w:szCs w:val="24"/>
        </w:rPr>
        <w:t>:</w:t>
      </w:r>
    </w:p>
    <w:p w14:paraId="6420ED4C" w14:textId="77777777" w:rsidR="00622904" w:rsidRPr="00303AC6" w:rsidRDefault="00622904" w:rsidP="00622904">
      <w:pPr>
        <w:suppressAutoHyphens/>
        <w:rPr>
          <w:b/>
          <w:sz w:val="20"/>
          <w:lang w:eastAsia="ru-RU"/>
        </w:rPr>
      </w:pPr>
      <w:r w:rsidRPr="00303AC6">
        <w:rPr>
          <w:b/>
          <w:sz w:val="20"/>
          <w:lang w:eastAsia="ru-RU"/>
        </w:rPr>
        <w:t>Базова література:</w:t>
      </w:r>
    </w:p>
    <w:p w14:paraId="5E3C5D1E" w14:textId="5A0F2058" w:rsidR="00622904" w:rsidRDefault="00622904" w:rsidP="00622904">
      <w:pPr>
        <w:suppressAutoHyphens/>
        <w:jc w:val="both"/>
      </w:pPr>
      <w:r>
        <w:t xml:space="preserve">1. </w:t>
      </w:r>
      <w:proofErr w:type="spellStart"/>
      <w:r>
        <w:t>Акимова</w:t>
      </w:r>
      <w:proofErr w:type="spellEnd"/>
      <w:r>
        <w:t xml:space="preserve"> Л. Н. </w:t>
      </w:r>
      <w:proofErr w:type="spellStart"/>
      <w:r>
        <w:t>Психология</w:t>
      </w:r>
      <w:proofErr w:type="spellEnd"/>
      <w:r>
        <w:t xml:space="preserve"> </w:t>
      </w:r>
      <w:proofErr w:type="spellStart"/>
      <w:r>
        <w:t>сексуальности</w:t>
      </w:r>
      <w:proofErr w:type="spellEnd"/>
      <w:r>
        <w:t xml:space="preserve"> / Л. Н. </w:t>
      </w:r>
      <w:proofErr w:type="spellStart"/>
      <w:r>
        <w:t>Акимова</w:t>
      </w:r>
      <w:proofErr w:type="spellEnd"/>
      <w:r>
        <w:t xml:space="preserve"> - Одесса: СМИЛ, 2005. - 198 с. </w:t>
      </w:r>
    </w:p>
    <w:p w14:paraId="4CCD2E53" w14:textId="7CACDFCB" w:rsidR="00622904" w:rsidRDefault="00E73D7C" w:rsidP="00622904">
      <w:pPr>
        <w:suppressAutoHyphens/>
        <w:jc w:val="both"/>
      </w:pPr>
      <w:r w:rsidRPr="00E73D7C">
        <w:rPr>
          <w:lang w:val="ru-RU"/>
        </w:rPr>
        <w:t>2</w:t>
      </w:r>
      <w:r w:rsidR="00622904">
        <w:t xml:space="preserve">. </w:t>
      </w:r>
      <w:proofErr w:type="spellStart"/>
      <w:r w:rsidR="00622904">
        <w:t>Антонян</w:t>
      </w:r>
      <w:proofErr w:type="spellEnd"/>
      <w:r w:rsidR="00622904">
        <w:t xml:space="preserve"> Ю. М. </w:t>
      </w:r>
      <w:proofErr w:type="spellStart"/>
      <w:r w:rsidR="00622904">
        <w:t>Криминальная</w:t>
      </w:r>
      <w:proofErr w:type="spellEnd"/>
      <w:r w:rsidR="00622904">
        <w:t xml:space="preserve"> </w:t>
      </w:r>
      <w:proofErr w:type="spellStart"/>
      <w:r w:rsidR="00622904">
        <w:t>сексология</w:t>
      </w:r>
      <w:proofErr w:type="spellEnd"/>
      <w:r w:rsidR="00622904">
        <w:t xml:space="preserve"> / Ю. М. </w:t>
      </w:r>
      <w:proofErr w:type="spellStart"/>
      <w:r w:rsidR="00622904">
        <w:t>Антонян</w:t>
      </w:r>
      <w:proofErr w:type="spellEnd"/>
      <w:r w:rsidR="00622904">
        <w:t xml:space="preserve">, А. А. Ткаченко, </w:t>
      </w:r>
    </w:p>
    <w:p w14:paraId="1CBEC0BA" w14:textId="7042A9E5" w:rsidR="00C258A1" w:rsidRDefault="00E73D7C" w:rsidP="00622904">
      <w:pPr>
        <w:suppressAutoHyphens/>
        <w:jc w:val="both"/>
      </w:pPr>
      <w:r w:rsidRPr="00E73D7C">
        <w:rPr>
          <w:lang w:val="ru-RU"/>
        </w:rPr>
        <w:t>3</w:t>
      </w:r>
      <w:r w:rsidR="00622904">
        <w:t xml:space="preserve">. </w:t>
      </w:r>
      <w:proofErr w:type="spellStart"/>
      <w:r w:rsidR="00C258A1">
        <w:t>Бочелюк</w:t>
      </w:r>
      <w:proofErr w:type="spellEnd"/>
      <w:r w:rsidR="00C258A1">
        <w:t>, В. Й. Психологія сексуальності [Текст</w:t>
      </w:r>
      <w:proofErr w:type="gramStart"/>
      <w:r w:rsidR="00C258A1">
        <w:t>] :</w:t>
      </w:r>
      <w:proofErr w:type="gramEnd"/>
      <w:r w:rsidR="00C258A1">
        <w:t xml:space="preserve"> навчальний посібник для </w:t>
      </w:r>
      <w:proofErr w:type="spellStart"/>
      <w:r w:rsidR="00C258A1">
        <w:t>студ</w:t>
      </w:r>
      <w:proofErr w:type="spellEnd"/>
      <w:r w:rsidR="00C258A1">
        <w:t xml:space="preserve">. </w:t>
      </w:r>
      <w:proofErr w:type="spellStart"/>
      <w:r w:rsidR="00C258A1">
        <w:t>вищ</w:t>
      </w:r>
      <w:proofErr w:type="spellEnd"/>
      <w:r w:rsidR="00C258A1">
        <w:t xml:space="preserve">. </w:t>
      </w:r>
      <w:proofErr w:type="spellStart"/>
      <w:r w:rsidR="00C258A1">
        <w:t>навч</w:t>
      </w:r>
      <w:proofErr w:type="spellEnd"/>
      <w:r w:rsidR="00C258A1">
        <w:t xml:space="preserve">. </w:t>
      </w:r>
      <w:proofErr w:type="spellStart"/>
      <w:r w:rsidR="00C258A1">
        <w:t>закл</w:t>
      </w:r>
      <w:proofErr w:type="spellEnd"/>
      <w:r w:rsidR="00C258A1">
        <w:t xml:space="preserve">. спец. "Психологія" / В. Й. </w:t>
      </w:r>
      <w:proofErr w:type="spellStart"/>
      <w:r w:rsidR="00C258A1">
        <w:t>Бочелюк</w:t>
      </w:r>
      <w:proofErr w:type="spellEnd"/>
      <w:r w:rsidR="00C258A1">
        <w:t xml:space="preserve">, О. А. </w:t>
      </w:r>
      <w:proofErr w:type="spellStart"/>
      <w:r w:rsidR="00C258A1">
        <w:t>Черепєхіна</w:t>
      </w:r>
      <w:proofErr w:type="spellEnd"/>
      <w:r w:rsidR="00C258A1">
        <w:t>. – Київ : Скіф, 2012. – 312</w:t>
      </w:r>
      <w:r>
        <w:rPr>
          <w:lang w:val="en-US"/>
        </w:rPr>
        <w:t> </w:t>
      </w:r>
      <w:r w:rsidR="00C258A1">
        <w:t xml:space="preserve">с. </w:t>
      </w:r>
    </w:p>
    <w:p w14:paraId="0AF3C82C" w14:textId="700159F4" w:rsidR="00C258A1" w:rsidRDefault="00E73D7C" w:rsidP="00622904">
      <w:pPr>
        <w:suppressAutoHyphens/>
        <w:jc w:val="both"/>
      </w:pPr>
      <w:r w:rsidRPr="00E73D7C">
        <w:rPr>
          <w:lang w:val="ru-RU"/>
        </w:rPr>
        <w:t>4</w:t>
      </w:r>
      <w:r w:rsidR="00C258A1">
        <w:t xml:space="preserve">. Говорун Т. В. Стать та сексуальність: психологічний ракурс: </w:t>
      </w:r>
      <w:proofErr w:type="spellStart"/>
      <w:r w:rsidR="00C258A1">
        <w:t>Навч</w:t>
      </w:r>
      <w:proofErr w:type="spellEnd"/>
      <w:r w:rsidR="00C258A1">
        <w:t xml:space="preserve">. </w:t>
      </w:r>
      <w:proofErr w:type="spellStart"/>
      <w:proofErr w:type="gramStart"/>
      <w:r w:rsidR="00C258A1">
        <w:t>посіб</w:t>
      </w:r>
      <w:proofErr w:type="spellEnd"/>
      <w:r w:rsidR="00C258A1">
        <w:t>./</w:t>
      </w:r>
      <w:proofErr w:type="gramEnd"/>
      <w:r w:rsidR="00C258A1">
        <w:t xml:space="preserve"> Т. В. </w:t>
      </w:r>
      <w:proofErr w:type="spellStart"/>
      <w:r w:rsidR="00C258A1">
        <w:t>Говорун,О</w:t>
      </w:r>
      <w:proofErr w:type="spellEnd"/>
      <w:r w:rsidR="00C258A1">
        <w:t xml:space="preserve">. </w:t>
      </w:r>
      <w:proofErr w:type="spellStart"/>
      <w:r w:rsidR="00C258A1">
        <w:t>Кікінежді</w:t>
      </w:r>
      <w:proofErr w:type="spellEnd"/>
      <w:r w:rsidR="00C258A1">
        <w:t xml:space="preserve"> - Тернопіль: Навчальна книга - Богдан, 1999. -384 с</w:t>
      </w:r>
    </w:p>
    <w:p w14:paraId="5CF70279" w14:textId="2EFBF9A9" w:rsidR="00C258A1" w:rsidRDefault="00E73D7C" w:rsidP="00622904">
      <w:pPr>
        <w:suppressAutoHyphens/>
        <w:jc w:val="both"/>
      </w:pPr>
      <w:r w:rsidRPr="00E73D7C">
        <w:rPr>
          <w:lang w:val="ru-RU"/>
        </w:rPr>
        <w:t>5</w:t>
      </w:r>
      <w:r w:rsidR="00C258A1">
        <w:t xml:space="preserve">. </w:t>
      </w:r>
      <w:proofErr w:type="spellStart"/>
      <w:r w:rsidR="00C258A1">
        <w:t>Гупаловська</w:t>
      </w:r>
      <w:proofErr w:type="spellEnd"/>
      <w:r w:rsidR="00C258A1">
        <w:t xml:space="preserve"> В. Любов як </w:t>
      </w:r>
      <w:proofErr w:type="spellStart"/>
      <w:r w:rsidR="00C258A1">
        <w:t>інтенціональний</w:t>
      </w:r>
      <w:proofErr w:type="spellEnd"/>
      <w:r w:rsidR="00C258A1">
        <w:t xml:space="preserve"> акт. Духовне ядро любові / В. </w:t>
      </w:r>
      <w:proofErr w:type="spellStart"/>
      <w:r w:rsidR="00C258A1">
        <w:t>Гупаловська</w:t>
      </w:r>
      <w:proofErr w:type="spellEnd"/>
      <w:r w:rsidR="00C258A1">
        <w:t xml:space="preserve"> // Вісник Львівського університету. Серія психологічні науки. – 2018. – </w:t>
      </w:r>
      <w:proofErr w:type="spellStart"/>
      <w:r w:rsidR="00C258A1">
        <w:t>Вип</w:t>
      </w:r>
      <w:proofErr w:type="spellEnd"/>
      <w:r w:rsidR="00C258A1">
        <w:t>. 2. – С. 32–39.</w:t>
      </w:r>
    </w:p>
    <w:p w14:paraId="301CB1BD" w14:textId="74D14DCD" w:rsidR="00C258A1" w:rsidRDefault="00E73D7C" w:rsidP="00622904">
      <w:pPr>
        <w:suppressAutoHyphens/>
        <w:jc w:val="both"/>
      </w:pPr>
      <w:r w:rsidRPr="00E73D7C">
        <w:t>6</w:t>
      </w:r>
      <w:r w:rsidR="00C258A1">
        <w:t xml:space="preserve">. </w:t>
      </w:r>
      <w:proofErr w:type="spellStart"/>
      <w:r w:rsidR="00C258A1">
        <w:t>Гупаловська</w:t>
      </w:r>
      <w:proofErr w:type="spellEnd"/>
      <w:r w:rsidR="00C258A1">
        <w:t xml:space="preserve"> В.А. Сексуальна агресія : психологічний аспект // 4 </w:t>
      </w:r>
      <w:proofErr w:type="spellStart"/>
      <w:r w:rsidR="00C258A1">
        <w:t>Багатовимірність</w:t>
      </w:r>
      <w:proofErr w:type="spellEnd"/>
      <w:r w:rsidR="00C258A1">
        <w:t xml:space="preserve"> особистості : психологічний ракурс: колективна монографія / [Н. П. </w:t>
      </w:r>
      <w:proofErr w:type="spellStart"/>
      <w:r w:rsidR="00C258A1">
        <w:t>Гапон</w:t>
      </w:r>
      <w:proofErr w:type="spellEnd"/>
      <w:r w:rsidR="00C258A1">
        <w:t>, С.</w:t>
      </w:r>
      <w:r>
        <w:rPr>
          <w:lang w:val="en-US"/>
        </w:rPr>
        <w:t> </w:t>
      </w:r>
      <w:r w:rsidR="00C258A1">
        <w:t>Л.</w:t>
      </w:r>
      <w:r>
        <w:rPr>
          <w:lang w:val="en-US"/>
        </w:rPr>
        <w:t> </w:t>
      </w:r>
      <w:r w:rsidR="00C258A1">
        <w:t xml:space="preserve">Грабовська, В. А. </w:t>
      </w:r>
      <w:proofErr w:type="spellStart"/>
      <w:r w:rsidR="00C258A1">
        <w:t>Гупаловська</w:t>
      </w:r>
      <w:proofErr w:type="spellEnd"/>
      <w:r w:rsidR="00C258A1">
        <w:t xml:space="preserve"> та ін.] ; за </w:t>
      </w:r>
      <w:proofErr w:type="spellStart"/>
      <w:r w:rsidR="00C258A1">
        <w:t>заг</w:t>
      </w:r>
      <w:proofErr w:type="spellEnd"/>
      <w:r w:rsidR="00C258A1">
        <w:t xml:space="preserve">. ред.: С. Л. Грабовської, Р. І. </w:t>
      </w:r>
      <w:proofErr w:type="spellStart"/>
      <w:r w:rsidR="00C258A1">
        <w:t>Карковської</w:t>
      </w:r>
      <w:proofErr w:type="spellEnd"/>
      <w:r w:rsidR="00C258A1">
        <w:t>. – Львів : ЛНУ імені Івана Франка, 2013. – C. 320-344.</w:t>
      </w:r>
    </w:p>
    <w:p w14:paraId="76770B9A" w14:textId="261467CA" w:rsidR="00622904" w:rsidRDefault="00E73D7C" w:rsidP="00622904">
      <w:pPr>
        <w:suppressAutoHyphens/>
        <w:jc w:val="both"/>
      </w:pPr>
      <w:r w:rsidRPr="00E73D7C">
        <w:rPr>
          <w:lang w:val="ru-RU"/>
        </w:rPr>
        <w:t>7</w:t>
      </w:r>
      <w:r w:rsidR="00C258A1">
        <w:t xml:space="preserve">. </w:t>
      </w:r>
      <w:r w:rsidR="00622904">
        <w:t>Діденко С. В. Психологія сексуальності: підручник / С. В. Діденко, О. С. Козлова. – К. : «</w:t>
      </w:r>
      <w:proofErr w:type="spellStart"/>
      <w:r w:rsidR="00622904">
        <w:t>Академвидав</w:t>
      </w:r>
      <w:proofErr w:type="spellEnd"/>
      <w:r w:rsidR="00622904">
        <w:t xml:space="preserve">», 2009. – 304 с. (Серія «Альма-матер»). </w:t>
      </w:r>
    </w:p>
    <w:p w14:paraId="58D9E497" w14:textId="2D0AF9AB" w:rsidR="00C258A1" w:rsidRDefault="00E73D7C" w:rsidP="00622904">
      <w:pPr>
        <w:suppressAutoHyphens/>
        <w:jc w:val="both"/>
      </w:pPr>
      <w:r w:rsidRPr="00E73D7C">
        <w:rPr>
          <w:lang w:val="ru-RU"/>
        </w:rPr>
        <w:t>8</w:t>
      </w:r>
      <w:r w:rsidR="00C258A1">
        <w:t>. Діденко С. Психологія сексуальності та сексуальних стосунків: Навчальний посібник. – К.:Арістей,2003.-312 с.</w:t>
      </w:r>
    </w:p>
    <w:p w14:paraId="329C44F9" w14:textId="39F4FD44" w:rsidR="00622904" w:rsidRDefault="00E73D7C" w:rsidP="00622904">
      <w:pPr>
        <w:suppressAutoHyphens/>
        <w:jc w:val="both"/>
      </w:pPr>
      <w:r w:rsidRPr="00E73D7C">
        <w:rPr>
          <w:lang w:val="ru-RU"/>
        </w:rPr>
        <w:t>9</w:t>
      </w:r>
      <w:r w:rsidR="00622904">
        <w:t xml:space="preserve">. Кравець В. П. Гендерна педагогіка. Навчальний посібник. / В. П. Кравець. – Тернопіль: Джура, 2003. – 416с. </w:t>
      </w:r>
    </w:p>
    <w:p w14:paraId="300EC9C4" w14:textId="01004E98" w:rsidR="00622904" w:rsidRDefault="00622904" w:rsidP="00622904">
      <w:pPr>
        <w:suppressAutoHyphens/>
        <w:jc w:val="both"/>
      </w:pPr>
      <w:r>
        <w:t>1</w:t>
      </w:r>
      <w:r w:rsidR="00E73D7C" w:rsidRPr="00E73D7C">
        <w:rPr>
          <w:lang w:val="ru-RU"/>
        </w:rPr>
        <w:t>0</w:t>
      </w:r>
      <w:r>
        <w:t xml:space="preserve">. </w:t>
      </w:r>
      <w:proofErr w:type="spellStart"/>
      <w:r>
        <w:t>Крукс</w:t>
      </w:r>
      <w:proofErr w:type="spellEnd"/>
      <w:r>
        <w:t xml:space="preserve"> Р. </w:t>
      </w:r>
      <w:proofErr w:type="spellStart"/>
      <w:r>
        <w:t>Сексуальность</w:t>
      </w:r>
      <w:proofErr w:type="spellEnd"/>
      <w:r>
        <w:t xml:space="preserve"> / Р. </w:t>
      </w:r>
      <w:proofErr w:type="spellStart"/>
      <w:r>
        <w:t>Крукс</w:t>
      </w:r>
      <w:proofErr w:type="spellEnd"/>
      <w:r>
        <w:t xml:space="preserve">, К. </w:t>
      </w:r>
      <w:proofErr w:type="spellStart"/>
      <w:r>
        <w:t>Баур</w:t>
      </w:r>
      <w:proofErr w:type="spellEnd"/>
      <w:r>
        <w:t xml:space="preserve">. –СПб: прайм-ЕВРОЗНАК, 2005. – 480 с. </w:t>
      </w:r>
    </w:p>
    <w:p w14:paraId="5AF5DC81" w14:textId="70F42315" w:rsidR="00622904" w:rsidRDefault="00622904" w:rsidP="00622904">
      <w:pPr>
        <w:suppressAutoHyphens/>
        <w:jc w:val="both"/>
      </w:pPr>
      <w:r>
        <w:t>1</w:t>
      </w:r>
      <w:r w:rsidR="00E73D7C" w:rsidRPr="00E73D7C">
        <w:rPr>
          <w:lang w:val="ru-RU"/>
        </w:rPr>
        <w:t>1</w:t>
      </w:r>
      <w:r>
        <w:t xml:space="preserve">. 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психотерапии</w:t>
      </w:r>
      <w:proofErr w:type="spellEnd"/>
      <w:r>
        <w:t xml:space="preserve">: </w:t>
      </w:r>
      <w:proofErr w:type="spellStart"/>
      <w:r>
        <w:t>Учебн</w:t>
      </w:r>
      <w:proofErr w:type="spellEnd"/>
      <w:r>
        <w:t xml:space="preserve">. </w:t>
      </w:r>
      <w:proofErr w:type="spellStart"/>
      <w:r>
        <w:t>пособие</w:t>
      </w:r>
      <w:proofErr w:type="spellEnd"/>
      <w:r>
        <w:t xml:space="preserve"> для </w:t>
      </w:r>
      <w:proofErr w:type="spellStart"/>
      <w:r>
        <w:t>студентов</w:t>
      </w:r>
      <w:proofErr w:type="spellEnd"/>
      <w:r>
        <w:t xml:space="preserve"> </w:t>
      </w:r>
      <w:proofErr w:type="spellStart"/>
      <w:r>
        <w:t>вузов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обучаются</w:t>
      </w:r>
      <w:proofErr w:type="spellEnd"/>
      <w:r>
        <w:t xml:space="preserve"> по спец. «</w:t>
      </w:r>
      <w:proofErr w:type="spellStart"/>
      <w:r>
        <w:t>Психология</w:t>
      </w:r>
      <w:proofErr w:type="spellEnd"/>
      <w:r>
        <w:t>», «</w:t>
      </w:r>
      <w:proofErr w:type="spellStart"/>
      <w:r>
        <w:t>Соц</w:t>
      </w:r>
      <w:proofErr w:type="spellEnd"/>
      <w:r>
        <w:t xml:space="preserve">. </w:t>
      </w:r>
      <w:proofErr w:type="spellStart"/>
      <w:r>
        <w:t>педагогика</w:t>
      </w:r>
      <w:proofErr w:type="spellEnd"/>
      <w:r>
        <w:t xml:space="preserve">»/ Л.Ф. </w:t>
      </w:r>
      <w:proofErr w:type="spellStart"/>
      <w:r>
        <w:t>Бурлачук</w:t>
      </w:r>
      <w:proofErr w:type="spellEnd"/>
      <w:r>
        <w:t xml:space="preserve">, И.А. </w:t>
      </w:r>
      <w:proofErr w:type="spellStart"/>
      <w:r>
        <w:t>Грабская</w:t>
      </w:r>
      <w:proofErr w:type="spellEnd"/>
      <w:r>
        <w:t xml:space="preserve">, А.С. </w:t>
      </w:r>
      <w:proofErr w:type="spellStart"/>
      <w:r>
        <w:t>Кочарян</w:t>
      </w:r>
      <w:proofErr w:type="spellEnd"/>
      <w:r>
        <w:t xml:space="preserve">. – К.: </w:t>
      </w:r>
      <w:proofErr w:type="spellStart"/>
      <w:r>
        <w:t>Ника</w:t>
      </w:r>
      <w:proofErr w:type="spellEnd"/>
      <w:r>
        <w:t xml:space="preserve">-Центр; М.: </w:t>
      </w:r>
      <w:proofErr w:type="spellStart"/>
      <w:r>
        <w:t>Алтейа</w:t>
      </w:r>
      <w:proofErr w:type="spellEnd"/>
      <w:r>
        <w:t xml:space="preserve">, 1999. – 320с. </w:t>
      </w:r>
    </w:p>
    <w:p w14:paraId="670B3301" w14:textId="5FB9AEE5" w:rsidR="00C258A1" w:rsidRDefault="00C258A1" w:rsidP="00622904">
      <w:pPr>
        <w:jc w:val="both"/>
      </w:pPr>
      <w:r>
        <w:t>1</w:t>
      </w:r>
      <w:r w:rsidR="00E73D7C" w:rsidRPr="00E73D7C">
        <w:rPr>
          <w:lang w:val="ru-RU"/>
        </w:rPr>
        <w:t>2</w:t>
      </w:r>
      <w:r>
        <w:t xml:space="preserve">. </w:t>
      </w:r>
      <w:r>
        <w:t xml:space="preserve">Лещук Н. О. Статеве виховання і репродуктивне здоров’я підлітків та молоді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Н. О. Лещук, Ж. В. Савич, О. А. </w:t>
      </w:r>
      <w:proofErr w:type="spellStart"/>
      <w:r>
        <w:t>Голоцван</w:t>
      </w:r>
      <w:proofErr w:type="spellEnd"/>
      <w:r>
        <w:t xml:space="preserve">, Я. М. </w:t>
      </w:r>
      <w:proofErr w:type="spellStart"/>
      <w:r>
        <w:t>Сивохоп</w:t>
      </w:r>
      <w:proofErr w:type="spellEnd"/>
      <w:r>
        <w:t>. — К., 2014. -136 с</w:t>
      </w:r>
    </w:p>
    <w:p w14:paraId="21F73557" w14:textId="6BEADB72" w:rsidR="00C258A1" w:rsidRDefault="00C258A1" w:rsidP="00622904">
      <w:pPr>
        <w:jc w:val="both"/>
        <w:rPr>
          <w:color w:val="000000"/>
          <w:lang w:eastAsia="ar-SA"/>
        </w:rPr>
      </w:pPr>
      <w:r>
        <w:t>1</w:t>
      </w:r>
      <w:r w:rsidR="00E73D7C" w:rsidRPr="00E73D7C">
        <w:rPr>
          <w:lang w:val="ru-RU"/>
        </w:rPr>
        <w:t>3</w:t>
      </w:r>
      <w:r>
        <w:t xml:space="preserve">. </w:t>
      </w:r>
      <w:proofErr w:type="spellStart"/>
      <w:r>
        <w:t>Федик</w:t>
      </w:r>
      <w:proofErr w:type="spellEnd"/>
      <w:r>
        <w:t xml:space="preserve"> О.В. Психологічні основи сексуальності: матеріали для самопідготовки до семінарських занять для студентів спеціальності «Психологія» /Редагування та упорядкування </w:t>
      </w:r>
      <w:proofErr w:type="spellStart"/>
      <w:r>
        <w:t>О.В.Федик</w:t>
      </w:r>
      <w:proofErr w:type="spellEnd"/>
      <w:r>
        <w:t>. – Івано-Франківськ: Плай,</w:t>
      </w:r>
      <w:r w:rsidR="00E73D7C" w:rsidRPr="00E73D7C">
        <w:rPr>
          <w:lang w:val="ru-RU"/>
        </w:rPr>
        <w:t xml:space="preserve"> </w:t>
      </w:r>
      <w:r>
        <w:t>2019. – 195 с. (Доповнене та перевидане).</w:t>
      </w:r>
    </w:p>
    <w:p w14:paraId="7F12CD64" w14:textId="710A4469" w:rsidR="00C258A1" w:rsidRPr="00E73D7C" w:rsidRDefault="00E73D7C" w:rsidP="00622904">
      <w:pPr>
        <w:jc w:val="both"/>
        <w:rPr>
          <w:color w:val="000000"/>
          <w:lang w:eastAsia="ar-SA"/>
        </w:rPr>
      </w:pPr>
      <w:r w:rsidRPr="00E73D7C">
        <w:lastRenderedPageBreak/>
        <w:t>14</w:t>
      </w:r>
      <w:r>
        <w:t xml:space="preserve">. </w:t>
      </w:r>
      <w:r w:rsidR="00C258A1">
        <w:t xml:space="preserve">Формування сексуальної культури молоді / [Балакірєва О.М., </w:t>
      </w:r>
      <w:proofErr w:type="spellStart"/>
      <w:r w:rsidR="00C258A1">
        <w:t>Галустян</w:t>
      </w:r>
      <w:proofErr w:type="spellEnd"/>
      <w:r w:rsidR="00C258A1">
        <w:t xml:space="preserve"> Ю.М., </w:t>
      </w:r>
      <w:proofErr w:type="spellStart"/>
      <w:r w:rsidR="00C258A1">
        <w:t>Корегін</w:t>
      </w:r>
      <w:proofErr w:type="spellEnd"/>
      <w:r w:rsidR="00C258A1">
        <w:t xml:space="preserve"> О.Я. та ін.] – К. : Державний інститут проблем сім’ї та молоді, Український ін-т соціальних досліджень, 2004. – 132 с.</w:t>
      </w:r>
    </w:p>
    <w:p w14:paraId="1656A740" w14:textId="31EF5812" w:rsidR="00622904" w:rsidRDefault="00C258A1" w:rsidP="00622904">
      <w:pPr>
        <w:jc w:val="both"/>
      </w:pPr>
      <w:r>
        <w:rPr>
          <w:color w:val="000000"/>
          <w:lang w:eastAsia="ar-SA"/>
        </w:rPr>
        <w:t xml:space="preserve">15. </w:t>
      </w:r>
      <w:r>
        <w:t xml:space="preserve">Шевцов А.Г., </w:t>
      </w:r>
      <w:proofErr w:type="spellStart"/>
      <w:r>
        <w:t>Гупаловська</w:t>
      </w:r>
      <w:proofErr w:type="spellEnd"/>
      <w:r>
        <w:t xml:space="preserve"> В.А. </w:t>
      </w:r>
      <w:proofErr w:type="spellStart"/>
      <w:r>
        <w:t>Психосемантичний</w:t>
      </w:r>
      <w:proofErr w:type="spellEnd"/>
      <w:r>
        <w:t xml:space="preserve"> зміст поняття сексуальності в </w:t>
      </w:r>
      <w:proofErr w:type="spellStart"/>
      <w:r>
        <w:t>мовній</w:t>
      </w:r>
      <w:proofErr w:type="spellEnd"/>
      <w:r>
        <w:t xml:space="preserve"> свідомості дорослих. Психолінгвістика. </w:t>
      </w:r>
      <w:proofErr w:type="spellStart"/>
      <w:r>
        <w:t>Psycholinguistics</w:t>
      </w:r>
      <w:proofErr w:type="spellEnd"/>
      <w:r>
        <w:t xml:space="preserve"> (2020), 27 (1), 310–334. </w:t>
      </w:r>
    </w:p>
    <w:p w14:paraId="1A2EA5F5" w14:textId="41364BD2" w:rsidR="00C258A1" w:rsidRDefault="00C258A1" w:rsidP="00622904">
      <w:pPr>
        <w:jc w:val="both"/>
      </w:pPr>
      <w:r>
        <w:t xml:space="preserve">16. </w:t>
      </w:r>
      <w:proofErr w:type="spellStart"/>
      <w:r>
        <w:t>Hupalovska</w:t>
      </w:r>
      <w:proofErr w:type="spellEnd"/>
      <w:r>
        <w:t xml:space="preserve"> V. CHAPTER 4. PERSON’S SEXUAL SCRIPTS IN THE CONTEXT OF HOME SEX EDUCATION. PERSONALITY IN SOCIETY: PSYCHOLOGICAL MECHANISMS OF ACTIVITY. </w:t>
      </w:r>
      <w:proofErr w:type="spellStart"/>
      <w:r>
        <w:t>LihaPress</w:t>
      </w:r>
      <w:proofErr w:type="spellEnd"/>
      <w:r>
        <w:t xml:space="preserve">. 2020. P. 53-75. </w:t>
      </w:r>
    </w:p>
    <w:p w14:paraId="11951381" w14:textId="4F11530C" w:rsidR="00C258A1" w:rsidRDefault="00C258A1" w:rsidP="00622904">
      <w:pPr>
        <w:jc w:val="both"/>
      </w:pPr>
      <w:r>
        <w:t>1</w:t>
      </w:r>
      <w:r w:rsidR="00E73D7C">
        <w:t>7</w:t>
      </w:r>
      <w:r>
        <w:t xml:space="preserve">. </w:t>
      </w:r>
      <w:proofErr w:type="spellStart"/>
      <w:r>
        <w:t>Hupalovska</w:t>
      </w:r>
      <w:proofErr w:type="spellEnd"/>
      <w:r>
        <w:t xml:space="preserve"> V., </w:t>
      </w:r>
      <w:proofErr w:type="spellStart"/>
      <w:r>
        <w:t>Avramenko</w:t>
      </w:r>
      <w:proofErr w:type="spellEnd"/>
      <w:r>
        <w:t xml:space="preserve"> O. </w:t>
      </w:r>
      <w:proofErr w:type="spellStart"/>
      <w:r>
        <w:t>Sexual</w:t>
      </w:r>
      <w:proofErr w:type="spellEnd"/>
      <w:r>
        <w:t xml:space="preserve"> </w:t>
      </w:r>
      <w:proofErr w:type="spellStart"/>
      <w:r>
        <w:t>scripts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sex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// EUROPEAN HUMANITIES STUDIES: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. – </w:t>
      </w:r>
      <w:proofErr w:type="spellStart"/>
      <w:r>
        <w:t>Krakow</w:t>
      </w:r>
      <w:proofErr w:type="spellEnd"/>
      <w:r>
        <w:t xml:space="preserve">, 2020. – </w:t>
      </w:r>
      <w:proofErr w:type="spellStart"/>
      <w:r>
        <w:t>Issue</w:t>
      </w:r>
      <w:proofErr w:type="spellEnd"/>
      <w:r>
        <w:t xml:space="preserve"> 2. – Р. 58-65. </w:t>
      </w:r>
    </w:p>
    <w:p w14:paraId="65E6532C" w14:textId="6A5E9301" w:rsidR="00C258A1" w:rsidRPr="00EA6352" w:rsidRDefault="00C258A1" w:rsidP="00622904">
      <w:pPr>
        <w:jc w:val="both"/>
        <w:rPr>
          <w:color w:val="000000"/>
          <w:lang w:eastAsia="ar-SA"/>
        </w:rPr>
      </w:pPr>
      <w:r>
        <w:t>1</w:t>
      </w:r>
      <w:r w:rsidR="00E73D7C">
        <w:t>8</w:t>
      </w:r>
      <w:r>
        <w:t xml:space="preserve">. </w:t>
      </w:r>
      <w:proofErr w:type="spellStart"/>
      <w:r>
        <w:t>Hupalovska</w:t>
      </w:r>
      <w:proofErr w:type="spellEnd"/>
      <w:r>
        <w:t xml:space="preserve"> V.A. </w:t>
      </w:r>
      <w:proofErr w:type="spellStart"/>
      <w:r>
        <w:t>Duchowost</w:t>
      </w:r>
      <w:proofErr w:type="spellEnd"/>
      <w:r>
        <w:t xml:space="preserve"> w </w:t>
      </w:r>
      <w:proofErr w:type="spellStart"/>
      <w:r>
        <w:t>seksualnosci</w:t>
      </w:r>
      <w:proofErr w:type="spellEnd"/>
      <w:r>
        <w:t xml:space="preserve"> </w:t>
      </w:r>
      <w:proofErr w:type="spellStart"/>
      <w:r>
        <w:t>czlowieka</w:t>
      </w:r>
      <w:proofErr w:type="spellEnd"/>
      <w:r>
        <w:t xml:space="preserve"> //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: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prospects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millennium</w:t>
      </w:r>
      <w:proofErr w:type="spellEnd"/>
      <w:r>
        <w:t xml:space="preserve"> : </w:t>
      </w:r>
      <w:proofErr w:type="spellStart"/>
      <w:r>
        <w:t>Collective</w:t>
      </w:r>
      <w:proofErr w:type="spellEnd"/>
      <w:r>
        <w:t xml:space="preserve"> </w:t>
      </w:r>
      <w:proofErr w:type="spellStart"/>
      <w:r>
        <w:t>monograph</w:t>
      </w:r>
      <w:proofErr w:type="spellEnd"/>
      <w:r>
        <w:t xml:space="preserve">. </w:t>
      </w:r>
      <w:proofErr w:type="spellStart"/>
      <w:r>
        <w:t>Volume</w:t>
      </w:r>
      <w:proofErr w:type="spellEnd"/>
      <w:r>
        <w:t xml:space="preserve"> 2. </w:t>
      </w:r>
      <w:proofErr w:type="spellStart"/>
      <w:r>
        <w:t>Riga</w:t>
      </w:r>
      <w:proofErr w:type="spellEnd"/>
      <w:r>
        <w:t xml:space="preserve"> : </w:t>
      </w:r>
      <w:proofErr w:type="spellStart"/>
      <w:r>
        <w:t>Izdevnieciba</w:t>
      </w:r>
      <w:proofErr w:type="spellEnd"/>
      <w:r>
        <w:t xml:space="preserve"> “</w:t>
      </w:r>
      <w:proofErr w:type="spellStart"/>
      <w:r>
        <w:t>Baltija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”, 2018. – P. 87-103. </w:t>
      </w:r>
    </w:p>
    <w:p w14:paraId="155AF6A1" w14:textId="77777777" w:rsidR="00622904" w:rsidRDefault="00622904" w:rsidP="00622904">
      <w:pPr>
        <w:spacing w:line="276" w:lineRule="auto"/>
        <w:jc w:val="center"/>
        <w:rPr>
          <w:sz w:val="22"/>
        </w:rPr>
      </w:pPr>
    </w:p>
    <w:p w14:paraId="5DB430B0" w14:textId="77777777" w:rsidR="00622904" w:rsidRPr="00093A81" w:rsidRDefault="00622904" w:rsidP="00622904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Оцінювання курсу</w:t>
      </w:r>
    </w:p>
    <w:p w14:paraId="77FEA104" w14:textId="0D5ACC64" w:rsidR="00E73D7C" w:rsidRDefault="00E73D7C" w:rsidP="00E73D7C">
      <w:pPr>
        <w:spacing w:line="276" w:lineRule="auto"/>
        <w:jc w:val="both"/>
        <w:rPr>
          <w:szCs w:val="24"/>
        </w:rPr>
      </w:pPr>
      <w:r w:rsidRPr="00093A81">
        <w:rPr>
          <w:szCs w:val="24"/>
        </w:rPr>
        <w:t>За по</w:t>
      </w:r>
      <w:r>
        <w:rPr>
          <w:szCs w:val="24"/>
        </w:rPr>
        <w:t>вністю виконані завдання здобувач</w:t>
      </w:r>
      <w:r w:rsidRPr="00093A81">
        <w:rPr>
          <w:szCs w:val="24"/>
        </w:rPr>
        <w:t xml:space="preserve"> може отримати визначену кількість балів: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9"/>
        <w:gridCol w:w="2782"/>
      </w:tblGrid>
      <w:tr w:rsidR="00E73D7C" w14:paraId="4B4E2B53" w14:textId="77777777" w:rsidTr="009746DA">
        <w:trPr>
          <w:trHeight w:val="608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1E4B" w14:textId="77777777" w:rsidR="00E73D7C" w:rsidRDefault="00E73D7C" w:rsidP="009746DA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Інструменти та завдання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2F96" w14:textId="77777777" w:rsidR="00E73D7C" w:rsidRDefault="00E73D7C" w:rsidP="009746DA">
            <w:pPr>
              <w:spacing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Кількість балів</w:t>
            </w:r>
          </w:p>
          <w:p w14:paraId="731D6F92" w14:textId="77777777" w:rsidR="00E73D7C" w:rsidRDefault="00E73D7C" w:rsidP="009746DA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 </w:t>
            </w:r>
          </w:p>
        </w:tc>
      </w:tr>
      <w:tr w:rsidR="00E73D7C" w14:paraId="562568AE" w14:textId="77777777" w:rsidTr="009746DA">
        <w:trPr>
          <w:trHeight w:val="279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EF97" w14:textId="77777777" w:rsidR="00E73D7C" w:rsidRDefault="00E73D7C" w:rsidP="009746DA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Участь в обговоренні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1E91" w14:textId="77777777" w:rsidR="00E73D7C" w:rsidRDefault="00E73D7C" w:rsidP="009746DA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 xml:space="preserve">10 </w:t>
            </w:r>
            <w:r>
              <w:rPr>
                <w:color w:val="222222"/>
                <w:lang w:val="en-US"/>
              </w:rPr>
              <w:t>(</w:t>
            </w:r>
            <w:r>
              <w:rPr>
                <w:color w:val="222222"/>
              </w:rPr>
              <w:t>по 0</w:t>
            </w:r>
            <w:r>
              <w:rPr>
                <w:color w:val="222222"/>
                <w:lang w:val="ru-RU"/>
              </w:rPr>
              <w:t xml:space="preserve">,72 </w:t>
            </w:r>
            <w:r>
              <w:rPr>
                <w:color w:val="222222"/>
              </w:rPr>
              <w:t xml:space="preserve">балів </w:t>
            </w:r>
            <w:r>
              <w:rPr>
                <w:color w:val="222222"/>
                <w:lang w:val="ru-RU"/>
              </w:rPr>
              <w:t>за 1 ЛК</w:t>
            </w:r>
            <w:r>
              <w:rPr>
                <w:color w:val="222222"/>
                <w:lang w:val="en-US"/>
              </w:rPr>
              <w:t>)</w:t>
            </w:r>
          </w:p>
        </w:tc>
      </w:tr>
      <w:tr w:rsidR="00E73D7C" w14:paraId="66792FFE" w14:textId="77777777" w:rsidTr="009746DA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CA67" w14:textId="77777777" w:rsidR="00E73D7C" w:rsidRDefault="00E73D7C" w:rsidP="009746DA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Практичні заняття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C08A" w14:textId="77777777" w:rsidR="00E73D7C" w:rsidRDefault="00E73D7C" w:rsidP="009746DA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 xml:space="preserve">28 (7 практичних по </w:t>
            </w:r>
            <w:r>
              <w:rPr>
                <w:color w:val="222222"/>
                <w:lang w:val="ru-RU"/>
              </w:rPr>
              <w:t>4</w:t>
            </w:r>
            <w:r>
              <w:rPr>
                <w:color w:val="222222"/>
              </w:rPr>
              <w:t xml:space="preserve"> бали за 1 ПК)</w:t>
            </w:r>
          </w:p>
        </w:tc>
      </w:tr>
      <w:tr w:rsidR="00E73D7C" w14:paraId="759CEA93" w14:textId="77777777" w:rsidTr="009746DA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1683" w14:textId="77777777" w:rsidR="00E73D7C" w:rsidRDefault="00E73D7C" w:rsidP="009746DA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Самостійна робота (контрольні роботи, реферати, есе, презентації, опрацювання наукової літератури тощо)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875E" w14:textId="77777777" w:rsidR="00E73D7C" w:rsidRDefault="00E73D7C" w:rsidP="009746DA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32</w:t>
            </w:r>
          </w:p>
        </w:tc>
      </w:tr>
      <w:tr w:rsidR="00E73D7C" w14:paraId="2E950E02" w14:textId="77777777" w:rsidTr="009746DA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09E8" w14:textId="77777777" w:rsidR="00E73D7C" w:rsidRDefault="00E73D7C" w:rsidP="009746DA">
            <w:pPr>
              <w:spacing w:line="276" w:lineRule="auto"/>
              <w:jc w:val="both"/>
              <w:rPr>
                <w:color w:val="222222"/>
                <w:szCs w:val="24"/>
              </w:rPr>
            </w:pPr>
            <w:r>
              <w:rPr>
                <w:color w:val="222222"/>
              </w:rPr>
              <w:t>Підсумковий заліковий тест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D089" w14:textId="77777777" w:rsidR="00E73D7C" w:rsidRDefault="00E73D7C" w:rsidP="009746DA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30</w:t>
            </w:r>
          </w:p>
        </w:tc>
      </w:tr>
      <w:tr w:rsidR="00E73D7C" w14:paraId="4DF36447" w14:textId="77777777" w:rsidTr="009746DA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2E7B" w14:textId="77777777" w:rsidR="00E73D7C" w:rsidRDefault="00E73D7C" w:rsidP="009746DA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</w:rPr>
              <w:t>Разом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F0A9" w14:textId="77777777" w:rsidR="00E73D7C" w:rsidRDefault="00E73D7C" w:rsidP="009746DA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</w:rPr>
              <w:t>100</w:t>
            </w:r>
          </w:p>
        </w:tc>
      </w:tr>
    </w:tbl>
    <w:p w14:paraId="29A729C9" w14:textId="77777777" w:rsidR="00622904" w:rsidRPr="009B4635" w:rsidRDefault="00622904" w:rsidP="00622904">
      <w:pPr>
        <w:spacing w:line="276" w:lineRule="auto"/>
        <w:rPr>
          <w:szCs w:val="24"/>
        </w:rPr>
      </w:pPr>
    </w:p>
    <w:p w14:paraId="0CFACD9A" w14:textId="77777777" w:rsidR="00622904" w:rsidRPr="00093A81" w:rsidRDefault="00622904" w:rsidP="00622904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Шкала оцінювання здобувачів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045"/>
        <w:gridCol w:w="3398"/>
        <w:gridCol w:w="2712"/>
      </w:tblGrid>
      <w:tr w:rsidR="00622904" w:rsidRPr="00093A81" w14:paraId="5390643C" w14:textId="77777777" w:rsidTr="009746DA">
        <w:trPr>
          <w:trHeight w:val="450"/>
        </w:trPr>
        <w:tc>
          <w:tcPr>
            <w:tcW w:w="1172" w:type="pct"/>
            <w:vMerge w:val="restart"/>
            <w:vAlign w:val="center"/>
          </w:tcPr>
          <w:p w14:paraId="0CAE4EA9" w14:textId="77777777" w:rsidR="00622904" w:rsidRPr="00093A81" w:rsidRDefault="00622904" w:rsidP="009746D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160C6856" w14:textId="77777777" w:rsidR="00622904" w:rsidRPr="00093A81" w:rsidRDefault="00622904" w:rsidP="009746D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</w:t>
            </w:r>
            <w:r w:rsidRPr="00093A81">
              <w:rPr>
                <w:b/>
                <w:szCs w:val="24"/>
              </w:rPr>
              <w:t xml:space="preserve"> </w:t>
            </w:r>
            <w:r w:rsidRPr="00093A81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750B74E5" w14:textId="77777777" w:rsidR="00622904" w:rsidRPr="00093A81" w:rsidRDefault="00622904" w:rsidP="009746D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 за національною шкалою</w:t>
            </w:r>
          </w:p>
        </w:tc>
      </w:tr>
      <w:tr w:rsidR="00622904" w:rsidRPr="00093A81" w14:paraId="09BCBBAE" w14:textId="77777777" w:rsidTr="009746DA">
        <w:trPr>
          <w:trHeight w:val="450"/>
        </w:trPr>
        <w:tc>
          <w:tcPr>
            <w:tcW w:w="1172" w:type="pct"/>
            <w:vMerge/>
            <w:vAlign w:val="center"/>
          </w:tcPr>
          <w:p w14:paraId="65623320" w14:textId="77777777" w:rsidR="00622904" w:rsidRPr="00093A81" w:rsidRDefault="00622904" w:rsidP="009746DA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035050F5" w14:textId="77777777" w:rsidR="00622904" w:rsidRPr="00093A81" w:rsidRDefault="00622904" w:rsidP="009746DA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3B3E83EC" w14:textId="77777777" w:rsidR="00622904" w:rsidRPr="00093A81" w:rsidRDefault="00622904" w:rsidP="009746D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6857C210" w14:textId="77777777" w:rsidR="00622904" w:rsidRPr="00093A81" w:rsidRDefault="00622904" w:rsidP="009746D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заліку</w:t>
            </w:r>
          </w:p>
        </w:tc>
      </w:tr>
      <w:tr w:rsidR="00622904" w:rsidRPr="00093A81" w14:paraId="60DD2E07" w14:textId="77777777" w:rsidTr="009746DA">
        <w:tc>
          <w:tcPr>
            <w:tcW w:w="1172" w:type="pct"/>
            <w:vAlign w:val="center"/>
          </w:tcPr>
          <w:p w14:paraId="2878A9DA" w14:textId="77777777" w:rsidR="00622904" w:rsidRPr="00093A81" w:rsidRDefault="00622904" w:rsidP="009746DA">
            <w:pPr>
              <w:jc w:val="center"/>
              <w:rPr>
                <w:b/>
                <w:szCs w:val="24"/>
              </w:rPr>
            </w:pPr>
            <w:r w:rsidRPr="00093A81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3818C70B" w14:textId="77777777" w:rsidR="00622904" w:rsidRPr="00093A81" w:rsidRDefault="00622904" w:rsidP="009746D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998C957" w14:textId="77777777" w:rsidR="00622904" w:rsidRPr="00093A81" w:rsidRDefault="00622904" w:rsidP="009746D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6570C800" w14:textId="77777777" w:rsidR="00622904" w:rsidRPr="00093A81" w:rsidRDefault="00622904" w:rsidP="009746DA">
            <w:pPr>
              <w:jc w:val="center"/>
              <w:rPr>
                <w:szCs w:val="24"/>
              </w:rPr>
            </w:pPr>
          </w:p>
          <w:p w14:paraId="32B58716" w14:textId="77777777" w:rsidR="00622904" w:rsidRPr="00093A81" w:rsidRDefault="00622904" w:rsidP="009746DA">
            <w:pPr>
              <w:jc w:val="center"/>
              <w:rPr>
                <w:szCs w:val="24"/>
              </w:rPr>
            </w:pPr>
          </w:p>
          <w:p w14:paraId="790C1DB9" w14:textId="77777777" w:rsidR="00622904" w:rsidRPr="00093A81" w:rsidRDefault="00622904" w:rsidP="009746D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зараховано</w:t>
            </w:r>
          </w:p>
        </w:tc>
      </w:tr>
      <w:tr w:rsidR="00622904" w:rsidRPr="00093A81" w14:paraId="6D4F4D07" w14:textId="77777777" w:rsidTr="009746DA">
        <w:trPr>
          <w:trHeight w:val="194"/>
        </w:trPr>
        <w:tc>
          <w:tcPr>
            <w:tcW w:w="1172" w:type="pct"/>
            <w:vAlign w:val="center"/>
          </w:tcPr>
          <w:p w14:paraId="203BAB12" w14:textId="77777777" w:rsidR="00622904" w:rsidRPr="00093A81" w:rsidRDefault="00622904" w:rsidP="009746D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2C1E93ED" w14:textId="77777777" w:rsidR="00622904" w:rsidRPr="00093A81" w:rsidRDefault="00622904" w:rsidP="009746D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2C1DC264" w14:textId="77777777" w:rsidR="00622904" w:rsidRPr="00093A81" w:rsidRDefault="00622904" w:rsidP="009746D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0CB74143" w14:textId="77777777" w:rsidR="00622904" w:rsidRPr="00093A81" w:rsidRDefault="00622904" w:rsidP="009746DA">
            <w:pPr>
              <w:jc w:val="center"/>
              <w:rPr>
                <w:szCs w:val="24"/>
              </w:rPr>
            </w:pPr>
          </w:p>
        </w:tc>
      </w:tr>
      <w:tr w:rsidR="00622904" w:rsidRPr="00093A81" w14:paraId="1EAB0E1E" w14:textId="77777777" w:rsidTr="009746DA">
        <w:tc>
          <w:tcPr>
            <w:tcW w:w="1172" w:type="pct"/>
            <w:vAlign w:val="center"/>
          </w:tcPr>
          <w:p w14:paraId="164AED65" w14:textId="77777777" w:rsidR="00622904" w:rsidRPr="00093A81" w:rsidRDefault="00622904" w:rsidP="009746D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53820C3D" w14:textId="77777777" w:rsidR="00622904" w:rsidRPr="00093A81" w:rsidRDefault="00622904" w:rsidP="009746D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F1C641D" w14:textId="77777777" w:rsidR="00622904" w:rsidRPr="00093A81" w:rsidRDefault="00622904" w:rsidP="009746DA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3F399237" w14:textId="77777777" w:rsidR="00622904" w:rsidRPr="00093A81" w:rsidRDefault="00622904" w:rsidP="009746DA">
            <w:pPr>
              <w:jc w:val="center"/>
              <w:rPr>
                <w:szCs w:val="24"/>
              </w:rPr>
            </w:pPr>
          </w:p>
        </w:tc>
      </w:tr>
      <w:tr w:rsidR="00622904" w:rsidRPr="00093A81" w14:paraId="5C4DC006" w14:textId="77777777" w:rsidTr="009746DA">
        <w:tc>
          <w:tcPr>
            <w:tcW w:w="1172" w:type="pct"/>
            <w:vAlign w:val="center"/>
          </w:tcPr>
          <w:p w14:paraId="234948FA" w14:textId="77777777" w:rsidR="00622904" w:rsidRPr="00093A81" w:rsidRDefault="00622904" w:rsidP="009746D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4D815B83" w14:textId="77777777" w:rsidR="00622904" w:rsidRPr="00093A81" w:rsidRDefault="00622904" w:rsidP="009746D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76A08F5F" w14:textId="77777777" w:rsidR="00622904" w:rsidRPr="00093A81" w:rsidRDefault="00622904" w:rsidP="009746D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08A9271A" w14:textId="77777777" w:rsidR="00622904" w:rsidRPr="00093A81" w:rsidRDefault="00622904" w:rsidP="009746DA">
            <w:pPr>
              <w:jc w:val="center"/>
              <w:rPr>
                <w:szCs w:val="24"/>
              </w:rPr>
            </w:pPr>
          </w:p>
        </w:tc>
      </w:tr>
      <w:tr w:rsidR="00622904" w:rsidRPr="00093A81" w14:paraId="4EDE0F5A" w14:textId="77777777" w:rsidTr="009746DA">
        <w:tc>
          <w:tcPr>
            <w:tcW w:w="1172" w:type="pct"/>
            <w:vAlign w:val="center"/>
          </w:tcPr>
          <w:p w14:paraId="2DCC8D22" w14:textId="77777777" w:rsidR="00622904" w:rsidRPr="00093A81" w:rsidRDefault="00622904" w:rsidP="009746D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1B4F1ADC" w14:textId="77777777" w:rsidR="00622904" w:rsidRPr="00093A81" w:rsidRDefault="00622904" w:rsidP="009746D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4C624AA" w14:textId="77777777" w:rsidR="00622904" w:rsidRPr="00093A81" w:rsidRDefault="00622904" w:rsidP="009746DA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00797730" w14:textId="77777777" w:rsidR="00622904" w:rsidRPr="00093A81" w:rsidRDefault="00622904" w:rsidP="009746DA">
            <w:pPr>
              <w:jc w:val="center"/>
              <w:rPr>
                <w:szCs w:val="24"/>
              </w:rPr>
            </w:pPr>
          </w:p>
        </w:tc>
      </w:tr>
      <w:tr w:rsidR="00622904" w:rsidRPr="00093A81" w14:paraId="13CF8557" w14:textId="77777777" w:rsidTr="009746DA">
        <w:tc>
          <w:tcPr>
            <w:tcW w:w="1172" w:type="pct"/>
            <w:vAlign w:val="center"/>
          </w:tcPr>
          <w:p w14:paraId="37FFE243" w14:textId="77777777" w:rsidR="00622904" w:rsidRPr="00093A81" w:rsidRDefault="00622904" w:rsidP="009746D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E97FF3A" w14:textId="77777777" w:rsidR="00622904" w:rsidRPr="00093A81" w:rsidRDefault="00622904" w:rsidP="009746D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58273A92" w14:textId="77777777" w:rsidR="00622904" w:rsidRPr="00093A81" w:rsidRDefault="00622904" w:rsidP="009746D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73FEDF75" w14:textId="77777777" w:rsidR="00622904" w:rsidRPr="00093A81" w:rsidRDefault="00622904" w:rsidP="009746D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622904" w:rsidRPr="00093A81" w14:paraId="0C6CAF44" w14:textId="77777777" w:rsidTr="009746DA">
        <w:trPr>
          <w:trHeight w:val="708"/>
        </w:trPr>
        <w:tc>
          <w:tcPr>
            <w:tcW w:w="1172" w:type="pct"/>
            <w:vAlign w:val="center"/>
          </w:tcPr>
          <w:p w14:paraId="1B3B1B92" w14:textId="77777777" w:rsidR="00622904" w:rsidRPr="00093A81" w:rsidRDefault="00622904" w:rsidP="009746D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59D7606" w14:textId="77777777" w:rsidR="00622904" w:rsidRPr="00093A81" w:rsidRDefault="00622904" w:rsidP="009746D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44C590AE" w14:textId="77777777" w:rsidR="00622904" w:rsidRPr="00093A81" w:rsidRDefault="00622904" w:rsidP="009746D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6A4C4E82" w14:textId="77777777" w:rsidR="00622904" w:rsidRPr="00093A81" w:rsidRDefault="00622904" w:rsidP="009746DA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408C759B" w14:textId="77777777" w:rsidR="00622904" w:rsidRPr="00093A81" w:rsidRDefault="00622904" w:rsidP="00622904">
      <w:pPr>
        <w:spacing w:line="276" w:lineRule="auto"/>
        <w:jc w:val="both"/>
        <w:rPr>
          <w:szCs w:val="24"/>
          <w:lang w:val="ru-RU"/>
        </w:rPr>
      </w:pPr>
    </w:p>
    <w:p w14:paraId="67889419" w14:textId="77777777" w:rsidR="00622904" w:rsidRPr="00861D58" w:rsidRDefault="00622904" w:rsidP="00622904">
      <w:pPr>
        <w:rPr>
          <w:szCs w:val="24"/>
          <w:lang w:val="ru-RU"/>
        </w:rPr>
      </w:pPr>
    </w:p>
    <w:p w14:paraId="4984CAB9" w14:textId="77777777" w:rsidR="00E73D7C" w:rsidRDefault="00E73D7C" w:rsidP="00622904">
      <w:pPr>
        <w:spacing w:line="276" w:lineRule="auto"/>
        <w:jc w:val="center"/>
        <w:rPr>
          <w:b/>
          <w:szCs w:val="24"/>
        </w:rPr>
      </w:pPr>
    </w:p>
    <w:p w14:paraId="77199DFE" w14:textId="77777777" w:rsidR="00E73D7C" w:rsidRDefault="00E73D7C" w:rsidP="00622904">
      <w:pPr>
        <w:spacing w:line="276" w:lineRule="auto"/>
        <w:jc w:val="center"/>
        <w:rPr>
          <w:b/>
          <w:szCs w:val="24"/>
        </w:rPr>
      </w:pPr>
    </w:p>
    <w:p w14:paraId="3FA37359" w14:textId="77777777" w:rsidR="00E73D7C" w:rsidRPr="00C06B5B" w:rsidRDefault="00E73D7C" w:rsidP="00E73D7C">
      <w:pPr>
        <w:jc w:val="center"/>
        <w:rPr>
          <w:b/>
          <w:szCs w:val="24"/>
        </w:rPr>
      </w:pPr>
      <w:r w:rsidRPr="00C06B5B">
        <w:rPr>
          <w:b/>
          <w:szCs w:val="24"/>
        </w:rPr>
        <w:lastRenderedPageBreak/>
        <w:t>Політика курсу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3"/>
        <w:gridCol w:w="7592"/>
      </w:tblGrid>
      <w:tr w:rsidR="00E73D7C" w:rsidRPr="003A292D" w14:paraId="120823D5" w14:textId="77777777" w:rsidTr="009746DA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D06C1" w14:textId="77777777" w:rsidR="00E73D7C" w:rsidRPr="00C06B5B" w:rsidRDefault="00E73D7C" w:rsidP="009746DA">
            <w:pPr>
              <w:rPr>
                <w:i/>
                <w:szCs w:val="24"/>
              </w:rPr>
            </w:pPr>
            <w:r w:rsidRPr="00C06B5B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909C2" w14:textId="77777777" w:rsidR="00E73D7C" w:rsidRPr="00C06B5B" w:rsidRDefault="00E73D7C" w:rsidP="009746D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Під час виконання завдань здобувач має дотримуватись політики академічної доброчесності. Запозичення (використання ідей, розробок, тверджень, статистичних або експериментальних відомостей інших авторів) повинні</w:t>
            </w:r>
            <w:r w:rsidRPr="00C06B5B">
              <w:rPr>
                <w:szCs w:val="24"/>
              </w:rPr>
              <w:t xml:space="preserve"> бути оформлені відповідними посиланнями</w:t>
            </w:r>
            <w:r>
              <w:rPr>
                <w:szCs w:val="24"/>
              </w:rPr>
              <w:t xml:space="preserve"> на першоджерела</w:t>
            </w:r>
            <w:r w:rsidRPr="00C06B5B">
              <w:rPr>
                <w:szCs w:val="24"/>
              </w:rPr>
              <w:t>. Списування</w:t>
            </w:r>
            <w:r>
              <w:rPr>
                <w:szCs w:val="24"/>
              </w:rPr>
              <w:t xml:space="preserve"> або копіювання</w:t>
            </w:r>
            <w:r w:rsidRPr="00C06B5B">
              <w:rPr>
                <w:szCs w:val="24"/>
              </w:rPr>
              <w:t xml:space="preserve"> є </w:t>
            </w:r>
            <w:r>
              <w:rPr>
                <w:szCs w:val="24"/>
              </w:rPr>
              <w:t xml:space="preserve">категорично </w:t>
            </w:r>
            <w:r w:rsidRPr="00C06B5B">
              <w:rPr>
                <w:szCs w:val="24"/>
              </w:rPr>
              <w:t>забороненим</w:t>
            </w:r>
            <w:r>
              <w:rPr>
                <w:szCs w:val="24"/>
              </w:rPr>
              <w:t>и</w:t>
            </w:r>
            <w:r w:rsidRPr="00C06B5B">
              <w:rPr>
                <w:szCs w:val="24"/>
              </w:rPr>
              <w:t xml:space="preserve">. </w:t>
            </w:r>
            <w:r>
              <w:rPr>
                <w:szCs w:val="24"/>
              </w:rPr>
              <w:t>Перевірка текстів на унікальність здійснюється однаково для всіх здобувачів.</w:t>
            </w:r>
            <w:r w:rsidRPr="0075391B">
              <w:rPr>
                <w:szCs w:val="24"/>
              </w:rPr>
              <w:t xml:space="preserve"> </w:t>
            </w:r>
            <w:r w:rsidRPr="00C06B5B">
              <w:rPr>
                <w:szCs w:val="24"/>
              </w:rPr>
              <w:t>Здобувачі вищої освіти самостій</w:t>
            </w:r>
            <w:r>
              <w:rPr>
                <w:szCs w:val="24"/>
              </w:rPr>
              <w:t>но виконують навчальні завдання,</w:t>
            </w:r>
            <w:r w:rsidRPr="00C06B5B">
              <w:rPr>
                <w:szCs w:val="24"/>
              </w:rPr>
              <w:t xml:space="preserve"> завдання поточного та підсумково</w:t>
            </w:r>
            <w:r>
              <w:rPr>
                <w:szCs w:val="24"/>
              </w:rPr>
              <w:t>го контролю</w:t>
            </w:r>
            <w:r w:rsidRPr="00C06B5B">
              <w:rPr>
                <w:szCs w:val="24"/>
              </w:rPr>
              <w:t xml:space="preserve"> (для осіб з особливими освітніми потребами ця вимога застосовується з урахуванням їхніх індивідуальних потреб і можливостей).</w:t>
            </w:r>
          </w:p>
        </w:tc>
      </w:tr>
      <w:tr w:rsidR="00E73D7C" w:rsidRPr="00C06B5B" w14:paraId="01A58CC3" w14:textId="77777777" w:rsidTr="009746DA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35960" w14:textId="77777777" w:rsidR="00E73D7C" w:rsidRDefault="00E73D7C" w:rsidP="009746DA">
            <w:pPr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Перезарахування</w:t>
            </w:r>
            <w:proofErr w:type="spellEnd"/>
            <w:r>
              <w:rPr>
                <w:i/>
                <w:szCs w:val="24"/>
              </w:rPr>
              <w:t xml:space="preserve"> кредитів, отриманих у неформальній освіті:</w:t>
            </w:r>
          </w:p>
          <w:p w14:paraId="61989E27" w14:textId="77777777" w:rsidR="00E73D7C" w:rsidRDefault="00E73D7C" w:rsidP="009746DA">
            <w:pPr>
              <w:rPr>
                <w:i/>
                <w:szCs w:val="24"/>
              </w:rPr>
            </w:pPr>
          </w:p>
          <w:p w14:paraId="36F815AF" w14:textId="77777777" w:rsidR="00E73D7C" w:rsidRDefault="00E73D7C" w:rsidP="009746DA">
            <w:pPr>
              <w:rPr>
                <w:i/>
                <w:szCs w:val="24"/>
              </w:rPr>
            </w:pPr>
          </w:p>
          <w:p w14:paraId="6664BA68" w14:textId="77777777" w:rsidR="00E73D7C" w:rsidRDefault="00E73D7C" w:rsidP="009746DA">
            <w:pPr>
              <w:rPr>
                <w:i/>
                <w:szCs w:val="24"/>
              </w:rPr>
            </w:pPr>
          </w:p>
          <w:p w14:paraId="41500DD5" w14:textId="77777777" w:rsidR="00E73D7C" w:rsidRPr="00C06B5B" w:rsidRDefault="00E73D7C" w:rsidP="009746DA">
            <w:pPr>
              <w:rPr>
                <w:i/>
                <w:szCs w:val="24"/>
              </w:rPr>
            </w:pPr>
            <w:r w:rsidRPr="00C06B5B">
              <w:rPr>
                <w:i/>
                <w:szCs w:val="24"/>
              </w:rPr>
              <w:t>Завдання і заняття: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F8D5B" w14:textId="77777777" w:rsidR="00E73D7C" w:rsidRDefault="00E73D7C" w:rsidP="009746DA">
            <w:pPr>
              <w:jc w:val="both"/>
              <w:rPr>
                <w:szCs w:val="24"/>
              </w:rPr>
            </w:pPr>
            <w:r w:rsidRPr="00C97B4C">
              <w:rPr>
                <w:szCs w:val="24"/>
              </w:rPr>
              <w:t xml:space="preserve">Здобувач вищої освіти може пройти певні онлайн-курси, які пов'язані з темами дисципліни, на онлайн-платформах. При поданні документу про проходження курсу </w:t>
            </w:r>
            <w:r>
              <w:rPr>
                <w:szCs w:val="24"/>
              </w:rPr>
              <w:t>здобувачу</w:t>
            </w:r>
            <w:r w:rsidRPr="00C97B4C">
              <w:rPr>
                <w:szCs w:val="24"/>
              </w:rPr>
              <w:t xml:space="preserve"> можуть бути </w:t>
            </w:r>
            <w:proofErr w:type="spellStart"/>
            <w:r w:rsidRPr="00C97B4C">
              <w:rPr>
                <w:szCs w:val="24"/>
              </w:rPr>
              <w:t>перезараховані</w:t>
            </w:r>
            <w:proofErr w:type="spellEnd"/>
            <w:r w:rsidRPr="00C97B4C">
              <w:rPr>
                <w:szCs w:val="24"/>
              </w:rPr>
              <w:t xml:space="preserve"> певні теми курсу та нараховані бали за завдання.</w:t>
            </w:r>
            <w:r>
              <w:rPr>
                <w:szCs w:val="24"/>
              </w:rPr>
              <w:t xml:space="preserve"> </w:t>
            </w:r>
            <w:r w:rsidRPr="006F6BFE">
              <w:rPr>
                <w:szCs w:val="24"/>
                <w:shd w:val="clear" w:color="auto" w:fill="FFFFFF"/>
              </w:rPr>
              <w:t xml:space="preserve">Положення про порядок зарахування результатів навчання, отриманих в формальній та неформальній освіті, розміщено на сайті університету </w:t>
            </w:r>
            <w:hyperlink r:id="rId7" w:history="1">
              <w:r w:rsidRPr="006F6BFE">
                <w:rPr>
                  <w:rStyle w:val="a4"/>
                  <w:szCs w:val="24"/>
                  <w:shd w:val="clear" w:color="auto" w:fill="FFFFFF"/>
                </w:rPr>
                <w:t>https://snu.edu.ua/index.php/university/sfera-poshyrennya-suya-v-snu-im-v-dalya/informatsijna-kartka-dokumenta-87/</w:t>
              </w:r>
            </w:hyperlink>
          </w:p>
          <w:p w14:paraId="364EA1E5" w14:textId="77777777" w:rsidR="00E73D7C" w:rsidRPr="009E28FE" w:rsidRDefault="00E73D7C" w:rsidP="009746DA">
            <w:pPr>
              <w:jc w:val="both"/>
              <w:rPr>
                <w:szCs w:val="24"/>
              </w:rPr>
            </w:pPr>
            <w:r w:rsidRPr="00170B26">
              <w:rPr>
                <w:szCs w:val="24"/>
              </w:rPr>
              <w:t>Усі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</w:t>
            </w:r>
            <w:r>
              <w:rPr>
                <w:szCs w:val="24"/>
              </w:rPr>
              <w:t>ього тижня поточного семестру. У</w:t>
            </w:r>
            <w:r w:rsidRPr="00170B26">
              <w:rPr>
                <w:szCs w:val="24"/>
              </w:rPr>
              <w:t xml:space="preserve">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E73D7C" w:rsidRPr="00C06B5B" w14:paraId="11C09C70" w14:textId="77777777" w:rsidTr="009746DA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5BBA7" w14:textId="77777777" w:rsidR="00E73D7C" w:rsidRPr="00C06B5B" w:rsidRDefault="00E73D7C" w:rsidP="009746DA">
            <w:pPr>
              <w:rPr>
                <w:i/>
                <w:szCs w:val="24"/>
              </w:rPr>
            </w:pPr>
            <w:r w:rsidRPr="00C06B5B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CD2F5" w14:textId="77777777" w:rsidR="00E73D7C" w:rsidRPr="0028150B" w:rsidRDefault="00E73D7C" w:rsidP="009746D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 заняття здобувачі вищої освіти</w:t>
            </w:r>
            <w:r w:rsidRPr="0028150B">
              <w:rPr>
                <w:szCs w:val="24"/>
              </w:rPr>
              <w:t xml:space="preserve">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14:paraId="77C5C569" w14:textId="77777777" w:rsidR="00E73D7C" w:rsidRPr="0028150B" w:rsidRDefault="00E73D7C" w:rsidP="009746D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Під час занять здобувачі вищої освіти</w:t>
            </w:r>
            <w:r w:rsidRPr="0028150B">
              <w:rPr>
                <w:szCs w:val="24"/>
              </w:rPr>
              <w:t>:</w:t>
            </w:r>
          </w:p>
          <w:p w14:paraId="79334720" w14:textId="30C1A8C4" w:rsidR="00E73D7C" w:rsidRPr="0028150B" w:rsidRDefault="00E73D7C" w:rsidP="009746DA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дотримуються етичних правил пов</w:t>
            </w:r>
            <w:r>
              <w:rPr>
                <w:szCs w:val="24"/>
              </w:rPr>
              <w:t>едінки</w:t>
            </w:r>
            <w:bookmarkStart w:id="0" w:name="_GoBack"/>
            <w:bookmarkEnd w:id="0"/>
            <w:r w:rsidRPr="0028150B">
              <w:rPr>
                <w:szCs w:val="24"/>
              </w:rPr>
              <w:t>;</w:t>
            </w:r>
          </w:p>
          <w:p w14:paraId="3F3C8BBD" w14:textId="77777777" w:rsidR="00E73D7C" w:rsidRPr="0028150B" w:rsidRDefault="00E73D7C" w:rsidP="009746DA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знаходяться на своєму навчальному місці;</w:t>
            </w:r>
          </w:p>
          <w:p w14:paraId="10C9A7E8" w14:textId="77777777" w:rsidR="00E73D7C" w:rsidRPr="0028150B" w:rsidRDefault="00E73D7C" w:rsidP="009746DA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не заважають викладачу пров</w:t>
            </w:r>
            <w:r>
              <w:rPr>
                <w:szCs w:val="24"/>
              </w:rPr>
              <w:t>одити заняття та іншим здобувачам</w:t>
            </w:r>
            <w:r w:rsidRPr="0028150B">
              <w:rPr>
                <w:szCs w:val="24"/>
              </w:rPr>
              <w:t xml:space="preserve"> навчатися.</w:t>
            </w:r>
          </w:p>
          <w:p w14:paraId="233B2562" w14:textId="77777777" w:rsidR="00E73D7C" w:rsidRPr="0028150B" w:rsidRDefault="00E73D7C" w:rsidP="009746D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Під час контролю знань здобувачі вищої освіти</w:t>
            </w:r>
            <w:r w:rsidRPr="0028150B">
              <w:rPr>
                <w:szCs w:val="24"/>
              </w:rPr>
              <w:t>:</w:t>
            </w:r>
          </w:p>
          <w:p w14:paraId="2F15D9A0" w14:textId="77777777" w:rsidR="00E73D7C" w:rsidRPr="0028150B" w:rsidRDefault="00E73D7C" w:rsidP="009746DA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є підготовленими відповідно до вимог даного курсу;</w:t>
            </w:r>
          </w:p>
          <w:p w14:paraId="744A8B5D" w14:textId="77777777" w:rsidR="00E73D7C" w:rsidRPr="0028150B" w:rsidRDefault="00E73D7C" w:rsidP="009746DA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14:paraId="6AD1707C" w14:textId="77777777" w:rsidR="00E73D7C" w:rsidRPr="0028150B" w:rsidRDefault="00E73D7C" w:rsidP="009746DA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не заважають іншим;</w:t>
            </w:r>
          </w:p>
          <w:p w14:paraId="7FD52F11" w14:textId="77777777" w:rsidR="00E73D7C" w:rsidRPr="0028150B" w:rsidRDefault="00E73D7C" w:rsidP="009746D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 xml:space="preserve">виконують усі вимоги викладачів щодо </w:t>
            </w:r>
            <w:r>
              <w:rPr>
                <w:szCs w:val="24"/>
              </w:rPr>
              <w:t>контролю знань</w:t>
            </w:r>
            <w:r w:rsidRPr="0028150B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14:paraId="307BA047" w14:textId="77777777" w:rsidR="00E73D7C" w:rsidRPr="00C06B5B" w:rsidRDefault="00E73D7C" w:rsidP="009746DA">
            <w:pPr>
              <w:jc w:val="both"/>
              <w:rPr>
                <w:szCs w:val="24"/>
              </w:rPr>
            </w:pPr>
          </w:p>
        </w:tc>
      </w:tr>
    </w:tbl>
    <w:p w14:paraId="48F7D8EA" w14:textId="77777777" w:rsidR="00424999" w:rsidRDefault="00424999"/>
    <w:sectPr w:rsidR="00424999" w:rsidSect="00F4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F0C6B"/>
    <w:multiLevelType w:val="hybridMultilevel"/>
    <w:tmpl w:val="7C58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FA"/>
    <w:rsid w:val="000606BC"/>
    <w:rsid w:val="00170FE8"/>
    <w:rsid w:val="00424999"/>
    <w:rsid w:val="004806FA"/>
    <w:rsid w:val="00622904"/>
    <w:rsid w:val="009B4117"/>
    <w:rsid w:val="00C258A1"/>
    <w:rsid w:val="00E7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7BB0"/>
  <w15:chartTrackingRefBased/>
  <w15:docId w15:val="{9D235610-D8B1-4788-8628-7AFF5CC3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9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2904"/>
    <w:rPr>
      <w:color w:val="0563C1" w:themeColor="hyperlink"/>
      <w:u w:val="single"/>
    </w:rPr>
  </w:style>
  <w:style w:type="character" w:customStyle="1" w:styleId="go">
    <w:name w:val="go"/>
    <w:basedOn w:val="a0"/>
    <w:rsid w:val="00622904"/>
  </w:style>
  <w:style w:type="paragraph" w:styleId="a5">
    <w:name w:val="Body Text"/>
    <w:basedOn w:val="a"/>
    <w:link w:val="a6"/>
    <w:rsid w:val="00622904"/>
    <w:pPr>
      <w:ind w:firstLine="709"/>
      <w:jc w:val="both"/>
    </w:pPr>
    <w:rPr>
      <w:lang w:eastAsia="uk-UA"/>
    </w:rPr>
  </w:style>
  <w:style w:type="character" w:customStyle="1" w:styleId="a6">
    <w:name w:val="Основний текст Знак"/>
    <w:basedOn w:val="a0"/>
    <w:link w:val="a5"/>
    <w:rsid w:val="00622904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Style3">
    <w:name w:val="Style3"/>
    <w:basedOn w:val="a"/>
    <w:rsid w:val="00622904"/>
    <w:pPr>
      <w:widowControl w:val="0"/>
      <w:autoSpaceDE w:val="0"/>
      <w:autoSpaceDN w:val="0"/>
      <w:adjustRightInd w:val="0"/>
      <w:spacing w:line="281" w:lineRule="exact"/>
      <w:ind w:firstLine="696"/>
      <w:jc w:val="both"/>
    </w:pPr>
    <w:rPr>
      <w:szCs w:val="24"/>
      <w:lang w:val="ru-RU" w:eastAsia="ru-RU"/>
    </w:rPr>
  </w:style>
  <w:style w:type="character" w:styleId="a7">
    <w:name w:val="Unresolved Mention"/>
    <w:basedOn w:val="a0"/>
    <w:uiPriority w:val="99"/>
    <w:semiHidden/>
    <w:unhideWhenUsed/>
    <w:rsid w:val="00C25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nu.edu.ua/index.php/university/sfera-poshyrennya-suya-v-snu-im-v-dalya/informatsijna-kartka-dokumenta-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00serbi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2023-04-03T09:57:00Z</dcterms:created>
  <dcterms:modified xsi:type="dcterms:W3CDTF">2023-04-03T09:57:00Z</dcterms:modified>
</cp:coreProperties>
</file>