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2E" w:rsidRPr="002F5CDF" w:rsidRDefault="002F5CDF" w:rsidP="002F5CDF">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2F5CDF">
        <w:rPr>
          <w:rFonts w:ascii="Times New Roman" w:hAnsi="Times New Roman" w:cs="Times New Roman"/>
          <w:b/>
          <w:sz w:val="28"/>
          <w:szCs w:val="28"/>
          <w:lang w:val="uk-UA"/>
        </w:rPr>
        <w:t>РОЗДІЛ 1</w:t>
      </w:r>
    </w:p>
    <w:p w:rsidR="00391492" w:rsidRDefault="00391492"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DD322E" w:rsidRPr="00DD322E" w:rsidRDefault="00DD322E" w:rsidP="00DD322E">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DD322E">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DD322E">
        <w:rPr>
          <w:rFonts w:ascii="Times New Roman" w:eastAsia="DejaVu Sans" w:hAnsi="Times New Roman"/>
          <w:b/>
          <w:caps/>
          <w:kern w:val="1"/>
          <w:sz w:val="28"/>
          <w:szCs w:val="28"/>
          <w:lang w:val="uk-UA"/>
        </w:rPr>
        <w:t xml:space="preserve">особливостей </w:t>
      </w:r>
      <w:r w:rsidRPr="00DD322E">
        <w:rPr>
          <w:rFonts w:ascii="Times New Roman" w:hAnsi="Times New Roman"/>
          <w:b/>
          <w:caps/>
          <w:sz w:val="28"/>
          <w:szCs w:val="28"/>
          <w:lang w:val="uk-UA"/>
        </w:rPr>
        <w:t>психологічної та фізичної реабілітації при хімічній адикції</w:t>
      </w:r>
    </w:p>
    <w:p w:rsidR="00DD322E"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391492" w:rsidRPr="00391492" w:rsidRDefault="00391492" w:rsidP="00BE7064">
      <w:pPr>
        <w:autoSpaceDE w:val="0"/>
        <w:autoSpaceDN w:val="0"/>
        <w:adjustRightInd w:val="0"/>
        <w:spacing w:after="0" w:line="360" w:lineRule="auto"/>
        <w:ind w:firstLine="709"/>
        <w:jc w:val="both"/>
        <w:rPr>
          <w:rFonts w:ascii="Times New Roman" w:hAnsi="Times New Roman" w:cs="Times New Roman"/>
          <w:b/>
          <w:sz w:val="28"/>
          <w:szCs w:val="28"/>
          <w:lang w:val="uk-UA"/>
        </w:rPr>
      </w:pPr>
      <w:r w:rsidRPr="00391492">
        <w:rPr>
          <w:rFonts w:ascii="Times New Roman" w:hAnsi="Times New Roman" w:cs="Times New Roman"/>
          <w:b/>
          <w:sz w:val="28"/>
          <w:szCs w:val="28"/>
          <w:lang w:val="uk-UA"/>
        </w:rPr>
        <w:t xml:space="preserve">1.1. Теоретичні засади вивчення впливу стресу на особистість при хімічній залежності </w:t>
      </w:r>
    </w:p>
    <w:p w:rsidR="00391492" w:rsidRDefault="00391492"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lang w:val="uk-UA"/>
        </w:rPr>
        <w:t xml:space="preserve">У </w:t>
      </w:r>
      <w:r w:rsidR="00391492">
        <w:rPr>
          <w:rFonts w:ascii="Times New Roman" w:hAnsi="Times New Roman" w:cs="Times New Roman"/>
          <w:sz w:val="28"/>
          <w:szCs w:val="28"/>
          <w:lang w:val="uk-UA"/>
        </w:rPr>
        <w:t>під</w:t>
      </w:r>
      <w:r w:rsidRPr="00DD322E">
        <w:rPr>
          <w:rFonts w:ascii="Times New Roman" w:hAnsi="Times New Roman" w:cs="Times New Roman"/>
          <w:sz w:val="28"/>
          <w:szCs w:val="28"/>
          <w:lang w:val="uk-UA"/>
        </w:rPr>
        <w:t xml:space="preserve">розділі описано концептуалізації феномену хімічної залежності, проаналізовано моделі її розвитку, розглянуто сучасний стан проблеми вивчення індивідуально-особистісних особливостей хворих із залежністю від психоактивних речовин, розкрито основні особливості проявів стресового навантаження в онтогенезі здорової і залежної особистості.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lang w:val="uk-UA"/>
        </w:rPr>
        <w:t xml:space="preserve">Виявлено, що сучасні моделі хімічної залежності враховують взаємодію біологічних, психологічних та соціальних факторів (О.М. Балакірєва, Т.В. Бондар, Д.М. Павлова).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lang w:val="uk-UA"/>
        </w:rPr>
        <w:t xml:space="preserve">Зазначено, що у процесі розвитку уявлень про адиктивну поведінку психологічні концепції затвердились у розумінні адикції як психологічного феномена, що має свої закономірності формування й розвитку, і який відноситься до різновиду девіантної поведінки, а девіація розуміється як межа між нормою і патологією, крайній варіант норми (В.Д. Менделевич, І.А. Новиков).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lang w:val="uk-UA"/>
        </w:rPr>
        <w:t xml:space="preserve">Проте, механізми формування залежної поведінки залишаються неясними й донині.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lang w:val="uk-UA"/>
        </w:rPr>
        <w:t xml:space="preserve">Засвідчено, що досі поняття «адиктивна поведінка» не підтверджено чіткими критеріями, не розроблений його понятійний </w:t>
      </w:r>
      <w:r w:rsidR="00391492">
        <w:rPr>
          <w:rFonts w:ascii="Times New Roman" w:hAnsi="Times New Roman" w:cs="Times New Roman"/>
          <w:sz w:val="28"/>
          <w:szCs w:val="28"/>
          <w:lang w:val="uk-UA"/>
        </w:rPr>
        <w:t xml:space="preserve">апарат, не до кінця з’ясовано, </w:t>
      </w:r>
      <w:r w:rsidRPr="00DD322E">
        <w:rPr>
          <w:rFonts w:ascii="Times New Roman" w:hAnsi="Times New Roman" w:cs="Times New Roman"/>
          <w:sz w:val="28"/>
          <w:szCs w:val="28"/>
          <w:lang w:val="uk-UA"/>
        </w:rPr>
        <w:t xml:space="preserve"> що дає можливість феноменологічної диференціації адиктивних поведінкових патернів. </w:t>
      </w:r>
    </w:p>
    <w:p w:rsidR="007A0366"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lang w:val="uk-UA"/>
        </w:rPr>
        <w:t xml:space="preserve">Підсумовано, що на сьогоднішній день не існує загально-психологічної теорії адикції, а кожна з них зосереджується на деяких аспектах залежності </w:t>
      </w:r>
      <w:r w:rsidRPr="00DD322E">
        <w:rPr>
          <w:rFonts w:ascii="Times New Roman" w:hAnsi="Times New Roman" w:cs="Times New Roman"/>
          <w:sz w:val="28"/>
          <w:szCs w:val="28"/>
          <w:lang w:val="uk-UA"/>
        </w:rPr>
        <w:lastRenderedPageBreak/>
        <w:t xml:space="preserve">(загальні ознаки залежності, особливості виховання, преморбідні риси характеру, особистісні якості, психопатологічний фон, тощо), не визначено, як особистісні чинники впливають на розвиток хімічної залежності.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lang w:val="uk-UA"/>
        </w:rPr>
        <w:t xml:space="preserve">В.Д. Менделевич описав риси залежної особистості (низький рівень самосвідомості, невпевненість у собі, переважання мотивації втечі, несформованість функції прогнозу, екстернальний локус контролю, тощо), але не з’ясовано, в якій ієрархії, в якому зв’язку вони знаходяться в залежності від типу адикції.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rPr>
        <w:t xml:space="preserve">Внесок кожної особистісної риси не є однаковим, але це не було предметом спеціальних </w:t>
      </w:r>
      <w:proofErr w:type="gramStart"/>
      <w:r w:rsidRPr="00DD322E">
        <w:rPr>
          <w:rFonts w:ascii="Times New Roman" w:hAnsi="Times New Roman" w:cs="Times New Roman"/>
          <w:sz w:val="28"/>
          <w:szCs w:val="28"/>
        </w:rPr>
        <w:t>досл</w:t>
      </w:r>
      <w:proofErr w:type="gramEnd"/>
      <w:r w:rsidRPr="00DD322E">
        <w:rPr>
          <w:rFonts w:ascii="Times New Roman" w:hAnsi="Times New Roman" w:cs="Times New Roman"/>
          <w:sz w:val="28"/>
          <w:szCs w:val="28"/>
        </w:rPr>
        <w:t xml:space="preserve">іджень. Тому, </w:t>
      </w:r>
      <w:proofErr w:type="gramStart"/>
      <w:r w:rsidRPr="00DD322E">
        <w:rPr>
          <w:rFonts w:ascii="Times New Roman" w:hAnsi="Times New Roman" w:cs="Times New Roman"/>
          <w:sz w:val="28"/>
          <w:szCs w:val="28"/>
        </w:rPr>
        <w:t>скор</w:t>
      </w:r>
      <w:proofErr w:type="gramEnd"/>
      <w:r w:rsidRPr="00DD322E">
        <w:rPr>
          <w:rFonts w:ascii="Times New Roman" w:hAnsi="Times New Roman" w:cs="Times New Roman"/>
          <w:sz w:val="28"/>
          <w:szCs w:val="28"/>
        </w:rPr>
        <w:t xml:space="preserve">іше, йдеться про модераторну функцію кожного особистісного чинника.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391492">
        <w:rPr>
          <w:rFonts w:ascii="Times New Roman" w:hAnsi="Times New Roman" w:cs="Times New Roman"/>
          <w:sz w:val="28"/>
          <w:szCs w:val="28"/>
          <w:lang w:val="uk-UA"/>
        </w:rPr>
        <w:t xml:space="preserve">Існують (О.С. Кочарян) два психотерапевтичних підходи до розуміння залежної поведінки: </w:t>
      </w:r>
    </w:p>
    <w:p w:rsidR="00391492" w:rsidRDefault="00DD322E" w:rsidP="00391492">
      <w:pPr>
        <w:autoSpaceDE w:val="0"/>
        <w:autoSpaceDN w:val="0"/>
        <w:adjustRightInd w:val="0"/>
        <w:spacing w:after="0" w:line="360" w:lineRule="auto"/>
        <w:ind w:firstLine="709"/>
        <w:jc w:val="both"/>
        <w:rPr>
          <w:rFonts w:ascii="Times New Roman" w:hAnsi="Times New Roman" w:cs="Times New Roman"/>
          <w:sz w:val="28"/>
          <w:szCs w:val="28"/>
          <w:lang w:val="uk-UA"/>
        </w:rPr>
      </w:pPr>
      <w:r w:rsidRPr="00391492">
        <w:rPr>
          <w:rFonts w:ascii="Times New Roman" w:hAnsi="Times New Roman" w:cs="Times New Roman"/>
          <w:sz w:val="28"/>
          <w:szCs w:val="28"/>
          <w:lang w:val="uk-UA"/>
        </w:rPr>
        <w:t xml:space="preserve">1) теорія конфлікту, в межах якої необхідно визначити провідні інтрапсихічні конфлікти, їх типологію, хронологію, знайти «блоки» організмічного емоційного потоку (К. Роджерс) та особистісні чинники (риси), що є ресурсами, або, навпаки, предиспонуючими до розвитку адикції факторами. </w:t>
      </w:r>
      <w:r w:rsidRPr="003B724B">
        <w:rPr>
          <w:rFonts w:ascii="Times New Roman" w:hAnsi="Times New Roman" w:cs="Times New Roman"/>
          <w:sz w:val="28"/>
          <w:szCs w:val="28"/>
          <w:lang w:val="uk-UA"/>
        </w:rPr>
        <w:t xml:space="preserve">Теорія конфлікту описує невротичний рівень функціонування психіки; </w:t>
      </w:r>
    </w:p>
    <w:p w:rsidR="007A0366"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391492">
        <w:rPr>
          <w:rFonts w:ascii="Times New Roman" w:hAnsi="Times New Roman" w:cs="Times New Roman"/>
          <w:sz w:val="28"/>
          <w:szCs w:val="28"/>
          <w:lang w:val="uk-UA"/>
        </w:rPr>
        <w:t xml:space="preserve">2) теорія дефіциту, в більшій мірі пояснює розвиток адикції не інтрапсихічними конфліктами, а й наявністю структурних дефектів організації психічного простору (порушення біфокальності системи «Я», переважання примітивних, незрілих механізмів психологічного захисту, феномен «емоційної гемофілії», порушення взаємозв’язків між дитячими та дорослими частками психічного простору, тощо). </w:t>
      </w:r>
    </w:p>
    <w:p w:rsidR="007A0366"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rPr>
        <w:t>Межові о</w:t>
      </w:r>
      <w:r w:rsidR="007A0366">
        <w:rPr>
          <w:rFonts w:ascii="Times New Roman" w:hAnsi="Times New Roman" w:cs="Times New Roman"/>
          <w:sz w:val="28"/>
          <w:szCs w:val="28"/>
        </w:rPr>
        <w:t>собистісні розлади, за Н. Мак-В</w:t>
      </w:r>
      <w:r w:rsidR="007A0366">
        <w:rPr>
          <w:rFonts w:ascii="Times New Roman" w:hAnsi="Times New Roman" w:cs="Times New Roman"/>
          <w:sz w:val="28"/>
          <w:szCs w:val="28"/>
          <w:lang w:val="uk-UA"/>
        </w:rPr>
        <w:t>і</w:t>
      </w:r>
      <w:r w:rsidRPr="00DD322E">
        <w:rPr>
          <w:rFonts w:ascii="Times New Roman" w:hAnsi="Times New Roman" w:cs="Times New Roman"/>
          <w:sz w:val="28"/>
          <w:szCs w:val="28"/>
        </w:rPr>
        <w:t xml:space="preserve">льямс, Дж. Крейсман та Х. Страус, є характеристикою </w:t>
      </w:r>
      <w:proofErr w:type="gramStart"/>
      <w:r w:rsidRPr="00DD322E">
        <w:rPr>
          <w:rFonts w:ascii="Times New Roman" w:hAnsi="Times New Roman" w:cs="Times New Roman"/>
          <w:sz w:val="28"/>
          <w:szCs w:val="28"/>
        </w:rPr>
        <w:t>р</w:t>
      </w:r>
      <w:proofErr w:type="gramEnd"/>
      <w:r w:rsidRPr="00DD322E">
        <w:rPr>
          <w:rFonts w:ascii="Times New Roman" w:hAnsi="Times New Roman" w:cs="Times New Roman"/>
          <w:sz w:val="28"/>
          <w:szCs w:val="28"/>
        </w:rPr>
        <w:t xml:space="preserve">івня функціонування психіки.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lang w:val="uk-UA"/>
        </w:rPr>
        <w:t>За умови зниження рівня психічного функціонування створюються умови до розв</w:t>
      </w:r>
      <w:r w:rsidR="00391492" w:rsidRPr="007A0366">
        <w:rPr>
          <w:rFonts w:ascii="Times New Roman" w:hAnsi="Times New Roman" w:cs="Times New Roman"/>
          <w:sz w:val="28"/>
          <w:szCs w:val="28"/>
          <w:lang w:val="uk-UA"/>
        </w:rPr>
        <w:t xml:space="preserve">итку не тільки залежності, а й </w:t>
      </w:r>
      <w:r w:rsidRPr="007A0366">
        <w:rPr>
          <w:rFonts w:ascii="Times New Roman" w:hAnsi="Times New Roman" w:cs="Times New Roman"/>
          <w:sz w:val="28"/>
          <w:szCs w:val="28"/>
          <w:lang w:val="uk-UA"/>
        </w:rPr>
        <w:t xml:space="preserve"> можливі інші варіанти маніфестації – порушення харчової поведінки, суїцидальні тенденції, депресивні розлади, самоушко</w:t>
      </w:r>
      <w:r w:rsidR="00391492" w:rsidRPr="007A0366">
        <w:rPr>
          <w:rFonts w:ascii="Times New Roman" w:hAnsi="Times New Roman" w:cs="Times New Roman"/>
          <w:sz w:val="28"/>
          <w:szCs w:val="28"/>
          <w:lang w:val="uk-UA"/>
        </w:rPr>
        <w:t>дження</w:t>
      </w:r>
      <w:r w:rsidRPr="007A0366">
        <w:rPr>
          <w:rFonts w:ascii="Times New Roman" w:hAnsi="Times New Roman" w:cs="Times New Roman"/>
          <w:sz w:val="28"/>
          <w:szCs w:val="28"/>
          <w:lang w:val="uk-UA"/>
        </w:rPr>
        <w:t xml:space="preserve"> тощо.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322E">
        <w:rPr>
          <w:rFonts w:ascii="Times New Roman" w:hAnsi="Times New Roman" w:cs="Times New Roman"/>
          <w:sz w:val="28"/>
          <w:szCs w:val="28"/>
        </w:rPr>
        <w:lastRenderedPageBreak/>
        <w:t>Ц</w:t>
      </w:r>
      <w:proofErr w:type="gramEnd"/>
      <w:r w:rsidRPr="00DD322E">
        <w:rPr>
          <w:rFonts w:ascii="Times New Roman" w:hAnsi="Times New Roman" w:cs="Times New Roman"/>
          <w:sz w:val="28"/>
          <w:szCs w:val="28"/>
        </w:rPr>
        <w:t xml:space="preserve">і два підходи орієнтують на різні стратегії та мішені психотерапевтичного впливу: у першому випадку – на занурення у конфліктні зони, виявлення прихованих переживань, у розуміння ролі значущих батьківських об’єктів, у виявленні найбільш «токсичних» типів виховання, таких, що призводять до формування адиктивного розладу; </w:t>
      </w:r>
      <w:proofErr w:type="gramStart"/>
      <w:r w:rsidRPr="00DD322E">
        <w:rPr>
          <w:rFonts w:ascii="Times New Roman" w:hAnsi="Times New Roman" w:cs="Times New Roman"/>
          <w:sz w:val="28"/>
          <w:szCs w:val="28"/>
        </w:rPr>
        <w:t>у другому – на заповнення дефіцитів, на «полив» сухих, мертвих зон.</w:t>
      </w:r>
      <w:proofErr w:type="gramEnd"/>
      <w:r w:rsidRPr="00DD322E">
        <w:rPr>
          <w:rFonts w:ascii="Times New Roman" w:hAnsi="Times New Roman" w:cs="Times New Roman"/>
          <w:sz w:val="28"/>
          <w:szCs w:val="28"/>
        </w:rPr>
        <w:t xml:space="preserve"> Звідси метафора «садівника» у К. Роджерса.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391492">
        <w:rPr>
          <w:rFonts w:ascii="Times New Roman" w:hAnsi="Times New Roman" w:cs="Times New Roman"/>
          <w:sz w:val="28"/>
          <w:szCs w:val="28"/>
          <w:lang w:val="uk-UA"/>
        </w:rPr>
        <w:t xml:space="preserve">Показано, що серед соціально-психологічних чинників хімічної залежності особливе місце відводиться стресорам, їхнім якісним і кількісним характеристикам, а складність поставленої проблеми полягає у наявності зворотних взаємовідношень між стресом та адиктивною поведінкою.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391492">
        <w:rPr>
          <w:rFonts w:ascii="Times New Roman" w:hAnsi="Times New Roman" w:cs="Times New Roman"/>
          <w:sz w:val="28"/>
          <w:szCs w:val="28"/>
          <w:lang w:val="uk-UA"/>
        </w:rPr>
        <w:t xml:space="preserve">В літературі (А.Є Бойков, А.О. Бухановський, П.В. Волошин, В. Ю Зав'ялов, І.В. Лінський та ін.) зазначено, що хімічна залежність розглядається як довготривалий, хронічний стрес.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391492">
        <w:rPr>
          <w:rFonts w:ascii="Times New Roman" w:hAnsi="Times New Roman" w:cs="Times New Roman"/>
          <w:sz w:val="28"/>
          <w:szCs w:val="28"/>
          <w:lang w:val="uk-UA"/>
        </w:rPr>
        <w:t>З іншого боку, припущено можливість зворотного впливу, накладання стресовими подіями відбитку на поведінку і набуття нею характеру адиктивної, оскільки, згідно з літературними даними, вживання алкоголю і наркотичних речовин відбувається не тільки для отримання задоволення, але і для зняття психоемоційної напруги, пов'язаної з різними стресовими ситуаціями, такими як: загострення міжособистісних стосунків у сім'ї (О.А. Дегтярева, Г.І. Карпушина, Д.Х Кім, Л.Ф. Шестопалова, Е. Ян де Вільде та ін.), фінансові труднощі</w:t>
      </w:r>
      <w:r w:rsidR="007A0366">
        <w:rPr>
          <w:rFonts w:ascii="Times New Roman" w:hAnsi="Times New Roman" w:cs="Times New Roman"/>
          <w:sz w:val="28"/>
          <w:szCs w:val="28"/>
          <w:lang w:val="uk-UA"/>
        </w:rPr>
        <w:t xml:space="preserve">                           </w:t>
      </w:r>
      <w:r w:rsidRPr="00391492">
        <w:rPr>
          <w:rFonts w:ascii="Times New Roman" w:hAnsi="Times New Roman" w:cs="Times New Roman"/>
          <w:sz w:val="28"/>
          <w:szCs w:val="28"/>
          <w:lang w:val="uk-UA"/>
        </w:rPr>
        <w:t xml:space="preserve"> (С. Айллон, Н. Бассолс, Д. Гарвуд, К. Ренк), проблеми зі здоров'ям, хронічними хворобами (Дж. </w:t>
      </w:r>
      <w:r w:rsidRPr="003B724B">
        <w:rPr>
          <w:rFonts w:ascii="Times New Roman" w:hAnsi="Times New Roman" w:cs="Times New Roman"/>
          <w:sz w:val="28"/>
          <w:szCs w:val="28"/>
          <w:lang w:val="uk-UA"/>
        </w:rPr>
        <w:t xml:space="preserve">Ллойд, В. де Гроот, Б. Майерс зі співавт., К. Петрі), академічний стрес (Б.В. Бірон, П. Віджаяті, П. Зарей зі співавт.), стрес, пов'язаний з расовою дискримінацією (К. Броман, І. Метцгер зі співавт.). </w:t>
      </w:r>
    </w:p>
    <w:p w:rsidR="007A0366"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3B724B">
        <w:rPr>
          <w:rFonts w:ascii="Times New Roman" w:hAnsi="Times New Roman" w:cs="Times New Roman"/>
          <w:sz w:val="28"/>
          <w:szCs w:val="28"/>
          <w:lang w:val="uk-UA"/>
        </w:rPr>
        <w:t xml:space="preserve">Проаналізовано розвиток і сучасний стан дослідження проблеми хімічної залежності. </w:t>
      </w:r>
    </w:p>
    <w:p w:rsidR="00391492"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lang w:val="uk-UA"/>
        </w:rPr>
        <w:t xml:space="preserve">Незважаючи на те, що в огляді літератури широко представлені дослідження, присвячені психологічним особливостям  взаємозв'язків між накопиченням негативними життєвими подіями ї адиктивною поведінкою, багато питань залишаються відкритими. </w:t>
      </w:r>
    </w:p>
    <w:p w:rsidR="00BE7064" w:rsidRPr="00DD322E" w:rsidRDefault="00DD322E"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322E">
        <w:rPr>
          <w:rFonts w:ascii="Times New Roman" w:hAnsi="Times New Roman" w:cs="Times New Roman"/>
          <w:sz w:val="28"/>
          <w:szCs w:val="28"/>
        </w:rPr>
        <w:lastRenderedPageBreak/>
        <w:t xml:space="preserve">Отже, </w:t>
      </w:r>
      <w:proofErr w:type="gramStart"/>
      <w:r w:rsidRPr="00DD322E">
        <w:rPr>
          <w:rFonts w:ascii="Times New Roman" w:hAnsi="Times New Roman" w:cs="Times New Roman"/>
          <w:sz w:val="28"/>
          <w:szCs w:val="28"/>
        </w:rPr>
        <w:t>досл</w:t>
      </w:r>
      <w:proofErr w:type="gramEnd"/>
      <w:r w:rsidRPr="00DD322E">
        <w:rPr>
          <w:rFonts w:ascii="Times New Roman" w:hAnsi="Times New Roman" w:cs="Times New Roman"/>
          <w:sz w:val="28"/>
          <w:szCs w:val="28"/>
        </w:rPr>
        <w:t>ідження направлене на визначення модераторної функції особистісних чинників, особливостям міжособистісного стресу, на виявлення його видоспецифічних типів, що призводять до розвитку залежної поведінки, на типологію залежної особистості.</w:t>
      </w:r>
    </w:p>
    <w:p w:rsidR="00DD4B6D"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DD4B6D" w:rsidRPr="00DD4B6D" w:rsidRDefault="00DD4B6D" w:rsidP="00BE7064">
      <w:pPr>
        <w:autoSpaceDE w:val="0"/>
        <w:autoSpaceDN w:val="0"/>
        <w:adjustRightInd w:val="0"/>
        <w:spacing w:after="0" w:line="360" w:lineRule="auto"/>
        <w:ind w:firstLine="709"/>
        <w:jc w:val="both"/>
        <w:rPr>
          <w:rFonts w:ascii="Times New Roman" w:hAnsi="Times New Roman" w:cs="Times New Roman"/>
          <w:b/>
          <w:sz w:val="28"/>
          <w:szCs w:val="28"/>
          <w:lang w:val="uk-UA"/>
        </w:rPr>
      </w:pPr>
      <w:r w:rsidRPr="00DD4B6D">
        <w:rPr>
          <w:rFonts w:ascii="Times New Roman" w:hAnsi="Times New Roman" w:cs="Times New Roman"/>
          <w:b/>
          <w:sz w:val="28"/>
          <w:szCs w:val="28"/>
          <w:lang w:val="uk-UA"/>
        </w:rPr>
        <w:t>1.2. Особливості психологічної допомоги у реабілітаційному процесі при хімічній адикції</w:t>
      </w:r>
    </w:p>
    <w:p w:rsidR="00DD4B6D"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lang w:val="uk-UA"/>
        </w:rPr>
        <w:t xml:space="preserve">Система </w:t>
      </w:r>
      <w:r w:rsidR="00B61F90" w:rsidRPr="00B61F90">
        <w:rPr>
          <w:rFonts w:ascii="Times New Roman" w:hAnsi="Times New Roman" w:cs="Times New Roman"/>
          <w:sz w:val="28"/>
          <w:szCs w:val="28"/>
          <w:lang w:val="uk-UA"/>
        </w:rPr>
        <w:t>психологічної допомоги у реабілітаційному процесі при хімічній адикції</w:t>
      </w:r>
      <w:r w:rsidR="00B61F90">
        <w:rPr>
          <w:rFonts w:ascii="Times New Roman" w:hAnsi="Times New Roman" w:cs="Times New Roman"/>
          <w:sz w:val="28"/>
          <w:szCs w:val="28"/>
          <w:lang w:val="uk-UA"/>
        </w:rPr>
        <w:t xml:space="preserve"> представлена </w:t>
      </w:r>
      <w:r w:rsidRPr="00DD4B6D">
        <w:rPr>
          <w:rFonts w:ascii="Times New Roman" w:hAnsi="Times New Roman" w:cs="Times New Roman"/>
          <w:sz w:val="28"/>
          <w:szCs w:val="28"/>
          <w:lang w:val="uk-UA"/>
        </w:rPr>
        <w:t xml:space="preserve"> методиками: мотиваційної роботи, принципів психотерапевтичної роботи на першому етапі ремісії (до 3-х місяців тверезості), тренінгу профілактики потягу до вживання.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lang w:val="uk-UA"/>
        </w:rPr>
        <w:t xml:space="preserve">Їх можна застосовувати в будь-якій моделі реабілітації й індивідуальній роботі з клієнтом. Інтегративна модель мотиваційної роботи з хімічними адиктами.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lang w:val="uk-UA"/>
        </w:rPr>
        <w:t xml:space="preserve">Головним заданням розробки інтегративної моделі було не стільки винайдення нових технік і методів мотивування, скільки інтеграція вже існуючих моделей в одну цілісну концепцію.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lang w:val="uk-UA"/>
        </w:rPr>
        <w:t xml:space="preserve">Проблемою створення такої інтегративної моделі мотиваційної роботи є широкий континуум залежних клієнтів – від особистісно зрілих і соціально успішних людей з алкогольною залежністю, дебют якої відбувся в достатньо зрілому віці, до підлітків з ранньою полінаркозалежністю з високою поградієнтністю, обтяженою інтоксикаційними психозами, коморбідними станами та тяжкими особистісними розладами.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lang w:val="uk-UA"/>
        </w:rPr>
        <w:t>Для того, щоб урахувати цей континуум, було введено поняття мотиваційної готовності (МГ) та виділені 3 її рівн</w:t>
      </w:r>
      <w:r w:rsidR="00B61F90">
        <w:rPr>
          <w:rFonts w:ascii="Times New Roman" w:hAnsi="Times New Roman" w:cs="Times New Roman"/>
          <w:sz w:val="28"/>
          <w:szCs w:val="28"/>
          <w:lang w:val="uk-UA"/>
        </w:rPr>
        <w:t>і (високий, середній і низький).</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lang w:val="uk-UA"/>
        </w:rPr>
        <w:t xml:space="preserve">До кожного рівня застосовувався відповідний підхід до мотиваційної роботі – інформаційний, конфронтаційний і реляційний підходи відповідно.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t xml:space="preserve">У термін “мотиваційна готовність” закладене значення готовності клієнта до змін у мотивації, тобто схильності до мотиваційної роботи з ним (а не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івня самої мотивації до терапії).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Клієнти з високим рівнем мотиваційної готовності “лояльні” до простих інформаційних мотиваційних утручань, їхня мотивація досить швидко змінюється та надалі є відносно стабільною.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Для клієнтів із середнім рівнем мотиваційної готовності необхідна експресивніша мотиваційна робота, мотивація в них змінюється повільно та стадійно, сформована мотивація є нестійкою, тому “мотиваційний супровід” повинен продовжуватися і під час терапії.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Клієнти з низьким рівнем мотиваційної готовності мало придатні до прямої мотиваційної роботи, з ними необхідно застосовувати більш директивні техніки примушення до реабілітації (тобто ефективнішою є робота з родичами), а надалі мотивування відбувається через побудову стосунків, а не через раціональні чи експресивні інтервенції.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Посл</w:t>
      </w:r>
      <w:proofErr w:type="gramEnd"/>
      <w:r w:rsidRPr="00DD4B6D">
        <w:rPr>
          <w:rFonts w:ascii="Times New Roman" w:hAnsi="Times New Roman" w:cs="Times New Roman"/>
          <w:sz w:val="28"/>
          <w:szCs w:val="28"/>
        </w:rPr>
        <w:t xml:space="preserve">ідовність етапів у інтегративній моделі мотиваційної роботи є наступною.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3B724B">
        <w:rPr>
          <w:rFonts w:ascii="Times New Roman" w:hAnsi="Times New Roman" w:cs="Times New Roman"/>
          <w:sz w:val="28"/>
          <w:szCs w:val="28"/>
          <w:lang w:val="uk-UA"/>
        </w:rPr>
        <w:t xml:space="preserve">1. Встановлення довірчих стосунків. На цьому етапі відбувається знайомство з клієнтом, у процесі якого і відбувається розвиток довіри.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3B724B">
        <w:rPr>
          <w:rFonts w:ascii="Times New Roman" w:hAnsi="Times New Roman" w:cs="Times New Roman"/>
          <w:sz w:val="28"/>
          <w:szCs w:val="28"/>
          <w:lang w:val="uk-UA"/>
        </w:rPr>
        <w:t xml:space="preserve">Етап починається з прохання розповісти про себе, наприклад: “Мені хотілося б перед нашою подальшою бесідою трохи познайомитися з вами як з особистістю, можете, будь ласка, розповісти мені трохи про себе, щоб я склав враження про вас, як про людину”.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Далі спеціалі</w:t>
      </w:r>
      <w:proofErr w:type="gramStart"/>
      <w:r w:rsidRPr="00DD4B6D">
        <w:rPr>
          <w:rFonts w:ascii="Times New Roman" w:hAnsi="Times New Roman" w:cs="Times New Roman"/>
          <w:sz w:val="28"/>
          <w:szCs w:val="28"/>
        </w:rPr>
        <w:t>ст</w:t>
      </w:r>
      <w:proofErr w:type="gramEnd"/>
      <w:r w:rsidRPr="00DD4B6D">
        <w:rPr>
          <w:rFonts w:ascii="Times New Roman" w:hAnsi="Times New Roman" w:cs="Times New Roman"/>
          <w:sz w:val="28"/>
          <w:szCs w:val="28"/>
        </w:rPr>
        <w:t xml:space="preserve"> використовує підхід активного слухання з віддзеркаленнями та відкритими запитаннями.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Загальні рекомендації до роботи на цьому етапі наступні: техніки активного слухання; опора на емпатію та рефлексію; демонстрація дружелюбності, інтересу, розуміння; відсутність конфронтації – по суті рекомендується застосовувати принципи підходу мотиваційного інтерв’ювання. Як показує практика, початок бесіди з більш-менш поглибленого знайомства особливо важливий з клієнтами, </w:t>
      </w:r>
      <w:r w:rsidRPr="00B61F90">
        <w:rPr>
          <w:rFonts w:ascii="Times New Roman" w:hAnsi="Times New Roman" w:cs="Times New Roman"/>
          <w:sz w:val="28"/>
          <w:szCs w:val="28"/>
          <w:lang w:val="uk-UA"/>
        </w:rPr>
        <w:lastRenderedPageBreak/>
        <w:t xml:space="preserve">які від початку мають супротив до контакту, наприклад, прийшли на консультацію під тиском родичів.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У даному випадку етап знайомства з клієнтом не тільки відігравав роль становлення довірливих відносин, </w:t>
      </w:r>
      <w:proofErr w:type="gramStart"/>
      <w:r w:rsidRPr="00DD4B6D">
        <w:rPr>
          <w:rFonts w:ascii="Times New Roman" w:hAnsi="Times New Roman" w:cs="Times New Roman"/>
          <w:sz w:val="28"/>
          <w:szCs w:val="28"/>
        </w:rPr>
        <w:t>а й</w:t>
      </w:r>
      <w:proofErr w:type="gramEnd"/>
      <w:r w:rsidRPr="00DD4B6D">
        <w:rPr>
          <w:rFonts w:ascii="Times New Roman" w:hAnsi="Times New Roman" w:cs="Times New Roman"/>
          <w:sz w:val="28"/>
          <w:szCs w:val="28"/>
        </w:rPr>
        <w:t xml:space="preserve"> “збивав” заготовлену “програму опору”. </w:t>
      </w:r>
    </w:p>
    <w:p w:rsidR="00B61F90" w:rsidRDefault="00DD4B6D"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Такі клієнти зазвичай </w:t>
      </w:r>
      <w:proofErr w:type="gramStart"/>
      <w:r w:rsidRPr="00DD4B6D">
        <w:rPr>
          <w:rFonts w:ascii="Times New Roman" w:hAnsi="Times New Roman" w:cs="Times New Roman"/>
          <w:sz w:val="28"/>
          <w:szCs w:val="28"/>
        </w:rPr>
        <w:t>приходили на консультацію вже з планом виправдання свого вживання та протистояння тиску спеціал</w:t>
      </w:r>
      <w:proofErr w:type="gramEnd"/>
      <w:r w:rsidRPr="00DD4B6D">
        <w:rPr>
          <w:rFonts w:ascii="Times New Roman" w:hAnsi="Times New Roman" w:cs="Times New Roman"/>
          <w:sz w:val="28"/>
          <w:szCs w:val="28"/>
        </w:rPr>
        <w:t>іста. Автентична відкритість і щирість фахівця, його орієнтація на “контакт з людиною”, а не конфронтація зловживання дезорієнтували клієнта в його емоційному намі</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 протистояти та були важливою базою для подальшої мотиваційної бесіди.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2. Дослідження відносин з ПАР. Пропонується наступна черговість тем дослідження.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 Вивчення позитивних сторін вживання та їх розвиток у часі: структура ейфорії, вторинні вигоди, седативні мотиви. </w:t>
      </w:r>
      <w:r w:rsidRPr="003B724B">
        <w:rPr>
          <w:rFonts w:ascii="Times New Roman" w:hAnsi="Times New Roman" w:cs="Times New Roman"/>
          <w:sz w:val="28"/>
          <w:szCs w:val="28"/>
          <w:lang w:val="uk-UA"/>
        </w:rPr>
        <w:t xml:space="preserve">Водночас важливим є не знецінювати позитивні ефекти від вживання, а намагатися якомога глибше зрозуміти їхній особистісний смисл і віддзеркалити це розуміння клієнту.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З деякими клієнтами необхідна навіть конфронтація знецінення ним своїх позитивних ефектів </w:t>
      </w:r>
      <w:proofErr w:type="gramStart"/>
      <w:r w:rsidRPr="00DD4B6D">
        <w:rPr>
          <w:rFonts w:ascii="Times New Roman" w:hAnsi="Times New Roman" w:cs="Times New Roman"/>
          <w:sz w:val="28"/>
          <w:szCs w:val="28"/>
        </w:rPr>
        <w:t>в</w:t>
      </w:r>
      <w:proofErr w:type="gramEnd"/>
      <w:r w:rsidRPr="00DD4B6D">
        <w:rPr>
          <w:rFonts w:ascii="Times New Roman" w:hAnsi="Times New Roman" w:cs="Times New Roman"/>
          <w:sz w:val="28"/>
          <w:szCs w:val="28"/>
        </w:rPr>
        <w:t>ід вживання. У цьо</w:t>
      </w:r>
      <w:r w:rsidR="00B61F90">
        <w:rPr>
          <w:rFonts w:ascii="Times New Roman" w:hAnsi="Times New Roman" w:cs="Times New Roman"/>
          <w:sz w:val="28"/>
          <w:szCs w:val="28"/>
        </w:rPr>
        <w:t xml:space="preserve">му процесі важливе переведення </w:t>
      </w:r>
      <w:r w:rsidRPr="00DD4B6D">
        <w:rPr>
          <w:rFonts w:ascii="Times New Roman" w:hAnsi="Times New Roman" w:cs="Times New Roman"/>
          <w:sz w:val="28"/>
          <w:szCs w:val="28"/>
        </w:rPr>
        <w:t xml:space="preserve"> відчуття “невиразного дива” в зрозумілі “людські” мотиви. </w:t>
      </w:r>
      <w:proofErr w:type="gramStart"/>
      <w:r w:rsidRPr="00DD4B6D">
        <w:rPr>
          <w:rFonts w:ascii="Times New Roman" w:hAnsi="Times New Roman" w:cs="Times New Roman"/>
          <w:sz w:val="28"/>
          <w:szCs w:val="28"/>
        </w:rPr>
        <w:t>Наприклад, коли “опійний кайф” описаний у зрозумілих будь-якій людині відчуттях (найчастіше цими відчуттями для опійних адиктів були зняття відчуття глибинної провини, досягнення стану повної безтурботності, “відходять усі проблеми”, зняття душевного болю тощо), то зникають “магічність” цього стану, відчуття його невиразності та незрозумілості іншим, що само собою</w:t>
      </w:r>
      <w:proofErr w:type="gramEnd"/>
      <w:r w:rsidRPr="00DD4B6D">
        <w:rPr>
          <w:rFonts w:ascii="Times New Roman" w:hAnsi="Times New Roman" w:cs="Times New Roman"/>
          <w:sz w:val="28"/>
          <w:szCs w:val="28"/>
        </w:rPr>
        <w:t xml:space="preserve"> вже є мотиваційним фактором.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З</w:t>
      </w:r>
      <w:proofErr w:type="gramEnd"/>
      <w:r w:rsidRPr="00DD4B6D">
        <w:rPr>
          <w:rFonts w:ascii="Times New Roman" w:hAnsi="Times New Roman" w:cs="Times New Roman"/>
          <w:sz w:val="28"/>
          <w:szCs w:val="28"/>
        </w:rPr>
        <w:t xml:space="preserve"> клієнтами, в яких є проблеми вербалізації свого стану сп’яніння, корисними будуть техніки малювання свого “кайфу”. Якщо клієнт схильний до ізотерапії, то в якості подальшої інтервенції з ним використовуються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іки малювання бажаного тверезого майбутнього, а потім малюнки “кайфу” та “тверезості” порівнюються.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lastRenderedPageBreak/>
        <w:t xml:space="preserve">Найчастіше малюнок “кайфу” більш яскравий і привабливий, ніж малюнок “тверезості”. </w:t>
      </w:r>
      <w:r w:rsidRPr="00DD4B6D">
        <w:rPr>
          <w:rFonts w:ascii="Times New Roman" w:hAnsi="Times New Roman" w:cs="Times New Roman"/>
          <w:sz w:val="28"/>
          <w:szCs w:val="28"/>
        </w:rPr>
        <w:t>Далі клієнта просили зробити малюнок “тверезості” яскравішим, перенести на нього ті кольори, які є в малюнку “</w:t>
      </w:r>
      <w:proofErr w:type="gramStart"/>
      <w:r w:rsidRPr="00DD4B6D">
        <w:rPr>
          <w:rFonts w:ascii="Times New Roman" w:hAnsi="Times New Roman" w:cs="Times New Roman"/>
          <w:sz w:val="28"/>
          <w:szCs w:val="28"/>
        </w:rPr>
        <w:t>кайфу</w:t>
      </w:r>
      <w:proofErr w:type="gramEnd"/>
      <w:r w:rsidRPr="00DD4B6D">
        <w:rPr>
          <w:rFonts w:ascii="Times New Roman" w:hAnsi="Times New Roman" w:cs="Times New Roman"/>
          <w:sz w:val="28"/>
          <w:szCs w:val="28"/>
        </w:rPr>
        <w:t xml:space="preserve">”.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Такий підхід дає клієнтові на емоційному рівні зрозуміти важливу річ – проблема не в яскравості кайфу, а в тьмяності образу майбутньої тверезості.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 Дослідження негативних наслідків вживання. </w:t>
      </w:r>
      <w:r w:rsidRPr="003B724B">
        <w:rPr>
          <w:rFonts w:ascii="Times New Roman" w:hAnsi="Times New Roman" w:cs="Times New Roman"/>
          <w:sz w:val="28"/>
          <w:szCs w:val="28"/>
          <w:lang w:val="uk-UA"/>
        </w:rPr>
        <w:t xml:space="preserve">Процес вивчення мотивів вживання закінчується віддзеркаленням клієнтові розуміння спеціалістом їхніх людських смислів і підтвердженням їхньої значущості.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Наприклад: “Як я зрозумів, ви вживаєте для..., як мені здається, це є дійсно важливими мотивами для будь-якої людини, і я думаю, що багато з тих, хто не може досягти цих цілей і станів адекватними та не руйнівними засобами, могли б, як і ви, почати вживати.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Однак я твердо вірю в те, що за досягнення цілей шляхом вживання обов’язково потрібно платити. Я пропоную зараз </w:t>
      </w:r>
      <w:proofErr w:type="gramStart"/>
      <w:r w:rsidRPr="00DD4B6D">
        <w:rPr>
          <w:rFonts w:ascii="Times New Roman" w:hAnsi="Times New Roman" w:cs="Times New Roman"/>
          <w:sz w:val="28"/>
          <w:szCs w:val="28"/>
        </w:rPr>
        <w:t>досл</w:t>
      </w:r>
      <w:proofErr w:type="gramEnd"/>
      <w:r w:rsidRPr="00DD4B6D">
        <w:rPr>
          <w:rFonts w:ascii="Times New Roman" w:hAnsi="Times New Roman" w:cs="Times New Roman"/>
          <w:sz w:val="28"/>
          <w:szCs w:val="28"/>
        </w:rPr>
        <w:t>ідити, що ви платите за позитивні ефекти, які дають вам наркотики”. Постановка питання про наслідки вживання саме у вигляді “плати” є для більшості клієнтів важливою в розумінні своєї суб’єктності вибору: зловживання – не просто стан компульсії з негативними наслідками, але й особистісний вибі</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 у досягненні певних цілей, та за цей вибір необхідно платити. </w:t>
      </w:r>
    </w:p>
    <w:p w:rsidR="00B61F90"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Також з багатьма клієнтами </w:t>
      </w:r>
      <w:r w:rsidR="00B61F90">
        <w:rPr>
          <w:rFonts w:ascii="Times New Roman" w:hAnsi="Times New Roman" w:cs="Times New Roman"/>
          <w:sz w:val="28"/>
          <w:szCs w:val="28"/>
          <w:lang w:val="uk-UA"/>
        </w:rPr>
        <w:t xml:space="preserve">важливе дослідження розвитку </w:t>
      </w:r>
      <w:r w:rsidRPr="00B61F90">
        <w:rPr>
          <w:rFonts w:ascii="Times New Roman" w:hAnsi="Times New Roman" w:cs="Times New Roman"/>
          <w:sz w:val="28"/>
          <w:szCs w:val="28"/>
          <w:lang w:val="uk-UA"/>
        </w:rPr>
        <w:t xml:space="preserve"> негативних наслідків у часі, у такий спосіб клієнт приходить до розуміння ідеї про розвиток узалежнення та того, що подальші наслідки будуть ще гіршими.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B61F90">
        <w:rPr>
          <w:rFonts w:ascii="Times New Roman" w:hAnsi="Times New Roman" w:cs="Times New Roman"/>
          <w:sz w:val="28"/>
          <w:szCs w:val="28"/>
          <w:lang w:val="uk-UA"/>
        </w:rPr>
        <w:t xml:space="preserve">- Дослідження подальших намірів і їхніх наслідків. </w:t>
      </w:r>
      <w:r w:rsidRPr="003B724B">
        <w:rPr>
          <w:rFonts w:ascii="Times New Roman" w:hAnsi="Times New Roman" w:cs="Times New Roman"/>
          <w:sz w:val="28"/>
          <w:szCs w:val="28"/>
          <w:lang w:val="uk-UA"/>
        </w:rPr>
        <w:t xml:space="preserve">На цьому етапі підсумовуються результати попереднього вивчення “плюсів і мінусів” вживання та в цьому контексті пояснюються подальші наміри клієнта: “Як я зрозумів, ви вживаєте заради наступних цілей..., але, з іншого боку, ви за це платите... Зараз мені цікаві ваші подальші наміри щодо вашого вживання”. Яка б не була відповідь клієнта (“буду продовжувати, як продовжував”; “хочу зменшити вживання та навчитися його контролювати”; “хочу кинути”), важливо прояснити, чому саме клієнт обрав саме такий варіант, а не інший.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t xml:space="preserve">Така </w:t>
      </w:r>
      <w:proofErr w:type="gramStart"/>
      <w:r w:rsidRPr="00DD4B6D">
        <w:rPr>
          <w:rFonts w:ascii="Times New Roman" w:hAnsi="Times New Roman" w:cs="Times New Roman"/>
          <w:sz w:val="28"/>
          <w:szCs w:val="28"/>
        </w:rPr>
        <w:t>посл</w:t>
      </w:r>
      <w:proofErr w:type="gramEnd"/>
      <w:r w:rsidRPr="00DD4B6D">
        <w:rPr>
          <w:rFonts w:ascii="Times New Roman" w:hAnsi="Times New Roman" w:cs="Times New Roman"/>
          <w:sz w:val="28"/>
          <w:szCs w:val="28"/>
        </w:rPr>
        <w:t xml:space="preserve">ідовність відкритих питань з прагненням зрозуміти та безумовним прийняттям фахівцем сама собою може мати потужний мотиваційний ефект. На перших двох етапах роботи також бажано провести діагностику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івня мотиваційної готовності клієнта, стадії в моделі позитивних змін і провідних механізмів анозогнозії.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3B724B">
        <w:rPr>
          <w:rFonts w:ascii="Times New Roman" w:hAnsi="Times New Roman" w:cs="Times New Roman"/>
          <w:sz w:val="28"/>
          <w:szCs w:val="28"/>
          <w:lang w:val="uk-UA"/>
        </w:rPr>
        <w:t xml:space="preserve">3. Інформаційна мотиваційна інтервенція. На цьому етапі подається інформація про узалежнення, його механізми, симптоми, розвиток тощо (як доповнення проводяться діагностичні методики, наприклад, порівняння з симптомами ДСМ-5).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Завданням цього етапу є не “встановлення діагнозу клієнту”, а надання йому повної свободи в самодіагностиці та висновках за допомогою наданої інформації. Неважливо, яку відповідь дав клієнт про свої подальші наміри щодо вживання (попередній етап мотиваційної роботи), спеціалі</w:t>
      </w:r>
      <w:proofErr w:type="gramStart"/>
      <w:r w:rsidRPr="00DD4B6D">
        <w:rPr>
          <w:rFonts w:ascii="Times New Roman" w:hAnsi="Times New Roman" w:cs="Times New Roman"/>
          <w:sz w:val="28"/>
          <w:szCs w:val="28"/>
        </w:rPr>
        <w:t>ст</w:t>
      </w:r>
      <w:proofErr w:type="gramEnd"/>
      <w:r w:rsidRPr="00DD4B6D">
        <w:rPr>
          <w:rFonts w:ascii="Times New Roman" w:hAnsi="Times New Roman" w:cs="Times New Roman"/>
          <w:sz w:val="28"/>
          <w:szCs w:val="28"/>
        </w:rPr>
        <w:t xml:space="preserve"> показує клієнту, що ці наміри необхідно співвідносити з тим, чи є в нього фізіологічна залежність, </w:t>
      </w:r>
      <w:proofErr w:type="gramStart"/>
      <w:r w:rsidRPr="00DD4B6D">
        <w:rPr>
          <w:rFonts w:ascii="Times New Roman" w:hAnsi="Times New Roman" w:cs="Times New Roman"/>
          <w:sz w:val="28"/>
          <w:szCs w:val="28"/>
        </w:rPr>
        <w:t>чи н</w:t>
      </w:r>
      <w:proofErr w:type="gramEnd"/>
      <w:r w:rsidRPr="00DD4B6D">
        <w:rPr>
          <w:rFonts w:ascii="Times New Roman" w:hAnsi="Times New Roman" w:cs="Times New Roman"/>
          <w:sz w:val="28"/>
          <w:szCs w:val="28"/>
        </w:rPr>
        <w:t xml:space="preserve">і: “Я зрозумів ваші подальші наміри та чому ви обираєте такий план, але мені здається дуже важливим для побудови подальшого плану вашого життя розуміння, чи є у вас фізіологічна залежність, чи ні. Мені цікаво, що ви знаєте про фізіологічну залежність для вашого розуміння, чи присутня вона у вас, </w:t>
      </w:r>
      <w:proofErr w:type="gramStart"/>
      <w:r w:rsidRPr="00DD4B6D">
        <w:rPr>
          <w:rFonts w:ascii="Times New Roman" w:hAnsi="Times New Roman" w:cs="Times New Roman"/>
          <w:sz w:val="28"/>
          <w:szCs w:val="28"/>
        </w:rPr>
        <w:t>чи н</w:t>
      </w:r>
      <w:proofErr w:type="gramEnd"/>
      <w:r w:rsidRPr="00DD4B6D">
        <w:rPr>
          <w:rFonts w:ascii="Times New Roman" w:hAnsi="Times New Roman" w:cs="Times New Roman"/>
          <w:sz w:val="28"/>
          <w:szCs w:val="28"/>
        </w:rPr>
        <w:t xml:space="preserve">і”.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Зазвичай у клієнтів вкрай низьке знання про те, чим є фізіологічна залежність (хоча в практиці зустрічалися клієнти, вкрай обізнані з цієї теми, але найчастіше вони приходили на консультацію вже достатньо умотивованими на психотерапевтичну роботу).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Після прояснення рівня розуміння клієнтом, чим є узалежнення, спеціаліст у достатньо простій формі надає йому інформацію про біологічні механізми узалежнення.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Було виявлено, що найзрозумілішою концепцією для клієнтів є трикомпонентна біологічна модель узалежнення: формування наркотичних мотиваційних зв’язків, через які відбувається втрата контролю та розвивається потяг до вживання; виснаження центру задоволення, через що розвивається стан </w:t>
      </w:r>
      <w:r w:rsidRPr="00052724">
        <w:rPr>
          <w:rFonts w:ascii="Times New Roman" w:hAnsi="Times New Roman" w:cs="Times New Roman"/>
          <w:sz w:val="28"/>
          <w:szCs w:val="28"/>
          <w:lang w:val="uk-UA"/>
        </w:rPr>
        <w:lastRenderedPageBreak/>
        <w:t xml:space="preserve">адиктивної депресії; зниження функціонування кори, через що знижується здатність керувати своїм життям.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Така інформація, що подається в простій формі, зрозуміла переважній більшості клієнтів, попри їхні освіту та розумові здатності (виключенням є люди з явним психоорганічним синдромом або іншою важкою патологією розумових процесів).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Головними висновками на цьому етапі для клієнтів є наступні: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а) узалежнення є зрозумілим феноменом, науково дослідженим, існують засоби допомоги; б) неможливість відновлення контрольованого 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б) метою терапії узалежнення є не припинення вживання (це є лише необхідною первинною умовою), а відновлення здатності повноцінно жити без вживання ПАР.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4. </w:t>
      </w:r>
      <w:r w:rsidRPr="003B724B">
        <w:rPr>
          <w:rFonts w:ascii="Times New Roman" w:hAnsi="Times New Roman" w:cs="Times New Roman"/>
          <w:sz w:val="28"/>
          <w:szCs w:val="28"/>
          <w:lang w:val="uk-UA"/>
        </w:rPr>
        <w:t xml:space="preserve">Розвиток мотивації. Саме на цьому етапі мотиваційна робота для клієнтів з трьома рівнями МГ кардинально відрізняється. </w:t>
      </w:r>
      <w:r w:rsidRPr="00DD4B6D">
        <w:rPr>
          <w:rFonts w:ascii="Times New Roman" w:hAnsi="Times New Roman" w:cs="Times New Roman"/>
          <w:sz w:val="28"/>
          <w:szCs w:val="28"/>
        </w:rPr>
        <w:t xml:space="preserve">Для клієнтів з високим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івнем МГ на цьому етапі відбувається робота з постановки позитивних цілей тверезого життя.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З</w:t>
      </w:r>
      <w:proofErr w:type="gramEnd"/>
      <w:r w:rsidRPr="00DD4B6D">
        <w:rPr>
          <w:rFonts w:ascii="Times New Roman" w:hAnsi="Times New Roman" w:cs="Times New Roman"/>
          <w:sz w:val="28"/>
          <w:szCs w:val="28"/>
        </w:rPr>
        <w:t xml:space="preserve"> клієнтами середнього рівня застосовуються техніки конфронтації залежних переконань. Для клієнтів з низьким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івнем необхідний директивний примус до лікування через родичів, надалі мотиваційна робота продовжується через побудову стосунків. Ці три стилі мотиваційного консультування описані нижче.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5. Планування. Клієнту надається інформація про види терапії та разом з ним будується план подальших дій.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6.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ідтримка. Навіть якщо була одинична консультація (наприклад, з клієнтом у </w:t>
      </w:r>
      <w:proofErr w:type="gramStart"/>
      <w:r w:rsidRPr="00DD4B6D">
        <w:rPr>
          <w:rFonts w:ascii="Times New Roman" w:hAnsi="Times New Roman" w:cs="Times New Roman"/>
          <w:sz w:val="28"/>
          <w:szCs w:val="28"/>
        </w:rPr>
        <w:t>соц</w:t>
      </w:r>
      <w:proofErr w:type="gramEnd"/>
      <w:r w:rsidRPr="00DD4B6D">
        <w:rPr>
          <w:rFonts w:ascii="Times New Roman" w:hAnsi="Times New Roman" w:cs="Times New Roman"/>
          <w:sz w:val="28"/>
          <w:szCs w:val="28"/>
        </w:rPr>
        <w:t xml:space="preserve">іальному центрі або приватному наркологічному прийомі), важливо через деякий час зателефонувати йому та поцікавитися виконанням плану.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Прояв такого звичайного людського інтересу та безумовної турботи може досить сильно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ідтримати мотивацію клієнта.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У тривалій терапевтичній роботі також потрібно постійно перевіряти мотивацію клієнта та використовувати техніки її підтримки, які зазвичай </w:t>
      </w:r>
      <w:r w:rsidRPr="00052724">
        <w:rPr>
          <w:rFonts w:ascii="Times New Roman" w:hAnsi="Times New Roman" w:cs="Times New Roman"/>
          <w:sz w:val="28"/>
          <w:szCs w:val="28"/>
          <w:lang w:val="uk-UA"/>
        </w:rPr>
        <w:lastRenderedPageBreak/>
        <w:t xml:space="preserve">зводяться до постановки середніх цілей і аналізу їх досягнення з позитивним зворотним зв’язком.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Така послідовність мотиваційної роботи є універсальною, однак, як вже було зазначено вище, її наповнення та стиль роботи змінюються залежно від рівня мотиваційної готовності клієнта – використовується інформаційний, конфронтаційний або реляційний мотиваційний підхід.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Клієнти з високою мотиваційною готовністю потребують достовірної інформації про проблеми узалежнення та теплого ставлення фахівця (інформаційний мотиваційний підхід). </w:t>
      </w:r>
      <w:r w:rsidRPr="00DD4B6D">
        <w:rPr>
          <w:rFonts w:ascii="Times New Roman" w:hAnsi="Times New Roman" w:cs="Times New Roman"/>
          <w:sz w:val="28"/>
          <w:szCs w:val="28"/>
        </w:rPr>
        <w:t xml:space="preserve">Для них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ідходить стиль коротких мотиваційних інтервенцій.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Додатковою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ікою є конфронтація провини за вживання (бо саме провина в цих клієнтів є одним з предикторів вживання та заперечення узалежнення).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Конфронтація провини зазвичай відбувається через концепцію хвороби: якщо алкоголізм – це хвороба, то і людина не може бути винною в проявах цієї хвороби, тобто своєму зловживанні, але її відповідальністю є лікування цієї хвороби: “ти не був винним у своєму зловживанні, поки не знав, що воно є наслідком хвороби алкоголізму, але коли ти вже знаєш про свій алкоголізм, то вже відповідальний за його лікування, твоя провина буде вже у відмові від терапії”.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Інший стиль застосовується в конфронтаційному мотиваційному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ідході. Клієнти з середнім рівнем МГ відрізняються не стільки когнітивними спотвореннями самої проблеми (заперечення), скільки емоційними та поведінковими (знецінення й опір).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Такі клієнти будують маніпулятивний контакт, насичений психологічними іграми (в розумінні Е. Берна), і раціональний стиль інформаційного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ідходу малоефективний.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З</w:t>
      </w:r>
      <w:proofErr w:type="gramEnd"/>
      <w:r w:rsidRPr="00DD4B6D">
        <w:rPr>
          <w:rFonts w:ascii="Times New Roman" w:hAnsi="Times New Roman" w:cs="Times New Roman"/>
          <w:sz w:val="28"/>
          <w:szCs w:val="28"/>
        </w:rPr>
        <w:t xml:space="preserve"> такими клієнтами рекомендується будувати не стільки теплий (який вони  можуть сприймати як слабкість і/або удавання), скільки поважний контакт. У самій мотиваційної роботі пропонується використовувати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ізні мотиваційні </w:t>
      </w:r>
      <w:r w:rsidRPr="00DD4B6D">
        <w:rPr>
          <w:rFonts w:ascii="Times New Roman" w:hAnsi="Times New Roman" w:cs="Times New Roman"/>
          <w:sz w:val="28"/>
          <w:szCs w:val="28"/>
        </w:rPr>
        <w:lastRenderedPageBreak/>
        <w:t xml:space="preserve">експресивні техніки та глибоке дослідження конфліктів особистісних смислів тверезості/вживання.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Пропонуються наступні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іки мотиваційної роботи (частина з яких взята з МІ), які можна застосовувати в запропонованій послідовності: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1. Надання сенсу тверезого життя: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а) дослідження бажаних позитивних змін у житті в результаті можливого припинення 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б) допомога в побудові позитивної тверезої життєвої перспективи;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в) дослідження причин вживання та пошук альтернативних шляхів вирішення в рамках тверезого життя;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г) вивчення побоювань припинення вживання (негативних наслідків, що можуть виникнути при припиненні 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2. Прояснення можливих причин припинення 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а) використання шкали важливості (оцінка рівня бажання припинення вживання та дослідження причин, чому цей рівень не нижче);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б) вивчення можливих причин гіпотетичного припинення вживання в майбутньому; в) подання негативного майбутнього при продовженні 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3. Прояснення здібностей: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а) </w:t>
      </w:r>
      <w:proofErr w:type="gramStart"/>
      <w:r w:rsidRPr="00DD4B6D">
        <w:rPr>
          <w:rFonts w:ascii="Times New Roman" w:hAnsi="Times New Roman" w:cs="Times New Roman"/>
          <w:sz w:val="28"/>
          <w:szCs w:val="28"/>
        </w:rPr>
        <w:t>досл</w:t>
      </w:r>
      <w:proofErr w:type="gramEnd"/>
      <w:r w:rsidRPr="00DD4B6D">
        <w:rPr>
          <w:rFonts w:ascii="Times New Roman" w:hAnsi="Times New Roman" w:cs="Times New Roman"/>
          <w:sz w:val="28"/>
          <w:szCs w:val="28"/>
        </w:rPr>
        <w:t xml:space="preserve">ідження здібностей припинення 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б) ілюстрація позитивних прикладі</w:t>
      </w:r>
      <w:proofErr w:type="gramStart"/>
      <w:r w:rsidRPr="00DD4B6D">
        <w:rPr>
          <w:rFonts w:ascii="Times New Roman" w:hAnsi="Times New Roman" w:cs="Times New Roman"/>
          <w:sz w:val="28"/>
          <w:szCs w:val="28"/>
        </w:rPr>
        <w:t>в</w:t>
      </w:r>
      <w:proofErr w:type="gramEnd"/>
      <w:r w:rsidRPr="00DD4B6D">
        <w:rPr>
          <w:rFonts w:ascii="Times New Roman" w:hAnsi="Times New Roman" w:cs="Times New Roman"/>
          <w:sz w:val="28"/>
          <w:szCs w:val="28"/>
        </w:rPr>
        <w:t xml:space="preserve">;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в) інформування про способи допомоги.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4. Дослідження цінностей: а) вивчення цінностей, потреб, смислів і їх підтримки/пригнічення вживанням; б) дослідження плюсів і мінусів 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5. Провокація: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а) адвокат диявола – несподівано ставати </w:t>
      </w:r>
      <w:proofErr w:type="gramStart"/>
      <w:r w:rsidRPr="00DD4B6D">
        <w:rPr>
          <w:rFonts w:ascii="Times New Roman" w:hAnsi="Times New Roman" w:cs="Times New Roman"/>
          <w:sz w:val="28"/>
          <w:szCs w:val="28"/>
        </w:rPr>
        <w:t>на</w:t>
      </w:r>
      <w:proofErr w:type="gramEnd"/>
      <w:r w:rsidRPr="00DD4B6D">
        <w:rPr>
          <w:rFonts w:ascii="Times New Roman" w:hAnsi="Times New Roman" w:cs="Times New Roman"/>
          <w:sz w:val="28"/>
          <w:szCs w:val="28"/>
        </w:rPr>
        <w:t xml:space="preserve"> бік захисту 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б) сократичний діалог – просити клієнта довести, що в нього </w:t>
      </w:r>
      <w:proofErr w:type="gramStart"/>
      <w:r w:rsidRPr="00DD4B6D">
        <w:rPr>
          <w:rFonts w:ascii="Times New Roman" w:hAnsi="Times New Roman" w:cs="Times New Roman"/>
          <w:sz w:val="28"/>
          <w:szCs w:val="28"/>
        </w:rPr>
        <w:t>нема</w:t>
      </w:r>
      <w:proofErr w:type="gramEnd"/>
      <w:r w:rsidRPr="00DD4B6D">
        <w:rPr>
          <w:rFonts w:ascii="Times New Roman" w:hAnsi="Times New Roman" w:cs="Times New Roman"/>
          <w:sz w:val="28"/>
          <w:szCs w:val="28"/>
        </w:rPr>
        <w:t xml:space="preserve">є залежності, а самим ставити провокаційні запитання.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6. Конфронтація узалежного мислення: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а) пряма конфронтація через недовіру – демонстрація клієнту недовіри щодо його висловлювань про вживання;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lastRenderedPageBreak/>
        <w:t xml:space="preserve">б) конфронтація через сумнів щодо належності залежних переконань клієнтові, дослідження того, звідки вони походять;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в) експресивні  вправи з екстерналізації залежного мислення та розвитку амбівалентності між нормативними й адиктивними установками (написати собі лист від імені залежного мислення, робота на стільцях з АЯ і НЯ).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Стиль реляційного мотиваційного підходу виходить з того, що клієнти з низьким рівнем МГ страждають досить сильним зниженням тестування реальності та субпсихотичними порушеннями мислення, тому раціональні й експресивно-конфронтаційні техніки роботи з ними протипоказані. </w:t>
      </w:r>
      <w:r w:rsidRPr="00DD4B6D">
        <w:rPr>
          <w:rFonts w:ascii="Times New Roman" w:hAnsi="Times New Roman" w:cs="Times New Roman"/>
          <w:sz w:val="28"/>
          <w:szCs w:val="28"/>
        </w:rPr>
        <w:t xml:space="preserve">Як мотивуючий компонент з </w:t>
      </w:r>
      <w:proofErr w:type="gramStart"/>
      <w:r w:rsidRPr="00DD4B6D">
        <w:rPr>
          <w:rFonts w:ascii="Times New Roman" w:hAnsi="Times New Roman" w:cs="Times New Roman"/>
          <w:sz w:val="28"/>
          <w:szCs w:val="28"/>
        </w:rPr>
        <w:t>такими</w:t>
      </w:r>
      <w:proofErr w:type="gramEnd"/>
      <w:r w:rsidRPr="00DD4B6D">
        <w:rPr>
          <w:rFonts w:ascii="Times New Roman" w:hAnsi="Times New Roman" w:cs="Times New Roman"/>
          <w:sz w:val="28"/>
          <w:szCs w:val="28"/>
        </w:rPr>
        <w:t xml:space="preserve"> клієнтами працює побудова турботливого симбіотичного контакту.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При взаємодії з ними слід дотримуватися рекомендацій щодо роботи з психотичними клієнтами (уникнення двозначностей, простота висловлювань, емоційна відкритість тощо). Клієнту даються директивні рекомендації з чіткими та зрозумілими кроками дій.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Часто такі клієнти не здатні до виконання складеного плану дій, тому нормально фахівцю самому зв’язуватися з відповідними службами, куди </w:t>
      </w:r>
      <w:proofErr w:type="gramStart"/>
      <w:r w:rsidRPr="00DD4B6D">
        <w:rPr>
          <w:rFonts w:ascii="Times New Roman" w:hAnsi="Times New Roman" w:cs="Times New Roman"/>
          <w:sz w:val="28"/>
          <w:szCs w:val="28"/>
        </w:rPr>
        <w:t>перенаправляється</w:t>
      </w:r>
      <w:proofErr w:type="gramEnd"/>
      <w:r w:rsidRPr="00DD4B6D">
        <w:rPr>
          <w:rFonts w:ascii="Times New Roman" w:hAnsi="Times New Roman" w:cs="Times New Roman"/>
          <w:sz w:val="28"/>
          <w:szCs w:val="28"/>
        </w:rPr>
        <w:t xml:space="preserve"> клієнт. У тривалій роботі такі клієнти також мотивуються на тверезість не </w:t>
      </w:r>
      <w:proofErr w:type="gramStart"/>
      <w:r w:rsidRPr="00DD4B6D">
        <w:rPr>
          <w:rFonts w:ascii="Times New Roman" w:hAnsi="Times New Roman" w:cs="Times New Roman"/>
          <w:sz w:val="28"/>
          <w:szCs w:val="28"/>
        </w:rPr>
        <w:t>ст</w:t>
      </w:r>
      <w:proofErr w:type="gramEnd"/>
      <w:r w:rsidRPr="00DD4B6D">
        <w:rPr>
          <w:rFonts w:ascii="Times New Roman" w:hAnsi="Times New Roman" w:cs="Times New Roman"/>
          <w:sz w:val="28"/>
          <w:szCs w:val="28"/>
        </w:rPr>
        <w:t xml:space="preserve">ільки через внутрішні мотиваційні предиктори, скільки через зовнішні стосунки (індивідуальні з психотерапевтом або з групою в стаціонарі).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Конструктивістський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ідхід до роботи з адиктами на першому етапі реабілітації. У проведеному дослідженні показано, що для тяжких форм хімічних узалежнень на першому етапі роботи з клієнтами (≈3 місяці) необхідно застосовувати системний підхід концептуалізації та відповідний стиль практичної роботи. Існують два схожих напрями в практичному втіленні системної парадигми – конструктивістська (побудована на теорії конструктів Д. Келі) та конструкціоністська (що ґрунтується на теорії А. Бергера та Т. Лукмана й акцентується на </w:t>
      </w:r>
      <w:proofErr w:type="gramStart"/>
      <w:r w:rsidRPr="00DD4B6D">
        <w:rPr>
          <w:rFonts w:ascii="Times New Roman" w:hAnsi="Times New Roman" w:cs="Times New Roman"/>
          <w:sz w:val="28"/>
          <w:szCs w:val="28"/>
        </w:rPr>
        <w:t>соц</w:t>
      </w:r>
      <w:proofErr w:type="gramEnd"/>
      <w:r w:rsidRPr="00DD4B6D">
        <w:rPr>
          <w:rFonts w:ascii="Times New Roman" w:hAnsi="Times New Roman" w:cs="Times New Roman"/>
          <w:sz w:val="28"/>
          <w:szCs w:val="28"/>
        </w:rPr>
        <w:t xml:space="preserve">іальному мовному процесі) терапії. </w:t>
      </w:r>
    </w:p>
    <w:p w:rsidR="00052724"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Вважаючи, що принципових відмінностей між цими двома теоріями не спостерігається, та враховуючи авторитетні думки, що конструкціонізм є окремим </w:t>
      </w:r>
      <w:r w:rsidRPr="00052724">
        <w:rPr>
          <w:rFonts w:ascii="Times New Roman" w:hAnsi="Times New Roman" w:cs="Times New Roman"/>
          <w:sz w:val="28"/>
          <w:szCs w:val="28"/>
          <w:lang w:val="uk-UA"/>
        </w:rPr>
        <w:lastRenderedPageBreak/>
        <w:t xml:space="preserve">випадком конструктивізму, об’єднуємо ці й інші схожі напрями в одну парадигму, яку в цій роботі будемо надалі називати конструктивістською парадигмою психотерапії. </w:t>
      </w:r>
      <w:r w:rsidRPr="00DD4B6D">
        <w:rPr>
          <w:rFonts w:ascii="Times New Roman" w:hAnsi="Times New Roman" w:cs="Times New Roman"/>
          <w:sz w:val="28"/>
          <w:szCs w:val="28"/>
        </w:rPr>
        <w:t xml:space="preserve">Проте слід зазначити, що таке застосування цього терміну не є загальним.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052724">
        <w:rPr>
          <w:rFonts w:ascii="Times New Roman" w:hAnsi="Times New Roman" w:cs="Times New Roman"/>
          <w:sz w:val="28"/>
          <w:szCs w:val="28"/>
          <w:lang w:val="uk-UA"/>
        </w:rPr>
        <w:t xml:space="preserve">Отже, конструктивістською парадигмою в психологічному консультуванні та психотерапії тут називаємо ті підходи, що побудовані на системній парадигмі роботи психіки.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До цієї парадигми включа</w:t>
      </w:r>
      <w:r w:rsidR="00F02C68">
        <w:rPr>
          <w:rFonts w:ascii="Times New Roman" w:hAnsi="Times New Roman" w:cs="Times New Roman"/>
          <w:sz w:val="28"/>
          <w:szCs w:val="28"/>
          <w:lang w:val="uk-UA"/>
        </w:rPr>
        <w:t>ють</w:t>
      </w:r>
      <w:r w:rsidRPr="00DD4B6D">
        <w:rPr>
          <w:rFonts w:ascii="Times New Roman" w:hAnsi="Times New Roman" w:cs="Times New Roman"/>
          <w:sz w:val="28"/>
          <w:szCs w:val="28"/>
        </w:rPr>
        <w:t xml:space="preserve"> конструкціоністську психотерапію, коучинговий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ідхід у психотерапії, герменевтичний, наративний та інші.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У специфіці роботи з адиктами до конструктивістського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ідходу можна віднести моделі, як-от системне мотиваційне консультування, психотерапія, орієнтована на рішення за Стівом де Шазером, програма “7 навичок” тощо.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У системному баченні для відмови від адиктивної поведінки необхідно: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а) виявити, які системні функції відіграє ця поведінка, та розподілити ці функції між іншими адекватними типами поведінки;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б) зруйнувати кластер вторинних поведінок, що підтримують адиктивну поведінку;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в) стабілізувати поведінкову систему, поки відбується її перебудова (відновити функцію гомеостазу);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г) допомогти системі почати розвиватися (відновити функцію алостазу).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Виділимо основні принципи конструктивістського підходу до роботи з важкими формами хімічних узалежнень у системі соціально-психологічної реабілітації та надамо відповідні рекомендації.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4F3512">
        <w:rPr>
          <w:rFonts w:ascii="Times New Roman" w:hAnsi="Times New Roman" w:cs="Times New Roman"/>
          <w:sz w:val="28"/>
          <w:szCs w:val="28"/>
          <w:lang w:val="uk-UA"/>
        </w:rPr>
        <w:t xml:space="preserve"> </w:t>
      </w:r>
      <w:r w:rsidRPr="00DD4B6D">
        <w:rPr>
          <w:rFonts w:ascii="Times New Roman" w:hAnsi="Times New Roman" w:cs="Times New Roman"/>
          <w:sz w:val="28"/>
          <w:szCs w:val="28"/>
        </w:rPr>
        <w:t>“Відкритий” стиль взаємодії. Клієнти на першому етапі становлення ремі</w:t>
      </w:r>
      <w:proofErr w:type="gramStart"/>
      <w:r w:rsidRPr="00DD4B6D">
        <w:rPr>
          <w:rFonts w:ascii="Times New Roman" w:hAnsi="Times New Roman" w:cs="Times New Roman"/>
          <w:sz w:val="28"/>
          <w:szCs w:val="28"/>
        </w:rPr>
        <w:t>с</w:t>
      </w:r>
      <w:proofErr w:type="gramEnd"/>
      <w:r w:rsidRPr="00DD4B6D">
        <w:rPr>
          <w:rFonts w:ascii="Times New Roman" w:hAnsi="Times New Roman" w:cs="Times New Roman"/>
          <w:sz w:val="28"/>
          <w:szCs w:val="28"/>
        </w:rPr>
        <w:t xml:space="preserve">ії не можуть переносити класичну абстиненцію </w:t>
      </w:r>
      <w:proofErr w:type="gramStart"/>
      <w:r w:rsidRPr="00DD4B6D">
        <w:rPr>
          <w:rFonts w:ascii="Times New Roman" w:hAnsi="Times New Roman" w:cs="Times New Roman"/>
          <w:sz w:val="28"/>
          <w:szCs w:val="28"/>
        </w:rPr>
        <w:t>та</w:t>
      </w:r>
      <w:proofErr w:type="gramEnd"/>
      <w:r w:rsidRPr="00DD4B6D">
        <w:rPr>
          <w:rFonts w:ascii="Times New Roman" w:hAnsi="Times New Roman" w:cs="Times New Roman"/>
          <w:sz w:val="28"/>
          <w:szCs w:val="28"/>
        </w:rPr>
        <w:t xml:space="preserve"> нейтральність психотерапевта.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Тому важлива емоційна взаємодія не </w:t>
      </w:r>
      <w:proofErr w:type="gramStart"/>
      <w:r w:rsidRPr="00DD4B6D">
        <w:rPr>
          <w:rFonts w:ascii="Times New Roman" w:hAnsi="Times New Roman" w:cs="Times New Roman"/>
          <w:sz w:val="28"/>
          <w:szCs w:val="28"/>
        </w:rPr>
        <w:t>ст</w:t>
      </w:r>
      <w:proofErr w:type="gramEnd"/>
      <w:r w:rsidRPr="00DD4B6D">
        <w:rPr>
          <w:rFonts w:ascii="Times New Roman" w:hAnsi="Times New Roman" w:cs="Times New Roman"/>
          <w:sz w:val="28"/>
          <w:szCs w:val="28"/>
        </w:rPr>
        <w:t>ільки у вигляді “спеціаліст-клієнт”, скільки на зразок “рівний-рівному” або “людина</w:t>
      </w:r>
      <w:r w:rsidR="00F02C68">
        <w:rPr>
          <w:rFonts w:ascii="Times New Roman" w:hAnsi="Times New Roman" w:cs="Times New Roman"/>
          <w:sz w:val="28"/>
          <w:szCs w:val="28"/>
          <w:lang w:val="uk-UA"/>
        </w:rPr>
        <w:t>-</w:t>
      </w:r>
      <w:r w:rsidRPr="00DD4B6D">
        <w:rPr>
          <w:rFonts w:ascii="Times New Roman" w:hAnsi="Times New Roman" w:cs="Times New Roman"/>
          <w:sz w:val="28"/>
          <w:szCs w:val="28"/>
        </w:rPr>
        <w:t xml:space="preserve">людина”.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lastRenderedPageBreak/>
        <w:t xml:space="preserve">Саме тому в реабілітаційному процесі має значення участь консультантів з хімічної залежності зі власним досвідом узалежнення, яким легше прийняти таку позицію у взаємодії, ніж “класичним психотерапевтам”.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З</w:t>
      </w:r>
      <w:proofErr w:type="gramEnd"/>
      <w:r w:rsidRPr="00DD4B6D">
        <w:rPr>
          <w:rFonts w:ascii="Times New Roman" w:hAnsi="Times New Roman" w:cs="Times New Roman"/>
          <w:sz w:val="28"/>
          <w:szCs w:val="28"/>
        </w:rPr>
        <w:t xml:space="preserve"> іншого боку, наприклад, у конструкціоністській терапії вважається, що терапевт повинен позбуватися позиції знання та керівника. Така форма “відкритості” якраз і не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ідходить узалежненим клієнтам. Позицію “незнання” у випадку узалежненого клієнта ми рекомендуємо приймати лише символічно.</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 З одного боку, реабілітаційний процес є дидактичним і директивним, з іншого – він повинен мати значну міру самоорганізації, тобто ми пропонуємо середню позицію між адміністративним керуванням і терапевтичною спільнотою </w:t>
      </w:r>
      <w:r w:rsidRPr="00DD4B6D">
        <w:rPr>
          <w:rFonts w:ascii="Times New Roman" w:hAnsi="Times New Roman" w:cs="Times New Roman"/>
          <w:sz w:val="28"/>
          <w:szCs w:val="28"/>
        </w:rPr>
        <w:t xml:space="preserve">(ТС).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ТС повинна мати права зміни правил, прийняття та відрахування з реабілітації тощо, проте терапевтичний склад – “право вето” на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ішення ТС, коли вони приймають деструктивний характер. Тому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 відкритим стилем взаємодії в роботі з узалежненими клієнтами йдеться про максимально відкриту емоційну позицію, відкрите турботливе ставлення, зняття “професійної маски”, демонстрацію емоційної зацікавленості в одужанні клієнта (але без співзалежного контролю та відкритих люків для маніпуляцій клієнтом через можливість </w:t>
      </w:r>
      <w:proofErr w:type="gramStart"/>
      <w:r w:rsidRPr="00DD4B6D">
        <w:rPr>
          <w:rFonts w:ascii="Times New Roman" w:hAnsi="Times New Roman" w:cs="Times New Roman"/>
          <w:sz w:val="28"/>
          <w:szCs w:val="28"/>
        </w:rPr>
        <w:t xml:space="preserve">зриву), відкритий прояв поваги. </w:t>
      </w:r>
      <w:proofErr w:type="gramEnd"/>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Проте за такої умови спеціалі</w:t>
      </w:r>
      <w:proofErr w:type="gramStart"/>
      <w:r w:rsidRPr="00DD4B6D">
        <w:rPr>
          <w:rFonts w:ascii="Times New Roman" w:hAnsi="Times New Roman" w:cs="Times New Roman"/>
          <w:sz w:val="28"/>
          <w:szCs w:val="28"/>
        </w:rPr>
        <w:t>ст</w:t>
      </w:r>
      <w:proofErr w:type="gramEnd"/>
      <w:r w:rsidRPr="00DD4B6D">
        <w:rPr>
          <w:rFonts w:ascii="Times New Roman" w:hAnsi="Times New Roman" w:cs="Times New Roman"/>
          <w:sz w:val="28"/>
          <w:szCs w:val="28"/>
        </w:rPr>
        <w:t xml:space="preserve"> експліцитно займає позицію “наставника”, “знаючого”, “того, хто веде”.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DD4B6D">
        <w:rPr>
          <w:rFonts w:ascii="Times New Roman" w:hAnsi="Times New Roman" w:cs="Times New Roman"/>
          <w:sz w:val="28"/>
          <w:szCs w:val="28"/>
        </w:rPr>
        <w:t xml:space="preserve"> Акцент на </w:t>
      </w:r>
      <w:proofErr w:type="gramStart"/>
      <w:r w:rsidRPr="00DD4B6D">
        <w:rPr>
          <w:rFonts w:ascii="Times New Roman" w:hAnsi="Times New Roman" w:cs="Times New Roman"/>
          <w:sz w:val="28"/>
          <w:szCs w:val="28"/>
        </w:rPr>
        <w:t>соц</w:t>
      </w:r>
      <w:proofErr w:type="gramEnd"/>
      <w:r w:rsidRPr="00DD4B6D">
        <w:rPr>
          <w:rFonts w:ascii="Times New Roman" w:hAnsi="Times New Roman" w:cs="Times New Roman"/>
          <w:sz w:val="28"/>
          <w:szCs w:val="28"/>
        </w:rPr>
        <w:t xml:space="preserve">іальному мовному процесі. Особлива увага приділяється стилю опису та побудові діалогів. У реабілітаційному центрі вводяться відповідні правила мови, до яких включаються принципи “Я-комунікації”, заборона нецензурної та кримінальної мови, навчання принципам здорового діалогу тощо.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У роботі психолога з описовими наративами увага звертається на стиль опису, робота акцентується на конструктивному описі проблеми, а не на ній самій.</w:t>
      </w:r>
      <w:proofErr w:type="gramEnd"/>
      <w:r w:rsidRPr="00DD4B6D">
        <w:rPr>
          <w:rFonts w:ascii="Times New Roman" w:hAnsi="Times New Roman" w:cs="Times New Roman"/>
          <w:sz w:val="28"/>
          <w:szCs w:val="28"/>
        </w:rPr>
        <w:t xml:space="preserve"> Тобто постулюється принцип більшої значущості форми мови над змістом (акцент </w:t>
      </w:r>
      <w:proofErr w:type="gramStart"/>
      <w:r w:rsidRPr="00DD4B6D">
        <w:rPr>
          <w:rFonts w:ascii="Times New Roman" w:hAnsi="Times New Roman" w:cs="Times New Roman"/>
          <w:sz w:val="28"/>
          <w:szCs w:val="28"/>
        </w:rPr>
        <w:t>на</w:t>
      </w:r>
      <w:proofErr w:type="gramEnd"/>
      <w:r w:rsidRPr="00DD4B6D">
        <w:rPr>
          <w:rFonts w:ascii="Times New Roman" w:hAnsi="Times New Roman" w:cs="Times New Roman"/>
          <w:sz w:val="28"/>
          <w:szCs w:val="28"/>
        </w:rPr>
        <w:t xml:space="preserve"> семіотиці, а не на семантиці).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sym w:font="Symbol" w:char="F02D"/>
      </w:r>
      <w:r w:rsidRPr="00DD4B6D">
        <w:rPr>
          <w:rFonts w:ascii="Times New Roman" w:hAnsi="Times New Roman" w:cs="Times New Roman"/>
          <w:sz w:val="28"/>
          <w:szCs w:val="28"/>
        </w:rPr>
        <w:t xml:space="preserve"> Робота з описовими конструктами. У процесі психотерапії виробляється новий набі</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 описових конструкцій, водночас особливе місце займають два наративних конструкти, що відносяться до адикції та тверезого життя.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 xml:space="preserve">На відміну від КПТ, де наратив стараються переформулювати в короткому переконанні, тут немає наміру скорочення описового наративу до одного суттєвого твердження (оскільки клієнт у субпсихотичному стані може просто бути не в змозі виділити цю суть), а інколи навіть, навпаки, його намагаються розширити. </w:t>
      </w:r>
      <w:proofErr w:type="gramEnd"/>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Також у конструктивістському підході пропонується м’якший, діалоговий стиль роботи з описовими наративами, ніж, наприклад, у КПТ: “...це процес формування значень, властивих певним типам відносин між терапевтом і клієнтом, у ході якого терапевт і клієнт співрозвивають значення за допомогою діалогу”.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Тобто неконструктивний наратив не атакується (як це робиться з дисфункціональними переконаннями в КПТ), він не оскаржується раціонально, а відбуваються “м’яка допомога” процесам конструювання та деконструювання описового наративу, їх спрямування (наприклад,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іками МІ, де альтернативні погляди тільки пропонуються, а не нав’язуються).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DD4B6D">
        <w:rPr>
          <w:rFonts w:ascii="Times New Roman" w:hAnsi="Times New Roman" w:cs="Times New Roman"/>
          <w:sz w:val="28"/>
          <w:szCs w:val="28"/>
        </w:rPr>
        <w:t xml:space="preserve"> Дидактичний стиль. Передбачає не тільки дидактичні заняття та наповнення інформаційними матеріалами, </w:t>
      </w:r>
      <w:proofErr w:type="gramStart"/>
      <w:r w:rsidRPr="00DD4B6D">
        <w:rPr>
          <w:rFonts w:ascii="Times New Roman" w:hAnsi="Times New Roman" w:cs="Times New Roman"/>
          <w:sz w:val="28"/>
          <w:szCs w:val="28"/>
        </w:rPr>
        <w:t>але й</w:t>
      </w:r>
      <w:proofErr w:type="gramEnd"/>
      <w:r w:rsidRPr="00DD4B6D">
        <w:rPr>
          <w:rFonts w:ascii="Times New Roman" w:hAnsi="Times New Roman" w:cs="Times New Roman"/>
          <w:sz w:val="28"/>
          <w:szCs w:val="28"/>
        </w:rPr>
        <w:t xml:space="preserve"> стиль відносин “наставникучень” (якого намагаються уникати в інших парадигмах психотерапії). Це говорить про важливість участі в реабілітаційному процесі спеціалі</w:t>
      </w:r>
      <w:proofErr w:type="gramStart"/>
      <w:r w:rsidRPr="00DD4B6D">
        <w:rPr>
          <w:rFonts w:ascii="Times New Roman" w:hAnsi="Times New Roman" w:cs="Times New Roman"/>
          <w:sz w:val="28"/>
          <w:szCs w:val="28"/>
        </w:rPr>
        <w:t>ст</w:t>
      </w:r>
      <w:proofErr w:type="gramEnd"/>
      <w:r w:rsidRPr="00DD4B6D">
        <w:rPr>
          <w:rFonts w:ascii="Times New Roman" w:hAnsi="Times New Roman" w:cs="Times New Roman"/>
          <w:sz w:val="28"/>
          <w:szCs w:val="28"/>
        </w:rPr>
        <w:t xml:space="preserve">ів з групи соціальних педагогів, фахівців із соціальної роботи, консультантів з хімічної залежності й інших, роботі яких притаманний такий стиль (на відміну від “класичних” психотерапевтів і психологів-консультантів).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DD4B6D">
        <w:rPr>
          <w:rFonts w:ascii="Times New Roman" w:hAnsi="Times New Roman" w:cs="Times New Roman"/>
          <w:sz w:val="28"/>
          <w:szCs w:val="28"/>
        </w:rPr>
        <w:t xml:space="preserve"> Позитивне мислення. Орієнтація на позитивне мислення та навчання його принципам є вкрай важливою для адиктів з їхньою схильністю </w:t>
      </w:r>
      <w:proofErr w:type="gramStart"/>
      <w:r w:rsidRPr="00DD4B6D">
        <w:rPr>
          <w:rFonts w:ascii="Times New Roman" w:hAnsi="Times New Roman" w:cs="Times New Roman"/>
          <w:sz w:val="28"/>
          <w:szCs w:val="28"/>
        </w:rPr>
        <w:t>до</w:t>
      </w:r>
      <w:proofErr w:type="gramEnd"/>
      <w:r w:rsidRPr="00DD4B6D">
        <w:rPr>
          <w:rFonts w:ascii="Times New Roman" w:hAnsi="Times New Roman" w:cs="Times New Roman"/>
          <w:sz w:val="28"/>
          <w:szCs w:val="28"/>
        </w:rPr>
        <w:t xml:space="preserve"> негативізму. Використовуються </w:t>
      </w:r>
      <w:proofErr w:type="gramStart"/>
      <w:r w:rsidRPr="00DD4B6D">
        <w:rPr>
          <w:rFonts w:ascii="Times New Roman" w:hAnsi="Times New Roman" w:cs="Times New Roman"/>
          <w:sz w:val="28"/>
          <w:szCs w:val="28"/>
        </w:rPr>
        <w:t>прост</w:t>
      </w:r>
      <w:proofErr w:type="gramEnd"/>
      <w:r w:rsidRPr="00DD4B6D">
        <w:rPr>
          <w:rFonts w:ascii="Times New Roman" w:hAnsi="Times New Roman" w:cs="Times New Roman"/>
          <w:sz w:val="28"/>
          <w:szCs w:val="28"/>
        </w:rPr>
        <w:t xml:space="preserve">і правила позитивного мислення, наприклад: “Коли не знаєш точно, як ставитися до людини (ситуації) – стався позитивно”.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t xml:space="preserve">У спільноті АА поширене використання дидактичних лозунгів, що корисно застосовувати і в </w:t>
      </w:r>
      <w:proofErr w:type="gramStart"/>
      <w:r w:rsidRPr="00DD4B6D">
        <w:rPr>
          <w:rFonts w:ascii="Times New Roman" w:hAnsi="Times New Roman" w:cs="Times New Roman"/>
          <w:sz w:val="28"/>
          <w:szCs w:val="28"/>
        </w:rPr>
        <w:t>соц</w:t>
      </w:r>
      <w:proofErr w:type="gramEnd"/>
      <w:r w:rsidRPr="00DD4B6D">
        <w:rPr>
          <w:rFonts w:ascii="Times New Roman" w:hAnsi="Times New Roman" w:cs="Times New Roman"/>
          <w:sz w:val="28"/>
          <w:szCs w:val="28"/>
        </w:rPr>
        <w:t>іально-психологічній реабілітації. Наприклад, наступні лозунги: “Тільки тут і зараз!”, “Насамперед – тверезість!”, “Чисті думки, почуття, дії!”, “Живи та дай жити іншим!”, “Просто почни!”, “Будь розумним і щасливим!”, “Будь простішим!”, “Відклади проблеми!”, “Думай позитивно!”, “Просто скажи Ні або</w:t>
      </w:r>
      <w:proofErr w:type="gramStart"/>
      <w:r w:rsidRPr="00DD4B6D">
        <w:rPr>
          <w:rFonts w:ascii="Times New Roman" w:hAnsi="Times New Roman" w:cs="Times New Roman"/>
          <w:sz w:val="28"/>
          <w:szCs w:val="28"/>
        </w:rPr>
        <w:t xml:space="preserve"> Т</w:t>
      </w:r>
      <w:proofErr w:type="gramEnd"/>
      <w:r w:rsidRPr="00DD4B6D">
        <w:rPr>
          <w:rFonts w:ascii="Times New Roman" w:hAnsi="Times New Roman" w:cs="Times New Roman"/>
          <w:sz w:val="28"/>
          <w:szCs w:val="28"/>
        </w:rPr>
        <w:t xml:space="preserve">ак!”, “Знай міру!”, “Будь усвідомленим!”.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DD4B6D">
        <w:rPr>
          <w:rFonts w:ascii="Times New Roman" w:hAnsi="Times New Roman" w:cs="Times New Roman"/>
          <w:sz w:val="28"/>
          <w:szCs w:val="28"/>
        </w:rPr>
        <w:t xml:space="preserve"> </w:t>
      </w:r>
      <w:proofErr w:type="gramStart"/>
      <w:r w:rsidRPr="00DD4B6D">
        <w:rPr>
          <w:rFonts w:ascii="Times New Roman" w:hAnsi="Times New Roman" w:cs="Times New Roman"/>
          <w:sz w:val="28"/>
          <w:szCs w:val="28"/>
        </w:rPr>
        <w:t xml:space="preserve">Спрямованість на цілі. Пропонується не акцентуватися на проблемах і їхніх причинах, а шукати цілі. Наприклад, замість занурення в причини виникнення узалежнення конструюємо образ повноцінного тверезого життя, якого бажає досягнути клієнт. </w:t>
      </w:r>
      <w:proofErr w:type="gramEnd"/>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Цьому стилю відповідає систематичне мотиваційне консультування </w:t>
      </w:r>
      <w:r w:rsidRPr="00DD4B6D">
        <w:rPr>
          <w:rFonts w:ascii="Times New Roman" w:hAnsi="Times New Roman" w:cs="Times New Roman"/>
          <w:sz w:val="28"/>
          <w:szCs w:val="28"/>
        </w:rPr>
        <w:t>Cox</w:t>
      </w:r>
      <w:r w:rsidRPr="004F3512">
        <w:rPr>
          <w:rFonts w:ascii="Times New Roman" w:hAnsi="Times New Roman" w:cs="Times New Roman"/>
          <w:sz w:val="28"/>
          <w:szCs w:val="28"/>
          <w:lang w:val="uk-UA"/>
        </w:rPr>
        <w:t xml:space="preserve"> &amp; </w:t>
      </w:r>
      <w:r w:rsidRPr="00DD4B6D">
        <w:rPr>
          <w:rFonts w:ascii="Times New Roman" w:hAnsi="Times New Roman" w:cs="Times New Roman"/>
          <w:sz w:val="28"/>
          <w:szCs w:val="28"/>
        </w:rPr>
        <w:t>Klinger</w:t>
      </w:r>
      <w:r w:rsidRPr="004F3512">
        <w:rPr>
          <w:rFonts w:ascii="Times New Roman" w:hAnsi="Times New Roman" w:cs="Times New Roman"/>
          <w:sz w:val="28"/>
          <w:szCs w:val="28"/>
          <w:lang w:val="uk-UA"/>
        </w:rPr>
        <w:t xml:space="preserve"> або орієнтована на рішення терапія Стіва де Шазера.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4F3512">
        <w:rPr>
          <w:rFonts w:ascii="Times New Roman" w:hAnsi="Times New Roman" w:cs="Times New Roman"/>
          <w:sz w:val="28"/>
          <w:szCs w:val="28"/>
          <w:lang w:val="uk-UA"/>
        </w:rPr>
        <w:t xml:space="preserve"> </w:t>
      </w:r>
      <w:r w:rsidRPr="003B724B">
        <w:rPr>
          <w:rFonts w:ascii="Times New Roman" w:hAnsi="Times New Roman" w:cs="Times New Roman"/>
          <w:sz w:val="28"/>
          <w:szCs w:val="28"/>
          <w:lang w:val="uk-UA"/>
        </w:rPr>
        <w:t xml:space="preserve">Екологічна ніша. Одним з головних факторів ефективної реабілітації, з одного боку, є створення позитивної емоційної атмосфери, з іншого – структурованого процесу розвитку. Тобто така екологічна ніша повинна збалансовано підтримувати дві головні системні функції – гомеостазу й алостазу. </w:t>
      </w:r>
      <w:r w:rsidRPr="00DD4B6D">
        <w:rPr>
          <w:rFonts w:ascii="Times New Roman" w:hAnsi="Times New Roman" w:cs="Times New Roman"/>
          <w:sz w:val="28"/>
          <w:szCs w:val="28"/>
        </w:rPr>
        <w:t xml:space="preserve">Акцент </w:t>
      </w:r>
      <w:proofErr w:type="gramStart"/>
      <w:r w:rsidRPr="00DD4B6D">
        <w:rPr>
          <w:rFonts w:ascii="Times New Roman" w:hAnsi="Times New Roman" w:cs="Times New Roman"/>
          <w:sz w:val="28"/>
          <w:szCs w:val="28"/>
        </w:rPr>
        <w:t>лише на</w:t>
      </w:r>
      <w:proofErr w:type="gramEnd"/>
      <w:r w:rsidRPr="00DD4B6D">
        <w:rPr>
          <w:rFonts w:ascii="Times New Roman" w:hAnsi="Times New Roman" w:cs="Times New Roman"/>
          <w:sz w:val="28"/>
          <w:szCs w:val="28"/>
        </w:rPr>
        <w:t xml:space="preserve"> одній з них призведе до зниження ефективності реабілітації.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DD4B6D">
        <w:rPr>
          <w:rFonts w:ascii="Times New Roman" w:hAnsi="Times New Roman" w:cs="Times New Roman"/>
          <w:sz w:val="28"/>
          <w:szCs w:val="28"/>
        </w:rPr>
        <w:t xml:space="preserve"> Наповнення ресурсами. Хоча головним джерелом ресурсів є </w:t>
      </w:r>
      <w:proofErr w:type="gramStart"/>
      <w:r w:rsidRPr="00DD4B6D">
        <w:rPr>
          <w:rFonts w:ascii="Times New Roman" w:hAnsi="Times New Roman" w:cs="Times New Roman"/>
          <w:sz w:val="28"/>
          <w:szCs w:val="28"/>
        </w:rPr>
        <w:t>соц</w:t>
      </w:r>
      <w:proofErr w:type="gramEnd"/>
      <w:r w:rsidRPr="00DD4B6D">
        <w:rPr>
          <w:rFonts w:ascii="Times New Roman" w:hAnsi="Times New Roman" w:cs="Times New Roman"/>
          <w:sz w:val="28"/>
          <w:szCs w:val="28"/>
        </w:rPr>
        <w:t xml:space="preserve">іальне середовище (тобто позитивна атмосфера в ТС), проте реабілітаційний процес повинен бути насиченим ресурсними заняттями, особливо тілесною релаксаційною терапією. Опора на теорію 4Е (отілеснених, розширених, ситуативних, енактивних) когніцій. Передбачає роботу не з когніцією як такою (наприклад, як це робиться з дисфункціональним мисленням у КПТ), а з її тілесним відображенням, діями, </w:t>
      </w:r>
      <w:proofErr w:type="gramStart"/>
      <w:r w:rsidRPr="00DD4B6D">
        <w:rPr>
          <w:rFonts w:ascii="Times New Roman" w:hAnsi="Times New Roman" w:cs="Times New Roman"/>
          <w:sz w:val="28"/>
          <w:szCs w:val="28"/>
        </w:rPr>
        <w:t>соц</w:t>
      </w:r>
      <w:proofErr w:type="gramEnd"/>
      <w:r w:rsidRPr="00DD4B6D">
        <w:rPr>
          <w:rFonts w:ascii="Times New Roman" w:hAnsi="Times New Roman" w:cs="Times New Roman"/>
          <w:sz w:val="28"/>
          <w:szCs w:val="28"/>
        </w:rPr>
        <w:t xml:space="preserve">іальною підтримкою, ситуативністю.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Кр</w:t>
      </w:r>
      <w:proofErr w:type="gramEnd"/>
      <w:r w:rsidRPr="00DD4B6D">
        <w:rPr>
          <w:rFonts w:ascii="Times New Roman" w:hAnsi="Times New Roman" w:cs="Times New Roman"/>
          <w:sz w:val="28"/>
          <w:szCs w:val="28"/>
        </w:rPr>
        <w:t>ім того, на першому етапі реабілітації пропонується широке застосування арт-терапевтичних методів роботи з мисленням (а не раціональних, які радять широко використовувати на другому етапі).</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 Модель отілеснених когніцій дає спеціалісту-практику розуміння кардинальної залежності свідомості клієнта від тілесного стану.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t xml:space="preserve">Практичним наслідком є </w:t>
      </w:r>
      <w:proofErr w:type="gramStart"/>
      <w:r w:rsidRPr="00DD4B6D">
        <w:rPr>
          <w:rFonts w:ascii="Times New Roman" w:hAnsi="Times New Roman" w:cs="Times New Roman"/>
          <w:sz w:val="28"/>
          <w:szCs w:val="28"/>
        </w:rPr>
        <w:t>пр</w:t>
      </w:r>
      <w:proofErr w:type="gramEnd"/>
      <w:r w:rsidRPr="00DD4B6D">
        <w:rPr>
          <w:rFonts w:ascii="Times New Roman" w:hAnsi="Times New Roman" w:cs="Times New Roman"/>
          <w:sz w:val="28"/>
          <w:szCs w:val="28"/>
        </w:rPr>
        <w:t xml:space="preserve">іоритет тілесних релаксуючих практик над когнітивними втручаннями (наприклад, суб’єктивний погляд на ситуацію часто вдається кардинально змінити за допомогою простої дихальної релаксації). Концепція розширених когніцій пропонує модель кардинальної залежності стану суб’єкта від середовища, в якому він знаходиться. Тому критично важливі максимальне занурення клієнта в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ідтримуюче терапевтичне середовище та максимальне відчуження його від провокуючого середовища.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Загалом стан клієнта в цьому сенсі знову ж таки буде залежати не стільки від прям</w:t>
      </w:r>
      <w:r w:rsidR="004F3512" w:rsidRPr="004F3512">
        <w:rPr>
          <w:rFonts w:ascii="Times New Roman" w:hAnsi="Times New Roman" w:cs="Times New Roman"/>
          <w:sz w:val="28"/>
          <w:szCs w:val="28"/>
          <w:lang w:val="uk-UA"/>
        </w:rPr>
        <w:t xml:space="preserve">ої роботи з ним, скільки від </w:t>
      </w:r>
      <w:r w:rsidRPr="004F3512">
        <w:rPr>
          <w:rFonts w:ascii="Times New Roman" w:hAnsi="Times New Roman" w:cs="Times New Roman"/>
          <w:sz w:val="28"/>
          <w:szCs w:val="28"/>
          <w:lang w:val="uk-UA"/>
        </w:rPr>
        <w:t xml:space="preserve"> екологічної ніші, в якій він зараз перебуває. </w:t>
      </w:r>
      <w:r w:rsidRPr="00DD4B6D">
        <w:rPr>
          <w:rFonts w:ascii="Times New Roman" w:hAnsi="Times New Roman" w:cs="Times New Roman"/>
          <w:sz w:val="28"/>
          <w:szCs w:val="28"/>
        </w:rPr>
        <w:t>Особливого значення тут набуває не тільки професійна допомога, а й робота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івний-рівному”.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Поняття ситуативних когніцій дає розуміння важливості знаходження клієнта “тут і зараз”, роботи “маленькими кроками”, розгляду конкретних ситуацій (без їх узагальнення) – загалом максимально ситуативної та конкретної роботи. І, нарешті, поняття енактивних когніцій дає концепцію “програми дій”. Тут усвідомлення тих чи інших моментів буде залежати не </w:t>
      </w:r>
      <w:proofErr w:type="gramStart"/>
      <w:r w:rsidRPr="00DD4B6D">
        <w:rPr>
          <w:rFonts w:ascii="Times New Roman" w:hAnsi="Times New Roman" w:cs="Times New Roman"/>
          <w:sz w:val="28"/>
          <w:szCs w:val="28"/>
        </w:rPr>
        <w:t>ст</w:t>
      </w:r>
      <w:proofErr w:type="gramEnd"/>
      <w:r w:rsidRPr="00DD4B6D">
        <w:rPr>
          <w:rFonts w:ascii="Times New Roman" w:hAnsi="Times New Roman" w:cs="Times New Roman"/>
          <w:sz w:val="28"/>
          <w:szCs w:val="28"/>
        </w:rPr>
        <w:t xml:space="preserve">ільки від пізнавальної діяльності клієнтів, скільки від їхніх соціальних дій (як у гаслі АА “роби, а розуміння прийде потім”).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У цьому сенсі результативність підходів співтовариств взаємодопомоги АА/АН можна пояснити якраз тим, що вони інтуїтивно (та/або методом спроб і помилок) застосували принципи системного підходу й енактивізму, зокрема до практики “одужання” від узалежнення.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4F3512">
        <w:rPr>
          <w:rFonts w:ascii="Times New Roman" w:hAnsi="Times New Roman" w:cs="Times New Roman"/>
          <w:sz w:val="28"/>
          <w:szCs w:val="28"/>
          <w:lang w:val="uk-UA"/>
        </w:rPr>
        <w:t xml:space="preserve"> </w:t>
      </w:r>
      <w:r w:rsidRPr="003B724B">
        <w:rPr>
          <w:rFonts w:ascii="Times New Roman" w:hAnsi="Times New Roman" w:cs="Times New Roman"/>
          <w:sz w:val="28"/>
          <w:szCs w:val="28"/>
          <w:lang w:val="uk-UA"/>
        </w:rPr>
        <w:t xml:space="preserve">Коучинговий підхід. Узагалі стиль роботи в реабілітаційному процесі є своєрідним лайф-коучингом тверезого життя.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4F3512">
        <w:rPr>
          <w:rFonts w:ascii="Times New Roman" w:hAnsi="Times New Roman" w:cs="Times New Roman"/>
          <w:sz w:val="28"/>
          <w:szCs w:val="28"/>
          <w:lang w:val="uk-UA"/>
        </w:rPr>
        <w:t xml:space="preserve">Такий підхід лайф-коучингу передбачає наступний спектр мішеней: проактивність, прийняття рішень, цілепокладання, тайм-менеджмент, розвиток навичок самоефективності, навички здорового способу життя, асертивна комунікація. </w:t>
      </w:r>
      <w:r w:rsidRPr="00DD4B6D">
        <w:rPr>
          <w:rFonts w:ascii="Times New Roman" w:hAnsi="Times New Roman" w:cs="Times New Roman"/>
          <w:sz w:val="28"/>
          <w:szCs w:val="28"/>
        </w:rPr>
        <w:t xml:space="preserve">Пропонується активно використовувати метатехніки цього стилю: контракти, система винагород, тренінги (головними з яких є тренінги комунікації, </w:t>
      </w:r>
      <w:proofErr w:type="gramStart"/>
      <w:r w:rsidRPr="00DD4B6D">
        <w:rPr>
          <w:rFonts w:ascii="Times New Roman" w:hAnsi="Times New Roman" w:cs="Times New Roman"/>
          <w:sz w:val="28"/>
          <w:szCs w:val="28"/>
        </w:rPr>
        <w:lastRenderedPageBreak/>
        <w:t>здорового</w:t>
      </w:r>
      <w:proofErr w:type="gramEnd"/>
      <w:r w:rsidRPr="00DD4B6D">
        <w:rPr>
          <w:rFonts w:ascii="Times New Roman" w:hAnsi="Times New Roman" w:cs="Times New Roman"/>
          <w:sz w:val="28"/>
          <w:szCs w:val="28"/>
        </w:rPr>
        <w:t xml:space="preserve"> способу життя, проактивності, тайм-менеджменту), орієнтований на мету процес терапії. </w:t>
      </w:r>
    </w:p>
    <w:p w:rsidR="004F3512"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Тренінг </w:t>
      </w:r>
      <w:proofErr w:type="gramStart"/>
      <w:r w:rsidRPr="00DD4B6D">
        <w:rPr>
          <w:rFonts w:ascii="Times New Roman" w:hAnsi="Times New Roman" w:cs="Times New Roman"/>
          <w:sz w:val="28"/>
          <w:szCs w:val="28"/>
        </w:rPr>
        <w:t>проф</w:t>
      </w:r>
      <w:proofErr w:type="gramEnd"/>
      <w:r w:rsidRPr="00DD4B6D">
        <w:rPr>
          <w:rFonts w:ascii="Times New Roman" w:hAnsi="Times New Roman" w:cs="Times New Roman"/>
          <w:sz w:val="28"/>
          <w:szCs w:val="28"/>
        </w:rPr>
        <w:t xml:space="preserve">ілактики потягу до вживання ПАР. На жаль, наш досвід навчання консультантів з хімічної залежності, супервізій реабілітаційних центрів і психотерапевтичної роботи з клієнтами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ісля реабілітації показує, що, як це не дивно, робота з профілактикою потягу до вживання в сучасних українських центрах організована дуже слабко. </w:t>
      </w:r>
    </w:p>
    <w:p w:rsidR="000A1E59" w:rsidRDefault="00DD4B6D" w:rsidP="00B61F90">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У більшості випадків </w:t>
      </w:r>
      <w:proofErr w:type="gramStart"/>
      <w:r w:rsidRPr="00DD4B6D">
        <w:rPr>
          <w:rFonts w:ascii="Times New Roman" w:hAnsi="Times New Roman" w:cs="Times New Roman"/>
          <w:sz w:val="28"/>
          <w:szCs w:val="28"/>
        </w:rPr>
        <w:t>проф</w:t>
      </w:r>
      <w:proofErr w:type="gramEnd"/>
      <w:r w:rsidRPr="00DD4B6D">
        <w:rPr>
          <w:rFonts w:ascii="Times New Roman" w:hAnsi="Times New Roman" w:cs="Times New Roman"/>
          <w:sz w:val="28"/>
          <w:szCs w:val="28"/>
        </w:rPr>
        <w:t xml:space="preserve">ілактика рецидиву зводиться до аналізу процесу зриву за моделлю, запропонованою Т. Горським. В українських центрах майже зовсім не застосовується тренінг </w:t>
      </w:r>
      <w:proofErr w:type="gramStart"/>
      <w:r w:rsidRPr="00DD4B6D">
        <w:rPr>
          <w:rFonts w:ascii="Times New Roman" w:hAnsi="Times New Roman" w:cs="Times New Roman"/>
          <w:sz w:val="28"/>
          <w:szCs w:val="28"/>
        </w:rPr>
        <w:t>проф</w:t>
      </w:r>
      <w:proofErr w:type="gramEnd"/>
      <w:r w:rsidRPr="00DD4B6D">
        <w:rPr>
          <w:rFonts w:ascii="Times New Roman" w:hAnsi="Times New Roman" w:cs="Times New Roman"/>
          <w:sz w:val="28"/>
          <w:szCs w:val="28"/>
        </w:rPr>
        <w:t xml:space="preserve">ілактики крейвінгу, що, по суті, й має бути одним з ключових напрямів роботи з більшістю хімічних адиктів. Відповідно до сучасних поглядів щодо видів крейвінгу (англ. reward, relief та obsessive) виділяємо три типи потягу до вживання: ейфорійний, дисфорійний та обсесивний. Загальна методологія та </w:t>
      </w:r>
      <w:proofErr w:type="gramStart"/>
      <w:r w:rsidRPr="00DD4B6D">
        <w:rPr>
          <w:rFonts w:ascii="Times New Roman" w:hAnsi="Times New Roman" w:cs="Times New Roman"/>
          <w:sz w:val="28"/>
          <w:szCs w:val="28"/>
        </w:rPr>
        <w:t>посл</w:t>
      </w:r>
      <w:proofErr w:type="gramEnd"/>
      <w:r w:rsidRPr="00DD4B6D">
        <w:rPr>
          <w:rFonts w:ascii="Times New Roman" w:hAnsi="Times New Roman" w:cs="Times New Roman"/>
          <w:sz w:val="28"/>
          <w:szCs w:val="28"/>
        </w:rPr>
        <w:t xml:space="preserve">ідовність роботи з кожним із цих трьох типів є однаковими, відрізняються лише конкретні техніки. Трохи адаптуючи КПТ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ідхід, </w:t>
      </w:r>
      <w:r w:rsidR="00F02C68">
        <w:rPr>
          <w:rFonts w:ascii="Times New Roman" w:hAnsi="Times New Roman" w:cs="Times New Roman"/>
          <w:sz w:val="28"/>
          <w:szCs w:val="28"/>
          <w:lang w:val="uk-UA"/>
        </w:rPr>
        <w:t xml:space="preserve">виділяють </w:t>
      </w:r>
      <w:r w:rsidRPr="00DD4B6D">
        <w:rPr>
          <w:rFonts w:ascii="Times New Roman" w:hAnsi="Times New Roman" w:cs="Times New Roman"/>
          <w:sz w:val="28"/>
          <w:szCs w:val="28"/>
        </w:rPr>
        <w:t xml:space="preserve">наступну послідовність розвитку крейвінгу: тригер → думки → емоції → бажання → тілесні ефекти → поведінковий рівень. У такому вигляді робота з </w:t>
      </w:r>
      <w:proofErr w:type="gramStart"/>
      <w:r w:rsidRPr="00DD4B6D">
        <w:rPr>
          <w:rFonts w:ascii="Times New Roman" w:hAnsi="Times New Roman" w:cs="Times New Roman"/>
          <w:sz w:val="28"/>
          <w:szCs w:val="28"/>
        </w:rPr>
        <w:t>проф</w:t>
      </w:r>
      <w:proofErr w:type="gramEnd"/>
      <w:r w:rsidRPr="00DD4B6D">
        <w:rPr>
          <w:rFonts w:ascii="Times New Roman" w:hAnsi="Times New Roman" w:cs="Times New Roman"/>
          <w:sz w:val="28"/>
          <w:szCs w:val="28"/>
        </w:rPr>
        <w:t xml:space="preserve">ілактики потягу зводиться до надання рекомендацій і проведення вправ з когнітивними, емоційними, мотиваційними, тілесними та поведінковими компонентами потягу, а також роботи з тригерними ситуаціями.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Робота з тригерними ситуаціями. Класичний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ідхід до роботи з тригерами (як у TSF-програмах реабілітації, так і в КПТ підході) є наступним. На першому етапі разом з клієнтом складається список тригерних ситуацій (прямі тригери, люди, місця, поведінка, психічні та фізичні стани, стрес, звички тощо), що небезпечні для тверезості, засобів запобігання потраплянню (або </w:t>
      </w:r>
      <w:proofErr w:type="gramStart"/>
      <w:r w:rsidRPr="00DD4B6D">
        <w:rPr>
          <w:rFonts w:ascii="Times New Roman" w:hAnsi="Times New Roman" w:cs="Times New Roman"/>
          <w:sz w:val="28"/>
          <w:szCs w:val="28"/>
        </w:rPr>
        <w:t>його м</w:t>
      </w:r>
      <w:proofErr w:type="gramEnd"/>
      <w:r w:rsidRPr="00DD4B6D">
        <w:rPr>
          <w:rFonts w:ascii="Times New Roman" w:hAnsi="Times New Roman" w:cs="Times New Roman"/>
          <w:sz w:val="28"/>
          <w:szCs w:val="28"/>
        </w:rPr>
        <w:t xml:space="preserve">інімізації) в тригерні ситуації та засобів поведінки, якщо потрапив у таку ситуацію. Реакція на тригер у цьому випадку розглядається через призму сформованого умовного рефлексу.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Класичний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ідхід рефлекторної реакції на тригер був розширений через системну парадигму. У такому випадку зв’язок виникнення крейвінгу з тригерами </w:t>
      </w:r>
      <w:r w:rsidRPr="00DD4B6D">
        <w:rPr>
          <w:rFonts w:ascii="Times New Roman" w:hAnsi="Times New Roman" w:cs="Times New Roman"/>
          <w:sz w:val="28"/>
          <w:szCs w:val="28"/>
        </w:rPr>
        <w:lastRenderedPageBreak/>
        <w:t xml:space="preserve">вже буде описуватися не просто класичною біхевіорістською формулою S→R (де S – асоційований зі зловживанням тригер, R – реакція крейвінгу на нього), а більш складною формулою ∆G→R (де ∆G – відхилення системи від гомеостатичної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івноваги, R – реакція системи з відновлення гомеостазу, що реалізується через потяг; тобто зловживання ПАР розглядається як гомеостатична </w:t>
      </w:r>
      <w:proofErr w:type="gramStart"/>
      <w:r w:rsidRPr="00DD4B6D">
        <w:rPr>
          <w:rFonts w:ascii="Times New Roman" w:hAnsi="Times New Roman" w:cs="Times New Roman"/>
          <w:sz w:val="28"/>
          <w:szCs w:val="28"/>
        </w:rPr>
        <w:t>системна</w:t>
      </w:r>
      <w:proofErr w:type="gramEnd"/>
      <w:r w:rsidRPr="00DD4B6D">
        <w:rPr>
          <w:rFonts w:ascii="Times New Roman" w:hAnsi="Times New Roman" w:cs="Times New Roman"/>
          <w:sz w:val="28"/>
          <w:szCs w:val="28"/>
        </w:rPr>
        <w:t xml:space="preserve"> функція).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0A1E59">
        <w:rPr>
          <w:rFonts w:ascii="Times New Roman" w:hAnsi="Times New Roman" w:cs="Times New Roman"/>
          <w:sz w:val="28"/>
          <w:szCs w:val="28"/>
          <w:lang w:val="uk-UA"/>
        </w:rPr>
        <w:t xml:space="preserve">Отже, необхідно запобігати не просто тригерним ситуаціям, асоційованим зі зловживанням, а всім обставинам, що відхиляють психічну систему від точки рівноваги  настільки, що її гомеостатичних ресурсів недостатньо для повернення без задіяння зловживання. </w:t>
      </w:r>
      <w:r w:rsidRPr="00DD4B6D">
        <w:rPr>
          <w:rFonts w:ascii="Times New Roman" w:hAnsi="Times New Roman" w:cs="Times New Roman"/>
          <w:sz w:val="28"/>
          <w:szCs w:val="28"/>
        </w:rPr>
        <w:t>І хоча практично з клієнтом буде складатися та ж таблиця запобігання небезпечним ситуаціям</w:t>
      </w:r>
      <w:r w:rsidR="000A1E59">
        <w:rPr>
          <w:rFonts w:ascii="Times New Roman" w:hAnsi="Times New Roman" w:cs="Times New Roman"/>
          <w:sz w:val="28"/>
          <w:szCs w:val="28"/>
          <w:lang w:val="uk-UA"/>
        </w:rPr>
        <w:t xml:space="preserve">, </w:t>
      </w:r>
      <w:r w:rsidRPr="00DD4B6D">
        <w:rPr>
          <w:rFonts w:ascii="Times New Roman" w:hAnsi="Times New Roman" w:cs="Times New Roman"/>
          <w:sz w:val="28"/>
          <w:szCs w:val="28"/>
        </w:rPr>
        <w:t xml:space="preserve">проте вона буде наповнена трохи іншим змістом і пояснювальними концептами.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0A1E59">
        <w:rPr>
          <w:rFonts w:ascii="Times New Roman" w:hAnsi="Times New Roman" w:cs="Times New Roman"/>
          <w:sz w:val="28"/>
          <w:szCs w:val="28"/>
          <w:lang w:val="uk-UA"/>
        </w:rPr>
        <w:t xml:space="preserve">Із системного підходу також випливає інший напрям “запобігання тригерам” – необхідний комплекс заходів зі стабілізації психічної системи. </w:t>
      </w:r>
      <w:r w:rsidRPr="00DD4B6D">
        <w:rPr>
          <w:rFonts w:ascii="Times New Roman" w:hAnsi="Times New Roman" w:cs="Times New Roman"/>
          <w:sz w:val="28"/>
          <w:szCs w:val="28"/>
        </w:rPr>
        <w:t xml:space="preserve">Як вже зазначалося вище, за такої умови необхідно визначити, які системні функції виконувало зловживання, та перерозподілити їх за іншими типами поведінки.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0A1E59">
        <w:rPr>
          <w:rFonts w:ascii="Times New Roman" w:hAnsi="Times New Roman" w:cs="Times New Roman"/>
          <w:sz w:val="28"/>
          <w:szCs w:val="28"/>
          <w:lang w:val="uk-UA"/>
        </w:rPr>
        <w:t xml:space="preserve">Крім того, необхідно створити таку зовнішню соціальну екологічну нішу, яка б ззовні також підтримувала виконання цих функцій. </w:t>
      </w:r>
      <w:r w:rsidRPr="00DD4B6D">
        <w:rPr>
          <w:rFonts w:ascii="Times New Roman" w:hAnsi="Times New Roman" w:cs="Times New Roman"/>
          <w:sz w:val="28"/>
          <w:szCs w:val="28"/>
        </w:rPr>
        <w:t>Наприклад, використовувалася наступна вправа. Клієнта просять перерахувати, які функції виконує його адиктивна поведінка. Поті</w:t>
      </w:r>
      <w:proofErr w:type="gramStart"/>
      <w:r w:rsidRPr="00DD4B6D">
        <w:rPr>
          <w:rFonts w:ascii="Times New Roman" w:hAnsi="Times New Roman" w:cs="Times New Roman"/>
          <w:sz w:val="28"/>
          <w:szCs w:val="28"/>
        </w:rPr>
        <w:t>м</w:t>
      </w:r>
      <w:proofErr w:type="gramEnd"/>
      <w:r w:rsidRPr="00DD4B6D">
        <w:rPr>
          <w:rFonts w:ascii="Times New Roman" w:hAnsi="Times New Roman" w:cs="Times New Roman"/>
          <w:sz w:val="28"/>
          <w:szCs w:val="28"/>
        </w:rPr>
        <w:t xml:space="preserve"> пропонують для кожної з функцій знайти інші види поведінки, використовуючи принцип “одна функція – одна поведінка” (а не принцип адиктивної поведінки “одна поведінка – декілька функцій”).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Далі застосовувалася не стратегія запобігання (яка необхідна на </w:t>
      </w:r>
      <w:proofErr w:type="gramStart"/>
      <w:r w:rsidRPr="00DD4B6D">
        <w:rPr>
          <w:rFonts w:ascii="Times New Roman" w:hAnsi="Times New Roman" w:cs="Times New Roman"/>
          <w:sz w:val="28"/>
          <w:szCs w:val="28"/>
        </w:rPr>
        <w:t>перших</w:t>
      </w:r>
      <w:proofErr w:type="gramEnd"/>
      <w:r w:rsidRPr="00DD4B6D">
        <w:rPr>
          <w:rFonts w:ascii="Times New Roman" w:hAnsi="Times New Roman" w:cs="Times New Roman"/>
          <w:sz w:val="28"/>
          <w:szCs w:val="28"/>
        </w:rPr>
        <w:t xml:space="preserve"> етапах), а стратегія поступового розвитку самоефективності. У реабілітації клієнтові необхідно допомогти виробити стратегії байдужого ставлення до тригерних ситуацій щодо розвитку адиктивного потягу (“Як не включатися на тригер?”).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У плані психокорекційних методів можна використовувати поведінковий тренінг і психодраматичні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іки. У групі розігрується ситуація тригера </w:t>
      </w:r>
      <w:r w:rsidRPr="00DD4B6D">
        <w:rPr>
          <w:rFonts w:ascii="Times New Roman" w:hAnsi="Times New Roman" w:cs="Times New Roman"/>
          <w:sz w:val="28"/>
          <w:szCs w:val="28"/>
        </w:rPr>
        <w:lastRenderedPageBreak/>
        <w:t xml:space="preserve">(наприклад, коли пропонують випити). </w:t>
      </w:r>
      <w:proofErr w:type="gramStart"/>
      <w:r w:rsidRPr="00DD4B6D">
        <w:rPr>
          <w:rFonts w:ascii="Times New Roman" w:hAnsi="Times New Roman" w:cs="Times New Roman"/>
          <w:sz w:val="28"/>
          <w:szCs w:val="28"/>
        </w:rPr>
        <w:t>Посл</w:t>
      </w:r>
      <w:proofErr w:type="gramEnd"/>
      <w:r w:rsidRPr="00DD4B6D">
        <w:rPr>
          <w:rFonts w:ascii="Times New Roman" w:hAnsi="Times New Roman" w:cs="Times New Roman"/>
          <w:sz w:val="28"/>
          <w:szCs w:val="28"/>
        </w:rPr>
        <w:t xml:space="preserve">ідовно з протагоністом і його заступником розігрується ситуація потрапляння в тригерну ситуацію (в асоціативній позиції, коли грає сам протагоніст, і в дисоціативній позиції, коли грає його заступник, а протагоніст спостерігає). Через етапи програвання ситуації формується нова реакція на тригер спочатку на поведінковому, а потім на внутрішньому психологічному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івні.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0A1E59">
        <w:rPr>
          <w:rFonts w:ascii="Times New Roman" w:hAnsi="Times New Roman" w:cs="Times New Roman"/>
          <w:sz w:val="28"/>
          <w:szCs w:val="28"/>
          <w:lang w:val="uk-UA"/>
        </w:rPr>
        <w:t xml:space="preserve">В індивідуальній роботі можна використовувати техніки монодрами або інших модальностей, наприклад, техніки помахів та інші подібні з практики НЛП роботи з узалежненнями [66]. </w:t>
      </w:r>
      <w:r w:rsidRPr="00DD4B6D">
        <w:rPr>
          <w:rFonts w:ascii="Times New Roman" w:hAnsi="Times New Roman" w:cs="Times New Roman"/>
          <w:sz w:val="28"/>
          <w:szCs w:val="28"/>
        </w:rPr>
        <w:t xml:space="preserve">Головне – орієнтація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іки на принцип розвитку самоефективності. Робота з узалежненим мисленням. </w:t>
      </w:r>
    </w:p>
    <w:p w:rsidR="005010AE" w:rsidRDefault="005010AE" w:rsidP="000A1E59">
      <w:pPr>
        <w:autoSpaceDE w:val="0"/>
        <w:autoSpaceDN w:val="0"/>
        <w:adjustRightInd w:val="0"/>
        <w:spacing w:after="0" w:line="360" w:lineRule="auto"/>
        <w:ind w:firstLine="709"/>
        <w:jc w:val="both"/>
        <w:rPr>
          <w:rFonts w:ascii="Times New Roman" w:hAnsi="Times New Roman" w:cs="Times New Roman"/>
          <w:sz w:val="28"/>
          <w:szCs w:val="28"/>
          <w:lang w:val="uk-UA"/>
        </w:rPr>
      </w:pPr>
    </w:p>
    <w:p w:rsidR="005010AE" w:rsidRPr="005010AE" w:rsidRDefault="005010AE" w:rsidP="000A1E59">
      <w:pPr>
        <w:autoSpaceDE w:val="0"/>
        <w:autoSpaceDN w:val="0"/>
        <w:adjustRightInd w:val="0"/>
        <w:spacing w:after="0" w:line="360" w:lineRule="auto"/>
        <w:ind w:firstLine="709"/>
        <w:jc w:val="both"/>
        <w:rPr>
          <w:rFonts w:ascii="Times New Roman" w:hAnsi="Times New Roman" w:cs="Times New Roman"/>
          <w:b/>
          <w:sz w:val="28"/>
          <w:szCs w:val="28"/>
          <w:lang w:val="uk-UA"/>
        </w:rPr>
      </w:pPr>
      <w:r w:rsidRPr="005010AE">
        <w:rPr>
          <w:rFonts w:ascii="Times New Roman" w:hAnsi="Times New Roman" w:cs="Times New Roman"/>
          <w:b/>
          <w:sz w:val="28"/>
          <w:szCs w:val="28"/>
          <w:lang w:val="uk-UA"/>
        </w:rPr>
        <w:t>1.3. Узалежнене мислення при хімічних адикціях: психологічний аналіз</w:t>
      </w:r>
    </w:p>
    <w:p w:rsidR="005010AE" w:rsidRDefault="005010AE" w:rsidP="000A1E59">
      <w:pPr>
        <w:autoSpaceDE w:val="0"/>
        <w:autoSpaceDN w:val="0"/>
        <w:adjustRightInd w:val="0"/>
        <w:spacing w:after="0" w:line="360" w:lineRule="auto"/>
        <w:ind w:firstLine="709"/>
        <w:jc w:val="both"/>
        <w:rPr>
          <w:rFonts w:ascii="Times New Roman" w:hAnsi="Times New Roman" w:cs="Times New Roman"/>
          <w:sz w:val="28"/>
          <w:szCs w:val="28"/>
          <w:lang w:val="uk-UA"/>
        </w:rPr>
      </w:pPr>
    </w:p>
    <w:p w:rsidR="004863A4"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0A1E59">
        <w:rPr>
          <w:rFonts w:ascii="Times New Roman" w:hAnsi="Times New Roman" w:cs="Times New Roman"/>
          <w:sz w:val="28"/>
          <w:szCs w:val="28"/>
          <w:lang w:val="uk-UA"/>
        </w:rPr>
        <w:t xml:space="preserve">Під узалежненим мисленням розуміється будь-яке мислення, що тією чи іншою мірою виправдовує/ідеалізує вживання ПАР та/або знецінює тверезість. </w:t>
      </w:r>
    </w:p>
    <w:p w:rsidR="004863A4"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Не обов’язково, щоб у мисленні був прямий посил до вживання, достатньо тенденцій і гіпотетичних умов (“Їм можна пити, бо </w:t>
      </w:r>
      <w:proofErr w:type="gramStart"/>
      <w:r w:rsidRPr="00DD4B6D">
        <w:rPr>
          <w:rFonts w:ascii="Times New Roman" w:hAnsi="Times New Roman" w:cs="Times New Roman"/>
          <w:sz w:val="28"/>
          <w:szCs w:val="28"/>
        </w:rPr>
        <w:t>вони</w:t>
      </w:r>
      <w:proofErr w:type="gramEnd"/>
      <w:r w:rsidRPr="00DD4B6D">
        <w:rPr>
          <w:rFonts w:ascii="Times New Roman" w:hAnsi="Times New Roman" w:cs="Times New Roman"/>
          <w:sz w:val="28"/>
          <w:szCs w:val="28"/>
        </w:rPr>
        <w:t xml:space="preserve"> не алкоголіки, а мені не можна!”). Відповідно до трьох форм крейвінгу, </w:t>
      </w:r>
      <w:proofErr w:type="gramStart"/>
      <w:r w:rsidRPr="00DD4B6D">
        <w:rPr>
          <w:rFonts w:ascii="Times New Roman" w:hAnsi="Times New Roman" w:cs="Times New Roman"/>
          <w:sz w:val="28"/>
          <w:szCs w:val="28"/>
        </w:rPr>
        <w:t>в</w:t>
      </w:r>
      <w:proofErr w:type="gramEnd"/>
      <w:r w:rsidRPr="00DD4B6D">
        <w:rPr>
          <w:rFonts w:ascii="Times New Roman" w:hAnsi="Times New Roman" w:cs="Times New Roman"/>
          <w:sz w:val="28"/>
          <w:szCs w:val="28"/>
        </w:rPr>
        <w:t xml:space="preserve"> </w:t>
      </w:r>
      <w:proofErr w:type="gramStart"/>
      <w:r w:rsidRPr="00DD4B6D">
        <w:rPr>
          <w:rFonts w:ascii="Times New Roman" w:hAnsi="Times New Roman" w:cs="Times New Roman"/>
          <w:sz w:val="28"/>
          <w:szCs w:val="28"/>
        </w:rPr>
        <w:t>основ</w:t>
      </w:r>
      <w:proofErr w:type="gramEnd"/>
      <w:r w:rsidRPr="00DD4B6D">
        <w:rPr>
          <w:rFonts w:ascii="Times New Roman" w:hAnsi="Times New Roman" w:cs="Times New Roman"/>
          <w:sz w:val="28"/>
          <w:szCs w:val="28"/>
        </w:rPr>
        <w:t xml:space="preserve">і узалежненого мислення були виділені три установки: “Стан сп’яніння – це щастя!”, “Стан тверезості – це страждання!”, “Я не зможу впоратися з життям без вживання!”.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Ц</w:t>
      </w:r>
      <w:proofErr w:type="gramEnd"/>
      <w:r w:rsidRPr="00DD4B6D">
        <w:rPr>
          <w:rFonts w:ascii="Times New Roman" w:hAnsi="Times New Roman" w:cs="Times New Roman"/>
          <w:sz w:val="28"/>
          <w:szCs w:val="28"/>
        </w:rPr>
        <w:t xml:space="preserve">і твердження мають силу надцінних ідей, проте відрізняються від них наступним: якщо останні стабільно присутні в психіці, то регуляторна функція адиктивних ідей може то “включатися”, то “виключатися”. Це можна пов’язати з переключеннями </w:t>
      </w:r>
      <w:proofErr w:type="gramStart"/>
      <w:r w:rsidRPr="00DD4B6D">
        <w:rPr>
          <w:rFonts w:ascii="Times New Roman" w:hAnsi="Times New Roman" w:cs="Times New Roman"/>
          <w:sz w:val="28"/>
          <w:szCs w:val="28"/>
        </w:rPr>
        <w:t>між</w:t>
      </w:r>
      <w:proofErr w:type="gramEnd"/>
      <w:r w:rsidRPr="00DD4B6D">
        <w:rPr>
          <w:rFonts w:ascii="Times New Roman" w:hAnsi="Times New Roman" w:cs="Times New Roman"/>
          <w:sz w:val="28"/>
          <w:szCs w:val="28"/>
        </w:rPr>
        <w:t xml:space="preserve"> НЯ й АЯ. Тобто можна сказати, що адиктивна ідея за </w:t>
      </w:r>
      <w:proofErr w:type="gramStart"/>
      <w:r w:rsidRPr="00DD4B6D">
        <w:rPr>
          <w:rFonts w:ascii="Times New Roman" w:hAnsi="Times New Roman" w:cs="Times New Roman"/>
          <w:sz w:val="28"/>
          <w:szCs w:val="28"/>
        </w:rPr>
        <w:t>своєю</w:t>
      </w:r>
      <w:proofErr w:type="gramEnd"/>
      <w:r w:rsidRPr="00DD4B6D">
        <w:rPr>
          <w:rFonts w:ascii="Times New Roman" w:hAnsi="Times New Roman" w:cs="Times New Roman"/>
          <w:sz w:val="28"/>
          <w:szCs w:val="28"/>
        </w:rPr>
        <w:t xml:space="preserve"> формою є дисоційованою надцінною ідеєю та набуває своєї регуляторної функції при переході особи в стан АЯ.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0A1E59">
        <w:rPr>
          <w:rFonts w:ascii="Times New Roman" w:hAnsi="Times New Roman" w:cs="Times New Roman"/>
          <w:sz w:val="28"/>
          <w:szCs w:val="28"/>
          <w:lang w:val="uk-UA"/>
        </w:rPr>
        <w:t xml:space="preserve">Дотримуючись моделі когнітивних вразливостей адиктів </w:t>
      </w:r>
      <w:r w:rsidRPr="00DD4B6D">
        <w:rPr>
          <w:rFonts w:ascii="Times New Roman" w:hAnsi="Times New Roman" w:cs="Times New Roman"/>
          <w:sz w:val="28"/>
          <w:szCs w:val="28"/>
        </w:rPr>
        <w:t>D</w:t>
      </w:r>
      <w:r w:rsidRPr="000A1E59">
        <w:rPr>
          <w:rFonts w:ascii="Times New Roman" w:hAnsi="Times New Roman" w:cs="Times New Roman"/>
          <w:sz w:val="28"/>
          <w:szCs w:val="28"/>
          <w:lang w:val="uk-UA"/>
        </w:rPr>
        <w:t xml:space="preserve">. </w:t>
      </w:r>
      <w:r w:rsidRPr="00DD4B6D">
        <w:rPr>
          <w:rFonts w:ascii="Times New Roman" w:hAnsi="Times New Roman" w:cs="Times New Roman"/>
          <w:sz w:val="28"/>
          <w:szCs w:val="28"/>
        </w:rPr>
        <w:t>Redish</w:t>
      </w:r>
      <w:r w:rsidRPr="000A1E59">
        <w:rPr>
          <w:rFonts w:ascii="Times New Roman" w:hAnsi="Times New Roman" w:cs="Times New Roman"/>
          <w:sz w:val="28"/>
          <w:szCs w:val="28"/>
          <w:lang w:val="uk-UA"/>
        </w:rPr>
        <w:t xml:space="preserve"> і доповнюючи її </w:t>
      </w:r>
      <w:proofErr w:type="gramStart"/>
      <w:r w:rsidRPr="000A1E59">
        <w:rPr>
          <w:rFonts w:ascii="Times New Roman" w:hAnsi="Times New Roman" w:cs="Times New Roman"/>
          <w:sz w:val="28"/>
          <w:szCs w:val="28"/>
          <w:lang w:val="uk-UA"/>
        </w:rPr>
        <w:t>соц</w:t>
      </w:r>
      <w:proofErr w:type="gramEnd"/>
      <w:r w:rsidRPr="000A1E59">
        <w:rPr>
          <w:rFonts w:ascii="Times New Roman" w:hAnsi="Times New Roman" w:cs="Times New Roman"/>
          <w:sz w:val="28"/>
          <w:szCs w:val="28"/>
          <w:lang w:val="uk-UA"/>
        </w:rPr>
        <w:t xml:space="preserve">іальним міфом про нормальність вживання, систему адиктивних переконань і вірувань розширили до наступної: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sym w:font="Symbol" w:char="F02D"/>
      </w:r>
      <w:r w:rsidRPr="000A1E59">
        <w:rPr>
          <w:rFonts w:ascii="Times New Roman" w:hAnsi="Times New Roman" w:cs="Times New Roman"/>
          <w:sz w:val="28"/>
          <w:szCs w:val="28"/>
          <w:lang w:val="uk-UA"/>
        </w:rPr>
        <w:t xml:space="preserve"> “тактична помилка” – вживання ПАР допомагає вирішити ситуативні проблеми;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“стратегічна помилка” – вживання ПАР може зробити життя кращим;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“ілюзія кайфу” – вживання ПАР приносить задоволення;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“ідеалізація ПАР” – перебільшення можливих позитивних наслідків вживання ПАР;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“знецінення тверезості” – применшення позитивних сторін тверезості;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“помилка пам’яті” – збереження образів пам’яті про позитивні наслідки вживання та забуття негативних;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“ілюзія контролю” – переконання в можливості повернення до контрольованого вживання;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“ілюзія безсилля” – переконання в неможливості жити повноцінно без вживання або в надто складному шляху досягнення тверезості;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“кинути вживати” – переконання в можливості припинити вживання “просто один раз вирішив це зробити без жодних зайвих зусиль”;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“відмова від усвідомленості” – переконання в можливості тверезого життя без його повного перегляду, віра в тверезе “життя на автоматі”;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“імпульсивність” – ставлення до рішень припинення/початку вживання як до ситуативних, а не як до стратегічних;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“п’яне сприйняття” – ефекти ПАР оцінюються не через призму спотворення сприйняття реальності в сп’янілому стані, а як реальні ефекти;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“нормальність вживання” – віра в нормальність вживання певних ПАР, наприклад, алкоголю.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Сама система узалежненого мислення будується за законами когнітивного дисонансу (а не психологічних захистів, наприклад, раціоналізації) та набуває форми розгорнутої адиктивної </w:t>
      </w:r>
      <w:proofErr w:type="gramStart"/>
      <w:r w:rsidRPr="00DD4B6D">
        <w:rPr>
          <w:rFonts w:ascii="Times New Roman" w:hAnsi="Times New Roman" w:cs="Times New Roman"/>
          <w:sz w:val="28"/>
          <w:szCs w:val="28"/>
        </w:rPr>
        <w:t>св</w:t>
      </w:r>
      <w:proofErr w:type="gramEnd"/>
      <w:r w:rsidRPr="00DD4B6D">
        <w:rPr>
          <w:rFonts w:ascii="Times New Roman" w:hAnsi="Times New Roman" w:cs="Times New Roman"/>
          <w:sz w:val="28"/>
          <w:szCs w:val="28"/>
        </w:rPr>
        <w:t xml:space="preserve">ітоглядної системи, побудованої на паралогічних зв’язках.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Це розуміння є положенням, важливим для практичної роботи, бо її в такому разі необхідно проводити не з окремими адиктивними твердженнями або </w:t>
      </w:r>
      <w:r w:rsidRPr="00DD4B6D">
        <w:rPr>
          <w:rFonts w:ascii="Times New Roman" w:hAnsi="Times New Roman" w:cs="Times New Roman"/>
          <w:sz w:val="28"/>
          <w:szCs w:val="28"/>
        </w:rPr>
        <w:lastRenderedPageBreak/>
        <w:t xml:space="preserve">поодинокими помилковими </w:t>
      </w:r>
      <w:proofErr w:type="gramStart"/>
      <w:r w:rsidRPr="00DD4B6D">
        <w:rPr>
          <w:rFonts w:ascii="Times New Roman" w:hAnsi="Times New Roman" w:cs="Times New Roman"/>
          <w:sz w:val="28"/>
          <w:szCs w:val="28"/>
        </w:rPr>
        <w:t>св</w:t>
      </w:r>
      <w:proofErr w:type="gramEnd"/>
      <w:r w:rsidRPr="00DD4B6D">
        <w:rPr>
          <w:rFonts w:ascii="Times New Roman" w:hAnsi="Times New Roman" w:cs="Times New Roman"/>
          <w:sz w:val="28"/>
          <w:szCs w:val="28"/>
        </w:rPr>
        <w:t xml:space="preserve">ітоглядними уявленнями, а з загальною патологічною світоглядною системою.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0A1E59">
        <w:rPr>
          <w:rFonts w:ascii="Times New Roman" w:hAnsi="Times New Roman" w:cs="Times New Roman"/>
          <w:sz w:val="28"/>
          <w:szCs w:val="28"/>
          <w:lang w:val="uk-UA"/>
        </w:rPr>
        <w:t xml:space="preserve">Цим можна пояснити принаймні один з факторів більшого успіху духовно-орієнтованих програм (“12 кроків” і релігійних), ніж професійних матеріалістично-спрямованих (КПТ узалежнень): вони пропонують нову ціннісну світоглядну ідеологію життя замість старої адиктивної, тимчасом як професійні психотерапевтичні підходи не можуть цього зробити через етичні принципи.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0A1E59">
        <w:rPr>
          <w:rFonts w:ascii="Times New Roman" w:hAnsi="Times New Roman" w:cs="Times New Roman"/>
          <w:sz w:val="28"/>
          <w:szCs w:val="28"/>
          <w:lang w:val="uk-UA"/>
        </w:rPr>
        <w:t xml:space="preserve">Проте зворотною стороною медалі використання духовноорієнтованих підходів є висока небезпека формування псевдодуховних надцінних ідей замість адиктивних і, відповідно, розвитку релігійного узалежнення (а не здорової духовності та/або релігійності). </w:t>
      </w:r>
      <w:r w:rsidR="004863A4">
        <w:rPr>
          <w:rFonts w:ascii="Times New Roman" w:hAnsi="Times New Roman" w:cs="Times New Roman"/>
          <w:sz w:val="28"/>
          <w:szCs w:val="28"/>
          <w:lang w:val="uk-UA"/>
        </w:rPr>
        <w:t>П</w:t>
      </w:r>
      <w:r w:rsidRPr="004863A4">
        <w:rPr>
          <w:rFonts w:ascii="Times New Roman" w:hAnsi="Times New Roman" w:cs="Times New Roman"/>
          <w:sz w:val="28"/>
          <w:szCs w:val="28"/>
          <w:lang w:val="uk-UA"/>
        </w:rPr>
        <w:t xml:space="preserve">ерспективним може бути використання класичних філософських світоглядних систем (наприклад, філософії стоїцизму), тобто побудова чогось на кшталт філософсько-психотерапевтичного підходу.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На початку роботи з узалежненим мисленням пропонуються два психокорекційних напрями: робота з системою адиктивних переконань (описана вище); робота з ситуативними автоматичними думками, що проводиться в раціональному ключі з використанням стилю раціональноемотивної поведінкової терапії А. Еліса з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іками раціонального аналізу помилок мислення, оскарження думок тощо</w:t>
      </w:r>
      <w:r w:rsidR="000A1E59">
        <w:rPr>
          <w:rFonts w:ascii="Times New Roman" w:hAnsi="Times New Roman" w:cs="Times New Roman"/>
          <w:sz w:val="28"/>
          <w:szCs w:val="28"/>
          <w:lang w:val="uk-UA"/>
        </w:rPr>
        <w:t>.</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0A1E59">
        <w:rPr>
          <w:rFonts w:ascii="Times New Roman" w:hAnsi="Times New Roman" w:cs="Times New Roman"/>
          <w:sz w:val="28"/>
          <w:szCs w:val="28"/>
          <w:lang w:val="uk-UA"/>
        </w:rPr>
        <w:t xml:space="preserve">Також у цих автоматичних думках були виділені наступні основні паралогічні схеми: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порівняння – порівняння своєї ситуації з ситуацією інших узалежнених, в яких вона набагато гірша; </w:t>
      </w:r>
    </w:p>
    <w:p w:rsidR="000A1E59"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моралізаторство – переведення проблеми вживання в моральну площину; </w:t>
      </w: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мінімізація – зменшення проблем зі зловживанням; </w:t>
      </w:r>
    </w:p>
    <w:p w:rsidR="004863A4"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фантазування – побудова планів на майбутнє замість дій зараз; </w:t>
      </w:r>
    </w:p>
    <w:p w:rsidR="00F85818"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проєкція – пошук проблем зовні; </w:t>
      </w:r>
    </w:p>
    <w:p w:rsidR="00F85818"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sym w:font="Symbol" w:char="F02D"/>
      </w:r>
      <w:r w:rsidRPr="000A1E59">
        <w:rPr>
          <w:rFonts w:ascii="Times New Roman" w:hAnsi="Times New Roman" w:cs="Times New Roman"/>
          <w:sz w:val="28"/>
          <w:szCs w:val="28"/>
          <w:lang w:val="uk-UA"/>
        </w:rPr>
        <w:t xml:space="preserve"> контроль – думка про можливість впоратися за допомогою сили волі. </w:t>
      </w:r>
    </w:p>
    <w:p w:rsidR="00F85818" w:rsidRDefault="00DD4B6D" w:rsidP="000A1E59">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t xml:space="preserve"> В якості психокорекційних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 пропонується долучати експресивні вправи на роботу з мисленням через його екстерналізацію. Наприклад, використовувалася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іка листування. Клієнта просять сформулювати та написати свої думки, що виправдовують вживання та знецінюють тверезість, у вигляді листа з закликом до когось (до кого – не уточнюється, просили сформулювати так, щоб цей лист із закликом можна було відправити кому завгодно). Поті</w:t>
      </w:r>
      <w:proofErr w:type="gramStart"/>
      <w:r w:rsidRPr="00DD4B6D">
        <w:rPr>
          <w:rFonts w:ascii="Times New Roman" w:hAnsi="Times New Roman" w:cs="Times New Roman"/>
          <w:sz w:val="28"/>
          <w:szCs w:val="28"/>
        </w:rPr>
        <w:t>м</w:t>
      </w:r>
      <w:proofErr w:type="gramEnd"/>
      <w:r w:rsidRPr="00DD4B6D">
        <w:rPr>
          <w:rFonts w:ascii="Times New Roman" w:hAnsi="Times New Roman" w:cs="Times New Roman"/>
          <w:sz w:val="28"/>
          <w:szCs w:val="28"/>
        </w:rPr>
        <w:t xml:space="preserve"> з клієнтом розігрувалася сцена, ніби цей лист прийшов до нього від анонімного відправника.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ісля прочитання цього листа з клієнтом обговорювали його реакції на нього (зазвичай прочитані власні думки звучать, як мінімум, вже не так переконливо). Якщо цю вправу проводили в групі, то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ісля прочитання власного листа та шерінгу реакцій мінялися листами з одногрупниками та ділилися реакціями на чужі листи.</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 Робота з емоційним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івнем потягу. Феноменологію наступного етапу розвитку потягу до вживання ПАР (емоційний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івень) також розглядаємо в концепції трьох видів крейвінгу.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F85818">
        <w:rPr>
          <w:rFonts w:ascii="Times New Roman" w:hAnsi="Times New Roman" w:cs="Times New Roman"/>
          <w:sz w:val="28"/>
          <w:szCs w:val="28"/>
          <w:lang w:val="uk-UA"/>
        </w:rPr>
        <w:t xml:space="preserve">Для ейфорійного типу маємо феномен так званої “ейфорійної пам’яті” (яскраві емоційні спогади про позитивні ефекти вживання ПАР – “ейфорійні флешбеки”).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F85818">
        <w:rPr>
          <w:rFonts w:ascii="Times New Roman" w:hAnsi="Times New Roman" w:cs="Times New Roman"/>
          <w:sz w:val="28"/>
          <w:szCs w:val="28"/>
          <w:lang w:val="uk-UA"/>
        </w:rPr>
        <w:t xml:space="preserve">Для дисфорійного типу маємо напад негативних емоцій, пов’язаних з тверезістю (нудьга, туга, похмуре роздратування). </w:t>
      </w:r>
      <w:proofErr w:type="gramStart"/>
      <w:r w:rsidRPr="00DD4B6D">
        <w:rPr>
          <w:rFonts w:ascii="Times New Roman" w:hAnsi="Times New Roman" w:cs="Times New Roman"/>
          <w:sz w:val="28"/>
          <w:szCs w:val="28"/>
        </w:rPr>
        <w:t xml:space="preserve">Особливим варіантом таких емоцій є провина за своє минуле вживання (“Я настільки винен, що не маю права залишатися тверезим і жити  нормально”) та сором за тверезість (“Всі люди можуть пити, а я ненормальний!”). </w:t>
      </w:r>
      <w:proofErr w:type="gramEnd"/>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Обсесивний варіант потягу характеризується </w:t>
      </w:r>
      <w:proofErr w:type="gramStart"/>
      <w:r w:rsidRPr="00DD4B6D">
        <w:rPr>
          <w:rFonts w:ascii="Times New Roman" w:hAnsi="Times New Roman" w:cs="Times New Roman"/>
          <w:sz w:val="28"/>
          <w:szCs w:val="28"/>
        </w:rPr>
        <w:t>сильною</w:t>
      </w:r>
      <w:proofErr w:type="gramEnd"/>
      <w:r w:rsidRPr="00DD4B6D">
        <w:rPr>
          <w:rFonts w:ascii="Times New Roman" w:hAnsi="Times New Roman" w:cs="Times New Roman"/>
          <w:sz w:val="28"/>
          <w:szCs w:val="28"/>
        </w:rPr>
        <w:t xml:space="preserve"> тривогою. Усі ці емоційні стани мають дисоційовану структуру, тобто емоційні образи, що </w:t>
      </w:r>
      <w:proofErr w:type="gramStart"/>
      <w:r w:rsidRPr="00DD4B6D">
        <w:rPr>
          <w:rFonts w:ascii="Times New Roman" w:hAnsi="Times New Roman" w:cs="Times New Roman"/>
          <w:sz w:val="28"/>
          <w:szCs w:val="28"/>
        </w:rPr>
        <w:t>пов’язано</w:t>
      </w:r>
      <w:proofErr w:type="gramEnd"/>
      <w:r w:rsidRPr="00DD4B6D">
        <w:rPr>
          <w:rFonts w:ascii="Times New Roman" w:hAnsi="Times New Roman" w:cs="Times New Roman"/>
          <w:sz w:val="28"/>
          <w:szCs w:val="28"/>
        </w:rPr>
        <w:t xml:space="preserve"> з тим, що позитивні наслідки вживання знаходяться в одному емоційному комплексі, а емоційні образи, пов’язані з негативними наслідками, – в іншому (кайф асоціюється з ПАР, а стан абстинентного синдрому – тверезістю).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Тому робота з цим видом потягу полягає в зведенні негативних і позитивних наслідків </w:t>
      </w:r>
      <w:proofErr w:type="gramStart"/>
      <w:r w:rsidRPr="00DD4B6D">
        <w:rPr>
          <w:rFonts w:ascii="Times New Roman" w:hAnsi="Times New Roman" w:cs="Times New Roman"/>
          <w:sz w:val="28"/>
          <w:szCs w:val="28"/>
        </w:rPr>
        <w:t>у</w:t>
      </w:r>
      <w:proofErr w:type="gramEnd"/>
      <w:r w:rsidRPr="00DD4B6D">
        <w:rPr>
          <w:rFonts w:ascii="Times New Roman" w:hAnsi="Times New Roman" w:cs="Times New Roman"/>
          <w:sz w:val="28"/>
          <w:szCs w:val="28"/>
        </w:rPr>
        <w:t xml:space="preserve"> один емоційний комплекс.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t xml:space="preserve">При ейфорійних спогадах клієнтам рекомендується пригадувати всі негативні наслідки вживання (відома рекомендація АА/АН), депресивних станах – навпаки, пригадувати гарне </w:t>
      </w:r>
      <w:proofErr w:type="gramStart"/>
      <w:r w:rsidRPr="00DD4B6D">
        <w:rPr>
          <w:rFonts w:ascii="Times New Roman" w:hAnsi="Times New Roman" w:cs="Times New Roman"/>
          <w:sz w:val="28"/>
          <w:szCs w:val="28"/>
        </w:rPr>
        <w:t>про</w:t>
      </w:r>
      <w:proofErr w:type="gramEnd"/>
      <w:r w:rsidRPr="00DD4B6D">
        <w:rPr>
          <w:rFonts w:ascii="Times New Roman" w:hAnsi="Times New Roman" w:cs="Times New Roman"/>
          <w:sz w:val="28"/>
          <w:szCs w:val="28"/>
        </w:rPr>
        <w:t xml:space="preserve"> </w:t>
      </w:r>
      <w:proofErr w:type="gramStart"/>
      <w:r w:rsidRPr="00DD4B6D">
        <w:rPr>
          <w:rFonts w:ascii="Times New Roman" w:hAnsi="Times New Roman" w:cs="Times New Roman"/>
          <w:sz w:val="28"/>
          <w:szCs w:val="28"/>
        </w:rPr>
        <w:t>себе</w:t>
      </w:r>
      <w:proofErr w:type="gramEnd"/>
      <w:r w:rsidRPr="00DD4B6D">
        <w:rPr>
          <w:rFonts w:ascii="Times New Roman" w:hAnsi="Times New Roman" w:cs="Times New Roman"/>
          <w:sz w:val="28"/>
          <w:szCs w:val="28"/>
        </w:rPr>
        <w:t xml:space="preserve"> (аналогічно при тривожних – пригадувати ситуації, коли вже справлявся з подібними проблемами).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Також клієнтам можна рекомендувати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іку самодопомоги “Зошит профілактики адиктивної ейфорії”.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В окремому зошиті на першому аркуші необхідно якомога яскравіше записати всі позитивні спогади про вживання, стани сп’яніння, позитивні наслідки тощо. Далі кожного дня необхідно записувати в зошит по одному конкретному негативному наслідку вживання (головна умова – щоб спогади про ці наслідки були болючими).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ісля того, як записали новий негативний спогад, необхідно перечитати позитивні спогади та попередньо внесені негативні спогади. На принципі “руйнування дихотомії”, зв’язуванні розщеплених позитивних і негативних образів також рекомендується розробляти психокорекційні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іки.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Нижче наведена наша авторська психокорекційна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іка роботи з ейфорійними спогадами, побудована на комбінації</w:t>
      </w:r>
      <w:r w:rsidR="00F85818">
        <w:rPr>
          <w:rFonts w:ascii="Times New Roman" w:hAnsi="Times New Roman" w:cs="Times New Roman"/>
          <w:sz w:val="28"/>
          <w:szCs w:val="28"/>
        </w:rPr>
        <w:t xml:space="preserve"> методів EMDR та арт-терапії [1</w:t>
      </w:r>
      <w:r w:rsidRPr="00DD4B6D">
        <w:rPr>
          <w:rFonts w:ascii="Times New Roman" w:hAnsi="Times New Roman" w:cs="Times New Roman"/>
          <w:sz w:val="28"/>
          <w:szCs w:val="28"/>
        </w:rPr>
        <w:t xml:space="preserve">9].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Аналогічним чином, змінюючи змі</w:t>
      </w:r>
      <w:proofErr w:type="gramStart"/>
      <w:r w:rsidRPr="00DD4B6D">
        <w:rPr>
          <w:rFonts w:ascii="Times New Roman" w:hAnsi="Times New Roman" w:cs="Times New Roman"/>
          <w:sz w:val="28"/>
          <w:szCs w:val="28"/>
        </w:rPr>
        <w:t>ст</w:t>
      </w:r>
      <w:proofErr w:type="gramEnd"/>
      <w:r w:rsidRPr="00DD4B6D">
        <w:rPr>
          <w:rFonts w:ascii="Times New Roman" w:hAnsi="Times New Roman" w:cs="Times New Roman"/>
          <w:sz w:val="28"/>
          <w:szCs w:val="28"/>
        </w:rPr>
        <w:t xml:space="preserve"> малюнків, будуються техніки роботи з дисфорійним та обсесивним варіантами крейвінгу.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1) Адикта просять намалювати на папері А5 образ позитивних наслідків вживання та вербалізувати почуття, які цей малюнок викликає (можна просити дорисовувати, поки не будуть намальовані всі позитивні наслідки та відчуття).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2) На іншому папері А5 просять намалювати конкретні негативні наслідки вживання та вербалізувати почуття.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ід час малювання психолог може давати “сугестивні підказки”, наприклад, “а може ви згадаєте, що завдало вживання вашій родині, а може…”.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DD4B6D">
        <w:rPr>
          <w:rFonts w:ascii="Times New Roman" w:hAnsi="Times New Roman" w:cs="Times New Roman"/>
          <w:sz w:val="28"/>
          <w:szCs w:val="28"/>
        </w:rPr>
        <w:t xml:space="preserve">3) Два аркуші паперу необхідно розташувати на витягнутих руках перед очима на відстані між ними біля 50-70 см. Адикта просять переводити очі з одного аркуша на інший по клацанню пальців психолога (психологу необхідно </w:t>
      </w:r>
      <w:r w:rsidRPr="00DD4B6D">
        <w:rPr>
          <w:rFonts w:ascii="Times New Roman" w:hAnsi="Times New Roman" w:cs="Times New Roman"/>
          <w:sz w:val="28"/>
          <w:szCs w:val="28"/>
        </w:rPr>
        <w:lastRenderedPageBreak/>
        <w:t>провести 30 клацань пальцями з частотою біля 1 сек. – це трохи повільніше, ніж у класичному EMDR, з</w:t>
      </w:r>
      <w:proofErr w:type="gramEnd"/>
      <w:r w:rsidRPr="00DD4B6D">
        <w:rPr>
          <w:rFonts w:ascii="Times New Roman" w:hAnsi="Times New Roman" w:cs="Times New Roman"/>
          <w:sz w:val="28"/>
          <w:szCs w:val="28"/>
        </w:rPr>
        <w:t xml:space="preserve"> метою уникнення можливих </w:t>
      </w:r>
      <w:proofErr w:type="gramStart"/>
      <w:r w:rsidRPr="00DD4B6D">
        <w:rPr>
          <w:rFonts w:ascii="Times New Roman" w:hAnsi="Times New Roman" w:cs="Times New Roman"/>
          <w:sz w:val="28"/>
          <w:szCs w:val="28"/>
        </w:rPr>
        <w:t>еп</w:t>
      </w:r>
      <w:proofErr w:type="gramEnd"/>
      <w:r w:rsidRPr="00DD4B6D">
        <w:rPr>
          <w:rFonts w:ascii="Times New Roman" w:hAnsi="Times New Roman" w:cs="Times New Roman"/>
          <w:sz w:val="28"/>
          <w:szCs w:val="28"/>
        </w:rPr>
        <w:t xml:space="preserve">ілептичних припадків).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4)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ісля виконання серії рухів очей адикта просять вербалізувати, як змінилося емоційне ставлення до кожного аркуша. Зазвичай десь на перших 3 серіях рухів очей зростає позитивне ставлення до рисунка з “потягом”,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ід час цієї техніки може збільшуватися і сам потяг.</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F85818">
        <w:rPr>
          <w:rFonts w:ascii="Times New Roman" w:hAnsi="Times New Roman" w:cs="Times New Roman"/>
          <w:sz w:val="28"/>
          <w:szCs w:val="28"/>
          <w:lang w:val="uk-UA"/>
        </w:rPr>
        <w:t xml:space="preserve"> 5) Адикта просять домалювати негативні наслідки (коли на деякому етапі він вже не може згадати нових колишніх негативних наслідків, його просять намалювати можливі майбутні наслідки), вербалізувати їх, і знову проводять серію рухів очима. </w:t>
      </w:r>
      <w:r w:rsidRPr="00DD4B6D">
        <w:rPr>
          <w:rFonts w:ascii="Times New Roman" w:hAnsi="Times New Roman" w:cs="Times New Roman"/>
          <w:sz w:val="28"/>
          <w:szCs w:val="28"/>
        </w:rPr>
        <w:t xml:space="preserve">Така процедура повторюється, доки не зникає позитивне ставлення до малюнка з потягом. Коли в адикта виникає </w:t>
      </w:r>
      <w:proofErr w:type="gramStart"/>
      <w:r w:rsidRPr="00DD4B6D">
        <w:rPr>
          <w:rFonts w:ascii="Times New Roman" w:hAnsi="Times New Roman" w:cs="Times New Roman"/>
          <w:sz w:val="28"/>
          <w:szCs w:val="28"/>
        </w:rPr>
        <w:t>ст</w:t>
      </w:r>
      <w:proofErr w:type="gramEnd"/>
      <w:r w:rsidRPr="00DD4B6D">
        <w:rPr>
          <w:rFonts w:ascii="Times New Roman" w:hAnsi="Times New Roman" w:cs="Times New Roman"/>
          <w:sz w:val="28"/>
          <w:szCs w:val="28"/>
        </w:rPr>
        <w:t xml:space="preserve">ійке негативне ставлення до рисунка з “позитивними наслідками”, його просять подумати про вживання та чи виникає при цьому потяг. Якщо ні, то процедуру можна завершувати, попросивши останній раз 30 разів виконати рухи очима з одного малюнка на інший у зручному ритмі (закріплення).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6) Наостанок просять спалити аркуш з “позитивними наслідками” та залишити собі аркуш з негативними.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F85818">
        <w:rPr>
          <w:rFonts w:ascii="Times New Roman" w:hAnsi="Times New Roman" w:cs="Times New Roman"/>
          <w:sz w:val="28"/>
          <w:szCs w:val="28"/>
          <w:lang w:val="uk-UA"/>
        </w:rPr>
        <w:t xml:space="preserve">Ця техніка має різні рівні ефективності для різних груп клієнтів. </w:t>
      </w:r>
      <w:r w:rsidRPr="00DD4B6D">
        <w:rPr>
          <w:rFonts w:ascii="Times New Roman" w:hAnsi="Times New Roman" w:cs="Times New Roman"/>
          <w:sz w:val="28"/>
          <w:szCs w:val="28"/>
        </w:rPr>
        <w:t xml:space="preserve">Для “достатньо зрілих” клієнтів на великих термінах тверезості, які виробили в себе достатньо ефективні альтернативні навички задоволення потреб, що раніше задовольняло вживання (але  водночас залишався великий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івень потягу – природним шляхом адиктивний канал не деактуалізувався), застосування техніки рухів очима мало дуже велику ефективність: у багатьох випадках потяг зникав зовсім на весь період </w:t>
      </w:r>
      <w:proofErr w:type="gramStart"/>
      <w:r w:rsidRPr="00DD4B6D">
        <w:rPr>
          <w:rFonts w:ascii="Times New Roman" w:hAnsi="Times New Roman" w:cs="Times New Roman"/>
          <w:sz w:val="28"/>
          <w:szCs w:val="28"/>
        </w:rPr>
        <w:t>доступного</w:t>
      </w:r>
      <w:proofErr w:type="gramEnd"/>
      <w:r w:rsidRPr="00DD4B6D">
        <w:rPr>
          <w:rFonts w:ascii="Times New Roman" w:hAnsi="Times New Roman" w:cs="Times New Roman"/>
          <w:sz w:val="28"/>
          <w:szCs w:val="28"/>
        </w:rPr>
        <w:t xml:space="preserve"> анамнезу (який у деяких випадках сягав більше року).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Навпаки, для “незрілих клієнтів” (переважно наркозалежної молоді) на малих термінах тверезості така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іка давала результат від тижня та більше зникнення потягу. Такі результати повністю узгоджуються з запропонованою </w:t>
      </w:r>
      <w:proofErr w:type="gramStart"/>
      <w:r w:rsidRPr="00DD4B6D">
        <w:rPr>
          <w:rFonts w:ascii="Times New Roman" w:hAnsi="Times New Roman" w:cs="Times New Roman"/>
          <w:sz w:val="28"/>
          <w:szCs w:val="28"/>
        </w:rPr>
        <w:t>теоретичною</w:t>
      </w:r>
      <w:proofErr w:type="gramEnd"/>
      <w:r w:rsidRPr="00DD4B6D">
        <w:rPr>
          <w:rFonts w:ascii="Times New Roman" w:hAnsi="Times New Roman" w:cs="Times New Roman"/>
          <w:sz w:val="28"/>
          <w:szCs w:val="28"/>
        </w:rPr>
        <w:t xml:space="preserve"> моделлю, де крейвінг розглядається як інструментальний канал реалізації інших потреб і цінностей або виконує системні функції [11].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t xml:space="preserve">Робота з мотиваційним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івнем потягу. </w:t>
      </w:r>
      <w:r w:rsidRPr="00F85818">
        <w:rPr>
          <w:rFonts w:ascii="Times New Roman" w:hAnsi="Times New Roman" w:cs="Times New Roman"/>
          <w:sz w:val="28"/>
          <w:szCs w:val="28"/>
          <w:lang w:val="uk-UA"/>
        </w:rPr>
        <w:t xml:space="preserve">Проблему мотиваційного рівня ПП (тобто явно виражених бажань вжити ПАР) ми пов’язуємо з дефіцитними уявленнями про час, коли негайні позитивні наслідки від вживання ПАР є мотиваційно навантаженими, тимчасом як віддаленіші негативні наслідки не мають жодного мотиваційного навантаження. </w:t>
      </w:r>
      <w:r w:rsidRPr="00DD4B6D">
        <w:rPr>
          <w:rFonts w:ascii="Times New Roman" w:hAnsi="Times New Roman" w:cs="Times New Roman"/>
          <w:sz w:val="28"/>
          <w:szCs w:val="28"/>
        </w:rPr>
        <w:t xml:space="preserve">Розширення часової перспективи в такому випадку й є мішенню роботи з цим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івнем ПП. Рекомендаціями для самодопомоги адиктам є емоційне уявлення віддалених наслідків (негативних при ейфорійному ПП, позитивних утримання від вживання ПАР </w:t>
      </w:r>
      <w:proofErr w:type="gramStart"/>
      <w:r w:rsidRPr="00DD4B6D">
        <w:rPr>
          <w:rFonts w:ascii="Times New Roman" w:hAnsi="Times New Roman" w:cs="Times New Roman"/>
          <w:sz w:val="28"/>
          <w:szCs w:val="28"/>
        </w:rPr>
        <w:t>для</w:t>
      </w:r>
      <w:proofErr w:type="gramEnd"/>
      <w:r w:rsidRPr="00DD4B6D">
        <w:rPr>
          <w:rFonts w:ascii="Times New Roman" w:hAnsi="Times New Roman" w:cs="Times New Roman"/>
          <w:sz w:val="28"/>
          <w:szCs w:val="28"/>
        </w:rPr>
        <w:t xml:space="preserve"> дисфорійного й обсесивного ПП). Висловлюючись сленгом спільноти АН, така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іка самодопомоги називається “крутити кіно до кінця”.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Психокорекційні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іки також рекомендується будувати, ґрунтуючись на принципі розширення часової перспективи. Як приклад наводимо авторську методику, побудовану на основі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іки Еріксонівського гіпнозу уявлення шляхів життя. Клієнта просять закрити очі й уявити метафоричне місце з розгалуженням життєвих шляхів – дві лінії альтернативного майбутнього, де він припиняє вживання і де продовжу</w:t>
      </w:r>
      <w:proofErr w:type="gramStart"/>
      <w:r w:rsidRPr="00DD4B6D">
        <w:rPr>
          <w:rFonts w:ascii="Times New Roman" w:hAnsi="Times New Roman" w:cs="Times New Roman"/>
          <w:sz w:val="28"/>
          <w:szCs w:val="28"/>
        </w:rPr>
        <w:t>є.</w:t>
      </w:r>
      <w:proofErr w:type="gramEnd"/>
      <w:r w:rsidRPr="00DD4B6D">
        <w:rPr>
          <w:rFonts w:ascii="Times New Roman" w:hAnsi="Times New Roman" w:cs="Times New Roman"/>
          <w:sz w:val="28"/>
          <w:szCs w:val="28"/>
        </w:rPr>
        <w:t xml:space="preserve">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Спочатку просимо його пройти вздовж дороги продовження вживання (в дисоціативній позиції, тобто спостерігаючи себе зі сторони)</w:t>
      </w:r>
      <w:proofErr w:type="gramStart"/>
      <w:r w:rsidRPr="00DD4B6D">
        <w:rPr>
          <w:rFonts w:ascii="Times New Roman" w:hAnsi="Times New Roman" w:cs="Times New Roman"/>
          <w:sz w:val="28"/>
          <w:szCs w:val="28"/>
        </w:rPr>
        <w:t>.</w:t>
      </w:r>
      <w:proofErr w:type="gramEnd"/>
      <w:r w:rsidRPr="00DD4B6D">
        <w:rPr>
          <w:rFonts w:ascii="Times New Roman" w:hAnsi="Times New Roman" w:cs="Times New Roman"/>
          <w:sz w:val="28"/>
          <w:szCs w:val="28"/>
        </w:rPr>
        <w:t xml:space="preserve"> І</w:t>
      </w:r>
      <w:proofErr w:type="gramStart"/>
      <w:r w:rsidRPr="00DD4B6D">
        <w:rPr>
          <w:rFonts w:ascii="Times New Roman" w:hAnsi="Times New Roman" w:cs="Times New Roman"/>
          <w:sz w:val="28"/>
          <w:szCs w:val="28"/>
        </w:rPr>
        <w:t>д</w:t>
      </w:r>
      <w:proofErr w:type="gramEnd"/>
      <w:r w:rsidRPr="00DD4B6D">
        <w:rPr>
          <w:rFonts w:ascii="Times New Roman" w:hAnsi="Times New Roman" w:cs="Times New Roman"/>
          <w:sz w:val="28"/>
          <w:szCs w:val="28"/>
        </w:rPr>
        <w:t xml:space="preserve">учи цим шляхом, він бачить себе та своє життя з боку. Просимо робити кожен крок відповідним одному року життя й  описувати з боку, як змінюється життя та сама людина через проміжки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івроку-рік вживання, припущення, які почуття буде відчувати в цей рік життя, та почуття з боку до цього стану. Залежно від клієнта можна робити від 3 до 5 крокі</w:t>
      </w:r>
      <w:proofErr w:type="gramStart"/>
      <w:r w:rsidRPr="00DD4B6D">
        <w:rPr>
          <w:rFonts w:ascii="Times New Roman" w:hAnsi="Times New Roman" w:cs="Times New Roman"/>
          <w:sz w:val="28"/>
          <w:szCs w:val="28"/>
        </w:rPr>
        <w:t>в</w:t>
      </w:r>
      <w:proofErr w:type="gramEnd"/>
      <w:r w:rsidRPr="00DD4B6D">
        <w:rPr>
          <w:rFonts w:ascii="Times New Roman" w:hAnsi="Times New Roman" w:cs="Times New Roman"/>
          <w:sz w:val="28"/>
          <w:szCs w:val="28"/>
        </w:rPr>
        <w:t xml:space="preserve"> (</w:t>
      </w:r>
      <w:proofErr w:type="gramStart"/>
      <w:r w:rsidRPr="00DD4B6D">
        <w:rPr>
          <w:rFonts w:ascii="Times New Roman" w:hAnsi="Times New Roman" w:cs="Times New Roman"/>
          <w:sz w:val="28"/>
          <w:szCs w:val="28"/>
        </w:rPr>
        <w:t>як</w:t>
      </w:r>
      <w:proofErr w:type="gramEnd"/>
      <w:r w:rsidRPr="00DD4B6D">
        <w:rPr>
          <w:rFonts w:ascii="Times New Roman" w:hAnsi="Times New Roman" w:cs="Times New Roman"/>
          <w:sz w:val="28"/>
          <w:szCs w:val="28"/>
        </w:rPr>
        <w:t xml:space="preserve"> показує практика, більшість клієнтів не уявляють собі проміжку більше трьох років). </w:t>
      </w:r>
    </w:p>
    <w:p w:rsidR="00F85818"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Останній крок (останній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ік вживання) повинен описувати повний деградований передсмертний стан людини (але не можна доводити до того, щоб він у візуалізації бачив свою смерть). Потім просимо повернутися до розгалуження та рухатися вже шляхом </w:t>
      </w:r>
      <w:proofErr w:type="gramStart"/>
      <w:r w:rsidRPr="00DD4B6D">
        <w:rPr>
          <w:rFonts w:ascii="Times New Roman" w:hAnsi="Times New Roman" w:cs="Times New Roman"/>
          <w:sz w:val="28"/>
          <w:szCs w:val="28"/>
        </w:rPr>
        <w:t>здорового</w:t>
      </w:r>
      <w:proofErr w:type="gramEnd"/>
      <w:r w:rsidRPr="00DD4B6D">
        <w:rPr>
          <w:rFonts w:ascii="Times New Roman" w:hAnsi="Times New Roman" w:cs="Times New Roman"/>
          <w:sz w:val="28"/>
          <w:szCs w:val="28"/>
        </w:rPr>
        <w:t xml:space="preserve"> життя, коли людина припинить вживати та буде розвиватися. </w:t>
      </w:r>
    </w:p>
    <w:p w:rsidR="00CA5579"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lastRenderedPageBreak/>
        <w:t xml:space="preserve">Аналогічно просимо робити по кроку на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ік і описувати себе, своє життя з боку та почуття до цього. Кроків у обох шляхах має бути однакова кількість. </w:t>
      </w:r>
      <w:proofErr w:type="gramStart"/>
      <w:r w:rsidRPr="00DD4B6D">
        <w:rPr>
          <w:rFonts w:ascii="Times New Roman" w:hAnsi="Times New Roman" w:cs="Times New Roman"/>
          <w:sz w:val="28"/>
          <w:szCs w:val="28"/>
        </w:rPr>
        <w:t>У</w:t>
      </w:r>
      <w:proofErr w:type="gramEnd"/>
      <w:r w:rsidRPr="00DD4B6D">
        <w:rPr>
          <w:rFonts w:ascii="Times New Roman" w:hAnsi="Times New Roman" w:cs="Times New Roman"/>
          <w:sz w:val="28"/>
          <w:szCs w:val="28"/>
        </w:rPr>
        <w:t xml:space="preserve"> кінці повертаємося на місце розгалуження </w:t>
      </w:r>
      <w:proofErr w:type="gramStart"/>
      <w:r w:rsidRPr="00DD4B6D">
        <w:rPr>
          <w:rFonts w:ascii="Times New Roman" w:hAnsi="Times New Roman" w:cs="Times New Roman"/>
          <w:sz w:val="28"/>
          <w:szCs w:val="28"/>
        </w:rPr>
        <w:t>та</w:t>
      </w:r>
      <w:proofErr w:type="gramEnd"/>
      <w:r w:rsidRPr="00DD4B6D">
        <w:rPr>
          <w:rFonts w:ascii="Times New Roman" w:hAnsi="Times New Roman" w:cs="Times New Roman"/>
          <w:sz w:val="28"/>
          <w:szCs w:val="28"/>
        </w:rPr>
        <w:t xml:space="preserve"> виходимо з простору уяви. Бажано перед виходом перейти у візуалізацію ресурсного </w:t>
      </w:r>
      <w:proofErr w:type="gramStart"/>
      <w:r w:rsidRPr="00DD4B6D">
        <w:rPr>
          <w:rFonts w:ascii="Times New Roman" w:hAnsi="Times New Roman" w:cs="Times New Roman"/>
          <w:sz w:val="28"/>
          <w:szCs w:val="28"/>
        </w:rPr>
        <w:t>м</w:t>
      </w:r>
      <w:proofErr w:type="gramEnd"/>
      <w:r w:rsidRPr="00DD4B6D">
        <w:rPr>
          <w:rFonts w:ascii="Times New Roman" w:hAnsi="Times New Roman" w:cs="Times New Roman"/>
          <w:sz w:val="28"/>
          <w:szCs w:val="28"/>
        </w:rPr>
        <w:t xml:space="preserve">ісця.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ісля вправи проводиться шерінг отриманого досвіду. Робота з тілесним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івнем потягу. На цьому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івні до психологічного бажання вжити приєднуються явно виражені тілесні ефекти – збудження для ейфорійного типу ПП, вітальні ефекти (відчуття пустоти, омертвілості тощо) – дисфорійно-депресивного, напруження – обсесивно-компульсивного. </w:t>
      </w:r>
    </w:p>
    <w:p w:rsidR="004863A4"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CA5579">
        <w:rPr>
          <w:rFonts w:ascii="Times New Roman" w:hAnsi="Times New Roman" w:cs="Times New Roman"/>
          <w:sz w:val="28"/>
          <w:szCs w:val="28"/>
          <w:lang w:val="uk-UA"/>
        </w:rPr>
        <w:t xml:space="preserve">Рекомендаціями є виконання тих чи інших тілесно-релаксуючих технік, наприклад, прогресивна м’язова релаксація за Якобсоном для ейфорійного ПП, аутогенне тренування за Шульцем – депресивного, протитривожне дихання – обсесивного. </w:t>
      </w:r>
    </w:p>
    <w:p w:rsidR="00CA5579"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Психокорекційні вправи рекомендується будувати на принципі формування нового тілесного рефлексу та десенсебілізації старого. Наводимо приклад авторської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іки “сомодинамічної десенсебілізації”. Клієнта просять описати тілесні відчуття тяги. Вибирається певна ділянка </w:t>
      </w:r>
      <w:proofErr w:type="gramStart"/>
      <w:r w:rsidRPr="00DD4B6D">
        <w:rPr>
          <w:rFonts w:ascii="Times New Roman" w:hAnsi="Times New Roman" w:cs="Times New Roman"/>
          <w:sz w:val="28"/>
          <w:szCs w:val="28"/>
        </w:rPr>
        <w:t>тіла</w:t>
      </w:r>
      <w:proofErr w:type="gramEnd"/>
      <w:r w:rsidRPr="00DD4B6D">
        <w:rPr>
          <w:rFonts w:ascii="Times New Roman" w:hAnsi="Times New Roman" w:cs="Times New Roman"/>
          <w:sz w:val="28"/>
          <w:szCs w:val="28"/>
        </w:rPr>
        <w:t>, де локалізований потяг. Просять якомога докладніше описати: відчуття в цій ділянці тіла; напрузі яких м’язових груп це відчуття відповіда</w:t>
      </w:r>
      <w:proofErr w:type="gramStart"/>
      <w:r w:rsidRPr="00DD4B6D">
        <w:rPr>
          <w:rFonts w:ascii="Times New Roman" w:hAnsi="Times New Roman" w:cs="Times New Roman"/>
          <w:sz w:val="28"/>
          <w:szCs w:val="28"/>
        </w:rPr>
        <w:t>є;</w:t>
      </w:r>
      <w:proofErr w:type="gramEnd"/>
      <w:r w:rsidRPr="00DD4B6D">
        <w:rPr>
          <w:rFonts w:ascii="Times New Roman" w:hAnsi="Times New Roman" w:cs="Times New Roman"/>
          <w:sz w:val="28"/>
          <w:szCs w:val="28"/>
        </w:rPr>
        <w:t xml:space="preserve"> яку тілесну конфігурацію ці відчуття спонукають прийняти; якби ці відчуття, напруги та конфігурація тіла були б емоціями, то якими; якби  цей стан вимовляв фразу, то якою б вона була. Далі просимо знайти протилежну конфігурацію м’язів і </w:t>
      </w:r>
      <w:proofErr w:type="gramStart"/>
      <w:r w:rsidRPr="00DD4B6D">
        <w:rPr>
          <w:rFonts w:ascii="Times New Roman" w:hAnsi="Times New Roman" w:cs="Times New Roman"/>
          <w:sz w:val="28"/>
          <w:szCs w:val="28"/>
        </w:rPr>
        <w:t>тіла</w:t>
      </w:r>
      <w:proofErr w:type="gramEnd"/>
      <w:r w:rsidRPr="00DD4B6D">
        <w:rPr>
          <w:rFonts w:ascii="Times New Roman" w:hAnsi="Times New Roman" w:cs="Times New Roman"/>
          <w:sz w:val="28"/>
          <w:szCs w:val="28"/>
        </w:rPr>
        <w:t xml:space="preserve">; подумати, яка протилежна позитивна емоція могла б бути; яку фразу хочеться вимовити при цьому положенні. Далі просимо повільно переходити з одного стану в інший, не затримуючись в жодному з них. </w:t>
      </w:r>
    </w:p>
    <w:p w:rsidR="00CA5579"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Водночас просимо уважно відстежувати рухи м’язів, зміну емоційного стану тощо. На </w:t>
      </w:r>
      <w:proofErr w:type="gramStart"/>
      <w:r w:rsidRPr="00DD4B6D">
        <w:rPr>
          <w:rFonts w:ascii="Times New Roman" w:hAnsi="Times New Roman" w:cs="Times New Roman"/>
          <w:sz w:val="28"/>
          <w:szCs w:val="28"/>
        </w:rPr>
        <w:t>п</w:t>
      </w:r>
      <w:proofErr w:type="gramEnd"/>
      <w:r w:rsidRPr="00DD4B6D">
        <w:rPr>
          <w:rFonts w:ascii="Times New Roman" w:hAnsi="Times New Roman" w:cs="Times New Roman"/>
          <w:sz w:val="28"/>
          <w:szCs w:val="28"/>
        </w:rPr>
        <w:t xml:space="preserve">іку кожного положення просимо вимовляти відповідну фразу (наприклад, при напрузі – “я повинен вживати”, розслабленні – “я можу бути вільним від наркотику”). У такий спосіб просимо здійснити до 10 рухів. Далі проводиться обговорення, якщо необхідно, допомагаємо скоригувати тілесні </w:t>
      </w:r>
      <w:r w:rsidRPr="00DD4B6D">
        <w:rPr>
          <w:rFonts w:ascii="Times New Roman" w:hAnsi="Times New Roman" w:cs="Times New Roman"/>
          <w:sz w:val="28"/>
          <w:szCs w:val="28"/>
        </w:rPr>
        <w:lastRenderedPageBreak/>
        <w:t xml:space="preserve">конфігурації, фрази й емоції, і виконуємо ще кілька циклів. Робота з поведінковим </w:t>
      </w:r>
      <w:proofErr w:type="gramStart"/>
      <w:r w:rsidRPr="00DD4B6D">
        <w:rPr>
          <w:rFonts w:ascii="Times New Roman" w:hAnsi="Times New Roman" w:cs="Times New Roman"/>
          <w:sz w:val="28"/>
          <w:szCs w:val="28"/>
        </w:rPr>
        <w:t>р</w:t>
      </w:r>
      <w:proofErr w:type="gramEnd"/>
      <w:r w:rsidRPr="00DD4B6D">
        <w:rPr>
          <w:rFonts w:ascii="Times New Roman" w:hAnsi="Times New Roman" w:cs="Times New Roman"/>
          <w:sz w:val="28"/>
          <w:szCs w:val="28"/>
        </w:rPr>
        <w:t xml:space="preserve">івнем потягу. </w:t>
      </w:r>
    </w:p>
    <w:p w:rsidR="00CA5579"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Для дисфорійно-депресивного виду потягу маємо стан з ядром страждання в сукупності негативних афекті</w:t>
      </w:r>
      <w:proofErr w:type="gramStart"/>
      <w:r w:rsidRPr="00DD4B6D">
        <w:rPr>
          <w:rFonts w:ascii="Times New Roman" w:hAnsi="Times New Roman" w:cs="Times New Roman"/>
          <w:sz w:val="28"/>
          <w:szCs w:val="28"/>
        </w:rPr>
        <w:t>в</w:t>
      </w:r>
      <w:proofErr w:type="gramEnd"/>
      <w:r w:rsidRPr="00DD4B6D">
        <w:rPr>
          <w:rFonts w:ascii="Times New Roman" w:hAnsi="Times New Roman" w:cs="Times New Roman"/>
          <w:sz w:val="28"/>
          <w:szCs w:val="28"/>
        </w:rPr>
        <w:t xml:space="preserve">, </w:t>
      </w:r>
      <w:proofErr w:type="gramStart"/>
      <w:r w:rsidRPr="00DD4B6D">
        <w:rPr>
          <w:rFonts w:ascii="Times New Roman" w:hAnsi="Times New Roman" w:cs="Times New Roman"/>
          <w:sz w:val="28"/>
          <w:szCs w:val="28"/>
        </w:rPr>
        <w:t>як</w:t>
      </w:r>
      <w:proofErr w:type="gramEnd"/>
      <w:r w:rsidRPr="00DD4B6D">
        <w:rPr>
          <w:rFonts w:ascii="Times New Roman" w:hAnsi="Times New Roman" w:cs="Times New Roman"/>
          <w:sz w:val="28"/>
          <w:szCs w:val="28"/>
        </w:rPr>
        <w:t xml:space="preserve">і адикт неспроможний пережити (вини, сорому, образи, жалоби, нудьги тощо). Як цей стан описують самі адикти, в ньому є тільки три виходи – зійти з глузду, покінчити життя самогубством або вжити ПАР. </w:t>
      </w:r>
    </w:p>
    <w:p w:rsidR="004863A4"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Для обсесивного виду потягу маємо дисоціативно-подібний стан, сам потяг буде відчуватися подібно до обсесивно-компульсивного розладу, ейфорійного потягу – маніакально-подібний стан. </w:t>
      </w:r>
    </w:p>
    <w:p w:rsidR="00CA5579"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DD4B6D">
        <w:rPr>
          <w:rFonts w:ascii="Times New Roman" w:hAnsi="Times New Roman" w:cs="Times New Roman"/>
          <w:sz w:val="28"/>
          <w:szCs w:val="28"/>
        </w:rPr>
        <w:t xml:space="preserve">Проте загальними для всіх трьох станів є </w:t>
      </w:r>
      <w:proofErr w:type="gramStart"/>
      <w:r w:rsidRPr="00DD4B6D">
        <w:rPr>
          <w:rFonts w:ascii="Times New Roman" w:hAnsi="Times New Roman" w:cs="Times New Roman"/>
          <w:sz w:val="28"/>
          <w:szCs w:val="28"/>
        </w:rPr>
        <w:t>в</w:t>
      </w:r>
      <w:proofErr w:type="gramEnd"/>
      <w:r w:rsidRPr="00DD4B6D">
        <w:rPr>
          <w:rFonts w:ascii="Times New Roman" w:hAnsi="Times New Roman" w:cs="Times New Roman"/>
          <w:sz w:val="28"/>
          <w:szCs w:val="28"/>
        </w:rPr>
        <w:t xml:space="preserve">ідчуття втрати контролю над собою та своєю поведінкою, максимальне ослаблення установок на тверезість (можна сказати, що вживання починається не стільки через те, що мотив стає настільки сильним, скільки через те, що мотив залишатися тверезим стає надто слабким). </w:t>
      </w:r>
    </w:p>
    <w:p w:rsidR="00CA5579"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CA5579">
        <w:rPr>
          <w:rFonts w:ascii="Times New Roman" w:hAnsi="Times New Roman" w:cs="Times New Roman"/>
          <w:sz w:val="28"/>
          <w:szCs w:val="28"/>
          <w:lang w:val="uk-UA"/>
        </w:rPr>
        <w:t xml:space="preserve">Рекомендаціями для подолання патологічного потягу на цьому рівні є добре відомі ще з руху АА/АН дії: інтенсивні фізичні вправи, прийняття їжі, спілкування. </w:t>
      </w:r>
    </w:p>
    <w:p w:rsidR="00CA5579"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4863A4">
        <w:rPr>
          <w:rFonts w:ascii="Times New Roman" w:hAnsi="Times New Roman" w:cs="Times New Roman"/>
          <w:sz w:val="28"/>
          <w:szCs w:val="28"/>
          <w:lang w:val="uk-UA"/>
        </w:rPr>
        <w:t xml:space="preserve">Головною ідеєю запропонованої вище методології психотерапевтичної роботи з різними рівнями крейвінгу є не просто сукупність психокорекційних технік, а надання принципів їхньої побудови в різних модальностях. </w:t>
      </w:r>
    </w:p>
    <w:p w:rsidR="00CA5579"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CA5579">
        <w:rPr>
          <w:rFonts w:ascii="Times New Roman" w:hAnsi="Times New Roman" w:cs="Times New Roman"/>
          <w:sz w:val="28"/>
          <w:szCs w:val="28"/>
          <w:lang w:val="uk-UA"/>
        </w:rPr>
        <w:t xml:space="preserve">Принципами роботи для кожного з компонентів крейвінгу є: для тригерів – робота з самоефективністю, узалежненого мислення – робота з його екстерналізації, емоційних спогадів – робота з асоціації дисоційованих негативних і позитивних емоційних образів, бажань – відбудова часової перспективи, тілесного компонента – формування нового тілесного рефлексу та десенсебілізація старого. </w:t>
      </w:r>
    </w:p>
    <w:p w:rsidR="00CA5579" w:rsidRDefault="00DD4B6D" w:rsidP="00F85818">
      <w:pPr>
        <w:autoSpaceDE w:val="0"/>
        <w:autoSpaceDN w:val="0"/>
        <w:adjustRightInd w:val="0"/>
        <w:spacing w:after="0" w:line="360" w:lineRule="auto"/>
        <w:ind w:firstLine="709"/>
        <w:jc w:val="both"/>
        <w:rPr>
          <w:rFonts w:ascii="Times New Roman" w:hAnsi="Times New Roman" w:cs="Times New Roman"/>
          <w:sz w:val="28"/>
          <w:szCs w:val="28"/>
          <w:lang w:val="uk-UA"/>
        </w:rPr>
      </w:pPr>
      <w:r w:rsidRPr="00CA5579">
        <w:rPr>
          <w:rFonts w:ascii="Times New Roman" w:hAnsi="Times New Roman" w:cs="Times New Roman"/>
          <w:sz w:val="28"/>
          <w:szCs w:val="28"/>
          <w:lang w:val="uk-UA"/>
        </w:rPr>
        <w:t xml:space="preserve">З іншого боку, маємо наступні можливі модальності побудови психокорекціної техніки: наративні техніки, візуалізації, ізотерапія, психодрама, тілесна терапія. </w:t>
      </w:r>
      <w:r w:rsidRPr="00DD4B6D">
        <w:rPr>
          <w:rFonts w:ascii="Times New Roman" w:hAnsi="Times New Roman" w:cs="Times New Roman"/>
          <w:sz w:val="28"/>
          <w:szCs w:val="28"/>
        </w:rPr>
        <w:t xml:space="preserve">За необхідності можемо побудувати психокорекційну </w:t>
      </w:r>
      <w:proofErr w:type="gramStart"/>
      <w:r w:rsidRPr="00DD4B6D">
        <w:rPr>
          <w:rFonts w:ascii="Times New Roman" w:hAnsi="Times New Roman" w:cs="Times New Roman"/>
          <w:sz w:val="28"/>
          <w:szCs w:val="28"/>
        </w:rPr>
        <w:t>техн</w:t>
      </w:r>
      <w:proofErr w:type="gramEnd"/>
      <w:r w:rsidRPr="00DD4B6D">
        <w:rPr>
          <w:rFonts w:ascii="Times New Roman" w:hAnsi="Times New Roman" w:cs="Times New Roman"/>
          <w:sz w:val="28"/>
          <w:szCs w:val="28"/>
        </w:rPr>
        <w:t xml:space="preserve">іку з </w:t>
      </w:r>
      <w:r w:rsidRPr="00DD4B6D">
        <w:rPr>
          <w:rFonts w:ascii="Times New Roman" w:hAnsi="Times New Roman" w:cs="Times New Roman"/>
          <w:sz w:val="28"/>
          <w:szCs w:val="28"/>
        </w:rPr>
        <w:lastRenderedPageBreak/>
        <w:t xml:space="preserve">будь-яким компонентом крейвінгу в будь-якій модальності роботи, розуміючи, який принцип ми повинні в ній реалізувати. </w:t>
      </w:r>
    </w:p>
    <w:p w:rsidR="009C56E2" w:rsidRPr="00DD4B6D" w:rsidRDefault="00DD4B6D" w:rsidP="00CA5579">
      <w:pPr>
        <w:autoSpaceDE w:val="0"/>
        <w:autoSpaceDN w:val="0"/>
        <w:adjustRightInd w:val="0"/>
        <w:spacing w:after="0" w:line="360" w:lineRule="auto"/>
        <w:ind w:firstLine="709"/>
        <w:jc w:val="both"/>
        <w:rPr>
          <w:rFonts w:ascii="Times New Roman" w:hAnsi="Times New Roman" w:cs="Times New Roman"/>
          <w:sz w:val="28"/>
          <w:szCs w:val="28"/>
          <w:lang w:val="uk-UA"/>
        </w:rPr>
      </w:pPr>
      <w:r w:rsidRPr="00CA5579">
        <w:rPr>
          <w:rFonts w:ascii="Times New Roman" w:hAnsi="Times New Roman" w:cs="Times New Roman"/>
          <w:sz w:val="28"/>
          <w:szCs w:val="28"/>
          <w:lang w:val="uk-UA"/>
        </w:rPr>
        <w:t xml:space="preserve">Наприклад, для розширення часової перспективи (робота з бажаннями) можемо застосувати запропоновану вище техніку візуалізації, проте також можна написати дві розповіді – про майбутнє вживання та майбутню тверезість (наративна техніка), намалювати малюнки про майбутню тверезість і майбутнє вживання (ізотерапія), розіграти майбутнє в психодрамі або монодрамі, уявляти тілесні переживання. </w:t>
      </w:r>
      <w:r w:rsidR="00CA5579">
        <w:rPr>
          <w:rFonts w:ascii="Times New Roman" w:hAnsi="Times New Roman" w:cs="Times New Roman"/>
          <w:sz w:val="28"/>
          <w:szCs w:val="28"/>
          <w:lang w:val="uk-UA"/>
        </w:rPr>
        <w:t xml:space="preserve"> </w:t>
      </w:r>
      <w:r w:rsidRPr="00DD4B6D">
        <w:rPr>
          <w:rFonts w:ascii="Times New Roman" w:hAnsi="Times New Roman" w:cs="Times New Roman"/>
          <w:sz w:val="28"/>
          <w:szCs w:val="28"/>
        </w:rPr>
        <w:t xml:space="preserve">Аналогічним чином можна діяти для будь-якого компонента крейвінгу. </w:t>
      </w:r>
    </w:p>
    <w:p w:rsidR="00894B8D" w:rsidRDefault="00894B8D"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4863A4" w:rsidRPr="004603D5" w:rsidRDefault="004863A4"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061CC7"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4603D5">
        <w:rPr>
          <w:rFonts w:ascii="Times New Roman" w:hAnsi="Times New Roman" w:cs="Times New Roman"/>
          <w:b/>
          <w:bCs/>
          <w:iCs/>
          <w:sz w:val="28"/>
          <w:szCs w:val="28"/>
          <w:lang w:val="uk-UA"/>
        </w:rPr>
        <w:lastRenderedPageBreak/>
        <w:t>РОЗДІЛ 2</w:t>
      </w:r>
    </w:p>
    <w:p w:rsidR="007A0366" w:rsidRDefault="007A0366"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7A0366" w:rsidRPr="007A0366" w:rsidRDefault="007A0366"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4B5BA7" w:rsidRDefault="007A0366" w:rsidP="00061CC7">
      <w:pPr>
        <w:autoSpaceDE w:val="0"/>
        <w:autoSpaceDN w:val="0"/>
        <w:adjustRightInd w:val="0"/>
        <w:spacing w:after="0" w:line="360" w:lineRule="auto"/>
        <w:ind w:firstLine="709"/>
        <w:jc w:val="center"/>
        <w:rPr>
          <w:rFonts w:ascii="Times New Roman" w:hAnsi="Times New Roman"/>
          <w:b/>
          <w:caps/>
          <w:sz w:val="28"/>
          <w:szCs w:val="28"/>
          <w:lang w:val="uk-UA"/>
        </w:rPr>
      </w:pPr>
      <w:r w:rsidRPr="007A0366">
        <w:rPr>
          <w:rFonts w:ascii="Times New Roman" w:hAnsi="Times New Roman" w:cs="Times New Roman"/>
          <w:b/>
          <w:bCs/>
          <w:iCs/>
          <w:sz w:val="28"/>
          <w:szCs w:val="28"/>
          <w:lang w:val="uk-UA"/>
        </w:rPr>
        <w:t xml:space="preserve">ЕМПІРИЧНЕ ДОСЛІДЖЕННЯ </w:t>
      </w:r>
      <w:r w:rsidRPr="007A0366">
        <w:rPr>
          <w:rFonts w:ascii="Times New Roman" w:eastAsia="DejaVu Sans" w:hAnsi="Times New Roman"/>
          <w:b/>
          <w:caps/>
          <w:kern w:val="1"/>
          <w:sz w:val="28"/>
          <w:szCs w:val="28"/>
          <w:lang w:val="uk-UA"/>
        </w:rPr>
        <w:t xml:space="preserve">особливостей </w:t>
      </w:r>
      <w:r w:rsidRPr="007A0366">
        <w:rPr>
          <w:rFonts w:ascii="Times New Roman" w:hAnsi="Times New Roman"/>
          <w:b/>
          <w:caps/>
          <w:sz w:val="28"/>
          <w:szCs w:val="28"/>
          <w:lang w:val="uk-UA"/>
        </w:rPr>
        <w:t>психологічної та фізичної реабілітації при хімічній адикції</w:t>
      </w:r>
    </w:p>
    <w:p w:rsidR="007A0366" w:rsidRPr="007A0366" w:rsidRDefault="007A0366"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71120A" w:rsidRPr="0071120A" w:rsidRDefault="0071120A" w:rsidP="007A0366">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r w:rsidRPr="0071120A">
        <w:rPr>
          <w:rFonts w:ascii="Times New Roman" w:hAnsi="Times New Roman" w:cs="Times New Roman"/>
          <w:b/>
          <w:sz w:val="28"/>
          <w:szCs w:val="28"/>
          <w:lang w:val="uk-UA"/>
        </w:rPr>
        <w:t xml:space="preserve">2.1. Організація і методи дослідження </w:t>
      </w:r>
    </w:p>
    <w:p w:rsidR="0071120A" w:rsidRDefault="0071120A"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lang w:val="uk-UA"/>
        </w:rPr>
        <w:t xml:space="preserve">У </w:t>
      </w:r>
      <w:r w:rsidR="0071120A">
        <w:rPr>
          <w:rFonts w:ascii="Times New Roman" w:hAnsi="Times New Roman" w:cs="Times New Roman"/>
          <w:sz w:val="28"/>
          <w:szCs w:val="28"/>
          <w:lang w:val="uk-UA"/>
        </w:rPr>
        <w:t>під</w:t>
      </w:r>
      <w:r w:rsidRPr="007A0366">
        <w:rPr>
          <w:rFonts w:ascii="Times New Roman" w:hAnsi="Times New Roman" w:cs="Times New Roman"/>
          <w:sz w:val="28"/>
          <w:szCs w:val="28"/>
          <w:lang w:val="uk-UA"/>
        </w:rPr>
        <w:t xml:space="preserve">розділі запропоновано дослідницьку модель, яка обґрунтовує дизайн дослідження взаємодії стресу та особистісних факторів при хімічній залежності, надано соціальнодемографічну характеристику вибірки, обґрунтовано психодіагностичний інструментарій.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rPr>
        <w:t xml:space="preserve">На основі інформованої згоди з дотриманням принципів біоетики та деонтології проведено </w:t>
      </w:r>
      <w:proofErr w:type="gramStart"/>
      <w:r w:rsidRPr="007A0366">
        <w:rPr>
          <w:rFonts w:ascii="Times New Roman" w:hAnsi="Times New Roman" w:cs="Times New Roman"/>
          <w:sz w:val="28"/>
          <w:szCs w:val="28"/>
        </w:rPr>
        <w:t>досл</w:t>
      </w:r>
      <w:proofErr w:type="gramEnd"/>
      <w:r w:rsidRPr="007A0366">
        <w:rPr>
          <w:rFonts w:ascii="Times New Roman" w:hAnsi="Times New Roman" w:cs="Times New Roman"/>
          <w:sz w:val="28"/>
          <w:szCs w:val="28"/>
        </w:rPr>
        <w:t xml:space="preserve">ідження хімічно залежних та здорових осіб.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Дослідницьку групу (ДГ) склали: </w:t>
      </w:r>
      <w:r w:rsidR="00B05D5A">
        <w:rPr>
          <w:rFonts w:ascii="Times New Roman" w:hAnsi="Times New Roman" w:cs="Times New Roman"/>
          <w:sz w:val="28"/>
          <w:szCs w:val="28"/>
          <w:lang w:val="uk-UA"/>
        </w:rPr>
        <w:t xml:space="preserve">особи </w:t>
      </w:r>
      <w:r w:rsidRPr="0071120A">
        <w:rPr>
          <w:rFonts w:ascii="Times New Roman" w:hAnsi="Times New Roman" w:cs="Times New Roman"/>
          <w:sz w:val="28"/>
          <w:szCs w:val="28"/>
          <w:lang w:val="uk-UA"/>
        </w:rPr>
        <w:t xml:space="preserve"> з наркотичною залежністю, з алкогольною залежністю; середній вік – 29,6 років, чоловіків – 82,9%, жінок 17,1%; рівень освіти: середня – 17,1%, професійна (професійно-технічна) освіта – 29,0%, неповна вища – 13,7%, вища – 40,2%; одружені – 22,2%, цивільний шлюб – 17,9%, розлучені –19,7%, ніколи не були у шлюбі – 40,2%), що знаходяться на реабілітації за програмою «12 Кроків».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rPr>
        <w:t xml:space="preserve">Особи з вираженими коморбідними психічними і соматичними розладами було виключено з </w:t>
      </w:r>
      <w:proofErr w:type="gramStart"/>
      <w:r w:rsidRPr="007A0366">
        <w:rPr>
          <w:rFonts w:ascii="Times New Roman" w:hAnsi="Times New Roman" w:cs="Times New Roman"/>
          <w:sz w:val="28"/>
          <w:szCs w:val="28"/>
        </w:rPr>
        <w:t>досл</w:t>
      </w:r>
      <w:proofErr w:type="gramEnd"/>
      <w:r w:rsidRPr="007A0366">
        <w:rPr>
          <w:rFonts w:ascii="Times New Roman" w:hAnsi="Times New Roman" w:cs="Times New Roman"/>
          <w:sz w:val="28"/>
          <w:szCs w:val="28"/>
        </w:rPr>
        <w:t xml:space="preserve">ідницької вибірки.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rPr>
        <w:t xml:space="preserve">Контрольну групу (КГ) склали </w:t>
      </w:r>
      <w:r w:rsidR="00B05D5A">
        <w:rPr>
          <w:rFonts w:ascii="Times New Roman" w:hAnsi="Times New Roman" w:cs="Times New Roman"/>
          <w:sz w:val="28"/>
          <w:szCs w:val="28"/>
        </w:rPr>
        <w:t>ос</w:t>
      </w:r>
      <w:r w:rsidR="00B05D5A">
        <w:rPr>
          <w:rFonts w:ascii="Times New Roman" w:hAnsi="Times New Roman" w:cs="Times New Roman"/>
          <w:sz w:val="28"/>
          <w:szCs w:val="28"/>
          <w:lang w:val="uk-UA"/>
        </w:rPr>
        <w:t>оби</w:t>
      </w:r>
      <w:r w:rsidRPr="007A0366">
        <w:rPr>
          <w:rFonts w:ascii="Times New Roman" w:hAnsi="Times New Roman" w:cs="Times New Roman"/>
          <w:sz w:val="28"/>
          <w:szCs w:val="28"/>
        </w:rPr>
        <w:t xml:space="preserve">, які є </w:t>
      </w:r>
      <w:proofErr w:type="gramStart"/>
      <w:r w:rsidRPr="007A0366">
        <w:rPr>
          <w:rFonts w:ascii="Times New Roman" w:hAnsi="Times New Roman" w:cs="Times New Roman"/>
          <w:sz w:val="28"/>
          <w:szCs w:val="28"/>
        </w:rPr>
        <w:t>соц</w:t>
      </w:r>
      <w:proofErr w:type="gramEnd"/>
      <w:r w:rsidRPr="007A0366">
        <w:rPr>
          <w:rFonts w:ascii="Times New Roman" w:hAnsi="Times New Roman" w:cs="Times New Roman"/>
          <w:sz w:val="28"/>
          <w:szCs w:val="28"/>
        </w:rPr>
        <w:t xml:space="preserve">іально адаптовані, психологічно здорові. </w:t>
      </w:r>
    </w:p>
    <w:p w:rsidR="00B05D5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rPr>
        <w:t xml:space="preserve">Залучення їх до </w:t>
      </w:r>
      <w:proofErr w:type="gramStart"/>
      <w:r w:rsidRPr="007A0366">
        <w:rPr>
          <w:rFonts w:ascii="Times New Roman" w:hAnsi="Times New Roman" w:cs="Times New Roman"/>
          <w:sz w:val="28"/>
          <w:szCs w:val="28"/>
        </w:rPr>
        <w:t>досл</w:t>
      </w:r>
      <w:proofErr w:type="gramEnd"/>
      <w:r w:rsidRPr="007A0366">
        <w:rPr>
          <w:rFonts w:ascii="Times New Roman" w:hAnsi="Times New Roman" w:cs="Times New Roman"/>
          <w:sz w:val="28"/>
          <w:szCs w:val="28"/>
        </w:rPr>
        <w:t xml:space="preserve">ідження здійснювалося шляхом звернення до вищих навчальних закладів, державних та приватних компаній на основі анонімності та добровільності.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rPr>
        <w:t xml:space="preserve">Запропоновано модель </w:t>
      </w:r>
      <w:proofErr w:type="gramStart"/>
      <w:r w:rsidRPr="007A0366">
        <w:rPr>
          <w:rFonts w:ascii="Times New Roman" w:hAnsi="Times New Roman" w:cs="Times New Roman"/>
          <w:sz w:val="28"/>
          <w:szCs w:val="28"/>
        </w:rPr>
        <w:t>досл</w:t>
      </w:r>
      <w:proofErr w:type="gramEnd"/>
      <w:r w:rsidRPr="007A0366">
        <w:rPr>
          <w:rFonts w:ascii="Times New Roman" w:hAnsi="Times New Roman" w:cs="Times New Roman"/>
          <w:sz w:val="28"/>
          <w:szCs w:val="28"/>
        </w:rPr>
        <w:t>ідження взаємодії стресу та особистісних факторів при хімічній залежності</w:t>
      </w:r>
      <w:r w:rsidR="0071120A">
        <w:rPr>
          <w:rFonts w:ascii="Times New Roman" w:hAnsi="Times New Roman" w:cs="Times New Roman"/>
          <w:sz w:val="28"/>
          <w:szCs w:val="28"/>
          <w:lang w:val="uk-UA"/>
        </w:rPr>
        <w:t>.</w:t>
      </w:r>
      <w:r w:rsidRPr="007A0366">
        <w:rPr>
          <w:rFonts w:ascii="Times New Roman" w:hAnsi="Times New Roman" w:cs="Times New Roman"/>
          <w:sz w:val="28"/>
          <w:szCs w:val="28"/>
        </w:rPr>
        <w:t xml:space="preserve">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05D5A">
        <w:rPr>
          <w:rFonts w:ascii="Times New Roman" w:hAnsi="Times New Roman" w:cs="Times New Roman"/>
          <w:sz w:val="28"/>
          <w:szCs w:val="28"/>
          <w:lang w:val="uk-UA"/>
        </w:rPr>
        <w:lastRenderedPageBreak/>
        <w:t>У якості основних чинників дослідження визначено: негативні події різних періодів життя, особистісні риси, що визначаються на рівні опитувальника</w:t>
      </w:r>
      <w:r w:rsidR="00B05D5A" w:rsidRPr="00B05D5A">
        <w:rPr>
          <w:rFonts w:ascii="Times New Roman" w:hAnsi="Times New Roman" w:cs="Times New Roman"/>
          <w:sz w:val="28"/>
          <w:szCs w:val="28"/>
          <w:lang w:val="uk-UA"/>
        </w:rPr>
        <w:t xml:space="preserve"> та риси, що проявляються у про</w:t>
      </w:r>
      <w:r w:rsidR="00B05D5A">
        <w:rPr>
          <w:rFonts w:ascii="Times New Roman" w:hAnsi="Times New Roman" w:cs="Times New Roman"/>
          <w:sz w:val="28"/>
          <w:szCs w:val="28"/>
          <w:lang w:val="uk-UA"/>
        </w:rPr>
        <w:t>є</w:t>
      </w:r>
      <w:r w:rsidRPr="00B05D5A">
        <w:rPr>
          <w:rFonts w:ascii="Times New Roman" w:hAnsi="Times New Roman" w:cs="Times New Roman"/>
          <w:sz w:val="28"/>
          <w:szCs w:val="28"/>
          <w:lang w:val="uk-UA"/>
        </w:rPr>
        <w:t xml:space="preserve">ктивній поведінці.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Для компонентів моделі («Негативні життєві події», «Особистісні риси», «Неусвідомлювані тенденції психіки») використано психодіагностичні методики, які дають можливість на емпіричному етапі комплексно дослідити формування хімічної залежності.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Для компоненту «Особистісні риси» використано особистісний Опитувальник </w:t>
      </w:r>
      <w:r w:rsidRPr="007A0366">
        <w:rPr>
          <w:rFonts w:ascii="Times New Roman" w:hAnsi="Times New Roman" w:cs="Times New Roman"/>
          <w:sz w:val="28"/>
          <w:szCs w:val="28"/>
        </w:rPr>
        <w:t>NEO</w:t>
      </w:r>
      <w:r w:rsidRPr="0071120A">
        <w:rPr>
          <w:rFonts w:ascii="Times New Roman" w:hAnsi="Times New Roman" w:cs="Times New Roman"/>
          <w:sz w:val="28"/>
          <w:szCs w:val="28"/>
          <w:lang w:val="uk-UA"/>
        </w:rPr>
        <w:t>-</w:t>
      </w:r>
      <w:r w:rsidRPr="007A0366">
        <w:rPr>
          <w:rFonts w:ascii="Times New Roman" w:hAnsi="Times New Roman" w:cs="Times New Roman"/>
          <w:sz w:val="28"/>
          <w:szCs w:val="28"/>
        </w:rPr>
        <w:t>PI</w:t>
      </w:r>
      <w:r w:rsidRPr="0071120A">
        <w:rPr>
          <w:rFonts w:ascii="Times New Roman" w:hAnsi="Times New Roman" w:cs="Times New Roman"/>
          <w:sz w:val="28"/>
          <w:szCs w:val="28"/>
          <w:lang w:val="uk-UA"/>
        </w:rPr>
        <w:t>-</w:t>
      </w:r>
      <w:r w:rsidRPr="007A0366">
        <w:rPr>
          <w:rFonts w:ascii="Times New Roman" w:hAnsi="Times New Roman" w:cs="Times New Roman"/>
          <w:sz w:val="28"/>
          <w:szCs w:val="28"/>
        </w:rPr>
        <w:t>R</w:t>
      </w:r>
      <w:r w:rsidRPr="0071120A">
        <w:rPr>
          <w:rFonts w:ascii="Times New Roman" w:hAnsi="Times New Roman" w:cs="Times New Roman"/>
          <w:sz w:val="28"/>
          <w:szCs w:val="28"/>
          <w:lang w:val="uk-UA"/>
        </w:rPr>
        <w:t xml:space="preserve"> (П.Т. Коста, Р. Мак-Крей), який розкриває особистість за такими параметрами (шкалами), як Нейротизм (</w:t>
      </w:r>
      <w:r w:rsidRPr="007A0366">
        <w:rPr>
          <w:rFonts w:ascii="Times New Roman" w:hAnsi="Times New Roman" w:cs="Times New Roman"/>
          <w:sz w:val="28"/>
          <w:szCs w:val="28"/>
        </w:rPr>
        <w:t>N</w:t>
      </w:r>
      <w:r w:rsidRPr="0071120A">
        <w:rPr>
          <w:rFonts w:ascii="Times New Roman" w:hAnsi="Times New Roman" w:cs="Times New Roman"/>
          <w:sz w:val="28"/>
          <w:szCs w:val="28"/>
          <w:lang w:val="uk-UA"/>
        </w:rPr>
        <w:t>), Екстраверсія (</w:t>
      </w:r>
      <w:r w:rsidRPr="007A0366">
        <w:rPr>
          <w:rFonts w:ascii="Times New Roman" w:hAnsi="Times New Roman" w:cs="Times New Roman"/>
          <w:sz w:val="28"/>
          <w:szCs w:val="28"/>
        </w:rPr>
        <w:t>E</w:t>
      </w:r>
      <w:r w:rsidRPr="0071120A">
        <w:rPr>
          <w:rFonts w:ascii="Times New Roman" w:hAnsi="Times New Roman" w:cs="Times New Roman"/>
          <w:sz w:val="28"/>
          <w:szCs w:val="28"/>
          <w:lang w:val="uk-UA"/>
        </w:rPr>
        <w:t>), Відкритість досвіду (</w:t>
      </w:r>
      <w:r w:rsidRPr="007A0366">
        <w:rPr>
          <w:rFonts w:ascii="Times New Roman" w:hAnsi="Times New Roman" w:cs="Times New Roman"/>
          <w:sz w:val="28"/>
          <w:szCs w:val="28"/>
        </w:rPr>
        <w:t>O</w:t>
      </w:r>
      <w:r w:rsidRPr="0071120A">
        <w:rPr>
          <w:rFonts w:ascii="Times New Roman" w:hAnsi="Times New Roman" w:cs="Times New Roman"/>
          <w:sz w:val="28"/>
          <w:szCs w:val="28"/>
          <w:lang w:val="uk-UA"/>
        </w:rPr>
        <w:t>), Співпраця (</w:t>
      </w:r>
      <w:r w:rsidRPr="007A0366">
        <w:rPr>
          <w:rFonts w:ascii="Times New Roman" w:hAnsi="Times New Roman" w:cs="Times New Roman"/>
          <w:sz w:val="28"/>
          <w:szCs w:val="28"/>
        </w:rPr>
        <w:t>A</w:t>
      </w:r>
      <w:r w:rsidRPr="0071120A">
        <w:rPr>
          <w:rFonts w:ascii="Times New Roman" w:hAnsi="Times New Roman" w:cs="Times New Roman"/>
          <w:sz w:val="28"/>
          <w:szCs w:val="28"/>
          <w:lang w:val="uk-UA"/>
        </w:rPr>
        <w:t>), Сумлінність (</w:t>
      </w:r>
      <w:r w:rsidRPr="007A0366">
        <w:rPr>
          <w:rFonts w:ascii="Times New Roman" w:hAnsi="Times New Roman" w:cs="Times New Roman"/>
          <w:sz w:val="28"/>
          <w:szCs w:val="28"/>
        </w:rPr>
        <w:t>C</w:t>
      </w:r>
      <w:r w:rsidRPr="0071120A">
        <w:rPr>
          <w:rFonts w:ascii="Times New Roman" w:hAnsi="Times New Roman" w:cs="Times New Roman"/>
          <w:sz w:val="28"/>
          <w:szCs w:val="28"/>
          <w:lang w:val="uk-UA"/>
        </w:rPr>
        <w:t xml:space="preserve">), а також за підшкалами даних шкал (взагалі 5 основних та 30 допоміжних показників).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Для компоненту «Негативні життєві події», запропоновано тест «Події життя» (Д. Вассерман), де кожне питання бул</w:t>
      </w:r>
      <w:r w:rsidR="0071120A">
        <w:rPr>
          <w:rFonts w:ascii="Times New Roman" w:hAnsi="Times New Roman" w:cs="Times New Roman"/>
          <w:sz w:val="28"/>
          <w:szCs w:val="28"/>
          <w:lang w:val="uk-UA"/>
        </w:rPr>
        <w:t xml:space="preserve">о розроблено таким чином, щоб </w:t>
      </w:r>
      <w:r w:rsidRPr="0071120A">
        <w:rPr>
          <w:rFonts w:ascii="Times New Roman" w:hAnsi="Times New Roman" w:cs="Times New Roman"/>
          <w:sz w:val="28"/>
          <w:szCs w:val="28"/>
          <w:lang w:val="uk-UA"/>
        </w:rPr>
        <w:t xml:space="preserve"> з'ясувати, що відбулося, і в який період життя респондента це сталося (0-6 років, 7-14, 15-18 та 19 років і більше) та як часто це відбувалося.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Оцінка в опитувальних листах </w:t>
      </w:r>
      <w:r w:rsidRPr="007A0366">
        <w:rPr>
          <w:rFonts w:ascii="Times New Roman" w:hAnsi="Times New Roman" w:cs="Times New Roman"/>
          <w:sz w:val="28"/>
          <w:szCs w:val="28"/>
        </w:rPr>
        <w:t>NLE</w:t>
      </w:r>
      <w:r w:rsidRPr="0071120A">
        <w:rPr>
          <w:rFonts w:ascii="Times New Roman" w:hAnsi="Times New Roman" w:cs="Times New Roman"/>
          <w:sz w:val="28"/>
          <w:szCs w:val="28"/>
          <w:lang w:val="uk-UA"/>
        </w:rPr>
        <w:t xml:space="preserve"> включала в себе підрахунок загального балу </w:t>
      </w:r>
      <w:r w:rsidRPr="007A0366">
        <w:rPr>
          <w:rFonts w:ascii="Times New Roman" w:hAnsi="Times New Roman" w:cs="Times New Roman"/>
          <w:sz w:val="28"/>
          <w:szCs w:val="28"/>
        </w:rPr>
        <w:t>NLE</w:t>
      </w:r>
      <w:r w:rsidRPr="0071120A">
        <w:rPr>
          <w:rFonts w:ascii="Times New Roman" w:hAnsi="Times New Roman" w:cs="Times New Roman"/>
          <w:sz w:val="28"/>
          <w:szCs w:val="28"/>
          <w:lang w:val="uk-UA"/>
        </w:rPr>
        <w:t xml:space="preserve"> (сума подій життя - </w:t>
      </w:r>
      <w:r w:rsidRPr="007A0366">
        <w:rPr>
          <w:rFonts w:ascii="Times New Roman" w:hAnsi="Times New Roman" w:cs="Times New Roman"/>
          <w:sz w:val="28"/>
          <w:szCs w:val="28"/>
        </w:rPr>
        <w:t>SUMLE</w:t>
      </w:r>
      <w:r w:rsidRPr="0071120A">
        <w:rPr>
          <w:rFonts w:ascii="Times New Roman" w:hAnsi="Times New Roman" w:cs="Times New Roman"/>
          <w:sz w:val="28"/>
          <w:szCs w:val="28"/>
          <w:lang w:val="uk-UA"/>
        </w:rPr>
        <w:t xml:space="preserve">), який був розрахований з використанням спеціального програмного забезпечення, що використовує коефіцієнт відносної негативної цінності кожної події. </w:t>
      </w:r>
    </w:p>
    <w:p w:rsidR="00B05D5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rPr>
        <w:t xml:space="preserve">Для компоненту «Неусвідомлювані тенденції психіки» використано проективну методику «Будинок − Дерево − </w:t>
      </w:r>
      <w:proofErr w:type="gramStart"/>
      <w:r w:rsidRPr="007A0366">
        <w:rPr>
          <w:rFonts w:ascii="Times New Roman" w:hAnsi="Times New Roman" w:cs="Times New Roman"/>
          <w:sz w:val="28"/>
          <w:szCs w:val="28"/>
        </w:rPr>
        <w:t>Людина</w:t>
      </w:r>
      <w:proofErr w:type="gramEnd"/>
      <w:r w:rsidRPr="007A0366">
        <w:rPr>
          <w:rFonts w:ascii="Times New Roman" w:hAnsi="Times New Roman" w:cs="Times New Roman"/>
          <w:sz w:val="28"/>
          <w:szCs w:val="28"/>
        </w:rPr>
        <w:t xml:space="preserve">» (Дж. Бук).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A0366">
        <w:rPr>
          <w:rFonts w:ascii="Times New Roman" w:hAnsi="Times New Roman" w:cs="Times New Roman"/>
          <w:sz w:val="28"/>
          <w:szCs w:val="28"/>
        </w:rPr>
        <w:t xml:space="preserve">Взято систему кількісної оцінки методики, </w:t>
      </w:r>
      <w:proofErr w:type="gramStart"/>
      <w:r w:rsidRPr="007A0366">
        <w:rPr>
          <w:rFonts w:ascii="Times New Roman" w:hAnsi="Times New Roman" w:cs="Times New Roman"/>
          <w:sz w:val="28"/>
          <w:szCs w:val="28"/>
        </w:rPr>
        <w:t>за</w:t>
      </w:r>
      <w:proofErr w:type="gramEnd"/>
      <w:r w:rsidRPr="007A0366">
        <w:rPr>
          <w:rFonts w:ascii="Times New Roman" w:hAnsi="Times New Roman" w:cs="Times New Roman"/>
          <w:sz w:val="28"/>
          <w:szCs w:val="28"/>
        </w:rPr>
        <w:t xml:space="preserve"> якої ознаки у малюнках були об'єднані у симптомокомплекси: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1) ворожість;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2) конфліктність;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3) тривожність;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4) депресивність;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5) незахищеність;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 xml:space="preserve">6) недовіра до себе;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lastRenderedPageBreak/>
        <w:t xml:space="preserve">7) труднощі спілкування;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8) почуття неповноцінності (Р.Ф. Беляускайте)</w:t>
      </w:r>
      <w:r w:rsidR="0071120A">
        <w:rPr>
          <w:rFonts w:ascii="Times New Roman" w:hAnsi="Times New Roman" w:cs="Times New Roman"/>
          <w:sz w:val="28"/>
          <w:szCs w:val="28"/>
          <w:lang w:val="uk-UA"/>
        </w:rPr>
        <w:t>;</w:t>
      </w:r>
      <w:r w:rsidRPr="0071120A">
        <w:rPr>
          <w:rFonts w:ascii="Times New Roman" w:hAnsi="Times New Roman" w:cs="Times New Roman"/>
          <w:sz w:val="28"/>
          <w:szCs w:val="28"/>
          <w:lang w:val="uk-UA"/>
        </w:rPr>
        <w:t xml:space="preserve"> </w:t>
      </w:r>
    </w:p>
    <w:p w:rsidR="0071120A"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9) агресивність</w:t>
      </w:r>
      <w:r w:rsidR="0071120A">
        <w:rPr>
          <w:rFonts w:ascii="Times New Roman" w:hAnsi="Times New Roman" w:cs="Times New Roman"/>
          <w:sz w:val="28"/>
          <w:szCs w:val="28"/>
          <w:lang w:val="uk-UA"/>
        </w:rPr>
        <w:t>;</w:t>
      </w:r>
      <w:r w:rsidRPr="0071120A">
        <w:rPr>
          <w:rFonts w:ascii="Times New Roman" w:hAnsi="Times New Roman" w:cs="Times New Roman"/>
          <w:sz w:val="28"/>
          <w:szCs w:val="28"/>
          <w:lang w:val="uk-UA"/>
        </w:rPr>
        <w:t xml:space="preserve"> </w:t>
      </w:r>
    </w:p>
    <w:p w:rsidR="002D4C47" w:rsidRDefault="007A036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1120A">
        <w:rPr>
          <w:rFonts w:ascii="Times New Roman" w:hAnsi="Times New Roman" w:cs="Times New Roman"/>
          <w:sz w:val="28"/>
          <w:szCs w:val="28"/>
          <w:lang w:val="uk-UA"/>
        </w:rPr>
        <w:t>10) негативізм (І.А Фурманов).</w:t>
      </w:r>
    </w:p>
    <w:p w:rsidR="00B05D5A" w:rsidRDefault="00B05D5A"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B05D5A" w:rsidRPr="005F6079" w:rsidRDefault="00B05D5A" w:rsidP="007A0366">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r w:rsidRPr="005F6079">
        <w:rPr>
          <w:rFonts w:ascii="Times New Roman" w:hAnsi="Times New Roman" w:cs="Times New Roman"/>
          <w:b/>
          <w:sz w:val="28"/>
          <w:szCs w:val="28"/>
          <w:lang w:val="uk-UA"/>
        </w:rPr>
        <w:t xml:space="preserve">2.2. </w:t>
      </w:r>
      <w:r w:rsidR="005F6079" w:rsidRPr="005F6079">
        <w:rPr>
          <w:rFonts w:ascii="Times New Roman" w:hAnsi="Times New Roman" w:cs="Times New Roman"/>
          <w:b/>
          <w:sz w:val="28"/>
          <w:szCs w:val="28"/>
          <w:lang w:val="uk-UA"/>
        </w:rPr>
        <w:t>В</w:t>
      </w:r>
      <w:r w:rsidRPr="005F6079">
        <w:rPr>
          <w:rFonts w:ascii="Times New Roman" w:hAnsi="Times New Roman" w:cs="Times New Roman"/>
          <w:b/>
          <w:sz w:val="28"/>
          <w:szCs w:val="28"/>
          <w:lang w:val="uk-UA"/>
        </w:rPr>
        <w:t>заємодія особистісних особливостей і стресової травматизації, як фактор формування хімічної залежності</w:t>
      </w:r>
    </w:p>
    <w:p w:rsidR="00B05D5A" w:rsidRDefault="00B05D5A"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5F6079" w:rsidRDefault="005F607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під</w:t>
      </w:r>
      <w:r w:rsidR="00B05D5A" w:rsidRPr="00B05D5A">
        <w:rPr>
          <w:rFonts w:ascii="Times New Roman" w:hAnsi="Times New Roman" w:cs="Times New Roman"/>
          <w:sz w:val="28"/>
          <w:szCs w:val="28"/>
          <w:lang w:val="uk-UA"/>
        </w:rPr>
        <w:t xml:space="preserve">розділі представлено емпіричні дані проведеного дослідження. </w:t>
      </w:r>
    </w:p>
    <w:p w:rsidR="005F6079" w:rsidRDefault="00B05D5A"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05D5A">
        <w:rPr>
          <w:rFonts w:ascii="Times New Roman" w:hAnsi="Times New Roman" w:cs="Times New Roman"/>
          <w:sz w:val="28"/>
          <w:szCs w:val="28"/>
          <w:lang w:val="uk-UA"/>
        </w:rPr>
        <w:t xml:space="preserve">Здійснено аналіз особистісних особливостей як чинників формування хімічної залежності та проведено вивчення стресового навантаження осіб з хімічною адикцією на різних етапах життєвого шляху, наведено типологію осіб з хімічною залежністю, обґрунтовано психокорекційні заходи, що специфічні для кожного типу. </w:t>
      </w:r>
    </w:p>
    <w:p w:rsidR="005F6079" w:rsidRDefault="00B05D5A"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05D5A">
        <w:rPr>
          <w:rFonts w:ascii="Times New Roman" w:hAnsi="Times New Roman" w:cs="Times New Roman"/>
          <w:sz w:val="28"/>
          <w:szCs w:val="28"/>
          <w:lang w:val="uk-UA"/>
        </w:rPr>
        <w:t xml:space="preserve">Визначено особистісні чинники, які пов'язані з розвитком (наявністю) хімічної залежності – «нейротизм», «екстраверсія», «відкритість досвіду», «співпраця» та «сумлінність». </w:t>
      </w:r>
    </w:p>
    <w:p w:rsidR="005F6079" w:rsidRDefault="00B05D5A"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05D5A">
        <w:rPr>
          <w:rFonts w:ascii="Times New Roman" w:hAnsi="Times New Roman" w:cs="Times New Roman"/>
          <w:sz w:val="28"/>
          <w:szCs w:val="28"/>
        </w:rPr>
        <w:t>Для визначення ознак, за якими особи з хімічною залежністю ві</w:t>
      </w:r>
      <w:proofErr w:type="gramStart"/>
      <w:r w:rsidRPr="00B05D5A">
        <w:rPr>
          <w:rFonts w:ascii="Times New Roman" w:hAnsi="Times New Roman" w:cs="Times New Roman"/>
          <w:sz w:val="28"/>
          <w:szCs w:val="28"/>
        </w:rPr>
        <w:t>др</w:t>
      </w:r>
      <w:proofErr w:type="gramEnd"/>
      <w:r w:rsidRPr="00B05D5A">
        <w:rPr>
          <w:rFonts w:ascii="Times New Roman" w:hAnsi="Times New Roman" w:cs="Times New Roman"/>
          <w:sz w:val="28"/>
          <w:szCs w:val="28"/>
        </w:rPr>
        <w:t xml:space="preserve">ізняються від групи контролю, було проведено дискримінантний аналіз за показниками опитувальника NEO-PI-R (5 шкал і 30 підшкал). </w:t>
      </w:r>
    </w:p>
    <w:p w:rsidR="005F6079" w:rsidRDefault="00B05D5A"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05D5A">
        <w:rPr>
          <w:rFonts w:ascii="Times New Roman" w:hAnsi="Times New Roman" w:cs="Times New Roman"/>
          <w:sz w:val="28"/>
          <w:szCs w:val="28"/>
        </w:rPr>
        <w:t>В результаті було виявлено, що групи ві</w:t>
      </w:r>
      <w:proofErr w:type="gramStart"/>
      <w:r w:rsidRPr="00B05D5A">
        <w:rPr>
          <w:rFonts w:ascii="Times New Roman" w:hAnsi="Times New Roman" w:cs="Times New Roman"/>
          <w:sz w:val="28"/>
          <w:szCs w:val="28"/>
        </w:rPr>
        <w:t>др</w:t>
      </w:r>
      <w:proofErr w:type="gramEnd"/>
      <w:r w:rsidRPr="00B05D5A">
        <w:rPr>
          <w:rFonts w:ascii="Times New Roman" w:hAnsi="Times New Roman" w:cs="Times New Roman"/>
          <w:sz w:val="28"/>
          <w:szCs w:val="28"/>
        </w:rPr>
        <w:t xml:space="preserve">ізняються за вісьмома критеріями. </w:t>
      </w:r>
    </w:p>
    <w:p w:rsidR="005F6079" w:rsidRDefault="005F607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B05D5A" w:rsidRPr="005F6079">
        <w:rPr>
          <w:rFonts w:ascii="Times New Roman" w:hAnsi="Times New Roman" w:cs="Times New Roman"/>
          <w:sz w:val="28"/>
          <w:szCs w:val="28"/>
          <w:lang w:val="uk-UA"/>
        </w:rPr>
        <w:t xml:space="preserve">аведено статистично значущі відмінності між ДГ та КГ за наведеними параметрами та їх складниками: для «нейротизму» – ознаки «ворожість», «імпульсивність» та «ранимість»; для «екстраверсії» – ознака «пошук збудження»; для «відкритості досвіду» - ознака «фантазії» (недостатність реалізму, життя у мріях); для «готовність до спілкування» - ознаки «альтруїзм» та «чесність»; для «сумлінності» - ознака «обдумування вчинків» (рефлексивність, антиципаційність). </w:t>
      </w:r>
    </w:p>
    <w:p w:rsidR="005F6079" w:rsidRDefault="005F607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F6079">
        <w:rPr>
          <w:rFonts w:ascii="Times New Roman" w:hAnsi="Times New Roman" w:cs="Times New Roman"/>
          <w:sz w:val="28"/>
          <w:szCs w:val="28"/>
          <w:lang w:val="uk-UA"/>
        </w:rPr>
        <w:lastRenderedPageBreak/>
        <w:t xml:space="preserve">Багатовимірна модель описується однією функцією, яка характеризується наступними статистичними параметрами: Λ </w:t>
      </w:r>
      <w:r>
        <w:rPr>
          <w:rFonts w:ascii="Times New Roman" w:hAnsi="Times New Roman" w:cs="Times New Roman"/>
          <w:sz w:val="28"/>
          <w:szCs w:val="28"/>
          <w:lang w:val="uk-UA"/>
        </w:rPr>
        <w:t>= 0,492; χ2 = 161,823; df = 7.</w:t>
      </w:r>
    </w:p>
    <w:p w:rsidR="00503CE9" w:rsidRDefault="005F607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F6079">
        <w:rPr>
          <w:rFonts w:ascii="Times New Roman" w:hAnsi="Times New Roman" w:cs="Times New Roman"/>
          <w:sz w:val="28"/>
          <w:szCs w:val="28"/>
          <w:lang w:val="uk-UA"/>
        </w:rPr>
        <w:t xml:space="preserve">Наведено формулу, що дозволяє прогнозувати належність до групи осіб з хімічною залежністю: </w:t>
      </w:r>
    </w:p>
    <w:p w:rsidR="00503CE9" w:rsidRDefault="005F6079" w:rsidP="00503CE9">
      <w:pPr>
        <w:shd w:val="clear" w:color="000000" w:fill="auto"/>
        <w:tabs>
          <w:tab w:val="left" w:pos="1276"/>
        </w:tabs>
        <w:suppressAutoHyphens/>
        <w:spacing w:after="0" w:line="360" w:lineRule="auto"/>
        <w:ind w:firstLine="709"/>
        <w:jc w:val="center"/>
        <w:rPr>
          <w:rFonts w:ascii="Times New Roman" w:hAnsi="Times New Roman" w:cs="Times New Roman"/>
          <w:sz w:val="28"/>
          <w:szCs w:val="28"/>
          <w:lang w:val="uk-UA"/>
        </w:rPr>
      </w:pPr>
      <w:r w:rsidRPr="005F6079">
        <w:rPr>
          <w:rFonts w:ascii="Times New Roman" w:hAnsi="Times New Roman" w:cs="Times New Roman"/>
          <w:sz w:val="28"/>
          <w:szCs w:val="28"/>
          <w:lang w:val="uk-UA"/>
        </w:rPr>
        <w:t>-0,038*C6+0,044*E5+0,027*N2+0,034*A3-0,034*A2+0,037*N6- 0,029*O1+0,025*N5 -4,128</w:t>
      </w:r>
    </w:p>
    <w:p w:rsidR="005F6079" w:rsidRDefault="005F607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F6079">
        <w:rPr>
          <w:rFonts w:ascii="Times New Roman" w:hAnsi="Times New Roman" w:cs="Times New Roman"/>
          <w:sz w:val="28"/>
          <w:szCs w:val="28"/>
          <w:lang w:val="uk-UA"/>
        </w:rPr>
        <w:t>Визначено наявність статистично значущих відмінностей між ДГ та ГК за вираженістю симптомокомплексів тесту БДЛ (Будинок – Дерево – Людина).</w:t>
      </w:r>
    </w:p>
    <w:p w:rsidR="00503CE9"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t xml:space="preserve">Значущі відмінностістосувалися таких симптомокомплексів, як «Конфліктність», «Негативізм», «Тривожність», «Незахищеність» й «Недовіра до себе». </w:t>
      </w:r>
    </w:p>
    <w:p w:rsidR="00503CE9"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t xml:space="preserve">Такі ознаки доповнюють характеристику залежної особистості, й, ймовірно, є як передумовою розвитку залежності, так й її наслідком. </w:t>
      </w:r>
    </w:p>
    <w:p w:rsidR="00503CE9"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t xml:space="preserve">В результаті створюється «порочне коло», коли особа спробує втекти від тривоги, незахищеності, тощо через вживання психоактивних речовин, й, навпаки, тим самим погіршує свій емоційний стан. </w:t>
      </w:r>
    </w:p>
    <w:p w:rsidR="00207F1F"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t>Чотири симптомокомплекси («Конфліктність», «Негативізм», «Тривожність», «Незахищеність») пов'язані з пі</w:t>
      </w:r>
      <w:r>
        <w:rPr>
          <w:rFonts w:ascii="Times New Roman" w:hAnsi="Times New Roman" w:cs="Times New Roman"/>
          <w:sz w:val="28"/>
          <w:szCs w:val="28"/>
          <w:lang w:val="uk-UA"/>
        </w:rPr>
        <w:t xml:space="preserve">дшкалами «Тривожність» (N1) і </w:t>
      </w:r>
      <w:r w:rsidRPr="00503CE9">
        <w:rPr>
          <w:rFonts w:ascii="Times New Roman" w:hAnsi="Times New Roman" w:cs="Times New Roman"/>
          <w:sz w:val="28"/>
          <w:szCs w:val="28"/>
          <w:lang w:val="uk-UA"/>
        </w:rPr>
        <w:t xml:space="preserve"> «Ранимість» (N6) шкали «Нейротизм» (N) опитувальника NEO-PI-R, що свідчить про наявність деякого емоційного «ураження», яке спостерігається на різних рівнях – рівнях атитюдинальної та проективної поведінки. </w:t>
      </w:r>
    </w:p>
    <w:p w:rsidR="00207F1F"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t xml:space="preserve">Виявлено, що у осіб з хімічною адикцією спостережувана кореляційна картина свідчить про те, що у ДГ конфліктність пов’язана ( r= 0,203, р = 0,047) з параметром «Відкритість досвіду» опитувальника NEO-PI-R. </w:t>
      </w:r>
    </w:p>
    <w:p w:rsidR="00503CE9" w:rsidRPr="00503CE9"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t>Отже, можна припустити, що «Відкритість досвіду» у хімічно залежних осіб є деструктивною характеристикою й не несе у собі «організмічного потенціалу» (К.Роджерс).</w:t>
      </w:r>
    </w:p>
    <w:p w:rsidR="00207F1F"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t xml:space="preserve">Встановлено роль стресових факторів в різні періоди формування особистості в ґенезі хімічних залежностей (наркоманія і алкоголізм) з урахуванням кількісних і якісних характеристик негативних життєвих подій. </w:t>
      </w:r>
    </w:p>
    <w:p w:rsidR="00207F1F"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lastRenderedPageBreak/>
        <w:t xml:space="preserve">На основі аналізу описових статистик сумарного показника негативних подій в групах порівняння (ДГ- M = 43,957; SD = 16,851; КГ - M = 16,957; SD = 13,515) визначено, що особи з хімічною залежністю сприймають своє життя, як таке, що більш навантажено стресовими подіями. </w:t>
      </w:r>
    </w:p>
    <w:p w:rsidR="00207F1F"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t xml:space="preserve">За допомогою дисперсійного аналізу показано, що відмінності за сумарними показниками стресового навантаження кожного з вікових періодів між групами ДГ та КГ є статистично значущими. </w:t>
      </w:r>
    </w:p>
    <w:p w:rsidR="00503CE9" w:rsidRDefault="00503CE9"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03CE9">
        <w:rPr>
          <w:rFonts w:ascii="Times New Roman" w:hAnsi="Times New Roman" w:cs="Times New Roman"/>
          <w:sz w:val="28"/>
          <w:szCs w:val="28"/>
          <w:lang w:val="uk-UA"/>
        </w:rPr>
        <w:t>Сумарне стресове навантаження в осіб з хімічною адикцією в ранньому віковому періоді (0 - 6 років) майже в три рази більше (M = 5,274; SD = 4,582), ніж в групі здорових осіб (M = 1,726; SD = 2,402) (F= 55,002; ω²=0,192), а в старшому віковому періоді (19 і більше років) – в більш, ніж в 4 рази (M = 17,600; SD = 8,950;), ніж у КГ (M = 4,034; SD = 5,019) (F= 204,481; ω²=0,468).</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За допомогою частотного аналізу встановлено характерний патерн негативних стресових подій, притаманний залежним особам: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1) емоційне і фізичне насильство з боку батьків;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2) виховання іншими людьми, а не батьками;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3) залежність батька від алкоголю, наркотиків або медикаментів.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Із негативних подій дитинства у контрольній групі переважали – розлучення чи від'їзд батьків на довгий час. </w:t>
      </w:r>
    </w:p>
    <w:p w:rsidR="00207F1F" w:rsidRP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Для того, щоб відокремити внесок саме раннього періоду життя в адиктивну поведінку від подальших нашарувань, було проведено ієрархічний регресійний аналіз.</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Включення подій першого з наведених вікових періодів (0 – 6 років) – покращує прогностичну цінність моделі на 19,2%; включення травмуючих подій, які сталися у віці 7 – 14 та 15 – 18 років покращує прогностичну цінність моделі незначно (відповідно на 8,8% і 7,7%); включення в модель подій, які сталися у період від 19 і більше років призводить до істотного поліпшення прогностичної цінності моделі - на 13,5%.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Фінальна лінійна модель, що зв'язує негативні життєві події і наявність хімічної адикції, характеризується високим коефіцієнтом детермінації </w:t>
      </w:r>
      <w:r w:rsidRPr="00207F1F">
        <w:rPr>
          <w:rFonts w:ascii="Times New Roman" w:hAnsi="Times New Roman" w:cs="Times New Roman"/>
          <w:sz w:val="28"/>
          <w:szCs w:val="28"/>
        </w:rPr>
        <w:t>R</w:t>
      </w:r>
      <w:r w:rsidRPr="00207F1F">
        <w:rPr>
          <w:rFonts w:ascii="Times New Roman" w:hAnsi="Times New Roman" w:cs="Times New Roman"/>
          <w:sz w:val="28"/>
          <w:szCs w:val="28"/>
          <w:lang w:val="uk-UA"/>
        </w:rPr>
        <w:t xml:space="preserve">2 = 49,2. </w:t>
      </w:r>
      <w:r w:rsidRPr="00207F1F">
        <w:rPr>
          <w:rFonts w:ascii="Times New Roman" w:hAnsi="Times New Roman" w:cs="Times New Roman"/>
          <w:sz w:val="28"/>
          <w:szCs w:val="28"/>
          <w:lang w:val="uk-UA"/>
        </w:rPr>
        <w:lastRenderedPageBreak/>
        <w:t xml:space="preserve">Логістична модель показала, що найбільш критичними віковими періодами щодо існування адикції є періоди: 0 – 6 та 19 і більше років.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Це можна пояснити тим, що, по-перше, ранні травми є передумовою розвитку стресовразливості у подальшому житті, а, по-друге, виникають серйозні труднощі впоратись з актуальними життєвими завданнями (побудова відносин з протилежною статтю, робота, навчання тощо) у віці 19 і більше років.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t>Порушення саме міжособистісних стосунків з батьками, тобто якість контактів, позбавлена «емпатично моделюючого» (Х. Когут) ставлення батькі</w:t>
      </w:r>
      <w:proofErr w:type="gramStart"/>
      <w:r w:rsidRPr="00207F1F">
        <w:rPr>
          <w:rFonts w:ascii="Times New Roman" w:hAnsi="Times New Roman" w:cs="Times New Roman"/>
          <w:sz w:val="28"/>
          <w:szCs w:val="28"/>
        </w:rPr>
        <w:t>в</w:t>
      </w:r>
      <w:proofErr w:type="gramEnd"/>
      <w:r w:rsidRPr="00207F1F">
        <w:rPr>
          <w:rFonts w:ascii="Times New Roman" w:hAnsi="Times New Roman" w:cs="Times New Roman"/>
          <w:sz w:val="28"/>
          <w:szCs w:val="28"/>
        </w:rPr>
        <w:t xml:space="preserve"> до дитини.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Таке порушення не є специфічним по відношенню до змісту травми – воно стосується будь-якої травматичної події, та пов’язане з відсутністю емпатії, любові та тепла. </w:t>
      </w:r>
      <w:r w:rsidRPr="00207F1F">
        <w:rPr>
          <w:rFonts w:ascii="Times New Roman" w:hAnsi="Times New Roman" w:cs="Times New Roman"/>
          <w:sz w:val="28"/>
          <w:szCs w:val="28"/>
        </w:rPr>
        <w:t xml:space="preserve">Якість контакту будується на першому році життя та пов'язана з формуванням </w:t>
      </w:r>
      <w:proofErr w:type="gramStart"/>
      <w:r w:rsidRPr="00207F1F">
        <w:rPr>
          <w:rFonts w:ascii="Times New Roman" w:hAnsi="Times New Roman" w:cs="Times New Roman"/>
          <w:sz w:val="28"/>
          <w:szCs w:val="28"/>
        </w:rPr>
        <w:t>стил</w:t>
      </w:r>
      <w:proofErr w:type="gramEnd"/>
      <w:r w:rsidRPr="00207F1F">
        <w:rPr>
          <w:rFonts w:ascii="Times New Roman" w:hAnsi="Times New Roman" w:cs="Times New Roman"/>
          <w:sz w:val="28"/>
          <w:szCs w:val="28"/>
        </w:rPr>
        <w:t xml:space="preserve">ів прихильності.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t xml:space="preserve">При розбитті вибірки на дві </w:t>
      </w:r>
      <w:proofErr w:type="gramStart"/>
      <w:r w:rsidRPr="00207F1F">
        <w:rPr>
          <w:rFonts w:ascii="Times New Roman" w:hAnsi="Times New Roman" w:cs="Times New Roman"/>
          <w:sz w:val="28"/>
          <w:szCs w:val="28"/>
        </w:rPr>
        <w:t>п</w:t>
      </w:r>
      <w:proofErr w:type="gramEnd"/>
      <w:r w:rsidRPr="00207F1F">
        <w:rPr>
          <w:rFonts w:ascii="Times New Roman" w:hAnsi="Times New Roman" w:cs="Times New Roman"/>
          <w:sz w:val="28"/>
          <w:szCs w:val="28"/>
        </w:rPr>
        <w:t xml:space="preserve">ідвибірки за значенням медіани (M = 57,00) за шкалою «Нейротизм» співвідношення коефіцієнтів регресії між навантаженням у ранньому віці та формуванням адикції становить (β = 0,492 та β = 0,372), що вказує на те, що в групі з низьким нейротизмом ранній стрес міцніше пов’язаний з адикцією, </w:t>
      </w:r>
      <w:proofErr w:type="gramStart"/>
      <w:r w:rsidRPr="00207F1F">
        <w:rPr>
          <w:rFonts w:ascii="Times New Roman" w:hAnsi="Times New Roman" w:cs="Times New Roman"/>
          <w:sz w:val="28"/>
          <w:szCs w:val="28"/>
        </w:rPr>
        <w:t>ніж</w:t>
      </w:r>
      <w:proofErr w:type="gramEnd"/>
      <w:r w:rsidRPr="00207F1F">
        <w:rPr>
          <w:rFonts w:ascii="Times New Roman" w:hAnsi="Times New Roman" w:cs="Times New Roman"/>
          <w:sz w:val="28"/>
          <w:szCs w:val="28"/>
        </w:rPr>
        <w:t xml:space="preserve"> у групі з високим нейротизмом</w:t>
      </w:r>
      <w:r>
        <w:rPr>
          <w:rFonts w:ascii="Times New Roman" w:hAnsi="Times New Roman" w:cs="Times New Roman"/>
          <w:sz w:val="28"/>
          <w:szCs w:val="28"/>
          <w:lang w:val="uk-UA"/>
        </w:rPr>
        <w:t>.</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t xml:space="preserve">Вплив чинника «Нейротизм», таким чином, не є </w:t>
      </w:r>
      <w:proofErr w:type="gramStart"/>
      <w:r w:rsidRPr="00207F1F">
        <w:rPr>
          <w:rFonts w:ascii="Times New Roman" w:hAnsi="Times New Roman" w:cs="Times New Roman"/>
          <w:sz w:val="28"/>
          <w:szCs w:val="28"/>
        </w:rPr>
        <w:t>л</w:t>
      </w:r>
      <w:proofErr w:type="gramEnd"/>
      <w:r w:rsidRPr="00207F1F">
        <w:rPr>
          <w:rFonts w:ascii="Times New Roman" w:hAnsi="Times New Roman" w:cs="Times New Roman"/>
          <w:sz w:val="28"/>
          <w:szCs w:val="28"/>
        </w:rPr>
        <w:t xml:space="preserve">інійним: його надвисокі показники є фактором, що ретардує розвиток хімічної залежності в подальшому житті.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Це, ймовірно, пов'язано з тим, що високі показники тривоги, надчуттєвості, сенситивності, притаманні нейротизму, здатні загальмувати патологічний розвиток, пов'язаний з формуванням хімічної залежності. </w:t>
      </w:r>
      <w:proofErr w:type="gramStart"/>
      <w:r w:rsidRPr="00207F1F">
        <w:rPr>
          <w:rFonts w:ascii="Times New Roman" w:hAnsi="Times New Roman" w:cs="Times New Roman"/>
          <w:sz w:val="28"/>
          <w:szCs w:val="28"/>
        </w:rPr>
        <w:t>З</w:t>
      </w:r>
      <w:proofErr w:type="gramEnd"/>
      <w:r w:rsidRPr="00207F1F">
        <w:rPr>
          <w:rFonts w:ascii="Times New Roman" w:hAnsi="Times New Roman" w:cs="Times New Roman"/>
          <w:sz w:val="28"/>
          <w:szCs w:val="28"/>
        </w:rPr>
        <w:t xml:space="preserve"> метою побудови класифікації досліджених осіб з хімічною адикцією, нами проведено двокроковий кластерний аналіз.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t xml:space="preserve">Розбіжності </w:t>
      </w:r>
      <w:proofErr w:type="gramStart"/>
      <w:r w:rsidRPr="00207F1F">
        <w:rPr>
          <w:rFonts w:ascii="Times New Roman" w:hAnsi="Times New Roman" w:cs="Times New Roman"/>
          <w:sz w:val="28"/>
          <w:szCs w:val="28"/>
        </w:rPr>
        <w:t>між</w:t>
      </w:r>
      <w:proofErr w:type="gramEnd"/>
      <w:r w:rsidRPr="00207F1F">
        <w:rPr>
          <w:rFonts w:ascii="Times New Roman" w:hAnsi="Times New Roman" w:cs="Times New Roman"/>
          <w:sz w:val="28"/>
          <w:szCs w:val="28"/>
        </w:rPr>
        <w:t xml:space="preserve"> кластерами визначались за допомогою F-критерію Фішера.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t xml:space="preserve">Найбільш </w:t>
      </w:r>
      <w:proofErr w:type="gramStart"/>
      <w:r w:rsidRPr="00207F1F">
        <w:rPr>
          <w:rFonts w:ascii="Times New Roman" w:hAnsi="Times New Roman" w:cs="Times New Roman"/>
          <w:sz w:val="28"/>
          <w:szCs w:val="28"/>
        </w:rPr>
        <w:t>оптимальною</w:t>
      </w:r>
      <w:proofErr w:type="gramEnd"/>
      <w:r w:rsidRPr="00207F1F">
        <w:rPr>
          <w:rFonts w:ascii="Times New Roman" w:hAnsi="Times New Roman" w:cs="Times New Roman"/>
          <w:sz w:val="28"/>
          <w:szCs w:val="28"/>
        </w:rPr>
        <w:t xml:space="preserve"> виявилася трьохкластерна модель. Виявлено, що всі залежні особи поділяються на три кластера: «вразливо – конфліктні», «тривожно – агресивні» та «імпульсивно-реактивні».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lastRenderedPageBreak/>
        <w:t xml:space="preserve">До першого кластеру («вразливо – конфліктні») увійшли особи, яким притаманні такі ознаки, як чутливість до негативного ставлення з боку інших, </w:t>
      </w:r>
      <w:proofErr w:type="gramStart"/>
      <w:r w:rsidRPr="00207F1F">
        <w:rPr>
          <w:rFonts w:ascii="Times New Roman" w:hAnsi="Times New Roman" w:cs="Times New Roman"/>
          <w:sz w:val="28"/>
          <w:szCs w:val="28"/>
        </w:rPr>
        <w:t>соц</w:t>
      </w:r>
      <w:proofErr w:type="gramEnd"/>
      <w:r w:rsidRPr="00207F1F">
        <w:rPr>
          <w:rFonts w:ascii="Times New Roman" w:hAnsi="Times New Roman" w:cs="Times New Roman"/>
          <w:sz w:val="28"/>
          <w:szCs w:val="28"/>
        </w:rPr>
        <w:t xml:space="preserve">іальна дезадаптованість, знижена самооцінка та толерантність до стресу тощо.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t>Для них була властивою інтеріоризація зовнішніх конфліктів у внутрішні з трансформацією ворожого ставлення до інших у недові</w:t>
      </w:r>
      <w:proofErr w:type="gramStart"/>
      <w:r w:rsidRPr="00207F1F">
        <w:rPr>
          <w:rFonts w:ascii="Times New Roman" w:hAnsi="Times New Roman" w:cs="Times New Roman"/>
          <w:sz w:val="28"/>
          <w:szCs w:val="28"/>
        </w:rPr>
        <w:t>ру до</w:t>
      </w:r>
      <w:proofErr w:type="gramEnd"/>
      <w:r w:rsidRPr="00207F1F">
        <w:rPr>
          <w:rFonts w:ascii="Times New Roman" w:hAnsi="Times New Roman" w:cs="Times New Roman"/>
          <w:sz w:val="28"/>
          <w:szCs w:val="28"/>
        </w:rPr>
        <w:t xml:space="preserve"> себе.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До другого кластеру («тривожно – агресивні») увійшли особи, для яких притаманні такі ознаки, як часті відчуття негативних афективних станів, схильність до занепокоєння, полохливості, підозрілості, неадекватне сприйняття іншої форми поведінки.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lang w:val="uk-UA"/>
        </w:rPr>
        <w:t xml:space="preserve">У третій кластер («імпульсивно-реактивні») увійшли особи, для яких притаманні імпульсивність, зайва комунікабельність, нав’язливість у спілкуванні, різке зниження антиципаційних ресурсів у спілкування, інтенсивне переживання самотності, безпорадність, ажитація, коливання настрою, безладна рухова активність тощо. </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207F1F" w:rsidRP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r w:rsidRPr="00207F1F">
        <w:rPr>
          <w:rFonts w:ascii="Times New Roman" w:hAnsi="Times New Roman" w:cs="Times New Roman"/>
          <w:b/>
          <w:sz w:val="28"/>
          <w:szCs w:val="28"/>
          <w:lang w:val="uk-UA"/>
        </w:rPr>
        <w:t>2.3.</w:t>
      </w:r>
      <w:r w:rsidR="001331F0">
        <w:rPr>
          <w:rFonts w:ascii="Times New Roman" w:hAnsi="Times New Roman" w:cs="Times New Roman"/>
          <w:b/>
          <w:sz w:val="28"/>
          <w:szCs w:val="28"/>
          <w:lang w:val="uk-UA"/>
        </w:rPr>
        <w:t xml:space="preserve"> </w:t>
      </w:r>
      <w:r w:rsidRPr="00207F1F">
        <w:rPr>
          <w:rFonts w:ascii="Times New Roman" w:hAnsi="Times New Roman" w:cs="Times New Roman"/>
          <w:b/>
          <w:sz w:val="28"/>
          <w:szCs w:val="28"/>
          <w:lang w:val="uk-UA"/>
        </w:rPr>
        <w:t xml:space="preserve">Система </w:t>
      </w:r>
      <w:r w:rsidRPr="00207F1F">
        <w:rPr>
          <w:rFonts w:ascii="Times New Roman" w:hAnsi="Times New Roman"/>
          <w:b/>
          <w:sz w:val="28"/>
          <w:szCs w:val="28"/>
          <w:lang w:val="uk-UA"/>
        </w:rPr>
        <w:t xml:space="preserve"> психологічної та фізичної реабілітації при хімічній адикції</w:t>
      </w:r>
    </w:p>
    <w:p w:rsid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lang w:val="uk-UA"/>
        </w:rPr>
        <w:t>Реабілітація хімічних адиктів є одним з найважливіших засобів терапії адикцій, однак, попри це, досі є труднощі з визначенням методолог</w:t>
      </w:r>
      <w:r w:rsidR="00E421F1">
        <w:rPr>
          <w:rFonts w:ascii="Times New Roman" w:hAnsi="Times New Roman" w:cs="Times New Roman"/>
          <w:sz w:val="28"/>
          <w:szCs w:val="28"/>
          <w:lang w:val="uk-UA"/>
        </w:rPr>
        <w:t>ії реабілітаційного процесу [18</w:t>
      </w:r>
      <w:r w:rsidRPr="00015F46">
        <w:rPr>
          <w:rFonts w:ascii="Times New Roman" w:hAnsi="Times New Roman" w:cs="Times New Roman"/>
          <w:sz w:val="28"/>
          <w:szCs w:val="28"/>
          <w:lang w:val="uk-UA"/>
        </w:rPr>
        <w:t>].</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lang w:val="uk-UA"/>
        </w:rPr>
        <w:t xml:space="preserve"> Термін “реабілітація” прийшов у психологію та соціальну роботу з медицини, де розуміється як комплекс медичних, педагогічних, психологічних та інших заходів, спрямованих на відновлення або компенсацію порушених або повністю втрачених в результаті хвороби або травми нормальних психічних і фізіологічних функцій (потреб) людського організму, його працездатності. Запозичивши з медичної галузі, термін реабілітація, в психології та соціальній роботі почали наповнювати його своїм змістом. </w:t>
      </w:r>
    </w:p>
    <w:p w:rsidR="00E421F1" w:rsidRDefault="00E421F1"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15F46" w:rsidRPr="00015F46">
        <w:rPr>
          <w:rFonts w:ascii="Times New Roman" w:hAnsi="Times New Roman" w:cs="Times New Roman"/>
          <w:sz w:val="28"/>
          <w:szCs w:val="28"/>
          <w:lang w:val="uk-UA"/>
        </w:rPr>
        <w:t>иди та визначення</w:t>
      </w:r>
      <w:r>
        <w:rPr>
          <w:rFonts w:ascii="Times New Roman" w:hAnsi="Times New Roman" w:cs="Times New Roman"/>
          <w:sz w:val="28"/>
          <w:szCs w:val="28"/>
          <w:lang w:val="uk-UA"/>
        </w:rPr>
        <w:t xml:space="preserve"> реабілітації</w:t>
      </w:r>
      <w:r w:rsidR="00015F46" w:rsidRPr="00015F46">
        <w:rPr>
          <w:rFonts w:ascii="Times New Roman" w:hAnsi="Times New Roman" w:cs="Times New Roman"/>
          <w:sz w:val="28"/>
          <w:szCs w:val="28"/>
          <w:lang w:val="uk-UA"/>
        </w:rPr>
        <w:t xml:space="preserve">: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lang w:val="uk-UA"/>
        </w:rPr>
        <w:t xml:space="preserve">- соціальна реабілітація – це сукупність заходів, спрямованих на захист соціальних прав громадян, що включає в себе з одного боку процес передачі </w:t>
      </w:r>
      <w:r w:rsidRPr="00015F46">
        <w:rPr>
          <w:rFonts w:ascii="Times New Roman" w:hAnsi="Times New Roman" w:cs="Times New Roman"/>
          <w:sz w:val="28"/>
          <w:szCs w:val="28"/>
          <w:lang w:val="uk-UA"/>
        </w:rPr>
        <w:lastRenderedPageBreak/>
        <w:t xml:space="preserve">індивіду соціального досвіду, включення його в систему суспільних відносин, з іншого боку, процес особистісних змін;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lang w:val="uk-UA"/>
        </w:rPr>
        <w:t>- соціально-медична реабілітація – це</w:t>
      </w:r>
      <w:r w:rsidR="00E421F1">
        <w:rPr>
          <w:rFonts w:ascii="Times New Roman" w:hAnsi="Times New Roman" w:cs="Times New Roman"/>
          <w:sz w:val="28"/>
          <w:szCs w:val="28"/>
          <w:lang w:val="uk-UA"/>
        </w:rPr>
        <w:t xml:space="preserve"> відновлення або формування у </w:t>
      </w:r>
      <w:r w:rsidRPr="00015F46">
        <w:rPr>
          <w:rFonts w:ascii="Times New Roman" w:hAnsi="Times New Roman" w:cs="Times New Roman"/>
          <w:sz w:val="28"/>
          <w:szCs w:val="28"/>
          <w:lang w:val="uk-UA"/>
        </w:rPr>
        <w:t xml:space="preserve"> людини нових навичок повноцінного життя і допомога з організації побуту і ведення домашнього господарства, що включає в себе відновну і реконструктивну терапію;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lang w:val="uk-UA"/>
        </w:rPr>
        <w:t xml:space="preserve">- соціально-психологічна реабілітація – це відновлення психічного і психологічного здоров’я суб’єкта, оптимізації внутрішньогрупових зв’язків і відносин, виявлення потенційних можливостей особистості і організації психологічної корекції, підтримки і допомоги;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lang w:val="uk-UA"/>
        </w:rPr>
        <w:t xml:space="preserve">- соціально-педагогічна реабілітація – це організація і здійснення педагогічної допомоги при різних порушеннях здатності людини до отримання освіти, певна робота по створенню адекватних умов, форм і методів навчання, а також, відповідних методик і програм;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lang w:val="uk-UA"/>
        </w:rPr>
        <w:t xml:space="preserve">- професійна і трудова реабілітація – формування нових або відновлення втрачені людиною трудових і професійних навичок і згодом його працевлаштування;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lang w:val="uk-UA"/>
        </w:rPr>
        <w:t xml:space="preserve">- соціально-середовищна реабілітація – відновлення у людини почуття соціальної значущості всередині нового для неї соціального середовища.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roofErr w:type="gramStart"/>
      <w:r w:rsidRPr="00015F46">
        <w:rPr>
          <w:rFonts w:ascii="Times New Roman" w:hAnsi="Times New Roman" w:cs="Times New Roman"/>
          <w:sz w:val="28"/>
          <w:szCs w:val="28"/>
        </w:rPr>
        <w:t>Кр</w:t>
      </w:r>
      <w:proofErr w:type="gramEnd"/>
      <w:r w:rsidRPr="00015F46">
        <w:rPr>
          <w:rFonts w:ascii="Times New Roman" w:hAnsi="Times New Roman" w:cs="Times New Roman"/>
          <w:sz w:val="28"/>
          <w:szCs w:val="28"/>
        </w:rPr>
        <w:t xml:space="preserve">ім того, популярним також є термін “абілітація” (від лат. habilis – зручний, пристосувальний) – в широкому сенсі слова, підготовка до якогонебудь роду діяльності.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421F1">
        <w:rPr>
          <w:rFonts w:ascii="Times New Roman" w:hAnsi="Times New Roman" w:cs="Times New Roman"/>
          <w:sz w:val="28"/>
          <w:szCs w:val="28"/>
          <w:lang w:val="uk-UA"/>
        </w:rPr>
        <w:t xml:space="preserve">Отже, реабілітація – це відновлення втрачених можливостей і здібностей, а абілітація – розвиток потенційних можливостей і здібностей (термін абілітація найчастіше застосовується при роботі з неповнолітними адиктами).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421F1">
        <w:rPr>
          <w:rFonts w:ascii="Times New Roman" w:hAnsi="Times New Roman" w:cs="Times New Roman"/>
          <w:sz w:val="28"/>
          <w:szCs w:val="28"/>
          <w:lang w:val="uk-UA"/>
        </w:rPr>
        <w:t xml:space="preserve">Близьким за значенням до соціальної реабілітації є термін “ресоціалізація” (повторна соціалізація, підготовка до повернення індивіда у звичну культуру, середовище, відновлення соціальних зв’язків шляхом зміни в установках, цілях, нормах і цінностях його життя) [85].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421F1">
        <w:rPr>
          <w:rFonts w:ascii="Times New Roman" w:hAnsi="Times New Roman" w:cs="Times New Roman"/>
          <w:sz w:val="28"/>
          <w:szCs w:val="28"/>
          <w:lang w:val="uk-UA"/>
        </w:rPr>
        <w:lastRenderedPageBreak/>
        <w:t>Терміни реабілітація та ресоціалізація також часто застосовуються не як</w:t>
      </w:r>
      <w:r w:rsidR="00E421F1">
        <w:rPr>
          <w:rFonts w:ascii="Times New Roman" w:hAnsi="Times New Roman" w:cs="Times New Roman"/>
          <w:sz w:val="28"/>
          <w:szCs w:val="28"/>
          <w:lang w:val="uk-UA"/>
        </w:rPr>
        <w:t xml:space="preserve"> синоніми, а як назви етапів, </w:t>
      </w:r>
      <w:r w:rsidRPr="00E421F1">
        <w:rPr>
          <w:rFonts w:ascii="Times New Roman" w:hAnsi="Times New Roman" w:cs="Times New Roman"/>
          <w:sz w:val="28"/>
          <w:szCs w:val="28"/>
          <w:lang w:val="uk-UA"/>
        </w:rPr>
        <w:t xml:space="preserve"> наприклад, етап медичної терапії та вторинної профілактики (детоксикація), етап стаціонарної соціально-психологічної допомоги та третинної профілактики (реабілітація), етап амбулаторної соціально-психологічної допомоги та реадаптації (ресоціалізація).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Реабілітаційні програми можуть бути як на стаціонарні, так і амбулаторні. На заході популярні амбулаторні реабілітаційні програми, які не прив’язано до однієї організації, і є комплексом послуг (робота з психологом, психологічні групи та тренінги, тренінги з відновлення/набуття професійних навичок, медичні терапевтичні послуги, групи взаємодопомоги, консультації </w:t>
      </w:r>
      <w:proofErr w:type="gramStart"/>
      <w:r w:rsidRPr="00015F46">
        <w:rPr>
          <w:rFonts w:ascii="Times New Roman" w:hAnsi="Times New Roman" w:cs="Times New Roman"/>
          <w:sz w:val="28"/>
          <w:szCs w:val="28"/>
        </w:rPr>
        <w:t>проф</w:t>
      </w:r>
      <w:proofErr w:type="gramEnd"/>
      <w:r w:rsidRPr="00015F46">
        <w:rPr>
          <w:rFonts w:ascii="Times New Roman" w:hAnsi="Times New Roman" w:cs="Times New Roman"/>
          <w:sz w:val="28"/>
          <w:szCs w:val="28"/>
        </w:rPr>
        <w:t>ільних спеціалі</w:t>
      </w:r>
      <w:proofErr w:type="gramStart"/>
      <w:r w:rsidRPr="00015F46">
        <w:rPr>
          <w:rFonts w:ascii="Times New Roman" w:hAnsi="Times New Roman" w:cs="Times New Roman"/>
          <w:sz w:val="28"/>
          <w:szCs w:val="28"/>
        </w:rPr>
        <w:t>ст</w:t>
      </w:r>
      <w:proofErr w:type="gramEnd"/>
      <w:r w:rsidRPr="00015F46">
        <w:rPr>
          <w:rFonts w:ascii="Times New Roman" w:hAnsi="Times New Roman" w:cs="Times New Roman"/>
          <w:sz w:val="28"/>
          <w:szCs w:val="28"/>
        </w:rPr>
        <w:t>ів тощо), що надається різними суб’єктами соціальних, психологічних та медичних послуг, а керує цим процесом фахівець із соціальної роботи, який здійснює соціальний супровід – система, відома пі</w:t>
      </w:r>
      <w:r w:rsidR="00E421F1">
        <w:rPr>
          <w:rFonts w:ascii="Times New Roman" w:hAnsi="Times New Roman" w:cs="Times New Roman"/>
          <w:sz w:val="28"/>
          <w:szCs w:val="28"/>
        </w:rPr>
        <w:t>д назвою голландська модель [13</w:t>
      </w:r>
      <w:r w:rsidRPr="00015F46">
        <w:rPr>
          <w:rFonts w:ascii="Times New Roman" w:hAnsi="Times New Roman" w:cs="Times New Roman"/>
          <w:sz w:val="28"/>
          <w:szCs w:val="28"/>
        </w:rPr>
        <w:t xml:space="preserve">]. </w:t>
      </w:r>
    </w:p>
    <w:p w:rsidR="00D72F63"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Розглядаючи змі</w:t>
      </w:r>
      <w:proofErr w:type="gramStart"/>
      <w:r w:rsidRPr="00015F46">
        <w:rPr>
          <w:rFonts w:ascii="Times New Roman" w:hAnsi="Times New Roman" w:cs="Times New Roman"/>
          <w:sz w:val="28"/>
          <w:szCs w:val="28"/>
        </w:rPr>
        <w:t>ст</w:t>
      </w:r>
      <w:proofErr w:type="gramEnd"/>
      <w:r w:rsidRPr="00015F46">
        <w:rPr>
          <w:rFonts w:ascii="Times New Roman" w:hAnsi="Times New Roman" w:cs="Times New Roman"/>
          <w:sz w:val="28"/>
          <w:szCs w:val="28"/>
        </w:rPr>
        <w:t xml:space="preserve"> та наповненість соціально-психологічної реабілітаційної програми, можемо стверджувати про відсутність однозначності.</w:t>
      </w:r>
    </w:p>
    <w:p w:rsidR="00D72F63"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 Існує велика кількість програм та технологій, </w:t>
      </w:r>
      <w:proofErr w:type="gramStart"/>
      <w:r w:rsidRPr="00015F46">
        <w:rPr>
          <w:rFonts w:ascii="Times New Roman" w:hAnsi="Times New Roman" w:cs="Times New Roman"/>
          <w:sz w:val="28"/>
          <w:szCs w:val="28"/>
        </w:rPr>
        <w:t>р</w:t>
      </w:r>
      <w:proofErr w:type="gramEnd"/>
      <w:r w:rsidRPr="00015F46">
        <w:rPr>
          <w:rFonts w:ascii="Times New Roman" w:hAnsi="Times New Roman" w:cs="Times New Roman"/>
          <w:sz w:val="28"/>
          <w:szCs w:val="28"/>
        </w:rPr>
        <w:t xml:space="preserve">ізних за змістом та орієнтацією, в яких можна умовно виділити три основні напрямки: психотерапевтичний, духовно-релігійний, ресоціалізаційний. </w:t>
      </w:r>
    </w:p>
    <w:p w:rsidR="00E421F1"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72F63">
        <w:rPr>
          <w:rFonts w:ascii="Times New Roman" w:hAnsi="Times New Roman" w:cs="Times New Roman"/>
          <w:sz w:val="28"/>
          <w:szCs w:val="28"/>
          <w:lang w:val="uk-UA"/>
        </w:rPr>
        <w:t xml:space="preserve">Однак, на сьогодні реабілітаційних центрів, які б представляли лише одну з трьох орієнтацій, не існує, і ми маємо зазвичай якусь їх комбінацію. </w:t>
      </w:r>
    </w:p>
    <w:p w:rsidR="00D72F63"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У літературі одужання також описується як нелінійний процес постійного зростання, “через шлях отримання інформації” (англ. </w:t>
      </w:r>
      <w:proofErr w:type="gramStart"/>
      <w:r w:rsidRPr="00015F46">
        <w:rPr>
          <w:rFonts w:ascii="Times New Roman" w:hAnsi="Times New Roman" w:cs="Times New Roman"/>
          <w:sz w:val="28"/>
          <w:szCs w:val="28"/>
        </w:rPr>
        <w:t>whereby</w:t>
      </w:r>
      <w:r w:rsidRPr="0031796D">
        <w:rPr>
          <w:rFonts w:ascii="Times New Roman" w:hAnsi="Times New Roman" w:cs="Times New Roman"/>
          <w:sz w:val="28"/>
          <w:szCs w:val="28"/>
          <w:lang w:val="uk-UA"/>
        </w:rPr>
        <w:t xml:space="preserve"> </w:t>
      </w:r>
      <w:r w:rsidRPr="00015F46">
        <w:rPr>
          <w:rFonts w:ascii="Times New Roman" w:hAnsi="Times New Roman" w:cs="Times New Roman"/>
          <w:sz w:val="28"/>
          <w:szCs w:val="28"/>
        </w:rPr>
        <w:t>the</w:t>
      </w:r>
      <w:r w:rsidRPr="0031796D">
        <w:rPr>
          <w:rFonts w:ascii="Times New Roman" w:hAnsi="Times New Roman" w:cs="Times New Roman"/>
          <w:sz w:val="28"/>
          <w:szCs w:val="28"/>
          <w:lang w:val="uk-UA"/>
        </w:rPr>
        <w:t xml:space="preserve"> </w:t>
      </w:r>
      <w:r w:rsidRPr="00015F46">
        <w:rPr>
          <w:rFonts w:ascii="Times New Roman" w:hAnsi="Times New Roman" w:cs="Times New Roman"/>
          <w:sz w:val="28"/>
          <w:szCs w:val="28"/>
        </w:rPr>
        <w:t>pathway</w:t>
      </w:r>
      <w:r w:rsidRPr="0031796D">
        <w:rPr>
          <w:rFonts w:ascii="Times New Roman" w:hAnsi="Times New Roman" w:cs="Times New Roman"/>
          <w:sz w:val="28"/>
          <w:szCs w:val="28"/>
          <w:lang w:val="uk-UA"/>
        </w:rPr>
        <w:t xml:space="preserve"> </w:t>
      </w:r>
      <w:r w:rsidRPr="00015F46">
        <w:rPr>
          <w:rFonts w:ascii="Times New Roman" w:hAnsi="Times New Roman" w:cs="Times New Roman"/>
          <w:sz w:val="28"/>
          <w:szCs w:val="28"/>
        </w:rPr>
        <w:t>is</w:t>
      </w:r>
      <w:r w:rsidRPr="0031796D">
        <w:rPr>
          <w:rFonts w:ascii="Times New Roman" w:hAnsi="Times New Roman" w:cs="Times New Roman"/>
          <w:sz w:val="28"/>
          <w:szCs w:val="28"/>
          <w:lang w:val="uk-UA"/>
        </w:rPr>
        <w:t xml:space="preserve"> </w:t>
      </w:r>
      <w:r w:rsidRPr="00015F46">
        <w:rPr>
          <w:rFonts w:ascii="Times New Roman" w:hAnsi="Times New Roman" w:cs="Times New Roman"/>
          <w:sz w:val="28"/>
          <w:szCs w:val="28"/>
        </w:rPr>
        <w:t>informed</w:t>
      </w:r>
      <w:r w:rsidRPr="0031796D">
        <w:rPr>
          <w:rFonts w:ascii="Times New Roman" w:hAnsi="Times New Roman" w:cs="Times New Roman"/>
          <w:sz w:val="28"/>
          <w:szCs w:val="28"/>
          <w:lang w:val="uk-UA"/>
        </w:rPr>
        <w:t xml:space="preserve"> </w:t>
      </w:r>
      <w:r w:rsidRPr="00015F46">
        <w:rPr>
          <w:rFonts w:ascii="Times New Roman" w:hAnsi="Times New Roman" w:cs="Times New Roman"/>
          <w:sz w:val="28"/>
          <w:szCs w:val="28"/>
        </w:rPr>
        <w:t>by</w:t>
      </w:r>
      <w:r w:rsidRPr="0031796D">
        <w:rPr>
          <w:rFonts w:ascii="Times New Roman" w:hAnsi="Times New Roman" w:cs="Times New Roman"/>
          <w:sz w:val="28"/>
          <w:szCs w:val="28"/>
          <w:lang w:val="uk-UA"/>
        </w:rPr>
        <w:t xml:space="preserve">) про персональні унікальні сильні сторони, уподобання, потреби, 28 досвід та культурне походження. </w:t>
      </w:r>
      <w:r w:rsidRPr="00015F46">
        <w:rPr>
          <w:rFonts w:ascii="Times New Roman" w:hAnsi="Times New Roman" w:cs="Times New Roman"/>
          <w:sz w:val="28"/>
          <w:szCs w:val="28"/>
        </w:rPr>
        <w:t xml:space="preserve">Інакше кажучи, основним параметром в парадигмі одужання є особистісний/духовний розвиток. </w:t>
      </w:r>
      <w:proofErr w:type="gramEnd"/>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Виходячи з цього визначення зрозуміло, що одужання є сутнісно особистим і, отже, не може бути “надано”, стандартизовано або тиражовано в контексті обслуговування, так само як інші не можуть змусити людину “одужувати” [18].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lastRenderedPageBreak/>
        <w:t>Це зауваження є вкрай важливим, бо з нього виплива</w:t>
      </w:r>
      <w:proofErr w:type="gramStart"/>
      <w:r w:rsidRPr="00015F46">
        <w:rPr>
          <w:rFonts w:ascii="Times New Roman" w:hAnsi="Times New Roman" w:cs="Times New Roman"/>
          <w:sz w:val="28"/>
          <w:szCs w:val="28"/>
        </w:rPr>
        <w:t>є,</w:t>
      </w:r>
      <w:proofErr w:type="gramEnd"/>
      <w:r w:rsidRPr="00015F46">
        <w:rPr>
          <w:rFonts w:ascii="Times New Roman" w:hAnsi="Times New Roman" w:cs="Times New Roman"/>
          <w:sz w:val="28"/>
          <w:szCs w:val="28"/>
        </w:rPr>
        <w:t xml:space="preserve"> що в парадигмі одужання не може бути примусової реабілітації.</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 Узагалі модель реабілітації, що побудована на моделі одужання, </w:t>
      </w:r>
      <w:proofErr w:type="gramStart"/>
      <w:r w:rsidRPr="00015F46">
        <w:rPr>
          <w:rFonts w:ascii="Times New Roman" w:hAnsi="Times New Roman" w:cs="Times New Roman"/>
          <w:sz w:val="28"/>
          <w:szCs w:val="28"/>
        </w:rPr>
        <w:t>спирається</w:t>
      </w:r>
      <w:proofErr w:type="gramEnd"/>
      <w:r w:rsidRPr="00015F46">
        <w:rPr>
          <w:rFonts w:ascii="Times New Roman" w:hAnsi="Times New Roman" w:cs="Times New Roman"/>
          <w:sz w:val="28"/>
          <w:szCs w:val="28"/>
        </w:rPr>
        <w:t xml:space="preserve"> на наступні практичні принципи: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1) заохочує самовизначення та самоуправління здоров’ям та добробутом;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2) передбачає індивідуальну, персоналізовану та орієнтовану на розвиток сильних сторін турботу, яка є чутливою до унікальних сильних сторін, обставини, потреб та вподобань людей;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3) підтримує людей у визначенні їх цілей, бажань та прагнень;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4) передбачає цілісний підхід, який стосується цілого ряду факторів, що впливають на добробут людей, таких як житло, освіта, зайнятість, сімейні та соціальні відносини;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5) підтримує соціальне включення людей та участь громади. </w:t>
      </w:r>
    </w:p>
    <w:p w:rsidR="0031796D" w:rsidRDefault="00D72F63"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015F46" w:rsidRPr="0031796D">
        <w:rPr>
          <w:rFonts w:ascii="Times New Roman" w:hAnsi="Times New Roman" w:cs="Times New Roman"/>
          <w:sz w:val="28"/>
          <w:szCs w:val="28"/>
          <w:lang w:val="uk-UA"/>
        </w:rPr>
        <w:t xml:space="preserve">рганізація </w:t>
      </w:r>
      <w:r w:rsidR="00015F46" w:rsidRPr="00015F46">
        <w:rPr>
          <w:rFonts w:ascii="Times New Roman" w:hAnsi="Times New Roman" w:cs="Times New Roman"/>
          <w:sz w:val="28"/>
          <w:szCs w:val="28"/>
        </w:rPr>
        <w:t>SAMHSA</w:t>
      </w:r>
      <w:r w:rsidR="00015F46" w:rsidRPr="0031796D">
        <w:rPr>
          <w:rFonts w:ascii="Times New Roman" w:hAnsi="Times New Roman" w:cs="Times New Roman"/>
          <w:sz w:val="28"/>
          <w:szCs w:val="28"/>
          <w:lang w:val="uk-UA"/>
        </w:rPr>
        <w:t xml:space="preserve"> пропонує 10 принципів одужання: надія, персональну орієнтацію, багатошляховість, холістичність, взаємопідтримка, відносини, культура, роботу з травмою, ресурси та відповідальність (як персональні, так і соціального оточення), повагу (англ. </w:t>
      </w:r>
      <w:proofErr w:type="gramStart"/>
      <w:r w:rsidR="00015F46" w:rsidRPr="00015F46">
        <w:rPr>
          <w:rFonts w:ascii="Times New Roman" w:hAnsi="Times New Roman" w:cs="Times New Roman"/>
          <w:sz w:val="28"/>
          <w:szCs w:val="28"/>
          <w:lang w:val="en-US"/>
        </w:rPr>
        <w:t>Hope, Person-Driven, Many</w:t>
      </w:r>
      <w:r w:rsidR="00940F04">
        <w:rPr>
          <w:rFonts w:ascii="Times New Roman" w:hAnsi="Times New Roman" w:cs="Times New Roman"/>
          <w:sz w:val="28"/>
          <w:szCs w:val="28"/>
          <w:lang w:val="uk-UA"/>
        </w:rPr>
        <w:t xml:space="preserve"> </w:t>
      </w:r>
      <w:r w:rsidR="00015F46" w:rsidRPr="00015F46">
        <w:rPr>
          <w:rFonts w:ascii="Times New Roman" w:hAnsi="Times New Roman" w:cs="Times New Roman"/>
          <w:sz w:val="28"/>
          <w:szCs w:val="28"/>
          <w:lang w:val="en-US"/>
        </w:rPr>
        <w:t>Pathways, Holistic, Peer</w:t>
      </w:r>
      <w:r w:rsidR="00940F04">
        <w:rPr>
          <w:rFonts w:ascii="Times New Roman" w:hAnsi="Times New Roman" w:cs="Times New Roman"/>
          <w:sz w:val="28"/>
          <w:szCs w:val="28"/>
          <w:lang w:val="uk-UA"/>
        </w:rPr>
        <w:t xml:space="preserve"> </w:t>
      </w:r>
      <w:r w:rsidR="00015F46" w:rsidRPr="00015F46">
        <w:rPr>
          <w:rFonts w:ascii="Times New Roman" w:hAnsi="Times New Roman" w:cs="Times New Roman"/>
          <w:sz w:val="28"/>
          <w:szCs w:val="28"/>
          <w:lang w:val="en-US"/>
        </w:rPr>
        <w:t>Support, Relational, Culture, AddressesTrauma, Strengt</w:t>
      </w:r>
      <w:r w:rsidR="0031796D">
        <w:rPr>
          <w:rFonts w:ascii="Times New Roman" w:hAnsi="Times New Roman" w:cs="Times New Roman"/>
          <w:sz w:val="28"/>
          <w:szCs w:val="28"/>
          <w:lang w:val="en-US"/>
        </w:rPr>
        <w:t>hs/Responsibility, Respect) [23</w:t>
      </w:r>
      <w:r w:rsidR="00015F46" w:rsidRPr="00015F46">
        <w:rPr>
          <w:rFonts w:ascii="Times New Roman" w:hAnsi="Times New Roman" w:cs="Times New Roman"/>
          <w:sz w:val="28"/>
          <w:szCs w:val="28"/>
          <w:lang w:val="en-US"/>
        </w:rPr>
        <w:t>].</w:t>
      </w:r>
      <w:proofErr w:type="gramEnd"/>
      <w:r w:rsidR="00015F46" w:rsidRPr="00015F46">
        <w:rPr>
          <w:rFonts w:ascii="Times New Roman" w:hAnsi="Times New Roman" w:cs="Times New Roman"/>
          <w:sz w:val="28"/>
          <w:szCs w:val="28"/>
          <w:lang w:val="en-US"/>
        </w:rPr>
        <w:t xml:space="preserve">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Друга</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парадигма</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реабілітації</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адиктів</w:t>
      </w:r>
      <w:r w:rsidRPr="0031796D">
        <w:rPr>
          <w:rFonts w:ascii="Times New Roman" w:hAnsi="Times New Roman" w:cs="Times New Roman"/>
          <w:sz w:val="28"/>
          <w:szCs w:val="28"/>
        </w:rPr>
        <w:t xml:space="preserve"> – </w:t>
      </w:r>
      <w:r w:rsidRPr="00015F46">
        <w:rPr>
          <w:rFonts w:ascii="Times New Roman" w:hAnsi="Times New Roman" w:cs="Times New Roman"/>
          <w:sz w:val="28"/>
          <w:szCs w:val="28"/>
        </w:rPr>
        <w:t>парадигма</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утримання</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англ</w:t>
      </w:r>
      <w:r w:rsidRPr="0031796D">
        <w:rPr>
          <w:rFonts w:ascii="Times New Roman" w:hAnsi="Times New Roman" w:cs="Times New Roman"/>
          <w:sz w:val="28"/>
          <w:szCs w:val="28"/>
        </w:rPr>
        <w:t xml:space="preserve">. </w:t>
      </w:r>
      <w:r w:rsidRPr="00015F46">
        <w:rPr>
          <w:rFonts w:ascii="Times New Roman" w:hAnsi="Times New Roman" w:cs="Times New Roman"/>
          <w:sz w:val="28"/>
          <w:szCs w:val="28"/>
          <w:lang w:val="en-US"/>
        </w:rPr>
        <w:t>The</w:t>
      </w:r>
      <w:r w:rsidRPr="0031796D">
        <w:rPr>
          <w:rFonts w:ascii="Times New Roman" w:hAnsi="Times New Roman" w:cs="Times New Roman"/>
          <w:sz w:val="28"/>
          <w:szCs w:val="28"/>
        </w:rPr>
        <w:t xml:space="preserve"> </w:t>
      </w:r>
      <w:r w:rsidRPr="00015F46">
        <w:rPr>
          <w:rFonts w:ascii="Times New Roman" w:hAnsi="Times New Roman" w:cs="Times New Roman"/>
          <w:sz w:val="28"/>
          <w:szCs w:val="28"/>
          <w:lang w:val="en-US"/>
        </w:rPr>
        <w:t>desistance</w:t>
      </w:r>
      <w:r w:rsidRPr="0031796D">
        <w:rPr>
          <w:rFonts w:ascii="Times New Roman" w:hAnsi="Times New Roman" w:cs="Times New Roman"/>
          <w:sz w:val="28"/>
          <w:szCs w:val="28"/>
        </w:rPr>
        <w:t xml:space="preserve"> </w:t>
      </w:r>
      <w:r w:rsidRPr="00015F46">
        <w:rPr>
          <w:rFonts w:ascii="Times New Roman" w:hAnsi="Times New Roman" w:cs="Times New Roman"/>
          <w:sz w:val="28"/>
          <w:szCs w:val="28"/>
          <w:lang w:val="en-US"/>
        </w:rPr>
        <w:t>paradigm</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що</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розуміється</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як</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припинення</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зловживання</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та</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утримання</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від</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наркотикі</w:t>
      </w:r>
      <w:proofErr w:type="gramStart"/>
      <w:r w:rsidRPr="00015F46">
        <w:rPr>
          <w:rFonts w:ascii="Times New Roman" w:hAnsi="Times New Roman" w:cs="Times New Roman"/>
          <w:sz w:val="28"/>
          <w:szCs w:val="28"/>
        </w:rPr>
        <w:t>в</w:t>
      </w:r>
      <w:proofErr w:type="gramEnd"/>
      <w:r w:rsidRPr="0031796D">
        <w:rPr>
          <w:rFonts w:ascii="Times New Roman" w:hAnsi="Times New Roman" w:cs="Times New Roman"/>
          <w:sz w:val="28"/>
          <w:szCs w:val="28"/>
        </w:rPr>
        <w:t xml:space="preserve"> </w:t>
      </w:r>
      <w:r w:rsidRPr="00015F46">
        <w:rPr>
          <w:rFonts w:ascii="Times New Roman" w:hAnsi="Times New Roman" w:cs="Times New Roman"/>
          <w:sz w:val="28"/>
          <w:szCs w:val="28"/>
        </w:rPr>
        <w:t>та</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злочинів</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пов</w:t>
      </w:r>
      <w:r w:rsidRPr="0031796D">
        <w:rPr>
          <w:rFonts w:ascii="Times New Roman" w:hAnsi="Times New Roman" w:cs="Times New Roman"/>
          <w:sz w:val="28"/>
          <w:szCs w:val="28"/>
        </w:rPr>
        <w:t>’</w:t>
      </w:r>
      <w:r w:rsidRPr="00015F46">
        <w:rPr>
          <w:rFonts w:ascii="Times New Roman" w:hAnsi="Times New Roman" w:cs="Times New Roman"/>
          <w:sz w:val="28"/>
          <w:szCs w:val="28"/>
        </w:rPr>
        <w:t>язаних</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з</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наркотиками</w:t>
      </w:r>
      <w:r w:rsidR="0031796D" w:rsidRPr="0031796D">
        <w:rPr>
          <w:rFonts w:ascii="Times New Roman" w:hAnsi="Times New Roman" w:cs="Times New Roman"/>
          <w:sz w:val="28"/>
          <w:szCs w:val="28"/>
        </w:rPr>
        <w:t xml:space="preserve"> [24</w:t>
      </w:r>
      <w:r w:rsidRPr="0031796D">
        <w:rPr>
          <w:rFonts w:ascii="Times New Roman" w:hAnsi="Times New Roman" w:cs="Times New Roman"/>
          <w:sz w:val="28"/>
          <w:szCs w:val="28"/>
        </w:rPr>
        <w:t xml:space="preserve">]. </w:t>
      </w:r>
      <w:r w:rsidRPr="00015F46">
        <w:rPr>
          <w:rFonts w:ascii="Times New Roman" w:hAnsi="Times New Roman" w:cs="Times New Roman"/>
          <w:sz w:val="28"/>
          <w:szCs w:val="28"/>
        </w:rPr>
        <w:t>Тобто</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в</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цій</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парадигмі</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більш</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прагматично</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та</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просто</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дивляться</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на</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проблему</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терапії</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адикції</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ніж</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у</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парадигмі</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одужання</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та</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зводять</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її</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лише</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безпосередньо</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до</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факторів</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припинення</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зловживання</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розглядаючи</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ці</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фактори</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з</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точки</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зори</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позитивної</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психології</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а</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не</w:t>
      </w:r>
      <w:r w:rsidRPr="003B724B">
        <w:rPr>
          <w:rFonts w:ascii="Times New Roman" w:hAnsi="Times New Roman" w:cs="Times New Roman"/>
          <w:sz w:val="28"/>
          <w:szCs w:val="28"/>
        </w:rPr>
        <w:t xml:space="preserve"> </w:t>
      </w:r>
      <w:proofErr w:type="gramStart"/>
      <w:r w:rsidRPr="00015F46">
        <w:rPr>
          <w:rFonts w:ascii="Times New Roman" w:hAnsi="Times New Roman" w:cs="Times New Roman"/>
          <w:sz w:val="28"/>
          <w:szCs w:val="28"/>
        </w:rPr>
        <w:t>кр</w:t>
      </w:r>
      <w:proofErr w:type="gramEnd"/>
      <w:r w:rsidRPr="00015F46">
        <w:rPr>
          <w:rFonts w:ascii="Times New Roman" w:hAnsi="Times New Roman" w:cs="Times New Roman"/>
          <w:sz w:val="28"/>
          <w:szCs w:val="28"/>
        </w:rPr>
        <w:t>ізь</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патопсихологічну</w:t>
      </w:r>
      <w:r w:rsidRPr="003B724B">
        <w:rPr>
          <w:rFonts w:ascii="Times New Roman" w:hAnsi="Times New Roman" w:cs="Times New Roman"/>
          <w:sz w:val="28"/>
          <w:szCs w:val="28"/>
        </w:rPr>
        <w:t xml:space="preserve"> </w:t>
      </w:r>
      <w:r w:rsidRPr="00015F46">
        <w:rPr>
          <w:rFonts w:ascii="Times New Roman" w:hAnsi="Times New Roman" w:cs="Times New Roman"/>
          <w:sz w:val="28"/>
          <w:szCs w:val="28"/>
        </w:rPr>
        <w:t>призму</w:t>
      </w:r>
      <w:r w:rsidRPr="003B724B">
        <w:rPr>
          <w:rFonts w:ascii="Times New Roman" w:hAnsi="Times New Roman" w:cs="Times New Roman"/>
          <w:sz w:val="28"/>
          <w:szCs w:val="28"/>
        </w:rPr>
        <w:t xml:space="preserve">).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У цьому є </w:t>
      </w:r>
      <w:proofErr w:type="gramStart"/>
      <w:r w:rsidRPr="00015F46">
        <w:rPr>
          <w:rFonts w:ascii="Times New Roman" w:hAnsi="Times New Roman" w:cs="Times New Roman"/>
          <w:sz w:val="28"/>
          <w:szCs w:val="28"/>
        </w:rPr>
        <w:t>св</w:t>
      </w:r>
      <w:proofErr w:type="gramEnd"/>
      <w:r w:rsidRPr="00015F46">
        <w:rPr>
          <w:rFonts w:ascii="Times New Roman" w:hAnsi="Times New Roman" w:cs="Times New Roman"/>
          <w:sz w:val="28"/>
          <w:szCs w:val="28"/>
        </w:rPr>
        <w:t>ій сенс, бо так не має небезпеки гіпергенералізув</w:t>
      </w:r>
      <w:r w:rsidR="0031796D">
        <w:rPr>
          <w:rFonts w:ascii="Times New Roman" w:hAnsi="Times New Roman" w:cs="Times New Roman"/>
          <w:sz w:val="28"/>
          <w:szCs w:val="28"/>
        </w:rPr>
        <w:t xml:space="preserve">ати процес терапії адикції на </w:t>
      </w:r>
      <w:r w:rsidRPr="00015F46">
        <w:rPr>
          <w:rFonts w:ascii="Times New Roman" w:hAnsi="Times New Roman" w:cs="Times New Roman"/>
          <w:sz w:val="28"/>
          <w:szCs w:val="28"/>
        </w:rPr>
        <w:t xml:space="preserve"> процес “терапії всього” та всеохоплюючого розвитку, яка присутня у моделі одужання.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roofErr w:type="gramStart"/>
      <w:r w:rsidRPr="00015F46">
        <w:rPr>
          <w:rFonts w:ascii="Times New Roman" w:hAnsi="Times New Roman" w:cs="Times New Roman"/>
          <w:sz w:val="28"/>
          <w:szCs w:val="28"/>
        </w:rPr>
        <w:lastRenderedPageBreak/>
        <w:t>Кр</w:t>
      </w:r>
      <w:proofErr w:type="gramEnd"/>
      <w:r w:rsidRPr="00015F46">
        <w:rPr>
          <w:rFonts w:ascii="Times New Roman" w:hAnsi="Times New Roman" w:cs="Times New Roman"/>
          <w:sz w:val="28"/>
          <w:szCs w:val="28"/>
        </w:rPr>
        <w:t>ім того, модель утримання обходить іншу пастку моделі одужання – так як важко дати загальне визначення особистісному розвитку (який є визначальним параметром в парадигмі одужання), то м</w:t>
      </w:r>
      <w:r w:rsidR="0031796D">
        <w:rPr>
          <w:rFonts w:ascii="Times New Roman" w:hAnsi="Times New Roman" w:cs="Times New Roman"/>
          <w:sz w:val="28"/>
          <w:szCs w:val="28"/>
          <w:lang w:val="uk-UA"/>
        </w:rPr>
        <w:t xml:space="preserve">аємо </w:t>
      </w:r>
      <w:r w:rsidRPr="00015F46">
        <w:rPr>
          <w:rFonts w:ascii="Times New Roman" w:hAnsi="Times New Roman" w:cs="Times New Roman"/>
          <w:sz w:val="28"/>
          <w:szCs w:val="28"/>
        </w:rPr>
        <w:t>користуватися його специфічним визначенням та декларувати якусь програму цього особистісного або духовного розвитку, яку буде використовувати реабілітаційний центр, наприклад, “12 Кроків” [9] або “7 навиків” [</w:t>
      </w:r>
      <w:proofErr w:type="gramStart"/>
      <w:r w:rsidRPr="00015F46">
        <w:rPr>
          <w:rFonts w:ascii="Times New Roman" w:hAnsi="Times New Roman" w:cs="Times New Roman"/>
          <w:sz w:val="28"/>
          <w:szCs w:val="28"/>
        </w:rPr>
        <w:t xml:space="preserve">88]. </w:t>
      </w:r>
      <w:proofErr w:type="gramEnd"/>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У парадигмі утримання ж наявність якоїсь “програми одужання” виключено взагалі, вона є по суті виключно індивідуально-орієнтованою (що з іншого боку, це є одночасно і її недоліком </w:t>
      </w:r>
      <w:proofErr w:type="gramStart"/>
      <w:r w:rsidRPr="00015F46">
        <w:rPr>
          <w:rFonts w:ascii="Times New Roman" w:hAnsi="Times New Roman" w:cs="Times New Roman"/>
          <w:sz w:val="28"/>
          <w:szCs w:val="28"/>
        </w:rPr>
        <w:t>в</w:t>
      </w:r>
      <w:proofErr w:type="gramEnd"/>
      <w:r w:rsidRPr="00015F46">
        <w:rPr>
          <w:rFonts w:ascii="Times New Roman" w:hAnsi="Times New Roman" w:cs="Times New Roman"/>
          <w:sz w:val="28"/>
          <w:szCs w:val="28"/>
        </w:rPr>
        <w:t xml:space="preserve"> порівнянні з моделлю одужання).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roofErr w:type="gramStart"/>
      <w:r w:rsidRPr="00015F46">
        <w:rPr>
          <w:rFonts w:ascii="Times New Roman" w:hAnsi="Times New Roman" w:cs="Times New Roman"/>
          <w:sz w:val="28"/>
          <w:szCs w:val="28"/>
        </w:rPr>
        <w:t>У парадигмі утримання науковці намагаються зрозуміти специфічні фактори припинення зловживання наркотиками та просоціальних змін. Аналізуючи відповідну літературу, Graham виділяє наступні такі фактори: вік та зрілість (англ. ageandmaturity), ролі та відповідальність (англ. roles and responsibility), наратив ідентичності (англ. narrative and identity), добробут та особиста безпека (англ</w:t>
      </w:r>
      <w:proofErr w:type="gramEnd"/>
      <w:r w:rsidRPr="00015F46">
        <w:rPr>
          <w:rFonts w:ascii="Times New Roman" w:hAnsi="Times New Roman" w:cs="Times New Roman"/>
          <w:sz w:val="28"/>
          <w:szCs w:val="28"/>
        </w:rPr>
        <w:t xml:space="preserve">. welfare and personal security), персональні ресурси та спроможність (англ. human capital and capacity), </w:t>
      </w:r>
      <w:proofErr w:type="gramStart"/>
      <w:r w:rsidRPr="00015F46">
        <w:rPr>
          <w:rFonts w:ascii="Times New Roman" w:hAnsi="Times New Roman" w:cs="Times New Roman"/>
          <w:sz w:val="28"/>
          <w:szCs w:val="28"/>
        </w:rPr>
        <w:t>соц</w:t>
      </w:r>
      <w:proofErr w:type="gramEnd"/>
      <w:r w:rsidRPr="00015F46">
        <w:rPr>
          <w:rFonts w:ascii="Times New Roman" w:hAnsi="Times New Roman" w:cs="Times New Roman"/>
          <w:sz w:val="28"/>
          <w:szCs w:val="28"/>
        </w:rPr>
        <w:t xml:space="preserve">іальні ресурси та взаємність (англ. social capital and reciprocity), мотивація та відповідальність (англ. motivation and responsivity), надія та можливості (англ. hope and possibility), взаємна компенсація та вдячність (англ. paying back and generativity), можливості та мобільність (англ. opportunity and mobility), культура та етнічність (англ. culture and ethnicity), </w:t>
      </w:r>
      <w:proofErr w:type="gramStart"/>
      <w:r w:rsidRPr="00015F46">
        <w:rPr>
          <w:rFonts w:ascii="Times New Roman" w:hAnsi="Times New Roman" w:cs="Times New Roman"/>
          <w:sz w:val="28"/>
          <w:szCs w:val="28"/>
        </w:rPr>
        <w:t>рел</w:t>
      </w:r>
      <w:proofErr w:type="gramEnd"/>
      <w:r w:rsidRPr="00015F46">
        <w:rPr>
          <w:rFonts w:ascii="Times New Roman" w:hAnsi="Times New Roman" w:cs="Times New Roman"/>
          <w:sz w:val="28"/>
          <w:szCs w:val="28"/>
        </w:rPr>
        <w:t>ігія та духовність (англ. religion and spirituality), відпочинок та творчість (англ</w:t>
      </w:r>
      <w:r w:rsidR="00940F04">
        <w:rPr>
          <w:rFonts w:ascii="Times New Roman" w:hAnsi="Times New Roman" w:cs="Times New Roman"/>
          <w:sz w:val="28"/>
          <w:szCs w:val="28"/>
        </w:rPr>
        <w:t>. recreation and creativity)</w:t>
      </w:r>
      <w:r w:rsidRPr="00015F46">
        <w:rPr>
          <w:rFonts w:ascii="Times New Roman" w:hAnsi="Times New Roman" w:cs="Times New Roman"/>
          <w:sz w:val="28"/>
          <w:szCs w:val="28"/>
        </w:rPr>
        <w:t xml:space="preserve">.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Цю парадигму вті</w:t>
      </w:r>
      <w:proofErr w:type="gramStart"/>
      <w:r w:rsidRPr="00015F46">
        <w:rPr>
          <w:rFonts w:ascii="Times New Roman" w:hAnsi="Times New Roman" w:cs="Times New Roman"/>
          <w:sz w:val="28"/>
          <w:szCs w:val="28"/>
        </w:rPr>
        <w:t>лено в</w:t>
      </w:r>
      <w:proofErr w:type="gramEnd"/>
      <w:r w:rsidRPr="00015F46">
        <w:rPr>
          <w:rFonts w:ascii="Times New Roman" w:hAnsi="Times New Roman" w:cs="Times New Roman"/>
          <w:sz w:val="28"/>
          <w:szCs w:val="28"/>
        </w:rPr>
        <w:t xml:space="preserve"> моделі реабілітації покращення життя (англ. The Good Lives Model – GLM). У цій моделі, основним параметром, на який сп</w:t>
      </w:r>
      <w:r w:rsidR="0031796D">
        <w:rPr>
          <w:rFonts w:ascii="Times New Roman" w:hAnsi="Times New Roman" w:cs="Times New Roman"/>
          <w:sz w:val="28"/>
          <w:szCs w:val="28"/>
        </w:rPr>
        <w:t xml:space="preserve">рямовано інтервенцію, є </w:t>
      </w:r>
      <w:r w:rsidRPr="00015F46">
        <w:rPr>
          <w:rFonts w:ascii="Times New Roman" w:hAnsi="Times New Roman" w:cs="Times New Roman"/>
          <w:sz w:val="28"/>
          <w:szCs w:val="28"/>
        </w:rPr>
        <w:t xml:space="preserve">якість життя.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Важливість параметру якості життя в становленні ремісії у адиктів вивчали також українські дослідники [6-8]. </w:t>
      </w:r>
      <w:r w:rsidR="0031796D">
        <w:rPr>
          <w:rFonts w:ascii="Times New Roman" w:hAnsi="Times New Roman" w:cs="Times New Roman"/>
          <w:sz w:val="28"/>
          <w:szCs w:val="28"/>
          <w:lang w:val="uk-UA"/>
        </w:rPr>
        <w:t>В</w:t>
      </w:r>
      <w:r w:rsidRPr="0031796D">
        <w:rPr>
          <w:rFonts w:ascii="Times New Roman" w:hAnsi="Times New Roman" w:cs="Times New Roman"/>
          <w:sz w:val="28"/>
          <w:szCs w:val="28"/>
          <w:lang w:val="uk-UA"/>
        </w:rPr>
        <w:t xml:space="preserve">иділяють одинадцять факторів якісного життя: життя (включаючи здорове життя та фізичне функціонування); знання (наскільки добре поінформована людина відчуває важливі для неї речі); досконалість у грі (хобі та розважальні заняття); досконалість у роботі </w:t>
      </w:r>
      <w:r w:rsidRPr="0031796D">
        <w:rPr>
          <w:rFonts w:ascii="Times New Roman" w:hAnsi="Times New Roman" w:cs="Times New Roman"/>
          <w:sz w:val="28"/>
          <w:szCs w:val="28"/>
          <w:lang w:val="uk-UA"/>
        </w:rPr>
        <w:lastRenderedPageBreak/>
        <w:t>(включаючи досвід майстерності); досконалість у суб’єктності (тобто самостійність, влада та самокерованість); внутрішній спокій (тобто свобода від емоційних потрясінь і стресів); спорідненість (включаючи інтимні, романтичні та сімейні стосунки); спільнота (зв’язок із ширшими соціальними групами); духовність (у широкому значенні пошуку сенсу та мети в житті); задоволення (добре самопочуття тут і зараз); творчість (вираження себе за доп</w:t>
      </w:r>
      <w:r w:rsidR="0031796D">
        <w:rPr>
          <w:rFonts w:ascii="Times New Roman" w:hAnsi="Times New Roman" w:cs="Times New Roman"/>
          <w:sz w:val="28"/>
          <w:szCs w:val="28"/>
          <w:lang w:val="uk-UA"/>
        </w:rPr>
        <w:t>омогою альтернативних форм) [26</w:t>
      </w:r>
      <w:r w:rsidRPr="0031796D">
        <w:rPr>
          <w:rFonts w:ascii="Times New Roman" w:hAnsi="Times New Roman" w:cs="Times New Roman"/>
          <w:sz w:val="28"/>
          <w:szCs w:val="28"/>
          <w:lang w:val="uk-UA"/>
        </w:rPr>
        <w:t xml:space="preserve">].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Третьою парадигмою є парадигма ризиків (англ. The risk paradigm), яка в західних </w:t>
      </w:r>
      <w:proofErr w:type="gramStart"/>
      <w:r w:rsidRPr="00015F46">
        <w:rPr>
          <w:rFonts w:ascii="Times New Roman" w:hAnsi="Times New Roman" w:cs="Times New Roman"/>
          <w:sz w:val="28"/>
          <w:szCs w:val="28"/>
        </w:rPr>
        <w:t>країнах</w:t>
      </w:r>
      <w:proofErr w:type="gramEnd"/>
      <w:r w:rsidRPr="00015F46">
        <w:rPr>
          <w:rFonts w:ascii="Times New Roman" w:hAnsi="Times New Roman" w:cs="Times New Roman"/>
          <w:sz w:val="28"/>
          <w:szCs w:val="28"/>
        </w:rPr>
        <w:t xml:space="preserve"> на сьогодні стала домінуючою в осмисленні процесів реабілітації. У центрі парадигми ризику стоїть два питання “що?”: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1) що спричиняє чи сприяє наркозлочинності та зловживання наркотиками?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2) що сприяє зниженню ризику </w:t>
      </w:r>
      <w:proofErr w:type="gramStart"/>
      <w:r w:rsidRPr="00015F46">
        <w:rPr>
          <w:rFonts w:ascii="Times New Roman" w:hAnsi="Times New Roman" w:cs="Times New Roman"/>
          <w:sz w:val="28"/>
          <w:szCs w:val="28"/>
        </w:rPr>
        <w:t>повторного</w:t>
      </w:r>
      <w:proofErr w:type="gramEnd"/>
      <w:r w:rsidRPr="00015F46">
        <w:rPr>
          <w:rFonts w:ascii="Times New Roman" w:hAnsi="Times New Roman" w:cs="Times New Roman"/>
          <w:sz w:val="28"/>
          <w:szCs w:val="28"/>
        </w:rPr>
        <w:t xml:space="preserve"> порушення і рецидиву та факторів ризику, пов’язаних із цим? У цій парадигмі втручання та реакції спрямовані відповідно ризикам, тобто ресурси і професійна увага, а також втручання мають тенденцію іти слідом за ризиком.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У парадигмі ризиків побудовано модель реабілітації “ризик-потреба-відповідальність” (англ. Risk-Need-Responsivity – RNR), яку було сформульовано Andrews&amp;Bonta в книзі “Психологія злочинної поведінки”</w:t>
      </w:r>
      <w:r w:rsidR="0031796D">
        <w:rPr>
          <w:rFonts w:ascii="Times New Roman" w:hAnsi="Times New Roman" w:cs="Times New Roman"/>
          <w:sz w:val="28"/>
          <w:szCs w:val="28"/>
          <w:lang w:val="uk-UA"/>
        </w:rPr>
        <w:t>.</w:t>
      </w:r>
      <w:r w:rsidR="00D72F63">
        <w:rPr>
          <w:rFonts w:ascii="Times New Roman" w:hAnsi="Times New Roman" w:cs="Times New Roman"/>
          <w:sz w:val="28"/>
          <w:szCs w:val="28"/>
          <w:lang w:val="uk-UA"/>
        </w:rPr>
        <w:t xml:space="preserve"> </w:t>
      </w:r>
      <w:r w:rsidRPr="00D72F63">
        <w:rPr>
          <w:rFonts w:ascii="Times New Roman" w:hAnsi="Times New Roman" w:cs="Times New Roman"/>
          <w:sz w:val="28"/>
          <w:szCs w:val="28"/>
          <w:lang w:val="uk-UA"/>
        </w:rPr>
        <w:t xml:space="preserve">Як це випливає з назви модель </w:t>
      </w:r>
      <w:r w:rsidRPr="00015F46">
        <w:rPr>
          <w:rFonts w:ascii="Times New Roman" w:hAnsi="Times New Roman" w:cs="Times New Roman"/>
          <w:sz w:val="28"/>
          <w:szCs w:val="28"/>
        </w:rPr>
        <w:t>RNR</w:t>
      </w:r>
      <w:r w:rsidRPr="00D72F63">
        <w:rPr>
          <w:rFonts w:ascii="Times New Roman" w:hAnsi="Times New Roman" w:cs="Times New Roman"/>
          <w:sz w:val="28"/>
          <w:szCs w:val="28"/>
          <w:lang w:val="uk-UA"/>
        </w:rPr>
        <w:t xml:space="preserve"> орієнтується на використання трьох принципів у корекційній реабілітації: ризику, потреби та відповідальності.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Принцип ризику посилається на припущення, що поводження з правопорушниками повинно бути організоване відповідно до </w:t>
      </w:r>
      <w:proofErr w:type="gramStart"/>
      <w:r w:rsidRPr="00015F46">
        <w:rPr>
          <w:rFonts w:ascii="Times New Roman" w:hAnsi="Times New Roman" w:cs="Times New Roman"/>
          <w:sz w:val="28"/>
          <w:szCs w:val="28"/>
        </w:rPr>
        <w:t>р</w:t>
      </w:r>
      <w:proofErr w:type="gramEnd"/>
      <w:r w:rsidRPr="00015F46">
        <w:rPr>
          <w:rFonts w:ascii="Times New Roman" w:hAnsi="Times New Roman" w:cs="Times New Roman"/>
          <w:sz w:val="28"/>
          <w:szCs w:val="28"/>
        </w:rPr>
        <w:t xml:space="preserve">івня ризику, який вони становлять для суспільства – чим вищий рівень ризику, тим більшим повинно бути дозування та інтенсивність виправного лікування. Принцип потреби  стосується припущення, що найбільш ефективним </w:t>
      </w:r>
      <w:proofErr w:type="gramStart"/>
      <w:r w:rsidRPr="00015F46">
        <w:rPr>
          <w:rFonts w:ascii="Times New Roman" w:hAnsi="Times New Roman" w:cs="Times New Roman"/>
          <w:sz w:val="28"/>
          <w:szCs w:val="28"/>
        </w:rPr>
        <w:t>п</w:t>
      </w:r>
      <w:proofErr w:type="gramEnd"/>
      <w:r w:rsidRPr="00015F46">
        <w:rPr>
          <w:rFonts w:ascii="Times New Roman" w:hAnsi="Times New Roman" w:cs="Times New Roman"/>
          <w:sz w:val="28"/>
          <w:szCs w:val="28"/>
        </w:rPr>
        <w:t xml:space="preserve">ідходом до поводження з правопорушниками є орієнтація на динамічні фактори ризику, які складають “центральну вісімку”: кримінальна історія, антисоціальний тип особистості, прокримінальне ставлення, соціальна підтримка злочину, зловживання наркотичними речовинами, сімейні стосунки, школа/робота, просоціальна </w:t>
      </w:r>
      <w:r w:rsidRPr="00015F46">
        <w:rPr>
          <w:rFonts w:ascii="Times New Roman" w:hAnsi="Times New Roman" w:cs="Times New Roman"/>
          <w:sz w:val="28"/>
          <w:szCs w:val="28"/>
        </w:rPr>
        <w:lastRenderedPageBreak/>
        <w:t>рекреаційна діяльність. Принцип відповідальності покладається на те, що інтервенції мають відповідати характеристикам, демографії та обставинам особи</w:t>
      </w:r>
      <w:r w:rsidR="0031796D">
        <w:rPr>
          <w:rFonts w:ascii="Times New Roman" w:hAnsi="Times New Roman" w:cs="Times New Roman"/>
          <w:sz w:val="28"/>
          <w:szCs w:val="28"/>
          <w:lang w:val="uk-UA"/>
        </w:rPr>
        <w:t>.</w:t>
      </w:r>
      <w:r w:rsidRPr="00015F46">
        <w:rPr>
          <w:rFonts w:ascii="Times New Roman" w:hAnsi="Times New Roman" w:cs="Times New Roman"/>
          <w:sz w:val="28"/>
          <w:szCs w:val="28"/>
        </w:rPr>
        <w:t xml:space="preserve">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Слід особливо зазначити, що домінування </w:t>
      </w:r>
      <w:r w:rsidRPr="00015F46">
        <w:rPr>
          <w:rFonts w:ascii="Times New Roman" w:hAnsi="Times New Roman" w:cs="Times New Roman"/>
          <w:sz w:val="28"/>
          <w:szCs w:val="28"/>
        </w:rPr>
        <w:t>RNR</w:t>
      </w:r>
      <w:r w:rsidRPr="0031796D">
        <w:rPr>
          <w:rFonts w:ascii="Times New Roman" w:hAnsi="Times New Roman" w:cs="Times New Roman"/>
          <w:sz w:val="28"/>
          <w:szCs w:val="28"/>
          <w:lang w:val="uk-UA"/>
        </w:rPr>
        <w:t xml:space="preserve"> моделі (де, по суті увага приділяється не самому зловживанню, а кримінальній активності, що пов’язана з наркотиками) можливо в західній парадигмі лише за умови значної декриміналізації та легалізації вживання наркотиків (та вже це робить модель слабко пристосованою для сучасних українських умов). </w:t>
      </w:r>
    </w:p>
    <w:p w:rsidR="0031796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Тобто по суті </w:t>
      </w:r>
      <w:r w:rsidRPr="00015F46">
        <w:rPr>
          <w:rFonts w:ascii="Times New Roman" w:hAnsi="Times New Roman" w:cs="Times New Roman"/>
          <w:sz w:val="28"/>
          <w:szCs w:val="28"/>
        </w:rPr>
        <w:t>RNR</w:t>
      </w:r>
      <w:r w:rsidRPr="0031796D">
        <w:rPr>
          <w:rFonts w:ascii="Times New Roman" w:hAnsi="Times New Roman" w:cs="Times New Roman"/>
          <w:sz w:val="28"/>
          <w:szCs w:val="28"/>
          <w:lang w:val="uk-UA"/>
        </w:rPr>
        <w:t xml:space="preserve"> модель не є моделлю роботи з адиктами, а є моделлю роботи з деліквентами, і складається враження, що автори цієї моделі взагалі забули про такий феномен, як втрата контролю над вживанням наркотиків внаслідок об’єктивно існуючого адиктивного розладу.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796D">
        <w:rPr>
          <w:rFonts w:ascii="Times New Roman" w:hAnsi="Times New Roman" w:cs="Times New Roman"/>
          <w:sz w:val="28"/>
          <w:szCs w:val="28"/>
          <w:lang w:val="uk-UA"/>
        </w:rPr>
        <w:t xml:space="preserve">З іншого боку, </w:t>
      </w:r>
      <w:r w:rsidRPr="00015F46">
        <w:rPr>
          <w:rFonts w:ascii="Times New Roman" w:hAnsi="Times New Roman" w:cs="Times New Roman"/>
          <w:sz w:val="28"/>
          <w:szCs w:val="28"/>
        </w:rPr>
        <w:t>RNR</w:t>
      </w:r>
      <w:r w:rsidRPr="0031796D">
        <w:rPr>
          <w:rFonts w:ascii="Times New Roman" w:hAnsi="Times New Roman" w:cs="Times New Roman"/>
          <w:sz w:val="28"/>
          <w:szCs w:val="28"/>
          <w:lang w:val="uk-UA"/>
        </w:rPr>
        <w:t xml:space="preserve"> модель подає нам приклад зовсім іншого рівня роботи з деліквентною поведінкою, її елементи та принципи (враховуючи високий рівень деліквентності серед адиктів) необхідно застосовувати і при розробці моделі реабілітації, орієнтованої на наше соціокультуральне середовище.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Якщо переходити до загальних принципів організації реабілітації, то необхідно, по-перше, навести рекомендації однієї з провідних організацій США по дослідженню узалежнень – Національного інституту адиктивних розладів (</w:t>
      </w:r>
      <w:r w:rsidRPr="00015F46">
        <w:rPr>
          <w:rFonts w:ascii="Times New Roman" w:hAnsi="Times New Roman" w:cs="Times New Roman"/>
          <w:sz w:val="28"/>
          <w:szCs w:val="28"/>
        </w:rPr>
        <w:t>National</w:t>
      </w:r>
      <w:r w:rsidR="00D72F63">
        <w:rPr>
          <w:rFonts w:ascii="Times New Roman" w:hAnsi="Times New Roman" w:cs="Times New Roman"/>
          <w:sz w:val="28"/>
          <w:szCs w:val="28"/>
          <w:lang w:val="uk-UA"/>
        </w:rPr>
        <w:t xml:space="preserve"> </w:t>
      </w:r>
      <w:r w:rsidRPr="00015F46">
        <w:rPr>
          <w:rFonts w:ascii="Times New Roman" w:hAnsi="Times New Roman" w:cs="Times New Roman"/>
          <w:sz w:val="28"/>
          <w:szCs w:val="28"/>
        </w:rPr>
        <w:t>Instituteon</w:t>
      </w:r>
      <w:r w:rsidR="00D72F63">
        <w:rPr>
          <w:rFonts w:ascii="Times New Roman" w:hAnsi="Times New Roman" w:cs="Times New Roman"/>
          <w:sz w:val="28"/>
          <w:szCs w:val="28"/>
          <w:lang w:val="uk-UA"/>
        </w:rPr>
        <w:t xml:space="preserve"> </w:t>
      </w:r>
      <w:r w:rsidRPr="00015F46">
        <w:rPr>
          <w:rFonts w:ascii="Times New Roman" w:hAnsi="Times New Roman" w:cs="Times New Roman"/>
          <w:sz w:val="28"/>
          <w:szCs w:val="28"/>
        </w:rPr>
        <w:t>Drug</w:t>
      </w:r>
      <w:r w:rsidR="00D72F63">
        <w:rPr>
          <w:rFonts w:ascii="Times New Roman" w:hAnsi="Times New Roman" w:cs="Times New Roman"/>
          <w:sz w:val="28"/>
          <w:szCs w:val="28"/>
          <w:lang w:val="uk-UA"/>
        </w:rPr>
        <w:t xml:space="preserve"> </w:t>
      </w:r>
      <w:r w:rsidRPr="00015F46">
        <w:rPr>
          <w:rFonts w:ascii="Times New Roman" w:hAnsi="Times New Roman" w:cs="Times New Roman"/>
          <w:sz w:val="28"/>
          <w:szCs w:val="28"/>
        </w:rPr>
        <w:t>Abuse</w:t>
      </w:r>
      <w:r w:rsidRPr="00743EFA">
        <w:rPr>
          <w:rFonts w:ascii="Times New Roman" w:hAnsi="Times New Roman" w:cs="Times New Roman"/>
          <w:sz w:val="28"/>
          <w:szCs w:val="28"/>
          <w:lang w:val="uk-UA"/>
        </w:rPr>
        <w:t xml:space="preserve"> – </w:t>
      </w:r>
      <w:r w:rsidRPr="00015F46">
        <w:rPr>
          <w:rFonts w:ascii="Times New Roman" w:hAnsi="Times New Roman" w:cs="Times New Roman"/>
          <w:sz w:val="28"/>
          <w:szCs w:val="28"/>
        </w:rPr>
        <w:t>NIDA</w:t>
      </w:r>
      <w:r w:rsidR="00743EFA">
        <w:rPr>
          <w:rFonts w:ascii="Times New Roman" w:hAnsi="Times New Roman" w:cs="Times New Roman"/>
          <w:sz w:val="28"/>
          <w:szCs w:val="28"/>
          <w:lang w:val="uk-UA"/>
        </w:rPr>
        <w:t>)</w:t>
      </w:r>
      <w:r w:rsidRPr="00743EFA">
        <w:rPr>
          <w:rFonts w:ascii="Times New Roman" w:hAnsi="Times New Roman" w:cs="Times New Roman"/>
          <w:sz w:val="28"/>
          <w:szCs w:val="28"/>
          <w:lang w:val="uk-UA"/>
        </w:rPr>
        <w:t xml:space="preserve">: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1. </w:t>
      </w:r>
      <w:r w:rsidRPr="00015F46">
        <w:rPr>
          <w:rFonts w:ascii="Times New Roman" w:hAnsi="Times New Roman" w:cs="Times New Roman"/>
          <w:sz w:val="28"/>
          <w:szCs w:val="28"/>
        </w:rPr>
        <w:t xml:space="preserve">Не існує лікування, яке б </w:t>
      </w:r>
      <w:proofErr w:type="gramStart"/>
      <w:r w:rsidRPr="00015F46">
        <w:rPr>
          <w:rFonts w:ascii="Times New Roman" w:hAnsi="Times New Roman" w:cs="Times New Roman"/>
          <w:sz w:val="28"/>
          <w:szCs w:val="28"/>
        </w:rPr>
        <w:t>п</w:t>
      </w:r>
      <w:proofErr w:type="gramEnd"/>
      <w:r w:rsidRPr="00015F46">
        <w:rPr>
          <w:rFonts w:ascii="Times New Roman" w:hAnsi="Times New Roman" w:cs="Times New Roman"/>
          <w:sz w:val="28"/>
          <w:szCs w:val="28"/>
        </w:rPr>
        <w:t xml:space="preserve">ідходило всім пацієнтам.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2. Доступ до лікування </w:t>
      </w:r>
      <w:proofErr w:type="gramStart"/>
      <w:r w:rsidRPr="00015F46">
        <w:rPr>
          <w:rFonts w:ascii="Times New Roman" w:hAnsi="Times New Roman" w:cs="Times New Roman"/>
          <w:sz w:val="28"/>
          <w:szCs w:val="28"/>
        </w:rPr>
        <w:t>повинен</w:t>
      </w:r>
      <w:proofErr w:type="gramEnd"/>
      <w:r w:rsidRPr="00015F46">
        <w:rPr>
          <w:rFonts w:ascii="Times New Roman" w:hAnsi="Times New Roman" w:cs="Times New Roman"/>
          <w:sz w:val="28"/>
          <w:szCs w:val="28"/>
        </w:rPr>
        <w:t xml:space="preserve"> бути легким.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3. Ефективне лікування приділяє увагу </w:t>
      </w:r>
      <w:proofErr w:type="gramStart"/>
      <w:r w:rsidRPr="00015F46">
        <w:rPr>
          <w:rFonts w:ascii="Times New Roman" w:hAnsi="Times New Roman" w:cs="Times New Roman"/>
          <w:sz w:val="28"/>
          <w:szCs w:val="28"/>
        </w:rPr>
        <w:t>р</w:t>
      </w:r>
      <w:proofErr w:type="gramEnd"/>
      <w:r w:rsidRPr="00015F46">
        <w:rPr>
          <w:rFonts w:ascii="Times New Roman" w:hAnsi="Times New Roman" w:cs="Times New Roman"/>
          <w:sz w:val="28"/>
          <w:szCs w:val="28"/>
        </w:rPr>
        <w:t xml:space="preserve">ізним потребам, а не тільки проблемам, пов’язаними з вживанням наркотиків.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4. План лікування повинен постійно проходити оцінку і змінюватися, щоб забезпечити мінливі потреби клієнта.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5. Щоб лікування було ефективним, вкрай необхідно продовжувати його протягом досить тривалого часу.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6. Психологічне консультування (індивідуальне та/або в групі) та інші види поведінкової терапії вкрай важливі.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lastRenderedPageBreak/>
        <w:t xml:space="preserve">7. Медикаментозне лікування є важливим елементом лікування багатьох клієнтів, особливо в поєднанні з поведінкової терапією.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8. Люди з </w:t>
      </w:r>
      <w:proofErr w:type="gramStart"/>
      <w:r w:rsidRPr="00015F46">
        <w:rPr>
          <w:rFonts w:ascii="Times New Roman" w:hAnsi="Times New Roman" w:cs="Times New Roman"/>
          <w:sz w:val="28"/>
          <w:szCs w:val="28"/>
        </w:rPr>
        <w:t>псих</w:t>
      </w:r>
      <w:proofErr w:type="gramEnd"/>
      <w:r w:rsidRPr="00015F46">
        <w:rPr>
          <w:rFonts w:ascii="Times New Roman" w:hAnsi="Times New Roman" w:cs="Times New Roman"/>
          <w:sz w:val="28"/>
          <w:szCs w:val="28"/>
        </w:rPr>
        <w:t xml:space="preserve">ічними розладами повинні отримувати комплексне лікування.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9. Детоксикація – це всього лише перший етап лікування залежності та сам по собі має незначний вплив на тривале невживання наркотикі</w:t>
      </w:r>
      <w:proofErr w:type="gramStart"/>
      <w:r w:rsidRPr="00015F46">
        <w:rPr>
          <w:rFonts w:ascii="Times New Roman" w:hAnsi="Times New Roman" w:cs="Times New Roman"/>
          <w:sz w:val="28"/>
          <w:szCs w:val="28"/>
        </w:rPr>
        <w:t>в</w:t>
      </w:r>
      <w:proofErr w:type="gramEnd"/>
      <w:r w:rsidRPr="00015F46">
        <w:rPr>
          <w:rFonts w:ascii="Times New Roman" w:hAnsi="Times New Roman" w:cs="Times New Roman"/>
          <w:sz w:val="28"/>
          <w:szCs w:val="28"/>
        </w:rPr>
        <w:t xml:space="preserve">.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10. Щоб лікування було ефективним, воно не обов'язково має бути добровільним.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11. Можливе вживання наркотиків під час лікування має безперервно відслідковуватися.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12. Програми лікування повинні надавати оцінку щодо ВІЛ/СНІДу та інших інфекційних захворювань, а також консультування з допомоги зміни поведінки, яка піддає їх або інших людей ризику інфікування.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13. Одужання від наркотичної залежності є тривалим процесом і часто необхідно провести кілька курсів </w:t>
      </w:r>
      <w:proofErr w:type="gramStart"/>
      <w:r w:rsidRPr="00015F46">
        <w:rPr>
          <w:rFonts w:ascii="Times New Roman" w:hAnsi="Times New Roman" w:cs="Times New Roman"/>
          <w:sz w:val="28"/>
          <w:szCs w:val="28"/>
        </w:rPr>
        <w:t>л</w:t>
      </w:r>
      <w:proofErr w:type="gramEnd"/>
      <w:r w:rsidRPr="00015F46">
        <w:rPr>
          <w:rFonts w:ascii="Times New Roman" w:hAnsi="Times New Roman" w:cs="Times New Roman"/>
          <w:sz w:val="28"/>
          <w:szCs w:val="28"/>
        </w:rPr>
        <w:t xml:space="preserve">ікування. </w:t>
      </w:r>
    </w:p>
    <w:p w:rsidR="00743EFA" w:rsidRDefault="00743EFA"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15F46" w:rsidRPr="00743EFA">
        <w:rPr>
          <w:rFonts w:ascii="Times New Roman" w:hAnsi="Times New Roman" w:cs="Times New Roman"/>
          <w:sz w:val="28"/>
          <w:szCs w:val="28"/>
          <w:lang w:val="uk-UA"/>
        </w:rPr>
        <w:t xml:space="preserve">ринципи реабілітації: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1) добровільність участі хворого в </w:t>
      </w:r>
      <w:proofErr w:type="gramStart"/>
      <w:r w:rsidRPr="00015F46">
        <w:rPr>
          <w:rFonts w:ascii="Times New Roman" w:hAnsi="Times New Roman" w:cs="Times New Roman"/>
          <w:sz w:val="28"/>
          <w:szCs w:val="28"/>
        </w:rPr>
        <w:t>л</w:t>
      </w:r>
      <w:proofErr w:type="gramEnd"/>
      <w:r w:rsidRPr="00015F46">
        <w:rPr>
          <w:rFonts w:ascii="Times New Roman" w:hAnsi="Times New Roman" w:cs="Times New Roman"/>
          <w:sz w:val="28"/>
          <w:szCs w:val="28"/>
        </w:rPr>
        <w:t xml:space="preserve">ікувально-реабілітаційному процесі;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2) доступність і відкритість реабілітаційних установ;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3) довірливість і партнерство;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4) єдність соціально-психологічних і медико-біологічних методів цільового впливу;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5) різноманіття та індивідуалізація форм (моделей) реабілітаційних заходів.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Крім того, ними виділяються наступні основні умови та вимоги проведення реабілітаційного процесу: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1) відмова хворого від вживання ПАР;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2) особиста відповідальність за успішну реалізацію реабілітаційного процесу;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3) опора на позитивні, особистісно значущі для пацієнта соціальні цінності;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4) забезпечення правової та організаційної регламентації реабілітації;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lastRenderedPageBreak/>
        <w:t>5) створення в ре</w:t>
      </w:r>
      <w:r w:rsidR="00940F04">
        <w:rPr>
          <w:rFonts w:ascii="Times New Roman" w:hAnsi="Times New Roman" w:cs="Times New Roman"/>
          <w:sz w:val="28"/>
          <w:szCs w:val="28"/>
          <w:lang w:val="uk-UA"/>
        </w:rPr>
        <w:t xml:space="preserve">абілітаційній установі єдиної </w:t>
      </w:r>
      <w:r w:rsidRPr="00743EFA">
        <w:rPr>
          <w:rFonts w:ascii="Times New Roman" w:hAnsi="Times New Roman" w:cs="Times New Roman"/>
          <w:sz w:val="28"/>
          <w:szCs w:val="28"/>
          <w:lang w:val="uk-UA"/>
        </w:rPr>
        <w:t xml:space="preserve"> “бригади” (“команди”) фахівців [22]. </w:t>
      </w:r>
    </w:p>
    <w:p w:rsidR="00743EFA" w:rsidRDefault="00743EFA"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w:t>
      </w:r>
      <w:r w:rsidR="00015F46" w:rsidRPr="00743EFA">
        <w:rPr>
          <w:rFonts w:ascii="Times New Roman" w:hAnsi="Times New Roman" w:cs="Times New Roman"/>
          <w:sz w:val="28"/>
          <w:szCs w:val="28"/>
          <w:lang w:val="uk-UA"/>
        </w:rPr>
        <w:t xml:space="preserve"> основних принципів реабілітації в наркології: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1) об’єктні (особистісні, властиві виключно хворому) – згода, відповідальність, відмова від вживання ПАР, аксіологічність, морально-когнітивні принципи;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2) об’єктно-суб’єктні – довіра, партнерство, підготовка консультантів, відкритість, легітимність;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3) суб’єктні (виконавці лікувально-реабілітаційного процесу, матеріальна база, програми) – мультидисциплінарність, єдність (комплексність) медикопсихолого-соціальних методів роботи, спадкоємність етапів, довгостроковість, антипатерналізм, інтегрованість [38].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roofErr w:type="gramStart"/>
      <w:r w:rsidRPr="00015F46">
        <w:rPr>
          <w:rFonts w:ascii="Times New Roman" w:hAnsi="Times New Roman" w:cs="Times New Roman"/>
          <w:sz w:val="28"/>
          <w:szCs w:val="28"/>
        </w:rPr>
        <w:t>Кр</w:t>
      </w:r>
      <w:proofErr w:type="gramEnd"/>
      <w:r w:rsidRPr="00015F46">
        <w:rPr>
          <w:rFonts w:ascii="Times New Roman" w:hAnsi="Times New Roman" w:cs="Times New Roman"/>
          <w:sz w:val="28"/>
          <w:szCs w:val="28"/>
        </w:rPr>
        <w:t xml:space="preserve">ім того, наводяться умови ефективності реабілітації: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1) наявність особистісного реабілітаційного потенціалу, який стимулює хворого до участі в реабілітаційному процесі;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2) особиста відповідальність пацієнта за успішну реалізацію реабілітаційного процесу;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3) опора на позитивні, особистісно значущі для пацієнта соціальні цінності;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4) забезпечення правової та організаційної регламентації реабілітаційного процесу;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5) створення в реабілітаційному відділенні (центрі) єдиної “бригади” (команди) фахівців: лікар – психолог – фахівець із соціальної роботи – соціальний працівник; </w:t>
      </w:r>
    </w:p>
    <w:p w:rsidR="00743EFA"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43EFA">
        <w:rPr>
          <w:rFonts w:ascii="Times New Roman" w:hAnsi="Times New Roman" w:cs="Times New Roman"/>
          <w:sz w:val="28"/>
          <w:szCs w:val="28"/>
          <w:lang w:val="uk-UA"/>
        </w:rPr>
        <w:t xml:space="preserve">6) залучення до процесу реабілітації колишніх (одужуючих) пацієнтів, які пройшли реабілітаційну програму [56].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Тобто парадигма реабілітації та взагалі система роботи з адиктивними розладами (зокрема наркологічна служба) на пострадянському просторі націлена лише на індивідів з невідновною втратою контролю над споживанням алкоголю та інших ПАР (тобто людей з алкоголізмом та наркоманією в прямому </w:t>
      </w:r>
      <w:r w:rsidRPr="001A07DD">
        <w:rPr>
          <w:rFonts w:ascii="Times New Roman" w:hAnsi="Times New Roman" w:cs="Times New Roman"/>
          <w:sz w:val="28"/>
          <w:szCs w:val="28"/>
          <w:lang w:val="uk-UA"/>
        </w:rPr>
        <w:lastRenderedPageBreak/>
        <w:t xml:space="preserve">біологічному сенсі цієї нозологічної одиниці), та майже не орієнтована на людей з проблемами зловживання ПАР з інших причин.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Наслідком є, наприклад, типова ситуація, коли підліток зі вживанням ПАР внаслідок перехідного віку, потрапляє в реабілітаційний центр (який націлено на роботу з тяжкими наркоманіями), та після реабілітації він здобуває травмованості на рівні ПТСР та його подальший адиктивний шлях після такого “лікування” тільки фіксується.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 xml:space="preserve">Недоліком більш широкого </w:t>
      </w:r>
      <w:proofErr w:type="gramStart"/>
      <w:r w:rsidRPr="00015F46">
        <w:rPr>
          <w:rFonts w:ascii="Times New Roman" w:hAnsi="Times New Roman" w:cs="Times New Roman"/>
          <w:sz w:val="28"/>
          <w:szCs w:val="28"/>
        </w:rPr>
        <w:t>п</w:t>
      </w:r>
      <w:proofErr w:type="gramEnd"/>
      <w:r w:rsidRPr="00015F46">
        <w:rPr>
          <w:rFonts w:ascii="Times New Roman" w:hAnsi="Times New Roman" w:cs="Times New Roman"/>
          <w:sz w:val="28"/>
          <w:szCs w:val="28"/>
        </w:rPr>
        <w:t xml:space="preserve">ідходу може бути зниження якості послуг особам з нозологічною формою залежності. Оскільки нас насамперед цікавить вивчення медико-соціальної та соціально-психологічної реабілітаційної роботи саме з нозологічними наркоманіями, крім того, саме в нашому соціокультуральному середовищі, надалі, будемо зосереджуватися саме в цій галузі, концентруючись на досвіді реабілітації на пострадянському просторі.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Складнішою є ситуація з виділенням мішеней роботи. </w:t>
      </w:r>
      <w:r w:rsidRPr="00015F46">
        <w:rPr>
          <w:rFonts w:ascii="Times New Roman" w:hAnsi="Times New Roman" w:cs="Times New Roman"/>
          <w:sz w:val="28"/>
          <w:szCs w:val="28"/>
        </w:rPr>
        <w:t xml:space="preserve">Найчастіше [56, 66] для реабілітації застосовується система з 5 груп мішеней: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1) клінічні психотерапевтичні мішені (психотерапевтичні мішені нозологічної специфіки);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2) мішені, специфічні для індивідуально-психологічних та особистісних особливостей пацієнта;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3) мішені, специфічні для психотерапевтичного процесу; </w:t>
      </w:r>
    </w:p>
    <w:p w:rsidR="001A07DD" w:rsidRDefault="001A07DD"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15F46" w:rsidRPr="001A07DD">
        <w:rPr>
          <w:rFonts w:ascii="Times New Roman" w:hAnsi="Times New Roman" w:cs="Times New Roman"/>
          <w:sz w:val="28"/>
          <w:szCs w:val="28"/>
          <w:lang w:val="uk-UA"/>
        </w:rPr>
        <w:t xml:space="preserve">) психотерапевтичні мішені, специфічні для клінічної ситуації;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5) мішені, специфічні для психотерапевтичного методу. </w:t>
      </w:r>
    </w:p>
    <w:p w:rsidR="001A07DD" w:rsidRDefault="001A07DD"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15F46" w:rsidRPr="001A07DD">
        <w:rPr>
          <w:rFonts w:ascii="Times New Roman" w:hAnsi="Times New Roman" w:cs="Times New Roman"/>
          <w:sz w:val="28"/>
          <w:szCs w:val="28"/>
          <w:lang w:val="uk-UA"/>
        </w:rPr>
        <w:t xml:space="preserve"> реабілітації наркозалежних найменш розробленими є мішені 2-й, 4-й і 5-ї груп, що в основному пов’язано з поширеністю межової особистісної організації в адиктів.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Більшість авторів схиляються до необхідності етапності реабілітаційного процесу [37, 56, 65, 66, 85]. </w:t>
      </w:r>
      <w:r w:rsidR="001A07DD">
        <w:rPr>
          <w:rFonts w:ascii="Times New Roman" w:hAnsi="Times New Roman" w:cs="Times New Roman"/>
          <w:sz w:val="28"/>
          <w:szCs w:val="28"/>
          <w:lang w:val="uk-UA"/>
        </w:rPr>
        <w:t>Виділяють</w:t>
      </w:r>
      <w:r w:rsidRPr="001A07DD">
        <w:rPr>
          <w:rFonts w:ascii="Times New Roman" w:hAnsi="Times New Roman" w:cs="Times New Roman"/>
          <w:sz w:val="28"/>
          <w:szCs w:val="28"/>
          <w:lang w:val="uk-UA"/>
        </w:rPr>
        <w:t xml:space="preserve"> предреабілітаційний період (з основними завданнями діагностики, детоксикації, мотивації), саме реабілітаційний період, який поділяється на три етапи: адаптаційний, інтеграційний та стабілізаційний, </w:t>
      </w:r>
      <w:r w:rsidRPr="001A07DD">
        <w:rPr>
          <w:rFonts w:ascii="Times New Roman" w:hAnsi="Times New Roman" w:cs="Times New Roman"/>
          <w:sz w:val="28"/>
          <w:szCs w:val="28"/>
          <w:lang w:val="uk-UA"/>
        </w:rPr>
        <w:lastRenderedPageBreak/>
        <w:t xml:space="preserve">після якого йде постреабілітаційний амбулаторний період з підтримуючою та корекційною психотерапією.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На відміну від стаціонарних реабілітаційних центрів, в амбулаторній реабілітації адикт не має повної ізоляції від суспільства, що знімає проблеми “процесу повернення” в соціум та синдрому “госпіталізма”, а також має перевагу апробації вивчених в процесі реабілітації нових патернів в реальному житті (а не в штучному підтримуючому середовищі с</w:t>
      </w:r>
      <w:r w:rsidR="001A07DD">
        <w:rPr>
          <w:rFonts w:ascii="Times New Roman" w:hAnsi="Times New Roman" w:cs="Times New Roman"/>
          <w:sz w:val="28"/>
          <w:szCs w:val="28"/>
          <w:lang w:val="uk-UA"/>
        </w:rPr>
        <w:t xml:space="preserve">таціонарного </w:t>
      </w:r>
      <w:r w:rsidRPr="001A07DD">
        <w:rPr>
          <w:rFonts w:ascii="Times New Roman" w:hAnsi="Times New Roman" w:cs="Times New Roman"/>
          <w:sz w:val="28"/>
          <w:szCs w:val="28"/>
          <w:lang w:val="uk-UA"/>
        </w:rPr>
        <w:t xml:space="preserve"> центру).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Тому більшість спеціалістів, за умови спроможності підтримувати тверезість адиктом в амбулаторних умовах, вважають амбулаторні форми реабілітації кращими за стаціонарні. </w:t>
      </w:r>
      <w:r w:rsidRPr="003B724B">
        <w:rPr>
          <w:rFonts w:ascii="Times New Roman" w:hAnsi="Times New Roman" w:cs="Times New Roman"/>
          <w:sz w:val="28"/>
          <w:szCs w:val="28"/>
          <w:lang w:val="uk-UA"/>
        </w:rPr>
        <w:t xml:space="preserve">Крім того, амбулаторна реабілітація значно дешевша за стаціонарну реабілітацію. </w:t>
      </w:r>
    </w:p>
    <w:p w:rsidR="001A07DD"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A07DD">
        <w:rPr>
          <w:rFonts w:ascii="Times New Roman" w:hAnsi="Times New Roman" w:cs="Times New Roman"/>
          <w:sz w:val="28"/>
          <w:szCs w:val="28"/>
          <w:lang w:val="uk-UA"/>
        </w:rPr>
        <w:t xml:space="preserve">Загалом загальні принципи роботи амбулаторної реабілітації мало чим відрізняються від стаціонарної [5, 35, 39, 94]. </w:t>
      </w:r>
    </w:p>
    <w:p w:rsidR="001331F0"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У даному контексті також можуть бути цікавими данні щодо динаміки психопатологічних феномені</w:t>
      </w:r>
      <w:proofErr w:type="gramStart"/>
      <w:r w:rsidRPr="00015F46">
        <w:rPr>
          <w:rFonts w:ascii="Times New Roman" w:hAnsi="Times New Roman" w:cs="Times New Roman"/>
          <w:sz w:val="28"/>
          <w:szCs w:val="28"/>
        </w:rPr>
        <w:t>в</w:t>
      </w:r>
      <w:proofErr w:type="gramEnd"/>
      <w:r w:rsidRPr="00015F46">
        <w:rPr>
          <w:rFonts w:ascii="Times New Roman" w:hAnsi="Times New Roman" w:cs="Times New Roman"/>
          <w:sz w:val="28"/>
          <w:szCs w:val="28"/>
        </w:rPr>
        <w:t xml:space="preserve"> у вимушених ремісіях. </w:t>
      </w:r>
      <w:r w:rsidR="001331F0">
        <w:rPr>
          <w:rFonts w:ascii="Times New Roman" w:hAnsi="Times New Roman" w:cs="Times New Roman"/>
          <w:sz w:val="28"/>
          <w:szCs w:val="28"/>
          <w:lang w:val="uk-UA"/>
        </w:rPr>
        <w:t xml:space="preserve">Вчені </w:t>
      </w:r>
      <w:r w:rsidR="001331F0">
        <w:rPr>
          <w:rFonts w:ascii="Times New Roman" w:hAnsi="Times New Roman" w:cs="Times New Roman"/>
          <w:sz w:val="28"/>
          <w:szCs w:val="28"/>
        </w:rPr>
        <w:t>виділя</w:t>
      </w:r>
      <w:r w:rsidR="001331F0">
        <w:rPr>
          <w:rFonts w:ascii="Times New Roman" w:hAnsi="Times New Roman" w:cs="Times New Roman"/>
          <w:sz w:val="28"/>
          <w:szCs w:val="28"/>
          <w:lang w:val="uk-UA"/>
        </w:rPr>
        <w:t>ють</w:t>
      </w:r>
      <w:r w:rsidRPr="00015F46">
        <w:rPr>
          <w:rFonts w:ascii="Times New Roman" w:hAnsi="Times New Roman" w:cs="Times New Roman"/>
          <w:sz w:val="28"/>
          <w:szCs w:val="28"/>
        </w:rPr>
        <w:t xml:space="preserve"> три етапи динаміки психопатологічних розладів в період ремісії залежно від наркотиків, які вживають засуджені. Перший етап – гострих абстинентних розладів (абстинентний синдром). Другий етап – постабстинентних розладів (постабстинентного стан). На цьому етапі у клініці переважає психопатоподібна симптоматика зі швидким виснаженням афективних спалахів і переважанням астенічної та іпохондричної симптоматики. Афективна </w:t>
      </w:r>
      <w:proofErr w:type="gramStart"/>
      <w:r w:rsidRPr="00015F46">
        <w:rPr>
          <w:rFonts w:ascii="Times New Roman" w:hAnsi="Times New Roman" w:cs="Times New Roman"/>
          <w:sz w:val="28"/>
          <w:szCs w:val="28"/>
        </w:rPr>
        <w:t>лаб</w:t>
      </w:r>
      <w:proofErr w:type="gramEnd"/>
      <w:r w:rsidRPr="00015F46">
        <w:rPr>
          <w:rFonts w:ascii="Times New Roman" w:hAnsi="Times New Roman" w:cs="Times New Roman"/>
          <w:sz w:val="28"/>
          <w:szCs w:val="28"/>
        </w:rPr>
        <w:t xml:space="preserve">ільність і погіршення настрою, як правило, рівня субдепресії без оформлення в клініку класичної депресії. Тривалість перебігу до 1 місяця. Третій етап – період ремісії наркотичної залежності (тривалість 1-3 роки з хвилеподібним перебігом). </w:t>
      </w:r>
    </w:p>
    <w:p w:rsidR="001331F0"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331F0">
        <w:rPr>
          <w:rFonts w:ascii="Times New Roman" w:hAnsi="Times New Roman" w:cs="Times New Roman"/>
          <w:sz w:val="28"/>
          <w:szCs w:val="28"/>
          <w:lang w:val="uk-UA"/>
        </w:rPr>
        <w:t xml:space="preserve">Провідними синдромами у віддаленому періоді ремісії є астеноіпохондрична симптоматика з млявістю, апатією і періодичним загостренням патологічного потягу до наркотиків. Досить добре вивченими є психологічно-особистісні прогностичні параметри успішного становлення ремісії (які можна гіпотетично інтерпретувати і як можливі динамічні параметри успішної реабілітації): рівень реабілітаційного потенціалу [21, 38], рівень </w:t>
      </w:r>
      <w:r w:rsidRPr="001331F0">
        <w:rPr>
          <w:rFonts w:ascii="Times New Roman" w:hAnsi="Times New Roman" w:cs="Times New Roman"/>
          <w:sz w:val="28"/>
          <w:szCs w:val="28"/>
          <w:lang w:val="uk-UA"/>
        </w:rPr>
        <w:lastRenderedPageBreak/>
        <w:t>тривожних і депре</w:t>
      </w:r>
      <w:r w:rsidR="001331F0">
        <w:rPr>
          <w:rFonts w:ascii="Times New Roman" w:hAnsi="Times New Roman" w:cs="Times New Roman"/>
          <w:sz w:val="28"/>
          <w:szCs w:val="28"/>
          <w:lang w:val="uk-UA"/>
        </w:rPr>
        <w:t>сивних показників життя [25, 48</w:t>
      </w:r>
      <w:r w:rsidRPr="001331F0">
        <w:rPr>
          <w:rFonts w:ascii="Times New Roman" w:hAnsi="Times New Roman" w:cs="Times New Roman"/>
          <w:sz w:val="28"/>
          <w:szCs w:val="28"/>
          <w:lang w:val="uk-UA"/>
        </w:rPr>
        <w:t>], рівень внутрішньоособистісного конфлікту й адаптаційних здібностей [30], ставлення до хвороби [2], ставлення до здоров’я [60], ціннісні орієнтації [61], р</w:t>
      </w:r>
      <w:r w:rsidR="001331F0">
        <w:rPr>
          <w:rFonts w:ascii="Times New Roman" w:hAnsi="Times New Roman" w:cs="Times New Roman"/>
          <w:sz w:val="28"/>
          <w:szCs w:val="28"/>
          <w:lang w:val="uk-UA"/>
        </w:rPr>
        <w:t>івень соціальних  навичок [19</w:t>
      </w:r>
      <w:r w:rsidRPr="001331F0">
        <w:rPr>
          <w:rFonts w:ascii="Times New Roman" w:hAnsi="Times New Roman" w:cs="Times New Roman"/>
          <w:sz w:val="28"/>
          <w:szCs w:val="28"/>
          <w:lang w:val="uk-UA"/>
        </w:rPr>
        <w:t xml:space="preserve">], рівень усвідомленості життя [84, 98, 99]. </w:t>
      </w:r>
    </w:p>
    <w:p w:rsidR="001331F0"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331F0">
        <w:rPr>
          <w:rFonts w:ascii="Times New Roman" w:hAnsi="Times New Roman" w:cs="Times New Roman"/>
          <w:sz w:val="28"/>
          <w:szCs w:val="28"/>
          <w:lang w:val="uk-UA"/>
        </w:rPr>
        <w:t xml:space="preserve">З головних проблем системи соціально-психологічної та медикосоціальної реабілітації можна виділити залучення до реабілітації адиктивних осіб, далеких від медицини та професійної психотерапії (особливо масове залучення параспеціалістів з числа самих наркозалежних, які часто страждають серйозним порушеннями адаптації та нерідко вираженою психіатричної патологією, і не проходять необхідного навчання для роботи з клієнтами) та освоєння “ринку” реабілітаційних послуг всілякими комерційними структурами, які охоче “експлуатують хворобу”. </w:t>
      </w:r>
    </w:p>
    <w:p w:rsidR="00207F1F" w:rsidRDefault="00015F46"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015F46">
        <w:rPr>
          <w:rFonts w:ascii="Times New Roman" w:hAnsi="Times New Roman" w:cs="Times New Roman"/>
          <w:sz w:val="28"/>
          <w:szCs w:val="28"/>
        </w:rPr>
        <w:t>Однак найважливішою проблемою роботи системи реабілітації є проблема мотивування хімічних адикті</w:t>
      </w:r>
      <w:proofErr w:type="gramStart"/>
      <w:r w:rsidRPr="00015F46">
        <w:rPr>
          <w:rFonts w:ascii="Times New Roman" w:hAnsi="Times New Roman" w:cs="Times New Roman"/>
          <w:sz w:val="28"/>
          <w:szCs w:val="28"/>
        </w:rPr>
        <w:t>в</w:t>
      </w:r>
      <w:proofErr w:type="gramEnd"/>
      <w:r w:rsidRPr="00015F46">
        <w:rPr>
          <w:rFonts w:ascii="Times New Roman" w:hAnsi="Times New Roman" w:cs="Times New Roman"/>
          <w:sz w:val="28"/>
          <w:szCs w:val="28"/>
        </w:rPr>
        <w:t xml:space="preserve"> на її проходження. Особи з хімічним узалежненням характеризуються</w:t>
      </w:r>
      <w:r w:rsidR="001331F0">
        <w:rPr>
          <w:rFonts w:ascii="Times New Roman" w:hAnsi="Times New Roman" w:cs="Times New Roman"/>
          <w:sz w:val="28"/>
          <w:szCs w:val="28"/>
        </w:rPr>
        <w:t xml:space="preserve"> високим </w:t>
      </w:r>
      <w:proofErr w:type="gramStart"/>
      <w:r w:rsidR="001331F0">
        <w:rPr>
          <w:rFonts w:ascii="Times New Roman" w:hAnsi="Times New Roman" w:cs="Times New Roman"/>
          <w:sz w:val="28"/>
          <w:szCs w:val="28"/>
        </w:rPr>
        <w:t>р</w:t>
      </w:r>
      <w:proofErr w:type="gramEnd"/>
      <w:r w:rsidR="001331F0">
        <w:rPr>
          <w:rFonts w:ascii="Times New Roman" w:hAnsi="Times New Roman" w:cs="Times New Roman"/>
          <w:sz w:val="28"/>
          <w:szCs w:val="28"/>
        </w:rPr>
        <w:t>івнем анозогнозії [13</w:t>
      </w:r>
      <w:r w:rsidRPr="00015F46">
        <w:rPr>
          <w:rFonts w:ascii="Times New Roman" w:hAnsi="Times New Roman" w:cs="Times New Roman"/>
          <w:sz w:val="28"/>
          <w:szCs w:val="28"/>
        </w:rPr>
        <w:t>], амбівалентністю та нестійкістю мотивації до терапії [</w:t>
      </w:r>
      <w:r w:rsidR="001331F0">
        <w:rPr>
          <w:rFonts w:ascii="Times New Roman" w:hAnsi="Times New Roman" w:cs="Times New Roman"/>
          <w:sz w:val="28"/>
          <w:szCs w:val="28"/>
        </w:rPr>
        <w:t>1</w:t>
      </w:r>
      <w:r w:rsidRPr="00015F46">
        <w:rPr>
          <w:rFonts w:ascii="Times New Roman" w:hAnsi="Times New Roman" w:cs="Times New Roman"/>
          <w:sz w:val="28"/>
          <w:szCs w:val="28"/>
        </w:rPr>
        <w:t xml:space="preserve">9]. Із цього випливає центральне місце мотиваційної роботи в комплексній терапії адикцій загалом та системі реабілітації зокрема. </w:t>
      </w:r>
      <w:proofErr w:type="gramStart"/>
      <w:r w:rsidRPr="00015F46">
        <w:rPr>
          <w:rFonts w:ascii="Times New Roman" w:hAnsi="Times New Roman" w:cs="Times New Roman"/>
          <w:sz w:val="28"/>
          <w:szCs w:val="28"/>
        </w:rPr>
        <w:t xml:space="preserve">Гостроту проблеми мотивування адиктів до реабілітаційного процесу відображає проблема масового незаконного примушення до проходження реабілітації та незаконного утримання клієнтів. </w:t>
      </w:r>
      <w:r w:rsidR="00207F1F" w:rsidRPr="00207F1F">
        <w:rPr>
          <w:rFonts w:ascii="Times New Roman" w:hAnsi="Times New Roman" w:cs="Times New Roman"/>
          <w:sz w:val="28"/>
          <w:szCs w:val="28"/>
          <w:lang w:val="uk-UA"/>
        </w:rPr>
        <w:t>Виходячи з даних кластерного аналізу, визначено відповідні психокорекційні стратегії для представників кожного з кластерів, що дозволяє специфікувати корекційний вплив та розробити відповідн</w:t>
      </w:r>
      <w:proofErr w:type="gramEnd"/>
      <w:r w:rsidR="00207F1F" w:rsidRPr="00207F1F">
        <w:rPr>
          <w:rFonts w:ascii="Times New Roman" w:hAnsi="Times New Roman" w:cs="Times New Roman"/>
          <w:sz w:val="28"/>
          <w:szCs w:val="28"/>
          <w:lang w:val="uk-UA"/>
        </w:rPr>
        <w:t xml:space="preserve">і заходи у межах програми «12 кроків».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t xml:space="preserve">Для </w:t>
      </w:r>
      <w:proofErr w:type="gramStart"/>
      <w:r w:rsidRPr="00207F1F">
        <w:rPr>
          <w:rFonts w:ascii="Times New Roman" w:hAnsi="Times New Roman" w:cs="Times New Roman"/>
          <w:sz w:val="28"/>
          <w:szCs w:val="28"/>
        </w:rPr>
        <w:t>осіб</w:t>
      </w:r>
      <w:proofErr w:type="gramEnd"/>
      <w:r w:rsidRPr="00207F1F">
        <w:rPr>
          <w:rFonts w:ascii="Times New Roman" w:hAnsi="Times New Roman" w:cs="Times New Roman"/>
          <w:sz w:val="28"/>
          <w:szCs w:val="28"/>
        </w:rPr>
        <w:t xml:space="preserve">, які належать до першого кластеру («вразливо – конфліктні») робота спрямована на формування моральних орієнтирів, самооцінку, вміння конфліктувати.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A2285">
        <w:rPr>
          <w:rFonts w:ascii="Times New Roman" w:hAnsi="Times New Roman" w:cs="Times New Roman"/>
          <w:sz w:val="28"/>
          <w:szCs w:val="28"/>
          <w:lang w:val="uk-UA"/>
        </w:rPr>
        <w:t xml:space="preserve">Використовуються техніки активної уяви («Прощення», «Залишити симптоми під деревом», тощо) (О.С. Кочарян, М.Є. Жидко, Л. П. Рогулева) та казкотерапії («Янтарне місто», «Казка про лісове озеро», «Притча про щастя», тощо) (Т.Д. Зінкевич-Євстигнєєва).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A2285">
        <w:rPr>
          <w:rFonts w:ascii="Times New Roman" w:hAnsi="Times New Roman" w:cs="Times New Roman"/>
          <w:sz w:val="28"/>
          <w:szCs w:val="28"/>
          <w:lang w:val="uk-UA"/>
        </w:rPr>
        <w:lastRenderedPageBreak/>
        <w:t xml:space="preserve">Для осіб, які належать до другого кластеру («тривожно – агресивні») робота спрямована на самоствердження в очах оточуючих, зменшення проявів агресивної поведінки, розширення і зміцнення зовнішніх та внутрішніх ресурсів особистості для нівелювання проявів агресивної поведінки.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A2285">
        <w:rPr>
          <w:rFonts w:ascii="Times New Roman" w:hAnsi="Times New Roman" w:cs="Times New Roman"/>
          <w:sz w:val="28"/>
          <w:szCs w:val="28"/>
          <w:lang w:val="uk-UA"/>
        </w:rPr>
        <w:t>Використовуються техніки активної уяви («Гірська прогулянка», «Судно, на якому пливу», «Метелик», тощо) (І.В. Вачков) та засоби ігротерапії («Асоціації», «Смітник», «Шлюбне оголошення», «Зустріч», Вибір шляху», «Довіряю», «У кого яка маска», тощо) (О.В. Пилипенко, І.А. Сол</w:t>
      </w:r>
      <w:r w:rsidR="00FA2285">
        <w:rPr>
          <w:rFonts w:ascii="Times New Roman" w:hAnsi="Times New Roman" w:cs="Times New Roman"/>
          <w:sz w:val="28"/>
          <w:szCs w:val="28"/>
          <w:lang w:val="uk-UA"/>
        </w:rPr>
        <w:t>овйова)</w:t>
      </w:r>
      <w:r w:rsidRPr="00FA2285">
        <w:rPr>
          <w:rFonts w:ascii="Times New Roman" w:hAnsi="Times New Roman" w:cs="Times New Roman"/>
          <w:sz w:val="28"/>
          <w:szCs w:val="28"/>
          <w:lang w:val="uk-UA"/>
        </w:rPr>
        <w:t xml:space="preserve">.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A2285">
        <w:rPr>
          <w:rFonts w:ascii="Times New Roman" w:hAnsi="Times New Roman" w:cs="Times New Roman"/>
          <w:sz w:val="28"/>
          <w:szCs w:val="28"/>
          <w:lang w:val="uk-UA"/>
        </w:rPr>
        <w:t xml:space="preserve">Для осіб, які належать до третього кластеру («імпульсивно-реактивні») робота спрямована на редукцію ажитації, імпульсивності, високого рівня збудження, розвитку антиципаційних ресурсів комунікації, вміння робити паузи та контролювати свої емоції, тощо.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t>Вико</w:t>
      </w:r>
      <w:r w:rsidR="00FA2285">
        <w:rPr>
          <w:rFonts w:ascii="Times New Roman" w:hAnsi="Times New Roman" w:cs="Times New Roman"/>
          <w:sz w:val="28"/>
          <w:szCs w:val="28"/>
        </w:rPr>
        <w:t xml:space="preserve">ристовуються </w:t>
      </w:r>
      <w:proofErr w:type="gramStart"/>
      <w:r w:rsidR="00FA2285">
        <w:rPr>
          <w:rFonts w:ascii="Times New Roman" w:hAnsi="Times New Roman" w:cs="Times New Roman"/>
          <w:sz w:val="28"/>
          <w:szCs w:val="28"/>
        </w:rPr>
        <w:t>техн</w:t>
      </w:r>
      <w:proofErr w:type="gramEnd"/>
      <w:r w:rsidR="00FA2285">
        <w:rPr>
          <w:rFonts w:ascii="Times New Roman" w:hAnsi="Times New Roman" w:cs="Times New Roman"/>
          <w:sz w:val="28"/>
          <w:szCs w:val="28"/>
        </w:rPr>
        <w:t xml:space="preserve">іки активної </w:t>
      </w:r>
      <w:r w:rsidRPr="00207F1F">
        <w:rPr>
          <w:rFonts w:ascii="Times New Roman" w:hAnsi="Times New Roman" w:cs="Times New Roman"/>
          <w:sz w:val="28"/>
          <w:szCs w:val="28"/>
        </w:rPr>
        <w:t xml:space="preserve"> уяви («Чарівне дерево», «Водоспад», «Зустріч», «Подорож на острів», </w:t>
      </w:r>
      <w:r w:rsidR="00FA2285">
        <w:rPr>
          <w:rFonts w:ascii="Times New Roman" w:hAnsi="Times New Roman" w:cs="Times New Roman"/>
          <w:sz w:val="28"/>
          <w:szCs w:val="28"/>
        </w:rPr>
        <w:t>тощо) та елементи танцювально-</w:t>
      </w:r>
      <w:r w:rsidRPr="00207F1F">
        <w:rPr>
          <w:rFonts w:ascii="Times New Roman" w:hAnsi="Times New Roman" w:cs="Times New Roman"/>
          <w:sz w:val="28"/>
          <w:szCs w:val="28"/>
        </w:rPr>
        <w:t xml:space="preserve">рухової терапії, в якій роль психолога трансформується з «ідеального учасника» до координатора й спостерігача, який стимулює власну активність учасників групи.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A2285">
        <w:rPr>
          <w:rFonts w:ascii="Times New Roman" w:hAnsi="Times New Roman" w:cs="Times New Roman"/>
          <w:sz w:val="28"/>
          <w:szCs w:val="28"/>
          <w:lang w:val="uk-UA"/>
        </w:rPr>
        <w:t xml:space="preserve">Ефективність наведених психокорекційних заходів розглядалася за двома критеріями: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A2285">
        <w:rPr>
          <w:rFonts w:ascii="Times New Roman" w:hAnsi="Times New Roman" w:cs="Times New Roman"/>
          <w:sz w:val="28"/>
          <w:szCs w:val="28"/>
          <w:lang w:val="uk-UA"/>
        </w:rPr>
        <w:t xml:space="preserve">1) об’єктивним – добровільна відмова від споживання психоактивних речовин;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A2285">
        <w:rPr>
          <w:rFonts w:ascii="Times New Roman" w:hAnsi="Times New Roman" w:cs="Times New Roman"/>
          <w:sz w:val="28"/>
          <w:szCs w:val="28"/>
          <w:lang w:val="uk-UA"/>
        </w:rPr>
        <w:t xml:space="preserve">2) суб’єктивним – поліпшення емоційного стану та якості життя.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A2285">
        <w:rPr>
          <w:rFonts w:ascii="Times New Roman" w:hAnsi="Times New Roman" w:cs="Times New Roman"/>
          <w:sz w:val="28"/>
          <w:szCs w:val="28"/>
          <w:lang w:val="uk-UA"/>
        </w:rPr>
        <w:t xml:space="preserve">За психологічними та поведінковими позитивними змінами стежили через соціальні мережі, спільноти, систематичність відвідування зборів Анонімних наркоманів (АН) та Анонімних алкоголіків (АА), щорічні конференції та обов'язкові зустрічі. </w:t>
      </w:r>
    </w:p>
    <w:p w:rsidR="00FA2285"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07F1F">
        <w:rPr>
          <w:rFonts w:ascii="Times New Roman" w:hAnsi="Times New Roman" w:cs="Times New Roman"/>
          <w:sz w:val="28"/>
          <w:szCs w:val="28"/>
        </w:rPr>
        <w:t xml:space="preserve">Визначено, що 70,2% осіб, хто пройшов реабілітацію, </w:t>
      </w:r>
      <w:proofErr w:type="gramStart"/>
      <w:r w:rsidRPr="00207F1F">
        <w:rPr>
          <w:rFonts w:ascii="Times New Roman" w:hAnsi="Times New Roman" w:cs="Times New Roman"/>
          <w:sz w:val="28"/>
          <w:szCs w:val="28"/>
        </w:rPr>
        <w:t>п</w:t>
      </w:r>
      <w:proofErr w:type="gramEnd"/>
      <w:r w:rsidRPr="00207F1F">
        <w:rPr>
          <w:rFonts w:ascii="Times New Roman" w:hAnsi="Times New Roman" w:cs="Times New Roman"/>
          <w:sz w:val="28"/>
          <w:szCs w:val="28"/>
        </w:rPr>
        <w:t xml:space="preserve">ідтримують зв'язок з центром до сьогоднішнього дня. </w:t>
      </w:r>
    </w:p>
    <w:p w:rsidR="00207F1F" w:rsidRPr="00207F1F" w:rsidRDefault="00207F1F" w:rsidP="007A0366">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A2285">
        <w:rPr>
          <w:rFonts w:ascii="Times New Roman" w:hAnsi="Times New Roman" w:cs="Times New Roman"/>
          <w:sz w:val="28"/>
          <w:szCs w:val="28"/>
          <w:lang w:val="uk-UA"/>
        </w:rPr>
        <w:t>Для осіб, які повністю пройшли курс реабілітації, ремісія спостерігалась у 45%, понад 2-х років – у 35%; «зриви» рідше трапилися у тих залежних осіб, які систематично відвідували групи АН та АА.</w:t>
      </w:r>
    </w:p>
    <w:p w:rsidR="00FB7F48" w:rsidRPr="002F5CDF" w:rsidRDefault="00FB7F48" w:rsidP="002F5CDF">
      <w:pPr>
        <w:tabs>
          <w:tab w:val="left" w:pos="0"/>
          <w:tab w:val="left" w:pos="851"/>
          <w:tab w:val="left" w:pos="1134"/>
        </w:tabs>
        <w:spacing w:after="0" w:line="360" w:lineRule="auto"/>
        <w:jc w:val="both"/>
        <w:rPr>
          <w:rFonts w:ascii="Times New Roman" w:hAnsi="Times New Roman" w:cs="Times New Roman"/>
          <w:sz w:val="28"/>
          <w:szCs w:val="28"/>
          <w:lang w:val="uk-UA"/>
        </w:rPr>
      </w:pPr>
      <w:bookmarkStart w:id="0" w:name="_GoBack"/>
      <w:bookmarkEnd w:id="0"/>
    </w:p>
    <w:sectPr w:rsidR="00FB7F48" w:rsidRPr="002F5CDF"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00" w:rsidRDefault="007A0A00" w:rsidP="00202B69">
      <w:pPr>
        <w:spacing w:after="0" w:line="240" w:lineRule="auto"/>
      </w:pPr>
      <w:r>
        <w:separator/>
      </w:r>
    </w:p>
  </w:endnote>
  <w:endnote w:type="continuationSeparator" w:id="0">
    <w:p w:rsidR="007A0A00" w:rsidRDefault="007A0A00"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00" w:rsidRDefault="007A0A00" w:rsidP="00202B69">
      <w:pPr>
        <w:spacing w:after="0" w:line="240" w:lineRule="auto"/>
      </w:pPr>
      <w:r>
        <w:separator/>
      </w:r>
    </w:p>
  </w:footnote>
  <w:footnote w:type="continuationSeparator" w:id="0">
    <w:p w:rsidR="007A0A00" w:rsidRDefault="007A0A00"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0A1E59" w:rsidRDefault="000A1E59">
        <w:pPr>
          <w:pStyle w:val="a3"/>
          <w:jc w:val="right"/>
        </w:pPr>
        <w:r>
          <w:fldChar w:fldCharType="begin"/>
        </w:r>
        <w:r>
          <w:instrText>PAGE   \* MERGEFORMAT</w:instrText>
        </w:r>
        <w:r>
          <w:fldChar w:fldCharType="separate"/>
        </w:r>
        <w:r w:rsidR="002F5CDF">
          <w:rPr>
            <w:noProof/>
          </w:rPr>
          <w:t>49</w:t>
        </w:r>
        <w:r>
          <w:fldChar w:fldCharType="end"/>
        </w:r>
      </w:p>
    </w:sdtContent>
  </w:sdt>
  <w:p w:rsidR="000A1E59" w:rsidRDefault="000A1E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644"/>
    <w:multiLevelType w:val="multilevel"/>
    <w:tmpl w:val="1EFE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2BB467B"/>
    <w:multiLevelType w:val="hybridMultilevel"/>
    <w:tmpl w:val="F2B82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67945"/>
    <w:multiLevelType w:val="hybridMultilevel"/>
    <w:tmpl w:val="4E44FCCA"/>
    <w:lvl w:ilvl="0" w:tplc="8BF82A72">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B07D43"/>
    <w:multiLevelType w:val="multilevel"/>
    <w:tmpl w:val="A88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5923EFF"/>
    <w:multiLevelType w:val="multilevel"/>
    <w:tmpl w:val="E64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9">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375C07"/>
    <w:multiLevelType w:val="multilevel"/>
    <w:tmpl w:val="7020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A39A3"/>
    <w:multiLevelType w:val="multilevel"/>
    <w:tmpl w:val="A9E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E4320E9"/>
    <w:multiLevelType w:val="hybridMultilevel"/>
    <w:tmpl w:val="9650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
  </w:num>
  <w:num w:numId="5">
    <w:abstractNumId w:val="13"/>
  </w:num>
  <w:num w:numId="6">
    <w:abstractNumId w:val="6"/>
  </w:num>
  <w:num w:numId="7">
    <w:abstractNumId w:val="8"/>
  </w:num>
  <w:num w:numId="8">
    <w:abstractNumId w:val="2"/>
  </w:num>
  <w:num w:numId="9">
    <w:abstractNumId w:val="11"/>
  </w:num>
  <w:num w:numId="10">
    <w:abstractNumId w:val="4"/>
  </w:num>
  <w:num w:numId="11">
    <w:abstractNumId w:val="7"/>
  </w:num>
  <w:num w:numId="12">
    <w:abstractNumId w:val="0"/>
  </w:num>
  <w:num w:numId="13">
    <w:abstractNumId w:val="10"/>
  </w:num>
  <w:num w:numId="14">
    <w:abstractNumId w:val="14"/>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070A5"/>
    <w:rsid w:val="00007C2C"/>
    <w:rsid w:val="00010599"/>
    <w:rsid w:val="000114D2"/>
    <w:rsid w:val="00011DCD"/>
    <w:rsid w:val="00012447"/>
    <w:rsid w:val="000156E2"/>
    <w:rsid w:val="00015F46"/>
    <w:rsid w:val="00016DED"/>
    <w:rsid w:val="00016E1C"/>
    <w:rsid w:val="000201A9"/>
    <w:rsid w:val="00022C65"/>
    <w:rsid w:val="00023CAB"/>
    <w:rsid w:val="00024D95"/>
    <w:rsid w:val="00025F4A"/>
    <w:rsid w:val="00030123"/>
    <w:rsid w:val="00031593"/>
    <w:rsid w:val="00032638"/>
    <w:rsid w:val="00032DCB"/>
    <w:rsid w:val="00041536"/>
    <w:rsid w:val="0004189F"/>
    <w:rsid w:val="00043E28"/>
    <w:rsid w:val="00045086"/>
    <w:rsid w:val="000455FC"/>
    <w:rsid w:val="00045B16"/>
    <w:rsid w:val="00045BC2"/>
    <w:rsid w:val="00047416"/>
    <w:rsid w:val="00050A2D"/>
    <w:rsid w:val="00051121"/>
    <w:rsid w:val="00051719"/>
    <w:rsid w:val="00052724"/>
    <w:rsid w:val="00053FEF"/>
    <w:rsid w:val="00054F81"/>
    <w:rsid w:val="00056286"/>
    <w:rsid w:val="00060595"/>
    <w:rsid w:val="00060E00"/>
    <w:rsid w:val="0006135C"/>
    <w:rsid w:val="00061774"/>
    <w:rsid w:val="00061A47"/>
    <w:rsid w:val="00061CC7"/>
    <w:rsid w:val="00063B52"/>
    <w:rsid w:val="00065499"/>
    <w:rsid w:val="00070097"/>
    <w:rsid w:val="000762A4"/>
    <w:rsid w:val="000767D0"/>
    <w:rsid w:val="000775C9"/>
    <w:rsid w:val="00080112"/>
    <w:rsid w:val="00081238"/>
    <w:rsid w:val="0008132C"/>
    <w:rsid w:val="0008186A"/>
    <w:rsid w:val="00083038"/>
    <w:rsid w:val="0008316A"/>
    <w:rsid w:val="000860C9"/>
    <w:rsid w:val="00091EF7"/>
    <w:rsid w:val="00094054"/>
    <w:rsid w:val="00094A6B"/>
    <w:rsid w:val="00095014"/>
    <w:rsid w:val="00095403"/>
    <w:rsid w:val="00095F1D"/>
    <w:rsid w:val="00096AF4"/>
    <w:rsid w:val="0009713D"/>
    <w:rsid w:val="000A0A96"/>
    <w:rsid w:val="000A1D4E"/>
    <w:rsid w:val="000A1E59"/>
    <w:rsid w:val="000A40D5"/>
    <w:rsid w:val="000A4177"/>
    <w:rsid w:val="000A6A1E"/>
    <w:rsid w:val="000A7C55"/>
    <w:rsid w:val="000B220B"/>
    <w:rsid w:val="000B35D3"/>
    <w:rsid w:val="000B3955"/>
    <w:rsid w:val="000B3DCA"/>
    <w:rsid w:val="000B419F"/>
    <w:rsid w:val="000B4223"/>
    <w:rsid w:val="000B5A89"/>
    <w:rsid w:val="000C1249"/>
    <w:rsid w:val="000C405E"/>
    <w:rsid w:val="000C623C"/>
    <w:rsid w:val="000C7725"/>
    <w:rsid w:val="000D03E9"/>
    <w:rsid w:val="000D22DB"/>
    <w:rsid w:val="000D293B"/>
    <w:rsid w:val="000D35F4"/>
    <w:rsid w:val="000D585E"/>
    <w:rsid w:val="000D5E74"/>
    <w:rsid w:val="000D6F31"/>
    <w:rsid w:val="000D70D5"/>
    <w:rsid w:val="000E1603"/>
    <w:rsid w:val="000E16C1"/>
    <w:rsid w:val="000E338F"/>
    <w:rsid w:val="000E3AF7"/>
    <w:rsid w:val="000E55E6"/>
    <w:rsid w:val="000E6BF9"/>
    <w:rsid w:val="000F0C5B"/>
    <w:rsid w:val="000F1167"/>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31F0"/>
    <w:rsid w:val="00133CCB"/>
    <w:rsid w:val="00134566"/>
    <w:rsid w:val="001351B3"/>
    <w:rsid w:val="00136479"/>
    <w:rsid w:val="0014163E"/>
    <w:rsid w:val="00143E07"/>
    <w:rsid w:val="001450CC"/>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2492"/>
    <w:rsid w:val="001769C4"/>
    <w:rsid w:val="00177390"/>
    <w:rsid w:val="00177A20"/>
    <w:rsid w:val="0018175B"/>
    <w:rsid w:val="001900A5"/>
    <w:rsid w:val="00191868"/>
    <w:rsid w:val="0019594B"/>
    <w:rsid w:val="00195F51"/>
    <w:rsid w:val="001966D6"/>
    <w:rsid w:val="001976C8"/>
    <w:rsid w:val="001A07DD"/>
    <w:rsid w:val="001A0DE0"/>
    <w:rsid w:val="001A0F37"/>
    <w:rsid w:val="001A1C11"/>
    <w:rsid w:val="001A3CB6"/>
    <w:rsid w:val="001A47EB"/>
    <w:rsid w:val="001A5238"/>
    <w:rsid w:val="001A7DF0"/>
    <w:rsid w:val="001B049B"/>
    <w:rsid w:val="001B0900"/>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149D"/>
    <w:rsid w:val="001F3354"/>
    <w:rsid w:val="001F348A"/>
    <w:rsid w:val="001F40B6"/>
    <w:rsid w:val="001F4BCA"/>
    <w:rsid w:val="001F59D3"/>
    <w:rsid w:val="001F6B3D"/>
    <w:rsid w:val="001F72CD"/>
    <w:rsid w:val="0020042D"/>
    <w:rsid w:val="002009A1"/>
    <w:rsid w:val="00202107"/>
    <w:rsid w:val="00202B69"/>
    <w:rsid w:val="00203AE5"/>
    <w:rsid w:val="00204CCE"/>
    <w:rsid w:val="00206840"/>
    <w:rsid w:val="00207B57"/>
    <w:rsid w:val="00207F1F"/>
    <w:rsid w:val="002105CA"/>
    <w:rsid w:val="002111E6"/>
    <w:rsid w:val="00211B3B"/>
    <w:rsid w:val="00212B10"/>
    <w:rsid w:val="002146D9"/>
    <w:rsid w:val="002150AC"/>
    <w:rsid w:val="00215108"/>
    <w:rsid w:val="00215D3D"/>
    <w:rsid w:val="002162F6"/>
    <w:rsid w:val="00216343"/>
    <w:rsid w:val="0021670B"/>
    <w:rsid w:val="00220416"/>
    <w:rsid w:val="00222D5C"/>
    <w:rsid w:val="00223F6B"/>
    <w:rsid w:val="0022545C"/>
    <w:rsid w:val="00226813"/>
    <w:rsid w:val="00230C3F"/>
    <w:rsid w:val="002327D1"/>
    <w:rsid w:val="00235DBF"/>
    <w:rsid w:val="0023663B"/>
    <w:rsid w:val="00237784"/>
    <w:rsid w:val="00240285"/>
    <w:rsid w:val="00240AD8"/>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2ACC"/>
    <w:rsid w:val="002639F5"/>
    <w:rsid w:val="002660D8"/>
    <w:rsid w:val="00267F86"/>
    <w:rsid w:val="00270192"/>
    <w:rsid w:val="00270509"/>
    <w:rsid w:val="0027189D"/>
    <w:rsid w:val="00271EE6"/>
    <w:rsid w:val="00273492"/>
    <w:rsid w:val="00273ED0"/>
    <w:rsid w:val="00275801"/>
    <w:rsid w:val="0027654E"/>
    <w:rsid w:val="00277309"/>
    <w:rsid w:val="00277A2E"/>
    <w:rsid w:val="00280AF0"/>
    <w:rsid w:val="00280CC2"/>
    <w:rsid w:val="00280F3D"/>
    <w:rsid w:val="00283393"/>
    <w:rsid w:val="0028374A"/>
    <w:rsid w:val="002855C8"/>
    <w:rsid w:val="00290BAA"/>
    <w:rsid w:val="0029186E"/>
    <w:rsid w:val="002938A6"/>
    <w:rsid w:val="00294CCC"/>
    <w:rsid w:val="00294D43"/>
    <w:rsid w:val="0029582B"/>
    <w:rsid w:val="00296FAC"/>
    <w:rsid w:val="002A0332"/>
    <w:rsid w:val="002A25D3"/>
    <w:rsid w:val="002A2723"/>
    <w:rsid w:val="002A39AD"/>
    <w:rsid w:val="002A567E"/>
    <w:rsid w:val="002A5BC8"/>
    <w:rsid w:val="002A6601"/>
    <w:rsid w:val="002A6B53"/>
    <w:rsid w:val="002A73C6"/>
    <w:rsid w:val="002A7EEE"/>
    <w:rsid w:val="002B44F8"/>
    <w:rsid w:val="002B4F4E"/>
    <w:rsid w:val="002B54B9"/>
    <w:rsid w:val="002B57FF"/>
    <w:rsid w:val="002C363C"/>
    <w:rsid w:val="002C44E4"/>
    <w:rsid w:val="002C682E"/>
    <w:rsid w:val="002D130E"/>
    <w:rsid w:val="002D2825"/>
    <w:rsid w:val="002D4C47"/>
    <w:rsid w:val="002D528B"/>
    <w:rsid w:val="002E0D40"/>
    <w:rsid w:val="002E14E9"/>
    <w:rsid w:val="002E1B1E"/>
    <w:rsid w:val="002E2801"/>
    <w:rsid w:val="002E3086"/>
    <w:rsid w:val="002E3246"/>
    <w:rsid w:val="002E443C"/>
    <w:rsid w:val="002E6F90"/>
    <w:rsid w:val="002E6FFB"/>
    <w:rsid w:val="002E7847"/>
    <w:rsid w:val="002F3546"/>
    <w:rsid w:val="002F46DA"/>
    <w:rsid w:val="002F5CDF"/>
    <w:rsid w:val="002F6F92"/>
    <w:rsid w:val="002F76AA"/>
    <w:rsid w:val="003020DE"/>
    <w:rsid w:val="00302EA7"/>
    <w:rsid w:val="003030FA"/>
    <w:rsid w:val="00304829"/>
    <w:rsid w:val="003058C6"/>
    <w:rsid w:val="003064F7"/>
    <w:rsid w:val="00310155"/>
    <w:rsid w:val="003107BC"/>
    <w:rsid w:val="00310C4F"/>
    <w:rsid w:val="00310F1E"/>
    <w:rsid w:val="00313923"/>
    <w:rsid w:val="00315001"/>
    <w:rsid w:val="003168C3"/>
    <w:rsid w:val="00316CA5"/>
    <w:rsid w:val="0031796D"/>
    <w:rsid w:val="00320941"/>
    <w:rsid w:val="00325848"/>
    <w:rsid w:val="00331BD8"/>
    <w:rsid w:val="00331C53"/>
    <w:rsid w:val="00332A0E"/>
    <w:rsid w:val="00334BAD"/>
    <w:rsid w:val="00334E39"/>
    <w:rsid w:val="003354FB"/>
    <w:rsid w:val="00337C7E"/>
    <w:rsid w:val="00340726"/>
    <w:rsid w:val="00343AF6"/>
    <w:rsid w:val="003442B1"/>
    <w:rsid w:val="00344397"/>
    <w:rsid w:val="00345232"/>
    <w:rsid w:val="00345553"/>
    <w:rsid w:val="00347671"/>
    <w:rsid w:val="00351EEE"/>
    <w:rsid w:val="00353D3E"/>
    <w:rsid w:val="003559CD"/>
    <w:rsid w:val="00355B32"/>
    <w:rsid w:val="00355D17"/>
    <w:rsid w:val="00356B82"/>
    <w:rsid w:val="00356BBB"/>
    <w:rsid w:val="0035780F"/>
    <w:rsid w:val="00361AA5"/>
    <w:rsid w:val="00365134"/>
    <w:rsid w:val="003672D7"/>
    <w:rsid w:val="0037398F"/>
    <w:rsid w:val="00375417"/>
    <w:rsid w:val="003754BA"/>
    <w:rsid w:val="00376CEE"/>
    <w:rsid w:val="00377FC0"/>
    <w:rsid w:val="00382FD5"/>
    <w:rsid w:val="00385F7F"/>
    <w:rsid w:val="0038688B"/>
    <w:rsid w:val="0039090E"/>
    <w:rsid w:val="00391492"/>
    <w:rsid w:val="003956A4"/>
    <w:rsid w:val="003A091B"/>
    <w:rsid w:val="003A0EAD"/>
    <w:rsid w:val="003A2054"/>
    <w:rsid w:val="003A331A"/>
    <w:rsid w:val="003A3898"/>
    <w:rsid w:val="003A3E2F"/>
    <w:rsid w:val="003A3EC5"/>
    <w:rsid w:val="003A480D"/>
    <w:rsid w:val="003A5355"/>
    <w:rsid w:val="003A538B"/>
    <w:rsid w:val="003A6981"/>
    <w:rsid w:val="003B06EC"/>
    <w:rsid w:val="003B1D29"/>
    <w:rsid w:val="003B2D84"/>
    <w:rsid w:val="003B486C"/>
    <w:rsid w:val="003B5F4C"/>
    <w:rsid w:val="003B6B2A"/>
    <w:rsid w:val="003B724B"/>
    <w:rsid w:val="003C2E5B"/>
    <w:rsid w:val="003C38F2"/>
    <w:rsid w:val="003C50B5"/>
    <w:rsid w:val="003C709B"/>
    <w:rsid w:val="003D0B8C"/>
    <w:rsid w:val="003D0BE0"/>
    <w:rsid w:val="003D31B4"/>
    <w:rsid w:val="003D4583"/>
    <w:rsid w:val="003D4B03"/>
    <w:rsid w:val="003D5661"/>
    <w:rsid w:val="003D7985"/>
    <w:rsid w:val="003E1EA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7E66"/>
    <w:rsid w:val="00421961"/>
    <w:rsid w:val="00422426"/>
    <w:rsid w:val="00425443"/>
    <w:rsid w:val="0042722E"/>
    <w:rsid w:val="004306F8"/>
    <w:rsid w:val="004306FE"/>
    <w:rsid w:val="00432BA8"/>
    <w:rsid w:val="0043426E"/>
    <w:rsid w:val="004361F7"/>
    <w:rsid w:val="00437A36"/>
    <w:rsid w:val="004410EC"/>
    <w:rsid w:val="004416EA"/>
    <w:rsid w:val="00441F16"/>
    <w:rsid w:val="004421FB"/>
    <w:rsid w:val="00442832"/>
    <w:rsid w:val="00442A70"/>
    <w:rsid w:val="00443051"/>
    <w:rsid w:val="00443815"/>
    <w:rsid w:val="00444FB0"/>
    <w:rsid w:val="0044784F"/>
    <w:rsid w:val="004506F3"/>
    <w:rsid w:val="00450BEB"/>
    <w:rsid w:val="00450D01"/>
    <w:rsid w:val="00451810"/>
    <w:rsid w:val="00451C4C"/>
    <w:rsid w:val="00453030"/>
    <w:rsid w:val="0045384C"/>
    <w:rsid w:val="0045418B"/>
    <w:rsid w:val="0045462F"/>
    <w:rsid w:val="00455E94"/>
    <w:rsid w:val="004560F5"/>
    <w:rsid w:val="004561B8"/>
    <w:rsid w:val="004603D5"/>
    <w:rsid w:val="00464E00"/>
    <w:rsid w:val="004672A3"/>
    <w:rsid w:val="00470E5F"/>
    <w:rsid w:val="0047117C"/>
    <w:rsid w:val="00471DD3"/>
    <w:rsid w:val="00473065"/>
    <w:rsid w:val="00474299"/>
    <w:rsid w:val="00474666"/>
    <w:rsid w:val="00474B18"/>
    <w:rsid w:val="0047608F"/>
    <w:rsid w:val="0047631A"/>
    <w:rsid w:val="004767E9"/>
    <w:rsid w:val="00477646"/>
    <w:rsid w:val="004779E4"/>
    <w:rsid w:val="0048009D"/>
    <w:rsid w:val="004805DC"/>
    <w:rsid w:val="00482704"/>
    <w:rsid w:val="00483D13"/>
    <w:rsid w:val="00484A93"/>
    <w:rsid w:val="00484E0B"/>
    <w:rsid w:val="00486231"/>
    <w:rsid w:val="004863A4"/>
    <w:rsid w:val="004920A2"/>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3E9A"/>
    <w:rsid w:val="004B5BA7"/>
    <w:rsid w:val="004B5CFE"/>
    <w:rsid w:val="004C2D83"/>
    <w:rsid w:val="004C5FBC"/>
    <w:rsid w:val="004C7251"/>
    <w:rsid w:val="004C7920"/>
    <w:rsid w:val="004D014E"/>
    <w:rsid w:val="004D041D"/>
    <w:rsid w:val="004D3757"/>
    <w:rsid w:val="004D382D"/>
    <w:rsid w:val="004D4431"/>
    <w:rsid w:val="004D4829"/>
    <w:rsid w:val="004D71E8"/>
    <w:rsid w:val="004E1246"/>
    <w:rsid w:val="004E49ED"/>
    <w:rsid w:val="004E55D8"/>
    <w:rsid w:val="004E5EA1"/>
    <w:rsid w:val="004E6770"/>
    <w:rsid w:val="004F2DD7"/>
    <w:rsid w:val="004F3512"/>
    <w:rsid w:val="004F438C"/>
    <w:rsid w:val="004F4D0F"/>
    <w:rsid w:val="004F4E3C"/>
    <w:rsid w:val="004F50D6"/>
    <w:rsid w:val="004F5853"/>
    <w:rsid w:val="004F5A3B"/>
    <w:rsid w:val="004F5EA1"/>
    <w:rsid w:val="004F6D18"/>
    <w:rsid w:val="004F733D"/>
    <w:rsid w:val="004F75E7"/>
    <w:rsid w:val="005005BE"/>
    <w:rsid w:val="005010AE"/>
    <w:rsid w:val="0050308E"/>
    <w:rsid w:val="00503CE9"/>
    <w:rsid w:val="00507295"/>
    <w:rsid w:val="005073BE"/>
    <w:rsid w:val="00507A55"/>
    <w:rsid w:val="00507E42"/>
    <w:rsid w:val="0051097F"/>
    <w:rsid w:val="00511E32"/>
    <w:rsid w:val="005124DD"/>
    <w:rsid w:val="00515AEB"/>
    <w:rsid w:val="005166D0"/>
    <w:rsid w:val="0051698D"/>
    <w:rsid w:val="00521585"/>
    <w:rsid w:val="00524DA1"/>
    <w:rsid w:val="005271ED"/>
    <w:rsid w:val="00527ED6"/>
    <w:rsid w:val="00533ED4"/>
    <w:rsid w:val="00534B78"/>
    <w:rsid w:val="00537D16"/>
    <w:rsid w:val="00540945"/>
    <w:rsid w:val="005431EB"/>
    <w:rsid w:val="00545247"/>
    <w:rsid w:val="00545512"/>
    <w:rsid w:val="00546981"/>
    <w:rsid w:val="00547517"/>
    <w:rsid w:val="00547CE7"/>
    <w:rsid w:val="00547FA9"/>
    <w:rsid w:val="005516C1"/>
    <w:rsid w:val="005543DB"/>
    <w:rsid w:val="005576FB"/>
    <w:rsid w:val="00564562"/>
    <w:rsid w:val="005660BD"/>
    <w:rsid w:val="00567250"/>
    <w:rsid w:val="00567652"/>
    <w:rsid w:val="00571F9F"/>
    <w:rsid w:val="00572522"/>
    <w:rsid w:val="00572E51"/>
    <w:rsid w:val="0057307E"/>
    <w:rsid w:val="005738AB"/>
    <w:rsid w:val="00574813"/>
    <w:rsid w:val="00575151"/>
    <w:rsid w:val="00576054"/>
    <w:rsid w:val="00580E13"/>
    <w:rsid w:val="005812B6"/>
    <w:rsid w:val="005817F4"/>
    <w:rsid w:val="00582DF4"/>
    <w:rsid w:val="00584B77"/>
    <w:rsid w:val="0058634E"/>
    <w:rsid w:val="00591C09"/>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5EB"/>
    <w:rsid w:val="005E3675"/>
    <w:rsid w:val="005E39F0"/>
    <w:rsid w:val="005E3F3E"/>
    <w:rsid w:val="005E4995"/>
    <w:rsid w:val="005E4E73"/>
    <w:rsid w:val="005E6476"/>
    <w:rsid w:val="005E728A"/>
    <w:rsid w:val="005F04F4"/>
    <w:rsid w:val="005F1402"/>
    <w:rsid w:val="005F21E1"/>
    <w:rsid w:val="005F35EB"/>
    <w:rsid w:val="005F6079"/>
    <w:rsid w:val="005F6138"/>
    <w:rsid w:val="005F6F4D"/>
    <w:rsid w:val="00600B9C"/>
    <w:rsid w:val="006019A4"/>
    <w:rsid w:val="00601C0A"/>
    <w:rsid w:val="0060359D"/>
    <w:rsid w:val="00603D51"/>
    <w:rsid w:val="006042E5"/>
    <w:rsid w:val="00604B4E"/>
    <w:rsid w:val="00604ECE"/>
    <w:rsid w:val="00605082"/>
    <w:rsid w:val="006058DD"/>
    <w:rsid w:val="00610A2B"/>
    <w:rsid w:val="00611002"/>
    <w:rsid w:val="00611016"/>
    <w:rsid w:val="00613086"/>
    <w:rsid w:val="0061554C"/>
    <w:rsid w:val="00615FF0"/>
    <w:rsid w:val="00617617"/>
    <w:rsid w:val="00621036"/>
    <w:rsid w:val="006216F1"/>
    <w:rsid w:val="00621E37"/>
    <w:rsid w:val="00621F18"/>
    <w:rsid w:val="006221F6"/>
    <w:rsid w:val="0062343A"/>
    <w:rsid w:val="00624EAB"/>
    <w:rsid w:val="00626606"/>
    <w:rsid w:val="006301A4"/>
    <w:rsid w:val="006315B0"/>
    <w:rsid w:val="006333E9"/>
    <w:rsid w:val="00635060"/>
    <w:rsid w:val="00635C83"/>
    <w:rsid w:val="00636868"/>
    <w:rsid w:val="00637B0F"/>
    <w:rsid w:val="00637C2C"/>
    <w:rsid w:val="006403C7"/>
    <w:rsid w:val="006409D9"/>
    <w:rsid w:val="006416E0"/>
    <w:rsid w:val="00641ECD"/>
    <w:rsid w:val="006421AE"/>
    <w:rsid w:val="00646D49"/>
    <w:rsid w:val="00652C3B"/>
    <w:rsid w:val="00652F91"/>
    <w:rsid w:val="00653936"/>
    <w:rsid w:val="00653D59"/>
    <w:rsid w:val="00654597"/>
    <w:rsid w:val="0065497D"/>
    <w:rsid w:val="00654CC1"/>
    <w:rsid w:val="006569D9"/>
    <w:rsid w:val="006575C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77E0C"/>
    <w:rsid w:val="00681E04"/>
    <w:rsid w:val="00682ECF"/>
    <w:rsid w:val="00683562"/>
    <w:rsid w:val="00684A90"/>
    <w:rsid w:val="00684F1B"/>
    <w:rsid w:val="00690F73"/>
    <w:rsid w:val="006932F9"/>
    <w:rsid w:val="006942D2"/>
    <w:rsid w:val="00694486"/>
    <w:rsid w:val="00695F16"/>
    <w:rsid w:val="00695FB9"/>
    <w:rsid w:val="00697F7C"/>
    <w:rsid w:val="006A0D68"/>
    <w:rsid w:val="006A1ACB"/>
    <w:rsid w:val="006A7123"/>
    <w:rsid w:val="006A73F3"/>
    <w:rsid w:val="006B3E5C"/>
    <w:rsid w:val="006B4789"/>
    <w:rsid w:val="006B5807"/>
    <w:rsid w:val="006B58A3"/>
    <w:rsid w:val="006B6A8D"/>
    <w:rsid w:val="006B7F33"/>
    <w:rsid w:val="006C0906"/>
    <w:rsid w:val="006C1A8E"/>
    <w:rsid w:val="006C30DA"/>
    <w:rsid w:val="006C721D"/>
    <w:rsid w:val="006C7D95"/>
    <w:rsid w:val="006D00B7"/>
    <w:rsid w:val="006D0AF5"/>
    <w:rsid w:val="006D14F2"/>
    <w:rsid w:val="006D2AC8"/>
    <w:rsid w:val="006D389C"/>
    <w:rsid w:val="006D3A6C"/>
    <w:rsid w:val="006D3E4F"/>
    <w:rsid w:val="006D4C39"/>
    <w:rsid w:val="006D58CE"/>
    <w:rsid w:val="006D5B76"/>
    <w:rsid w:val="006D614B"/>
    <w:rsid w:val="006D6700"/>
    <w:rsid w:val="006D757B"/>
    <w:rsid w:val="006D7E9F"/>
    <w:rsid w:val="006E0D11"/>
    <w:rsid w:val="006E2F7B"/>
    <w:rsid w:val="006E30EE"/>
    <w:rsid w:val="006E475B"/>
    <w:rsid w:val="006E6C4D"/>
    <w:rsid w:val="006E6DB3"/>
    <w:rsid w:val="006E726A"/>
    <w:rsid w:val="006E761E"/>
    <w:rsid w:val="006E76D5"/>
    <w:rsid w:val="006F041C"/>
    <w:rsid w:val="006F31FC"/>
    <w:rsid w:val="006F3AF3"/>
    <w:rsid w:val="006F4268"/>
    <w:rsid w:val="006F4936"/>
    <w:rsid w:val="006F6B17"/>
    <w:rsid w:val="007030D4"/>
    <w:rsid w:val="00704081"/>
    <w:rsid w:val="00705995"/>
    <w:rsid w:val="00706CA9"/>
    <w:rsid w:val="0070786F"/>
    <w:rsid w:val="0071120A"/>
    <w:rsid w:val="00713D6E"/>
    <w:rsid w:val="0071569E"/>
    <w:rsid w:val="00716032"/>
    <w:rsid w:val="00716780"/>
    <w:rsid w:val="0071775C"/>
    <w:rsid w:val="00717DE5"/>
    <w:rsid w:val="00721995"/>
    <w:rsid w:val="00722E74"/>
    <w:rsid w:val="007235BC"/>
    <w:rsid w:val="00725C65"/>
    <w:rsid w:val="007305BF"/>
    <w:rsid w:val="00730A8F"/>
    <w:rsid w:val="00730AF9"/>
    <w:rsid w:val="007310B1"/>
    <w:rsid w:val="007341F6"/>
    <w:rsid w:val="00735C5B"/>
    <w:rsid w:val="00736277"/>
    <w:rsid w:val="007412FC"/>
    <w:rsid w:val="007416FE"/>
    <w:rsid w:val="007424EF"/>
    <w:rsid w:val="00743EFA"/>
    <w:rsid w:val="00745104"/>
    <w:rsid w:val="00750676"/>
    <w:rsid w:val="0075253C"/>
    <w:rsid w:val="0075447F"/>
    <w:rsid w:val="00754E56"/>
    <w:rsid w:val="007566E2"/>
    <w:rsid w:val="00756730"/>
    <w:rsid w:val="0075677B"/>
    <w:rsid w:val="00760447"/>
    <w:rsid w:val="00760638"/>
    <w:rsid w:val="007621BD"/>
    <w:rsid w:val="007629C3"/>
    <w:rsid w:val="00762E1B"/>
    <w:rsid w:val="00763C4E"/>
    <w:rsid w:val="007643EB"/>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366"/>
    <w:rsid w:val="007A0A00"/>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490"/>
    <w:rsid w:val="007D7E51"/>
    <w:rsid w:val="007E0624"/>
    <w:rsid w:val="007E0824"/>
    <w:rsid w:val="007E230E"/>
    <w:rsid w:val="007E4905"/>
    <w:rsid w:val="007E6B68"/>
    <w:rsid w:val="007E7977"/>
    <w:rsid w:val="007F00F1"/>
    <w:rsid w:val="007F0370"/>
    <w:rsid w:val="007F2517"/>
    <w:rsid w:val="007F6549"/>
    <w:rsid w:val="007F6E87"/>
    <w:rsid w:val="0080061A"/>
    <w:rsid w:val="00801C1E"/>
    <w:rsid w:val="00805096"/>
    <w:rsid w:val="00805590"/>
    <w:rsid w:val="00805722"/>
    <w:rsid w:val="00807603"/>
    <w:rsid w:val="008079F1"/>
    <w:rsid w:val="00807D1C"/>
    <w:rsid w:val="008101AC"/>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009"/>
    <w:rsid w:val="00861B8D"/>
    <w:rsid w:val="00861F38"/>
    <w:rsid w:val="008626D7"/>
    <w:rsid w:val="00862B25"/>
    <w:rsid w:val="008714BE"/>
    <w:rsid w:val="008716A1"/>
    <w:rsid w:val="00872F0E"/>
    <w:rsid w:val="00873352"/>
    <w:rsid w:val="00873737"/>
    <w:rsid w:val="00875DDB"/>
    <w:rsid w:val="0087633F"/>
    <w:rsid w:val="00876938"/>
    <w:rsid w:val="00880242"/>
    <w:rsid w:val="008818D1"/>
    <w:rsid w:val="00883C2A"/>
    <w:rsid w:val="00884589"/>
    <w:rsid w:val="0088548A"/>
    <w:rsid w:val="00885CEF"/>
    <w:rsid w:val="00886C19"/>
    <w:rsid w:val="00887E96"/>
    <w:rsid w:val="00890FD5"/>
    <w:rsid w:val="008940BF"/>
    <w:rsid w:val="00894B8D"/>
    <w:rsid w:val="008A10FC"/>
    <w:rsid w:val="008A3AD7"/>
    <w:rsid w:val="008A3E24"/>
    <w:rsid w:val="008A5129"/>
    <w:rsid w:val="008A7254"/>
    <w:rsid w:val="008A7362"/>
    <w:rsid w:val="008A7367"/>
    <w:rsid w:val="008A77C2"/>
    <w:rsid w:val="008B3C2D"/>
    <w:rsid w:val="008B3DA9"/>
    <w:rsid w:val="008B6127"/>
    <w:rsid w:val="008C2B36"/>
    <w:rsid w:val="008C317C"/>
    <w:rsid w:val="008C539C"/>
    <w:rsid w:val="008C65F2"/>
    <w:rsid w:val="008C7AB2"/>
    <w:rsid w:val="008D0DAC"/>
    <w:rsid w:val="008D174D"/>
    <w:rsid w:val="008D1829"/>
    <w:rsid w:val="008D3BB6"/>
    <w:rsid w:val="008D3EC6"/>
    <w:rsid w:val="008D4ABC"/>
    <w:rsid w:val="008D59FC"/>
    <w:rsid w:val="008D60D9"/>
    <w:rsid w:val="008D6EE4"/>
    <w:rsid w:val="008E12AC"/>
    <w:rsid w:val="008E14AD"/>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2EEB"/>
    <w:rsid w:val="00924B01"/>
    <w:rsid w:val="00925743"/>
    <w:rsid w:val="00927B24"/>
    <w:rsid w:val="00930067"/>
    <w:rsid w:val="00930518"/>
    <w:rsid w:val="00930790"/>
    <w:rsid w:val="00930AC7"/>
    <w:rsid w:val="00931012"/>
    <w:rsid w:val="009311A3"/>
    <w:rsid w:val="00931264"/>
    <w:rsid w:val="009318FC"/>
    <w:rsid w:val="0093206C"/>
    <w:rsid w:val="0093215F"/>
    <w:rsid w:val="009326CC"/>
    <w:rsid w:val="009356D0"/>
    <w:rsid w:val="009377D4"/>
    <w:rsid w:val="00937971"/>
    <w:rsid w:val="00940999"/>
    <w:rsid w:val="00940CF4"/>
    <w:rsid w:val="00940D7B"/>
    <w:rsid w:val="00940F04"/>
    <w:rsid w:val="00943B35"/>
    <w:rsid w:val="00943CF4"/>
    <w:rsid w:val="00945B29"/>
    <w:rsid w:val="00946994"/>
    <w:rsid w:val="009472AD"/>
    <w:rsid w:val="00947AF9"/>
    <w:rsid w:val="00951170"/>
    <w:rsid w:val="009524A4"/>
    <w:rsid w:val="009528B3"/>
    <w:rsid w:val="00952F37"/>
    <w:rsid w:val="00954091"/>
    <w:rsid w:val="0095430C"/>
    <w:rsid w:val="00954946"/>
    <w:rsid w:val="009552BF"/>
    <w:rsid w:val="00955598"/>
    <w:rsid w:val="0095608E"/>
    <w:rsid w:val="0095730A"/>
    <w:rsid w:val="009614C9"/>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0FC2"/>
    <w:rsid w:val="00994024"/>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3A90"/>
    <w:rsid w:val="009B5557"/>
    <w:rsid w:val="009B609C"/>
    <w:rsid w:val="009B6941"/>
    <w:rsid w:val="009C0DED"/>
    <w:rsid w:val="009C14C8"/>
    <w:rsid w:val="009C1FAF"/>
    <w:rsid w:val="009C3A4E"/>
    <w:rsid w:val="009C4E02"/>
    <w:rsid w:val="009C56E2"/>
    <w:rsid w:val="009C5F8B"/>
    <w:rsid w:val="009D1E86"/>
    <w:rsid w:val="009D447D"/>
    <w:rsid w:val="009D470B"/>
    <w:rsid w:val="009D4B23"/>
    <w:rsid w:val="009D5775"/>
    <w:rsid w:val="009E196A"/>
    <w:rsid w:val="009E3E0A"/>
    <w:rsid w:val="009E41B5"/>
    <w:rsid w:val="009E5317"/>
    <w:rsid w:val="009E53DC"/>
    <w:rsid w:val="009E5DF8"/>
    <w:rsid w:val="009F1026"/>
    <w:rsid w:val="009F3734"/>
    <w:rsid w:val="009F3B01"/>
    <w:rsid w:val="009F4655"/>
    <w:rsid w:val="009F4F01"/>
    <w:rsid w:val="00A0217B"/>
    <w:rsid w:val="00A022DF"/>
    <w:rsid w:val="00A03CC4"/>
    <w:rsid w:val="00A05BD1"/>
    <w:rsid w:val="00A05D97"/>
    <w:rsid w:val="00A075F8"/>
    <w:rsid w:val="00A11C5A"/>
    <w:rsid w:val="00A1274F"/>
    <w:rsid w:val="00A14017"/>
    <w:rsid w:val="00A14350"/>
    <w:rsid w:val="00A14B55"/>
    <w:rsid w:val="00A16113"/>
    <w:rsid w:val="00A166C0"/>
    <w:rsid w:val="00A20135"/>
    <w:rsid w:val="00A21936"/>
    <w:rsid w:val="00A24576"/>
    <w:rsid w:val="00A25EF8"/>
    <w:rsid w:val="00A26FFB"/>
    <w:rsid w:val="00A277B7"/>
    <w:rsid w:val="00A2798D"/>
    <w:rsid w:val="00A33239"/>
    <w:rsid w:val="00A33A47"/>
    <w:rsid w:val="00A34B27"/>
    <w:rsid w:val="00A34D9B"/>
    <w:rsid w:val="00A3613F"/>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1558"/>
    <w:rsid w:val="00A63996"/>
    <w:rsid w:val="00A63D86"/>
    <w:rsid w:val="00A65278"/>
    <w:rsid w:val="00A65DA9"/>
    <w:rsid w:val="00A66583"/>
    <w:rsid w:val="00A7113B"/>
    <w:rsid w:val="00A7192F"/>
    <w:rsid w:val="00A72506"/>
    <w:rsid w:val="00A729CF"/>
    <w:rsid w:val="00A733C4"/>
    <w:rsid w:val="00A73F2D"/>
    <w:rsid w:val="00A75305"/>
    <w:rsid w:val="00A766CA"/>
    <w:rsid w:val="00A77BCF"/>
    <w:rsid w:val="00A83E05"/>
    <w:rsid w:val="00A8404C"/>
    <w:rsid w:val="00A85648"/>
    <w:rsid w:val="00A86FE0"/>
    <w:rsid w:val="00A873AA"/>
    <w:rsid w:val="00A90C65"/>
    <w:rsid w:val="00A914F8"/>
    <w:rsid w:val="00A9318C"/>
    <w:rsid w:val="00A932B5"/>
    <w:rsid w:val="00A965FC"/>
    <w:rsid w:val="00A97331"/>
    <w:rsid w:val="00A9752E"/>
    <w:rsid w:val="00A97E10"/>
    <w:rsid w:val="00AA26D7"/>
    <w:rsid w:val="00AA2825"/>
    <w:rsid w:val="00AA5643"/>
    <w:rsid w:val="00AB26B8"/>
    <w:rsid w:val="00AB292D"/>
    <w:rsid w:val="00AB2A7D"/>
    <w:rsid w:val="00AB4FCC"/>
    <w:rsid w:val="00AB5895"/>
    <w:rsid w:val="00AB725D"/>
    <w:rsid w:val="00AB75C4"/>
    <w:rsid w:val="00AB762B"/>
    <w:rsid w:val="00AC07E9"/>
    <w:rsid w:val="00AC33EF"/>
    <w:rsid w:val="00AD2BAE"/>
    <w:rsid w:val="00AD42E4"/>
    <w:rsid w:val="00AD5487"/>
    <w:rsid w:val="00AE0297"/>
    <w:rsid w:val="00AE1DDD"/>
    <w:rsid w:val="00AE514C"/>
    <w:rsid w:val="00AF3171"/>
    <w:rsid w:val="00AF413C"/>
    <w:rsid w:val="00AF542A"/>
    <w:rsid w:val="00AF6B39"/>
    <w:rsid w:val="00B00A60"/>
    <w:rsid w:val="00B01ECD"/>
    <w:rsid w:val="00B03FE7"/>
    <w:rsid w:val="00B046D0"/>
    <w:rsid w:val="00B05D5A"/>
    <w:rsid w:val="00B05DA1"/>
    <w:rsid w:val="00B06AE5"/>
    <w:rsid w:val="00B06BBA"/>
    <w:rsid w:val="00B0756C"/>
    <w:rsid w:val="00B07C92"/>
    <w:rsid w:val="00B07CFB"/>
    <w:rsid w:val="00B1234D"/>
    <w:rsid w:val="00B13B22"/>
    <w:rsid w:val="00B13BCD"/>
    <w:rsid w:val="00B13D7D"/>
    <w:rsid w:val="00B141B2"/>
    <w:rsid w:val="00B152A0"/>
    <w:rsid w:val="00B15964"/>
    <w:rsid w:val="00B16918"/>
    <w:rsid w:val="00B170D0"/>
    <w:rsid w:val="00B17DC6"/>
    <w:rsid w:val="00B209A5"/>
    <w:rsid w:val="00B21F8F"/>
    <w:rsid w:val="00B21F99"/>
    <w:rsid w:val="00B21FF2"/>
    <w:rsid w:val="00B22300"/>
    <w:rsid w:val="00B22D2C"/>
    <w:rsid w:val="00B24870"/>
    <w:rsid w:val="00B26397"/>
    <w:rsid w:val="00B27A21"/>
    <w:rsid w:val="00B30C49"/>
    <w:rsid w:val="00B313D2"/>
    <w:rsid w:val="00B31531"/>
    <w:rsid w:val="00B31B30"/>
    <w:rsid w:val="00B31B75"/>
    <w:rsid w:val="00B327BE"/>
    <w:rsid w:val="00B32FE6"/>
    <w:rsid w:val="00B35E3F"/>
    <w:rsid w:val="00B3626C"/>
    <w:rsid w:val="00B36D9A"/>
    <w:rsid w:val="00B36DA1"/>
    <w:rsid w:val="00B375F1"/>
    <w:rsid w:val="00B4088D"/>
    <w:rsid w:val="00B41B15"/>
    <w:rsid w:val="00B42288"/>
    <w:rsid w:val="00B431DF"/>
    <w:rsid w:val="00B43AED"/>
    <w:rsid w:val="00B441D0"/>
    <w:rsid w:val="00B46575"/>
    <w:rsid w:val="00B5312C"/>
    <w:rsid w:val="00B55CE0"/>
    <w:rsid w:val="00B56E9F"/>
    <w:rsid w:val="00B60DBA"/>
    <w:rsid w:val="00B61D8B"/>
    <w:rsid w:val="00B61F90"/>
    <w:rsid w:val="00B62322"/>
    <w:rsid w:val="00B63B69"/>
    <w:rsid w:val="00B64C95"/>
    <w:rsid w:val="00B65A78"/>
    <w:rsid w:val="00B65AAA"/>
    <w:rsid w:val="00B65BE6"/>
    <w:rsid w:val="00B66C1B"/>
    <w:rsid w:val="00B67FAA"/>
    <w:rsid w:val="00B7182C"/>
    <w:rsid w:val="00B71F0C"/>
    <w:rsid w:val="00B72239"/>
    <w:rsid w:val="00B73CCA"/>
    <w:rsid w:val="00B75D8A"/>
    <w:rsid w:val="00B763C1"/>
    <w:rsid w:val="00B77613"/>
    <w:rsid w:val="00B77989"/>
    <w:rsid w:val="00B77F6F"/>
    <w:rsid w:val="00B8041C"/>
    <w:rsid w:val="00B847E3"/>
    <w:rsid w:val="00B86EAA"/>
    <w:rsid w:val="00B87217"/>
    <w:rsid w:val="00B87A0E"/>
    <w:rsid w:val="00B9089D"/>
    <w:rsid w:val="00B90993"/>
    <w:rsid w:val="00B91535"/>
    <w:rsid w:val="00B929BE"/>
    <w:rsid w:val="00B92F47"/>
    <w:rsid w:val="00B93416"/>
    <w:rsid w:val="00B95438"/>
    <w:rsid w:val="00B97B38"/>
    <w:rsid w:val="00BA1350"/>
    <w:rsid w:val="00BA1406"/>
    <w:rsid w:val="00BA311A"/>
    <w:rsid w:val="00BA348C"/>
    <w:rsid w:val="00BB0378"/>
    <w:rsid w:val="00BB14BA"/>
    <w:rsid w:val="00BB220B"/>
    <w:rsid w:val="00BB2D7C"/>
    <w:rsid w:val="00BB2DE9"/>
    <w:rsid w:val="00BB3EB8"/>
    <w:rsid w:val="00BB5431"/>
    <w:rsid w:val="00BB54AC"/>
    <w:rsid w:val="00BC0695"/>
    <w:rsid w:val="00BC3EA2"/>
    <w:rsid w:val="00BC4BE0"/>
    <w:rsid w:val="00BC4D75"/>
    <w:rsid w:val="00BC75FF"/>
    <w:rsid w:val="00BD4619"/>
    <w:rsid w:val="00BD54AD"/>
    <w:rsid w:val="00BD6734"/>
    <w:rsid w:val="00BD770A"/>
    <w:rsid w:val="00BE0861"/>
    <w:rsid w:val="00BE1311"/>
    <w:rsid w:val="00BE2447"/>
    <w:rsid w:val="00BE3AA0"/>
    <w:rsid w:val="00BE49C8"/>
    <w:rsid w:val="00BE7064"/>
    <w:rsid w:val="00BE7FAA"/>
    <w:rsid w:val="00BF0460"/>
    <w:rsid w:val="00BF15C5"/>
    <w:rsid w:val="00BF1BE7"/>
    <w:rsid w:val="00BF48CF"/>
    <w:rsid w:val="00BF5761"/>
    <w:rsid w:val="00BF5B5F"/>
    <w:rsid w:val="00BF5BCE"/>
    <w:rsid w:val="00C00527"/>
    <w:rsid w:val="00C00EB2"/>
    <w:rsid w:val="00C01173"/>
    <w:rsid w:val="00C020EB"/>
    <w:rsid w:val="00C03210"/>
    <w:rsid w:val="00C052A0"/>
    <w:rsid w:val="00C0583C"/>
    <w:rsid w:val="00C11916"/>
    <w:rsid w:val="00C14FCA"/>
    <w:rsid w:val="00C16661"/>
    <w:rsid w:val="00C17267"/>
    <w:rsid w:val="00C21A0A"/>
    <w:rsid w:val="00C21EA0"/>
    <w:rsid w:val="00C248C9"/>
    <w:rsid w:val="00C2647B"/>
    <w:rsid w:val="00C269E3"/>
    <w:rsid w:val="00C27CB5"/>
    <w:rsid w:val="00C32932"/>
    <w:rsid w:val="00C32F9F"/>
    <w:rsid w:val="00C348E4"/>
    <w:rsid w:val="00C34D0B"/>
    <w:rsid w:val="00C36C41"/>
    <w:rsid w:val="00C425E8"/>
    <w:rsid w:val="00C434BE"/>
    <w:rsid w:val="00C43ADF"/>
    <w:rsid w:val="00C442F5"/>
    <w:rsid w:val="00C44F9F"/>
    <w:rsid w:val="00C45F25"/>
    <w:rsid w:val="00C47C0F"/>
    <w:rsid w:val="00C50FE4"/>
    <w:rsid w:val="00C51AB1"/>
    <w:rsid w:val="00C61B23"/>
    <w:rsid w:val="00C62532"/>
    <w:rsid w:val="00C625B7"/>
    <w:rsid w:val="00C648E7"/>
    <w:rsid w:val="00C64BCA"/>
    <w:rsid w:val="00C65DE9"/>
    <w:rsid w:val="00C65E0B"/>
    <w:rsid w:val="00C705D1"/>
    <w:rsid w:val="00C73D7F"/>
    <w:rsid w:val="00C76EA5"/>
    <w:rsid w:val="00C770AC"/>
    <w:rsid w:val="00C77292"/>
    <w:rsid w:val="00C77507"/>
    <w:rsid w:val="00C77BA9"/>
    <w:rsid w:val="00C800BB"/>
    <w:rsid w:val="00C80DE5"/>
    <w:rsid w:val="00C83BAE"/>
    <w:rsid w:val="00C8544E"/>
    <w:rsid w:val="00C855B6"/>
    <w:rsid w:val="00C85E44"/>
    <w:rsid w:val="00C8622F"/>
    <w:rsid w:val="00C862E5"/>
    <w:rsid w:val="00C86BC4"/>
    <w:rsid w:val="00C8757A"/>
    <w:rsid w:val="00C90829"/>
    <w:rsid w:val="00C91106"/>
    <w:rsid w:val="00C92141"/>
    <w:rsid w:val="00C92DE6"/>
    <w:rsid w:val="00C95208"/>
    <w:rsid w:val="00C966A7"/>
    <w:rsid w:val="00CA1928"/>
    <w:rsid w:val="00CA1AC7"/>
    <w:rsid w:val="00CA42F1"/>
    <w:rsid w:val="00CA5579"/>
    <w:rsid w:val="00CA703E"/>
    <w:rsid w:val="00CB0D94"/>
    <w:rsid w:val="00CB21FB"/>
    <w:rsid w:val="00CB4A00"/>
    <w:rsid w:val="00CB77B4"/>
    <w:rsid w:val="00CC194F"/>
    <w:rsid w:val="00CC337B"/>
    <w:rsid w:val="00CC3F0E"/>
    <w:rsid w:val="00CC4636"/>
    <w:rsid w:val="00CD0011"/>
    <w:rsid w:val="00CD08B0"/>
    <w:rsid w:val="00CD20E0"/>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866"/>
    <w:rsid w:val="00D30E0E"/>
    <w:rsid w:val="00D32F9A"/>
    <w:rsid w:val="00D342B7"/>
    <w:rsid w:val="00D35517"/>
    <w:rsid w:val="00D356E1"/>
    <w:rsid w:val="00D368FA"/>
    <w:rsid w:val="00D404F7"/>
    <w:rsid w:val="00D41E4E"/>
    <w:rsid w:val="00D43B89"/>
    <w:rsid w:val="00D46033"/>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2F63"/>
    <w:rsid w:val="00D72F6A"/>
    <w:rsid w:val="00D733B3"/>
    <w:rsid w:val="00D743E3"/>
    <w:rsid w:val="00D7534B"/>
    <w:rsid w:val="00D7655A"/>
    <w:rsid w:val="00D77E4F"/>
    <w:rsid w:val="00D8047F"/>
    <w:rsid w:val="00D80612"/>
    <w:rsid w:val="00D80643"/>
    <w:rsid w:val="00D80B0B"/>
    <w:rsid w:val="00D81BC6"/>
    <w:rsid w:val="00D81E1D"/>
    <w:rsid w:val="00D83D88"/>
    <w:rsid w:val="00D85745"/>
    <w:rsid w:val="00D85922"/>
    <w:rsid w:val="00D85FF5"/>
    <w:rsid w:val="00D926C8"/>
    <w:rsid w:val="00D92BDD"/>
    <w:rsid w:val="00D95DE6"/>
    <w:rsid w:val="00D97247"/>
    <w:rsid w:val="00DA0826"/>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322E"/>
    <w:rsid w:val="00DD35F9"/>
    <w:rsid w:val="00DD4B6D"/>
    <w:rsid w:val="00DD6A81"/>
    <w:rsid w:val="00DD6E1A"/>
    <w:rsid w:val="00DE18F4"/>
    <w:rsid w:val="00DE207B"/>
    <w:rsid w:val="00DE3CC3"/>
    <w:rsid w:val="00DE4825"/>
    <w:rsid w:val="00DE5978"/>
    <w:rsid w:val="00DE5C7E"/>
    <w:rsid w:val="00DE6B3C"/>
    <w:rsid w:val="00DF0A94"/>
    <w:rsid w:val="00DF356E"/>
    <w:rsid w:val="00DF4178"/>
    <w:rsid w:val="00DF5EA6"/>
    <w:rsid w:val="00DF6F97"/>
    <w:rsid w:val="00E0120D"/>
    <w:rsid w:val="00E018C0"/>
    <w:rsid w:val="00E01DD1"/>
    <w:rsid w:val="00E02237"/>
    <w:rsid w:val="00E03025"/>
    <w:rsid w:val="00E03309"/>
    <w:rsid w:val="00E03BA0"/>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21F1"/>
    <w:rsid w:val="00E42B03"/>
    <w:rsid w:val="00E430E9"/>
    <w:rsid w:val="00E453CA"/>
    <w:rsid w:val="00E470B5"/>
    <w:rsid w:val="00E5065F"/>
    <w:rsid w:val="00E50A97"/>
    <w:rsid w:val="00E525CF"/>
    <w:rsid w:val="00E52781"/>
    <w:rsid w:val="00E5614F"/>
    <w:rsid w:val="00E563BB"/>
    <w:rsid w:val="00E56F53"/>
    <w:rsid w:val="00E60519"/>
    <w:rsid w:val="00E60E5E"/>
    <w:rsid w:val="00E62FED"/>
    <w:rsid w:val="00E638BF"/>
    <w:rsid w:val="00E64262"/>
    <w:rsid w:val="00E65C76"/>
    <w:rsid w:val="00E65EEC"/>
    <w:rsid w:val="00E66FA3"/>
    <w:rsid w:val="00E6777A"/>
    <w:rsid w:val="00E70585"/>
    <w:rsid w:val="00E70962"/>
    <w:rsid w:val="00E72623"/>
    <w:rsid w:val="00E7393A"/>
    <w:rsid w:val="00E73DD4"/>
    <w:rsid w:val="00E81422"/>
    <w:rsid w:val="00E817EA"/>
    <w:rsid w:val="00E81CBC"/>
    <w:rsid w:val="00E8425E"/>
    <w:rsid w:val="00E84747"/>
    <w:rsid w:val="00E84B60"/>
    <w:rsid w:val="00E84CA1"/>
    <w:rsid w:val="00E84E20"/>
    <w:rsid w:val="00E90940"/>
    <w:rsid w:val="00E91FB6"/>
    <w:rsid w:val="00E92E8A"/>
    <w:rsid w:val="00E950D0"/>
    <w:rsid w:val="00E9553C"/>
    <w:rsid w:val="00E956F6"/>
    <w:rsid w:val="00E95F02"/>
    <w:rsid w:val="00E96C9A"/>
    <w:rsid w:val="00E97054"/>
    <w:rsid w:val="00EA105E"/>
    <w:rsid w:val="00EA278F"/>
    <w:rsid w:val="00EA28D8"/>
    <w:rsid w:val="00EA2DA2"/>
    <w:rsid w:val="00EA4426"/>
    <w:rsid w:val="00EA462D"/>
    <w:rsid w:val="00EA572B"/>
    <w:rsid w:val="00EA5C73"/>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F1569"/>
    <w:rsid w:val="00EF1BFD"/>
    <w:rsid w:val="00EF262D"/>
    <w:rsid w:val="00EF6DEA"/>
    <w:rsid w:val="00EF7A94"/>
    <w:rsid w:val="00F01898"/>
    <w:rsid w:val="00F02120"/>
    <w:rsid w:val="00F02C68"/>
    <w:rsid w:val="00F0335E"/>
    <w:rsid w:val="00F038B3"/>
    <w:rsid w:val="00F03EDA"/>
    <w:rsid w:val="00F04E90"/>
    <w:rsid w:val="00F10A7A"/>
    <w:rsid w:val="00F1536A"/>
    <w:rsid w:val="00F17013"/>
    <w:rsid w:val="00F1726A"/>
    <w:rsid w:val="00F17F49"/>
    <w:rsid w:val="00F21FF7"/>
    <w:rsid w:val="00F232DE"/>
    <w:rsid w:val="00F24293"/>
    <w:rsid w:val="00F24CB7"/>
    <w:rsid w:val="00F256B0"/>
    <w:rsid w:val="00F33C35"/>
    <w:rsid w:val="00F3411C"/>
    <w:rsid w:val="00F34EDC"/>
    <w:rsid w:val="00F35878"/>
    <w:rsid w:val="00F36302"/>
    <w:rsid w:val="00F36585"/>
    <w:rsid w:val="00F37224"/>
    <w:rsid w:val="00F37488"/>
    <w:rsid w:val="00F41C20"/>
    <w:rsid w:val="00F41FD2"/>
    <w:rsid w:val="00F43C32"/>
    <w:rsid w:val="00F44775"/>
    <w:rsid w:val="00F454A2"/>
    <w:rsid w:val="00F4780E"/>
    <w:rsid w:val="00F47BA5"/>
    <w:rsid w:val="00F5407F"/>
    <w:rsid w:val="00F55BC7"/>
    <w:rsid w:val="00F55EB8"/>
    <w:rsid w:val="00F57796"/>
    <w:rsid w:val="00F57921"/>
    <w:rsid w:val="00F600B5"/>
    <w:rsid w:val="00F61A14"/>
    <w:rsid w:val="00F61E14"/>
    <w:rsid w:val="00F62A20"/>
    <w:rsid w:val="00F63503"/>
    <w:rsid w:val="00F643EA"/>
    <w:rsid w:val="00F64418"/>
    <w:rsid w:val="00F646CD"/>
    <w:rsid w:val="00F64B96"/>
    <w:rsid w:val="00F67535"/>
    <w:rsid w:val="00F67EF7"/>
    <w:rsid w:val="00F70BDB"/>
    <w:rsid w:val="00F7173A"/>
    <w:rsid w:val="00F72502"/>
    <w:rsid w:val="00F725EC"/>
    <w:rsid w:val="00F75651"/>
    <w:rsid w:val="00F84A31"/>
    <w:rsid w:val="00F85818"/>
    <w:rsid w:val="00F85CDA"/>
    <w:rsid w:val="00F86005"/>
    <w:rsid w:val="00F86760"/>
    <w:rsid w:val="00F878B4"/>
    <w:rsid w:val="00F9203C"/>
    <w:rsid w:val="00F96BD5"/>
    <w:rsid w:val="00FA03C2"/>
    <w:rsid w:val="00FA2285"/>
    <w:rsid w:val="00FA35B1"/>
    <w:rsid w:val="00FA5181"/>
    <w:rsid w:val="00FA6F9F"/>
    <w:rsid w:val="00FB0879"/>
    <w:rsid w:val="00FB5E7F"/>
    <w:rsid w:val="00FB6B51"/>
    <w:rsid w:val="00FB7341"/>
    <w:rsid w:val="00FB7F48"/>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C7E"/>
    <w:rsid w:val="00FE3D9C"/>
    <w:rsid w:val="00FE58FB"/>
    <w:rsid w:val="00FE7DCF"/>
    <w:rsid w:val="00FF0A06"/>
    <w:rsid w:val="00FF31F4"/>
    <w:rsid w:val="00FF46E9"/>
    <w:rsid w:val="00FF59A1"/>
    <w:rsid w:val="00FF5EA9"/>
    <w:rsid w:val="00FF6270"/>
    <w:rsid w:val="00FF7295"/>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30108">
      <w:bodyDiv w:val="1"/>
      <w:marLeft w:val="0"/>
      <w:marRight w:val="0"/>
      <w:marTop w:val="0"/>
      <w:marBottom w:val="0"/>
      <w:divBdr>
        <w:top w:val="none" w:sz="0" w:space="0" w:color="auto"/>
        <w:left w:val="none" w:sz="0" w:space="0" w:color="auto"/>
        <w:bottom w:val="none" w:sz="0" w:space="0" w:color="auto"/>
        <w:right w:val="none" w:sz="0" w:space="0" w:color="auto"/>
      </w:divBdr>
      <w:divsChild>
        <w:div w:id="1323117964">
          <w:marLeft w:val="0"/>
          <w:marRight w:val="0"/>
          <w:marTop w:val="0"/>
          <w:marBottom w:val="0"/>
          <w:divBdr>
            <w:top w:val="none" w:sz="0" w:space="0" w:color="auto"/>
            <w:left w:val="none" w:sz="0" w:space="0" w:color="auto"/>
            <w:bottom w:val="none" w:sz="0" w:space="0" w:color="auto"/>
            <w:right w:val="none" w:sz="0" w:space="0" w:color="auto"/>
          </w:divBdr>
          <w:divsChild>
            <w:div w:id="769157019">
              <w:marLeft w:val="0"/>
              <w:marRight w:val="0"/>
              <w:marTop w:val="0"/>
              <w:marBottom w:val="0"/>
              <w:divBdr>
                <w:top w:val="none" w:sz="0" w:space="0" w:color="auto"/>
                <w:left w:val="none" w:sz="0" w:space="0" w:color="auto"/>
                <w:bottom w:val="none" w:sz="0" w:space="0" w:color="auto"/>
                <w:right w:val="none" w:sz="0" w:space="0" w:color="auto"/>
              </w:divBdr>
              <w:divsChild>
                <w:div w:id="77557311">
                  <w:marLeft w:val="0"/>
                  <w:marRight w:val="0"/>
                  <w:marTop w:val="0"/>
                  <w:marBottom w:val="0"/>
                  <w:divBdr>
                    <w:top w:val="none" w:sz="0" w:space="0" w:color="auto"/>
                    <w:left w:val="none" w:sz="0" w:space="0" w:color="auto"/>
                    <w:bottom w:val="none" w:sz="0" w:space="0" w:color="auto"/>
                    <w:right w:val="none" w:sz="0" w:space="0" w:color="auto"/>
                  </w:divBdr>
                </w:div>
                <w:div w:id="370375254">
                  <w:marLeft w:val="0"/>
                  <w:marRight w:val="0"/>
                  <w:marTop w:val="0"/>
                  <w:marBottom w:val="450"/>
                  <w:divBdr>
                    <w:top w:val="none" w:sz="0" w:space="0" w:color="auto"/>
                    <w:left w:val="none" w:sz="0" w:space="0" w:color="auto"/>
                    <w:bottom w:val="none" w:sz="0" w:space="0" w:color="auto"/>
                    <w:right w:val="none" w:sz="0" w:space="0" w:color="auto"/>
                  </w:divBdr>
                </w:div>
                <w:div w:id="5230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54">
          <w:marLeft w:val="-225"/>
          <w:marRight w:val="-225"/>
          <w:marTop w:val="0"/>
          <w:marBottom w:val="0"/>
          <w:divBdr>
            <w:top w:val="none" w:sz="0" w:space="0" w:color="auto"/>
            <w:left w:val="none" w:sz="0" w:space="0" w:color="auto"/>
            <w:bottom w:val="none" w:sz="0" w:space="0" w:color="auto"/>
            <w:right w:val="none" w:sz="0" w:space="0" w:color="auto"/>
          </w:divBdr>
          <w:divsChild>
            <w:div w:id="1238125246">
              <w:marLeft w:val="0"/>
              <w:marRight w:val="0"/>
              <w:marTop w:val="0"/>
              <w:marBottom w:val="0"/>
              <w:divBdr>
                <w:top w:val="none" w:sz="0" w:space="0" w:color="auto"/>
                <w:left w:val="none" w:sz="0" w:space="0" w:color="auto"/>
                <w:bottom w:val="none" w:sz="0" w:space="0" w:color="auto"/>
                <w:right w:val="none" w:sz="0" w:space="0" w:color="auto"/>
              </w:divBdr>
              <w:divsChild>
                <w:div w:id="855115648">
                  <w:marLeft w:val="0"/>
                  <w:marRight w:val="0"/>
                  <w:marTop w:val="900"/>
                  <w:marBottom w:val="0"/>
                  <w:divBdr>
                    <w:top w:val="single" w:sz="6" w:space="15" w:color="C0C0C0"/>
                    <w:left w:val="none" w:sz="0" w:space="0" w:color="auto"/>
                    <w:bottom w:val="none" w:sz="0" w:space="0" w:color="auto"/>
                    <w:right w:val="none" w:sz="0" w:space="0" w:color="auto"/>
                  </w:divBdr>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61A7-5D0D-440B-9EBB-2B23BBC9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13148</Words>
  <Characters>74950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2023-04-08T08:28:00Z</dcterms:created>
  <dcterms:modified xsi:type="dcterms:W3CDTF">2023-04-08T08:29:00Z</dcterms:modified>
</cp:coreProperties>
</file>