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B2" w:rsidRPr="00E16134" w:rsidRDefault="004F22B2" w:rsidP="00E16134">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val="uk-UA" w:eastAsia="ru-RU"/>
        </w:rPr>
      </w:pPr>
      <w:r w:rsidRPr="00E16134">
        <w:rPr>
          <w:rFonts w:ascii="Times New Roman" w:eastAsia="Times New Roman" w:hAnsi="Times New Roman" w:cs="Times New Roman"/>
          <w:b/>
          <w:bCs/>
          <w:color w:val="000000" w:themeColor="text1"/>
          <w:kern w:val="36"/>
          <w:sz w:val="28"/>
          <w:szCs w:val="28"/>
          <w:lang w:eastAsia="ru-RU"/>
        </w:rPr>
        <w:t>РОЗДІЛ 1</w:t>
      </w:r>
    </w:p>
    <w:p w:rsidR="004F22B2" w:rsidRPr="00E16134" w:rsidRDefault="004F22B2" w:rsidP="00E16134">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val="uk-UA" w:eastAsia="ru-RU"/>
        </w:rPr>
      </w:pPr>
    </w:p>
    <w:p w:rsidR="00BE5B9F" w:rsidRPr="00E16134" w:rsidRDefault="00BE5B9F" w:rsidP="00E16134">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val="uk-UA" w:eastAsia="ru-RU"/>
        </w:rPr>
      </w:pPr>
      <w:r w:rsidRPr="00E16134">
        <w:rPr>
          <w:rFonts w:ascii="Times New Roman" w:eastAsia="Times New Roman" w:hAnsi="Times New Roman" w:cs="Times New Roman"/>
          <w:b/>
          <w:bCs/>
          <w:color w:val="000000" w:themeColor="text1"/>
          <w:kern w:val="36"/>
          <w:sz w:val="28"/>
          <w:szCs w:val="28"/>
          <w:lang w:eastAsia="ru-RU"/>
        </w:rPr>
        <w:t xml:space="preserve"> СОЦІАЛЬНИЙ ЗАХИСТ НАСЕЛЕННЯ</w:t>
      </w:r>
    </w:p>
    <w:p w:rsidR="004F22B2" w:rsidRPr="00E16134" w:rsidRDefault="004F22B2" w:rsidP="00E16134">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val="uk-UA" w:eastAsia="ru-RU"/>
        </w:rPr>
      </w:pPr>
    </w:p>
    <w:p w:rsidR="00BE5B9F" w:rsidRPr="00E16134" w:rsidRDefault="00BE5B9F" w:rsidP="00E16134">
      <w:pPr>
        <w:spacing w:after="0" w:line="384" w:lineRule="auto"/>
        <w:ind w:firstLine="709"/>
        <w:jc w:val="both"/>
        <w:outlineLvl w:val="0"/>
        <w:rPr>
          <w:rFonts w:ascii="Times New Roman" w:eastAsia="Times New Roman" w:hAnsi="Times New Roman" w:cs="Times New Roman"/>
          <w:b/>
          <w:bCs/>
          <w:color w:val="000000" w:themeColor="text1"/>
          <w:kern w:val="36"/>
          <w:sz w:val="28"/>
          <w:szCs w:val="28"/>
          <w:lang w:eastAsia="ru-RU"/>
        </w:rPr>
      </w:pPr>
      <w:r w:rsidRPr="00E16134">
        <w:rPr>
          <w:rFonts w:ascii="Times New Roman" w:eastAsia="Times New Roman" w:hAnsi="Times New Roman" w:cs="Times New Roman"/>
          <w:b/>
          <w:bCs/>
          <w:color w:val="000000" w:themeColor="text1"/>
          <w:kern w:val="36"/>
          <w:sz w:val="28"/>
          <w:szCs w:val="28"/>
          <w:lang w:eastAsia="ru-RU"/>
        </w:rPr>
        <w:t>1.1. Сутність соціального захисту населення</w:t>
      </w:r>
    </w:p>
    <w:p w:rsidR="00BE5B9F" w:rsidRPr="00E16134" w:rsidRDefault="00BE5B9F" w:rsidP="00E16134">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eastAsia="ru-RU"/>
        </w:rPr>
      </w:pPr>
    </w:p>
    <w:p w:rsid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Соціальний захист є невідʼємною частиною політики держави, яка в змозі нести відповідальність за добробут, розвиток і безпеку своїх громадян. </w:t>
      </w:r>
    </w:p>
    <w:p w:rsidR="004F22B2"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xml:space="preserve">Це та складова, від ефективності якої залежить </w:t>
      </w:r>
      <w:r w:rsidR="00E16134">
        <w:rPr>
          <w:rFonts w:ascii="Times New Roman" w:eastAsia="Times New Roman" w:hAnsi="Times New Roman" w:cs="Times New Roman"/>
          <w:color w:val="000000" w:themeColor="text1"/>
          <w:kern w:val="36"/>
          <w:sz w:val="28"/>
          <w:szCs w:val="28"/>
          <w:lang w:val="uk-UA" w:eastAsia="ru-RU"/>
        </w:rPr>
        <w:t>цивілізаційний розвиток будь-</w:t>
      </w:r>
      <w:r w:rsidRPr="00E16134">
        <w:rPr>
          <w:rFonts w:ascii="Times New Roman" w:eastAsia="Times New Roman" w:hAnsi="Times New Roman" w:cs="Times New Roman"/>
          <w:color w:val="000000" w:themeColor="text1"/>
          <w:kern w:val="36"/>
          <w:sz w:val="28"/>
          <w:szCs w:val="28"/>
          <w:lang w:val="uk-UA" w:eastAsia="ru-RU"/>
        </w:rPr>
        <w:t xml:space="preserve">якого суспільства.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Дослідження сутності соціального захисту, його місця в соціальній політиці держави становить значний інтерес в складних умовах сьогодення, адже соціальний захист є засобом збереження фінансової рівноваги та добробуту у суспільства.</w:t>
      </w:r>
    </w:p>
    <w:p w:rsidR="00BE5B9F" w:rsidRPr="007004BF"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t>Досліджуючи сутність соціального захисту, можна звертатися до положень Конституції України, норм національного законодавства, міжнародно-правових норм, довідкової та енциклопедичної літератури, іноземних джерел, досвід зарубіжних країн у сфері соціального розвитку.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Основним законом України громадянам гарантується соціальний захист у різних формах його прояву: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1. Держава забезпечує соціальний захист громадян України, які перебувають на службі у Збройних Силах України та в інших військових формуваннях, а також членів їхніх сімей (ч. 5 ст. 17).</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2. Громадяни мають право на участь у професійних спілках з метою захисту своїх трудових і соціально-економічних прав та інтересів (ч. 3 ст. 36).</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3. Громадяни мають право на соціальний захист, що включає право на забезпечення їх у разі повної, часткової або тимчасової втрати працездатності</w:t>
      </w:r>
      <w:r w:rsidRPr="00E16134">
        <w:rPr>
          <w:rFonts w:ascii="Times New Roman" w:eastAsia="Times New Roman" w:hAnsi="Times New Roman" w:cs="Times New Roman"/>
          <w:color w:val="000000" w:themeColor="text1"/>
          <w:kern w:val="36"/>
          <w:sz w:val="28"/>
          <w:szCs w:val="28"/>
          <w:lang w:val="uk-UA" w:eastAsia="ru-RU"/>
        </w:rPr>
        <w:t xml:space="preserve"> тощо </w:t>
      </w:r>
      <w:r w:rsidRPr="00E16134">
        <w:rPr>
          <w:rFonts w:ascii="Times New Roman" w:eastAsia="Times New Roman" w:hAnsi="Times New Roman" w:cs="Times New Roman"/>
          <w:color w:val="000000" w:themeColor="text1"/>
          <w:kern w:val="36"/>
          <w:sz w:val="28"/>
          <w:szCs w:val="28"/>
          <w:lang w:eastAsia="ru-RU"/>
        </w:rPr>
        <w:t>(ч. 1 ст. 46).</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val="uk-UA" w:eastAsia="ru-RU"/>
        </w:rPr>
        <w:lastRenderedPageBreak/>
        <w:t>4</w:t>
      </w:r>
      <w:r w:rsidRPr="00E16134">
        <w:rPr>
          <w:rFonts w:ascii="Times New Roman" w:eastAsia="Times New Roman" w:hAnsi="Times New Roman" w:cs="Times New Roman"/>
          <w:color w:val="000000" w:themeColor="text1"/>
          <w:kern w:val="36"/>
          <w:sz w:val="28"/>
          <w:szCs w:val="28"/>
          <w:lang w:eastAsia="ru-RU"/>
        </w:rPr>
        <w:t>. Включно законами України визначаються основи соціального захисту, форми і види пенсійного забезпечення; засади регулювання праці і зайнятості, шлюбу, сімʼї, охорони дитинства, материнства, батьківства; виховання, освіти, культури і охорони здоровʼя; екологічної безпеки (п. 6 ч. 1 ст. 92).</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val="uk-UA" w:eastAsia="ru-RU"/>
        </w:rPr>
        <w:t>5</w:t>
      </w:r>
      <w:r w:rsidRPr="00E16134">
        <w:rPr>
          <w:rFonts w:ascii="Times New Roman" w:eastAsia="Times New Roman" w:hAnsi="Times New Roman" w:cs="Times New Roman"/>
          <w:color w:val="000000" w:themeColor="text1"/>
          <w:kern w:val="36"/>
          <w:sz w:val="28"/>
          <w:szCs w:val="28"/>
          <w:lang w:eastAsia="ru-RU"/>
        </w:rPr>
        <w:t>. Кабінет Міністрів України забезпечує проведення фінансової, цінової, інвестиційної та податкової політики; політики у сферах праці й зайнятості населення, соціального захисту, освіти, науки і культури, охорони природи, екологічної безпеки і природокористування (п. 3 ч. 1 ст. 116).</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Отже, варто відзначити, що основоположні засади соціального захисту відображені в Конституції України та знаходять своє продовження в інших національних нормативно-правових актах.</w:t>
      </w:r>
    </w:p>
    <w:p w:rsid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Поняття соціальн</w:t>
      </w:r>
      <w:r w:rsidRPr="00E16134">
        <w:rPr>
          <w:rFonts w:ascii="Times New Roman" w:eastAsia="Times New Roman" w:hAnsi="Times New Roman" w:cs="Times New Roman"/>
          <w:color w:val="000000" w:themeColor="text1"/>
          <w:kern w:val="36"/>
          <w:sz w:val="28"/>
          <w:szCs w:val="28"/>
          <w:lang w:val="uk-UA" w:eastAsia="ru-RU"/>
        </w:rPr>
        <w:t>ого</w:t>
      </w:r>
      <w:r w:rsidRPr="00E16134">
        <w:rPr>
          <w:rFonts w:ascii="Times New Roman" w:eastAsia="Times New Roman" w:hAnsi="Times New Roman" w:cs="Times New Roman"/>
          <w:color w:val="000000" w:themeColor="text1"/>
          <w:kern w:val="36"/>
          <w:sz w:val="28"/>
          <w:szCs w:val="28"/>
          <w:lang w:eastAsia="ru-RU"/>
        </w:rPr>
        <w:t xml:space="preserve"> захис</w:t>
      </w:r>
      <w:r w:rsidRPr="00E16134">
        <w:rPr>
          <w:rFonts w:ascii="Times New Roman" w:eastAsia="Times New Roman" w:hAnsi="Times New Roman" w:cs="Times New Roman"/>
          <w:color w:val="000000" w:themeColor="text1"/>
          <w:kern w:val="36"/>
          <w:sz w:val="28"/>
          <w:szCs w:val="28"/>
          <w:lang w:val="uk-UA" w:eastAsia="ru-RU"/>
        </w:rPr>
        <w:t>у</w:t>
      </w:r>
      <w:r w:rsidRPr="00E16134">
        <w:rPr>
          <w:rFonts w:ascii="Times New Roman" w:eastAsia="Times New Roman" w:hAnsi="Times New Roman" w:cs="Times New Roman"/>
          <w:color w:val="000000" w:themeColor="text1"/>
          <w:kern w:val="36"/>
          <w:sz w:val="28"/>
          <w:szCs w:val="28"/>
          <w:lang w:eastAsia="ru-RU"/>
        </w:rPr>
        <w:t xml:space="preserve"> визначають як діяльність держави, спрямовану на розвит</w:t>
      </w:r>
      <w:r w:rsidRPr="00E16134">
        <w:rPr>
          <w:rFonts w:ascii="Times New Roman" w:eastAsia="Times New Roman" w:hAnsi="Times New Roman" w:cs="Times New Roman"/>
          <w:color w:val="000000" w:themeColor="text1"/>
          <w:kern w:val="36"/>
          <w:sz w:val="28"/>
          <w:szCs w:val="28"/>
          <w:lang w:val="uk-UA" w:eastAsia="ru-RU"/>
        </w:rPr>
        <w:t>ок</w:t>
      </w:r>
      <w:r w:rsidRPr="00E16134">
        <w:rPr>
          <w:rFonts w:ascii="Times New Roman" w:eastAsia="Times New Roman" w:hAnsi="Times New Roman" w:cs="Times New Roman"/>
          <w:color w:val="000000" w:themeColor="text1"/>
          <w:kern w:val="36"/>
          <w:sz w:val="28"/>
          <w:szCs w:val="28"/>
          <w:lang w:eastAsia="ru-RU"/>
        </w:rPr>
        <w:t xml:space="preserve"> повноцінної особистості, виявлення й нейтралізацію негативних факторів, що впливають на неї, створення умов для самовизначення і ствердження у житті.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У вузькому розумінні соціальний захист визначають як сукупність економічних і правових гарантій, що забезпечують додержання найважливіших соціальних прав громадян, досягнення соціальне прийнятного рівня життя [8].</w:t>
      </w:r>
    </w:p>
    <w:p w:rsid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t>Соціальний захист, на відміну від соціального забезпечення, передбачає гарантії щодо охорони праці, здоровʼя</w:t>
      </w:r>
      <w:r w:rsidRPr="00E16134">
        <w:rPr>
          <w:rFonts w:ascii="Times New Roman" w:eastAsia="Times New Roman" w:hAnsi="Times New Roman" w:cs="Times New Roman"/>
          <w:color w:val="000000" w:themeColor="text1"/>
          <w:kern w:val="36"/>
          <w:sz w:val="28"/>
          <w:szCs w:val="28"/>
          <w:lang w:val="uk-UA" w:eastAsia="ru-RU"/>
        </w:rPr>
        <w:t xml:space="preserve"> </w:t>
      </w:r>
      <w:r w:rsidRPr="007004BF">
        <w:rPr>
          <w:rFonts w:ascii="Times New Roman" w:eastAsia="Times New Roman" w:hAnsi="Times New Roman" w:cs="Times New Roman"/>
          <w:color w:val="000000" w:themeColor="text1"/>
          <w:kern w:val="36"/>
          <w:sz w:val="28"/>
          <w:szCs w:val="28"/>
          <w:lang w:val="uk-UA" w:eastAsia="ru-RU"/>
        </w:rPr>
        <w:t xml:space="preserve">для нормальної життєдіяльності людини й функціонування держави.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Соціальне забезпечення у порівнянні із соціальним захистом є вужчим поняттям і позначає практику виплати пенсій, соціальної допомоги [9].</w:t>
      </w:r>
    </w:p>
    <w:p w:rsid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Однак можна зустріти й ширше тлумачення соціального забезпечення, що дозволяє говорити не лише про розбіжності в поглядах науковців, а й про близьке смислове навантаження понять «соціальний захист» та «соціальне забезпечення».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Так, Б. Стичинський відносить до предмета права соціального забезпечення такі види розподільчих відносин:</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lastRenderedPageBreak/>
        <w:t>- забезпечення пенсіями;</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забезпечення допомогою різних категорій громадян;</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соціальне обслуговування осіб похилого віку й непрацездатних</w:t>
      </w:r>
    </w:p>
    <w:p w:rsidR="00BE5B9F" w:rsidRPr="00E16134" w:rsidRDefault="00BE5B9F" w:rsidP="00E16134">
      <w:pPr>
        <w:spacing w:after="0" w:line="384" w:lineRule="auto"/>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громадян;</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безплатне медичне обслуговування й лікуванння;</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санаторно-курортне лікування;</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соціальна допомога сімʼям, які мають дітей;</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забезпечення житлом за рахунок державного чи комунального</w:t>
      </w:r>
    </w:p>
    <w:p w:rsidR="00BE5B9F" w:rsidRPr="00E16134" w:rsidRDefault="00BE5B9F" w:rsidP="00E16134">
      <w:pPr>
        <w:spacing w:after="0" w:line="384" w:lineRule="auto"/>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житлового фонду;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надання освітніх послуг;</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надання безплатної чи пільгової можливості користуватися</w:t>
      </w:r>
    </w:p>
    <w:p w:rsidR="00BE5B9F" w:rsidRPr="00E16134" w:rsidRDefault="00BE5B9F" w:rsidP="00E16134">
      <w:pPr>
        <w:spacing w:after="0" w:line="384" w:lineRule="auto"/>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досягненнями культури.</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Спільним для зазначених відносин є те, що вони мають майновий</w:t>
      </w:r>
      <w:r w:rsidRPr="00E16134">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характер, виникають у звʼязку з обовʼязковим забезпеченням за рахунок</w:t>
      </w:r>
      <w:r w:rsidRPr="00E16134">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держави осіб, які цього потребують, і не передбачають взаємних зобовʼязань матеріального характеру з боку громадян, їх сукупність і становить у цілому предмет права соціального забезпечення [7].</w:t>
      </w:r>
    </w:p>
    <w:p w:rsid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Система соціального захисту виконує дві основні функції.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По-перше, це зменшення негативних наслідків бідності шляхом надання короткотермінової адресної допомоги</w:t>
      </w:r>
      <w:r w:rsidR="009A4540">
        <w:rPr>
          <w:rFonts w:ascii="Times New Roman" w:eastAsia="Times New Roman" w:hAnsi="Times New Roman" w:cs="Times New Roman"/>
          <w:color w:val="000000" w:themeColor="text1"/>
          <w:kern w:val="36"/>
          <w:sz w:val="28"/>
          <w:szCs w:val="28"/>
          <w:lang w:val="uk-UA" w:eastAsia="ru-RU"/>
        </w:rPr>
        <w:t xml:space="preserve"> бідним верствам населення.</w:t>
      </w:r>
      <w:r w:rsidRPr="00E16134">
        <w:rPr>
          <w:rFonts w:ascii="Times New Roman" w:eastAsia="Times New Roman" w:hAnsi="Times New Roman" w:cs="Times New Roman"/>
          <w:color w:val="000000" w:themeColor="text1"/>
          <w:kern w:val="36"/>
          <w:sz w:val="28"/>
          <w:szCs w:val="28"/>
          <w:lang w:val="uk-UA" w:eastAsia="ru-RU"/>
        </w:rPr>
        <w:t xml:space="preserve"> </w:t>
      </w:r>
    </w:p>
    <w:p w:rsidR="00BE5B9F" w:rsidRPr="00E16134" w:rsidRDefault="009A4540"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Pr>
          <w:rFonts w:ascii="Times New Roman" w:eastAsia="Times New Roman" w:hAnsi="Times New Roman" w:cs="Times New Roman"/>
          <w:color w:val="000000" w:themeColor="text1"/>
          <w:kern w:val="36"/>
          <w:sz w:val="28"/>
          <w:szCs w:val="28"/>
          <w:lang w:val="uk-UA" w:eastAsia="ru-RU"/>
        </w:rPr>
        <w:t>П</w:t>
      </w:r>
      <w:r w:rsidR="00BE5B9F" w:rsidRPr="00E16134">
        <w:rPr>
          <w:rFonts w:ascii="Times New Roman" w:eastAsia="Times New Roman" w:hAnsi="Times New Roman" w:cs="Times New Roman"/>
          <w:color w:val="000000" w:themeColor="text1"/>
          <w:kern w:val="36"/>
          <w:sz w:val="28"/>
          <w:szCs w:val="28"/>
          <w:lang w:val="uk-UA" w:eastAsia="ru-RU"/>
        </w:rPr>
        <w:t>о-друге, запобігання бідності шляхом створення умов для участі громадян у належно оплачуваній продуктивній праці та соціальному страхуванні в працездатний період [6].</w:t>
      </w:r>
    </w:p>
    <w:p w:rsidR="00BE5B9F" w:rsidRPr="007004BF"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t>Мета соціального захисту виражається в тому, щоб, забезпечивши людям необхідний мінімум для життя, забезпечити кожному громадянину шанс вільно та безперешкодно реалізовувати свої амбіціїї, втілювати у життя плани, розкриватися у професійній сфері, відкривати та вдосконалювати свої здібності та навички, що у подальшому буте нести суспільне благо.</w:t>
      </w:r>
    </w:p>
    <w:p w:rsidR="00BE5B9F" w:rsidRPr="007004BF"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lastRenderedPageBreak/>
        <w:t>Політична сутність системи соціального захисту виражена в її постійному функціонуванні, що, у свою чергу, забезпечує стабільність у суспільстві, враховуючи аспект його постійного розвитку.</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t xml:space="preserve">Соціальний захист характеризується компенсаційним характером, який «застраховує» суспільство від фінансових ризиків, а тому і є показником успішності останнього, відображаючи рівень злагоди та добробуту. </w:t>
      </w:r>
    </w:p>
    <w:p w:rsidR="00BE5B9F" w:rsidRPr="007004BF"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9A4540">
        <w:rPr>
          <w:rFonts w:ascii="Times New Roman" w:eastAsia="Times New Roman" w:hAnsi="Times New Roman" w:cs="Times New Roman"/>
          <w:color w:val="000000" w:themeColor="text1"/>
          <w:kern w:val="36"/>
          <w:sz w:val="28"/>
          <w:szCs w:val="28"/>
          <w:lang w:val="uk-UA" w:eastAsia="ru-RU"/>
        </w:rPr>
        <w:t xml:space="preserve">За відсутності такого елементу, як соціальний захист (за умови ефективного його функціонування) зʼявляється ризик зубожіння населення, особливо маргінальних мас населення, що є найбільш вразливою групою серед інших. </w:t>
      </w:r>
      <w:r w:rsidRPr="007004BF">
        <w:rPr>
          <w:rFonts w:ascii="Times New Roman" w:eastAsia="Times New Roman" w:hAnsi="Times New Roman" w:cs="Times New Roman"/>
          <w:color w:val="000000" w:themeColor="text1"/>
          <w:kern w:val="36"/>
          <w:sz w:val="28"/>
          <w:szCs w:val="28"/>
          <w:lang w:val="uk-UA" w:eastAsia="ru-RU"/>
        </w:rPr>
        <w:t>Іншими словами соціальний захист можна назвати інструментом еволюційних процесів, оскільки він виступає захисним барʼєром від втрати прибутків окремих осіб, а все суспільство ‒ від негативних економічних змін, особливо, що стосуються виробничої сфери в умовах ринкової економіки.</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У політичному сенсі соціальний захист є знаряддям, за допомогою якого держава впливає на суспільство і здобуває підтримку урядового курсу.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Політичне значення соціального захисту, намагання партійно-упереджено використати його гасла спостерігаємо під час виборчих кампаній.</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Соціальний захист ‒ один із пріоритетних напрямів діяльності соціальної держави, де він є одним із завдань соціальної політики поряд із забезпеченням зайнятості населення, охорони здоров'я, якісної освіти, наданням житла і комунальних послуг.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9A4540">
        <w:rPr>
          <w:rFonts w:ascii="Times New Roman" w:eastAsia="Times New Roman" w:hAnsi="Times New Roman" w:cs="Times New Roman"/>
          <w:color w:val="000000" w:themeColor="text1"/>
          <w:kern w:val="36"/>
          <w:sz w:val="28"/>
          <w:szCs w:val="28"/>
          <w:lang w:val="uk-UA" w:eastAsia="ru-RU"/>
        </w:rPr>
        <w:t xml:space="preserve">Соціальна політика в Україні, відповідно до загальноприйнятих сучасних вимог, передбачає вирішення трьох головних завдань: розробка й реалізація програм соціального захисту населення, спрямованих на забезпечення прогресу на міжнародному, національному й регіональному рівнях у різних сферах суспільного життя; формування правової культури населення, що передбачає насамперед подолання правового нігілізму, «правового екстремізму»; здійснення економічних перетворень, необхідних для забезпечення переходу до ринкової </w:t>
      </w:r>
      <w:r w:rsidRPr="009A4540">
        <w:rPr>
          <w:rFonts w:ascii="Times New Roman" w:eastAsia="Times New Roman" w:hAnsi="Times New Roman" w:cs="Times New Roman"/>
          <w:color w:val="000000" w:themeColor="text1"/>
          <w:kern w:val="36"/>
          <w:sz w:val="28"/>
          <w:szCs w:val="28"/>
          <w:lang w:val="uk-UA" w:eastAsia="ru-RU"/>
        </w:rPr>
        <w:lastRenderedPageBreak/>
        <w:t xml:space="preserve">економіки, диференційованої багатоукладної моделі виробництва й розподілу, здатної гнучко реагувати на погіршення становища окремих соціальних верств і категорій населення.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9A4540">
        <w:rPr>
          <w:rFonts w:ascii="Times New Roman" w:eastAsia="Times New Roman" w:hAnsi="Times New Roman" w:cs="Times New Roman"/>
          <w:color w:val="000000" w:themeColor="text1"/>
          <w:kern w:val="36"/>
          <w:sz w:val="28"/>
          <w:szCs w:val="28"/>
          <w:lang w:val="uk-UA" w:eastAsia="ru-RU"/>
        </w:rPr>
        <w:t xml:space="preserve">Будучи невід'ємною складовою соціальної політики, соціальний захист визначає обличчя соціальної держави, є інструментом втілення конституційних положень, перетворення гасел на дійсність.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Сутність соціального захисту пов'язана із сутністю соціальної держави.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9A4540">
        <w:rPr>
          <w:rFonts w:ascii="Times New Roman" w:eastAsia="Times New Roman" w:hAnsi="Times New Roman" w:cs="Times New Roman"/>
          <w:color w:val="000000" w:themeColor="text1"/>
          <w:kern w:val="36"/>
          <w:sz w:val="28"/>
          <w:szCs w:val="28"/>
          <w:lang w:val="uk-UA" w:eastAsia="ru-RU"/>
        </w:rPr>
        <w:t xml:space="preserve">Щоб з'ясувати місце соціального захисту в соціально орієнтованій державності, треба визначити зміст понять «соціальна держава», «соціальна політика» та «соціальний захист».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Термін «соціальна держава» вперше з'явився в Конституції Федеративної Республіки Німеччини 1949 року.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Зважаючи на пріоритет Німеччини в цій сфері, необхідно звернути увагу на визначення сутності соціальної держави, яке належить німецьким дослідникам. Ганс Браун і Матільда Ніхаус визначають сучасну</w:t>
      </w:r>
      <w:r w:rsidRPr="00E16134">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демократичну соціальну державу як політичну організацію суспільства</w:t>
      </w:r>
      <w:r w:rsidRPr="00E16134">
        <w:rPr>
          <w:rFonts w:ascii="Times New Roman" w:eastAsia="Times New Roman" w:hAnsi="Times New Roman" w:cs="Times New Roman"/>
          <w:color w:val="000000" w:themeColor="text1"/>
          <w:kern w:val="36"/>
          <w:sz w:val="28"/>
          <w:szCs w:val="28"/>
          <w:lang w:val="uk-UA" w:eastAsia="ru-RU"/>
        </w:rPr>
        <w:t>.</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xml:space="preserve">Гуманістичну природу соціальної держави, її орієнтацію передусім на людину, соціальний захист як стратегічну мету можна простежити через визначення соціальної держави як такої, що базується на пріоритеті соціальних цінностей, насамперед права людини на «гідне життя».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xml:space="preserve">Наявні дослідження, що присвячені системі соціального захисту населення, або не містять визначення об’єкта, вважаючи його загальновідомим, або ж дають одне чи кілька визначень без обґрунтування доцільності їх вживання.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xml:space="preserve">На наш погляд, такий підхід до проведення досліджень вимушений, зважаючи на новизну терміна “соціальний захист населення”, та є першопричиною неефективної соціальної політики.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xml:space="preserve">У вітчизняній науці існує багато робіт, щодо дослідження сутності таких категорій, як праця, заробітна плата, але інтерес до їх розкриття не зменшується.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lastRenderedPageBreak/>
        <w:t>Водночас дослідженню саме сутності соціального захисту населення приділяється менше уваги в роботах, але відомо, що він справляє значний прямий вплив на економіку держави, розвиток підприємництва та рівень споживання.</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xml:space="preserve"> Є різні джерела формування фонду, починаючи з відрахувань з заробітної плати, зборів з деяких видів діяльності й закінчуючи бюджетними субсидіями.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Наведене є підтвердженням впливовості на економіку країни, але без наукового аналізу не може сприйматись як приклад негативного або позитивного впливу системи соціального захисту на економічний розвиток.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Тому необхідне глибоке теоретичне осмислення сутності соціального захисту населення та обґрунтування соціальної політики як засобу економічного та соціального розвитку.</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Провідні науковці в сфері соціального захисту визначили негативні наслідків соціальної політики без достатньо дослідженої сутності соціального захисту населення наведемо тези з дисертації Ю.О.Шклярського [16]: “З’ясування суті соціального захисту населення, його місця в економічній структурі дає можливість знайти відповідні методи та моделі, які б дозволяли передбачати результати різного роду допомоги, що надається з різних джерел.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Тому дуже часто результати запланованих заходів передбачають з досить наївних концепцій реальності, що дає перекручені ефекти, протилежні тим, на які сподівалися.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Прикладом може служити так звана “шведська модель соціалізму”, яка поступово знищила мотивацію до праці у значної частини населення цієї країни, що призвело до спаду ефективності виробництва. </w:t>
      </w:r>
    </w:p>
    <w:p w:rsidR="00BE5B9F" w:rsidRP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9A4540">
        <w:rPr>
          <w:rFonts w:ascii="Times New Roman" w:eastAsia="Times New Roman" w:hAnsi="Times New Roman" w:cs="Times New Roman"/>
          <w:color w:val="000000" w:themeColor="text1"/>
          <w:kern w:val="36"/>
          <w:sz w:val="28"/>
          <w:szCs w:val="28"/>
          <w:lang w:val="uk-UA" w:eastAsia="ru-RU"/>
        </w:rPr>
        <w:t>Якщо ми візьмемо більш низький рівень економічного аналізу (галузь, підприємство, район), негативні наслідки такої практики тут проявляться ще в більш масовому порядку”.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Нижче наведенні різні визначення соціального захисту.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lastRenderedPageBreak/>
        <w:t>“Соціальний захист населення - державна підтримка певних категорій населення шляхом надання правової, фінансової, матеріальної допомоги окремим громадянам (найбільш вразливим верствам населення), а також створення соціальних гарантій для економічно активної частини населення, забезпечення прийнятних для країни.</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“Соціальний захист ‒ це система державного гарантування прав громадян України на матеріальне забезпечення їх у разі повної, часткової або тимчасової втрати працездатності</w:t>
      </w:r>
      <w:r w:rsidRPr="00E16134">
        <w:rPr>
          <w:rFonts w:ascii="Times New Roman" w:eastAsia="Times New Roman" w:hAnsi="Times New Roman" w:cs="Times New Roman"/>
          <w:color w:val="000000" w:themeColor="text1"/>
          <w:kern w:val="36"/>
          <w:sz w:val="28"/>
          <w:szCs w:val="28"/>
          <w:lang w:val="uk-UA" w:eastAsia="ru-RU"/>
        </w:rPr>
        <w:t>.</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Соціальний захист населення – державна підтримка певних категорій населення шляхом надання правової, фінансової, матеріальної допомоги окремим громадянам (найбільш вразливим верствам населення), а також створення соціальних гарантій для економічно активної частини населення, забезпечення прийнятних для країни.</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Соціальний захист – це система державного гарантування прав громадян України на матеріальне забезпечення їх у разі повної, часткової або тимчасової втрати працездатності.</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Соціальний захист – це певний механізм, за допомогою якого досягається мінімальний життєвий рівень громадян, це система заходів і відповідних інститутів, призначених для забезпечення нормального існування людини, підвищення рівня задоволення її соціальних потреб, якості життя та перспектив [22].</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Поняття соціальн</w:t>
      </w:r>
      <w:r w:rsidRPr="00E16134">
        <w:rPr>
          <w:rFonts w:ascii="Times New Roman" w:eastAsia="Times New Roman" w:hAnsi="Times New Roman" w:cs="Times New Roman"/>
          <w:color w:val="000000" w:themeColor="text1"/>
          <w:kern w:val="36"/>
          <w:sz w:val="28"/>
          <w:szCs w:val="28"/>
          <w:lang w:val="uk-UA" w:eastAsia="ru-RU"/>
        </w:rPr>
        <w:t>ого</w:t>
      </w:r>
      <w:r w:rsidRPr="00E16134">
        <w:rPr>
          <w:rFonts w:ascii="Times New Roman" w:eastAsia="Times New Roman" w:hAnsi="Times New Roman" w:cs="Times New Roman"/>
          <w:color w:val="000000" w:themeColor="text1"/>
          <w:kern w:val="36"/>
          <w:sz w:val="28"/>
          <w:szCs w:val="28"/>
          <w:lang w:eastAsia="ru-RU"/>
        </w:rPr>
        <w:t xml:space="preserve"> захист</w:t>
      </w:r>
      <w:r w:rsidRPr="00E16134">
        <w:rPr>
          <w:rFonts w:ascii="Times New Roman" w:eastAsia="Times New Roman" w:hAnsi="Times New Roman" w:cs="Times New Roman"/>
          <w:color w:val="000000" w:themeColor="text1"/>
          <w:kern w:val="36"/>
          <w:sz w:val="28"/>
          <w:szCs w:val="28"/>
          <w:lang w:val="uk-UA" w:eastAsia="ru-RU"/>
        </w:rPr>
        <w:t>у</w:t>
      </w:r>
      <w:r w:rsidRPr="00E16134">
        <w:rPr>
          <w:rFonts w:ascii="Times New Roman" w:eastAsia="Times New Roman" w:hAnsi="Times New Roman" w:cs="Times New Roman"/>
          <w:color w:val="000000" w:themeColor="text1"/>
          <w:kern w:val="36"/>
          <w:sz w:val="28"/>
          <w:szCs w:val="28"/>
          <w:lang w:eastAsia="ru-RU"/>
        </w:rPr>
        <w:t xml:space="preserve"> у вузькому розумінні </w:t>
      </w:r>
      <w:r w:rsidRPr="00E16134">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сукупність економічних і правових гарантій, що забезпечують додержання найважливіших соціальних прав громадян, досягнення соціально прийнятного рівня життя [6].</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xml:space="preserve">Ці визначення об’єднує те, що під соціальним захистом розуміється лише той обсяг соціальних гарантій, що безпосередньо надається державою.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lastRenderedPageBreak/>
        <w:t>Отже соціальний захист населення ‒ це діяльність держави, направлена на створення умов, сприятливих з економічної та правової точки зору для розвитку та формування особистості, які є одними з найважливіших соціальних потреб.</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BE5B9F" w:rsidRPr="00E16134" w:rsidRDefault="00BE5B9F" w:rsidP="009A4540">
      <w:pPr>
        <w:spacing w:after="0" w:line="384" w:lineRule="auto"/>
        <w:ind w:firstLine="709"/>
        <w:jc w:val="both"/>
        <w:outlineLvl w:val="0"/>
        <w:rPr>
          <w:rFonts w:ascii="Times New Roman" w:eastAsia="Times New Roman" w:hAnsi="Times New Roman" w:cs="Times New Roman"/>
          <w:b/>
          <w:bCs/>
          <w:color w:val="000000" w:themeColor="text1"/>
          <w:kern w:val="36"/>
          <w:sz w:val="28"/>
          <w:szCs w:val="28"/>
          <w:lang w:eastAsia="ru-RU"/>
        </w:rPr>
      </w:pPr>
      <w:r w:rsidRPr="00E16134">
        <w:rPr>
          <w:rFonts w:ascii="Times New Roman" w:eastAsia="Times New Roman" w:hAnsi="Times New Roman" w:cs="Times New Roman"/>
          <w:b/>
          <w:bCs/>
          <w:color w:val="000000" w:themeColor="text1"/>
          <w:kern w:val="36"/>
          <w:sz w:val="28"/>
          <w:szCs w:val="28"/>
          <w:lang w:eastAsia="ru-RU"/>
        </w:rPr>
        <w:t>1.2 Соціальна політика як знаряддя реалізації системи соціального захисту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Соціальна політика демократичної держави покликана покращувати соціальний стан не тільки тих чи інших соціальних верств, соціальних груп, але й народу в цілому.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9A4540">
        <w:rPr>
          <w:rFonts w:ascii="Times New Roman" w:eastAsia="Times New Roman" w:hAnsi="Times New Roman" w:cs="Times New Roman"/>
          <w:color w:val="000000" w:themeColor="text1"/>
          <w:kern w:val="36"/>
          <w:sz w:val="28"/>
          <w:szCs w:val="28"/>
          <w:lang w:val="uk-UA" w:eastAsia="ru-RU"/>
        </w:rPr>
        <w:t>Соціальне ж положення є результатом дії низки важливих факторів, які утворюють різні суспільні обставини: економічні умови, власність, суспільний лад, політичний режим, екологічна безпека тощо</w:t>
      </w:r>
      <w:r w:rsidRPr="00E16134">
        <w:rPr>
          <w:rFonts w:ascii="Times New Roman" w:eastAsia="Times New Roman" w:hAnsi="Times New Roman" w:cs="Times New Roman"/>
          <w:color w:val="000000" w:themeColor="text1"/>
          <w:kern w:val="36"/>
          <w:sz w:val="28"/>
          <w:szCs w:val="28"/>
          <w:lang w:val="uk-UA" w:eastAsia="ru-RU"/>
        </w:rPr>
        <w:t>.</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І. Лаврененко вважає: «Соціальна політика – це діяльність з управління соціальною сферою суспільства, покликана забезпечити життя й відтворення нових поколінь, створити передумови для стабільності й розвитку суспільної системи і гідного життя людей».</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У працях Б. В. Ракитського, Г. Я. Ракитської обґрунтовано концепцію соціальної політики, засновану на класовому підході, на аналізі співвідношення сил у суспільстві: «Співвідношення соціальних сил це конкретно-історичне співвідношення ступенів впливу різних соціальних сил на суспільні процеси і тим самим на міру обліку конкретно-історичних і стратегічних інтересів різних соціаль і стратегічних інтересів різних соціальних груп і спільнот в суспільному розвитку».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xml:space="preserve">А. Н. Аверін у роботі «Соціальна політика держави» дає визначення в аспекті дієвого підходу: «Соціальну політику можна розглядати як діяльність, спрямовану на вирішення соціальних проблем у суспільстві, розвиток його соціальної сфери, створення умов для життя людей, забезпечення їх соціальних </w:t>
      </w:r>
      <w:r w:rsidRPr="00E16134">
        <w:rPr>
          <w:rFonts w:ascii="Times New Roman" w:eastAsia="Times New Roman" w:hAnsi="Times New Roman" w:cs="Times New Roman"/>
          <w:color w:val="000000" w:themeColor="text1"/>
          <w:kern w:val="36"/>
          <w:sz w:val="28"/>
          <w:szCs w:val="28"/>
          <w:lang w:val="uk-UA" w:eastAsia="ru-RU"/>
        </w:rPr>
        <w:lastRenderedPageBreak/>
        <w:t>потреб, інтересів і гарантій, представлення соціальних послуг. Вона є певним видом діяльності, яку здійснюють різноманітні суб’єкти соціальної політики» [25].</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xml:space="preserve">Соціальна політика держави, як відзначають багато дослідників – це найважливіший соціальний механізм перетворення суспільства.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xml:space="preserve">Суб’єктами соціальної політики є: держава (загальнодержавний і регіональний рівні), саме громадянське суспільство, приватні корпорації.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Вони здійснюють як профілактичний, так і компенсаційний соціальний захист, соціальну підтримку.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Вирішення проблем, повʼязаних із функціонуванням соціального захисту, є прерогативою держави.</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xml:space="preserve">Система соціального захисту ‒ підсистема національної економіки, тобто явища, процеси, види діяльності та обʼєкти, які повʼязані з забезпеченням життєдіяльності суспільства, людини, задоволенням їхніх потреб, </w:t>
      </w:r>
      <w:r w:rsidRPr="00E16134">
        <w:rPr>
          <w:rFonts w:ascii="Times New Roman" w:eastAsia="Times New Roman" w:hAnsi="Times New Roman" w:cs="Times New Roman"/>
          <w:color w:val="000000" w:themeColor="text1"/>
          <w:kern w:val="36"/>
          <w:sz w:val="28"/>
          <w:szCs w:val="28"/>
          <w:lang w:val="uk-UA" w:eastAsia="ru-RU"/>
        </w:rPr>
        <w:t xml:space="preserve">шляхом </w:t>
      </w:r>
      <w:r w:rsidRPr="00E16134">
        <w:rPr>
          <w:rFonts w:ascii="Times New Roman" w:eastAsia="Times New Roman" w:hAnsi="Times New Roman" w:cs="Times New Roman"/>
          <w:color w:val="000000" w:themeColor="text1"/>
          <w:kern w:val="36"/>
          <w:sz w:val="28"/>
          <w:szCs w:val="28"/>
          <w:lang w:eastAsia="ru-RU"/>
        </w:rPr>
        <w:t>заходів і закладів, які забезпечують оптимальні умови життя, задоволення потреб населення.</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Соціальна політика</w:t>
      </w:r>
      <w:r w:rsidRPr="00E16134">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 система правових, організаційних, регулятивно-контрольних заходів держави з метою узгодження цілей соціального характеру із цілями економічного зростання.</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Державне регулювання соціальних процесів ‒ вплив органів державної влади за допомогою різноманітних засобів</w:t>
      </w:r>
      <w:r w:rsidRPr="00E16134">
        <w:rPr>
          <w:rFonts w:ascii="Times New Roman" w:eastAsia="Times New Roman" w:hAnsi="Times New Roman" w:cs="Times New Roman"/>
          <w:color w:val="000000" w:themeColor="text1"/>
          <w:kern w:val="36"/>
          <w:sz w:val="28"/>
          <w:szCs w:val="28"/>
          <w:lang w:val="uk-UA" w:eastAsia="ru-RU"/>
        </w:rPr>
        <w:t>.</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Соціальна політика держави включає регламентацію умов взаємодії субʼєктів економіки в соціальній сфері (в тому числі між роботодавцями і найманою робочою силою);</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вирішення проблеми безробіття та забезпечення ефективної зайнятості;</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розподіл і перерозподіл доходів населення;</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формування стимулів до високопродуктивної суспільної праці й надання соціальних гарантій</w:t>
      </w:r>
      <w:r w:rsidRPr="00E16134">
        <w:rPr>
          <w:rFonts w:ascii="Times New Roman" w:eastAsia="Times New Roman" w:hAnsi="Times New Roman" w:cs="Times New Roman"/>
          <w:color w:val="000000" w:themeColor="text1"/>
          <w:kern w:val="36"/>
          <w:sz w:val="28"/>
          <w:szCs w:val="28"/>
          <w:lang w:val="uk-UA" w:eastAsia="ru-RU"/>
        </w:rPr>
        <w:t xml:space="preserve"> тощо.</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lastRenderedPageBreak/>
        <w:t>Системотворчий характер соціальної політики обумовлюється тим, що соціальна політика виступає елементом:</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життєздатності суспільства;</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стабілізації та розвитку суспільства;</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консолідації суспільства [28].</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Цілі соціальної політики перехідного періоду: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наповнення реформ соціальним змістом;</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розвиток демократії;</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підвищення соціальної ролі держави, відпрацювання механізму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взаємодії держави і суспільства в соціальній галузі;</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створення можливостей реалізувати здібності,</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розвиток мотивації до трудової та підприємницької діяльності,</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становлення середнього класу;</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забезпечення відтворення населення, оптимізація ситуації;</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почуття соціальної солідарності.</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Управління соціальним розвитком на будь-якому рівні територіальної організації – це комплекс заходів з виявлення і вирішення існуючих соціальних проблем, тобто зводиться до того чи іншого варіанту розробки та реалізації соціальної політики.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Тому соціальну політику можна визначити і як діяльність суб’єктів управління різного рівня, спрямовану на управління соціальним розвитком суспільства.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9A4540">
        <w:rPr>
          <w:rFonts w:ascii="Times New Roman" w:eastAsia="Times New Roman" w:hAnsi="Times New Roman" w:cs="Times New Roman"/>
          <w:color w:val="000000" w:themeColor="text1"/>
          <w:kern w:val="36"/>
          <w:sz w:val="28"/>
          <w:szCs w:val="28"/>
          <w:lang w:val="uk-UA" w:eastAsia="ru-RU"/>
        </w:rPr>
        <w:t xml:space="preserve">На загальнонаціональному рівні соціальна політика є одним з найважливіших напрямів внутрішньої політики держави, який пов’язаний з відтворенням соціальних ресурсів і забезпеченням, як стабільності соціальної системи, так і динамічності її розвитку.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9A4540">
        <w:rPr>
          <w:rFonts w:ascii="Times New Roman" w:eastAsia="Times New Roman" w:hAnsi="Times New Roman" w:cs="Times New Roman"/>
          <w:color w:val="000000" w:themeColor="text1"/>
          <w:kern w:val="36"/>
          <w:sz w:val="28"/>
          <w:szCs w:val="28"/>
          <w:lang w:val="uk-UA" w:eastAsia="ru-RU"/>
        </w:rPr>
        <w:t xml:space="preserve">Метою соціальної політики є регулювання відносин між суспільством та окремими соціальними суб’єктами, спільнотами, соціальними групами. </w:t>
      </w:r>
      <w:r w:rsidRPr="00E16134">
        <w:rPr>
          <w:rFonts w:ascii="Times New Roman" w:eastAsia="Times New Roman" w:hAnsi="Times New Roman" w:cs="Times New Roman"/>
          <w:color w:val="000000" w:themeColor="text1"/>
          <w:kern w:val="36"/>
          <w:sz w:val="28"/>
          <w:szCs w:val="28"/>
          <w:lang w:eastAsia="ru-RU"/>
        </w:rPr>
        <w:t xml:space="preserve">Вона </w:t>
      </w:r>
      <w:r w:rsidRPr="00E16134">
        <w:rPr>
          <w:rFonts w:ascii="Times New Roman" w:eastAsia="Times New Roman" w:hAnsi="Times New Roman" w:cs="Times New Roman"/>
          <w:color w:val="000000" w:themeColor="text1"/>
          <w:kern w:val="36"/>
          <w:sz w:val="28"/>
          <w:szCs w:val="28"/>
          <w:lang w:eastAsia="ru-RU"/>
        </w:rPr>
        <w:lastRenderedPageBreak/>
        <w:t xml:space="preserve">покликана вирішувати протиріччя між інтересами різних суб’єктів, між поточними і перспективними інтересами суспільства.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Соціальна політика реалізується за допомогою соціальних заходів та здійснення соціальних програм, що проводяться державними, регіональними та місцевими органами, а також приватними корпораціями і деякими громадськими організаціями [24].</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Концепцію соціальної політики визначено в аспекті теорії «соціальної держави», основного інституту визначення та реалізації політики. </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Слід підкреслити, що соціальна діяльність держави почалася значно раніше виникнення понять «соціальна держава», «держава загального благоденства». </w:t>
      </w:r>
    </w:p>
    <w:p w:rsidR="00BE5B9F" w:rsidRP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9A4540">
        <w:rPr>
          <w:rFonts w:ascii="Times New Roman" w:eastAsia="Times New Roman" w:hAnsi="Times New Roman" w:cs="Times New Roman"/>
          <w:color w:val="000000" w:themeColor="text1"/>
          <w:kern w:val="36"/>
          <w:sz w:val="28"/>
          <w:szCs w:val="28"/>
          <w:lang w:val="uk-UA" w:eastAsia="ru-RU"/>
        </w:rPr>
        <w:t>Про це свідчить хоча б перелік історично значущих законодавчих актів тільки однієї європейської держави − Об’єднаного Королівства Великобританії і Північної Ірландії (Англії): Закон про допомогу бідним 1601 р., Закон про підприємства 1819 р., Новий закон про допомогу бідним 1834 р., Закон про 10-годиний робочий день 1847 р., Закон про підприємства 1853 р., Закон про початкову освіту 1870 р., Закон про охорону здоров’я 1875 р., Закон про біржу праці 1905 р., Закон про політику щодо врегулювання заробітної плати 1909 р.</w:t>
      </w:r>
    </w:p>
    <w:p w:rsid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З появою кейнсіанства (на початку 30-х років XX століття) почалося теоретичне і практичне обґрунтування положення про те, що держава по положення про те, що держава повинна нести відповідальність за життя громадян. </w:t>
      </w:r>
    </w:p>
    <w:p w:rsidR="00BE5B9F" w:rsidRPr="009A4540"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9A4540">
        <w:rPr>
          <w:rFonts w:ascii="Times New Roman" w:eastAsia="Times New Roman" w:hAnsi="Times New Roman" w:cs="Times New Roman"/>
          <w:color w:val="000000" w:themeColor="text1"/>
          <w:kern w:val="36"/>
          <w:sz w:val="28"/>
          <w:szCs w:val="28"/>
          <w:lang w:val="uk-UA" w:eastAsia="ru-RU"/>
        </w:rPr>
        <w:t>Основні принципи та характеристики сучасних соціальних держав реалізуються через систему надання соціальних послуг: державне утворення і надання стипендій студентам (далеко не у всіх країнах), державної медицини (без оплати за ці послуги з боку хворих), пенсій, особливої турботи для інвалідів, дітей, максимальної тривалості допустимого робочого дня, мінімально допустимого розміру оплати праці (в годинах, місяцях і т. д.), обов’язкові дні відпочинку, оплачувана відпустка тощо.</w:t>
      </w:r>
    </w:p>
    <w:p w:rsidR="00BE5B9F" w:rsidRPr="00E16134" w:rsidRDefault="00BE5B9F" w:rsidP="00E16134">
      <w:pPr>
        <w:spacing w:after="0" w:line="384" w:lineRule="auto"/>
        <w:ind w:firstLine="709"/>
        <w:jc w:val="center"/>
        <w:outlineLvl w:val="0"/>
        <w:rPr>
          <w:rFonts w:ascii="Times New Roman" w:eastAsia="Times New Roman" w:hAnsi="Times New Roman" w:cs="Times New Roman"/>
          <w:color w:val="000000" w:themeColor="text1"/>
          <w:kern w:val="36"/>
          <w:sz w:val="28"/>
          <w:szCs w:val="28"/>
          <w:lang w:val="uk-UA" w:eastAsia="ru-RU"/>
        </w:rPr>
      </w:pPr>
    </w:p>
    <w:p w:rsidR="00BE5B9F" w:rsidRPr="00E16134" w:rsidRDefault="00BE5B9F" w:rsidP="009A4540">
      <w:pPr>
        <w:spacing w:after="0" w:line="384" w:lineRule="auto"/>
        <w:ind w:firstLine="709"/>
        <w:jc w:val="both"/>
        <w:outlineLvl w:val="0"/>
        <w:rPr>
          <w:rFonts w:ascii="Times New Roman" w:eastAsia="Times New Roman" w:hAnsi="Times New Roman" w:cs="Times New Roman"/>
          <w:b/>
          <w:bCs/>
          <w:color w:val="000000" w:themeColor="text1"/>
          <w:kern w:val="36"/>
          <w:sz w:val="28"/>
          <w:szCs w:val="28"/>
          <w:lang w:eastAsia="ru-RU"/>
        </w:rPr>
      </w:pPr>
      <w:r w:rsidRPr="00E16134">
        <w:rPr>
          <w:rFonts w:ascii="Times New Roman" w:eastAsia="Times New Roman" w:hAnsi="Times New Roman" w:cs="Times New Roman"/>
          <w:b/>
          <w:bCs/>
          <w:color w:val="000000" w:themeColor="text1"/>
          <w:kern w:val="36"/>
          <w:sz w:val="28"/>
          <w:szCs w:val="28"/>
          <w:lang w:eastAsia="ru-RU"/>
        </w:rPr>
        <w:lastRenderedPageBreak/>
        <w:t>1.3. Соціальний захист населення у зарубіжних країнах</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Специфіка систем соціального захисту у різних країнах світу залежить від особливостей діяльності суспільних інститутів забезпечення загального добробуту, національних особливостей і культурних традицій.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 xml:space="preserve">Незважаючи на істотні відмінності в соціально-економічній та політичній ситуації в країнах з розвиненою ринковою та перехідною економікою, зарубіжний досвід соціальної політики має певне значення у формуванні ефективної моделі соціального захисту населення України. </w:t>
      </w:r>
    </w:p>
    <w:p w:rsidR="00BE5B9F" w:rsidRPr="007004BF"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 xml:space="preserve">Системи соціальних гарантій, які існують у країнах Європи та США, створювалися після Другої світової війни понад 50 років. </w:t>
      </w:r>
      <w:r w:rsidRPr="007004BF">
        <w:rPr>
          <w:rFonts w:ascii="Times New Roman" w:eastAsia="Times New Roman" w:hAnsi="Times New Roman" w:cs="Times New Roman"/>
          <w:color w:val="000000" w:themeColor="text1"/>
          <w:kern w:val="36"/>
          <w:sz w:val="28"/>
          <w:szCs w:val="28"/>
          <w:lang w:val="uk-UA" w:eastAsia="ru-RU"/>
        </w:rPr>
        <w:t>Україна ж поки перебуває на шляху пошуків і помилок у відпрацьовуванні власної моделі соціального захисту, стратегії й тактики її здійснення.</w:t>
      </w:r>
    </w:p>
    <w:p w:rsidR="00BE5B9F" w:rsidRPr="001C2D48"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DC5DA9">
        <w:rPr>
          <w:rFonts w:ascii="Times New Roman" w:eastAsia="Times New Roman" w:hAnsi="Times New Roman" w:cs="Times New Roman"/>
          <w:color w:val="000000" w:themeColor="text1"/>
          <w:kern w:val="36"/>
          <w:sz w:val="28"/>
          <w:szCs w:val="28"/>
          <w:lang w:val="uk-UA" w:eastAsia="ru-RU"/>
        </w:rPr>
        <w:t xml:space="preserve">Залежно від співвідношення різних елементів у загальній структурі системи соціального захисту виділяються його різні моделі. </w:t>
      </w:r>
      <w:r w:rsidRPr="001C2D48">
        <w:rPr>
          <w:rFonts w:ascii="Times New Roman" w:eastAsia="Times New Roman" w:hAnsi="Times New Roman" w:cs="Times New Roman"/>
          <w:color w:val="000000" w:themeColor="text1"/>
          <w:kern w:val="36"/>
          <w:sz w:val="28"/>
          <w:szCs w:val="28"/>
          <w:lang w:val="uk-UA" w:eastAsia="ru-RU"/>
        </w:rPr>
        <w:t>Оскільки в основному завжди переважали два елементи – державне соціальне забезпечення або соціальне страхування, то зазвичай і моделі були побудовані із урахуванням суми коштів, що забезпечувала для соціального</w:t>
      </w:r>
      <w:r w:rsidRPr="00E16134">
        <w:rPr>
          <w:rFonts w:ascii="Times New Roman" w:eastAsia="Times New Roman" w:hAnsi="Times New Roman" w:cs="Times New Roman"/>
          <w:color w:val="000000" w:themeColor="text1"/>
          <w:kern w:val="36"/>
          <w:sz w:val="28"/>
          <w:szCs w:val="28"/>
          <w:lang w:val="uk-UA" w:eastAsia="ru-RU"/>
        </w:rPr>
        <w:t xml:space="preserve"> </w:t>
      </w:r>
      <w:r w:rsidRPr="001C2D48">
        <w:rPr>
          <w:rFonts w:ascii="Times New Roman" w:eastAsia="Times New Roman" w:hAnsi="Times New Roman" w:cs="Times New Roman"/>
          <w:color w:val="000000" w:themeColor="text1"/>
          <w:kern w:val="36"/>
          <w:sz w:val="28"/>
          <w:szCs w:val="28"/>
          <w:lang w:val="uk-UA" w:eastAsia="ru-RU"/>
        </w:rPr>
        <w:t>захисту чи універсальна система (яка фінансується з державного бюджету) чи страхова.</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1C2D48">
        <w:rPr>
          <w:rFonts w:ascii="Times New Roman" w:eastAsia="Times New Roman" w:hAnsi="Times New Roman" w:cs="Times New Roman"/>
          <w:color w:val="000000" w:themeColor="text1"/>
          <w:kern w:val="36"/>
          <w:sz w:val="28"/>
          <w:szCs w:val="28"/>
          <w:lang w:val="uk-UA" w:eastAsia="ru-RU"/>
        </w:rPr>
        <w:t xml:space="preserve">Основними перевагами універсальної моделі соціального захисту є досягнення соціальної справедливості у суспільстві, скорочення нерівності в розподілі соціальних та економічних ресурсів шляхом абсолютного зменшення різниці в статусі та доходах.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За такого підходу держава гарантує визначений рівень доходів і соціальних послуг незалежно від особистого трудового внеску.</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У забезпеченні потреб найменш захищених верств населення переважають методи прямого (цільового) перерозподілу через податкову систему та бюджет.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lastRenderedPageBreak/>
        <w:t xml:space="preserve">Спостерігається тенденція до посилення ролі приватних і регіональних (муніципальних) служб соціального забезпечення для надання адресної допомоги.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Потреби населення є підставою для визначення межі соціальних витрат. Витрати на соціальні послуги розглядаються як інвестиції у людський капітал, що є найвищою цінністю та умовою економічного зростання. </w:t>
      </w:r>
    </w:p>
    <w:p w:rsidR="00BE5B9F" w:rsidRP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Майбутнє цієї моделі визначає глибоке усвідомлення того, що люди здатні власною працею поліпшити свій добробут.</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Страхова модель соціального захисту заснована на системі соціального страхування з пайовим відрахуванням внесків працюючими громадянами і роботодавцями.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 xml:space="preserve">Боротьба з бідністю поєднується з підтримкою високих стандартів життя всіх членів суспільства.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Ринок праці, зайнятість регулюються соціальними партнерами.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 xml:space="preserve">Метою соціальноі політики за такого підходу є забезпечення рівних можливостей, надання однакових шансів усім у досягненні соціального статусу, відповідного особистості кожного. </w:t>
      </w:r>
    </w:p>
    <w:p w:rsidR="00BE5B9F" w:rsidRP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Держава не несе відповідальності за розвиток громадян та їхню соціальну перспективу, але створює їм необхідні для цього економічні, правові й культурні умови.</w:t>
      </w:r>
    </w:p>
    <w:p w:rsidR="00BE5B9F" w:rsidRPr="007004BF"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t>Так, універсальна модель соціального захисту найбільш розвинена в Австралії, Данії, Новій Зеландії, де соціальне забезпечення в переважній більшості гарантується державою.</w:t>
      </w:r>
    </w:p>
    <w:p w:rsidR="00BE5B9F" w:rsidRPr="007004BF"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t>У таких країнах, як Німеччина, Бельгія, Австрія, Італія, Іспанія, Греція соціальний захист здійснюється через систему соціального страхування, тобто в них діє страхова модель соціального захисту.</w:t>
      </w:r>
    </w:p>
    <w:p w:rsidR="00BE5B9F" w:rsidRPr="007004BF"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t xml:space="preserve">У системі соціального захисту Швеції, Фінляндії та Норвегії вдало поєднуються державне соціальне забезпечення та соціальне страхування, тобто економіка великою мірою працює на задоволення потреб членів суспільства.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lastRenderedPageBreak/>
        <w:t>Для Великої Британії, Ірландії, Канади є характерним регулювання соціальних процесів з боку держави, проте нижчий, ніж в універсальній моделі</w:t>
      </w:r>
      <w:r w:rsidRPr="00E16134">
        <w:rPr>
          <w:rFonts w:ascii="Times New Roman" w:eastAsia="Times New Roman" w:hAnsi="Times New Roman" w:cs="Times New Roman"/>
          <w:color w:val="000000" w:themeColor="text1"/>
          <w:kern w:val="36"/>
          <w:sz w:val="28"/>
          <w:szCs w:val="28"/>
          <w:lang w:val="uk-UA" w:eastAsia="ru-RU"/>
        </w:rPr>
        <w:t>.</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Передусім</w:t>
      </w:r>
      <w:r w:rsidRPr="00E16134">
        <w:rPr>
          <w:rFonts w:ascii="Times New Roman" w:eastAsia="Times New Roman" w:hAnsi="Times New Roman" w:cs="Times New Roman"/>
          <w:color w:val="000000" w:themeColor="text1"/>
          <w:kern w:val="36"/>
          <w:sz w:val="28"/>
          <w:szCs w:val="28"/>
          <w:lang w:val="uk-UA" w:eastAsia="ru-RU"/>
        </w:rPr>
        <w:t>,</w:t>
      </w:r>
      <w:r w:rsidRPr="00E16134">
        <w:rPr>
          <w:rFonts w:ascii="Times New Roman" w:eastAsia="Times New Roman" w:hAnsi="Times New Roman" w:cs="Times New Roman"/>
          <w:color w:val="000000" w:themeColor="text1"/>
          <w:kern w:val="36"/>
          <w:sz w:val="28"/>
          <w:szCs w:val="28"/>
          <w:lang w:eastAsia="ru-RU"/>
        </w:rPr>
        <w:t xml:space="preserve"> це стосується США та Японії. </w:t>
      </w:r>
      <w:r w:rsidRPr="00E16134">
        <w:rPr>
          <w:rFonts w:ascii="Times New Roman" w:eastAsia="Times New Roman" w:hAnsi="Times New Roman" w:cs="Times New Roman"/>
          <w:color w:val="000000" w:themeColor="text1"/>
          <w:kern w:val="36"/>
          <w:sz w:val="28"/>
          <w:szCs w:val="28"/>
          <w:lang w:val="uk-UA" w:eastAsia="ru-RU"/>
        </w:rPr>
        <w:t>Ч</w:t>
      </w:r>
      <w:r w:rsidRPr="00E16134">
        <w:rPr>
          <w:rFonts w:ascii="Times New Roman" w:eastAsia="Times New Roman" w:hAnsi="Times New Roman" w:cs="Times New Roman"/>
          <w:color w:val="000000" w:themeColor="text1"/>
          <w:kern w:val="36"/>
          <w:sz w:val="28"/>
          <w:szCs w:val="28"/>
          <w:lang w:eastAsia="ru-RU"/>
        </w:rPr>
        <w:t xml:space="preserve">астка видатків на обов’язковий соціальний захист до середини 90-х рр. минулого століття так і не перевищила 20 % від ВВП, хоча до 2000 р. в середньому по Європейському Союзу видатки на обов’язковий соціальний захист становили 28,2 % від ВВП.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val="uk-UA" w:eastAsia="ru-RU"/>
        </w:rPr>
        <w:t xml:space="preserve">Зокрема, лише у сфері страхуванні життя як Японія, так і США щорічно збирають стільки ж страхових премій, скільки всі країни Європейського Союзу разом узяті. </w:t>
      </w:r>
      <w:r w:rsidRPr="00E16134">
        <w:rPr>
          <w:rFonts w:ascii="Times New Roman" w:eastAsia="Times New Roman" w:hAnsi="Times New Roman" w:cs="Times New Roman"/>
          <w:color w:val="000000" w:themeColor="text1"/>
          <w:kern w:val="36"/>
          <w:sz w:val="28"/>
          <w:szCs w:val="28"/>
          <w:lang w:eastAsia="ru-RU"/>
        </w:rPr>
        <w:t>Тому в сучасних умовах системи соціального захисту цих країн більше відповідають моделі корпоративного чи індивідуального захисту, ніж традиційним універсальним.</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Отже, реальна ситуація є такою, що соціальне страхування залишається на сьогодні найбільш поширеним і найбільш вагомим елементом системи соціального захисту більшості держав світу.</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В європейській економічній зоні обсяг коштів, які щорічно проходять через механізм соціального страхування, вдвічі перевищує асигнування державного бюджету та втричі – надходження на додатковий захист [36].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А взагалі, розвинені країни найчастіше комбінують різноманітні економічні важелі для проведення досить вдалої соціальної політики.</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 xml:space="preserve">Проте досить значне місце у системі соціального захисту має займати саме державна підтримка найбільш вразливих верств населення.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Розглянемо деякі елементи побудови системи соціального захисту в розвинених країнах.</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Система соціального захисту в Нідерландах, наприклад, включає в себе страхування службовців, державне страхування й соціальну допомогу.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 xml:space="preserve">При страхуванні найманих працівників внески сплачують роботодавці й наймані працівники з фонду заробітної плати.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Збір внесків здійснюють промислові</w:t>
      </w:r>
      <w:r w:rsidRPr="00E16134">
        <w:rPr>
          <w:rFonts w:ascii="Times New Roman" w:eastAsia="Times New Roman" w:hAnsi="Times New Roman" w:cs="Times New Roman"/>
          <w:color w:val="000000" w:themeColor="text1"/>
          <w:kern w:val="36"/>
          <w:sz w:val="28"/>
          <w:szCs w:val="28"/>
          <w:lang w:val="uk-UA" w:eastAsia="ru-RU"/>
        </w:rPr>
        <w:t xml:space="preserve"> </w:t>
      </w:r>
      <w:r w:rsidRPr="008E4D65">
        <w:rPr>
          <w:rFonts w:ascii="Times New Roman" w:eastAsia="Times New Roman" w:hAnsi="Times New Roman" w:cs="Times New Roman"/>
          <w:color w:val="000000" w:themeColor="text1"/>
          <w:kern w:val="36"/>
          <w:sz w:val="28"/>
          <w:szCs w:val="28"/>
          <w:lang w:val="uk-UA" w:eastAsia="ru-RU"/>
        </w:rPr>
        <w:t xml:space="preserve">страхові асоціації.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lastRenderedPageBreak/>
        <w:t xml:space="preserve">Внески до державного страхування сплачують наймані працівники й ті, хто працює не за наймом, із доходу. Збір внесків здійснюють державні податкові управління.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xml:space="preserve">До соціальної допомоги вдаються у двох випадках: </w:t>
      </w:r>
      <w:r w:rsidRPr="00E16134">
        <w:rPr>
          <w:rFonts w:ascii="Times New Roman" w:eastAsia="Times New Roman" w:hAnsi="Times New Roman" w:cs="Times New Roman"/>
          <w:color w:val="000000" w:themeColor="text1"/>
          <w:kern w:val="36"/>
          <w:sz w:val="28"/>
          <w:szCs w:val="28"/>
          <w:lang w:val="uk-UA" w:eastAsia="ru-RU"/>
        </w:rPr>
        <w:t xml:space="preserve">у </w:t>
      </w:r>
      <w:r w:rsidRPr="00E16134">
        <w:rPr>
          <w:rFonts w:ascii="Times New Roman" w:eastAsia="Times New Roman" w:hAnsi="Times New Roman" w:cs="Times New Roman"/>
          <w:color w:val="000000" w:themeColor="text1"/>
          <w:kern w:val="36"/>
          <w:sz w:val="28"/>
          <w:szCs w:val="28"/>
          <w:lang w:eastAsia="ru-RU"/>
        </w:rPr>
        <w:t>першому випадку її надають муніципалітети, в другому – промислові страхові компанії. Обидва різновиди допомоги надають тільки після попереднього визначення рівня доходу.</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Цим отримувачам законодавчо забезпечено мінімальний гарантований дохід, при цьому різним категоріям отримувачів надається різна допомога.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Так, береться до уваги вік людини, допомога, яку вона отримує за іншими статтями (наприклад, допомога по безробіттю), ступінь непрацездатності, статус безробітного.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Для людей після 23-х років встановлено три мінімальних рівні з деякими</w:t>
      </w:r>
      <w:r w:rsidRPr="00E16134">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відмінностями: для одружених – 100 % мінімальної заробітної плати</w:t>
      </w:r>
      <w:r w:rsidRPr="00E16134">
        <w:rPr>
          <w:rFonts w:ascii="Times New Roman" w:eastAsia="Times New Roman" w:hAnsi="Times New Roman" w:cs="Times New Roman"/>
          <w:color w:val="000000" w:themeColor="text1"/>
          <w:kern w:val="36"/>
          <w:sz w:val="28"/>
          <w:szCs w:val="28"/>
          <w:lang w:val="uk-UA" w:eastAsia="ru-RU"/>
        </w:rPr>
        <w:t>.</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Закон про допомогу інвалідам забезпечує їх життєдіяльність незалежно від віку та працездатності. Дана допомога включає також такі заходи, як спеціальний моторизований транспорт, додатковий громадський транспорт і засоби адаптації вдома.</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Розглянемо деякі елементи побудови системи соціального захисту в Данії. Ще в 1961 р. в цій державі набуло чинності нове законодавство з соціального забезпечення.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В нього було включено класичний соціалістичний принцип, проголошений ще на початку 30-х рр. ХХ ст., що декларує пільги. Завдяки ухваленню багатьох соціальних законів Данія перетворилася на зразок сучасної держави “загального благоденства”.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Національна програма медичного страхування надає 4/5 населення Данії безкоштовну первинну медичну допомогу й всім громадянам – безкоштовне лікування в державних лікарнях.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lastRenderedPageBreak/>
        <w:t xml:space="preserve">Всі громадяни, що проживають у країні та досягли 67-річного віку, одержують щомісячні пенсії, а робітники, що вийшли на пенсію, і службовці одержують додаткові пенсії різних розмірів.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Муніципалітети та уряд країни надають субсидії на житло для малозабезпечених і старих; останні користуються також обслуговуванням вдома.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Важлива ланка системи соціального забезпечення пов’язана з охороною материнства й родини.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Жінки отримують безкоштовну дородову та післяпологову медичну допомогу, а жінки, що раніше працювали – до 90 % заробітної плати протягом 14 тижнів декретної відпустки.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Така відпустка може бути надана й батькові дитини. Родині на кожну дитину до 16-ти років надається неоподатковувана грошова допомога, що індексується з урахуванням вартості життя.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Компенсація працюючим за втрату заробітку через хворобу або через виробничу травму виплачується роботодавцями державою протягом перших п’яти тижнів, а потім –</w:t>
      </w:r>
      <w:r w:rsidR="008E4D65">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 xml:space="preserve">протягом необмеженого періоду, аж до повного видужання.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Особи, які працюють не за наймом, мають право</w:t>
      </w:r>
      <w:r w:rsidRPr="00E16134">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 xml:space="preserve">протягом п’яти тижнів отримувати грошову допомогу і можуть застрахувати себе на більш тривалий термін.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Розмір компенсації становить 90 % втраченого заробітку, причому максимальний розмір місячної допомоги не повинен перевищувати 60 % середнього заробітку робітників у промисловості.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 xml:space="preserve">Фінляндія входить у першу п’ятірку країн світу за якістю життя (тут враховується стан охорони здоров’я, рівень життя, його тривалість, доходи й реалізація прав жінки).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lastRenderedPageBreak/>
        <w:t xml:space="preserve">Система соціального захисту у Фінляндії, одним з компонентів якої є соціальне забезпечення, будується за скандинавською моделлю соціальної держави.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В основі системи соціального забезпечення лежить розвинена законодавча база. Її головним принципом є рівність людей: всі вони мають рівні права на одержання тих самих послуг, незалежно від економічного й соціального статусу.</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Існує система обов’язкового страхування по старості й непрацездатності, за рахунок державних програм виплачуються допомога по безробіттю, допомоги по вагітності та догляду за дитиною, допомоги багатодітним родинам, фінансуються дитячі садки й групи продовженого дня в школах, соціальна допомога інвалідам тощо.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 xml:space="preserve">Інвалідам у Фінляндії надаються такі послуги: курси адаптації та реабілітаційні консультації, надання житла, особиста допомога й послуги перекладача для осіб, які погано бачать або чують. </w:t>
      </w:r>
    </w:p>
    <w:p w:rsidR="00BE5B9F" w:rsidRPr="007004BF"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8E4D65">
        <w:rPr>
          <w:rFonts w:ascii="Times New Roman" w:eastAsia="Times New Roman" w:hAnsi="Times New Roman" w:cs="Times New Roman"/>
          <w:color w:val="000000" w:themeColor="text1"/>
          <w:kern w:val="36"/>
          <w:sz w:val="28"/>
          <w:szCs w:val="28"/>
          <w:lang w:val="uk-UA" w:eastAsia="ru-RU"/>
        </w:rPr>
        <w:t xml:space="preserve">Їм відшкодовується вартість відповідної реконструкції їхнього житла, придбаних ними устаткування й пристосувань, якщо така реконструкція, устаткування або пристосування необхідні для забезпечення незалежного способу життя інваліда. </w:t>
      </w:r>
      <w:r w:rsidRPr="007004BF">
        <w:rPr>
          <w:rFonts w:ascii="Times New Roman" w:eastAsia="Times New Roman" w:hAnsi="Times New Roman" w:cs="Times New Roman"/>
          <w:color w:val="000000" w:themeColor="text1"/>
          <w:kern w:val="36"/>
          <w:sz w:val="28"/>
          <w:szCs w:val="28"/>
          <w:lang w:val="uk-UA" w:eastAsia="ru-RU"/>
        </w:rPr>
        <w:t>Компенсується також вартість медичних послуг і ліків [37].</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t xml:space="preserve">Соціальний захист, як будь-яка інша сфера суспільної діяльності, має свої правила, нормативи та стандарти.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Оцінюватися соціальний захист повинен передусім не за кількісними, а за якісними категоріями. Якщо для України розробка якісних показників, надання соціальних послуг нехай і не така далека, але все ж перспектива, то в розвинених європейських державах</w:t>
      </w:r>
      <w:r w:rsidRPr="00E16134">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 xml:space="preserve">без цих стандартів соціальна робота неможлива.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Просто проголосити створення соціально-орієнтованої держави недостатньо.</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 В європейських країнах регламентовано, зведено в єдину систему та уніфіковано всі умови й аспекти надання соціальних послуг.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lastRenderedPageBreak/>
        <w:t xml:space="preserve">Наприклад, у Великобританії всі послуги, що надаються в галузі освіти, медицини й інших сферах, законодавчо визначені як соціальні.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Британці створили ринок соціальних послуг, який складається з державних, приватних соціальних служб й громадських організацій, що надають ці послуги.</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 Таким чином, у людей є вибір, і в той же час створюється конкуренція стосовно якості й стандартів послуг між державою та приватними організаціями.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Держава виділяє гроші на певну послугу, а користувач сам вирішує де її купувати – там, де вона більш якісна або де більш дешева.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Дуже важливо й те, що в європейських країнах, і, зокрема, в Британії завжди точно знають, яка кількість людей має потребу в соціальних послугах. Відповідно, вони можуть прорахувати необхідний обсяг фінансових ресурсів для надання цих послуг.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Різні напрямки соціальної роботи регламентуються своїми нормативами й стандартами.</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 xml:space="preserve"> Наприклад, стандарти життя дитини в прийомній родині стосуються не тільки умов проживання, але й, наприклад, таких речей, як право дитини на доступ до телефону, на спілкування зі своїми біологічними батьками, якщо вона цього хоче, ще на низку інших, передбачених Конституцією прав.</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У притулках і дитячих будинках Європи просто не існує кімнат на 20- 30 осіб, у яких діти всі разом живуть, сплять і граються.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Після такого “колективізму” вони виявляються не готовими до самостійного життя. Тобто у європейському співтоваристві стандарти соціального захисту пов’язані з потребами особистості.</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На Заході інвалід, особливо той, у якого немає родичів, має право жити як у спеціальному інтернаті, так і у своїй квартирі, але з обов’язковим обслуговуванням вдома соціальними працівниками.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Зокрема, у Німеччині на</w:t>
      </w:r>
      <w:r w:rsidRPr="00E16134">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державному рівні підтримуються будь-які програми для адаптації таких людей у суспільстві.</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lastRenderedPageBreak/>
        <w:t xml:space="preserve">У багатьох європейських країнах чітко організована система соціального захисту населення. В Італії й Франції дуже розвинений волонтерський рух. А у Швеції модель соціальної роботи вважається кращою у світі, оскільки шведам вдалося об’єднати все позитивне, запозичене з досвіду значної кількості країн. </w:t>
      </w:r>
    </w:p>
    <w:p w:rsidR="008E4D65"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Економісти навіть ввели такий термін – “шведська модель”. Середня тривалість життя тут становить 78 років. </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Середній дохід на душу населення – близько 20,5 тис. євро. Рівень безробіття менше – 1,5 %. Будь-який житель Швеції економічно захищений у випадку хвороби, при народженні дитини, у зв’язку з нещасними випадками, травмами, втратою роботи й в старості.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Крім того, всім нужденним виплачується грошова допомога, що забезпечує гідний рівень проживання [38].</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16134">
        <w:rPr>
          <w:rFonts w:ascii="Times New Roman" w:eastAsia="Times New Roman" w:hAnsi="Times New Roman" w:cs="Times New Roman"/>
          <w:color w:val="000000" w:themeColor="text1"/>
          <w:kern w:val="36"/>
          <w:sz w:val="28"/>
          <w:szCs w:val="28"/>
          <w:lang w:eastAsia="ru-RU"/>
        </w:rPr>
        <w:t>В Україні на сучасному етапі соціальний захист як системне утворення вищого порядку складається з двох основних елементів – державної й недержавної системи соціального захисту, які законодавчо закріплені й функціонують у визначених правових рамках шляхом реалізації суб’єктами відповідних правовідносин своїх прав і обов’язків.</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На сьогодні в Україні виплата більшості соціальних допомог здійснюється за рахунок коштів Державного бюджету України у вигляді субвенцій до місцевих бюджетів. </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Ці кошти в основній своїй масі забезпечують соціальну підтримку непрацездатного населення. </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75FFC">
        <w:rPr>
          <w:rFonts w:ascii="Times New Roman" w:eastAsia="Times New Roman" w:hAnsi="Times New Roman" w:cs="Times New Roman"/>
          <w:color w:val="000000" w:themeColor="text1"/>
          <w:kern w:val="36"/>
          <w:sz w:val="28"/>
          <w:szCs w:val="28"/>
          <w:lang w:val="uk-UA" w:eastAsia="ru-RU"/>
        </w:rPr>
        <w:t xml:space="preserve">Кошти підприємств, закладів, організацій тощо є джерелом, що забезпечує реалізацію соціальних гарантій для працездатного населення. </w:t>
      </w:r>
    </w:p>
    <w:p w:rsidR="00BE5B9F" w:rsidRP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75FFC">
        <w:rPr>
          <w:rFonts w:ascii="Times New Roman" w:eastAsia="Times New Roman" w:hAnsi="Times New Roman" w:cs="Times New Roman"/>
          <w:color w:val="000000" w:themeColor="text1"/>
          <w:kern w:val="36"/>
          <w:sz w:val="28"/>
          <w:szCs w:val="28"/>
          <w:lang w:val="uk-UA" w:eastAsia="ru-RU"/>
        </w:rPr>
        <w:t>Додатковим джерелом ресурсів у соціальній сфері є також кошти закордонних цільових позик і кредитів, що виділяються під конкретні соціальні програми.</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lastRenderedPageBreak/>
        <w:t>Важливим напрямком фінансування соціальної сфери є активне залучення елементів страхування до системи соціального захисту населення,</w:t>
      </w:r>
      <w:r w:rsidRPr="00E16134">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 xml:space="preserve">а саме: створення необхідних економічних умов для розвитку соціального страхування як основоположного елементу системи соціального захисту населення. Із п’яти узаконених видів соціального страхування на сьогодні в Україні діють чотири: пенсійне, з тимчасової втрати працездатності. </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У перспективі для покращання системи фінансування соціального захисту населення України доречно зосередити увагу на викладених нижче напрямках. </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75FFC">
        <w:rPr>
          <w:rFonts w:ascii="Times New Roman" w:eastAsia="Times New Roman" w:hAnsi="Times New Roman" w:cs="Times New Roman"/>
          <w:color w:val="000000" w:themeColor="text1"/>
          <w:kern w:val="36"/>
          <w:sz w:val="28"/>
          <w:szCs w:val="28"/>
          <w:lang w:val="uk-UA" w:eastAsia="ru-RU"/>
        </w:rPr>
        <w:t>Оскільки бюджетне фінансування є головним джерелом підйому соціальної сфери, слід прискорити процес реформування системи податків та здійснювати додаткові заходи щодо наповнення дохідної частини державного бюджету та бюджетів усіх рівнів.</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75FFC">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 xml:space="preserve">Для розв’язання цієї проблеми доцільно використати досвід розвинених країн світу, наприклад, Швеції, Великобританії, Данії. </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75FFC">
        <w:rPr>
          <w:rFonts w:ascii="Times New Roman" w:eastAsia="Times New Roman" w:hAnsi="Times New Roman" w:cs="Times New Roman"/>
          <w:color w:val="000000" w:themeColor="text1"/>
          <w:kern w:val="36"/>
          <w:sz w:val="28"/>
          <w:szCs w:val="28"/>
          <w:lang w:val="uk-UA" w:eastAsia="ru-RU"/>
        </w:rPr>
        <w:t xml:space="preserve">Стягнення окремих видів податків у цих країнах закріплюється за фінансуванням відповідних соціальних видатків. </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Така система дає можливість державі виступати гарантом того, що кошти буде повернено у суспільство у вигляді соціальних послуг і пільг.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5FFC">
        <w:rPr>
          <w:rFonts w:ascii="Times New Roman" w:eastAsia="Times New Roman" w:hAnsi="Times New Roman" w:cs="Times New Roman"/>
          <w:color w:val="000000" w:themeColor="text1"/>
          <w:kern w:val="36"/>
          <w:sz w:val="28"/>
          <w:szCs w:val="28"/>
          <w:lang w:val="uk-UA" w:eastAsia="ru-RU"/>
        </w:rPr>
        <w:t xml:space="preserve">Доцільно також переглянути значну кількість пільг і компенсацій, які реалізуються сьогодні в Україні. </w:t>
      </w:r>
      <w:r w:rsidRPr="00E16134">
        <w:rPr>
          <w:rFonts w:ascii="Times New Roman" w:eastAsia="Times New Roman" w:hAnsi="Times New Roman" w:cs="Times New Roman"/>
          <w:color w:val="000000" w:themeColor="text1"/>
          <w:kern w:val="36"/>
          <w:sz w:val="28"/>
          <w:szCs w:val="28"/>
          <w:lang w:eastAsia="ru-RU"/>
        </w:rPr>
        <w:t xml:space="preserve">Недостатньо ефективна система пільг створює постійний дефіцит фінансових ресурсів держави для їхнього забезпечення. </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На даному етапі можна виділити два варіанти реформування системи пільг – це заміна пільг на адресну (грошову) допомогу та часткове збереження пільг як форми державної підтримки. </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Важливим кроком у вирішенні зазначеного завдання стало ухвалення урядової програми заміни системи пільг на адресну грошову допомогу. </w:t>
      </w:r>
    </w:p>
    <w:p w:rsidR="00775FFC"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“Адресність” допомоги полягає у тому, що її отримує конкретна людина, яка має право на допомогу відповідно до встановлених законодавством критеріїв і </w:t>
      </w:r>
      <w:r w:rsidRPr="00E16134">
        <w:rPr>
          <w:rFonts w:ascii="Times New Roman" w:eastAsia="Times New Roman" w:hAnsi="Times New Roman" w:cs="Times New Roman"/>
          <w:color w:val="000000" w:themeColor="text1"/>
          <w:kern w:val="36"/>
          <w:sz w:val="28"/>
          <w:szCs w:val="28"/>
          <w:lang w:eastAsia="ru-RU"/>
        </w:rPr>
        <w:lastRenderedPageBreak/>
        <w:t xml:space="preserve">довела це право через надання відповідних документів. Адресність забезпечує ефективність допомоги. </w:t>
      </w:r>
    </w:p>
    <w:p w:rsidR="00775FFC" w:rsidRDefault="00BE5B9F" w:rsidP="00775FFC">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Часто адресна допомога має цільовий характер. Слід відмітити, що така система дуже ефективно діє в США. </w:t>
      </w:r>
    </w:p>
    <w:p w:rsidR="00775FFC" w:rsidRDefault="00BE5B9F" w:rsidP="00775FFC">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Наприклад, малозабезпечені громадяни можуть отримувати адресну</w:t>
      </w:r>
      <w:r w:rsidRPr="00E16134">
        <w:rPr>
          <w:rFonts w:ascii="Times New Roman" w:eastAsia="Times New Roman" w:hAnsi="Times New Roman" w:cs="Times New Roman"/>
          <w:color w:val="000000" w:themeColor="text1"/>
          <w:kern w:val="36"/>
          <w:sz w:val="28"/>
          <w:szCs w:val="28"/>
          <w:lang w:val="uk-UA" w:eastAsia="ru-RU"/>
        </w:rPr>
        <w:t xml:space="preserve"> </w:t>
      </w:r>
      <w:r w:rsidRPr="00E16134">
        <w:rPr>
          <w:rFonts w:ascii="Times New Roman" w:eastAsia="Times New Roman" w:hAnsi="Times New Roman" w:cs="Times New Roman"/>
          <w:color w:val="000000" w:themeColor="text1"/>
          <w:kern w:val="36"/>
          <w:sz w:val="28"/>
          <w:szCs w:val="28"/>
          <w:lang w:eastAsia="ru-RU"/>
        </w:rPr>
        <w:t xml:space="preserve">допомогу за програмою “купони на їжу”. Спочатку люди отримували купони на придбання їжі. </w:t>
      </w:r>
    </w:p>
    <w:p w:rsidR="00775FFC" w:rsidRDefault="00BE5B9F" w:rsidP="00775FFC">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eastAsia="ru-RU"/>
        </w:rPr>
        <w:t xml:space="preserve">Пізніше купони було замінено на дебетні картки. За рахунок цієї допомоги можна придбати харчові продукти, але її не можна використати на алкогольні чи тютюнові вироби, вітаміни, медикаменти та інші нехарчові товари. </w:t>
      </w:r>
    </w:p>
    <w:p w:rsidR="00775FFC" w:rsidRDefault="00BE5B9F" w:rsidP="00775FFC">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75FFC">
        <w:rPr>
          <w:rFonts w:ascii="Times New Roman" w:eastAsia="Times New Roman" w:hAnsi="Times New Roman" w:cs="Times New Roman"/>
          <w:color w:val="000000" w:themeColor="text1"/>
          <w:kern w:val="36"/>
          <w:sz w:val="28"/>
          <w:szCs w:val="28"/>
          <w:lang w:val="uk-UA" w:eastAsia="ru-RU"/>
        </w:rPr>
        <w:t xml:space="preserve">У сфері соціального страхування відмічаються такі пріоритети розвитку, як: наближення розмірів мінімальних страхових виплат за загальнообов’язковим державним соціальним страхуванням до рівня прожиткового мінімуму; спрощення процедур сплати внесків на соціальне страхування та створення єдиної системи їх збору та обліку. </w:t>
      </w:r>
    </w:p>
    <w:p w:rsidR="00BE5B9F" w:rsidRPr="00775FFC" w:rsidRDefault="00BE5B9F" w:rsidP="00775FFC">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75FFC">
        <w:rPr>
          <w:rFonts w:ascii="Times New Roman" w:eastAsia="Times New Roman" w:hAnsi="Times New Roman" w:cs="Times New Roman"/>
          <w:color w:val="000000" w:themeColor="text1"/>
          <w:kern w:val="36"/>
          <w:sz w:val="28"/>
          <w:szCs w:val="28"/>
          <w:lang w:val="uk-UA" w:eastAsia="ru-RU"/>
        </w:rPr>
        <w:t>Потребують також здійснення заходи щодо зменшення адміністративних видатків фондів соціального страхування, посилення державного контролю за цільовим використанням страхових коштів і фінансовою діяльністю державних цільових фондів загалом.</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t xml:space="preserve">Слушною є позиція багатьох науковців і практиків щодо виконання одним із фондів соціального страхування відповідних функцій і встановлення в Україні консолідованого (єдиного) страхового внеску на загальнообов’язкове державне соціальне страхування. </w:t>
      </w:r>
      <w:r w:rsidRPr="00E16134">
        <w:rPr>
          <w:rFonts w:ascii="Times New Roman" w:eastAsia="Times New Roman" w:hAnsi="Times New Roman" w:cs="Times New Roman"/>
          <w:color w:val="000000" w:themeColor="text1"/>
          <w:kern w:val="36"/>
          <w:sz w:val="28"/>
          <w:szCs w:val="28"/>
          <w:lang w:eastAsia="ru-RU"/>
        </w:rPr>
        <w:t xml:space="preserve">Він може сплачуватись однією сумою на рахунок фонду з наступним розподілом за видами страхування.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16134">
        <w:rPr>
          <w:rFonts w:ascii="Times New Roman" w:eastAsia="Times New Roman" w:hAnsi="Times New Roman" w:cs="Times New Roman"/>
          <w:color w:val="000000" w:themeColor="text1"/>
          <w:kern w:val="36"/>
          <w:sz w:val="28"/>
          <w:szCs w:val="28"/>
          <w:lang w:val="uk-UA" w:eastAsia="ru-RU"/>
        </w:rPr>
        <w:t xml:space="preserve">Отже, в галузі соціального захисту, доцільно було б запозичити деякі риси систем соціального захисту найбільш розвинених країн світу. </w:t>
      </w:r>
    </w:p>
    <w:p w:rsidR="00BE5B9F" w:rsidRPr="00E16134" w:rsidRDefault="00BE5B9F" w:rsidP="00E16134">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p>
    <w:p w:rsidR="00BE5B9F" w:rsidRDefault="00BE5B9F" w:rsidP="00BE5B9F">
      <w:pPr>
        <w:spacing w:after="45" w:line="360" w:lineRule="auto"/>
        <w:ind w:firstLine="709"/>
        <w:jc w:val="both"/>
        <w:outlineLvl w:val="0"/>
        <w:rPr>
          <w:rFonts w:ascii="Times New Roman" w:eastAsia="Times New Roman" w:hAnsi="Times New Roman" w:cs="Times New Roman"/>
          <w:color w:val="000000" w:themeColor="text1"/>
          <w:kern w:val="36"/>
          <w:sz w:val="28"/>
          <w:szCs w:val="28"/>
          <w:lang w:val="uk-UA" w:eastAsia="ru-RU"/>
        </w:rPr>
      </w:pPr>
    </w:p>
    <w:p w:rsidR="00775FFC" w:rsidRDefault="00BE5B9F" w:rsidP="0084289B">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val="uk-UA" w:eastAsia="ru-RU"/>
        </w:rPr>
      </w:pPr>
      <w:r w:rsidRPr="00E33E09">
        <w:rPr>
          <w:rFonts w:ascii="Times New Roman" w:eastAsia="Times New Roman" w:hAnsi="Times New Roman" w:cs="Times New Roman"/>
          <w:b/>
          <w:bCs/>
          <w:color w:val="000000" w:themeColor="text1"/>
          <w:kern w:val="36"/>
          <w:sz w:val="28"/>
          <w:szCs w:val="28"/>
          <w:lang w:eastAsia="ru-RU"/>
        </w:rPr>
        <w:lastRenderedPageBreak/>
        <w:t xml:space="preserve">РОЗДІЛ </w:t>
      </w:r>
      <w:r w:rsidR="00775FFC">
        <w:rPr>
          <w:rFonts w:ascii="Times New Roman" w:eastAsia="Times New Roman" w:hAnsi="Times New Roman" w:cs="Times New Roman"/>
          <w:b/>
          <w:bCs/>
          <w:color w:val="000000" w:themeColor="text1"/>
          <w:kern w:val="36"/>
          <w:sz w:val="28"/>
          <w:szCs w:val="28"/>
          <w:lang w:eastAsia="ru-RU"/>
        </w:rPr>
        <w:t>2</w:t>
      </w:r>
    </w:p>
    <w:p w:rsidR="00775FFC" w:rsidRDefault="00775FFC" w:rsidP="0084289B">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val="uk-UA" w:eastAsia="ru-RU"/>
        </w:rPr>
      </w:pPr>
    </w:p>
    <w:p w:rsidR="00BE5B9F" w:rsidRPr="00E33E09" w:rsidRDefault="00BE5B9F" w:rsidP="0084289B">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eastAsia="ru-RU"/>
        </w:rPr>
      </w:pPr>
      <w:r w:rsidRPr="00E33E09">
        <w:rPr>
          <w:rFonts w:ascii="Times New Roman" w:eastAsia="Times New Roman" w:hAnsi="Times New Roman" w:cs="Times New Roman"/>
          <w:b/>
          <w:bCs/>
          <w:color w:val="000000" w:themeColor="text1"/>
          <w:kern w:val="36"/>
          <w:sz w:val="28"/>
          <w:szCs w:val="28"/>
          <w:lang w:eastAsia="ru-RU"/>
        </w:rPr>
        <w:t xml:space="preserve"> АНАЛІЗ СОЦІАЛЬНОГО ЗАХИСТУ НАСЕЛЕННЯ УКРАЇН</w:t>
      </w:r>
    </w:p>
    <w:p w:rsidR="00775FFC" w:rsidRDefault="00775FFC" w:rsidP="0084289B">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val="uk-UA" w:eastAsia="ru-RU"/>
        </w:rPr>
      </w:pPr>
    </w:p>
    <w:p w:rsidR="00775FFC" w:rsidRDefault="00775FFC" w:rsidP="0084289B">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val="uk-UA" w:eastAsia="ru-RU"/>
        </w:rPr>
      </w:pPr>
    </w:p>
    <w:p w:rsidR="00BE5B9F" w:rsidRPr="00E33E09" w:rsidRDefault="00BE5B9F" w:rsidP="0084289B">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eastAsia="ru-RU"/>
        </w:rPr>
      </w:pPr>
      <w:r w:rsidRPr="00E33E09">
        <w:rPr>
          <w:rFonts w:ascii="Times New Roman" w:eastAsia="Times New Roman" w:hAnsi="Times New Roman" w:cs="Times New Roman"/>
          <w:b/>
          <w:bCs/>
          <w:color w:val="000000" w:themeColor="text1"/>
          <w:kern w:val="36"/>
          <w:sz w:val="28"/>
          <w:szCs w:val="28"/>
          <w:lang w:eastAsia="ru-RU"/>
        </w:rPr>
        <w:t>2.1. Основні проблеми соціального захисту населення в Україні та світі</w:t>
      </w: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775FFC"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eastAsia="ru-RU"/>
        </w:rPr>
        <w:t>У звʼязку зі стрімкими інтеграційними та глобалізаційними процесами, що відбуваються у світі</w:t>
      </w:r>
      <w:r>
        <w:rPr>
          <w:rFonts w:ascii="Times New Roman" w:eastAsia="Times New Roman" w:hAnsi="Times New Roman" w:cs="Times New Roman"/>
          <w:color w:val="000000" w:themeColor="text1"/>
          <w:kern w:val="36"/>
          <w:sz w:val="28"/>
          <w:szCs w:val="28"/>
          <w:lang w:val="uk-UA" w:eastAsia="ru-RU"/>
        </w:rPr>
        <w:t xml:space="preserve">, виникає </w:t>
      </w:r>
      <w:r>
        <w:rPr>
          <w:rFonts w:ascii="Times New Roman" w:eastAsia="Times New Roman" w:hAnsi="Times New Roman" w:cs="Times New Roman"/>
          <w:color w:val="000000" w:themeColor="text1"/>
          <w:kern w:val="36"/>
          <w:sz w:val="28"/>
          <w:szCs w:val="28"/>
          <w:lang w:eastAsia="ru-RU"/>
        </w:rPr>
        <w:t>низк</w:t>
      </w:r>
      <w:r>
        <w:rPr>
          <w:rFonts w:ascii="Times New Roman" w:eastAsia="Times New Roman" w:hAnsi="Times New Roman" w:cs="Times New Roman"/>
          <w:color w:val="000000" w:themeColor="text1"/>
          <w:kern w:val="36"/>
          <w:sz w:val="28"/>
          <w:szCs w:val="28"/>
          <w:lang w:val="uk-UA" w:eastAsia="ru-RU"/>
        </w:rPr>
        <w:t>а</w:t>
      </w:r>
      <w:r w:rsidRPr="00E33E09">
        <w:rPr>
          <w:rFonts w:ascii="Times New Roman" w:eastAsia="Times New Roman" w:hAnsi="Times New Roman" w:cs="Times New Roman"/>
          <w:color w:val="000000" w:themeColor="text1"/>
          <w:kern w:val="36"/>
          <w:sz w:val="28"/>
          <w:szCs w:val="28"/>
          <w:lang w:eastAsia="ru-RU"/>
        </w:rPr>
        <w:t xml:space="preserve"> найважливіших соціальних питань, зокрема, збереження права громадян на соціальне забезпечення при переїзді з однієї країни в іншу чи зміні постійного місця проживання.</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xml:space="preserve"> Усе</w:t>
      </w:r>
      <w:r>
        <w:rPr>
          <w:rFonts w:ascii="Times New Roman" w:eastAsia="Times New Roman" w:hAnsi="Times New Roman" w:cs="Times New Roman"/>
          <w:color w:val="000000" w:themeColor="text1"/>
          <w:kern w:val="36"/>
          <w:sz w:val="28"/>
          <w:szCs w:val="28"/>
          <w:lang w:val="uk-UA" w:eastAsia="ru-RU"/>
        </w:rPr>
        <w:t xml:space="preserve"> </w:t>
      </w:r>
      <w:r w:rsidRPr="00E33E09">
        <w:rPr>
          <w:rFonts w:ascii="Times New Roman" w:eastAsia="Times New Roman" w:hAnsi="Times New Roman" w:cs="Times New Roman"/>
          <w:color w:val="000000" w:themeColor="text1"/>
          <w:kern w:val="36"/>
          <w:sz w:val="28"/>
          <w:szCs w:val="28"/>
          <w:lang w:eastAsia="ru-RU"/>
        </w:rPr>
        <w:t>це дозволяє говорити про актуальність обраної теми, особливо в умовах інтеграції України з ЄС і розроблення стратегії сталого розвитку.</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Починаючи розгляд даної проблематики, передусім вкажемо, що першим кроком на шляху наближення України до європейських стандартів забезпечення захисту і підтримки</w:t>
      </w:r>
      <w:r>
        <w:rPr>
          <w:rFonts w:ascii="Times New Roman" w:eastAsia="Times New Roman" w:hAnsi="Times New Roman" w:cs="Times New Roman"/>
          <w:color w:val="000000" w:themeColor="text1"/>
          <w:kern w:val="36"/>
          <w:sz w:val="28"/>
          <w:szCs w:val="28"/>
          <w:lang w:val="uk-UA" w:eastAsia="ru-RU"/>
        </w:rPr>
        <w:t xml:space="preserve"> людини</w:t>
      </w:r>
      <w:r w:rsidRPr="00E33E09">
        <w:rPr>
          <w:rFonts w:ascii="Times New Roman" w:eastAsia="Times New Roman" w:hAnsi="Times New Roman" w:cs="Times New Roman"/>
          <w:color w:val="000000" w:themeColor="text1"/>
          <w:kern w:val="36"/>
          <w:sz w:val="28"/>
          <w:szCs w:val="28"/>
          <w:lang w:eastAsia="ru-RU"/>
        </w:rPr>
        <w:t xml:space="preserve">, стала ратифікація Конвенції про захист прав людини, а також переглянутої Європейської соціальної хартії. Як наслідок виникла необхідність розроблення теоретичної конструкції реформування як сфери соціально-трудових відносин, так і соціальної задля приведення їх у відповідність до міжнародних стандартів. </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Підсумовуючи, маємо констатувати, що законодавство України ще не повною мірою відповідає вимогам конвенцій МОП та інших організацій. Це стосується, зокрема, допомог у зв’язку з безробіттям, бо їх розмір мізерний [40]. Навіть останнє підвищення мінімальної</w:t>
      </w:r>
      <w:r>
        <w:rPr>
          <w:rFonts w:ascii="Times New Roman" w:eastAsia="Times New Roman" w:hAnsi="Times New Roman" w:cs="Times New Roman"/>
          <w:color w:val="000000" w:themeColor="text1"/>
          <w:kern w:val="36"/>
          <w:sz w:val="28"/>
          <w:szCs w:val="28"/>
          <w:lang w:val="uk-UA" w:eastAsia="ru-RU"/>
        </w:rPr>
        <w:t xml:space="preserve"> </w:t>
      </w:r>
      <w:r w:rsidRPr="00E33E09">
        <w:rPr>
          <w:rFonts w:ascii="Times New Roman" w:eastAsia="Times New Roman" w:hAnsi="Times New Roman" w:cs="Times New Roman"/>
          <w:color w:val="000000" w:themeColor="text1"/>
          <w:kern w:val="36"/>
          <w:sz w:val="28"/>
          <w:szCs w:val="28"/>
          <w:lang w:eastAsia="ru-RU"/>
        </w:rPr>
        <w:t>пенсії (доведення її до рівня прожиткового мінімуму) н</w:t>
      </w:r>
      <w:r>
        <w:rPr>
          <w:rFonts w:ascii="Times New Roman" w:eastAsia="Times New Roman" w:hAnsi="Times New Roman" w:cs="Times New Roman"/>
          <w:color w:val="000000" w:themeColor="text1"/>
          <w:kern w:val="36"/>
          <w:sz w:val="28"/>
          <w:szCs w:val="28"/>
          <w:lang w:eastAsia="ru-RU"/>
        </w:rPr>
        <w:t>е змінило ситуації, нині більш</w:t>
      </w:r>
      <w:r>
        <w:rPr>
          <w:rFonts w:ascii="Times New Roman" w:eastAsia="Times New Roman" w:hAnsi="Times New Roman" w:cs="Times New Roman"/>
          <w:color w:val="000000" w:themeColor="text1"/>
          <w:kern w:val="36"/>
          <w:sz w:val="28"/>
          <w:szCs w:val="28"/>
          <w:lang w:val="uk-UA" w:eastAsia="ru-RU"/>
        </w:rPr>
        <w:t>і</w:t>
      </w:r>
      <w:r>
        <w:rPr>
          <w:rFonts w:ascii="Times New Roman" w:eastAsia="Times New Roman" w:hAnsi="Times New Roman" w:cs="Times New Roman"/>
          <w:color w:val="000000" w:themeColor="text1"/>
          <w:kern w:val="36"/>
          <w:sz w:val="28"/>
          <w:szCs w:val="28"/>
          <w:lang w:eastAsia="ru-RU"/>
        </w:rPr>
        <w:t>ст</w:t>
      </w:r>
      <w:r>
        <w:rPr>
          <w:rFonts w:ascii="Times New Roman" w:eastAsia="Times New Roman" w:hAnsi="Times New Roman" w:cs="Times New Roman"/>
          <w:color w:val="000000" w:themeColor="text1"/>
          <w:kern w:val="36"/>
          <w:sz w:val="28"/>
          <w:szCs w:val="28"/>
          <w:lang w:val="uk-UA" w:eastAsia="ru-RU"/>
        </w:rPr>
        <w:t>ь</w:t>
      </w:r>
      <w:r>
        <w:rPr>
          <w:rFonts w:ascii="Times New Roman" w:eastAsia="Times New Roman" w:hAnsi="Times New Roman" w:cs="Times New Roman"/>
          <w:color w:val="000000" w:themeColor="text1"/>
          <w:kern w:val="36"/>
          <w:sz w:val="28"/>
          <w:szCs w:val="28"/>
          <w:lang w:eastAsia="ru-RU"/>
        </w:rPr>
        <w:t xml:space="preserve"> пенсіонерів отриму</w:t>
      </w:r>
      <w:r>
        <w:rPr>
          <w:rFonts w:ascii="Times New Roman" w:eastAsia="Times New Roman" w:hAnsi="Times New Roman" w:cs="Times New Roman"/>
          <w:color w:val="000000" w:themeColor="text1"/>
          <w:kern w:val="36"/>
          <w:sz w:val="28"/>
          <w:szCs w:val="28"/>
          <w:lang w:val="uk-UA" w:eastAsia="ru-RU"/>
        </w:rPr>
        <w:t>ють</w:t>
      </w:r>
      <w:r w:rsidRPr="00E33E09">
        <w:rPr>
          <w:rFonts w:ascii="Times New Roman" w:eastAsia="Times New Roman" w:hAnsi="Times New Roman" w:cs="Times New Roman"/>
          <w:color w:val="000000" w:themeColor="text1"/>
          <w:kern w:val="36"/>
          <w:sz w:val="28"/>
          <w:szCs w:val="28"/>
          <w:lang w:eastAsia="ru-RU"/>
        </w:rPr>
        <w:t xml:space="preserve"> пенсії</w:t>
      </w:r>
      <w:r>
        <w:rPr>
          <w:rFonts w:ascii="Times New Roman" w:eastAsia="Times New Roman" w:hAnsi="Times New Roman" w:cs="Times New Roman"/>
          <w:color w:val="000000" w:themeColor="text1"/>
          <w:kern w:val="36"/>
          <w:sz w:val="28"/>
          <w:szCs w:val="28"/>
          <w:lang w:val="uk-UA" w:eastAsia="ru-RU"/>
        </w:rPr>
        <w:t xml:space="preserve"> за віком</w:t>
      </w:r>
      <w:r w:rsidRPr="00E33E09">
        <w:rPr>
          <w:rFonts w:ascii="Times New Roman" w:eastAsia="Times New Roman" w:hAnsi="Times New Roman" w:cs="Times New Roman"/>
          <w:color w:val="000000" w:themeColor="text1"/>
          <w:kern w:val="36"/>
          <w:sz w:val="28"/>
          <w:szCs w:val="28"/>
          <w:lang w:eastAsia="ru-RU"/>
        </w:rPr>
        <w:t>.</w:t>
      </w: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val="uk-UA" w:eastAsia="ru-RU"/>
        </w:rPr>
        <w:t>Г</w:t>
      </w:r>
      <w:r w:rsidRPr="00E33E09">
        <w:rPr>
          <w:rFonts w:ascii="Times New Roman" w:eastAsia="Times New Roman" w:hAnsi="Times New Roman" w:cs="Times New Roman"/>
          <w:color w:val="000000" w:themeColor="text1"/>
          <w:kern w:val="36"/>
          <w:sz w:val="28"/>
          <w:szCs w:val="28"/>
          <w:lang w:eastAsia="ru-RU"/>
        </w:rPr>
        <w:t xml:space="preserve">арантований рівень захисту своїх </w:t>
      </w:r>
      <w:r>
        <w:rPr>
          <w:rFonts w:ascii="Times New Roman" w:eastAsia="Times New Roman" w:hAnsi="Times New Roman" w:cs="Times New Roman"/>
          <w:color w:val="000000" w:themeColor="text1"/>
          <w:kern w:val="36"/>
          <w:sz w:val="28"/>
          <w:szCs w:val="28"/>
          <w:lang w:eastAsia="ru-RU"/>
        </w:rPr>
        <w:t>громадян від соціальних ризиків</w:t>
      </w:r>
      <w:r>
        <w:rPr>
          <w:rFonts w:ascii="Times New Roman" w:eastAsia="Times New Roman" w:hAnsi="Times New Roman" w:cs="Times New Roman"/>
          <w:color w:val="000000" w:themeColor="text1"/>
          <w:kern w:val="36"/>
          <w:sz w:val="28"/>
          <w:szCs w:val="28"/>
          <w:lang w:val="uk-UA" w:eastAsia="ru-RU"/>
        </w:rPr>
        <w:t xml:space="preserve"> забезпечують</w:t>
      </w:r>
      <w:r w:rsidRPr="00E33E09">
        <w:rPr>
          <w:rFonts w:ascii="Times New Roman" w:eastAsia="Times New Roman" w:hAnsi="Times New Roman" w:cs="Times New Roman"/>
          <w:color w:val="000000" w:themeColor="text1"/>
          <w:kern w:val="36"/>
          <w:sz w:val="28"/>
          <w:szCs w:val="28"/>
          <w:lang w:eastAsia="ru-RU"/>
        </w:rPr>
        <w:t xml:space="preserve"> Європейський кодекс соціального забезпечення, Конвенції </w:t>
      </w:r>
      <w:r w:rsidRPr="00E33E09">
        <w:rPr>
          <w:rFonts w:ascii="Times New Roman" w:eastAsia="Times New Roman" w:hAnsi="Times New Roman" w:cs="Times New Roman"/>
          <w:color w:val="000000" w:themeColor="text1"/>
          <w:kern w:val="36"/>
          <w:sz w:val="28"/>
          <w:szCs w:val="28"/>
          <w:lang w:eastAsia="ru-RU"/>
        </w:rPr>
        <w:lastRenderedPageBreak/>
        <w:t xml:space="preserve">Міжнародної організації праці (далі – МОП) No 118 «Про рівноправність громадян країни та іноземців і осіб без громадянства в галузі соціального забезпечення», No 157 «Про встановлення міжнародної системи збереження прав у галузі соціального забезпечення», Європейська конвенція про соціальне забезпечення, що мають важливе значення [43; 45; 46]. Ця теза не викликає заперечень, оскільки МОП у своїй діяльності з розробки норм соціального забезпечення найбільшу увагу звертала на процес координації національних систем. </w:t>
      </w:r>
      <w:r>
        <w:rPr>
          <w:rFonts w:ascii="Times New Roman" w:eastAsia="Times New Roman" w:hAnsi="Times New Roman" w:cs="Times New Roman"/>
          <w:color w:val="000000" w:themeColor="text1"/>
          <w:kern w:val="36"/>
          <w:sz w:val="28"/>
          <w:szCs w:val="28"/>
          <w:lang w:val="uk-UA" w:eastAsia="ru-RU"/>
        </w:rPr>
        <w:t>Є</w:t>
      </w:r>
      <w:r w:rsidRPr="00E33E09">
        <w:rPr>
          <w:rFonts w:ascii="Times New Roman" w:eastAsia="Times New Roman" w:hAnsi="Times New Roman" w:cs="Times New Roman"/>
          <w:color w:val="000000" w:themeColor="text1"/>
          <w:kern w:val="36"/>
          <w:sz w:val="28"/>
          <w:szCs w:val="28"/>
          <w:lang w:eastAsia="ru-RU"/>
        </w:rPr>
        <w:t xml:space="preserve">вропейська система соціального забезпечення, основи якої були сформовані в першій половині ХХ ст., зараз є найбільш розвиненою у світі [4]. </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Оскільки</w:t>
      </w:r>
      <w:r>
        <w:rPr>
          <w:rFonts w:ascii="Times New Roman" w:eastAsia="Times New Roman" w:hAnsi="Times New Roman" w:cs="Times New Roman"/>
          <w:color w:val="000000" w:themeColor="text1"/>
          <w:kern w:val="36"/>
          <w:sz w:val="28"/>
          <w:szCs w:val="28"/>
          <w:lang w:val="uk-UA" w:eastAsia="ru-RU"/>
        </w:rPr>
        <w:t xml:space="preserve"> </w:t>
      </w:r>
      <w:r w:rsidRPr="00E33E09">
        <w:rPr>
          <w:rFonts w:ascii="Times New Roman" w:eastAsia="Times New Roman" w:hAnsi="Times New Roman" w:cs="Times New Roman"/>
          <w:color w:val="000000" w:themeColor="text1"/>
          <w:kern w:val="36"/>
          <w:sz w:val="28"/>
          <w:szCs w:val="28"/>
          <w:lang w:eastAsia="ru-RU"/>
        </w:rPr>
        <w:t xml:space="preserve">дані міжнародні документи (їх положення) Україною ратифіковані, то це передусім означає, що наша країна визнає необхідність реалізації міжнародних стандартів соціального забезпечення. </w:t>
      </w:r>
      <w:r>
        <w:rPr>
          <w:rFonts w:ascii="Times New Roman" w:eastAsia="Times New Roman" w:hAnsi="Times New Roman" w:cs="Times New Roman"/>
          <w:color w:val="000000" w:themeColor="text1"/>
          <w:kern w:val="36"/>
          <w:sz w:val="28"/>
          <w:szCs w:val="28"/>
          <w:lang w:val="uk-UA" w:eastAsia="ru-RU"/>
        </w:rPr>
        <w:t>З</w:t>
      </w:r>
      <w:r w:rsidRPr="00E33E09">
        <w:rPr>
          <w:rFonts w:ascii="Times New Roman" w:eastAsia="Times New Roman" w:hAnsi="Times New Roman" w:cs="Times New Roman"/>
          <w:color w:val="000000" w:themeColor="text1"/>
          <w:kern w:val="36"/>
          <w:sz w:val="28"/>
          <w:szCs w:val="28"/>
          <w:lang w:eastAsia="ru-RU"/>
        </w:rPr>
        <w:t xml:space="preserve"> урахуванням набутого світового досвіду потребує особливого підходу при зміні принципів її побудови, виходячи з реалій розвитку [42].</w:t>
      </w:r>
    </w:p>
    <w:p w:rsidR="00775FFC"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eastAsia="ru-RU"/>
        </w:rPr>
        <w:t xml:space="preserve">Проаналізувавши стан справ у нашій державі з позицій дотримання стандартів, можна зазначити, що наразі не вирішено проблему реалізації міжнародно-правових гарантій соціальних прав громадян і міжнародно- правових зобов’язань України щодо модернізації діючої системи соціального захисту в національному законодавстві. </w:t>
      </w:r>
    </w:p>
    <w:p w:rsidR="00BE5B9F" w:rsidRPr="007004B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75FFC">
        <w:rPr>
          <w:rFonts w:ascii="Times New Roman" w:eastAsia="Times New Roman" w:hAnsi="Times New Roman" w:cs="Times New Roman"/>
          <w:color w:val="000000" w:themeColor="text1"/>
          <w:kern w:val="36"/>
          <w:sz w:val="28"/>
          <w:szCs w:val="28"/>
          <w:lang w:val="uk-UA" w:eastAsia="ru-RU"/>
        </w:rPr>
        <w:t xml:space="preserve">У переважній більшості випадків закони з питань ратифікації міжнародних договорів приймаються без одночасного прийняття нових або внесення змін до чинних законів України, що випливають із цих договорів. </w:t>
      </w:r>
      <w:r w:rsidRPr="007004BF">
        <w:rPr>
          <w:rFonts w:ascii="Times New Roman" w:eastAsia="Times New Roman" w:hAnsi="Times New Roman" w:cs="Times New Roman"/>
          <w:color w:val="000000" w:themeColor="text1"/>
          <w:kern w:val="36"/>
          <w:sz w:val="28"/>
          <w:szCs w:val="28"/>
          <w:lang w:val="uk-UA" w:eastAsia="ru-RU"/>
        </w:rPr>
        <w:t>Отже, Україна визнає міжнародні стандарти в соціальній сфері, але не вживає достатніх заходів для їх практичної реалізації.</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Отже, можемо зробити наступні висновки: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1. Міжнародна організація праці визначила основні соціальні стандарти. Це знайшло своє відображення у визначенні видів д</w:t>
      </w:r>
      <w:r>
        <w:rPr>
          <w:rFonts w:ascii="Times New Roman" w:eastAsia="Times New Roman" w:hAnsi="Times New Roman" w:cs="Times New Roman"/>
          <w:color w:val="000000" w:themeColor="text1"/>
          <w:kern w:val="36"/>
          <w:sz w:val="28"/>
          <w:szCs w:val="28"/>
          <w:lang w:eastAsia="ru-RU"/>
        </w:rPr>
        <w:t>опомог та умов їх призначення</w:t>
      </w:r>
      <w:r>
        <w:rPr>
          <w:rFonts w:ascii="Times New Roman" w:eastAsia="Times New Roman" w:hAnsi="Times New Roman" w:cs="Times New Roman"/>
          <w:color w:val="000000" w:themeColor="text1"/>
          <w:kern w:val="36"/>
          <w:sz w:val="28"/>
          <w:szCs w:val="28"/>
          <w:lang w:val="uk-UA" w:eastAsia="ru-RU"/>
        </w:rPr>
        <w:t xml:space="preserve"> </w:t>
      </w:r>
      <w:r w:rsidRPr="00E33E09">
        <w:rPr>
          <w:rFonts w:ascii="Times New Roman" w:eastAsia="Times New Roman" w:hAnsi="Times New Roman" w:cs="Times New Roman"/>
          <w:color w:val="000000" w:themeColor="text1"/>
          <w:kern w:val="36"/>
          <w:sz w:val="28"/>
          <w:szCs w:val="28"/>
          <w:lang w:eastAsia="ru-RU"/>
        </w:rPr>
        <w:t>та ін.</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lastRenderedPageBreak/>
        <w:t xml:space="preserve">2. За стандартами Ради Європи та Європейського Союзу </w:t>
      </w:r>
      <w:r>
        <w:rPr>
          <w:rFonts w:ascii="Times New Roman" w:eastAsia="Times New Roman" w:hAnsi="Times New Roman" w:cs="Times New Roman"/>
          <w:color w:val="000000" w:themeColor="text1"/>
          <w:kern w:val="36"/>
          <w:sz w:val="28"/>
          <w:szCs w:val="28"/>
          <w:lang w:val="uk-UA" w:eastAsia="ru-RU"/>
        </w:rPr>
        <w:t xml:space="preserve">має бути </w:t>
      </w:r>
      <w:r w:rsidRPr="00E33E09">
        <w:rPr>
          <w:rFonts w:ascii="Times New Roman" w:eastAsia="Times New Roman" w:hAnsi="Times New Roman" w:cs="Times New Roman"/>
          <w:color w:val="000000" w:themeColor="text1"/>
          <w:kern w:val="36"/>
          <w:sz w:val="28"/>
          <w:szCs w:val="28"/>
          <w:lang w:eastAsia="ru-RU"/>
        </w:rPr>
        <w:t>спеціальний і особливий (додатковий) соціальних захист для окремих категорій населення.</w:t>
      </w: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3. Нині існує необхідність поступового реформування вітчизняної системи соціального забезпечення.</w:t>
      </w: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BE5B9F" w:rsidRPr="001A29B3" w:rsidRDefault="00BE5B9F" w:rsidP="0084289B">
      <w:pPr>
        <w:spacing w:after="0" w:line="384" w:lineRule="auto"/>
        <w:ind w:firstLine="709"/>
        <w:jc w:val="both"/>
        <w:outlineLvl w:val="0"/>
        <w:rPr>
          <w:rFonts w:ascii="Times New Roman" w:eastAsia="Times New Roman" w:hAnsi="Times New Roman" w:cs="Times New Roman"/>
          <w:b/>
          <w:bCs/>
          <w:color w:val="000000" w:themeColor="text1"/>
          <w:kern w:val="36"/>
          <w:sz w:val="28"/>
          <w:szCs w:val="28"/>
          <w:lang w:eastAsia="ru-RU"/>
        </w:rPr>
      </w:pPr>
      <w:r w:rsidRPr="001A29B3">
        <w:rPr>
          <w:rFonts w:ascii="Times New Roman" w:eastAsia="Times New Roman" w:hAnsi="Times New Roman" w:cs="Times New Roman"/>
          <w:b/>
          <w:bCs/>
          <w:color w:val="000000" w:themeColor="text1"/>
          <w:kern w:val="36"/>
          <w:sz w:val="28"/>
          <w:szCs w:val="28"/>
          <w:lang w:eastAsia="ru-RU"/>
        </w:rPr>
        <w:t>2.2. Особливості соціального захисту сьогодення в Україні</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775FFC"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Pr>
          <w:rFonts w:ascii="Times New Roman" w:eastAsia="Times New Roman" w:hAnsi="Times New Roman" w:cs="Times New Roman"/>
          <w:color w:val="000000" w:themeColor="text1"/>
          <w:kern w:val="36"/>
          <w:sz w:val="28"/>
          <w:szCs w:val="28"/>
          <w:lang w:val="uk-UA" w:eastAsia="ru-RU"/>
        </w:rPr>
        <w:t>З</w:t>
      </w:r>
      <w:r w:rsidRPr="00E33E09">
        <w:rPr>
          <w:rFonts w:ascii="Times New Roman" w:eastAsia="Times New Roman" w:hAnsi="Times New Roman" w:cs="Times New Roman"/>
          <w:color w:val="000000" w:themeColor="text1"/>
          <w:kern w:val="36"/>
          <w:sz w:val="28"/>
          <w:szCs w:val="28"/>
          <w:lang w:eastAsia="ru-RU"/>
        </w:rPr>
        <w:t xml:space="preserve">а період становлення її державності система соціального захисту зазнала змін від пострадянської системи “зрівнювання” до європейської системи “диференціації”. </w:t>
      </w:r>
    </w:p>
    <w:p w:rsidR="00775FFC"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75FFC">
        <w:rPr>
          <w:rFonts w:ascii="Times New Roman" w:eastAsia="Times New Roman" w:hAnsi="Times New Roman" w:cs="Times New Roman"/>
          <w:color w:val="000000" w:themeColor="text1"/>
          <w:kern w:val="36"/>
          <w:sz w:val="28"/>
          <w:szCs w:val="28"/>
          <w:lang w:val="uk-UA" w:eastAsia="ru-RU"/>
        </w:rPr>
        <w:t>Перед Україною постали розширені зобов’язання щодо дотримання міжнародних соціальних стандартів, які вимагають диверсифікації каналів проведення соціальних виплат та делегування частини соціальних функцій центрального уряду домогосподарствам та корпоративному сектору.</w:t>
      </w:r>
    </w:p>
    <w:p w:rsidR="00BE5B9F" w:rsidRPr="00775FFC"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75FFC">
        <w:rPr>
          <w:rFonts w:ascii="Times New Roman" w:eastAsia="Times New Roman" w:hAnsi="Times New Roman" w:cs="Times New Roman"/>
          <w:color w:val="000000" w:themeColor="text1"/>
          <w:kern w:val="36"/>
          <w:sz w:val="28"/>
          <w:szCs w:val="28"/>
          <w:lang w:val="uk-UA" w:eastAsia="ru-RU"/>
        </w:rPr>
        <w:t xml:space="preserve"> На даний час всі держави члени Ради Європи ратифікували Європейську соціальну хартію, Україна підписала Європейську соціальну хартію і тільки Законом України від 14 вересня 2006 р. </w:t>
      </w:r>
      <w:r w:rsidRPr="00E33E09">
        <w:rPr>
          <w:rFonts w:ascii="Times New Roman" w:eastAsia="Times New Roman" w:hAnsi="Times New Roman" w:cs="Times New Roman"/>
          <w:color w:val="000000" w:themeColor="text1"/>
          <w:kern w:val="36"/>
          <w:sz w:val="28"/>
          <w:szCs w:val="28"/>
          <w:lang w:eastAsia="ru-RU"/>
        </w:rPr>
        <w:t>No</w:t>
      </w:r>
      <w:r w:rsidRPr="00775FFC">
        <w:rPr>
          <w:rFonts w:ascii="Times New Roman" w:eastAsia="Times New Roman" w:hAnsi="Times New Roman" w:cs="Times New Roman"/>
          <w:color w:val="000000" w:themeColor="text1"/>
          <w:kern w:val="36"/>
          <w:sz w:val="28"/>
          <w:szCs w:val="28"/>
          <w:lang w:val="uk-UA" w:eastAsia="ru-RU"/>
        </w:rPr>
        <w:t xml:space="preserve"> 137</w:t>
      </w:r>
      <w:r w:rsidRPr="00E33E09">
        <w:rPr>
          <w:rFonts w:ascii="Times New Roman" w:eastAsia="Times New Roman" w:hAnsi="Times New Roman" w:cs="Times New Roman"/>
          <w:color w:val="000000" w:themeColor="text1"/>
          <w:kern w:val="36"/>
          <w:sz w:val="28"/>
          <w:szCs w:val="28"/>
          <w:lang w:eastAsia="ru-RU"/>
        </w:rPr>
        <w:t>V</w:t>
      </w:r>
      <w:r w:rsidRPr="00775FFC">
        <w:rPr>
          <w:rFonts w:ascii="Times New Roman" w:eastAsia="Times New Roman" w:hAnsi="Times New Roman" w:cs="Times New Roman"/>
          <w:color w:val="000000" w:themeColor="text1"/>
          <w:kern w:val="36"/>
          <w:sz w:val="28"/>
          <w:szCs w:val="28"/>
          <w:lang w:val="uk-UA" w:eastAsia="ru-RU"/>
        </w:rPr>
        <w:t xml:space="preserve"> ратифікувала цей документ.</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t>Оскільки об’єктами та суб’єктами соціальної політики виступають з однієї сторони державні інститути, а з іншої – населення країни, то доцільно розглядати комплексну систему соціального захисту як державний інститут опіки найменш захищеного прошарку населення</w:t>
      </w:r>
      <w:r>
        <w:rPr>
          <w:rFonts w:ascii="Times New Roman" w:eastAsia="Times New Roman" w:hAnsi="Times New Roman" w:cs="Times New Roman"/>
          <w:color w:val="000000" w:themeColor="text1"/>
          <w:kern w:val="36"/>
          <w:sz w:val="28"/>
          <w:szCs w:val="28"/>
          <w:lang w:val="uk-UA" w:eastAsia="ru-RU"/>
        </w:rPr>
        <w:t>.</w:t>
      </w:r>
    </w:p>
    <w:p w:rsidR="00BE5B9F" w:rsidRPr="00F04C4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F04C4F">
        <w:rPr>
          <w:rFonts w:ascii="Times New Roman" w:eastAsia="Times New Roman" w:hAnsi="Times New Roman" w:cs="Times New Roman"/>
          <w:color w:val="000000" w:themeColor="text1"/>
          <w:kern w:val="36"/>
          <w:sz w:val="28"/>
          <w:szCs w:val="28"/>
          <w:lang w:val="uk-UA" w:eastAsia="ru-RU"/>
        </w:rPr>
        <w:t>Відповідн</w:t>
      </w:r>
      <w:r>
        <w:rPr>
          <w:rFonts w:ascii="Times New Roman" w:eastAsia="Times New Roman" w:hAnsi="Times New Roman" w:cs="Times New Roman"/>
          <w:color w:val="000000" w:themeColor="text1"/>
          <w:kern w:val="36"/>
          <w:sz w:val="28"/>
          <w:szCs w:val="28"/>
          <w:lang w:val="uk-UA" w:eastAsia="ru-RU"/>
        </w:rPr>
        <w:t xml:space="preserve">о до інституційної парадигми </w:t>
      </w:r>
      <w:r w:rsidRPr="00F04C4F">
        <w:rPr>
          <w:rFonts w:ascii="Times New Roman" w:eastAsia="Times New Roman" w:hAnsi="Times New Roman" w:cs="Times New Roman"/>
          <w:color w:val="000000" w:themeColor="text1"/>
          <w:kern w:val="36"/>
          <w:sz w:val="28"/>
          <w:szCs w:val="28"/>
          <w:lang w:val="uk-UA" w:eastAsia="ru-RU"/>
        </w:rPr>
        <w:t xml:space="preserve">соціальний захист </w:t>
      </w:r>
      <w:r>
        <w:rPr>
          <w:rFonts w:ascii="Times New Roman" w:eastAsia="Times New Roman" w:hAnsi="Times New Roman" w:cs="Times New Roman"/>
          <w:color w:val="000000" w:themeColor="text1"/>
          <w:kern w:val="36"/>
          <w:sz w:val="28"/>
          <w:szCs w:val="28"/>
          <w:lang w:val="uk-UA" w:eastAsia="ru-RU"/>
        </w:rPr>
        <w:t xml:space="preserve">– забезпечення </w:t>
      </w:r>
      <w:r w:rsidRPr="00F04C4F">
        <w:rPr>
          <w:rFonts w:ascii="Times New Roman" w:eastAsia="Times New Roman" w:hAnsi="Times New Roman" w:cs="Times New Roman"/>
          <w:color w:val="000000" w:themeColor="text1"/>
          <w:kern w:val="36"/>
          <w:sz w:val="28"/>
          <w:szCs w:val="28"/>
          <w:lang w:val="uk-UA" w:eastAsia="ru-RU"/>
        </w:rPr>
        <w:t>соціальних стандартів через діяльність відповідних інститутів (соціальні гарантії, соціальні стандарти, соціальні нормативи, державні та громадські організації, фонди і установи, а також корпорації і міжнародні інституції)” [7].</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Як зазначалося нами раніше, в Україні до пільгових категорій: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xml:space="preserve">1. </w:t>
      </w:r>
      <w:r>
        <w:rPr>
          <w:rFonts w:ascii="Times New Roman" w:eastAsia="Times New Roman" w:hAnsi="Times New Roman" w:cs="Times New Roman"/>
          <w:color w:val="000000" w:themeColor="text1"/>
          <w:kern w:val="36"/>
          <w:sz w:val="28"/>
          <w:szCs w:val="28"/>
          <w:lang w:val="uk-UA" w:eastAsia="ru-RU"/>
        </w:rPr>
        <w:t>Не</w:t>
      </w:r>
      <w:r w:rsidRPr="00E33E09">
        <w:rPr>
          <w:rFonts w:ascii="Times New Roman" w:eastAsia="Times New Roman" w:hAnsi="Times New Roman" w:cs="Times New Roman"/>
          <w:color w:val="000000" w:themeColor="text1"/>
          <w:kern w:val="36"/>
          <w:sz w:val="28"/>
          <w:szCs w:val="28"/>
          <w:lang w:eastAsia="ru-RU"/>
        </w:rPr>
        <w:t>забезпечені сімʼї.</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val="uk-UA" w:eastAsia="ru-RU"/>
        </w:rPr>
        <w:lastRenderedPageBreak/>
        <w:t>2</w:t>
      </w:r>
      <w:r w:rsidRPr="00E33E09">
        <w:rPr>
          <w:rFonts w:ascii="Times New Roman" w:eastAsia="Times New Roman" w:hAnsi="Times New Roman" w:cs="Times New Roman"/>
          <w:color w:val="000000" w:themeColor="text1"/>
          <w:kern w:val="36"/>
          <w:sz w:val="28"/>
          <w:szCs w:val="28"/>
          <w:lang w:eastAsia="ru-RU"/>
        </w:rPr>
        <w:t>. Учасники бойових дій.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val="uk-UA" w:eastAsia="ru-RU"/>
        </w:rPr>
        <w:t>3</w:t>
      </w:r>
      <w:r w:rsidRPr="00E33E09">
        <w:rPr>
          <w:rFonts w:ascii="Times New Roman" w:eastAsia="Times New Roman" w:hAnsi="Times New Roman" w:cs="Times New Roman"/>
          <w:color w:val="000000" w:themeColor="text1"/>
          <w:kern w:val="36"/>
          <w:sz w:val="28"/>
          <w:szCs w:val="28"/>
          <w:lang w:eastAsia="ru-RU"/>
        </w:rPr>
        <w:t>. Матері-одиначки.</w:t>
      </w: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Pr>
          <w:rFonts w:ascii="Times New Roman" w:eastAsia="Times New Roman" w:hAnsi="Times New Roman" w:cs="Times New Roman"/>
          <w:color w:val="000000" w:themeColor="text1"/>
          <w:kern w:val="36"/>
          <w:sz w:val="28"/>
          <w:szCs w:val="28"/>
          <w:lang w:val="uk-UA" w:eastAsia="ru-RU"/>
        </w:rPr>
        <w:t>4</w:t>
      </w:r>
      <w:r w:rsidRPr="00E33E09">
        <w:rPr>
          <w:rFonts w:ascii="Times New Roman" w:eastAsia="Times New Roman" w:hAnsi="Times New Roman" w:cs="Times New Roman"/>
          <w:color w:val="000000" w:themeColor="text1"/>
          <w:kern w:val="36"/>
          <w:sz w:val="28"/>
          <w:szCs w:val="28"/>
          <w:lang w:eastAsia="ru-RU"/>
        </w:rPr>
        <w:t>. Особи з особливими потребами, яких в Україні, на жаль, мовою</w:t>
      </w:r>
      <w:r>
        <w:rPr>
          <w:rFonts w:ascii="Times New Roman" w:eastAsia="Times New Roman" w:hAnsi="Times New Roman" w:cs="Times New Roman"/>
          <w:color w:val="000000" w:themeColor="text1"/>
          <w:kern w:val="36"/>
          <w:sz w:val="28"/>
          <w:szCs w:val="28"/>
          <w:lang w:val="uk-UA" w:eastAsia="ru-RU"/>
        </w:rPr>
        <w:t xml:space="preserve"> </w:t>
      </w:r>
      <w:r w:rsidRPr="00E33E09">
        <w:rPr>
          <w:rFonts w:ascii="Times New Roman" w:eastAsia="Times New Roman" w:hAnsi="Times New Roman" w:cs="Times New Roman"/>
          <w:color w:val="000000" w:themeColor="text1"/>
          <w:kern w:val="36"/>
          <w:sz w:val="28"/>
          <w:szCs w:val="28"/>
          <w:lang w:eastAsia="ru-RU"/>
        </w:rPr>
        <w:t>закону називають людьми з обмеженими можливостями.</w:t>
      </w:r>
    </w:p>
    <w:p w:rsidR="00BE5B9F" w:rsidRPr="009D2883"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Pr>
          <w:rFonts w:ascii="Times New Roman" w:eastAsia="Times New Roman" w:hAnsi="Times New Roman" w:cs="Times New Roman"/>
          <w:color w:val="000000" w:themeColor="text1"/>
          <w:kern w:val="36"/>
          <w:sz w:val="28"/>
          <w:szCs w:val="28"/>
          <w:lang w:val="uk-UA" w:eastAsia="ru-RU"/>
        </w:rPr>
        <w:t>5. Інші.</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Пропонуємо розглянути кожну з перелічених категорій.</w:t>
      </w:r>
    </w:p>
    <w:p w:rsidR="00775FFC"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eastAsia="ru-RU"/>
        </w:rPr>
        <w:t>1. Матеріальна допомога малозабезпеченим призначається виходячи з</w:t>
      </w:r>
      <w:r>
        <w:rPr>
          <w:rFonts w:ascii="Times New Roman" w:eastAsia="Times New Roman" w:hAnsi="Times New Roman" w:cs="Times New Roman"/>
          <w:color w:val="000000" w:themeColor="text1"/>
          <w:kern w:val="36"/>
          <w:sz w:val="28"/>
          <w:szCs w:val="28"/>
          <w:lang w:val="uk-UA" w:eastAsia="ru-RU"/>
        </w:rPr>
        <w:t xml:space="preserve"> </w:t>
      </w:r>
      <w:r w:rsidRPr="00E33E09">
        <w:rPr>
          <w:rFonts w:ascii="Times New Roman" w:eastAsia="Times New Roman" w:hAnsi="Times New Roman" w:cs="Times New Roman"/>
          <w:color w:val="000000" w:themeColor="text1"/>
          <w:kern w:val="36"/>
          <w:sz w:val="28"/>
          <w:szCs w:val="28"/>
          <w:lang w:eastAsia="ru-RU"/>
        </w:rPr>
        <w:t xml:space="preserve">сукупного доходу сім'ї, члени якої постійно проживають в Україні і зареєстровані за однією адресою. </w:t>
      </w:r>
    </w:p>
    <w:p w:rsidR="00775FFC"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7004BF">
        <w:rPr>
          <w:rFonts w:ascii="Times New Roman" w:eastAsia="Times New Roman" w:hAnsi="Times New Roman" w:cs="Times New Roman"/>
          <w:color w:val="000000" w:themeColor="text1"/>
          <w:kern w:val="36"/>
          <w:sz w:val="28"/>
          <w:szCs w:val="28"/>
          <w:lang w:val="uk-UA" w:eastAsia="ru-RU"/>
        </w:rPr>
        <w:t xml:space="preserve">Щоб зрозуміти чи є сім'я малозабезпеченою, порівнюється середній дохід всіх членів сім'ї за 6 місяців, що передують зверненню, з прожитковим мінімумом для відповідних категорій, до яких відносяться члени сім'ї. </w:t>
      </w:r>
    </w:p>
    <w:p w:rsidR="00775FFC"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eastAsia="ru-RU"/>
        </w:rPr>
        <w:t xml:space="preserve">До розрахунку не включається допомога на дітей, над якими встановлена опіка чи піклування. </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Цей вид допомоги можна отримати через портал iGov (послуга – Призначення державної соціальної допомоги малозабезпеченим сім’ям).</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Рішення приймається протягом десяти днів на термін 6 місяців.</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2. Усі постраждалі від Чорнобильської катастрофи поділяються на 4 категорії та діти: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1 категорія – інваліди з числа учасників ліквідації наслідків аварії на Чорнобильській АЕС та потерпілих від Чорнобильської катастрофи, щодо яких встановлено причинний зв'язок інвалідності з Чорнобильською катастрофою, хворі внаслідок Чорнобильської катастрофи на променеву хворобу.</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2 категорія – учасники ліквідації наслідків аварії на Чорнобильській АЕС, які працювали у зоні відчуження:</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з моменту аварії до 1 липня 1986 року – незалежно від кількості робочих днів;</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lastRenderedPageBreak/>
        <w:t>- з 1 липня 1986 року по 31 грудня 1986 року – не менше 5 календарних днів;</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у 1987 році – не менше 14 календарних днів, а також потерпілі від Чорнобильської катастрофи;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евакуйовані у 1986 році із зони відчуження (в тому числі особи, які на момент евакуації перебували у стані внутріутробного розвитку, після досягнення ними повноліття);</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особи, які постійно проживали у зоні безумовного (обов'язкового) відселення з моменту аварії до прийняття постанови про відселення</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3 категорія – учасники ліквідації наслідків аварії на Чорнобильській АЕС, які працювали: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у зоні відчуження з 1 липня 1986 року по 31 грудня 1986 року – від 1 до 5 календарних днів;</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у зоні відчуження в 1987 році – від 1 до 14 календарних днів;</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у зоні відчуження в 1988-1990 роках – не менше 30 календарних днів; - на діючих пунктах санітарної обробки населення і дезактивації</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техніки або їх будівництві – не менше 14 календарних днів у 1986 році, а також потерпілі від Чорнобильської катастрофи (не віднесені до категорії 2), які:</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постійно проживали на територіях зон безумовного (обов'язкового) та гарантованого добровільного відселення на день аварії або які за станом на 1 січня 1993 року прожили у зоні безумовного (обов'язкового) відселення не менше двох років, а на території зони гарантованого добровільного відселення – не менше трьох років та відселені або самостійно переселилися з цих територій;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постійно проживають або постійно працюють чи постійно навчаються у зонах безумовного (обов'язкового) та гарантованого добровільного відселення за умови, що вони за станом на 1 січня 1993 року прожили або відпрацювали чи постійно навчалися у зоні безумовного (обов'язкового) відселення не менше двох років, а у зоні гарантованого добровільного відселення – не менше трьох років.</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lastRenderedPageBreak/>
        <w:t>4 категорія – особи, які постійно проживають або постійно працюють чи постійно навчаються на території зони посиленого радіоекологічного контролю, за умови, що вони за станом на 1 січня 1993 року прожили або відпрацювали чи постійно навчалися у цій зоні не менше чотирьох років.</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Особи, що постраждали від Чорнобильської катастрофи можуть звернутись до органів соцзахисту за наступними виплатами: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одноразова компенсація учасникам ліквідації наслідків аварії на Чорнобильській АЕС, які стали інвалідами внаслідок Чорнобильської катастрофи;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одноразова компенсація дітям, які стали інвалідами внаслідок Чорнобильської катастрофи;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w:t>
      </w:r>
      <w:r>
        <w:rPr>
          <w:rFonts w:ascii="Times New Roman" w:eastAsia="Times New Roman" w:hAnsi="Times New Roman" w:cs="Times New Roman"/>
          <w:color w:val="000000" w:themeColor="text1"/>
          <w:kern w:val="36"/>
          <w:sz w:val="28"/>
          <w:szCs w:val="28"/>
          <w:lang w:eastAsia="ru-RU"/>
        </w:rPr>
        <w:t xml:space="preserve"> одноразова компенсація сім’ям</w:t>
      </w:r>
      <w:r>
        <w:rPr>
          <w:rFonts w:ascii="Times New Roman" w:eastAsia="Times New Roman" w:hAnsi="Times New Roman" w:cs="Times New Roman"/>
          <w:color w:val="000000" w:themeColor="text1"/>
          <w:kern w:val="36"/>
          <w:sz w:val="28"/>
          <w:szCs w:val="28"/>
          <w:lang w:val="uk-UA" w:eastAsia="ru-RU"/>
        </w:rPr>
        <w:t xml:space="preserve"> осіб</w:t>
      </w:r>
      <w:r w:rsidRPr="00E33E09">
        <w:rPr>
          <w:rFonts w:ascii="Times New Roman" w:eastAsia="Times New Roman" w:hAnsi="Times New Roman" w:cs="Times New Roman"/>
          <w:color w:val="000000" w:themeColor="text1"/>
          <w:kern w:val="36"/>
          <w:sz w:val="28"/>
          <w:szCs w:val="28"/>
          <w:lang w:eastAsia="ru-RU"/>
        </w:rPr>
        <w:t>, віднесених до учасників ліквідації наслідків аварії на Чорнобильській АЕС та смерть яких пов’язана з Чорнобильською катастрофою;</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щорічна допомога на оздоровлення;</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компенсація вартості самостійного санаторно-курортного лікування;</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компенсація проїзду один раз на рік до будь-якого пункту України і</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назад автомобільним, або повітряним, або залізничним, або водним транспортом особам, віднесеним до категорій 1 та 2;</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щомісячна грошова допомогу у зв’язку з обмеженням споживання продуктів харчування місцевого виробництва та особистого підсобного господарства;</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компенсація 50 (25) процентів вартості продуктів харчування за медичними (фізіологічними) нормами, встановленими Міністерством охорони здоров’я України, громадянам, які віднесені до категорій 1 та 2;</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щомісячна грошова допомогу батькам потерпілих дітей, які перебувають у державних та комунальних дошкільних закладах освіти (за дні відвідування та невідвідування);</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щомісячна виплата на дітей шкільного віку;</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lastRenderedPageBreak/>
        <w:t>- грошова компенсація на дітей, які не харчуються в навчальних закладах, розташованих на територіях радіоактивного забруднення, та дітей, які є інвалідами внаслідок Чорнобильської катастрофи і не харчуються в навчальних закладах, а також за всі дні, коли вони не відвідували ці заклади;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грошова компенсація батькам потерпілих дітей, які не відвідують дитячі дошкільні та загальноосвітні навчальні заклади (у тому числі і тих, які не знаходяться в обліковому складі шкіл), якщо діти не перебувають на повному державному забезпеченні.</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3. Непрацюючій фізичній особі, яка потребу</w:t>
      </w:r>
      <w:r>
        <w:rPr>
          <w:rFonts w:ascii="Times New Roman" w:eastAsia="Times New Roman" w:hAnsi="Times New Roman" w:cs="Times New Roman"/>
          <w:color w:val="000000" w:themeColor="text1"/>
          <w:kern w:val="36"/>
          <w:sz w:val="28"/>
          <w:szCs w:val="28"/>
          <w:lang w:val="uk-UA" w:eastAsia="ru-RU"/>
        </w:rPr>
        <w:t>є</w:t>
      </w:r>
      <w:r w:rsidRPr="00E33E09">
        <w:rPr>
          <w:rFonts w:ascii="Times New Roman" w:eastAsia="Times New Roman" w:hAnsi="Times New Roman" w:cs="Times New Roman"/>
          <w:color w:val="000000" w:themeColor="text1"/>
          <w:kern w:val="36"/>
          <w:sz w:val="28"/>
          <w:szCs w:val="28"/>
          <w:lang w:eastAsia="ru-RU"/>
        </w:rPr>
        <w:t xml:space="preserve"> постійної сторонньої допомоги (крім осіб, що обслуговуються соціальними службами) призначається щомісячна виплата.</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Фізична особа, яка надає соціальні послуги, має право одержувати тільки одну компенсацію незалежно від кількості обслуговуваних осіб, видів та обсягу послуг.</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4. Почесне звання України «Мати-героїня» присвоюється жінкам, які народили та виховали до восьмирічного віку п’ятьох і більше дітей, в тому числі усиновлених відповідно до чинного законодавства.</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Для отримання почесного звання «Мати-героїня» потрібно звернутися до органів місцевого самоврядування, які мають підготувати й надіслати через обласні державні адміністрації до Секретаріату Президента всі</w:t>
      </w:r>
      <w:r>
        <w:rPr>
          <w:rFonts w:ascii="Times New Roman" w:eastAsia="Times New Roman" w:hAnsi="Times New Roman" w:cs="Times New Roman"/>
          <w:color w:val="000000" w:themeColor="text1"/>
          <w:kern w:val="36"/>
          <w:sz w:val="28"/>
          <w:szCs w:val="28"/>
          <w:lang w:val="uk-UA" w:eastAsia="ru-RU"/>
        </w:rPr>
        <w:t xml:space="preserve"> </w:t>
      </w:r>
      <w:r w:rsidRPr="00E33E09">
        <w:rPr>
          <w:rFonts w:ascii="Times New Roman" w:eastAsia="Times New Roman" w:hAnsi="Times New Roman" w:cs="Times New Roman"/>
          <w:color w:val="000000" w:themeColor="text1"/>
          <w:kern w:val="36"/>
          <w:sz w:val="28"/>
          <w:szCs w:val="28"/>
          <w:lang w:eastAsia="ru-RU"/>
        </w:rPr>
        <w:t>необхідні документи (подання, нагородний лист, протоколи, свідоцтва про народження дітей тощо) для отримання цього звання.</w:t>
      </w:r>
    </w:p>
    <w:p w:rsidR="00775FFC"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eastAsia="ru-RU"/>
        </w:rPr>
        <w:t xml:space="preserve">Після отримання цього звання жінкам виплачується одноразова грошова допомога в десятикратному розмірі прожиткового мінімуму, встановленого для працездатних осіб. </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xml:space="preserve">Цей вид допомоги можна отримати через портал iGov (послуга – Призначення одноразової винагороди жінкам, яким присвоєно почесне звання </w:t>
      </w:r>
      <w:r w:rsidRPr="00E33E09">
        <w:rPr>
          <w:rFonts w:ascii="Times New Roman" w:eastAsia="Times New Roman" w:hAnsi="Times New Roman" w:cs="Times New Roman"/>
          <w:color w:val="000000" w:themeColor="text1"/>
          <w:kern w:val="36"/>
          <w:sz w:val="28"/>
          <w:szCs w:val="28"/>
          <w:lang w:eastAsia="ru-RU"/>
        </w:rPr>
        <w:lastRenderedPageBreak/>
        <w:t>"Мати-героїня"). Мати-героїня також має право звернутись за цією допомогою до органів соцзахисту.</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5. Особа, яка вважає себе постраждалою від торгівлі людьми, подає за місцем перебування до місцевої держадміністрації заяву, після чого проходить співбесіду. За результатами співбесіди видається довідка про встановлення статусу особи, що постраждала від торгівлі людьми.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Після надання статусу можна отримати матеріальну допомогу. Для цього особа або законний представник дитини, яка постраждала від торгівлі людьми і розлучена із сім’єю, або недієздатної особи подає до органу соціального захисту населення за місцем проживання (перебування) зазначеної особи такі документи:</w:t>
      </w:r>
    </w:p>
    <w:p w:rsidR="00BE5B9F" w:rsidRPr="00E33E09" w:rsidRDefault="00BE5B9F" w:rsidP="0084289B">
      <w:pPr>
        <w:pStyle w:val="a7"/>
        <w:numPr>
          <w:ilvl w:val="0"/>
          <w:numId w:val="43"/>
        </w:numPr>
        <w:spacing w:after="0" w:line="384" w:lineRule="auto"/>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заяву;</w:t>
      </w:r>
    </w:p>
    <w:p w:rsidR="00BE5B9F" w:rsidRPr="00E33E09" w:rsidRDefault="00BE5B9F" w:rsidP="0084289B">
      <w:pPr>
        <w:pStyle w:val="a7"/>
        <w:numPr>
          <w:ilvl w:val="0"/>
          <w:numId w:val="43"/>
        </w:numPr>
        <w:spacing w:after="0" w:line="384" w:lineRule="auto"/>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копію довідки про встановлення статусу особи, яка постраждала від</w:t>
      </w:r>
    </w:p>
    <w:p w:rsidR="00BE5B9F" w:rsidRPr="00E33E09" w:rsidRDefault="00BE5B9F" w:rsidP="0084289B">
      <w:pPr>
        <w:pStyle w:val="a7"/>
        <w:numPr>
          <w:ilvl w:val="0"/>
          <w:numId w:val="43"/>
        </w:numPr>
        <w:spacing w:after="0" w:line="384" w:lineRule="auto"/>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торгівлі людьми;</w:t>
      </w:r>
    </w:p>
    <w:p w:rsidR="00BE5B9F" w:rsidRPr="00E33E09" w:rsidRDefault="00BE5B9F" w:rsidP="0084289B">
      <w:pPr>
        <w:pStyle w:val="a7"/>
        <w:numPr>
          <w:ilvl w:val="0"/>
          <w:numId w:val="43"/>
        </w:numPr>
        <w:spacing w:after="0" w:line="384" w:lineRule="auto"/>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копію документа, що посвідчує особу;</w:t>
      </w:r>
    </w:p>
    <w:p w:rsidR="00BE5B9F" w:rsidRPr="00E33E09" w:rsidRDefault="00BE5B9F" w:rsidP="0084289B">
      <w:pPr>
        <w:pStyle w:val="a7"/>
        <w:numPr>
          <w:ilvl w:val="0"/>
          <w:numId w:val="43"/>
        </w:numPr>
        <w:spacing w:after="0" w:line="384" w:lineRule="auto"/>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копію документа, що підтверджує непрацездатність особи (у разі</w:t>
      </w:r>
    </w:p>
    <w:p w:rsidR="00BE5B9F" w:rsidRPr="00E33E09" w:rsidRDefault="00BE5B9F" w:rsidP="0084289B">
      <w:pPr>
        <w:pStyle w:val="a7"/>
        <w:numPr>
          <w:ilvl w:val="0"/>
          <w:numId w:val="43"/>
        </w:numPr>
        <w:spacing w:after="0" w:line="384" w:lineRule="auto"/>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потреби).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6. Крім усіх видів допомоги на дітей, а також допомоги, що визначена малозабезпеченим родинам, законодавство передбачає спеціальні пільги для багатодітних родин.</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Також багатодітною сім’єю вважається сім’я, в якій є тільки один з подружжя, який самостійно виховує трьох і більше дітей.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xml:space="preserve">До складу багатодітної сім’ї включаються також діти, які навчаються за денною формою навчання у загальноосвітніх, професійно-технічних </w:t>
      </w:r>
      <w:r>
        <w:rPr>
          <w:rFonts w:ascii="Times New Roman" w:eastAsia="Times New Roman" w:hAnsi="Times New Roman" w:cs="Times New Roman"/>
          <w:color w:val="000000" w:themeColor="text1"/>
          <w:kern w:val="36"/>
          <w:sz w:val="28"/>
          <w:szCs w:val="28"/>
          <w:lang w:eastAsia="ru-RU"/>
        </w:rPr>
        <w:t>навчальних закладах</w:t>
      </w:r>
      <w:r w:rsidRPr="00E33E09">
        <w:rPr>
          <w:rFonts w:ascii="Times New Roman" w:eastAsia="Times New Roman" w:hAnsi="Times New Roman" w:cs="Times New Roman"/>
          <w:color w:val="000000" w:themeColor="text1"/>
          <w:kern w:val="36"/>
          <w:sz w:val="28"/>
          <w:szCs w:val="28"/>
          <w:lang w:eastAsia="ru-RU"/>
        </w:rPr>
        <w:t>.</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 xml:space="preserve"> Сім’ї, які утворені шляхом повторного шлюбу батьків та спільного виховання трьох та більше дітей від попередніх шлюбів без їх усиновлення, прийомні сім’ї та дитячі будинки сімейного типу не відносяться до категорії багатодітних сімей.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lastRenderedPageBreak/>
        <w:t>Через портал iGov багатодітним сім’ям можна отримати наступні послуги:</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Отримання дублікату посвідчення багатодітної сім'ї та дитини з багатодітної сім'ї у разі його втрати;</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Подовження строку дії посвідчень багатодітної сім'ї у разі навчання дитини за денною формою після 18-річного віку;</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Вклеювання фотографії у посвідчення дитини з багатодітної сім'ї у зв'язку з досягненням 14-річного віку;</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Продовження строку дії посвідчень багатодітної сім'ї у зв'язку з</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народженням дитини;</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Видача довідки про те, що за місцем реєстрації батька або матері</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посвідчення батьків та дитини з багатодітної сім'ї не видавались;</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Видача посвідчення батьків багатодітної сім'ї та посвідчення</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дитини з багатодітної сім'ї;</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Встановлення статусу батьків та дитини з багатодітної сім’ї</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(видача посвідчень);</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Надання довідки про перебування в єдиному банку даних</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багатодітних сімей;</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Внесення змін до єдиного банку даних багатодітних сімей;</w:t>
      </w:r>
    </w:p>
    <w:p w:rsidR="00BE5B9F" w:rsidRPr="00E33E09" w:rsidRDefault="00BE5B9F" w:rsidP="0084289B">
      <w:pPr>
        <w:pStyle w:val="a7"/>
        <w:numPr>
          <w:ilvl w:val="0"/>
          <w:numId w:val="42"/>
        </w:numPr>
        <w:spacing w:after="0" w:line="384" w:lineRule="auto"/>
        <w:ind w:left="0"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Виведення з єдиного банку даних багатодітних сімей.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7. Відповідно до ЗУ «Про статус ветеранів війни, гарантії їх соціального захисту», учасниками бойових дій є особи, які брали участь у виконанні бойових завдань по захисту Батьківщини у складі військових підрозділів, з’єднань, об’єднань всіх видів і родів військ Збройних Сил діючої армії.</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До Закону було внесено зміни до цього закону, відповідно до яких військові, які беруть участь в ООС, прирівняли до учасників бойових дій. Отже, тепер вони мають право на пільги, передбачені для учасників бойових дій.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Соціальні виплати для військовослужбовців:</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lastRenderedPageBreak/>
        <w:t>1) виплата допомоги по тимчасовій непрацездатності в розмірі 100 процентів середньої заробітної плати незалежно від стажу роботи.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2) учасникам бойових дій, які втратили працездатність, виплати підвищуються в розмірі 25 процентів прожиткового мінімуму (пенсії, щомісячне довічне грошове утримання або державна соціальна допомога, що виплачується замість пенсії).</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3) щорічно до 5 травня учасникам бойових дій виплачується разова грошова допомога у розмірі, який визначається Кабінетом Міністрів України. Виплата разової грошової допомоги проводиться за місцем проживання одержувача. Для цього подавати будь-які документи не потрібно. Органи соціального захисту населення спільно з установами, в яких ветерани війни перебувають на обліку, самі формують списки ветеранів війни.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33E09">
        <w:rPr>
          <w:rFonts w:ascii="Times New Roman" w:eastAsia="Times New Roman" w:hAnsi="Times New Roman" w:cs="Times New Roman"/>
          <w:color w:val="000000" w:themeColor="text1"/>
          <w:kern w:val="36"/>
          <w:sz w:val="28"/>
          <w:szCs w:val="28"/>
          <w:lang w:eastAsia="ru-RU"/>
        </w:rPr>
        <w:t>4) інвалідам війни та учасникам бойових дій, у яких щомісячний розмір пенсійних виплат не досягає певного встановленого рівня, виплачується щомісячна державна адресна допомога до пенсії у сумі, що не вистачає до зазначених розмірів.</w:t>
      </w: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p>
    <w:p w:rsidR="00835550" w:rsidRDefault="00BE5B9F" w:rsidP="0084289B">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val="uk-UA" w:eastAsia="ru-RU"/>
        </w:rPr>
      </w:pPr>
      <w:r w:rsidRPr="006B0BAC">
        <w:rPr>
          <w:rFonts w:ascii="Times New Roman" w:eastAsia="Times New Roman" w:hAnsi="Times New Roman" w:cs="Times New Roman"/>
          <w:b/>
          <w:bCs/>
          <w:color w:val="000000" w:themeColor="text1"/>
          <w:kern w:val="36"/>
          <w:sz w:val="28"/>
          <w:szCs w:val="28"/>
          <w:lang w:eastAsia="ru-RU"/>
        </w:rPr>
        <w:lastRenderedPageBreak/>
        <w:t>РОЗДІ</w:t>
      </w:r>
      <w:r w:rsidR="00835550">
        <w:rPr>
          <w:rFonts w:ascii="Times New Roman" w:eastAsia="Times New Roman" w:hAnsi="Times New Roman" w:cs="Times New Roman"/>
          <w:b/>
          <w:bCs/>
          <w:color w:val="000000" w:themeColor="text1"/>
          <w:kern w:val="36"/>
          <w:sz w:val="28"/>
          <w:szCs w:val="28"/>
          <w:lang w:eastAsia="ru-RU"/>
        </w:rPr>
        <w:t>Л 3</w:t>
      </w:r>
    </w:p>
    <w:p w:rsidR="00835550" w:rsidRDefault="00835550" w:rsidP="0084289B">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val="uk-UA" w:eastAsia="ru-RU"/>
        </w:rPr>
      </w:pPr>
    </w:p>
    <w:p w:rsidR="00BE5B9F" w:rsidRPr="006B0BAC" w:rsidRDefault="00BE5B9F" w:rsidP="0084289B">
      <w:pPr>
        <w:spacing w:after="0" w:line="384" w:lineRule="auto"/>
        <w:ind w:firstLine="709"/>
        <w:jc w:val="center"/>
        <w:outlineLvl w:val="0"/>
        <w:rPr>
          <w:rFonts w:ascii="Times New Roman" w:eastAsia="Times New Roman" w:hAnsi="Times New Roman" w:cs="Times New Roman"/>
          <w:b/>
          <w:bCs/>
          <w:color w:val="000000" w:themeColor="text1"/>
          <w:kern w:val="36"/>
          <w:sz w:val="28"/>
          <w:szCs w:val="28"/>
          <w:lang w:eastAsia="ru-RU"/>
        </w:rPr>
      </w:pPr>
      <w:r w:rsidRPr="006B0BAC">
        <w:rPr>
          <w:rFonts w:ascii="Times New Roman" w:eastAsia="Times New Roman" w:hAnsi="Times New Roman" w:cs="Times New Roman"/>
          <w:b/>
          <w:bCs/>
          <w:color w:val="000000" w:themeColor="text1"/>
          <w:kern w:val="36"/>
          <w:sz w:val="28"/>
          <w:szCs w:val="28"/>
          <w:lang w:eastAsia="ru-RU"/>
        </w:rPr>
        <w:t xml:space="preserve"> ЕФЕКТИВНІСТЬ СОЦІАЛЬНОГО ЗАХИСТУ </w:t>
      </w:r>
      <w:r w:rsidRPr="006B0BAC">
        <w:rPr>
          <w:rFonts w:ascii="Times New Roman" w:eastAsia="Times New Roman" w:hAnsi="Times New Roman" w:cs="Times New Roman"/>
          <w:b/>
          <w:bCs/>
          <w:color w:val="000000" w:themeColor="text1"/>
          <w:kern w:val="36"/>
          <w:sz w:val="28"/>
          <w:szCs w:val="28"/>
          <w:lang w:val="uk-UA" w:eastAsia="ru-RU"/>
        </w:rPr>
        <w:t xml:space="preserve">ВРАЗЛИВИХ КАТЕГОРІЙ НАСЕЛЕННЯ </w:t>
      </w:r>
      <w:r w:rsidRPr="006B0BAC">
        <w:rPr>
          <w:rFonts w:ascii="Times New Roman" w:eastAsia="Times New Roman" w:hAnsi="Times New Roman" w:cs="Times New Roman"/>
          <w:b/>
          <w:bCs/>
          <w:color w:val="000000" w:themeColor="text1"/>
          <w:kern w:val="36"/>
          <w:sz w:val="28"/>
          <w:szCs w:val="28"/>
          <w:lang w:eastAsia="ru-RU"/>
        </w:rPr>
        <w:t xml:space="preserve">В </w:t>
      </w:r>
      <w:r w:rsidRPr="006B0BAC">
        <w:rPr>
          <w:rFonts w:ascii="Times New Roman" w:eastAsia="Times New Roman" w:hAnsi="Times New Roman" w:cs="Times New Roman"/>
          <w:b/>
          <w:bCs/>
          <w:color w:val="000000" w:themeColor="text1"/>
          <w:kern w:val="36"/>
          <w:sz w:val="28"/>
          <w:szCs w:val="28"/>
          <w:lang w:val="uk-UA" w:eastAsia="ru-RU"/>
        </w:rPr>
        <w:t xml:space="preserve">УМОВАХ СЬОГОДЕННЯ </w:t>
      </w:r>
      <w:r w:rsidRPr="006B0BAC">
        <w:rPr>
          <w:rFonts w:ascii="Times New Roman" w:eastAsia="Times New Roman" w:hAnsi="Times New Roman" w:cs="Times New Roman"/>
          <w:b/>
          <w:bCs/>
          <w:color w:val="000000" w:themeColor="text1"/>
          <w:kern w:val="36"/>
          <w:sz w:val="28"/>
          <w:szCs w:val="28"/>
          <w:lang w:eastAsia="ru-RU"/>
        </w:rPr>
        <w:t>УКРАЇНІ</w:t>
      </w: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3F418E" w:rsidRPr="003F418E" w:rsidRDefault="003F418E" w:rsidP="003F418E">
      <w:pPr>
        <w:spacing w:line="36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Pr="003F418E">
        <w:rPr>
          <w:rFonts w:ascii="Times New Roman" w:hAnsi="Times New Roman" w:cs="Times New Roman"/>
          <w:b/>
          <w:color w:val="000000" w:themeColor="text1"/>
          <w:sz w:val="28"/>
          <w:szCs w:val="28"/>
          <w:lang w:val="uk-UA"/>
        </w:rPr>
        <w:t>3.1. Оцінка ефективності соціально-психологічної допомоги</w:t>
      </w:r>
      <w:r w:rsidRPr="003F418E">
        <w:rPr>
          <w:rFonts w:ascii="Times New Roman" w:hAnsi="Times New Roman" w:cs="Times New Roman"/>
          <w:b/>
          <w:sz w:val="28"/>
          <w:szCs w:val="28"/>
          <w:lang w:val="uk-UA"/>
        </w:rPr>
        <w:t xml:space="preserve"> вразливим категоріям населення</w:t>
      </w:r>
    </w:p>
    <w:p w:rsidR="003F418E" w:rsidRDefault="003F418E"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p>
    <w:p w:rsidR="00835550"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3F418E">
        <w:rPr>
          <w:rFonts w:ascii="Times New Roman" w:eastAsia="Times New Roman" w:hAnsi="Times New Roman" w:cs="Times New Roman"/>
          <w:color w:val="000000" w:themeColor="text1"/>
          <w:kern w:val="36"/>
          <w:sz w:val="28"/>
          <w:szCs w:val="28"/>
          <w:lang w:val="uk-UA" w:eastAsia="ru-RU"/>
        </w:rPr>
        <w:t xml:space="preserve">Державні  соціальні  допомоги  та  виплати  в  Україні  базуються  на  ідеї соціальних  мінімумів:  мінімальна  зарплата,  мінімальна  пенсія,  прожитковий мінімум тощо. </w:t>
      </w:r>
      <w:r w:rsidRPr="005E10D6">
        <w:rPr>
          <w:rFonts w:ascii="Times New Roman" w:eastAsia="Times New Roman" w:hAnsi="Times New Roman" w:cs="Times New Roman"/>
          <w:color w:val="000000" w:themeColor="text1"/>
          <w:kern w:val="36"/>
          <w:sz w:val="28"/>
          <w:szCs w:val="28"/>
          <w:lang w:eastAsia="ru-RU"/>
        </w:rPr>
        <w:t>Саме на основі прожиткового мінімуму запроваджено систему соціальних виплат.</w:t>
      </w:r>
    </w:p>
    <w:p w:rsidR="00835550" w:rsidRDefault="00835550"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Pr>
          <w:rFonts w:ascii="Times New Roman" w:eastAsia="Times New Roman" w:hAnsi="Times New Roman" w:cs="Times New Roman"/>
          <w:color w:val="000000" w:themeColor="text1"/>
          <w:kern w:val="36"/>
          <w:sz w:val="28"/>
          <w:szCs w:val="28"/>
          <w:lang w:val="uk-UA" w:eastAsia="ru-RU"/>
        </w:rPr>
        <w:t>С</w:t>
      </w:r>
      <w:r w:rsidR="00BE5B9F" w:rsidRPr="005E10D6">
        <w:rPr>
          <w:rFonts w:ascii="Times New Roman" w:eastAsia="Times New Roman" w:hAnsi="Times New Roman" w:cs="Times New Roman"/>
          <w:color w:val="000000" w:themeColor="text1"/>
          <w:kern w:val="36"/>
          <w:sz w:val="28"/>
          <w:szCs w:val="28"/>
          <w:lang w:eastAsia="ru-RU"/>
        </w:rPr>
        <w:t>оціальні  аналітики  зазначали,  що  розміри мінімальних  державних  соціальних  стандартів  відчутно  занижені.  Тому вдосконалення  методичних  підходів  до  встановлення  соціальних  стандартів нарахування соціальних допомог та виплат для українців є досить актуальним завданням у контексті поліпшення рівня їх соціального захисту.</w:t>
      </w:r>
    </w:p>
    <w:p w:rsidR="00BE5B9F"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674647">
        <w:rPr>
          <w:rFonts w:ascii="Times New Roman" w:eastAsia="Times New Roman" w:hAnsi="Times New Roman" w:cs="Times New Roman"/>
          <w:color w:val="000000" w:themeColor="text1"/>
          <w:kern w:val="36"/>
          <w:sz w:val="28"/>
          <w:szCs w:val="28"/>
          <w:lang w:eastAsia="ru-RU"/>
        </w:rPr>
        <w:t xml:space="preserve">Регулювання відносин у сфері соціальних допомог та виплат здійснюється багатьма  законодавчими  та  правовими  актами.  </w:t>
      </w:r>
    </w:p>
    <w:p w:rsidR="00BE5B9F"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eastAsia="ru-RU"/>
        </w:rPr>
        <w:t>Найважливішими  серед  них  є Конституція  України,  Закони  України  «Про  державні соціальні  стандарти  та державні  соціальнігарантії»,  «Про  прожитковий  мінімум», «Про  соціальні послуги»</w:t>
      </w:r>
      <w:r w:rsidRPr="00674647">
        <w:rPr>
          <w:rFonts w:ascii="Times New Roman" w:eastAsia="Times New Roman" w:hAnsi="Times New Roman" w:cs="Times New Roman"/>
          <w:color w:val="000000" w:themeColor="text1"/>
          <w:kern w:val="36"/>
          <w:sz w:val="28"/>
          <w:szCs w:val="28"/>
          <w:lang w:val="uk-UA" w:eastAsia="ru-RU"/>
        </w:rPr>
        <w:t>.</w:t>
      </w:r>
    </w:p>
    <w:p w:rsidR="00BE5B9F"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674647">
        <w:rPr>
          <w:rFonts w:ascii="Times New Roman" w:eastAsia="Times New Roman" w:hAnsi="Times New Roman" w:cs="Times New Roman"/>
          <w:color w:val="000000" w:themeColor="text1"/>
          <w:kern w:val="36"/>
          <w:sz w:val="28"/>
          <w:szCs w:val="28"/>
          <w:lang w:eastAsia="ru-RU"/>
        </w:rPr>
        <w:t xml:space="preserve"> На  сьогодні  показник  величини  прожиткового  мінімуму  залишається одним  із  ключових  для  призначення  соціальних  допомог  та  виплат.  Він  є державним  нормативом,  що  використовується  при  визначенні  більшості показників соціального блоку бюджету, саме тому привертає до себе найбільшу увагу. </w:t>
      </w:r>
    </w:p>
    <w:p w:rsidR="00835550"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eastAsia="ru-RU"/>
        </w:rPr>
        <w:lastRenderedPageBreak/>
        <w:t xml:space="preserve">В  умовах  воєнного  стану  в  Україні  соціальні  допомоги  та  виплати  не призупиняються.   </w:t>
      </w:r>
    </w:p>
    <w:p w:rsidR="00835550"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val="uk-UA" w:eastAsia="ru-RU"/>
        </w:rPr>
        <w:t xml:space="preserve">Державна   соціальна   допомога   виплачується   і   буде виплачуватись  протягом  усіє  дії  воєнного  стану  та  впродовж  одного  місяця після  його  припинення  чи  скасування.  </w:t>
      </w:r>
    </w:p>
    <w:p w:rsidR="00BE5B9F"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eastAsia="ru-RU"/>
        </w:rPr>
        <w:t>Під  час  воєнного  стану  не  потрібно звертатися за її перепризначенням або підтвердженням права на її отримання</w:t>
      </w:r>
      <w:r w:rsidRPr="00674647">
        <w:rPr>
          <w:rFonts w:ascii="Times New Roman" w:eastAsia="Times New Roman" w:hAnsi="Times New Roman" w:cs="Times New Roman"/>
          <w:color w:val="000000" w:themeColor="text1"/>
          <w:kern w:val="36"/>
          <w:sz w:val="28"/>
          <w:szCs w:val="28"/>
          <w:lang w:val="uk-UA" w:eastAsia="ru-RU"/>
        </w:rPr>
        <w:t xml:space="preserve">. </w:t>
      </w:r>
    </w:p>
    <w:p w:rsidR="00835550"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eastAsia="ru-RU"/>
        </w:rPr>
        <w:t xml:space="preserve">Алгоритм нарахування та отримання соціальних виплат у перший місяць літа  2022  року  не  змінився.  </w:t>
      </w:r>
    </w:p>
    <w:p w:rsidR="00835550"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eastAsia="ru-RU"/>
        </w:rPr>
        <w:t xml:space="preserve">В  Україні  повністю  профінансовано  соціальні допомоги та виплати на період воєнного стану. </w:t>
      </w:r>
    </w:p>
    <w:p w:rsidR="00835550"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eastAsia="ru-RU"/>
        </w:rPr>
        <w:t xml:space="preserve">Не дивлячись на воєнний стан в Українідержава  навіть  підвищує  соціальні  допомоги  та  виплати  окремим категоріям  населення.  </w:t>
      </w:r>
    </w:p>
    <w:p w:rsidR="00BE5B9F"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val="uk-UA" w:eastAsia="ru-RU"/>
        </w:rPr>
        <w:t xml:space="preserve">Так  людям,  які  виїхали  із  тимчасово  окупованих територій України або із зони бойових дій щомісяця виплачують допомогу від держави  у  розмірі  від  2  до  3  тисяч  на  особу  в  залежності  від  віку  [4]. </w:t>
      </w:r>
    </w:p>
    <w:p w:rsidR="00835550"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eastAsia="ru-RU"/>
        </w:rPr>
        <w:t>Відновлено  справедливість  в  індексації  пенсій  на  законодавчому  рівні: індексація пенсій тепер буде відбуватись щорічно 1 березня [6].</w:t>
      </w:r>
    </w:p>
    <w:p w:rsidR="00835550"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val="uk-UA" w:eastAsia="ru-RU"/>
        </w:rPr>
        <w:t>Уряд ухвалив рішення, яке забезпечує виплату щорічної разової грошової допомоги майже мільйону людейвідповідно до Законів України «Про</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статус</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ветеранів</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війни,</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гарантії</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їх</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соціального</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захисту»</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та «Про</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жертви</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нацистських</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переслідувань</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в</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умовах</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воєнного</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стану»</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[1;</w:t>
      </w:r>
      <w:r w:rsidR="00835550" w:rsidRPr="00674647">
        <w:rPr>
          <w:rFonts w:ascii="Times New Roman" w:eastAsia="Times New Roman" w:hAnsi="Times New Roman" w:cs="Times New Roman"/>
          <w:color w:val="000000" w:themeColor="text1"/>
          <w:kern w:val="36"/>
          <w:sz w:val="28"/>
          <w:szCs w:val="28"/>
          <w:lang w:val="uk-UA" w:eastAsia="ru-RU"/>
        </w:rPr>
        <w:t xml:space="preserve"> </w:t>
      </w:r>
      <w:r w:rsidRPr="00674647">
        <w:rPr>
          <w:rFonts w:ascii="Times New Roman" w:eastAsia="Times New Roman" w:hAnsi="Times New Roman" w:cs="Times New Roman"/>
          <w:color w:val="000000" w:themeColor="text1"/>
          <w:kern w:val="36"/>
          <w:sz w:val="28"/>
          <w:szCs w:val="28"/>
          <w:lang w:val="uk-UA" w:eastAsia="ru-RU"/>
        </w:rPr>
        <w:t>5].</w:t>
      </w:r>
    </w:p>
    <w:p w:rsidR="00835550"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val="uk-UA" w:eastAsia="ru-RU"/>
        </w:rPr>
        <w:t>Такдержава розширила пільги та гарантії для сімей тероборони та добровольців.</w:t>
      </w:r>
    </w:p>
    <w:p w:rsidR="00835550"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val="uk-UA" w:eastAsia="ru-RU"/>
        </w:rPr>
        <w:t xml:space="preserve"> Внаслідок цього добровольці Сил  територіальної  оборони  Збройних  сил  України,  члени  добровольчих формувань  територіальних  громад  матимуть  можливість  отримати  грошові виплати, що передбачені в разі поранення та </w:t>
      </w:r>
      <w:r w:rsidRPr="00674647">
        <w:rPr>
          <w:rFonts w:ascii="Times New Roman" w:eastAsia="Times New Roman" w:hAnsi="Times New Roman" w:cs="Times New Roman"/>
          <w:color w:val="000000" w:themeColor="text1"/>
          <w:kern w:val="36"/>
          <w:sz w:val="28"/>
          <w:szCs w:val="28"/>
          <w:lang w:val="uk-UA" w:eastAsia="ru-RU"/>
        </w:rPr>
        <w:lastRenderedPageBreak/>
        <w:t>інвалідності внаслідок військової  агресії  проти  України,  ав  разі  загибелі –члени  їхніх  родин  отримають одноразову грошову допомогу.</w:t>
      </w:r>
    </w:p>
    <w:p w:rsidR="00835550"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val="uk-UA" w:eastAsia="ru-RU"/>
        </w:rPr>
        <w:t xml:space="preserve">Таким  чином,  усі соціальні допомоги та виплати під  час  воєнного  стану виплачуються своєчасно та в повному обсязі для усіх громадян України. </w:t>
      </w:r>
    </w:p>
    <w:p w:rsidR="00BE5B9F" w:rsidRPr="00674647"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674647">
        <w:rPr>
          <w:rFonts w:ascii="Times New Roman" w:eastAsia="Times New Roman" w:hAnsi="Times New Roman" w:cs="Times New Roman"/>
          <w:color w:val="000000" w:themeColor="text1"/>
          <w:kern w:val="36"/>
          <w:sz w:val="28"/>
          <w:szCs w:val="28"/>
          <w:lang w:eastAsia="ru-RU"/>
        </w:rPr>
        <w:t>Крім того,  держава  знаходить  можливості для  розширення  соціальних  пільг  та гарантій в умовах війни</w:t>
      </w:r>
      <w:r w:rsidR="00C3704C" w:rsidRPr="00674647">
        <w:rPr>
          <w:rFonts w:ascii="Times New Roman" w:eastAsia="Times New Roman" w:hAnsi="Times New Roman" w:cs="Times New Roman"/>
          <w:color w:val="000000" w:themeColor="text1"/>
          <w:kern w:val="36"/>
          <w:sz w:val="28"/>
          <w:szCs w:val="28"/>
          <w:lang w:val="uk-UA" w:eastAsia="ru-RU"/>
        </w:rPr>
        <w:t>.</w:t>
      </w:r>
    </w:p>
    <w:p w:rsidR="005F6279" w:rsidRDefault="00C3704C"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eastAsia="Times New Roman" w:hAnsi="Times New Roman" w:cs="Times New Roman"/>
          <w:color w:val="000000" w:themeColor="text1"/>
          <w:kern w:val="36"/>
          <w:sz w:val="28"/>
          <w:szCs w:val="28"/>
          <w:lang w:val="uk-UA" w:eastAsia="ru-RU"/>
        </w:rPr>
        <w:t xml:space="preserve">Отже, </w:t>
      </w:r>
      <w:r w:rsidR="00674647" w:rsidRPr="005F6279">
        <w:rPr>
          <w:rFonts w:ascii="Times New Roman" w:hAnsi="Times New Roman" w:cs="Times New Roman"/>
          <w:sz w:val="28"/>
          <w:szCs w:val="28"/>
          <w:lang w:val="uk-UA"/>
        </w:rPr>
        <w:t xml:space="preserve">сучасні реалії сьогодення вимагають нових підходів від органів місцевого самоврядування та нормативних рішень із запровадження надання послуг соціально-психологічної допомоги мешканцям громад, особливо особам/сім’ям в громадах, які належать до вразливих груп населення та/або перебувають у складних життєвих обставинах.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Програма ООН із відновлення та розбудови миру забезпечує пріоритетні потреби на сході України ще з початку збройного конфлікту навесні 2014 року.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Її діяльність спрямовано на зміцнення громадської безпеки та соціальної згуртованості, підтримку відбудови економіки постраждалих від конфлікту громад і реалізацію реформ децентралізації влади та охорони здоров’я на підконтрольних уряду України територіях Донецької та Луганської областей.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Нині одним із напрямів діяльності Програми є впровадження інноваційних технологій надання соціальних послуг у військовоцивільних адміністраціях, новоутворених та чинних громадах на сході України.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Особливої уваги заслуговує впровадження мобільних, екстрених соціально-психологічних послуг населенню, надання своєчасної та дієвої допомоги мешканцям територій уздовж «лінії зіткнення».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Якість соціального обслуговування населення залежить безпосередньо від компетентності працівників соціальної сфери, тому новостворені військово-цивільні адміністрації, органи місцевого самоврядування, зокрема депутати місцевих рад, посадові особи  виконкомів місцевих рад та структурних підрозділів соціального захисту населення, до повноважень яких належить організація </w:t>
      </w:r>
      <w:r w:rsidRPr="005F6279">
        <w:rPr>
          <w:rFonts w:ascii="Times New Roman" w:hAnsi="Times New Roman" w:cs="Times New Roman"/>
          <w:sz w:val="28"/>
          <w:szCs w:val="28"/>
          <w:lang w:val="uk-UA"/>
        </w:rPr>
        <w:lastRenderedPageBreak/>
        <w:t xml:space="preserve">надання соціальних послуг, особливо вразливим категоріям населення, надавачі соціальних послуг різних форм власності у громаді – потребують особливої підтримки у підвищенні професійних компетенцій.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Основні правові та організаційні засади функціонування системи здійснення соціальної роботи та забезпечення соціальнопсихологічної допомоги громадам визначено Законом України «Про соціальну роботу з сім’ями, дітьми та молоддю», який є чинним зі змінами від 01.01.2020 року, а також Законом України «Про соціальні послуги» від 17.01.2019 року.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 xml:space="preserve">З метою їхньої реалізації прийнято низку постанов та розпоряджень Кабінету Міністрів України, інших нормативно-правових та методичних документів. Постановою Кабінету Міністрів України від 1 червня 2020 року №479 «Деякі питання діяльності центрів соціальних служб».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Відповідно до мети діяльності регіонального центру щодо методичного забезпечення проведення у територіальних громадах соціальної роботи, надання соціальних послуг, соціальної підтримки особам/сім’ям, які належать до вразливих груп населення та/або перебувають у складних життєвих обставинах, організації навчальних заходів з питань соціальної роботи, надання соціальних послуг визначено і нові завдання.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Зокрема: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методична допомога громадам у проведенні соціальної робо</w:t>
      </w:r>
      <w:r w:rsidR="005F6279">
        <w:rPr>
          <w:rFonts w:ascii="Times New Roman" w:hAnsi="Times New Roman" w:cs="Times New Roman"/>
          <w:sz w:val="28"/>
          <w:szCs w:val="28"/>
          <w:lang w:val="uk-UA"/>
        </w:rPr>
        <w:t xml:space="preserve">ти, наданні соціальних послуг; </w:t>
      </w:r>
      <w:r w:rsidRPr="005F6279">
        <w:rPr>
          <w:rFonts w:ascii="Times New Roman" w:hAnsi="Times New Roman" w:cs="Times New Roman"/>
          <w:sz w:val="28"/>
          <w:szCs w:val="28"/>
          <w:lang w:val="uk-UA"/>
        </w:rPr>
        <w:t xml:space="preserve">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організація навчання із соціальної роботи, надання соціальних послуг;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організація інформування громад щодо сімейних цінностей, профілактики соціального сирітства, недопущення насильства, жорстокого поводження з дітьми;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проведення навчальних заходів для надавачів соціальних послуг, спеціалістів виконавчих органів місцевого самоврядування, які здійснюють управління системою надання соціальних послуг сім’ям та дітям.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lastRenderedPageBreak/>
        <w:t xml:space="preserve">У Типовому положенні також зазначено, що для виконання своїх повноважень регіональний центр може утворювати мобільні консультаційні пункти.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 xml:space="preserve">Запровадження такої форми соціальної роботи для населення громад потребує чіткого унормування взаємовідносин та відповідного матеріально-технічного, а також кадрового забезпечення.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 xml:space="preserve">Крім того, Законом України «Про соціальні послуги» визначено перелік базових соціальних послуг, надання яких забезпечується, в тому числі виконавчими органами міських рад міст обласного значення, а також виконавчими органами сільських, селищних, міських рад територіальних громад. Базовими соціальними послугами визначеними законом є такі: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1) догляд вдома, денний догляд;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2) підтримане проживання;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3) соціальна адаптація;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4) соціальна інтеграція та реінтеграція;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5) надання притулку;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6) екстрене (кризове) втручання;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7) консультування;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8) соціальний супровід;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9) представництво інтересів;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10) посередництво (медіація);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11) соціальна профілактика;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12) натуральна допомога;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13) фізичний супровід людей з інвалідністю, які мають порушення опорно-рухового апарату та пересуваються на кріслах колісних, порушення зору;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14) переклад жестовою мовою;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15) догляд та виховання дітей в умовах, наближених до сімейних;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16) супровід під час інклюзивного навчання;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lastRenderedPageBreak/>
        <w:t xml:space="preserve">17) інформування. </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У громадах базові послуги мають отримувати мешканці громад відповідно до потреби, а надаватися вони повинні максимально близько до місця проживання осіб, які їх потребують.</w:t>
      </w:r>
    </w:p>
    <w:p w:rsid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Розв’язання соціально-психологічних проблем осіб/сімей, які належать до вразливих груп населення та/або перебувають у складних життєвих обставинах є складовою більшості із базових послуг і вони потребують професійного підходу та відповідних спеціалістів. </w:t>
      </w:r>
    </w:p>
    <w:p w:rsidR="00C3704C" w:rsidRP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З метою забезпечення якісних соціальних послуг вразливим категоріям населення, Міністерством соціальної політики відповідними наказами затверджено низку державних стандартів соціальних послуг.</w:t>
      </w:r>
    </w:p>
    <w:p w:rsidR="003F418E"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Відповідно до державних стандартів, надавачі соціальних послуг, що функціонують на території громади, мають надавати різні види соціальних послуг, в тому числі послугу екстреного (кризового) втручання.</w:t>
      </w:r>
    </w:p>
    <w:p w:rsidR="003F418E"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 xml:space="preserve"> Наразі система соціального захисту та соціального обслуговування в новостворених громадах також потребує свого розвитку та зростання. </w:t>
      </w:r>
    </w:p>
    <w:p w:rsidR="003F418E" w:rsidRDefault="00674647" w:rsidP="00674647">
      <w:pPr>
        <w:spacing w:after="0" w:line="384" w:lineRule="auto"/>
        <w:ind w:firstLine="709"/>
        <w:jc w:val="both"/>
        <w:outlineLvl w:val="0"/>
        <w:rPr>
          <w:rFonts w:ascii="Times New Roman" w:hAnsi="Times New Roman" w:cs="Times New Roman"/>
          <w:sz w:val="28"/>
          <w:szCs w:val="28"/>
          <w:lang w:val="uk-UA"/>
        </w:rPr>
      </w:pPr>
      <w:r w:rsidRPr="003F418E">
        <w:rPr>
          <w:rFonts w:ascii="Times New Roman" w:hAnsi="Times New Roman" w:cs="Times New Roman"/>
          <w:sz w:val="28"/>
          <w:szCs w:val="28"/>
          <w:lang w:val="uk-UA"/>
        </w:rPr>
        <w:t xml:space="preserve">Саме тому з ініціативи Програми ООН із відновлення та розбудови миру за фінансування Уряду Канади в Донецькій та Луганській областях було створено робочі групи, до складу яких увійшли провідні фахівці з соціальної роботи, науковці та практики соціальної роботи, представники громадських організацій, що захищають законні права та інтереси соціально-незахищених верств населення. </w:t>
      </w:r>
    </w:p>
    <w:p w:rsidR="00674647" w:rsidRPr="005F6279"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 xml:space="preserve">Метою їхньої роботи було обговорити та проаналізувати потреби та можливості створення нового мобільного сервісу та розробити пакет документів для забезпечення організаційно-правових заходів обласних центрів соціальних служб, спрямованих на запровадження методичної допомоги громадам та надання соціально-психологічної допомоги за екстреної потреби через мобільну службу. </w:t>
      </w:r>
    </w:p>
    <w:p w:rsidR="003F418E" w:rsidRPr="003F418E" w:rsidRDefault="003F418E" w:rsidP="00674647">
      <w:pPr>
        <w:spacing w:after="0" w:line="384" w:lineRule="auto"/>
        <w:ind w:firstLine="709"/>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3.2</w:t>
      </w:r>
      <w:r w:rsidRPr="003F418E">
        <w:rPr>
          <w:rFonts w:ascii="Times New Roman" w:hAnsi="Times New Roman" w:cs="Times New Roman"/>
          <w:b/>
          <w:sz w:val="28"/>
          <w:szCs w:val="28"/>
          <w:lang w:val="uk-UA"/>
        </w:rPr>
        <w:t xml:space="preserve">. </w:t>
      </w:r>
      <w:r w:rsidR="00674647" w:rsidRPr="003F418E">
        <w:rPr>
          <w:rFonts w:ascii="Times New Roman" w:hAnsi="Times New Roman" w:cs="Times New Roman"/>
          <w:b/>
          <w:sz w:val="28"/>
          <w:szCs w:val="28"/>
          <w:lang w:val="uk-UA"/>
        </w:rPr>
        <w:t xml:space="preserve">Загальні засади діяльності мобільної служби соціально-психологічної допомоги </w:t>
      </w:r>
    </w:p>
    <w:p w:rsidR="003F418E" w:rsidRDefault="003F418E" w:rsidP="00674647">
      <w:pPr>
        <w:spacing w:after="0" w:line="384" w:lineRule="auto"/>
        <w:ind w:firstLine="709"/>
        <w:jc w:val="both"/>
        <w:outlineLvl w:val="0"/>
        <w:rPr>
          <w:rFonts w:ascii="Times New Roman" w:hAnsi="Times New Roman" w:cs="Times New Roman"/>
          <w:sz w:val="28"/>
          <w:szCs w:val="28"/>
          <w:lang w:val="uk-UA"/>
        </w:rPr>
      </w:pP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Загальні засади (визначення, завдання та функції)</w:t>
      </w:r>
      <w:r w:rsidR="00A7370B">
        <w:rPr>
          <w:rFonts w:ascii="Times New Roman" w:hAnsi="Times New Roman" w:cs="Times New Roman"/>
          <w:sz w:val="28"/>
          <w:szCs w:val="28"/>
          <w:lang w:val="uk-UA"/>
        </w:rPr>
        <w:t>.</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Обласна мобільна служба соціально-психологічної допомоги особам/сім’ям в громадах, які належать до вразливих груп населення та/або перебувають у складних життєвих обставинах утворюється обласним центром соціальних служб та функціонує у його структурі як окремий підрозділ (відділ/сектор), або у складі будь-якого структурного підрозділу.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Основними завданнями мобільної служби є: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надання спеціалізованих соціальних послуг, спрямованих на розв’язання соціально-психологічних проблем осіб/сімей вразливих категорій, та/або які перебувають у складних життєвих обставинах зокрема: консультування, інформування, екстреного кризового втручання, посередництва/медіації, соціальної профілактики, соціально-психологічної реабілітації, забезпечення притулком;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надання методично-інформаційної підтримки територіальним громадам у розвитку соціальних послуг для вразливих катего</w:t>
      </w:r>
      <w:r w:rsidRPr="005F6279">
        <w:rPr>
          <w:rFonts w:ascii="Times New Roman" w:hAnsi="Times New Roman" w:cs="Times New Roman"/>
          <w:sz w:val="28"/>
          <w:szCs w:val="28"/>
          <w:lang w:val="uk-UA"/>
        </w:rPr>
        <w:softHyphen/>
        <w:t xml:space="preserve">рій населення, які потребують соціально-психологічної допомоги.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Мобільна служба – дієвий інструмент обласних центрів соціальних служб для створення та організації ефективної системи соціальної роботи в громадах, тому її основними функціями є:</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 психологічна підтримка та кризові втручання професійних психологів, соціальних працівників та інших фахівців для допомоги у кризовій ситуації особам/сім’ям, які належать до вразливих груп населення та/або перебувають у складних життєвих обставинах;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допомога у врегулюванні конфліктів, веденні переговорів, опрацюванні шляхів та умов розв’язання конфлікту;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lastRenderedPageBreak/>
        <w:t xml:space="preserve">- проведення інформаційно-роз’яснювальної та просвітницької роботи в громадах, спрямованої на профілактику соціально небезпечних захворювань, протиправної поведінки, інституалізації дітей та дорослих з інвалідністю, дітей з групи ризику та громадян похилого віку, дискримінації, а також з питань толерантного ставлення до вразливих груп населення;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надання допомоги з влаштування до притулку, центру соціально-психологічної реабілітації неповнолітнім дітям, особам/сім’ям, які перебувають у складних життєвих обставинах; соціальних установ та закладів для людей похилого віку поза межами громад;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проведення фахового інформування та консультування посадових осіб органів місцевого самоврядування стосовно організації соціальної роботи, планування та надання соціальних послуг з виїздом фахівців та експертів до територіальних громад;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залучення фахівців обласного центру та інших експертів до організації та проведення моніторингу та оцінювання якості соціальних послуг в громадах відповідно до державних стандартів;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розповсюдження в територіальних громадах методичних, інформаційних матеріалів з питань організації соціальної роботи та надання соціальних послуг в громадах;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 проведення виїзних тематичних виставок та презентацій з метою інформування населення про роботу мобільної соціальної служби, перелік соціальних послуг, їхній зміст і порядок надання, у формі, доступній для сприйняття особами з будь-яким порушенням здоров’я. Персонал та його кваліфікація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t xml:space="preserve">Мобільна служба складається зі штатних працівників центрів соціальних служб, які мають освіту в галузі соціальної роботи, соціальної педагогіки, психології та менеджменту, а також залучених за згодою фахівців різних суб’єктів надання інтегрованих послуг.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lang w:val="uk-UA"/>
        </w:rPr>
        <w:lastRenderedPageBreak/>
        <w:t xml:space="preserve">Максимальна кількість фахівців, які належать до складу мобільної бригади, готової для виїзду, складається з шістьох людей: п’ять фахівців та водій.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 xml:space="preserve">Склад мобільної бригади формується залежно від мети та завдань поїздки.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Працівники, які належать до складу мобільної служби, виконують свої функціональні обов’язки відповідно до посадової інструкції та отримують заробітну плату за основним місцем роботи.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Призначений наказом директора центру соціальних служб штатний працівник виконує функції керівника мобільної служби та відповідає за формування плану роботи мобільної служби з урахуванням запитів громад, формування мобільних бригад, організацію виїздів, надання методичної допомоги та екстрених соціально-психологічних послуг.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Основні завдання керівника мобільної служби: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організація та координація роботи мобільної служби;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складання графіка планових виїздів мобільної служби та контроль за їхнім дотриманням;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забезпечення екстрених виїздів;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координація надання мобільною службою соціально-психологічних послуг постраждалим особам;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контроль за ефективністю надання допомоги постраждалим особам;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планування, координація та забезпечення ефективної взаємодії мобільної служби з іншими суб’єктами соціальної роботи.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Пересування мобільної служби здійснюється водієм з-поміж штатних працівників обласних центрів соціальних служб або водієм, залученим на цивільно-правових засадах.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 xml:space="preserve">Склад мобільної служби, територія охоплення, на яку поширюється діяльність мобільної служби, затверджується наказом обласного центру соціальних служб.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lastRenderedPageBreak/>
        <w:t xml:space="preserve">Фінансування та матеріально-технічне забезпечення мобільної служби соціально-психологічної допомоги особам/ сім’ям в громадах, які належать до вразливих груп населення та/або перебувають у складних життєвих обставинах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Фінансування діяльності мобільної служби здійснюється коштом обласного бюджету, передбаченого на утримання центру соціальних служб, проведення заходів, виконання цільових програм та інших джерел, незаборонених законодавством.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 xml:space="preserve">Мобільна служба здійснює виїзд у спеціально облаштованому транспортному засобі відповідно до графіків виїздів, або в екстрених випадках.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 xml:space="preserve">Для ефективної роботи мобільної служби </w:t>
      </w:r>
      <w:r w:rsidR="00A7370B">
        <w:rPr>
          <w:rFonts w:ascii="Times New Roman" w:hAnsi="Times New Roman" w:cs="Times New Roman"/>
          <w:sz w:val="28"/>
          <w:szCs w:val="28"/>
          <w:lang w:val="uk-UA"/>
        </w:rPr>
        <w:t>розробляють</w:t>
      </w:r>
      <w:r w:rsidRPr="005F6279">
        <w:rPr>
          <w:rFonts w:ascii="Times New Roman" w:hAnsi="Times New Roman" w:cs="Times New Roman"/>
          <w:sz w:val="28"/>
          <w:szCs w:val="28"/>
        </w:rPr>
        <w:t xml:space="preserve"> перелік основного матеріально-технічного обладнання, необхідного для роботи однієї мобільної служби.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Міжвідомча співпраця мобільної служби соціально-психологічної допомоги особам/сім’ям в громадах, які належать до вразливих груп населення та/або перебувають у складних життєвих обставинах з іншими суб’єктами надання послуг та методичного забезпечення громад Відповідно до чинного законодавства, до функціонування мобільної служби можуть долучатися підприємства, установи, організації незалежно від форми власності, громадські об’єднання, міжнародні організації, іноземні неурядові організації, фізичні особи-підприємці, які відповідають критеріям діяльності суб’єктів, що надають інтегровані соціальні послуги.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Крім того, мобільна служба співпрацює з усіма суб’єктами, що здійснюють заходи у сфері запобігання та протидії домашньому та гендерно зумовленому насильству відповідно до законодавчо визначеного порядку взаємодії.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Співпраця мобільної служби із суб’єктами здійснюється шляхом: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залучення фахівців організацій, установ, підприємств, що здійснюють заходи у сфері запобігання та протидії домашньому та гендерно зумовленому </w:t>
      </w:r>
      <w:r w:rsidRPr="00A7370B">
        <w:rPr>
          <w:rFonts w:ascii="Times New Roman" w:hAnsi="Times New Roman" w:cs="Times New Roman"/>
          <w:sz w:val="28"/>
          <w:szCs w:val="28"/>
          <w:lang w:val="uk-UA"/>
        </w:rPr>
        <w:lastRenderedPageBreak/>
        <w:t xml:space="preserve">насильству до виїзду мобільної бригади та надання соціально-психологічної допомоги особі/родині, яка зазнала насильства;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направлення постраждалих осіб до інших надавачів послуг для отримання додаткової допомоги відповідно до індивідуальних потреб осіб/родин, які зазнали насильства.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 xml:space="preserve">З метою надання особі/родині, яка зазнала насильства необхідних послуг та допомоги інформація про таку особу передається іншим суб’єктам надання послуг відповідно до законодавства з дотриманням правового режиму роботи з інформацією з обмеженим доступом.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Алгоритм надання мобільною службою соціально-психологічної допомоги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Надання методичної допомоги обласною мобільною службою складається з таких етапів: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інформування місцевих громад про перелік тематики навчальних заходів та методичної допомоги;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звернення структурних підрозділів соціального захисту/надавачів соціальних послуг про надання методичної допомоги.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здійснення соціальної роботи/надання соціальних послуг відповідно до аналізу, проведеного обласним центром соціальних служб та відповідних статистичних даних;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відповідно до звернень та аналізу складається графік виїздів, а також формується склад мобільної бригади;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перед виїздом керівник мобільної служби щоразу інформує спеціалістів та фахівців про правила безпеки та завдання, яке має виконати кожен учасник мобільної бригади.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Алгоритм надання соціально-психологічної допомоги особам/ сім’ям в громадах, які належать до вразливих груп населення та/ або перебувають у складних життєвих обставинах передбачає низку заходів, до яких вдаються спеціалісти мобільної служби зокрема: </w:t>
      </w:r>
    </w:p>
    <w:p w:rsidR="00A7370B"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lastRenderedPageBreak/>
        <w:t xml:space="preserve">- екстрене реагування та надання соціально-психологічної допомоги особам, які зазнали насильства та які потребують термінової допомоги, зокрема шляхом кризового втручання;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інформування осіб, які зазнали насильства, щодо послуг (медичних, соціальних, психологічних, правових тощо), які вони можуть отримати, та стосовно надавачів таких послуг, зокрема спеціалізованих служб підтримки;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роз’яснення особам, які зазнали насильства, їхніх прав, визначених законом, можливостей отримання допомоги від суб’єктів та доцільності її отримання;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надання соціальних послуг з консультування, кризового та екстреного втручання, соціальної профілактики відповідно до потреб осіб, які зазнали насильства; - надання психологічної допомоги особам, які зазнали насильства;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A7370B">
        <w:rPr>
          <w:rFonts w:ascii="Times New Roman" w:hAnsi="Times New Roman" w:cs="Times New Roman"/>
          <w:sz w:val="28"/>
          <w:szCs w:val="28"/>
          <w:lang w:val="uk-UA"/>
        </w:rPr>
        <w:t xml:space="preserve">- в умовах збройного конфлікту, техногенних та природних катастроф здійснення кризової (екстреної) підтримки громадам у наданні соціально-психологічної допомоги постраждалим особам, в тому числі дітям, які потребують термінової допомоги.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5F6279">
        <w:rPr>
          <w:rFonts w:ascii="Times New Roman" w:hAnsi="Times New Roman" w:cs="Times New Roman"/>
          <w:sz w:val="28"/>
          <w:szCs w:val="28"/>
        </w:rPr>
        <w:t xml:space="preserve">До надання соціально-психологічної допомоги постраждалим може бути залучено мультидисциплінарну бригаду фахівців, відповідно до потреби постраждалої особи.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175D0C">
        <w:rPr>
          <w:rFonts w:ascii="Times New Roman" w:hAnsi="Times New Roman" w:cs="Times New Roman"/>
          <w:sz w:val="28"/>
          <w:szCs w:val="28"/>
          <w:lang w:val="uk-UA"/>
        </w:rPr>
        <w:t xml:space="preserve">Надання соціально-психологічної допомоги особам, які зазнали насильства, передбачає забезпечення мінімально необхідного обсягу заходів, а саме: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175D0C">
        <w:rPr>
          <w:rFonts w:ascii="Times New Roman" w:hAnsi="Times New Roman" w:cs="Times New Roman"/>
          <w:sz w:val="28"/>
          <w:szCs w:val="28"/>
          <w:lang w:val="uk-UA"/>
        </w:rPr>
        <w:t xml:space="preserve">- діагностику (оцінювання) психологічного стану особи;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175D0C">
        <w:rPr>
          <w:rFonts w:ascii="Times New Roman" w:hAnsi="Times New Roman" w:cs="Times New Roman"/>
          <w:sz w:val="28"/>
          <w:szCs w:val="28"/>
          <w:lang w:val="uk-UA"/>
        </w:rPr>
        <w:t xml:space="preserve">- оцінювання ризиків продовження;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175D0C">
        <w:rPr>
          <w:rFonts w:ascii="Times New Roman" w:hAnsi="Times New Roman" w:cs="Times New Roman"/>
          <w:sz w:val="28"/>
          <w:szCs w:val="28"/>
          <w:lang w:val="uk-UA"/>
        </w:rPr>
        <w:t xml:space="preserve">- кризове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осіб, які зазнали домашнього або гендерно зумовленого насильства тощо;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175D0C">
        <w:rPr>
          <w:rFonts w:ascii="Times New Roman" w:hAnsi="Times New Roman" w:cs="Times New Roman"/>
          <w:sz w:val="28"/>
          <w:szCs w:val="28"/>
          <w:lang w:val="uk-UA"/>
        </w:rPr>
        <w:lastRenderedPageBreak/>
        <w:t xml:space="preserve">- надання психологічної допомоги, у тому числі дітям, відповідно до індивідуальних потреб;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175D0C">
        <w:rPr>
          <w:rFonts w:ascii="Times New Roman" w:hAnsi="Times New Roman" w:cs="Times New Roman"/>
          <w:sz w:val="28"/>
          <w:szCs w:val="28"/>
          <w:lang w:val="uk-UA"/>
        </w:rPr>
        <w:t xml:space="preserve">- складення плану заходів з безпеки осіб, які зазнали насильства;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175D0C">
        <w:rPr>
          <w:rFonts w:ascii="Times New Roman" w:hAnsi="Times New Roman" w:cs="Times New Roman"/>
          <w:sz w:val="28"/>
          <w:szCs w:val="28"/>
          <w:lang w:val="uk-UA"/>
        </w:rPr>
        <w:t xml:space="preserve">- консультування з питань, пов’язаних з протидією насильству, в тому числі із залученням за потреби фахівців інших органів, служб, закладів, установ, організацій;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175D0C">
        <w:rPr>
          <w:rFonts w:ascii="Times New Roman" w:hAnsi="Times New Roman" w:cs="Times New Roman"/>
          <w:sz w:val="28"/>
          <w:szCs w:val="28"/>
          <w:lang w:val="uk-UA"/>
        </w:rPr>
        <w:t>- надання інформації про найближчі лікувальні заклади, в яких наявні медичні набори термінової постконтактної профілактики ВІЛ/СНІДу, інфекцій, що передаються статевим шляхом, і можливості отримати постконтактну профілактику</w:t>
      </w:r>
      <w:r w:rsidR="00175D0C">
        <w:rPr>
          <w:rFonts w:ascii="Times New Roman" w:hAnsi="Times New Roman" w:cs="Times New Roman"/>
          <w:sz w:val="28"/>
          <w:szCs w:val="28"/>
          <w:lang w:val="uk-UA"/>
        </w:rPr>
        <w:t xml:space="preserve">  </w:t>
      </w:r>
      <w:r w:rsidRPr="00175D0C">
        <w:rPr>
          <w:rFonts w:ascii="Times New Roman" w:hAnsi="Times New Roman" w:cs="Times New Roman"/>
          <w:sz w:val="28"/>
          <w:szCs w:val="28"/>
          <w:lang w:val="uk-UA"/>
        </w:rPr>
        <w:t xml:space="preserve">протягом 72 годин з моменту небажаного та/або незахищеного сексуального контакту (за потреби); </w:t>
      </w:r>
    </w:p>
    <w:p w:rsidR="00175D0C" w:rsidRDefault="00674647" w:rsidP="00674647">
      <w:pPr>
        <w:spacing w:after="0" w:line="384" w:lineRule="auto"/>
        <w:ind w:firstLine="709"/>
        <w:jc w:val="both"/>
        <w:outlineLvl w:val="0"/>
        <w:rPr>
          <w:rFonts w:ascii="Times New Roman" w:hAnsi="Times New Roman" w:cs="Times New Roman"/>
          <w:sz w:val="28"/>
          <w:szCs w:val="28"/>
          <w:lang w:val="uk-UA"/>
        </w:rPr>
      </w:pPr>
      <w:r w:rsidRPr="00175D0C">
        <w:rPr>
          <w:rFonts w:ascii="Times New Roman" w:hAnsi="Times New Roman" w:cs="Times New Roman"/>
          <w:sz w:val="28"/>
          <w:szCs w:val="28"/>
          <w:lang w:val="uk-UA"/>
        </w:rPr>
        <w:t xml:space="preserve">- сприяння особам, які зазнали насильства, в отриманні додаткових послуг (медичних, соціальних, психологічних, правових, забезпечення тимчасового притулку тощо), у тому числі шляхом направлення, за потреби, до відповідних загальних або спеціалізованих служб підтримки постраждалих осіб та/або інших суб’єктів. </w:t>
      </w:r>
    </w:p>
    <w:p w:rsidR="00674647" w:rsidRPr="00175D0C" w:rsidRDefault="00674647" w:rsidP="00175D0C">
      <w:pPr>
        <w:spacing w:after="0" w:line="384" w:lineRule="auto"/>
        <w:ind w:firstLine="709"/>
        <w:jc w:val="both"/>
        <w:outlineLvl w:val="0"/>
        <w:rPr>
          <w:rFonts w:ascii="Times New Roman" w:hAnsi="Times New Roman" w:cs="Times New Roman"/>
          <w:sz w:val="28"/>
          <w:szCs w:val="28"/>
          <w:lang w:val="uk-UA"/>
        </w:rPr>
      </w:pPr>
      <w:r w:rsidRPr="00175D0C">
        <w:rPr>
          <w:rFonts w:ascii="Times New Roman" w:hAnsi="Times New Roman" w:cs="Times New Roman"/>
          <w:sz w:val="28"/>
          <w:szCs w:val="28"/>
          <w:lang w:val="uk-UA"/>
        </w:rPr>
        <w:t>При плануванні методичної допомоги місцевим громадам, а також при плануванні можливої екстреної соціально-психологічної допомоги населенню, обласні мобільні служби можуть використовувати інструменти, які допомагають відстежувати динаміку розвитку соціальних послуг у громаді, а також фіксувати й аналізувати стан особи, яка зазнала насильства, та перебіг та результат надання їй допомоги.</w:t>
      </w:r>
    </w:p>
    <w:p w:rsidR="00BE5B9F" w:rsidRPr="00C3704C"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p>
    <w:p w:rsidR="0084289B" w:rsidRDefault="0084289B" w:rsidP="0084289B">
      <w:pPr>
        <w:spacing w:after="0" w:line="384" w:lineRule="auto"/>
        <w:ind w:firstLine="709"/>
        <w:jc w:val="center"/>
        <w:outlineLvl w:val="0"/>
        <w:rPr>
          <w:rFonts w:eastAsia="Times New Roman" w:cs="Times New Roman"/>
          <w:b/>
          <w:bCs/>
          <w:caps/>
          <w:color w:val="000000" w:themeColor="text1"/>
          <w:kern w:val="36"/>
          <w:sz w:val="28"/>
          <w:szCs w:val="28"/>
          <w:lang w:val="uk-UA" w:eastAsia="ru-RU"/>
        </w:rPr>
      </w:pPr>
    </w:p>
    <w:p w:rsidR="0084289B" w:rsidRDefault="0084289B" w:rsidP="0084289B">
      <w:pPr>
        <w:spacing w:after="0" w:line="384" w:lineRule="auto"/>
        <w:ind w:firstLine="709"/>
        <w:jc w:val="center"/>
        <w:outlineLvl w:val="0"/>
        <w:rPr>
          <w:rFonts w:eastAsia="Times New Roman" w:cs="Times New Roman"/>
          <w:b/>
          <w:bCs/>
          <w:caps/>
          <w:color w:val="000000" w:themeColor="text1"/>
          <w:kern w:val="36"/>
          <w:sz w:val="28"/>
          <w:szCs w:val="28"/>
          <w:lang w:val="uk-UA" w:eastAsia="ru-RU"/>
        </w:rPr>
      </w:pPr>
    </w:p>
    <w:p w:rsidR="0084289B" w:rsidRDefault="0084289B" w:rsidP="0084289B">
      <w:pPr>
        <w:spacing w:after="0" w:line="384" w:lineRule="auto"/>
        <w:ind w:firstLine="709"/>
        <w:jc w:val="center"/>
        <w:outlineLvl w:val="0"/>
        <w:rPr>
          <w:rFonts w:eastAsia="Times New Roman" w:cs="Times New Roman"/>
          <w:b/>
          <w:bCs/>
          <w:caps/>
          <w:color w:val="000000" w:themeColor="text1"/>
          <w:kern w:val="36"/>
          <w:sz w:val="28"/>
          <w:szCs w:val="28"/>
          <w:lang w:val="uk-UA" w:eastAsia="ru-RU"/>
        </w:rPr>
      </w:pPr>
    </w:p>
    <w:p w:rsidR="0084289B" w:rsidRDefault="0084289B" w:rsidP="0084289B">
      <w:pPr>
        <w:spacing w:after="0" w:line="384" w:lineRule="auto"/>
        <w:ind w:firstLine="709"/>
        <w:jc w:val="center"/>
        <w:outlineLvl w:val="0"/>
        <w:rPr>
          <w:rFonts w:eastAsia="Times New Roman" w:cs="Times New Roman"/>
          <w:b/>
          <w:bCs/>
          <w:caps/>
          <w:color w:val="000000" w:themeColor="text1"/>
          <w:kern w:val="36"/>
          <w:sz w:val="28"/>
          <w:szCs w:val="28"/>
          <w:lang w:val="uk-UA" w:eastAsia="ru-RU"/>
        </w:rPr>
      </w:pPr>
    </w:p>
    <w:p w:rsidR="0084289B" w:rsidRDefault="0084289B" w:rsidP="0084289B">
      <w:pPr>
        <w:spacing w:after="0" w:line="384" w:lineRule="auto"/>
        <w:ind w:firstLine="709"/>
        <w:jc w:val="center"/>
        <w:outlineLvl w:val="0"/>
        <w:rPr>
          <w:rFonts w:eastAsia="Times New Roman" w:cs="Times New Roman"/>
          <w:b/>
          <w:bCs/>
          <w:caps/>
          <w:color w:val="000000" w:themeColor="text1"/>
          <w:kern w:val="36"/>
          <w:sz w:val="28"/>
          <w:szCs w:val="28"/>
          <w:lang w:val="uk-UA" w:eastAsia="ru-RU"/>
        </w:rPr>
      </w:pPr>
    </w:p>
    <w:p w:rsidR="00BE5B9F" w:rsidRPr="00835550" w:rsidRDefault="00BE5B9F" w:rsidP="0084289B">
      <w:pPr>
        <w:spacing w:after="0" w:line="384" w:lineRule="auto"/>
        <w:ind w:firstLine="709"/>
        <w:jc w:val="center"/>
        <w:outlineLvl w:val="0"/>
        <w:rPr>
          <w:rFonts w:ascii="Times New Roman Полужирный" w:eastAsia="Times New Roman" w:hAnsi="Times New Roman Полужирный" w:cs="Times New Roman"/>
          <w:b/>
          <w:bCs/>
          <w:caps/>
          <w:color w:val="000000" w:themeColor="text1"/>
          <w:kern w:val="36"/>
          <w:sz w:val="28"/>
          <w:szCs w:val="28"/>
          <w:lang w:val="uk-UA" w:eastAsia="ru-RU"/>
        </w:rPr>
      </w:pPr>
      <w:r w:rsidRPr="00835550">
        <w:rPr>
          <w:rFonts w:ascii="Times New Roman Полужирный" w:eastAsia="Times New Roman" w:hAnsi="Times New Roman Полужирный" w:cs="Times New Roman"/>
          <w:b/>
          <w:bCs/>
          <w:caps/>
          <w:color w:val="000000" w:themeColor="text1"/>
          <w:kern w:val="36"/>
          <w:sz w:val="28"/>
          <w:szCs w:val="28"/>
          <w:lang w:val="uk-UA" w:eastAsia="ru-RU"/>
        </w:rPr>
        <w:lastRenderedPageBreak/>
        <w:t>Висновки</w:t>
      </w: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1. Соціальний захист населення ‒ це діяльність держави,</w:t>
      </w:r>
      <w:r w:rsidR="00835550">
        <w:rPr>
          <w:rFonts w:ascii="Times New Roman" w:eastAsia="Times New Roman" w:hAnsi="Times New Roman" w:cs="Times New Roman"/>
          <w:color w:val="000000" w:themeColor="text1"/>
          <w:kern w:val="36"/>
          <w:sz w:val="28"/>
          <w:szCs w:val="28"/>
          <w:lang w:val="uk-UA" w:eastAsia="ru-RU"/>
        </w:rPr>
        <w:t xml:space="preserve"> спрямована</w:t>
      </w:r>
      <w:r w:rsidRPr="00E33E09">
        <w:rPr>
          <w:rFonts w:ascii="Times New Roman" w:eastAsia="Times New Roman" w:hAnsi="Times New Roman" w:cs="Times New Roman"/>
          <w:color w:val="000000" w:themeColor="text1"/>
          <w:kern w:val="36"/>
          <w:sz w:val="28"/>
          <w:szCs w:val="28"/>
          <w:lang w:val="uk-UA" w:eastAsia="ru-RU"/>
        </w:rPr>
        <w:t xml:space="preserve"> на створення умов, сприятливих з економічн</w:t>
      </w:r>
      <w:r w:rsidR="00835550">
        <w:rPr>
          <w:rFonts w:ascii="Times New Roman" w:eastAsia="Times New Roman" w:hAnsi="Times New Roman" w:cs="Times New Roman"/>
          <w:color w:val="000000" w:themeColor="text1"/>
          <w:kern w:val="36"/>
          <w:sz w:val="28"/>
          <w:szCs w:val="28"/>
          <w:lang w:val="uk-UA" w:eastAsia="ru-RU"/>
        </w:rPr>
        <w:t xml:space="preserve">ої та правової точки зору для </w:t>
      </w:r>
      <w:r w:rsidRPr="00E33E09">
        <w:rPr>
          <w:rFonts w:ascii="Times New Roman" w:eastAsia="Times New Roman" w:hAnsi="Times New Roman" w:cs="Times New Roman"/>
          <w:color w:val="000000" w:themeColor="text1"/>
          <w:kern w:val="36"/>
          <w:sz w:val="28"/>
          <w:szCs w:val="28"/>
          <w:lang w:val="uk-UA" w:eastAsia="ru-RU"/>
        </w:rPr>
        <w:t>ро</w:t>
      </w:r>
      <w:r w:rsidR="00835550">
        <w:rPr>
          <w:rFonts w:ascii="Times New Roman" w:eastAsia="Times New Roman" w:hAnsi="Times New Roman" w:cs="Times New Roman"/>
          <w:color w:val="000000" w:themeColor="text1"/>
          <w:kern w:val="36"/>
          <w:sz w:val="28"/>
          <w:szCs w:val="28"/>
          <w:lang w:val="uk-UA" w:eastAsia="ru-RU"/>
        </w:rPr>
        <w:t>звитку і</w:t>
      </w:r>
      <w:r w:rsidRPr="00E33E09">
        <w:rPr>
          <w:rFonts w:ascii="Times New Roman" w:eastAsia="Times New Roman" w:hAnsi="Times New Roman" w:cs="Times New Roman"/>
          <w:color w:val="000000" w:themeColor="text1"/>
          <w:kern w:val="36"/>
          <w:sz w:val="28"/>
          <w:szCs w:val="28"/>
          <w:lang w:val="uk-UA" w:eastAsia="ru-RU"/>
        </w:rPr>
        <w:t xml:space="preserve"> формування особистості, які є одними з найважливіших соціальних потреб.</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Соціальна політика держави є рушійним механізмом перетворення суспільства. В якості суб’єктів соціальної політики можуть бути: держава, громадянське суспільство, приватні корпорації. Вони здійснюють як профілактичний, так і компенсаційний соціальний захист, соціальну підтримку в самих різних сферах суспільного життя: фінансовій, промисловій, сфері послуг, екологічній, медичній, освітній. Для того, щоб населення схвалювало проведену соціальну політику, спрямовану на підвищення його рівня і якості життя, необхідно визначити та затвердити соціальні орієнтири суспільного добробуту, в тісному взаємозв’язку з соціальними інтересами населення, враховуючи можливості конкретних верств населення, ресурсні умови регіонів для надання доступних соціальних послуг.</w:t>
      </w:r>
    </w:p>
    <w:p w:rsidR="00BE5B9F" w:rsidRPr="00E33E09" w:rsidRDefault="006A499C"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Pr>
          <w:rFonts w:ascii="Times New Roman" w:eastAsia="Times New Roman" w:hAnsi="Times New Roman" w:cs="Times New Roman"/>
          <w:color w:val="000000" w:themeColor="text1"/>
          <w:kern w:val="36"/>
          <w:sz w:val="28"/>
          <w:szCs w:val="28"/>
          <w:lang w:val="uk-UA" w:eastAsia="ru-RU"/>
        </w:rPr>
        <w:t>2</w:t>
      </w:r>
      <w:r w:rsidR="00BE5B9F" w:rsidRPr="00E33E09">
        <w:rPr>
          <w:rFonts w:ascii="Times New Roman" w:eastAsia="Times New Roman" w:hAnsi="Times New Roman" w:cs="Times New Roman"/>
          <w:color w:val="000000" w:themeColor="text1"/>
          <w:kern w:val="36"/>
          <w:sz w:val="28"/>
          <w:szCs w:val="28"/>
          <w:lang w:val="uk-UA" w:eastAsia="ru-RU"/>
        </w:rPr>
        <w:t xml:space="preserve">. </w:t>
      </w:r>
      <w:r>
        <w:rPr>
          <w:rFonts w:ascii="Times New Roman" w:hAnsi="Times New Roman" w:cs="Times New Roman"/>
          <w:sz w:val="28"/>
          <w:szCs w:val="28"/>
          <w:lang w:val="uk-UA"/>
        </w:rPr>
        <w:t>Соціально-психологічна допомога</w:t>
      </w:r>
      <w:r w:rsidRPr="00671B4E">
        <w:rPr>
          <w:rFonts w:ascii="Times New Roman" w:hAnsi="Times New Roman" w:cs="Times New Roman"/>
          <w:sz w:val="28"/>
          <w:szCs w:val="28"/>
          <w:lang w:val="uk-UA"/>
        </w:rPr>
        <w:t xml:space="preserve"> вразливим категоріям населення</w:t>
      </w:r>
      <w:r w:rsidRPr="00E33E09">
        <w:rPr>
          <w:rFonts w:ascii="Times New Roman" w:eastAsia="Times New Roman" w:hAnsi="Times New Roman" w:cs="Times New Roman"/>
          <w:color w:val="000000" w:themeColor="text1"/>
          <w:kern w:val="36"/>
          <w:sz w:val="28"/>
          <w:szCs w:val="28"/>
          <w:lang w:val="uk-UA" w:eastAsia="ru-RU"/>
        </w:rPr>
        <w:t xml:space="preserve"> </w:t>
      </w:r>
      <w:r w:rsidR="00BE5B9F" w:rsidRPr="00E33E09">
        <w:rPr>
          <w:rFonts w:ascii="Times New Roman" w:eastAsia="Times New Roman" w:hAnsi="Times New Roman" w:cs="Times New Roman"/>
          <w:color w:val="000000" w:themeColor="text1"/>
          <w:kern w:val="36"/>
          <w:sz w:val="28"/>
          <w:szCs w:val="28"/>
          <w:lang w:val="uk-UA" w:eastAsia="ru-RU"/>
        </w:rPr>
        <w:t xml:space="preserve">у зарубіжних країнах здійснюється на </w:t>
      </w:r>
      <w:r>
        <w:rPr>
          <w:rFonts w:ascii="Times New Roman" w:eastAsia="Times New Roman" w:hAnsi="Times New Roman" w:cs="Times New Roman"/>
          <w:color w:val="000000" w:themeColor="text1"/>
          <w:kern w:val="36"/>
          <w:sz w:val="28"/>
          <w:szCs w:val="28"/>
          <w:lang w:val="uk-UA" w:eastAsia="ru-RU"/>
        </w:rPr>
        <w:t>більш високому</w:t>
      </w:r>
      <w:r w:rsidR="00BE5B9F" w:rsidRPr="00E33E09">
        <w:rPr>
          <w:rFonts w:ascii="Times New Roman" w:eastAsia="Times New Roman" w:hAnsi="Times New Roman" w:cs="Times New Roman"/>
          <w:color w:val="000000" w:themeColor="text1"/>
          <w:kern w:val="36"/>
          <w:sz w:val="28"/>
          <w:szCs w:val="28"/>
          <w:lang w:val="uk-UA" w:eastAsia="ru-RU"/>
        </w:rPr>
        <w:t xml:space="preserve"> рівні, ніж це відбувається в Україні. </w:t>
      </w:r>
      <w:r>
        <w:rPr>
          <w:rFonts w:ascii="Times New Roman" w:eastAsia="Times New Roman" w:hAnsi="Times New Roman" w:cs="Times New Roman"/>
          <w:color w:val="000000" w:themeColor="text1"/>
          <w:kern w:val="36"/>
          <w:sz w:val="28"/>
          <w:szCs w:val="28"/>
          <w:lang w:val="uk-UA" w:eastAsia="ru-RU"/>
        </w:rPr>
        <w:t>Д</w:t>
      </w:r>
      <w:r w:rsidR="00BE5B9F" w:rsidRPr="00E33E09">
        <w:rPr>
          <w:rFonts w:ascii="Times New Roman" w:eastAsia="Times New Roman" w:hAnsi="Times New Roman" w:cs="Times New Roman"/>
          <w:color w:val="000000" w:themeColor="text1"/>
          <w:kern w:val="36"/>
          <w:sz w:val="28"/>
          <w:szCs w:val="28"/>
          <w:lang w:val="uk-UA" w:eastAsia="ru-RU"/>
        </w:rPr>
        <w:t xml:space="preserve">ля вирішення проблем, що постають нині перед Україною в галузі </w:t>
      </w:r>
      <w:r w:rsidRPr="00671B4E">
        <w:rPr>
          <w:rFonts w:ascii="Times New Roman" w:hAnsi="Times New Roman" w:cs="Times New Roman"/>
          <w:sz w:val="28"/>
          <w:szCs w:val="28"/>
          <w:lang w:val="uk-UA"/>
        </w:rPr>
        <w:t>соціально-психологічної допомоги вразливим категоріям населення</w:t>
      </w:r>
      <w:r w:rsidR="00BE5B9F" w:rsidRPr="00E33E09">
        <w:rPr>
          <w:rFonts w:ascii="Times New Roman" w:eastAsia="Times New Roman" w:hAnsi="Times New Roman" w:cs="Times New Roman"/>
          <w:color w:val="000000" w:themeColor="text1"/>
          <w:kern w:val="36"/>
          <w:sz w:val="28"/>
          <w:szCs w:val="28"/>
          <w:lang w:val="uk-UA" w:eastAsia="ru-RU"/>
        </w:rPr>
        <w:t>, доцільно було б запозичити деякі риси систем соціального захисту най</w:t>
      </w:r>
      <w:r w:rsidR="001463B8">
        <w:rPr>
          <w:rFonts w:ascii="Times New Roman" w:eastAsia="Times New Roman" w:hAnsi="Times New Roman" w:cs="Times New Roman"/>
          <w:color w:val="000000" w:themeColor="text1"/>
          <w:kern w:val="36"/>
          <w:sz w:val="28"/>
          <w:szCs w:val="28"/>
          <w:lang w:val="uk-UA" w:eastAsia="ru-RU"/>
        </w:rPr>
        <w:t>більш розвинених країн світу, а</w:t>
      </w:r>
      <w:r w:rsidR="00BE5B9F" w:rsidRPr="00E33E09">
        <w:rPr>
          <w:rFonts w:ascii="Times New Roman" w:eastAsia="Times New Roman" w:hAnsi="Times New Roman" w:cs="Times New Roman"/>
          <w:color w:val="000000" w:themeColor="text1"/>
          <w:kern w:val="36"/>
          <w:sz w:val="28"/>
          <w:szCs w:val="28"/>
          <w:lang w:val="uk-UA" w:eastAsia="ru-RU"/>
        </w:rPr>
        <w:t>дже їх багаторічний досвід дає можливість відібрати лише позитивні та ефективні методи соціального захисту, тим самим уникнути значних помилок при вдосконаленні власної системи захисту. Зокрема, зважаючи на обмеженість бюджетних коштів в Україні, можливо, слід більше розвивати систему соціального страхування (в тому числі індивідуального), яке</w:t>
      </w:r>
      <w:r w:rsidR="001463B8">
        <w:rPr>
          <w:rFonts w:ascii="Times New Roman" w:eastAsia="Times New Roman" w:hAnsi="Times New Roman" w:cs="Times New Roman"/>
          <w:color w:val="000000" w:themeColor="text1"/>
          <w:kern w:val="36"/>
          <w:sz w:val="28"/>
          <w:szCs w:val="28"/>
          <w:lang w:val="uk-UA" w:eastAsia="ru-RU"/>
        </w:rPr>
        <w:t>,</w:t>
      </w:r>
      <w:r w:rsidR="00BE5B9F" w:rsidRPr="00E33E09">
        <w:rPr>
          <w:rFonts w:ascii="Times New Roman" w:eastAsia="Times New Roman" w:hAnsi="Times New Roman" w:cs="Times New Roman"/>
          <w:color w:val="000000" w:themeColor="text1"/>
          <w:kern w:val="36"/>
          <w:sz w:val="28"/>
          <w:szCs w:val="28"/>
          <w:lang w:val="uk-UA" w:eastAsia="ru-RU"/>
        </w:rPr>
        <w:t xml:space="preserve"> разом з тим</w:t>
      </w:r>
      <w:r w:rsidR="001463B8">
        <w:rPr>
          <w:rFonts w:ascii="Times New Roman" w:eastAsia="Times New Roman" w:hAnsi="Times New Roman" w:cs="Times New Roman"/>
          <w:color w:val="000000" w:themeColor="text1"/>
          <w:kern w:val="36"/>
          <w:sz w:val="28"/>
          <w:szCs w:val="28"/>
          <w:lang w:val="uk-UA" w:eastAsia="ru-RU"/>
        </w:rPr>
        <w:t>,</w:t>
      </w:r>
      <w:r w:rsidR="00BE5B9F" w:rsidRPr="00E33E09">
        <w:rPr>
          <w:rFonts w:ascii="Times New Roman" w:eastAsia="Times New Roman" w:hAnsi="Times New Roman" w:cs="Times New Roman"/>
          <w:color w:val="000000" w:themeColor="text1"/>
          <w:kern w:val="36"/>
          <w:sz w:val="28"/>
          <w:szCs w:val="28"/>
          <w:lang w:val="uk-UA" w:eastAsia="ru-RU"/>
        </w:rPr>
        <w:t xml:space="preserve"> повинно поєднуватися з державними соціальними гарантіями, а також ретельніше підходити до процесу визначення кола отримувачів соціальної допомоги.</w:t>
      </w:r>
    </w:p>
    <w:p w:rsidR="00BE5B9F" w:rsidRPr="00E33E09" w:rsidRDefault="001463B8"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Pr>
          <w:rFonts w:ascii="Times New Roman" w:eastAsia="Times New Roman" w:hAnsi="Times New Roman" w:cs="Times New Roman"/>
          <w:color w:val="000000" w:themeColor="text1"/>
          <w:kern w:val="36"/>
          <w:sz w:val="28"/>
          <w:szCs w:val="28"/>
          <w:lang w:val="uk-UA" w:eastAsia="ru-RU"/>
        </w:rPr>
        <w:lastRenderedPageBreak/>
        <w:t>3</w:t>
      </w:r>
      <w:r w:rsidR="00BE5B9F" w:rsidRPr="00E33E09">
        <w:rPr>
          <w:rFonts w:ascii="Times New Roman" w:eastAsia="Times New Roman" w:hAnsi="Times New Roman" w:cs="Times New Roman"/>
          <w:color w:val="000000" w:themeColor="text1"/>
          <w:kern w:val="36"/>
          <w:sz w:val="28"/>
          <w:szCs w:val="28"/>
          <w:lang w:val="uk-UA" w:eastAsia="ru-RU"/>
        </w:rPr>
        <w:t xml:space="preserve">. Проаналізувавши стан справ </w:t>
      </w:r>
      <w:r>
        <w:rPr>
          <w:rFonts w:ascii="Times New Roman" w:eastAsia="Times New Roman" w:hAnsi="Times New Roman" w:cs="Times New Roman"/>
          <w:color w:val="000000" w:themeColor="text1"/>
          <w:kern w:val="36"/>
          <w:sz w:val="28"/>
          <w:szCs w:val="28"/>
          <w:lang w:val="uk-UA" w:eastAsia="ru-RU"/>
        </w:rPr>
        <w:t xml:space="preserve">щодо </w:t>
      </w:r>
      <w:r w:rsidRPr="00671B4E">
        <w:rPr>
          <w:rFonts w:ascii="Times New Roman" w:hAnsi="Times New Roman" w:cs="Times New Roman"/>
          <w:sz w:val="28"/>
          <w:szCs w:val="28"/>
          <w:lang w:val="uk-UA"/>
        </w:rPr>
        <w:t>соціально-психологічної допомоги вразливим категоріям населення</w:t>
      </w:r>
      <w:r w:rsidRPr="00E33E09">
        <w:rPr>
          <w:rFonts w:ascii="Times New Roman" w:eastAsia="Times New Roman" w:hAnsi="Times New Roman" w:cs="Times New Roman"/>
          <w:color w:val="000000" w:themeColor="text1"/>
          <w:kern w:val="36"/>
          <w:sz w:val="28"/>
          <w:szCs w:val="28"/>
          <w:lang w:val="uk-UA" w:eastAsia="ru-RU"/>
        </w:rPr>
        <w:t xml:space="preserve"> </w:t>
      </w:r>
      <w:r w:rsidR="00BE5B9F" w:rsidRPr="00E33E09">
        <w:rPr>
          <w:rFonts w:ascii="Times New Roman" w:eastAsia="Times New Roman" w:hAnsi="Times New Roman" w:cs="Times New Roman"/>
          <w:color w:val="000000" w:themeColor="text1"/>
          <w:kern w:val="36"/>
          <w:sz w:val="28"/>
          <w:szCs w:val="28"/>
          <w:lang w:val="uk-UA" w:eastAsia="ru-RU"/>
        </w:rPr>
        <w:t>з позицій дотримання стандартів, можна зазначити, що наразі не вирішено проблему реалізації міжнародно-правових гарантій соціальних прав громадян і міжнародно-правових зобов’язань України щодо модернізації діючої системи соціального захисту в національному законодавстві. У переважній більшості випадків закони з питань ратифікації міжнародних договорів приймаються без одночасного прийняття нових або внесення змін до чинних законів України, що випливають із цих договорів. Отже, Україна визнає міжнародні стандарти в соціальній сфері, але не вживає достатніх заходів для їх практичної реалізації.</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 xml:space="preserve"> Соціальна сфера посідає чільне місце серед усіх життєво-важливих сфер, які допомагають </w:t>
      </w:r>
      <w:r w:rsidR="001463B8">
        <w:rPr>
          <w:rFonts w:ascii="Times New Roman" w:eastAsia="Times New Roman" w:hAnsi="Times New Roman" w:cs="Times New Roman"/>
          <w:color w:val="000000" w:themeColor="text1"/>
          <w:kern w:val="36"/>
          <w:sz w:val="28"/>
          <w:szCs w:val="28"/>
          <w:lang w:val="uk-UA" w:eastAsia="ru-RU"/>
        </w:rPr>
        <w:t xml:space="preserve">вразливій </w:t>
      </w:r>
      <w:r w:rsidRPr="00E33E09">
        <w:rPr>
          <w:rFonts w:ascii="Times New Roman" w:eastAsia="Times New Roman" w:hAnsi="Times New Roman" w:cs="Times New Roman"/>
          <w:color w:val="000000" w:themeColor="text1"/>
          <w:kern w:val="36"/>
          <w:sz w:val="28"/>
          <w:szCs w:val="28"/>
          <w:lang w:val="uk-UA" w:eastAsia="ru-RU"/>
        </w:rPr>
        <w:t>категорії населення країни досягнути встановлених параметрів якості життя окремих малозахищених верств з метою забезпечення мінімальних рівнів соціального захисту. Уряд країни повинен керуватися принципом, що кожне суспільство є відповідальне за соціальний добробут громадян. Реформа у сфері соціального захисту відбувається поетапно фокусуючись на концепції прав людини щодо гарантування їй мінімального рівня матеріального добробуту на безповоротній основі. Проте, рівень захищеності окремих категорій населення в більшості не досягає мінімально встановлених світовою практикою параметрів. Потребують розробки та впровадження окремі напрями вдосконалення системи надання соціальних допомог в Україні, а саме, створення спеціальних комісій для проведення соціальної роботи та виконання соціальних функцій з метою попередження виникнення складних життєвих обставин в окремих категоріях населення, які перебувають в зоні ризику появи останніх, проведення децентралізації соціальної сфери, створення функціональних комісій для проведення комплексної оцінки потреб окремих категорій малозабезпечених верств населення, а також розроблення соціальних програм надання адресної допомоги.</w:t>
      </w:r>
    </w:p>
    <w:p w:rsidR="0084289B" w:rsidRDefault="001463B8"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Pr>
          <w:rFonts w:ascii="Times New Roman" w:eastAsia="Times New Roman" w:hAnsi="Times New Roman" w:cs="Times New Roman"/>
          <w:color w:val="000000" w:themeColor="text1"/>
          <w:kern w:val="36"/>
          <w:sz w:val="28"/>
          <w:szCs w:val="28"/>
          <w:lang w:val="uk-UA" w:eastAsia="ru-RU"/>
        </w:rPr>
        <w:lastRenderedPageBreak/>
        <w:t>4. О</w:t>
      </w:r>
      <w:r w:rsidR="00BE5B9F" w:rsidRPr="00E33E09">
        <w:rPr>
          <w:rFonts w:ascii="Times New Roman" w:eastAsia="Times New Roman" w:hAnsi="Times New Roman" w:cs="Times New Roman"/>
          <w:color w:val="000000" w:themeColor="text1"/>
          <w:kern w:val="36"/>
          <w:sz w:val="28"/>
          <w:szCs w:val="28"/>
          <w:lang w:val="uk-UA" w:eastAsia="ru-RU"/>
        </w:rPr>
        <w:t xml:space="preserve">сновними проблемами </w:t>
      </w:r>
      <w:r w:rsidRPr="00671B4E">
        <w:rPr>
          <w:rFonts w:ascii="Times New Roman" w:hAnsi="Times New Roman" w:cs="Times New Roman"/>
          <w:sz w:val="28"/>
          <w:szCs w:val="28"/>
          <w:lang w:val="uk-UA"/>
        </w:rPr>
        <w:t>соціально-психологічної допомоги вразливим категоріям населення</w:t>
      </w:r>
      <w:r w:rsidRPr="00E33E09">
        <w:rPr>
          <w:rFonts w:ascii="Times New Roman" w:eastAsia="Times New Roman" w:hAnsi="Times New Roman" w:cs="Times New Roman"/>
          <w:color w:val="000000" w:themeColor="text1"/>
          <w:kern w:val="36"/>
          <w:sz w:val="28"/>
          <w:szCs w:val="28"/>
          <w:lang w:val="uk-UA" w:eastAsia="ru-RU"/>
        </w:rPr>
        <w:t xml:space="preserve"> </w:t>
      </w:r>
      <w:r w:rsidR="00BE5B9F" w:rsidRPr="00E33E09">
        <w:rPr>
          <w:rFonts w:ascii="Times New Roman" w:eastAsia="Times New Roman" w:hAnsi="Times New Roman" w:cs="Times New Roman"/>
          <w:color w:val="000000" w:themeColor="text1"/>
          <w:kern w:val="36"/>
          <w:sz w:val="28"/>
          <w:szCs w:val="28"/>
          <w:lang w:val="uk-UA" w:eastAsia="ru-RU"/>
        </w:rPr>
        <w:t xml:space="preserve">є: </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1) низька адресність соціальних пільг;</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2) невідповідність між розмірами пільг та реальними можливостями їх забезпечити;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3) дефіцит Пенсійного фонду;</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4) залишкове фінансування медичного забезпечення.</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Шляхами вирішення, вищевказаних проблем є:</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1) відхід від категоріального принципу надання пільг і орієнтація пільг</w:t>
      </w:r>
      <w:r>
        <w:rPr>
          <w:rFonts w:ascii="Times New Roman" w:eastAsia="Times New Roman" w:hAnsi="Times New Roman" w:cs="Times New Roman"/>
          <w:color w:val="000000" w:themeColor="text1"/>
          <w:kern w:val="36"/>
          <w:sz w:val="28"/>
          <w:szCs w:val="28"/>
          <w:lang w:val="uk-UA" w:eastAsia="ru-RU"/>
        </w:rPr>
        <w:t xml:space="preserve"> </w:t>
      </w:r>
      <w:r w:rsidRPr="00E33E09">
        <w:rPr>
          <w:rFonts w:ascii="Times New Roman" w:eastAsia="Times New Roman" w:hAnsi="Times New Roman" w:cs="Times New Roman"/>
          <w:color w:val="000000" w:themeColor="text1"/>
          <w:kern w:val="36"/>
          <w:sz w:val="28"/>
          <w:szCs w:val="28"/>
          <w:lang w:val="uk-UA" w:eastAsia="ru-RU"/>
        </w:rPr>
        <w:t>на конкретну людину. Зʼясування рівня доходів людини, яка претендує на пільгу, і надання пільги тільки у разі, якщо її дохід є нижчим за середній;</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2) заборона на введення нових пільг, законодавче встановлення конкретного джерела фінансування для кожного виду пільг, введення обмеження "одна людина – одна пільга";</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3) з метою зменшення видаткової частини Пенсійного Фонду ввести максимальний розмір пенсії за віком, детінізація заробітної платні, що дозволить збільшити базу для нарахування пенсійних внесків;</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4) запровадження обов’язкового медичного страхування, що дозволить зменшити навантаження на державний бюджет та водночас обмежити можливість покривати інші бюджетні видатки за рахунок видатків на охорону здоровʼя.</w:t>
      </w:r>
    </w:p>
    <w:p w:rsidR="00BE5B9F" w:rsidRPr="00E33E09"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Законодавцем проведено значну роботу зі створення правових засад діяльності системи соціальних послуг. Проте</w:t>
      </w:r>
      <w:r w:rsidR="0084289B">
        <w:rPr>
          <w:rFonts w:ascii="Times New Roman" w:eastAsia="Times New Roman" w:hAnsi="Times New Roman" w:cs="Times New Roman"/>
          <w:color w:val="000000" w:themeColor="text1"/>
          <w:kern w:val="36"/>
          <w:sz w:val="28"/>
          <w:szCs w:val="28"/>
          <w:lang w:val="uk-UA" w:eastAsia="ru-RU"/>
        </w:rPr>
        <w:t>,</w:t>
      </w:r>
      <w:r w:rsidRPr="00E33E09">
        <w:rPr>
          <w:rFonts w:ascii="Times New Roman" w:eastAsia="Times New Roman" w:hAnsi="Times New Roman" w:cs="Times New Roman"/>
          <w:color w:val="000000" w:themeColor="text1"/>
          <w:kern w:val="36"/>
          <w:sz w:val="28"/>
          <w:szCs w:val="28"/>
          <w:lang w:val="uk-UA" w:eastAsia="ru-RU"/>
        </w:rPr>
        <w:t xml:space="preserve"> аналіз нормативно-правової бази з предмета дослідження дає підстави стверджувати, що її ефективність на сьогодні не є достатньою.</w:t>
      </w:r>
    </w:p>
    <w:p w:rsidR="00BE5B9F" w:rsidRDefault="00BE5B9F" w:rsidP="0084289B">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r w:rsidRPr="00E33E09">
        <w:rPr>
          <w:rFonts w:ascii="Times New Roman" w:eastAsia="Times New Roman" w:hAnsi="Times New Roman" w:cs="Times New Roman"/>
          <w:color w:val="000000" w:themeColor="text1"/>
          <w:kern w:val="36"/>
          <w:sz w:val="28"/>
          <w:szCs w:val="28"/>
          <w:lang w:val="uk-UA" w:eastAsia="ru-RU"/>
        </w:rPr>
        <w:t>Низка практичних проблем досить чітко проявляється при визначенні потреб</w:t>
      </w:r>
      <w:r w:rsidR="0084289B">
        <w:rPr>
          <w:rFonts w:ascii="Times New Roman" w:eastAsia="Times New Roman" w:hAnsi="Times New Roman" w:cs="Times New Roman"/>
          <w:color w:val="000000" w:themeColor="text1"/>
          <w:kern w:val="36"/>
          <w:sz w:val="28"/>
          <w:szCs w:val="28"/>
          <w:lang w:val="uk-UA" w:eastAsia="ru-RU"/>
        </w:rPr>
        <w:t xml:space="preserve"> у</w:t>
      </w:r>
      <w:r w:rsidRPr="00E33E09">
        <w:rPr>
          <w:rFonts w:ascii="Times New Roman" w:eastAsia="Times New Roman" w:hAnsi="Times New Roman" w:cs="Times New Roman"/>
          <w:color w:val="000000" w:themeColor="text1"/>
          <w:kern w:val="36"/>
          <w:sz w:val="28"/>
          <w:szCs w:val="28"/>
          <w:lang w:val="uk-UA" w:eastAsia="ru-RU"/>
        </w:rPr>
        <w:t xml:space="preserve"> </w:t>
      </w:r>
      <w:r w:rsidR="0084289B">
        <w:rPr>
          <w:rFonts w:ascii="Times New Roman" w:hAnsi="Times New Roman" w:cs="Times New Roman"/>
          <w:sz w:val="28"/>
          <w:szCs w:val="28"/>
          <w:lang w:val="uk-UA"/>
        </w:rPr>
        <w:t>соціально-психологічній допомозі</w:t>
      </w:r>
      <w:r w:rsidR="0084289B" w:rsidRPr="00671B4E">
        <w:rPr>
          <w:rFonts w:ascii="Times New Roman" w:hAnsi="Times New Roman" w:cs="Times New Roman"/>
          <w:sz w:val="28"/>
          <w:szCs w:val="28"/>
          <w:lang w:val="uk-UA"/>
        </w:rPr>
        <w:t xml:space="preserve"> вразливим категоріям населення</w:t>
      </w:r>
      <w:r w:rsidR="0084289B" w:rsidRPr="00E33E09">
        <w:rPr>
          <w:rFonts w:ascii="Times New Roman" w:eastAsia="Times New Roman" w:hAnsi="Times New Roman" w:cs="Times New Roman"/>
          <w:color w:val="000000" w:themeColor="text1"/>
          <w:kern w:val="36"/>
          <w:sz w:val="28"/>
          <w:szCs w:val="28"/>
          <w:lang w:val="uk-UA" w:eastAsia="ru-RU"/>
        </w:rPr>
        <w:t xml:space="preserve"> </w:t>
      </w:r>
      <w:r w:rsidRPr="00E33E09">
        <w:rPr>
          <w:rFonts w:ascii="Times New Roman" w:eastAsia="Times New Roman" w:hAnsi="Times New Roman" w:cs="Times New Roman"/>
          <w:color w:val="000000" w:themeColor="text1"/>
          <w:kern w:val="36"/>
          <w:sz w:val="28"/>
          <w:szCs w:val="28"/>
          <w:lang w:val="uk-UA" w:eastAsia="ru-RU"/>
        </w:rPr>
        <w:t xml:space="preserve">на рівні адміністративно-територіальних одиниць, громад. Забезпечення адресності </w:t>
      </w:r>
      <w:r w:rsidR="0084289B" w:rsidRPr="00671B4E">
        <w:rPr>
          <w:rFonts w:ascii="Times New Roman" w:hAnsi="Times New Roman" w:cs="Times New Roman"/>
          <w:sz w:val="28"/>
          <w:szCs w:val="28"/>
          <w:lang w:val="uk-UA"/>
        </w:rPr>
        <w:t>соціально-психологічної допомоги вразливим категоріям населення</w:t>
      </w:r>
      <w:r w:rsidR="0084289B" w:rsidRPr="00E33E09">
        <w:rPr>
          <w:rFonts w:ascii="Times New Roman" w:eastAsia="Times New Roman" w:hAnsi="Times New Roman" w:cs="Times New Roman"/>
          <w:color w:val="000000" w:themeColor="text1"/>
          <w:kern w:val="36"/>
          <w:sz w:val="28"/>
          <w:szCs w:val="28"/>
          <w:lang w:val="uk-UA" w:eastAsia="ru-RU"/>
        </w:rPr>
        <w:t xml:space="preserve"> </w:t>
      </w:r>
      <w:r w:rsidRPr="00E33E09">
        <w:rPr>
          <w:rFonts w:ascii="Times New Roman" w:eastAsia="Times New Roman" w:hAnsi="Times New Roman" w:cs="Times New Roman"/>
          <w:color w:val="000000" w:themeColor="text1"/>
          <w:kern w:val="36"/>
          <w:sz w:val="28"/>
          <w:szCs w:val="28"/>
          <w:lang w:val="uk-UA" w:eastAsia="ru-RU"/>
        </w:rPr>
        <w:t xml:space="preserve">у вигляді </w:t>
      </w:r>
      <w:r w:rsidRPr="00E33E09">
        <w:rPr>
          <w:rFonts w:ascii="Times New Roman" w:eastAsia="Times New Roman" w:hAnsi="Times New Roman" w:cs="Times New Roman"/>
          <w:color w:val="000000" w:themeColor="text1"/>
          <w:kern w:val="36"/>
          <w:sz w:val="28"/>
          <w:szCs w:val="28"/>
          <w:lang w:val="uk-UA" w:eastAsia="ru-RU"/>
        </w:rPr>
        <w:lastRenderedPageBreak/>
        <w:t>пільг та компенсацій і соціальних послуг ускладнюється відсутністю чітких та прозорих механізмів багаторівневого планування, а також механізму визначення актуальних потреб населення в соціальних послугах.</w:t>
      </w: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175D0C" w:rsidRDefault="00175D0C" w:rsidP="0084289B">
      <w:pPr>
        <w:spacing w:after="0" w:line="384" w:lineRule="auto"/>
        <w:ind w:firstLine="709"/>
        <w:jc w:val="center"/>
        <w:outlineLvl w:val="0"/>
        <w:rPr>
          <w:rFonts w:ascii="Times New Roman" w:eastAsia="Times New Roman" w:hAnsi="Times New Roman" w:cs="Times New Roman"/>
          <w:b/>
          <w:bCs/>
          <w:caps/>
          <w:color w:val="000000" w:themeColor="text1"/>
          <w:kern w:val="36"/>
          <w:sz w:val="28"/>
          <w:szCs w:val="28"/>
          <w:lang w:val="uk-UA" w:eastAsia="ru-RU"/>
        </w:rPr>
      </w:pPr>
    </w:p>
    <w:p w:rsidR="00BE5B9F" w:rsidRPr="0084289B" w:rsidRDefault="00BE5B9F" w:rsidP="00175D0C">
      <w:pPr>
        <w:spacing w:after="0" w:line="384" w:lineRule="auto"/>
        <w:ind w:firstLine="709"/>
        <w:jc w:val="both"/>
        <w:outlineLvl w:val="0"/>
        <w:rPr>
          <w:rFonts w:ascii="Times New Roman" w:eastAsia="Times New Roman" w:hAnsi="Times New Roman" w:cs="Times New Roman"/>
          <w:color w:val="000000" w:themeColor="text1"/>
          <w:kern w:val="36"/>
          <w:sz w:val="28"/>
          <w:szCs w:val="28"/>
          <w:lang w:val="uk-UA" w:eastAsia="ru-RU"/>
        </w:rPr>
      </w:pPr>
      <w:bookmarkStart w:id="0" w:name="_GoBack"/>
      <w:bookmarkEnd w:id="0"/>
    </w:p>
    <w:sectPr w:rsidR="00BE5B9F" w:rsidRPr="0084289B"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F8" w:rsidRDefault="00E07EF8" w:rsidP="00202B69">
      <w:pPr>
        <w:spacing w:after="0" w:line="240" w:lineRule="auto"/>
      </w:pPr>
      <w:r>
        <w:separator/>
      </w:r>
    </w:p>
  </w:endnote>
  <w:endnote w:type="continuationSeparator" w:id="0">
    <w:p w:rsidR="00E07EF8" w:rsidRDefault="00E07EF8"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F8" w:rsidRDefault="00E07EF8" w:rsidP="00202B69">
      <w:pPr>
        <w:spacing w:after="0" w:line="240" w:lineRule="auto"/>
      </w:pPr>
      <w:r>
        <w:separator/>
      </w:r>
    </w:p>
  </w:footnote>
  <w:footnote w:type="continuationSeparator" w:id="0">
    <w:p w:rsidR="00E07EF8" w:rsidRDefault="00E07EF8"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7004BF" w:rsidRDefault="007004BF">
        <w:pPr>
          <w:pStyle w:val="a3"/>
          <w:jc w:val="right"/>
        </w:pPr>
        <w:r>
          <w:fldChar w:fldCharType="begin"/>
        </w:r>
        <w:r>
          <w:instrText>PAGE   \* MERGEFORMAT</w:instrText>
        </w:r>
        <w:r>
          <w:fldChar w:fldCharType="separate"/>
        </w:r>
        <w:r w:rsidR="001C2D48">
          <w:rPr>
            <w:noProof/>
          </w:rPr>
          <w:t>49</w:t>
        </w:r>
        <w:r>
          <w:fldChar w:fldCharType="end"/>
        </w:r>
      </w:p>
    </w:sdtContent>
  </w:sdt>
  <w:p w:rsidR="007004BF" w:rsidRDefault="007004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DB5"/>
    <w:multiLevelType w:val="hybridMultilevel"/>
    <w:tmpl w:val="CE38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13C8C"/>
    <w:multiLevelType w:val="multilevel"/>
    <w:tmpl w:val="2368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E1AE4"/>
    <w:multiLevelType w:val="multilevel"/>
    <w:tmpl w:val="A7DE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427B5"/>
    <w:multiLevelType w:val="multilevel"/>
    <w:tmpl w:val="0940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02572"/>
    <w:multiLevelType w:val="hybridMultilevel"/>
    <w:tmpl w:val="5C9428E6"/>
    <w:lvl w:ilvl="0" w:tplc="4D2260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1E14EF"/>
    <w:multiLevelType w:val="multilevel"/>
    <w:tmpl w:val="8918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B11D3"/>
    <w:multiLevelType w:val="multilevel"/>
    <w:tmpl w:val="E1F2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D2348"/>
    <w:multiLevelType w:val="multilevel"/>
    <w:tmpl w:val="87F4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635796"/>
    <w:multiLevelType w:val="multilevel"/>
    <w:tmpl w:val="DDD8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73825"/>
    <w:multiLevelType w:val="multilevel"/>
    <w:tmpl w:val="52D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F7C2D"/>
    <w:multiLevelType w:val="multilevel"/>
    <w:tmpl w:val="3964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7A53EF"/>
    <w:multiLevelType w:val="multilevel"/>
    <w:tmpl w:val="97C848F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BE7582"/>
    <w:multiLevelType w:val="multilevel"/>
    <w:tmpl w:val="9806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FD1C5F"/>
    <w:multiLevelType w:val="multilevel"/>
    <w:tmpl w:val="30A6C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D11B0C"/>
    <w:multiLevelType w:val="multilevel"/>
    <w:tmpl w:val="AD74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223D83"/>
    <w:multiLevelType w:val="multilevel"/>
    <w:tmpl w:val="FBD4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D536F0"/>
    <w:multiLevelType w:val="multilevel"/>
    <w:tmpl w:val="F6585966"/>
    <w:lvl w:ilvl="0">
      <w:start w:val="1"/>
      <w:numFmt w:val="decimal"/>
      <w:lvlText w:val="%1."/>
      <w:lvlJc w:val="left"/>
      <w:pPr>
        <w:ind w:left="1070" w:hanging="360"/>
      </w:pPr>
    </w:lvl>
    <w:lvl w:ilvl="1">
      <w:start w:val="1"/>
      <w:numFmt w:val="decimal"/>
      <w:isLgl/>
      <w:lvlText w:val="%1.%2."/>
      <w:lvlJc w:val="left"/>
      <w:pPr>
        <w:ind w:left="72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34E57B14"/>
    <w:multiLevelType w:val="hybridMultilevel"/>
    <w:tmpl w:val="25080494"/>
    <w:lvl w:ilvl="0" w:tplc="4D226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50F24"/>
    <w:multiLevelType w:val="multilevel"/>
    <w:tmpl w:val="2B96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A6002B"/>
    <w:multiLevelType w:val="multilevel"/>
    <w:tmpl w:val="33B0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A67C5"/>
    <w:multiLevelType w:val="multilevel"/>
    <w:tmpl w:val="8402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483957"/>
    <w:multiLevelType w:val="multilevel"/>
    <w:tmpl w:val="05E6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17AF5"/>
    <w:multiLevelType w:val="multilevel"/>
    <w:tmpl w:val="CF6C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5B7B54"/>
    <w:multiLevelType w:val="multilevel"/>
    <w:tmpl w:val="278E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750596"/>
    <w:multiLevelType w:val="multilevel"/>
    <w:tmpl w:val="E1C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6E21A1"/>
    <w:multiLevelType w:val="multilevel"/>
    <w:tmpl w:val="C82A766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113969"/>
    <w:multiLevelType w:val="multilevel"/>
    <w:tmpl w:val="7F7C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107EC4"/>
    <w:multiLevelType w:val="multilevel"/>
    <w:tmpl w:val="0F9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AE0EC9"/>
    <w:multiLevelType w:val="multilevel"/>
    <w:tmpl w:val="F19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B6C52"/>
    <w:multiLevelType w:val="multilevel"/>
    <w:tmpl w:val="CD140966"/>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5CC070FA"/>
    <w:multiLevelType w:val="multilevel"/>
    <w:tmpl w:val="D5E6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9510E2"/>
    <w:multiLevelType w:val="multilevel"/>
    <w:tmpl w:val="DEAAD4B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0C525CC"/>
    <w:multiLevelType w:val="multilevel"/>
    <w:tmpl w:val="609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5838FB"/>
    <w:multiLevelType w:val="multilevel"/>
    <w:tmpl w:val="78F0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052112"/>
    <w:multiLevelType w:val="multilevel"/>
    <w:tmpl w:val="B7247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662CCC"/>
    <w:multiLevelType w:val="multilevel"/>
    <w:tmpl w:val="94D2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nsid w:val="731A0194"/>
    <w:multiLevelType w:val="multilevel"/>
    <w:tmpl w:val="81A8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167768"/>
    <w:multiLevelType w:val="multilevel"/>
    <w:tmpl w:val="2FCA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911009"/>
    <w:multiLevelType w:val="multilevel"/>
    <w:tmpl w:val="B01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BA5E54"/>
    <w:multiLevelType w:val="multilevel"/>
    <w:tmpl w:val="1A68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4"/>
  </w:num>
  <w:num w:numId="3">
    <w:abstractNumId w:val="24"/>
  </w:num>
  <w:num w:numId="4">
    <w:abstractNumId w:val="23"/>
  </w:num>
  <w:num w:numId="5">
    <w:abstractNumId w:val="35"/>
  </w:num>
  <w:num w:numId="6">
    <w:abstractNumId w:val="21"/>
  </w:num>
  <w:num w:numId="7">
    <w:abstractNumId w:val="27"/>
  </w:num>
  <w:num w:numId="8">
    <w:abstractNumId w:val="6"/>
  </w:num>
  <w:num w:numId="9">
    <w:abstractNumId w:val="13"/>
    <w:lvlOverride w:ilvl="0">
      <w:lvl w:ilvl="0">
        <w:numFmt w:val="decimal"/>
        <w:lvlText w:val="%1."/>
        <w:lvlJc w:val="left"/>
      </w:lvl>
    </w:lvlOverride>
  </w:num>
  <w:num w:numId="10">
    <w:abstractNumId w:val="18"/>
  </w:num>
  <w:num w:numId="11">
    <w:abstractNumId w:val="42"/>
  </w:num>
  <w:num w:numId="12">
    <w:abstractNumId w:val="36"/>
    <w:lvlOverride w:ilvl="0">
      <w:lvl w:ilvl="0">
        <w:numFmt w:val="decimal"/>
        <w:lvlText w:val="%1."/>
        <w:lvlJc w:val="left"/>
      </w:lvl>
    </w:lvlOverride>
  </w:num>
  <w:num w:numId="13">
    <w:abstractNumId w:val="9"/>
  </w:num>
  <w:num w:numId="14">
    <w:abstractNumId w:val="41"/>
  </w:num>
  <w:num w:numId="15">
    <w:abstractNumId w:val="28"/>
  </w:num>
  <w:num w:numId="16">
    <w:abstractNumId w:val="2"/>
  </w:num>
  <w:num w:numId="17">
    <w:abstractNumId w:val="29"/>
  </w:num>
  <w:num w:numId="18">
    <w:abstractNumId w:val="3"/>
  </w:num>
  <w:num w:numId="19">
    <w:abstractNumId w:val="30"/>
  </w:num>
  <w:num w:numId="20">
    <w:abstractNumId w:val="37"/>
  </w:num>
  <w:num w:numId="21">
    <w:abstractNumId w:val="20"/>
  </w:num>
  <w:num w:numId="22">
    <w:abstractNumId w:val="12"/>
  </w:num>
  <w:num w:numId="23">
    <w:abstractNumId w:val="40"/>
  </w:num>
  <w:num w:numId="24">
    <w:abstractNumId w:val="14"/>
  </w:num>
  <w:num w:numId="25">
    <w:abstractNumId w:val="8"/>
  </w:num>
  <w:num w:numId="26">
    <w:abstractNumId w:val="5"/>
  </w:num>
  <w:num w:numId="27">
    <w:abstractNumId w:val="22"/>
  </w:num>
  <w:num w:numId="28">
    <w:abstractNumId w:val="1"/>
  </w:num>
  <w:num w:numId="29">
    <w:abstractNumId w:val="39"/>
  </w:num>
  <w:num w:numId="30">
    <w:abstractNumId w:val="31"/>
    <w:lvlOverride w:ilvl="0">
      <w:lvl w:ilvl="0">
        <w:numFmt w:val="lowerLetter"/>
        <w:lvlText w:val="%1."/>
        <w:lvlJc w:val="left"/>
      </w:lvl>
    </w:lvlOverride>
  </w:num>
  <w:num w:numId="31">
    <w:abstractNumId w:val="19"/>
  </w:num>
  <w:num w:numId="32">
    <w:abstractNumId w:val="15"/>
  </w:num>
  <w:num w:numId="33">
    <w:abstractNumId w:val="10"/>
  </w:num>
  <w:num w:numId="34">
    <w:abstractNumId w:val="7"/>
  </w:num>
  <w:num w:numId="35">
    <w:abstractNumId w:val="25"/>
  </w:num>
  <w:num w:numId="36">
    <w:abstractNumId w:val="33"/>
  </w:num>
  <w:num w:numId="37">
    <w:abstractNumId w:val="32"/>
  </w:num>
  <w:num w:numId="38">
    <w:abstractNumId w:val="11"/>
  </w:num>
  <w:num w:numId="39">
    <w:abstractNumId w:val="26"/>
  </w:num>
  <w:num w:numId="40">
    <w:abstractNumId w:val="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3CD3"/>
    <w:rsid w:val="00065499"/>
    <w:rsid w:val="00070097"/>
    <w:rsid w:val="000711BE"/>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3B8"/>
    <w:rsid w:val="00146748"/>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5D0C"/>
    <w:rsid w:val="001769C4"/>
    <w:rsid w:val="00177390"/>
    <w:rsid w:val="00177A20"/>
    <w:rsid w:val="0018175B"/>
    <w:rsid w:val="001900A5"/>
    <w:rsid w:val="00191868"/>
    <w:rsid w:val="0019594B"/>
    <w:rsid w:val="00195F51"/>
    <w:rsid w:val="001966D6"/>
    <w:rsid w:val="001976C8"/>
    <w:rsid w:val="001A0F37"/>
    <w:rsid w:val="001A1C11"/>
    <w:rsid w:val="001A7DF0"/>
    <w:rsid w:val="001B049B"/>
    <w:rsid w:val="001B108B"/>
    <w:rsid w:val="001B251E"/>
    <w:rsid w:val="001B33AB"/>
    <w:rsid w:val="001B5F57"/>
    <w:rsid w:val="001B72F1"/>
    <w:rsid w:val="001C0438"/>
    <w:rsid w:val="001C2D48"/>
    <w:rsid w:val="001C5DA0"/>
    <w:rsid w:val="001C7BE8"/>
    <w:rsid w:val="001D10D2"/>
    <w:rsid w:val="001D12DB"/>
    <w:rsid w:val="001D4B24"/>
    <w:rsid w:val="001D4D6F"/>
    <w:rsid w:val="001D5103"/>
    <w:rsid w:val="001D515C"/>
    <w:rsid w:val="001D6BAC"/>
    <w:rsid w:val="001E12FE"/>
    <w:rsid w:val="001E1F60"/>
    <w:rsid w:val="001E24A5"/>
    <w:rsid w:val="001F3354"/>
    <w:rsid w:val="001F348A"/>
    <w:rsid w:val="001F3524"/>
    <w:rsid w:val="001F40B6"/>
    <w:rsid w:val="001F4BCA"/>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ED0"/>
    <w:rsid w:val="0027654E"/>
    <w:rsid w:val="00277246"/>
    <w:rsid w:val="00277309"/>
    <w:rsid w:val="00277A2E"/>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3DE7"/>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5355"/>
    <w:rsid w:val="003A6981"/>
    <w:rsid w:val="003B1D29"/>
    <w:rsid w:val="003B486C"/>
    <w:rsid w:val="003B5F4C"/>
    <w:rsid w:val="003B6B2A"/>
    <w:rsid w:val="003C2E5B"/>
    <w:rsid w:val="003C38F2"/>
    <w:rsid w:val="003C50B5"/>
    <w:rsid w:val="003D0BE0"/>
    <w:rsid w:val="003D31B4"/>
    <w:rsid w:val="003D4583"/>
    <w:rsid w:val="003D5661"/>
    <w:rsid w:val="003D7985"/>
    <w:rsid w:val="003E1F7D"/>
    <w:rsid w:val="003E2CAF"/>
    <w:rsid w:val="003E5071"/>
    <w:rsid w:val="003E6264"/>
    <w:rsid w:val="003E65B5"/>
    <w:rsid w:val="003F0459"/>
    <w:rsid w:val="003F09C7"/>
    <w:rsid w:val="003F1FAC"/>
    <w:rsid w:val="003F418E"/>
    <w:rsid w:val="003F541C"/>
    <w:rsid w:val="003F5F06"/>
    <w:rsid w:val="003F6DD6"/>
    <w:rsid w:val="004009CC"/>
    <w:rsid w:val="00401A50"/>
    <w:rsid w:val="00401EDE"/>
    <w:rsid w:val="00404E7B"/>
    <w:rsid w:val="0040575B"/>
    <w:rsid w:val="0041076E"/>
    <w:rsid w:val="00411D88"/>
    <w:rsid w:val="00416C09"/>
    <w:rsid w:val="00417E66"/>
    <w:rsid w:val="00420D9C"/>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0870"/>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6CC7"/>
    <w:rsid w:val="004C7251"/>
    <w:rsid w:val="004D014E"/>
    <w:rsid w:val="004D041D"/>
    <w:rsid w:val="004D3757"/>
    <w:rsid w:val="004D382D"/>
    <w:rsid w:val="004D4431"/>
    <w:rsid w:val="004D4829"/>
    <w:rsid w:val="004D71E8"/>
    <w:rsid w:val="004E49ED"/>
    <w:rsid w:val="004E55D8"/>
    <w:rsid w:val="004E5EA1"/>
    <w:rsid w:val="004E6770"/>
    <w:rsid w:val="004F22B2"/>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98D"/>
    <w:rsid w:val="00524DA1"/>
    <w:rsid w:val="005271ED"/>
    <w:rsid w:val="00533ED4"/>
    <w:rsid w:val="0053498A"/>
    <w:rsid w:val="00534B78"/>
    <w:rsid w:val="00537D16"/>
    <w:rsid w:val="00540945"/>
    <w:rsid w:val="005431EB"/>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4B77"/>
    <w:rsid w:val="005930E1"/>
    <w:rsid w:val="005937FC"/>
    <w:rsid w:val="00595642"/>
    <w:rsid w:val="00595A87"/>
    <w:rsid w:val="00597D88"/>
    <w:rsid w:val="00597F94"/>
    <w:rsid w:val="005A04BF"/>
    <w:rsid w:val="005A4756"/>
    <w:rsid w:val="005A626A"/>
    <w:rsid w:val="005B479A"/>
    <w:rsid w:val="005B5891"/>
    <w:rsid w:val="005C1DCE"/>
    <w:rsid w:val="005C25A7"/>
    <w:rsid w:val="005C46FC"/>
    <w:rsid w:val="005C4F9D"/>
    <w:rsid w:val="005C55C5"/>
    <w:rsid w:val="005C6ADD"/>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6138"/>
    <w:rsid w:val="005F6279"/>
    <w:rsid w:val="005F6F4D"/>
    <w:rsid w:val="006019A4"/>
    <w:rsid w:val="00601C0A"/>
    <w:rsid w:val="0060359D"/>
    <w:rsid w:val="00603D51"/>
    <w:rsid w:val="006042E5"/>
    <w:rsid w:val="00604B4E"/>
    <w:rsid w:val="00605082"/>
    <w:rsid w:val="006058DD"/>
    <w:rsid w:val="00611002"/>
    <w:rsid w:val="00611016"/>
    <w:rsid w:val="00613086"/>
    <w:rsid w:val="00617617"/>
    <w:rsid w:val="00617B40"/>
    <w:rsid w:val="00621E37"/>
    <w:rsid w:val="0062343A"/>
    <w:rsid w:val="00626606"/>
    <w:rsid w:val="006315B0"/>
    <w:rsid w:val="006333E9"/>
    <w:rsid w:val="00635C83"/>
    <w:rsid w:val="00637B0F"/>
    <w:rsid w:val="006409D9"/>
    <w:rsid w:val="006416E0"/>
    <w:rsid w:val="006421AE"/>
    <w:rsid w:val="00646D49"/>
    <w:rsid w:val="00652F91"/>
    <w:rsid w:val="00653936"/>
    <w:rsid w:val="00653D59"/>
    <w:rsid w:val="00654597"/>
    <w:rsid w:val="0065497D"/>
    <w:rsid w:val="00654CC1"/>
    <w:rsid w:val="006569D9"/>
    <w:rsid w:val="00660315"/>
    <w:rsid w:val="00660676"/>
    <w:rsid w:val="0066186E"/>
    <w:rsid w:val="006642E9"/>
    <w:rsid w:val="00671B4E"/>
    <w:rsid w:val="006722A8"/>
    <w:rsid w:val="00672B73"/>
    <w:rsid w:val="00674647"/>
    <w:rsid w:val="00674A86"/>
    <w:rsid w:val="006761D6"/>
    <w:rsid w:val="006763BC"/>
    <w:rsid w:val="00676519"/>
    <w:rsid w:val="00676607"/>
    <w:rsid w:val="00676712"/>
    <w:rsid w:val="00676AF1"/>
    <w:rsid w:val="0067703D"/>
    <w:rsid w:val="00677B29"/>
    <w:rsid w:val="00681E04"/>
    <w:rsid w:val="00682ECF"/>
    <w:rsid w:val="00683562"/>
    <w:rsid w:val="00684A90"/>
    <w:rsid w:val="00684F1B"/>
    <w:rsid w:val="006932F9"/>
    <w:rsid w:val="00694486"/>
    <w:rsid w:val="00695FB9"/>
    <w:rsid w:val="00697F7C"/>
    <w:rsid w:val="006A0D68"/>
    <w:rsid w:val="006A1ACB"/>
    <w:rsid w:val="006A499C"/>
    <w:rsid w:val="006A73F3"/>
    <w:rsid w:val="006B3E5C"/>
    <w:rsid w:val="006B4B7D"/>
    <w:rsid w:val="006B58A3"/>
    <w:rsid w:val="006B66DE"/>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04BF"/>
    <w:rsid w:val="007030D4"/>
    <w:rsid w:val="00705995"/>
    <w:rsid w:val="00713D6E"/>
    <w:rsid w:val="0071569E"/>
    <w:rsid w:val="00716032"/>
    <w:rsid w:val="00716780"/>
    <w:rsid w:val="0071718C"/>
    <w:rsid w:val="0071775C"/>
    <w:rsid w:val="00717DE5"/>
    <w:rsid w:val="00721995"/>
    <w:rsid w:val="007235BC"/>
    <w:rsid w:val="00725C65"/>
    <w:rsid w:val="00730A8F"/>
    <w:rsid w:val="007310B1"/>
    <w:rsid w:val="007341F6"/>
    <w:rsid w:val="00735C5B"/>
    <w:rsid w:val="007412FC"/>
    <w:rsid w:val="007416FE"/>
    <w:rsid w:val="007424EF"/>
    <w:rsid w:val="00745104"/>
    <w:rsid w:val="00750676"/>
    <w:rsid w:val="0075253C"/>
    <w:rsid w:val="0075447F"/>
    <w:rsid w:val="00754E56"/>
    <w:rsid w:val="0075677B"/>
    <w:rsid w:val="007602C5"/>
    <w:rsid w:val="00760447"/>
    <w:rsid w:val="00760638"/>
    <w:rsid w:val="007621BD"/>
    <w:rsid w:val="007629C3"/>
    <w:rsid w:val="00762E1B"/>
    <w:rsid w:val="00763C4E"/>
    <w:rsid w:val="007662CA"/>
    <w:rsid w:val="00766549"/>
    <w:rsid w:val="007673BB"/>
    <w:rsid w:val="00770C49"/>
    <w:rsid w:val="00774798"/>
    <w:rsid w:val="00775FFC"/>
    <w:rsid w:val="00776819"/>
    <w:rsid w:val="00780A57"/>
    <w:rsid w:val="0078317E"/>
    <w:rsid w:val="007843C6"/>
    <w:rsid w:val="00786EB5"/>
    <w:rsid w:val="007872B4"/>
    <w:rsid w:val="00793515"/>
    <w:rsid w:val="00795120"/>
    <w:rsid w:val="007A01DA"/>
    <w:rsid w:val="007A0A6D"/>
    <w:rsid w:val="007A1574"/>
    <w:rsid w:val="007A4630"/>
    <w:rsid w:val="007A4FE2"/>
    <w:rsid w:val="007A62BB"/>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7603"/>
    <w:rsid w:val="008130B1"/>
    <w:rsid w:val="008133EB"/>
    <w:rsid w:val="008137D7"/>
    <w:rsid w:val="0081505D"/>
    <w:rsid w:val="008165DE"/>
    <w:rsid w:val="00817693"/>
    <w:rsid w:val="00817B32"/>
    <w:rsid w:val="00821B97"/>
    <w:rsid w:val="00823DF6"/>
    <w:rsid w:val="0082482B"/>
    <w:rsid w:val="00824B18"/>
    <w:rsid w:val="0082642D"/>
    <w:rsid w:val="008276D1"/>
    <w:rsid w:val="00827ABD"/>
    <w:rsid w:val="0083361F"/>
    <w:rsid w:val="0083415B"/>
    <w:rsid w:val="00835550"/>
    <w:rsid w:val="00837069"/>
    <w:rsid w:val="008411AF"/>
    <w:rsid w:val="0084289B"/>
    <w:rsid w:val="008441DA"/>
    <w:rsid w:val="0084530C"/>
    <w:rsid w:val="00845BFB"/>
    <w:rsid w:val="00850329"/>
    <w:rsid w:val="00850643"/>
    <w:rsid w:val="0085121B"/>
    <w:rsid w:val="00851512"/>
    <w:rsid w:val="00851BFC"/>
    <w:rsid w:val="00852CE4"/>
    <w:rsid w:val="00853A2E"/>
    <w:rsid w:val="0085412A"/>
    <w:rsid w:val="00855B3D"/>
    <w:rsid w:val="008578A8"/>
    <w:rsid w:val="00857EE6"/>
    <w:rsid w:val="00860C6D"/>
    <w:rsid w:val="00861B8D"/>
    <w:rsid w:val="00861F38"/>
    <w:rsid w:val="00862A9E"/>
    <w:rsid w:val="00862B25"/>
    <w:rsid w:val="00872F0E"/>
    <w:rsid w:val="00873352"/>
    <w:rsid w:val="00873737"/>
    <w:rsid w:val="00875DDB"/>
    <w:rsid w:val="0087633F"/>
    <w:rsid w:val="00880242"/>
    <w:rsid w:val="008818D1"/>
    <w:rsid w:val="00883C2A"/>
    <w:rsid w:val="00884589"/>
    <w:rsid w:val="00885CEF"/>
    <w:rsid w:val="00886C19"/>
    <w:rsid w:val="00887E96"/>
    <w:rsid w:val="00890FD5"/>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4ABC"/>
    <w:rsid w:val="008D59FC"/>
    <w:rsid w:val="008D6EE4"/>
    <w:rsid w:val="008E1D43"/>
    <w:rsid w:val="008E4D65"/>
    <w:rsid w:val="008E55E1"/>
    <w:rsid w:val="008E5B53"/>
    <w:rsid w:val="008E5C52"/>
    <w:rsid w:val="008E6A57"/>
    <w:rsid w:val="008E79D6"/>
    <w:rsid w:val="008E7AB7"/>
    <w:rsid w:val="008E7C87"/>
    <w:rsid w:val="008F0341"/>
    <w:rsid w:val="008F1664"/>
    <w:rsid w:val="008F3C5F"/>
    <w:rsid w:val="008F5F8B"/>
    <w:rsid w:val="008F6E3E"/>
    <w:rsid w:val="008F721E"/>
    <w:rsid w:val="009006FB"/>
    <w:rsid w:val="00900BFA"/>
    <w:rsid w:val="00904608"/>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206C"/>
    <w:rsid w:val="009356D0"/>
    <w:rsid w:val="00937971"/>
    <w:rsid w:val="00940CF4"/>
    <w:rsid w:val="00940D7B"/>
    <w:rsid w:val="00945B29"/>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4540"/>
    <w:rsid w:val="009A5DBF"/>
    <w:rsid w:val="009A6967"/>
    <w:rsid w:val="009A7BE3"/>
    <w:rsid w:val="009B1CEC"/>
    <w:rsid w:val="009B376A"/>
    <w:rsid w:val="009B5557"/>
    <w:rsid w:val="009B6941"/>
    <w:rsid w:val="009C0DED"/>
    <w:rsid w:val="009C14C8"/>
    <w:rsid w:val="009C1FAF"/>
    <w:rsid w:val="009C3A4E"/>
    <w:rsid w:val="009C4E02"/>
    <w:rsid w:val="009C7874"/>
    <w:rsid w:val="009D1E86"/>
    <w:rsid w:val="009D447D"/>
    <w:rsid w:val="009D470B"/>
    <w:rsid w:val="009E196A"/>
    <w:rsid w:val="009E3E0A"/>
    <w:rsid w:val="009E41B5"/>
    <w:rsid w:val="009E5317"/>
    <w:rsid w:val="009F1026"/>
    <w:rsid w:val="009F3B01"/>
    <w:rsid w:val="009F4655"/>
    <w:rsid w:val="00A0217B"/>
    <w:rsid w:val="00A022DF"/>
    <w:rsid w:val="00A03CC4"/>
    <w:rsid w:val="00A05D97"/>
    <w:rsid w:val="00A06BF2"/>
    <w:rsid w:val="00A075F8"/>
    <w:rsid w:val="00A11C5A"/>
    <w:rsid w:val="00A1274F"/>
    <w:rsid w:val="00A14B55"/>
    <w:rsid w:val="00A166C0"/>
    <w:rsid w:val="00A20135"/>
    <w:rsid w:val="00A24576"/>
    <w:rsid w:val="00A25EF8"/>
    <w:rsid w:val="00A26FFB"/>
    <w:rsid w:val="00A277B7"/>
    <w:rsid w:val="00A2798D"/>
    <w:rsid w:val="00A36B4E"/>
    <w:rsid w:val="00A371E0"/>
    <w:rsid w:val="00A376DD"/>
    <w:rsid w:val="00A41A63"/>
    <w:rsid w:val="00A42A78"/>
    <w:rsid w:val="00A431CA"/>
    <w:rsid w:val="00A44A75"/>
    <w:rsid w:val="00A45DD4"/>
    <w:rsid w:val="00A45F75"/>
    <w:rsid w:val="00A50CE7"/>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370B"/>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07DC"/>
    <w:rsid w:val="00AA26D7"/>
    <w:rsid w:val="00AA5643"/>
    <w:rsid w:val="00AA69CB"/>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52A0"/>
    <w:rsid w:val="00B16918"/>
    <w:rsid w:val="00B170D0"/>
    <w:rsid w:val="00B209A5"/>
    <w:rsid w:val="00B21F8F"/>
    <w:rsid w:val="00B21FF2"/>
    <w:rsid w:val="00B22D2C"/>
    <w:rsid w:val="00B26397"/>
    <w:rsid w:val="00B27A21"/>
    <w:rsid w:val="00B30C49"/>
    <w:rsid w:val="00B313D2"/>
    <w:rsid w:val="00B31531"/>
    <w:rsid w:val="00B31B30"/>
    <w:rsid w:val="00B31B75"/>
    <w:rsid w:val="00B327BE"/>
    <w:rsid w:val="00B35E3F"/>
    <w:rsid w:val="00B3626C"/>
    <w:rsid w:val="00B36DA1"/>
    <w:rsid w:val="00B375F1"/>
    <w:rsid w:val="00B4088D"/>
    <w:rsid w:val="00B41B15"/>
    <w:rsid w:val="00B42288"/>
    <w:rsid w:val="00B431DF"/>
    <w:rsid w:val="00B4369A"/>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17F6"/>
    <w:rsid w:val="00B87217"/>
    <w:rsid w:val="00B87A0E"/>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0695"/>
    <w:rsid w:val="00BC11DF"/>
    <w:rsid w:val="00BC3EA2"/>
    <w:rsid w:val="00BC4BE0"/>
    <w:rsid w:val="00BD4619"/>
    <w:rsid w:val="00BD54AD"/>
    <w:rsid w:val="00BD580A"/>
    <w:rsid w:val="00BD770A"/>
    <w:rsid w:val="00BE0861"/>
    <w:rsid w:val="00BE1311"/>
    <w:rsid w:val="00BE2447"/>
    <w:rsid w:val="00BE3AA0"/>
    <w:rsid w:val="00BE5B9F"/>
    <w:rsid w:val="00BF15C5"/>
    <w:rsid w:val="00BF1BE7"/>
    <w:rsid w:val="00BF5761"/>
    <w:rsid w:val="00BF5B5F"/>
    <w:rsid w:val="00C00EB2"/>
    <w:rsid w:val="00C01173"/>
    <w:rsid w:val="00C020EB"/>
    <w:rsid w:val="00C03210"/>
    <w:rsid w:val="00C04E06"/>
    <w:rsid w:val="00C052A0"/>
    <w:rsid w:val="00C0583C"/>
    <w:rsid w:val="00C16661"/>
    <w:rsid w:val="00C17267"/>
    <w:rsid w:val="00C21A0A"/>
    <w:rsid w:val="00C21EA0"/>
    <w:rsid w:val="00C248C9"/>
    <w:rsid w:val="00C2647B"/>
    <w:rsid w:val="00C269E3"/>
    <w:rsid w:val="00C27CB5"/>
    <w:rsid w:val="00C32932"/>
    <w:rsid w:val="00C32F9F"/>
    <w:rsid w:val="00C34D0B"/>
    <w:rsid w:val="00C3704C"/>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57A"/>
    <w:rsid w:val="00C90829"/>
    <w:rsid w:val="00C91106"/>
    <w:rsid w:val="00C92141"/>
    <w:rsid w:val="00C95208"/>
    <w:rsid w:val="00C966A7"/>
    <w:rsid w:val="00CA1928"/>
    <w:rsid w:val="00CA1AC7"/>
    <w:rsid w:val="00CA42F1"/>
    <w:rsid w:val="00CB0D94"/>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E1D"/>
    <w:rsid w:val="00D83D88"/>
    <w:rsid w:val="00D85922"/>
    <w:rsid w:val="00D85FF5"/>
    <w:rsid w:val="00D92BDD"/>
    <w:rsid w:val="00D95DE6"/>
    <w:rsid w:val="00D97247"/>
    <w:rsid w:val="00DA0826"/>
    <w:rsid w:val="00DA1E0C"/>
    <w:rsid w:val="00DA4BB9"/>
    <w:rsid w:val="00DA5F03"/>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C5DA9"/>
    <w:rsid w:val="00DD1296"/>
    <w:rsid w:val="00DD1E6A"/>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07EF8"/>
    <w:rsid w:val="00E15675"/>
    <w:rsid w:val="00E15DA8"/>
    <w:rsid w:val="00E16134"/>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950D0"/>
    <w:rsid w:val="00E9553C"/>
    <w:rsid w:val="00E956F6"/>
    <w:rsid w:val="00E95F02"/>
    <w:rsid w:val="00E96C9A"/>
    <w:rsid w:val="00E97054"/>
    <w:rsid w:val="00EA105E"/>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6C29"/>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1777"/>
    <w:rsid w:val="00F725EC"/>
    <w:rsid w:val="00F84A31"/>
    <w:rsid w:val="00F85CDA"/>
    <w:rsid w:val="00F86005"/>
    <w:rsid w:val="00F878B4"/>
    <w:rsid w:val="00F9203C"/>
    <w:rsid w:val="00F96BD5"/>
    <w:rsid w:val="00FA03C2"/>
    <w:rsid w:val="00FA0CAA"/>
    <w:rsid w:val="00FA5181"/>
    <w:rsid w:val="00FA6F9F"/>
    <w:rsid w:val="00FB5E7F"/>
    <w:rsid w:val="00FB6B51"/>
    <w:rsid w:val="00FB7341"/>
    <w:rsid w:val="00FC2906"/>
    <w:rsid w:val="00FC2F01"/>
    <w:rsid w:val="00FC2F0D"/>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apple-tab-span">
    <w:name w:val="apple-tab-span"/>
    <w:basedOn w:val="a0"/>
    <w:rsid w:val="0053498A"/>
  </w:style>
  <w:style w:type="paragraph" w:customStyle="1" w:styleId="af8">
    <w:name w:val="Базовый"/>
    <w:rsid w:val="00420D9C"/>
    <w:pPr>
      <w:tabs>
        <w:tab w:val="left" w:pos="709"/>
      </w:tabs>
      <w:suppressAutoHyphens/>
      <w:spacing w:after="0" w:line="200" w:lineRule="atLeast"/>
    </w:pPr>
    <w:rPr>
      <w:rFonts w:ascii="Arial" w:eastAsia="Arial Unicode MS" w:hAnsi="Arial" w:cs="Tahoma"/>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apple-tab-span">
    <w:name w:val="apple-tab-span"/>
    <w:basedOn w:val="a0"/>
    <w:rsid w:val="0053498A"/>
  </w:style>
  <w:style w:type="paragraph" w:customStyle="1" w:styleId="af8">
    <w:name w:val="Базовый"/>
    <w:rsid w:val="00420D9C"/>
    <w:pPr>
      <w:tabs>
        <w:tab w:val="left" w:pos="709"/>
      </w:tabs>
      <w:suppressAutoHyphens/>
      <w:spacing w:after="0" w:line="200" w:lineRule="atLeast"/>
    </w:pPr>
    <w:rPr>
      <w:rFonts w:ascii="Arial" w:eastAsia="Arial Unicode MS" w:hAnsi="Arial" w:cs="Tahoma"/>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0300-F1F0-445A-AEA9-E09DEDA1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11760</Words>
  <Characters>67036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2023-05-10T16:31:00Z</dcterms:created>
  <dcterms:modified xsi:type="dcterms:W3CDTF">2023-05-10T16:31:00Z</dcterms:modified>
</cp:coreProperties>
</file>