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2CB2" w14:textId="7F75C4DA" w:rsidR="005022D8" w:rsidRPr="002656AB" w:rsidRDefault="005022D8" w:rsidP="00361BFF">
      <w:pPr>
        <w:jc w:val="center"/>
        <w:rPr>
          <w:b/>
          <w:sz w:val="28"/>
          <w:lang w:val="uk-UA"/>
        </w:rPr>
      </w:pPr>
    </w:p>
    <w:p w14:paraId="68163A6E" w14:textId="16BBFB7F" w:rsidR="00361BFF" w:rsidRPr="00CD6197" w:rsidRDefault="00361BFF" w:rsidP="00361BFF">
      <w:pPr>
        <w:jc w:val="center"/>
        <w:rPr>
          <w:sz w:val="28"/>
          <w:szCs w:val="28"/>
          <w:lang w:val="uk-UA"/>
        </w:rPr>
      </w:pPr>
      <w:r w:rsidRPr="00C239B8">
        <w:rPr>
          <w:b/>
          <w:sz w:val="28"/>
          <w:lang w:val="uk-UA"/>
        </w:rPr>
        <w:t>Опитування стейкхолдерів щодо якості освітнього процесу та досягнення програмних результатів за освітн</w:t>
      </w:r>
      <w:r w:rsidR="003C507F">
        <w:rPr>
          <w:b/>
          <w:sz w:val="28"/>
          <w:lang w:val="uk-UA"/>
        </w:rPr>
        <w:t>ьою програмою Право третього (освітньо-наукового)</w:t>
      </w:r>
      <w:r w:rsidRPr="00C239B8">
        <w:rPr>
          <w:b/>
          <w:sz w:val="28"/>
          <w:lang w:val="uk-UA"/>
        </w:rPr>
        <w:t xml:space="preserve"> </w:t>
      </w:r>
      <w:r w:rsidR="0034784E">
        <w:rPr>
          <w:b/>
          <w:sz w:val="28"/>
          <w:lang w:val="uk-UA"/>
        </w:rPr>
        <w:t xml:space="preserve">рівня вищої освіти </w:t>
      </w:r>
      <w:r w:rsidRPr="00C239B8">
        <w:rPr>
          <w:b/>
          <w:sz w:val="28"/>
          <w:lang w:val="uk-UA"/>
        </w:rPr>
        <w:t xml:space="preserve">спеціальності </w:t>
      </w:r>
      <w:r>
        <w:rPr>
          <w:b/>
          <w:sz w:val="28"/>
          <w:lang w:val="uk-UA"/>
        </w:rPr>
        <w:t xml:space="preserve"> 081 «Право» </w:t>
      </w:r>
    </w:p>
    <w:p w14:paraId="37CC6F72" w14:textId="77777777" w:rsidR="00361BFF" w:rsidRPr="00CD6197" w:rsidRDefault="00361BFF" w:rsidP="00361BFF">
      <w:pPr>
        <w:ind w:firstLine="709"/>
        <w:jc w:val="center"/>
        <w:rPr>
          <w:sz w:val="28"/>
          <w:szCs w:val="28"/>
          <w:lang w:val="uk-UA"/>
        </w:rPr>
      </w:pPr>
    </w:p>
    <w:p w14:paraId="38DC27F4" w14:textId="77777777" w:rsidR="00361BFF" w:rsidRPr="00CD6197" w:rsidRDefault="00361BFF" w:rsidP="00361BFF">
      <w:pPr>
        <w:jc w:val="both"/>
        <w:rPr>
          <w:sz w:val="28"/>
          <w:szCs w:val="28"/>
          <w:lang w:val="uk-UA"/>
        </w:rPr>
      </w:pPr>
    </w:p>
    <w:p w14:paraId="70F596AD" w14:textId="62D27F2C" w:rsidR="00361BFF" w:rsidRPr="00CD6197" w:rsidRDefault="006F2368" w:rsidP="00361BFF">
      <w:pPr>
        <w:ind w:firstLine="709"/>
        <w:jc w:val="both"/>
        <w:rPr>
          <w:sz w:val="28"/>
          <w:szCs w:val="28"/>
          <w:lang w:val="uk-UA"/>
        </w:rPr>
      </w:pPr>
      <w:r>
        <w:rPr>
          <w:sz w:val="28"/>
          <w:szCs w:val="28"/>
          <w:lang w:val="uk-UA"/>
        </w:rPr>
        <w:t>П</w:t>
      </w:r>
      <w:r w:rsidR="00361BFF" w:rsidRPr="00CD6197">
        <w:rPr>
          <w:sz w:val="28"/>
          <w:szCs w:val="28"/>
          <w:lang w:val="uk-UA"/>
        </w:rPr>
        <w:t>роведення</w:t>
      </w:r>
      <w:r>
        <w:rPr>
          <w:sz w:val="28"/>
          <w:szCs w:val="28"/>
          <w:lang w:val="uk-UA"/>
        </w:rPr>
        <w:t xml:space="preserve"> січень-лютий 2022</w:t>
      </w:r>
      <w:r w:rsidR="00361BFF">
        <w:rPr>
          <w:sz w:val="28"/>
          <w:szCs w:val="28"/>
          <w:lang w:val="uk-UA"/>
        </w:rPr>
        <w:t xml:space="preserve"> </w:t>
      </w:r>
    </w:p>
    <w:p w14:paraId="1558A553" w14:textId="77777777" w:rsidR="006F2368" w:rsidRDefault="00361BFF" w:rsidP="00361BFF">
      <w:pPr>
        <w:ind w:firstLine="709"/>
        <w:jc w:val="both"/>
        <w:rPr>
          <w:sz w:val="28"/>
          <w:szCs w:val="28"/>
          <w:lang w:val="uk-UA"/>
        </w:rPr>
      </w:pPr>
      <w:r w:rsidRPr="00CD6197">
        <w:rPr>
          <w:sz w:val="28"/>
          <w:szCs w:val="28"/>
          <w:lang w:val="uk-UA"/>
        </w:rPr>
        <w:t xml:space="preserve">Місце проведення: </w:t>
      </w:r>
    </w:p>
    <w:p w14:paraId="1D72017F" w14:textId="77777777" w:rsidR="006F2368" w:rsidRDefault="006F2368" w:rsidP="006F2368">
      <w:pPr>
        <w:jc w:val="both"/>
        <w:rPr>
          <w:sz w:val="28"/>
          <w:szCs w:val="28"/>
          <w:lang w:val="uk-UA"/>
        </w:rPr>
      </w:pPr>
    </w:p>
    <w:p w14:paraId="18A25F4A" w14:textId="08BDFE94" w:rsidR="00361BFF" w:rsidRPr="00432E0C" w:rsidRDefault="006F2368" w:rsidP="00361BFF">
      <w:pPr>
        <w:ind w:firstLine="709"/>
        <w:jc w:val="both"/>
        <w:rPr>
          <w:sz w:val="28"/>
          <w:szCs w:val="28"/>
        </w:rPr>
      </w:pPr>
      <w:r>
        <w:rPr>
          <w:sz w:val="28"/>
          <w:szCs w:val="28"/>
          <w:lang w:val="uk-UA"/>
        </w:rPr>
        <w:t>Ф</w:t>
      </w:r>
      <w:r w:rsidR="00361BFF">
        <w:rPr>
          <w:sz w:val="28"/>
          <w:szCs w:val="28"/>
          <w:lang w:val="uk-UA"/>
        </w:rPr>
        <w:t xml:space="preserve">орма </w:t>
      </w:r>
      <w:r>
        <w:rPr>
          <w:sz w:val="28"/>
          <w:szCs w:val="28"/>
          <w:lang w:val="uk-UA"/>
        </w:rPr>
        <w:t xml:space="preserve">на платформі </w:t>
      </w:r>
      <w:r>
        <w:rPr>
          <w:sz w:val="28"/>
          <w:szCs w:val="28"/>
          <w:lang w:val="en-GB"/>
        </w:rPr>
        <w:t>Microsoft</w:t>
      </w:r>
      <w:r w:rsidRPr="00432E0C">
        <w:rPr>
          <w:sz w:val="28"/>
          <w:szCs w:val="28"/>
        </w:rPr>
        <w:t xml:space="preserve"> </w:t>
      </w:r>
    </w:p>
    <w:p w14:paraId="6850A85C" w14:textId="06E8A797" w:rsidR="006F2368" w:rsidRPr="006F2368" w:rsidRDefault="00000000" w:rsidP="006F2368">
      <w:pPr>
        <w:shd w:val="clear" w:color="auto" w:fill="FFFFFF"/>
        <w:textAlignment w:val="baseline"/>
        <w:rPr>
          <w:rFonts w:ascii="Calibri" w:hAnsi="Calibri" w:cs="Calibri"/>
          <w:color w:val="000000"/>
          <w:lang w:val="uk-UA"/>
        </w:rPr>
      </w:pPr>
      <w:r>
        <w:fldChar w:fldCharType="begin"/>
      </w:r>
      <w:r w:rsidRPr="00940893">
        <w:rPr>
          <w:lang w:val="en-US"/>
        </w:rPr>
        <w:instrText>HYPERLINK "https://forms.office.com/Pages/DesignPage.aspx?fragment=FormId%3DTPI6Rucq30apydJ143jyUvNfIqyLmSBDqEPtIzAS3iZUNUU2NjlIMjNQTjg3V09RUklXQ0VWUlRYUi4u%26Token%3Df9a5bc5ec7a245b292033ea39c586d32" \t "_blank"</w:instrText>
      </w:r>
      <w:r>
        <w:fldChar w:fldCharType="separate"/>
      </w:r>
      <w:r w:rsidR="006F2368" w:rsidRPr="00432E0C">
        <w:rPr>
          <w:rStyle w:val="a7"/>
          <w:rFonts w:ascii="inherit" w:eastAsia="Calibri Light" w:hAnsi="inherit" w:cs="Calibri"/>
          <w:bdr w:val="none" w:sz="0" w:space="0" w:color="auto" w:frame="1"/>
          <w:lang w:val="en-US"/>
        </w:rPr>
        <w:t>https</w:t>
      </w:r>
      <w:r w:rsidR="006F2368" w:rsidRPr="006F2368">
        <w:rPr>
          <w:rStyle w:val="a7"/>
          <w:rFonts w:ascii="inherit" w:eastAsia="Calibri Light" w:hAnsi="inherit" w:cs="Calibri"/>
          <w:bdr w:val="none" w:sz="0" w:space="0" w:color="auto" w:frame="1"/>
          <w:lang w:val="uk-UA"/>
        </w:rPr>
        <w:t>://</w:t>
      </w:r>
      <w:r w:rsidR="006F2368" w:rsidRPr="00432E0C">
        <w:rPr>
          <w:rStyle w:val="a7"/>
          <w:rFonts w:ascii="inherit" w:eastAsia="Calibri Light" w:hAnsi="inherit" w:cs="Calibri"/>
          <w:bdr w:val="none" w:sz="0" w:space="0" w:color="auto" w:frame="1"/>
          <w:lang w:val="en-US"/>
        </w:rPr>
        <w:t>forms</w:t>
      </w:r>
      <w:r w:rsidR="006F2368" w:rsidRPr="006F2368">
        <w:rPr>
          <w:rStyle w:val="a7"/>
          <w:rFonts w:ascii="inherit" w:eastAsia="Calibri Light" w:hAnsi="inherit" w:cs="Calibri"/>
          <w:bdr w:val="none" w:sz="0" w:space="0" w:color="auto" w:frame="1"/>
          <w:lang w:val="uk-UA"/>
        </w:rPr>
        <w:t>.</w:t>
      </w:r>
      <w:r w:rsidR="006F2368" w:rsidRPr="00432E0C">
        <w:rPr>
          <w:rStyle w:val="a7"/>
          <w:rFonts w:ascii="inherit" w:eastAsia="Calibri Light" w:hAnsi="inherit" w:cs="Calibri"/>
          <w:bdr w:val="none" w:sz="0" w:space="0" w:color="auto" w:frame="1"/>
          <w:lang w:val="en-US"/>
        </w:rPr>
        <w:t>office</w:t>
      </w:r>
      <w:r w:rsidR="006F2368" w:rsidRPr="006F2368">
        <w:rPr>
          <w:rStyle w:val="a7"/>
          <w:rFonts w:ascii="inherit" w:eastAsia="Calibri Light" w:hAnsi="inherit" w:cs="Calibri"/>
          <w:bdr w:val="none" w:sz="0" w:space="0" w:color="auto" w:frame="1"/>
          <w:lang w:val="uk-UA"/>
        </w:rPr>
        <w:t>.</w:t>
      </w:r>
      <w:r w:rsidR="006F2368" w:rsidRPr="00432E0C">
        <w:rPr>
          <w:rStyle w:val="a7"/>
          <w:rFonts w:ascii="inherit" w:eastAsia="Calibri Light" w:hAnsi="inherit" w:cs="Calibri"/>
          <w:bdr w:val="none" w:sz="0" w:space="0" w:color="auto" w:frame="1"/>
          <w:lang w:val="en-US"/>
        </w:rPr>
        <w:t>com</w:t>
      </w:r>
      <w:r w:rsidR="006F2368" w:rsidRPr="006F2368">
        <w:rPr>
          <w:rStyle w:val="a7"/>
          <w:rFonts w:ascii="inherit" w:eastAsia="Calibri Light" w:hAnsi="inherit" w:cs="Calibri"/>
          <w:bdr w:val="none" w:sz="0" w:space="0" w:color="auto" w:frame="1"/>
          <w:lang w:val="uk-UA"/>
        </w:rPr>
        <w:t>/</w:t>
      </w:r>
      <w:r w:rsidR="006F2368" w:rsidRPr="00432E0C">
        <w:rPr>
          <w:rStyle w:val="a7"/>
          <w:rFonts w:ascii="inherit" w:eastAsia="Calibri Light" w:hAnsi="inherit" w:cs="Calibri"/>
          <w:bdr w:val="none" w:sz="0" w:space="0" w:color="auto" w:frame="1"/>
          <w:lang w:val="en-US"/>
        </w:rPr>
        <w:t>Pages</w:t>
      </w:r>
      <w:r w:rsidR="006F2368" w:rsidRPr="006F2368">
        <w:rPr>
          <w:rStyle w:val="a7"/>
          <w:rFonts w:ascii="inherit" w:eastAsia="Calibri Light" w:hAnsi="inherit" w:cs="Calibri"/>
          <w:bdr w:val="none" w:sz="0" w:space="0" w:color="auto" w:frame="1"/>
          <w:lang w:val="uk-UA"/>
        </w:rPr>
        <w:t>/</w:t>
      </w:r>
      <w:r w:rsidR="006F2368" w:rsidRPr="00432E0C">
        <w:rPr>
          <w:rStyle w:val="a7"/>
          <w:rFonts w:ascii="inherit" w:eastAsia="Calibri Light" w:hAnsi="inherit" w:cs="Calibri"/>
          <w:bdr w:val="none" w:sz="0" w:space="0" w:color="auto" w:frame="1"/>
          <w:lang w:val="en-US"/>
        </w:rPr>
        <w:t>DesignPage</w:t>
      </w:r>
      <w:r w:rsidR="006F2368" w:rsidRPr="006F2368">
        <w:rPr>
          <w:rStyle w:val="a7"/>
          <w:rFonts w:ascii="inherit" w:eastAsia="Calibri Light" w:hAnsi="inherit" w:cs="Calibri"/>
          <w:bdr w:val="none" w:sz="0" w:space="0" w:color="auto" w:frame="1"/>
          <w:lang w:val="uk-UA"/>
        </w:rPr>
        <w:t>.</w:t>
      </w:r>
      <w:r w:rsidR="006F2368" w:rsidRPr="00432E0C">
        <w:rPr>
          <w:rStyle w:val="a7"/>
          <w:rFonts w:ascii="inherit" w:eastAsia="Calibri Light" w:hAnsi="inherit" w:cs="Calibri"/>
          <w:bdr w:val="none" w:sz="0" w:space="0" w:color="auto" w:frame="1"/>
          <w:lang w:val="en-US"/>
        </w:rPr>
        <w:t>aspx</w:t>
      </w:r>
      <w:r w:rsidR="006F2368" w:rsidRPr="006F2368">
        <w:rPr>
          <w:rStyle w:val="a7"/>
          <w:rFonts w:ascii="inherit" w:eastAsia="Calibri Light" w:hAnsi="inherit" w:cs="Calibri"/>
          <w:bdr w:val="none" w:sz="0" w:space="0" w:color="auto" w:frame="1"/>
          <w:lang w:val="uk-UA"/>
        </w:rPr>
        <w:t>?</w:t>
      </w:r>
      <w:r w:rsidR="006F2368" w:rsidRPr="00432E0C">
        <w:rPr>
          <w:rStyle w:val="a7"/>
          <w:rFonts w:ascii="inherit" w:eastAsia="Calibri Light" w:hAnsi="inherit" w:cs="Calibri"/>
          <w:bdr w:val="none" w:sz="0" w:space="0" w:color="auto" w:frame="1"/>
          <w:lang w:val="en-US"/>
        </w:rPr>
        <w:t>fragment</w:t>
      </w:r>
      <w:r w:rsidR="006F2368" w:rsidRPr="006F2368">
        <w:rPr>
          <w:rStyle w:val="a7"/>
          <w:rFonts w:ascii="inherit" w:eastAsia="Calibri Light" w:hAnsi="inherit" w:cs="Calibri"/>
          <w:bdr w:val="none" w:sz="0" w:space="0" w:color="auto" w:frame="1"/>
          <w:lang w:val="uk-UA"/>
        </w:rPr>
        <w:t>=</w:t>
      </w:r>
      <w:r w:rsidR="006F2368" w:rsidRPr="00432E0C">
        <w:rPr>
          <w:rStyle w:val="a7"/>
          <w:rFonts w:ascii="inherit" w:eastAsia="Calibri Light" w:hAnsi="inherit" w:cs="Calibri"/>
          <w:bdr w:val="none" w:sz="0" w:space="0" w:color="auto" w:frame="1"/>
          <w:lang w:val="en-US"/>
        </w:rPr>
        <w:t>FormId</w:t>
      </w:r>
      <w:r w:rsidR="006F2368" w:rsidRPr="006F2368">
        <w:rPr>
          <w:rStyle w:val="a7"/>
          <w:rFonts w:ascii="inherit" w:eastAsia="Calibri Light" w:hAnsi="inherit" w:cs="Calibri"/>
          <w:bdr w:val="none" w:sz="0" w:space="0" w:color="auto" w:frame="1"/>
          <w:lang w:val="uk-UA"/>
        </w:rPr>
        <w:t>%3</w:t>
      </w:r>
      <w:r w:rsidR="006F2368" w:rsidRPr="00432E0C">
        <w:rPr>
          <w:rStyle w:val="a7"/>
          <w:rFonts w:ascii="inherit" w:eastAsia="Calibri Light" w:hAnsi="inherit" w:cs="Calibri"/>
          <w:bdr w:val="none" w:sz="0" w:space="0" w:color="auto" w:frame="1"/>
          <w:lang w:val="en-US"/>
        </w:rPr>
        <w:t>DTPI</w:t>
      </w:r>
      <w:r w:rsidR="006F2368" w:rsidRPr="006F2368">
        <w:rPr>
          <w:rStyle w:val="a7"/>
          <w:rFonts w:ascii="inherit" w:eastAsia="Calibri Light" w:hAnsi="inherit" w:cs="Calibri"/>
          <w:bdr w:val="none" w:sz="0" w:space="0" w:color="auto" w:frame="1"/>
          <w:lang w:val="uk-UA"/>
        </w:rPr>
        <w:t>6</w:t>
      </w:r>
      <w:r w:rsidR="006F2368" w:rsidRPr="00432E0C">
        <w:rPr>
          <w:rStyle w:val="a7"/>
          <w:rFonts w:ascii="inherit" w:eastAsia="Calibri Light" w:hAnsi="inherit" w:cs="Calibri"/>
          <w:bdr w:val="none" w:sz="0" w:space="0" w:color="auto" w:frame="1"/>
          <w:lang w:val="en-US"/>
        </w:rPr>
        <w:t>Rucq</w:t>
      </w:r>
      <w:r w:rsidR="006F2368" w:rsidRPr="006F2368">
        <w:rPr>
          <w:rStyle w:val="a7"/>
          <w:rFonts w:ascii="inherit" w:eastAsia="Calibri Light" w:hAnsi="inherit" w:cs="Calibri"/>
          <w:bdr w:val="none" w:sz="0" w:space="0" w:color="auto" w:frame="1"/>
          <w:lang w:val="uk-UA"/>
        </w:rPr>
        <w:t>30</w:t>
      </w:r>
      <w:r w:rsidR="006F2368" w:rsidRPr="00432E0C">
        <w:rPr>
          <w:rStyle w:val="a7"/>
          <w:rFonts w:ascii="inherit" w:eastAsia="Calibri Light" w:hAnsi="inherit" w:cs="Calibri"/>
          <w:bdr w:val="none" w:sz="0" w:space="0" w:color="auto" w:frame="1"/>
          <w:lang w:val="en-US"/>
        </w:rPr>
        <w:t>apydJ</w:t>
      </w:r>
      <w:r w:rsidR="006F2368" w:rsidRPr="006F2368">
        <w:rPr>
          <w:rStyle w:val="a7"/>
          <w:rFonts w:ascii="inherit" w:eastAsia="Calibri Light" w:hAnsi="inherit" w:cs="Calibri"/>
          <w:bdr w:val="none" w:sz="0" w:space="0" w:color="auto" w:frame="1"/>
          <w:lang w:val="uk-UA"/>
        </w:rPr>
        <w:t>143</w:t>
      </w:r>
      <w:r w:rsidR="006F2368" w:rsidRPr="00432E0C">
        <w:rPr>
          <w:rStyle w:val="a7"/>
          <w:rFonts w:ascii="inherit" w:eastAsia="Calibri Light" w:hAnsi="inherit" w:cs="Calibri"/>
          <w:bdr w:val="none" w:sz="0" w:space="0" w:color="auto" w:frame="1"/>
          <w:lang w:val="en-US"/>
        </w:rPr>
        <w:t>jyUvNfIqyLmSBDqEPtIzAS</w:t>
      </w:r>
      <w:r w:rsidR="006F2368" w:rsidRPr="006F2368">
        <w:rPr>
          <w:rStyle w:val="a7"/>
          <w:rFonts w:ascii="inherit" w:eastAsia="Calibri Light" w:hAnsi="inherit" w:cs="Calibri"/>
          <w:bdr w:val="none" w:sz="0" w:space="0" w:color="auto" w:frame="1"/>
          <w:lang w:val="uk-UA"/>
        </w:rPr>
        <w:t>3</w:t>
      </w:r>
      <w:r w:rsidR="006F2368" w:rsidRPr="00432E0C">
        <w:rPr>
          <w:rStyle w:val="a7"/>
          <w:rFonts w:ascii="inherit" w:eastAsia="Calibri Light" w:hAnsi="inherit" w:cs="Calibri"/>
          <w:bdr w:val="none" w:sz="0" w:space="0" w:color="auto" w:frame="1"/>
          <w:lang w:val="en-US"/>
        </w:rPr>
        <w:t>iZUNUU</w:t>
      </w:r>
      <w:r w:rsidR="006F2368" w:rsidRPr="006F2368">
        <w:rPr>
          <w:rStyle w:val="a7"/>
          <w:rFonts w:ascii="inherit" w:eastAsia="Calibri Light" w:hAnsi="inherit" w:cs="Calibri"/>
          <w:bdr w:val="none" w:sz="0" w:space="0" w:color="auto" w:frame="1"/>
          <w:lang w:val="uk-UA"/>
        </w:rPr>
        <w:t>2</w:t>
      </w:r>
      <w:r w:rsidR="006F2368" w:rsidRPr="00432E0C">
        <w:rPr>
          <w:rStyle w:val="a7"/>
          <w:rFonts w:ascii="inherit" w:eastAsia="Calibri Light" w:hAnsi="inherit" w:cs="Calibri"/>
          <w:bdr w:val="none" w:sz="0" w:space="0" w:color="auto" w:frame="1"/>
          <w:lang w:val="en-US"/>
        </w:rPr>
        <w:t>NjlIMjNQTjg</w:t>
      </w:r>
      <w:r w:rsidR="006F2368" w:rsidRPr="006F2368">
        <w:rPr>
          <w:rStyle w:val="a7"/>
          <w:rFonts w:ascii="inherit" w:eastAsia="Calibri Light" w:hAnsi="inherit" w:cs="Calibri"/>
          <w:bdr w:val="none" w:sz="0" w:space="0" w:color="auto" w:frame="1"/>
          <w:lang w:val="uk-UA"/>
        </w:rPr>
        <w:t>3</w:t>
      </w:r>
      <w:r w:rsidR="006F2368" w:rsidRPr="00432E0C">
        <w:rPr>
          <w:rStyle w:val="a7"/>
          <w:rFonts w:ascii="inherit" w:eastAsia="Calibri Light" w:hAnsi="inherit" w:cs="Calibri"/>
          <w:bdr w:val="none" w:sz="0" w:space="0" w:color="auto" w:frame="1"/>
          <w:lang w:val="en-US"/>
        </w:rPr>
        <w:t>V</w:t>
      </w:r>
      <w:r w:rsidR="006F2368" w:rsidRPr="006F2368">
        <w:rPr>
          <w:rStyle w:val="a7"/>
          <w:rFonts w:ascii="inherit" w:eastAsia="Calibri Light" w:hAnsi="inherit" w:cs="Calibri"/>
          <w:bdr w:val="none" w:sz="0" w:space="0" w:color="auto" w:frame="1"/>
          <w:lang w:val="uk-UA"/>
        </w:rPr>
        <w:t>09</w:t>
      </w:r>
      <w:r w:rsidR="006F2368" w:rsidRPr="00432E0C">
        <w:rPr>
          <w:rStyle w:val="a7"/>
          <w:rFonts w:ascii="inherit" w:eastAsia="Calibri Light" w:hAnsi="inherit" w:cs="Calibri"/>
          <w:bdr w:val="none" w:sz="0" w:space="0" w:color="auto" w:frame="1"/>
          <w:lang w:val="en-US"/>
        </w:rPr>
        <w:t>RUklXQ</w:t>
      </w:r>
      <w:r w:rsidR="006F2368" w:rsidRPr="006F2368">
        <w:rPr>
          <w:rStyle w:val="a7"/>
          <w:rFonts w:ascii="inherit" w:eastAsia="Calibri Light" w:hAnsi="inherit" w:cs="Calibri"/>
          <w:bdr w:val="none" w:sz="0" w:space="0" w:color="auto" w:frame="1"/>
          <w:lang w:val="uk-UA"/>
        </w:rPr>
        <w:t>0</w:t>
      </w:r>
      <w:r w:rsidR="006F2368" w:rsidRPr="00432E0C">
        <w:rPr>
          <w:rStyle w:val="a7"/>
          <w:rFonts w:ascii="inherit" w:eastAsia="Calibri Light" w:hAnsi="inherit" w:cs="Calibri"/>
          <w:bdr w:val="none" w:sz="0" w:space="0" w:color="auto" w:frame="1"/>
          <w:lang w:val="en-US"/>
        </w:rPr>
        <w:t>VWUlRYUi</w:t>
      </w:r>
      <w:r w:rsidR="006F2368" w:rsidRPr="006F2368">
        <w:rPr>
          <w:rStyle w:val="a7"/>
          <w:rFonts w:ascii="inherit" w:eastAsia="Calibri Light" w:hAnsi="inherit" w:cs="Calibri"/>
          <w:bdr w:val="none" w:sz="0" w:space="0" w:color="auto" w:frame="1"/>
          <w:lang w:val="uk-UA"/>
        </w:rPr>
        <w:t>4</w:t>
      </w:r>
      <w:r w:rsidR="006F2368" w:rsidRPr="00432E0C">
        <w:rPr>
          <w:rStyle w:val="a7"/>
          <w:rFonts w:ascii="inherit" w:eastAsia="Calibri Light" w:hAnsi="inherit" w:cs="Calibri"/>
          <w:bdr w:val="none" w:sz="0" w:space="0" w:color="auto" w:frame="1"/>
          <w:lang w:val="en-US"/>
        </w:rPr>
        <w:t>u</w:t>
      </w:r>
      <w:r w:rsidR="006F2368" w:rsidRPr="006F2368">
        <w:rPr>
          <w:rStyle w:val="a7"/>
          <w:rFonts w:ascii="inherit" w:eastAsia="Calibri Light" w:hAnsi="inherit" w:cs="Calibri"/>
          <w:bdr w:val="none" w:sz="0" w:space="0" w:color="auto" w:frame="1"/>
          <w:lang w:val="uk-UA"/>
        </w:rPr>
        <w:t>%26</w:t>
      </w:r>
      <w:r w:rsidR="006F2368" w:rsidRPr="00432E0C">
        <w:rPr>
          <w:rStyle w:val="a7"/>
          <w:rFonts w:ascii="inherit" w:eastAsia="Calibri Light" w:hAnsi="inherit" w:cs="Calibri"/>
          <w:bdr w:val="none" w:sz="0" w:space="0" w:color="auto" w:frame="1"/>
          <w:lang w:val="en-US"/>
        </w:rPr>
        <w:t>Token</w:t>
      </w:r>
      <w:r w:rsidR="006F2368" w:rsidRPr="006F2368">
        <w:rPr>
          <w:rStyle w:val="a7"/>
          <w:rFonts w:ascii="inherit" w:eastAsia="Calibri Light" w:hAnsi="inherit" w:cs="Calibri"/>
          <w:bdr w:val="none" w:sz="0" w:space="0" w:color="auto" w:frame="1"/>
          <w:lang w:val="uk-UA"/>
        </w:rPr>
        <w:t>%3</w:t>
      </w:r>
      <w:r w:rsidR="006F2368" w:rsidRPr="00432E0C">
        <w:rPr>
          <w:rStyle w:val="a7"/>
          <w:rFonts w:ascii="inherit" w:eastAsia="Calibri Light" w:hAnsi="inherit" w:cs="Calibri"/>
          <w:bdr w:val="none" w:sz="0" w:space="0" w:color="auto" w:frame="1"/>
          <w:lang w:val="en-US"/>
        </w:rPr>
        <w:t>Df</w:t>
      </w:r>
      <w:r w:rsidR="006F2368" w:rsidRPr="006F2368">
        <w:rPr>
          <w:rStyle w:val="a7"/>
          <w:rFonts w:ascii="inherit" w:eastAsia="Calibri Light" w:hAnsi="inherit" w:cs="Calibri"/>
          <w:bdr w:val="none" w:sz="0" w:space="0" w:color="auto" w:frame="1"/>
          <w:lang w:val="uk-UA"/>
        </w:rPr>
        <w:t>9</w:t>
      </w:r>
      <w:r w:rsidR="006F2368" w:rsidRPr="00432E0C">
        <w:rPr>
          <w:rStyle w:val="a7"/>
          <w:rFonts w:ascii="inherit" w:eastAsia="Calibri Light" w:hAnsi="inherit" w:cs="Calibri"/>
          <w:bdr w:val="none" w:sz="0" w:space="0" w:color="auto" w:frame="1"/>
          <w:lang w:val="en-US"/>
        </w:rPr>
        <w:t>a</w:t>
      </w:r>
      <w:r w:rsidR="006F2368" w:rsidRPr="006F2368">
        <w:rPr>
          <w:rStyle w:val="a7"/>
          <w:rFonts w:ascii="inherit" w:eastAsia="Calibri Light" w:hAnsi="inherit" w:cs="Calibri"/>
          <w:bdr w:val="none" w:sz="0" w:space="0" w:color="auto" w:frame="1"/>
          <w:lang w:val="uk-UA"/>
        </w:rPr>
        <w:t>5</w:t>
      </w:r>
      <w:r w:rsidR="006F2368" w:rsidRPr="00432E0C">
        <w:rPr>
          <w:rStyle w:val="a7"/>
          <w:rFonts w:ascii="inherit" w:eastAsia="Calibri Light" w:hAnsi="inherit" w:cs="Calibri"/>
          <w:bdr w:val="none" w:sz="0" w:space="0" w:color="auto" w:frame="1"/>
          <w:lang w:val="en-US"/>
        </w:rPr>
        <w:t>bc</w:t>
      </w:r>
      <w:r w:rsidR="006F2368" w:rsidRPr="006F2368">
        <w:rPr>
          <w:rStyle w:val="a7"/>
          <w:rFonts w:ascii="inherit" w:eastAsia="Calibri Light" w:hAnsi="inherit" w:cs="Calibri"/>
          <w:bdr w:val="none" w:sz="0" w:space="0" w:color="auto" w:frame="1"/>
          <w:lang w:val="uk-UA"/>
        </w:rPr>
        <w:t>5</w:t>
      </w:r>
      <w:r w:rsidR="006F2368" w:rsidRPr="00432E0C">
        <w:rPr>
          <w:rStyle w:val="a7"/>
          <w:rFonts w:ascii="inherit" w:eastAsia="Calibri Light" w:hAnsi="inherit" w:cs="Calibri"/>
          <w:bdr w:val="none" w:sz="0" w:space="0" w:color="auto" w:frame="1"/>
          <w:lang w:val="en-US"/>
        </w:rPr>
        <w:t>ec</w:t>
      </w:r>
      <w:r w:rsidR="006F2368" w:rsidRPr="006F2368">
        <w:rPr>
          <w:rStyle w:val="a7"/>
          <w:rFonts w:ascii="inherit" w:eastAsia="Calibri Light" w:hAnsi="inherit" w:cs="Calibri"/>
          <w:bdr w:val="none" w:sz="0" w:space="0" w:color="auto" w:frame="1"/>
          <w:lang w:val="uk-UA"/>
        </w:rPr>
        <w:t>7</w:t>
      </w:r>
      <w:r w:rsidR="006F2368" w:rsidRPr="00432E0C">
        <w:rPr>
          <w:rStyle w:val="a7"/>
          <w:rFonts w:ascii="inherit" w:eastAsia="Calibri Light" w:hAnsi="inherit" w:cs="Calibri"/>
          <w:bdr w:val="none" w:sz="0" w:space="0" w:color="auto" w:frame="1"/>
          <w:lang w:val="en-US"/>
        </w:rPr>
        <w:t>a</w:t>
      </w:r>
      <w:r w:rsidR="006F2368" w:rsidRPr="006F2368">
        <w:rPr>
          <w:rStyle w:val="a7"/>
          <w:rFonts w:ascii="inherit" w:eastAsia="Calibri Light" w:hAnsi="inherit" w:cs="Calibri"/>
          <w:bdr w:val="none" w:sz="0" w:space="0" w:color="auto" w:frame="1"/>
          <w:lang w:val="uk-UA"/>
        </w:rPr>
        <w:t>245</w:t>
      </w:r>
      <w:r w:rsidR="006F2368" w:rsidRPr="00432E0C">
        <w:rPr>
          <w:rStyle w:val="a7"/>
          <w:rFonts w:ascii="inherit" w:eastAsia="Calibri Light" w:hAnsi="inherit" w:cs="Calibri"/>
          <w:bdr w:val="none" w:sz="0" w:space="0" w:color="auto" w:frame="1"/>
          <w:lang w:val="en-US"/>
        </w:rPr>
        <w:t>b</w:t>
      </w:r>
      <w:r w:rsidR="006F2368" w:rsidRPr="006F2368">
        <w:rPr>
          <w:rStyle w:val="a7"/>
          <w:rFonts w:ascii="inherit" w:eastAsia="Calibri Light" w:hAnsi="inherit" w:cs="Calibri"/>
          <w:bdr w:val="none" w:sz="0" w:space="0" w:color="auto" w:frame="1"/>
          <w:lang w:val="uk-UA"/>
        </w:rPr>
        <w:t>292033</w:t>
      </w:r>
      <w:r w:rsidR="006F2368" w:rsidRPr="00432E0C">
        <w:rPr>
          <w:rStyle w:val="a7"/>
          <w:rFonts w:ascii="inherit" w:eastAsia="Calibri Light" w:hAnsi="inherit" w:cs="Calibri"/>
          <w:bdr w:val="none" w:sz="0" w:space="0" w:color="auto" w:frame="1"/>
          <w:lang w:val="en-US"/>
        </w:rPr>
        <w:t>ea</w:t>
      </w:r>
      <w:r w:rsidR="006F2368" w:rsidRPr="006F2368">
        <w:rPr>
          <w:rStyle w:val="a7"/>
          <w:rFonts w:ascii="inherit" w:eastAsia="Calibri Light" w:hAnsi="inherit" w:cs="Calibri"/>
          <w:bdr w:val="none" w:sz="0" w:space="0" w:color="auto" w:frame="1"/>
          <w:lang w:val="uk-UA"/>
        </w:rPr>
        <w:t>39</w:t>
      </w:r>
      <w:r w:rsidR="006F2368" w:rsidRPr="00432E0C">
        <w:rPr>
          <w:rStyle w:val="a7"/>
          <w:rFonts w:ascii="inherit" w:eastAsia="Calibri Light" w:hAnsi="inherit" w:cs="Calibri"/>
          <w:bdr w:val="none" w:sz="0" w:space="0" w:color="auto" w:frame="1"/>
          <w:lang w:val="en-US"/>
        </w:rPr>
        <w:t>c</w:t>
      </w:r>
      <w:r w:rsidR="006F2368" w:rsidRPr="006F2368">
        <w:rPr>
          <w:rStyle w:val="a7"/>
          <w:rFonts w:ascii="inherit" w:eastAsia="Calibri Light" w:hAnsi="inherit" w:cs="Calibri"/>
          <w:bdr w:val="none" w:sz="0" w:space="0" w:color="auto" w:frame="1"/>
          <w:lang w:val="uk-UA"/>
        </w:rPr>
        <w:t>586</w:t>
      </w:r>
      <w:r w:rsidR="006F2368" w:rsidRPr="00432E0C">
        <w:rPr>
          <w:rStyle w:val="a7"/>
          <w:rFonts w:ascii="inherit" w:eastAsia="Calibri Light" w:hAnsi="inherit" w:cs="Calibri"/>
          <w:bdr w:val="none" w:sz="0" w:space="0" w:color="auto" w:frame="1"/>
          <w:lang w:val="en-US"/>
        </w:rPr>
        <w:t>d</w:t>
      </w:r>
      <w:r w:rsidR="006F2368" w:rsidRPr="006F2368">
        <w:rPr>
          <w:rStyle w:val="a7"/>
          <w:rFonts w:ascii="inherit" w:eastAsia="Calibri Light" w:hAnsi="inherit" w:cs="Calibri"/>
          <w:bdr w:val="none" w:sz="0" w:space="0" w:color="auto" w:frame="1"/>
          <w:lang w:val="uk-UA"/>
        </w:rPr>
        <w:t>32</w:t>
      </w:r>
      <w:r>
        <w:rPr>
          <w:rStyle w:val="a7"/>
          <w:rFonts w:ascii="inherit" w:eastAsia="Calibri Light" w:hAnsi="inherit" w:cs="Calibri"/>
          <w:bdr w:val="none" w:sz="0" w:space="0" w:color="auto" w:frame="1"/>
          <w:lang w:val="uk-UA"/>
        </w:rPr>
        <w:fldChar w:fldCharType="end"/>
      </w:r>
      <w:r w:rsidR="00432E0C">
        <w:rPr>
          <w:rStyle w:val="a7"/>
          <w:rFonts w:ascii="inherit" w:eastAsia="Calibri Light" w:hAnsi="inherit" w:cs="Calibri"/>
          <w:bdr w:val="none" w:sz="0" w:space="0" w:color="auto" w:frame="1"/>
          <w:lang w:val="uk-UA"/>
        </w:rPr>
        <w:t xml:space="preserve"> </w:t>
      </w:r>
      <w:r w:rsidR="00432E0C">
        <w:rPr>
          <w:sz w:val="28"/>
          <w:szCs w:val="28"/>
          <w:lang w:val="uk-UA"/>
        </w:rPr>
        <w:t>(</w:t>
      </w:r>
      <w:r w:rsidR="00432E0C">
        <w:rPr>
          <w:sz w:val="28"/>
          <w:szCs w:val="28"/>
          <w:lang w:val="en-GB"/>
        </w:rPr>
        <w:t>PhD</w:t>
      </w:r>
      <w:r w:rsidR="00432E0C">
        <w:rPr>
          <w:sz w:val="28"/>
          <w:szCs w:val="28"/>
          <w:lang w:val="uk-UA"/>
        </w:rPr>
        <w:t>)</w:t>
      </w:r>
    </w:p>
    <w:p w14:paraId="33D07553" w14:textId="77777777" w:rsidR="006F2368" w:rsidRPr="006F2368" w:rsidRDefault="006F2368" w:rsidP="006F2368">
      <w:pPr>
        <w:shd w:val="clear" w:color="auto" w:fill="FFFFFF"/>
        <w:textAlignment w:val="baseline"/>
        <w:rPr>
          <w:rFonts w:ascii="Calibri" w:hAnsi="Calibri" w:cs="Calibri"/>
          <w:color w:val="000000"/>
          <w:lang w:val="uk-UA"/>
        </w:rPr>
      </w:pPr>
    </w:p>
    <w:p w14:paraId="5F31AED1" w14:textId="0D74EB5A" w:rsidR="006F2368" w:rsidRPr="00DB5DBA" w:rsidRDefault="00000000" w:rsidP="006F2368">
      <w:pPr>
        <w:shd w:val="clear" w:color="auto" w:fill="FFFFFF"/>
        <w:textAlignment w:val="baseline"/>
        <w:rPr>
          <w:rFonts w:ascii="Calibri" w:hAnsi="Calibri" w:cs="Calibri"/>
          <w:color w:val="000000"/>
          <w:lang w:val="uk-UA"/>
        </w:rPr>
      </w:pPr>
      <w:hyperlink r:id="rId8" w:history="1">
        <w:r w:rsidR="00DB5DBA" w:rsidRPr="00C00A62">
          <w:rPr>
            <w:rStyle w:val="a7"/>
            <w:rFonts w:ascii="inherit" w:eastAsia="Calibri Light" w:hAnsi="inherit" w:cs="Calibri"/>
            <w:bdr w:val="none" w:sz="0" w:space="0" w:color="auto" w:frame="1"/>
          </w:rPr>
          <w:t>https</w:t>
        </w:r>
        <w:r w:rsidR="00DB5DBA" w:rsidRPr="00C00A62">
          <w:rPr>
            <w:rStyle w:val="a7"/>
            <w:rFonts w:ascii="inherit" w:eastAsia="Calibri Light" w:hAnsi="inherit" w:cs="Calibri"/>
            <w:bdr w:val="none" w:sz="0" w:space="0" w:color="auto" w:frame="1"/>
            <w:lang w:val="uk-UA"/>
          </w:rPr>
          <w:t>://</w:t>
        </w:r>
        <w:r w:rsidR="00DB5DBA" w:rsidRPr="00C00A62">
          <w:rPr>
            <w:rStyle w:val="a7"/>
            <w:rFonts w:ascii="inherit" w:eastAsia="Calibri Light" w:hAnsi="inherit" w:cs="Calibri"/>
            <w:bdr w:val="none" w:sz="0" w:space="0" w:color="auto" w:frame="1"/>
          </w:rPr>
          <w:t>forms</w:t>
        </w:r>
        <w:r w:rsidR="00DB5DBA" w:rsidRPr="00C00A62">
          <w:rPr>
            <w:rStyle w:val="a7"/>
            <w:rFonts w:ascii="inherit" w:eastAsia="Calibri Light" w:hAnsi="inherit" w:cs="Calibri"/>
            <w:bdr w:val="none" w:sz="0" w:space="0" w:color="auto" w:frame="1"/>
            <w:lang w:val="uk-UA"/>
          </w:rPr>
          <w:t>.</w:t>
        </w:r>
        <w:r w:rsidR="00DB5DBA" w:rsidRPr="00C00A62">
          <w:rPr>
            <w:rStyle w:val="a7"/>
            <w:rFonts w:ascii="inherit" w:eastAsia="Calibri Light" w:hAnsi="inherit" w:cs="Calibri"/>
            <w:bdr w:val="none" w:sz="0" w:space="0" w:color="auto" w:frame="1"/>
          </w:rPr>
          <w:t>office</w:t>
        </w:r>
        <w:r w:rsidR="00DB5DBA" w:rsidRPr="00C00A62">
          <w:rPr>
            <w:rStyle w:val="a7"/>
            <w:rFonts w:ascii="inherit" w:eastAsia="Calibri Light" w:hAnsi="inherit" w:cs="Calibri"/>
            <w:bdr w:val="none" w:sz="0" w:space="0" w:color="auto" w:frame="1"/>
            <w:lang w:val="uk-UA"/>
          </w:rPr>
          <w:t>.</w:t>
        </w:r>
        <w:r w:rsidR="00DB5DBA" w:rsidRPr="00C00A62">
          <w:rPr>
            <w:rStyle w:val="a7"/>
            <w:rFonts w:ascii="inherit" w:eastAsia="Calibri Light" w:hAnsi="inherit" w:cs="Calibri"/>
            <w:bdr w:val="none" w:sz="0" w:space="0" w:color="auto" w:frame="1"/>
          </w:rPr>
          <w:t>com</w:t>
        </w:r>
        <w:r w:rsidR="00DB5DBA" w:rsidRPr="00C00A62">
          <w:rPr>
            <w:rStyle w:val="a7"/>
            <w:rFonts w:ascii="inherit" w:eastAsia="Calibri Light" w:hAnsi="inherit" w:cs="Calibri"/>
            <w:bdr w:val="none" w:sz="0" w:space="0" w:color="auto" w:frame="1"/>
            <w:lang w:val="uk-UA"/>
          </w:rPr>
          <w:t>/</w:t>
        </w:r>
        <w:r w:rsidR="00DB5DBA" w:rsidRPr="00C00A62">
          <w:rPr>
            <w:rStyle w:val="a7"/>
            <w:rFonts w:ascii="inherit" w:eastAsia="Calibri Light" w:hAnsi="inherit" w:cs="Calibri"/>
            <w:bdr w:val="none" w:sz="0" w:space="0" w:color="auto" w:frame="1"/>
          </w:rPr>
          <w:t>Pages</w:t>
        </w:r>
        <w:r w:rsidR="00DB5DBA" w:rsidRPr="00C00A62">
          <w:rPr>
            <w:rStyle w:val="a7"/>
            <w:rFonts w:ascii="inherit" w:eastAsia="Calibri Light" w:hAnsi="inherit" w:cs="Calibri"/>
            <w:bdr w:val="none" w:sz="0" w:space="0" w:color="auto" w:frame="1"/>
            <w:lang w:val="uk-UA"/>
          </w:rPr>
          <w:t>/</w:t>
        </w:r>
        <w:r w:rsidR="00DB5DBA" w:rsidRPr="00C00A62">
          <w:rPr>
            <w:rStyle w:val="a7"/>
            <w:rFonts w:ascii="inherit" w:eastAsia="Calibri Light" w:hAnsi="inherit" w:cs="Calibri"/>
            <w:bdr w:val="none" w:sz="0" w:space="0" w:color="auto" w:frame="1"/>
          </w:rPr>
          <w:t>DesignPage</w:t>
        </w:r>
        <w:r w:rsidR="00DB5DBA" w:rsidRPr="00C00A62">
          <w:rPr>
            <w:rStyle w:val="a7"/>
            <w:rFonts w:ascii="inherit" w:eastAsia="Calibri Light" w:hAnsi="inherit" w:cs="Calibri"/>
            <w:bdr w:val="none" w:sz="0" w:space="0" w:color="auto" w:frame="1"/>
            <w:lang w:val="uk-UA"/>
          </w:rPr>
          <w:t>.</w:t>
        </w:r>
        <w:r w:rsidR="00DB5DBA" w:rsidRPr="00C00A62">
          <w:rPr>
            <w:rStyle w:val="a7"/>
            <w:rFonts w:ascii="inherit" w:eastAsia="Calibri Light" w:hAnsi="inherit" w:cs="Calibri"/>
            <w:bdr w:val="none" w:sz="0" w:space="0" w:color="auto" w:frame="1"/>
          </w:rPr>
          <w:t>aspx</w:t>
        </w:r>
        <w:r w:rsidR="00DB5DBA" w:rsidRPr="00C00A62">
          <w:rPr>
            <w:rStyle w:val="a7"/>
            <w:rFonts w:ascii="inherit" w:eastAsia="Calibri Light" w:hAnsi="inherit" w:cs="Calibri"/>
            <w:bdr w:val="none" w:sz="0" w:space="0" w:color="auto" w:frame="1"/>
            <w:lang w:val="uk-UA"/>
          </w:rPr>
          <w:t>?</w:t>
        </w:r>
        <w:r w:rsidR="00DB5DBA" w:rsidRPr="00C00A62">
          <w:rPr>
            <w:rStyle w:val="a7"/>
            <w:rFonts w:ascii="inherit" w:eastAsia="Calibri Light" w:hAnsi="inherit" w:cs="Calibri"/>
            <w:bdr w:val="none" w:sz="0" w:space="0" w:color="auto" w:frame="1"/>
          </w:rPr>
          <w:t>fragment</w:t>
        </w:r>
        <w:r w:rsidR="00DB5DBA" w:rsidRPr="00C00A62">
          <w:rPr>
            <w:rStyle w:val="a7"/>
            <w:rFonts w:ascii="inherit" w:eastAsia="Calibri Light" w:hAnsi="inherit" w:cs="Calibri"/>
            <w:bdr w:val="none" w:sz="0" w:space="0" w:color="auto" w:frame="1"/>
            <w:lang w:val="uk-UA"/>
          </w:rPr>
          <w:t>=</w:t>
        </w:r>
        <w:r w:rsidR="00DB5DBA" w:rsidRPr="00C00A62">
          <w:rPr>
            <w:rStyle w:val="a7"/>
            <w:rFonts w:ascii="inherit" w:eastAsia="Calibri Light" w:hAnsi="inherit" w:cs="Calibri"/>
            <w:bdr w:val="none" w:sz="0" w:space="0" w:color="auto" w:frame="1"/>
          </w:rPr>
          <w:t>FormId</w:t>
        </w:r>
        <w:r w:rsidR="00DB5DBA" w:rsidRPr="00C00A62">
          <w:rPr>
            <w:rStyle w:val="a7"/>
            <w:rFonts w:ascii="inherit" w:eastAsia="Calibri Light" w:hAnsi="inherit" w:cs="Calibri"/>
            <w:bdr w:val="none" w:sz="0" w:space="0" w:color="auto" w:frame="1"/>
            <w:lang w:val="uk-UA"/>
          </w:rPr>
          <w:t>%3</w:t>
        </w:r>
        <w:r w:rsidR="00DB5DBA" w:rsidRPr="00C00A62">
          <w:rPr>
            <w:rStyle w:val="a7"/>
            <w:rFonts w:ascii="inherit" w:eastAsia="Calibri Light" w:hAnsi="inherit" w:cs="Calibri"/>
            <w:bdr w:val="none" w:sz="0" w:space="0" w:color="auto" w:frame="1"/>
          </w:rPr>
          <w:t>DTPI</w:t>
        </w:r>
        <w:r w:rsidR="00DB5DBA" w:rsidRPr="00C00A62">
          <w:rPr>
            <w:rStyle w:val="a7"/>
            <w:rFonts w:ascii="inherit" w:eastAsia="Calibri Light" w:hAnsi="inherit" w:cs="Calibri"/>
            <w:bdr w:val="none" w:sz="0" w:space="0" w:color="auto" w:frame="1"/>
            <w:lang w:val="uk-UA"/>
          </w:rPr>
          <w:t>6</w:t>
        </w:r>
        <w:r w:rsidR="00DB5DBA" w:rsidRPr="00C00A62">
          <w:rPr>
            <w:rStyle w:val="a7"/>
            <w:rFonts w:ascii="inherit" w:eastAsia="Calibri Light" w:hAnsi="inherit" w:cs="Calibri"/>
            <w:bdr w:val="none" w:sz="0" w:space="0" w:color="auto" w:frame="1"/>
          </w:rPr>
          <w:t>Rucq</w:t>
        </w:r>
        <w:r w:rsidR="00DB5DBA" w:rsidRPr="00C00A62">
          <w:rPr>
            <w:rStyle w:val="a7"/>
            <w:rFonts w:ascii="inherit" w:eastAsia="Calibri Light" w:hAnsi="inherit" w:cs="Calibri"/>
            <w:bdr w:val="none" w:sz="0" w:space="0" w:color="auto" w:frame="1"/>
            <w:lang w:val="uk-UA"/>
          </w:rPr>
          <w:t>30</w:t>
        </w:r>
        <w:r w:rsidR="00DB5DBA" w:rsidRPr="00C00A62">
          <w:rPr>
            <w:rStyle w:val="a7"/>
            <w:rFonts w:ascii="inherit" w:eastAsia="Calibri Light" w:hAnsi="inherit" w:cs="Calibri"/>
            <w:bdr w:val="none" w:sz="0" w:space="0" w:color="auto" w:frame="1"/>
          </w:rPr>
          <w:t>apydJ</w:t>
        </w:r>
        <w:r w:rsidR="00DB5DBA" w:rsidRPr="00C00A62">
          <w:rPr>
            <w:rStyle w:val="a7"/>
            <w:rFonts w:ascii="inherit" w:eastAsia="Calibri Light" w:hAnsi="inherit" w:cs="Calibri"/>
            <w:bdr w:val="none" w:sz="0" w:space="0" w:color="auto" w:frame="1"/>
            <w:lang w:val="uk-UA"/>
          </w:rPr>
          <w:t>143</w:t>
        </w:r>
        <w:r w:rsidR="00DB5DBA" w:rsidRPr="00C00A62">
          <w:rPr>
            <w:rStyle w:val="a7"/>
            <w:rFonts w:ascii="inherit" w:eastAsia="Calibri Light" w:hAnsi="inherit" w:cs="Calibri"/>
            <w:bdr w:val="none" w:sz="0" w:space="0" w:color="auto" w:frame="1"/>
          </w:rPr>
          <w:t>jyUvNfIqyLmSBDqEPtIzAS</w:t>
        </w:r>
        <w:r w:rsidR="00DB5DBA" w:rsidRPr="00C00A62">
          <w:rPr>
            <w:rStyle w:val="a7"/>
            <w:rFonts w:ascii="inherit" w:eastAsia="Calibri Light" w:hAnsi="inherit" w:cs="Calibri"/>
            <w:bdr w:val="none" w:sz="0" w:space="0" w:color="auto" w:frame="1"/>
            <w:lang w:val="uk-UA"/>
          </w:rPr>
          <w:t>3</w:t>
        </w:r>
        <w:r w:rsidR="00DB5DBA" w:rsidRPr="00C00A62">
          <w:rPr>
            <w:rStyle w:val="a7"/>
            <w:rFonts w:ascii="inherit" w:eastAsia="Calibri Light" w:hAnsi="inherit" w:cs="Calibri"/>
            <w:bdr w:val="none" w:sz="0" w:space="0" w:color="auto" w:frame="1"/>
          </w:rPr>
          <w:t>iZUQTVJWTcwQUhOTzNFU</w:t>
        </w:r>
        <w:r w:rsidR="00DB5DBA" w:rsidRPr="00C00A62">
          <w:rPr>
            <w:rStyle w:val="a7"/>
            <w:rFonts w:ascii="inherit" w:eastAsia="Calibri Light" w:hAnsi="inherit" w:cs="Calibri"/>
            <w:bdr w:val="none" w:sz="0" w:space="0" w:color="auto" w:frame="1"/>
            <w:lang w:val="uk-UA"/>
          </w:rPr>
          <w:t>09</w:t>
        </w:r>
        <w:r w:rsidR="00DB5DBA" w:rsidRPr="00C00A62">
          <w:rPr>
            <w:rStyle w:val="a7"/>
            <w:rFonts w:ascii="inherit" w:eastAsia="Calibri Light" w:hAnsi="inherit" w:cs="Calibri"/>
            <w:bdr w:val="none" w:sz="0" w:space="0" w:color="auto" w:frame="1"/>
          </w:rPr>
          <w:t>YTEVZMkU</w:t>
        </w:r>
        <w:r w:rsidR="00DB5DBA" w:rsidRPr="00C00A62">
          <w:rPr>
            <w:rStyle w:val="a7"/>
            <w:rFonts w:ascii="inherit" w:eastAsia="Calibri Light" w:hAnsi="inherit" w:cs="Calibri"/>
            <w:bdr w:val="none" w:sz="0" w:space="0" w:color="auto" w:frame="1"/>
            <w:lang w:val="uk-UA"/>
          </w:rPr>
          <w:t>1</w:t>
        </w:r>
        <w:r w:rsidR="00DB5DBA" w:rsidRPr="00C00A62">
          <w:rPr>
            <w:rStyle w:val="a7"/>
            <w:rFonts w:ascii="inherit" w:eastAsia="Calibri Light" w:hAnsi="inherit" w:cs="Calibri"/>
            <w:bdr w:val="none" w:sz="0" w:space="0" w:color="auto" w:frame="1"/>
          </w:rPr>
          <w:t>WDlIUC</w:t>
        </w:r>
        <w:r w:rsidR="00DB5DBA" w:rsidRPr="00C00A62">
          <w:rPr>
            <w:rStyle w:val="a7"/>
            <w:rFonts w:ascii="inherit" w:eastAsia="Calibri Light" w:hAnsi="inherit" w:cs="Calibri"/>
            <w:bdr w:val="none" w:sz="0" w:space="0" w:color="auto" w:frame="1"/>
            <w:lang w:val="uk-UA"/>
          </w:rPr>
          <w:t>4</w:t>
        </w:r>
        <w:r w:rsidR="00DB5DBA" w:rsidRPr="00C00A62">
          <w:rPr>
            <w:rStyle w:val="a7"/>
            <w:rFonts w:ascii="inherit" w:eastAsia="Calibri Light" w:hAnsi="inherit" w:cs="Calibri"/>
            <w:bdr w:val="none" w:sz="0" w:space="0" w:color="auto" w:frame="1"/>
          </w:rPr>
          <w:t>u</w:t>
        </w:r>
        <w:r w:rsidR="00DB5DBA" w:rsidRPr="00C00A62">
          <w:rPr>
            <w:rStyle w:val="a7"/>
            <w:rFonts w:ascii="inherit" w:eastAsia="Calibri Light" w:hAnsi="inherit" w:cs="Calibri"/>
            <w:bdr w:val="none" w:sz="0" w:space="0" w:color="auto" w:frame="1"/>
            <w:lang w:val="uk-UA"/>
          </w:rPr>
          <w:t>%26</w:t>
        </w:r>
        <w:r w:rsidR="00DB5DBA" w:rsidRPr="00C00A62">
          <w:rPr>
            <w:rStyle w:val="a7"/>
            <w:rFonts w:ascii="inherit" w:eastAsia="Calibri Light" w:hAnsi="inherit" w:cs="Calibri"/>
            <w:bdr w:val="none" w:sz="0" w:space="0" w:color="auto" w:frame="1"/>
          </w:rPr>
          <w:t>Token</w:t>
        </w:r>
        <w:r w:rsidR="00DB5DBA" w:rsidRPr="00C00A62">
          <w:rPr>
            <w:rStyle w:val="a7"/>
            <w:rFonts w:ascii="inherit" w:eastAsia="Calibri Light" w:hAnsi="inherit" w:cs="Calibri"/>
            <w:bdr w:val="none" w:sz="0" w:space="0" w:color="auto" w:frame="1"/>
            <w:lang w:val="uk-UA"/>
          </w:rPr>
          <w:t>%3</w:t>
        </w:r>
        <w:r w:rsidR="00DB5DBA" w:rsidRPr="00C00A62">
          <w:rPr>
            <w:rStyle w:val="a7"/>
            <w:rFonts w:ascii="inherit" w:eastAsia="Calibri Light" w:hAnsi="inherit" w:cs="Calibri"/>
            <w:bdr w:val="none" w:sz="0" w:space="0" w:color="auto" w:frame="1"/>
          </w:rPr>
          <w:t>Dfc</w:t>
        </w:r>
        <w:r w:rsidR="00DB5DBA" w:rsidRPr="00C00A62">
          <w:rPr>
            <w:rStyle w:val="a7"/>
            <w:rFonts w:ascii="inherit" w:eastAsia="Calibri Light" w:hAnsi="inherit" w:cs="Calibri"/>
            <w:bdr w:val="none" w:sz="0" w:space="0" w:color="auto" w:frame="1"/>
            <w:lang w:val="uk-UA"/>
          </w:rPr>
          <w:t>496209</w:t>
        </w:r>
        <w:r w:rsidR="00DB5DBA" w:rsidRPr="00C00A62">
          <w:rPr>
            <w:rStyle w:val="a7"/>
            <w:rFonts w:ascii="inherit" w:eastAsia="Calibri Light" w:hAnsi="inherit" w:cs="Calibri"/>
            <w:bdr w:val="none" w:sz="0" w:space="0" w:color="auto" w:frame="1"/>
          </w:rPr>
          <w:t>c</w:t>
        </w:r>
        <w:r w:rsidR="00DB5DBA" w:rsidRPr="00C00A62">
          <w:rPr>
            <w:rStyle w:val="a7"/>
            <w:rFonts w:ascii="inherit" w:eastAsia="Calibri Light" w:hAnsi="inherit" w:cs="Calibri"/>
            <w:bdr w:val="none" w:sz="0" w:space="0" w:color="auto" w:frame="1"/>
            <w:lang w:val="uk-UA"/>
          </w:rPr>
          <w:t>4</w:t>
        </w:r>
        <w:r w:rsidR="00DB5DBA" w:rsidRPr="00C00A62">
          <w:rPr>
            <w:rStyle w:val="a7"/>
            <w:rFonts w:ascii="inherit" w:eastAsia="Calibri Light" w:hAnsi="inherit" w:cs="Calibri"/>
            <w:bdr w:val="none" w:sz="0" w:space="0" w:color="auto" w:frame="1"/>
          </w:rPr>
          <w:t>b</w:t>
        </w:r>
        <w:r w:rsidR="00DB5DBA" w:rsidRPr="00C00A62">
          <w:rPr>
            <w:rStyle w:val="a7"/>
            <w:rFonts w:ascii="inherit" w:eastAsia="Calibri Light" w:hAnsi="inherit" w:cs="Calibri"/>
            <w:bdr w:val="none" w:sz="0" w:space="0" w:color="auto" w:frame="1"/>
            <w:lang w:val="uk-UA"/>
          </w:rPr>
          <w:t>2432</w:t>
        </w:r>
        <w:r w:rsidR="00DB5DBA" w:rsidRPr="00C00A62">
          <w:rPr>
            <w:rStyle w:val="a7"/>
            <w:rFonts w:ascii="inherit" w:eastAsia="Calibri Light" w:hAnsi="inherit" w:cs="Calibri"/>
            <w:bdr w:val="none" w:sz="0" w:space="0" w:color="auto" w:frame="1"/>
          </w:rPr>
          <w:t>c</w:t>
        </w:r>
        <w:r w:rsidR="00DB5DBA" w:rsidRPr="00C00A62">
          <w:rPr>
            <w:rStyle w:val="a7"/>
            <w:rFonts w:ascii="inherit" w:eastAsia="Calibri Light" w:hAnsi="inherit" w:cs="Calibri"/>
            <w:bdr w:val="none" w:sz="0" w:space="0" w:color="auto" w:frame="1"/>
            <w:lang w:val="uk-UA"/>
          </w:rPr>
          <w:t>8</w:t>
        </w:r>
        <w:r w:rsidR="00DB5DBA" w:rsidRPr="00C00A62">
          <w:rPr>
            <w:rStyle w:val="a7"/>
            <w:rFonts w:ascii="inherit" w:eastAsia="Calibri Light" w:hAnsi="inherit" w:cs="Calibri"/>
            <w:bdr w:val="none" w:sz="0" w:space="0" w:color="auto" w:frame="1"/>
          </w:rPr>
          <w:t>dd</w:t>
        </w:r>
        <w:r w:rsidR="00DB5DBA" w:rsidRPr="00C00A62">
          <w:rPr>
            <w:rStyle w:val="a7"/>
            <w:rFonts w:ascii="inherit" w:eastAsia="Calibri Light" w:hAnsi="inherit" w:cs="Calibri"/>
            <w:bdr w:val="none" w:sz="0" w:space="0" w:color="auto" w:frame="1"/>
            <w:lang w:val="uk-UA"/>
          </w:rPr>
          <w:t>0</w:t>
        </w:r>
        <w:r w:rsidR="00DB5DBA" w:rsidRPr="00C00A62">
          <w:rPr>
            <w:rStyle w:val="a7"/>
            <w:rFonts w:ascii="inherit" w:eastAsia="Calibri Light" w:hAnsi="inherit" w:cs="Calibri"/>
            <w:bdr w:val="none" w:sz="0" w:space="0" w:color="auto" w:frame="1"/>
          </w:rPr>
          <w:t>e</w:t>
        </w:r>
        <w:r w:rsidR="00DB5DBA" w:rsidRPr="00C00A62">
          <w:rPr>
            <w:rStyle w:val="a7"/>
            <w:rFonts w:ascii="inherit" w:eastAsia="Calibri Light" w:hAnsi="inherit" w:cs="Calibri"/>
            <w:bdr w:val="none" w:sz="0" w:space="0" w:color="auto" w:frame="1"/>
            <w:lang w:val="uk-UA"/>
          </w:rPr>
          <w:t>01047657244</w:t>
        </w:r>
        <w:r w:rsidR="00DB5DBA" w:rsidRPr="00C00A62">
          <w:rPr>
            <w:rStyle w:val="a7"/>
            <w:rFonts w:ascii="Calibri" w:hAnsi="Calibri" w:cs="Calibri"/>
          </w:rPr>
          <w:t>Ljcneg</w:t>
        </w:r>
      </w:hyperlink>
      <w:r w:rsidR="00DB5DBA">
        <w:rPr>
          <w:rFonts w:ascii="Calibri" w:hAnsi="Calibri" w:cs="Calibri"/>
          <w:color w:val="000000"/>
          <w:lang w:val="uk-UA"/>
        </w:rPr>
        <w:t xml:space="preserve"> </w:t>
      </w:r>
      <w:r w:rsidR="00DB5DBA">
        <w:rPr>
          <w:sz w:val="28"/>
          <w:szCs w:val="28"/>
          <w:lang w:val="uk-UA"/>
        </w:rPr>
        <w:t>(бакалавр, магістр)</w:t>
      </w:r>
    </w:p>
    <w:p w14:paraId="5C7656B3" w14:textId="77777777" w:rsidR="006F2368" w:rsidRDefault="006F2368" w:rsidP="00361BFF">
      <w:pPr>
        <w:ind w:firstLine="709"/>
        <w:jc w:val="both"/>
        <w:rPr>
          <w:sz w:val="28"/>
          <w:szCs w:val="28"/>
          <w:lang w:val="uk-UA"/>
        </w:rPr>
      </w:pPr>
    </w:p>
    <w:p w14:paraId="282E57DA" w14:textId="64393415" w:rsidR="00361BFF" w:rsidRDefault="006F2368" w:rsidP="00361BFF">
      <w:pPr>
        <w:ind w:firstLine="709"/>
        <w:jc w:val="both"/>
        <w:rPr>
          <w:sz w:val="28"/>
          <w:szCs w:val="28"/>
          <w:lang w:val="uk-UA"/>
        </w:rPr>
      </w:pPr>
      <w:r>
        <w:rPr>
          <w:sz w:val="28"/>
          <w:szCs w:val="28"/>
          <w:lang w:val="uk-UA"/>
        </w:rPr>
        <w:t xml:space="preserve">Е-кампус </w:t>
      </w:r>
    </w:p>
    <w:p w14:paraId="018FF741" w14:textId="3448DA4D" w:rsidR="00432E0C" w:rsidRDefault="00000000" w:rsidP="00361BFF">
      <w:pPr>
        <w:ind w:firstLine="709"/>
        <w:jc w:val="both"/>
        <w:rPr>
          <w:sz w:val="28"/>
          <w:szCs w:val="28"/>
          <w:lang w:val="uk-UA"/>
        </w:rPr>
      </w:pPr>
      <w:hyperlink r:id="rId9" w:history="1">
        <w:r w:rsidR="00432E0C" w:rsidRPr="00C00A62">
          <w:rPr>
            <w:rStyle w:val="a7"/>
            <w:sz w:val="28"/>
            <w:szCs w:val="28"/>
            <w:lang w:val="uk-UA"/>
          </w:rPr>
          <w:t>http://moodle2.snu.edu.ua/course/view.php?id=3221</w:t>
        </w:r>
      </w:hyperlink>
      <w:r w:rsidR="00432E0C">
        <w:rPr>
          <w:sz w:val="28"/>
          <w:szCs w:val="28"/>
          <w:lang w:val="uk-UA"/>
        </w:rPr>
        <w:t xml:space="preserve"> (бакалавр, магістр)</w:t>
      </w:r>
    </w:p>
    <w:p w14:paraId="56DB28A7" w14:textId="5A40A979" w:rsidR="00432E0C" w:rsidRPr="00432E0C" w:rsidRDefault="00000000" w:rsidP="00361BFF">
      <w:pPr>
        <w:ind w:firstLine="709"/>
        <w:jc w:val="both"/>
        <w:rPr>
          <w:sz w:val="28"/>
          <w:szCs w:val="28"/>
          <w:lang w:val="uk-UA"/>
        </w:rPr>
      </w:pPr>
      <w:r>
        <w:fldChar w:fldCharType="begin"/>
      </w:r>
      <w:r w:rsidRPr="00940893">
        <w:rPr>
          <w:lang w:val="en-US"/>
        </w:rPr>
        <w:instrText>HYPERLINK "http://moodle2.snu.edu.ua/course/view.php?id=4822"</w:instrText>
      </w:r>
      <w:r>
        <w:fldChar w:fldCharType="separate"/>
      </w:r>
      <w:r w:rsidR="00432E0C" w:rsidRPr="00C00A62">
        <w:rPr>
          <w:rStyle w:val="a7"/>
          <w:sz w:val="28"/>
          <w:szCs w:val="28"/>
          <w:lang w:val="uk-UA"/>
        </w:rPr>
        <w:t>http://moodle2.snu.edu.ua/course/view.php?id=4822</w:t>
      </w:r>
      <w:r>
        <w:rPr>
          <w:rStyle w:val="a7"/>
          <w:sz w:val="28"/>
          <w:szCs w:val="28"/>
          <w:lang w:val="uk-UA"/>
        </w:rPr>
        <w:fldChar w:fldCharType="end"/>
      </w:r>
      <w:r w:rsidR="00432E0C">
        <w:rPr>
          <w:sz w:val="28"/>
          <w:szCs w:val="28"/>
          <w:lang w:val="uk-UA"/>
        </w:rPr>
        <w:t xml:space="preserve"> (</w:t>
      </w:r>
      <w:r w:rsidR="00432E0C">
        <w:rPr>
          <w:sz w:val="28"/>
          <w:szCs w:val="28"/>
          <w:lang w:val="en-GB"/>
        </w:rPr>
        <w:t>PhD</w:t>
      </w:r>
      <w:r w:rsidR="00432E0C">
        <w:rPr>
          <w:sz w:val="28"/>
          <w:szCs w:val="28"/>
          <w:lang w:val="uk-UA"/>
        </w:rPr>
        <w:t>)</w:t>
      </w:r>
    </w:p>
    <w:p w14:paraId="76A0B2ED" w14:textId="77777777" w:rsidR="00432E0C" w:rsidRPr="00432E0C" w:rsidRDefault="00432E0C" w:rsidP="00361BFF">
      <w:pPr>
        <w:ind w:firstLine="709"/>
        <w:jc w:val="both"/>
        <w:rPr>
          <w:sz w:val="28"/>
          <w:szCs w:val="28"/>
          <w:lang w:val="uk-UA"/>
        </w:rPr>
      </w:pPr>
    </w:p>
    <w:p w14:paraId="14ED01FE" w14:textId="77777777" w:rsidR="00361BFF" w:rsidRPr="00CD6197" w:rsidRDefault="00361BFF" w:rsidP="00361BFF">
      <w:pPr>
        <w:ind w:firstLine="709"/>
        <w:jc w:val="both"/>
        <w:rPr>
          <w:sz w:val="28"/>
          <w:szCs w:val="28"/>
          <w:lang w:val="uk-UA"/>
        </w:rPr>
      </w:pPr>
    </w:p>
    <w:p w14:paraId="63721ECD" w14:textId="77777777" w:rsidR="00361BFF" w:rsidRPr="007311FF" w:rsidRDefault="00361BFF" w:rsidP="007311FF">
      <w:pPr>
        <w:ind w:firstLine="709"/>
        <w:jc w:val="both"/>
        <w:rPr>
          <w:b/>
          <w:bCs/>
          <w:sz w:val="28"/>
          <w:szCs w:val="28"/>
          <w:lang w:val="uk-UA"/>
        </w:rPr>
      </w:pPr>
      <w:r w:rsidRPr="007311FF">
        <w:rPr>
          <w:b/>
          <w:bCs/>
          <w:sz w:val="28"/>
          <w:szCs w:val="28"/>
          <w:lang w:val="uk-UA"/>
        </w:rPr>
        <w:t xml:space="preserve">ЦІЛЬОВА АУДИТОРІЯ: </w:t>
      </w:r>
    </w:p>
    <w:p w14:paraId="2C147AC9" w14:textId="1373CDC7" w:rsidR="00361BFF" w:rsidRPr="007311FF" w:rsidRDefault="00361BFF" w:rsidP="007311FF">
      <w:pPr>
        <w:ind w:firstLine="709"/>
        <w:jc w:val="both"/>
        <w:rPr>
          <w:sz w:val="28"/>
          <w:szCs w:val="28"/>
          <w:lang w:val="uk-UA"/>
        </w:rPr>
      </w:pPr>
      <w:r w:rsidRPr="007311FF">
        <w:rPr>
          <w:sz w:val="28"/>
          <w:szCs w:val="28"/>
          <w:lang w:val="uk-UA"/>
        </w:rPr>
        <w:t>Здобувачі вищої освіти ОН</w:t>
      </w:r>
      <w:r w:rsidR="0034784E" w:rsidRPr="007311FF">
        <w:rPr>
          <w:sz w:val="28"/>
          <w:szCs w:val="28"/>
          <w:lang w:val="uk-UA"/>
        </w:rPr>
        <w:t>Р</w:t>
      </w:r>
      <w:r w:rsidRPr="007311FF">
        <w:rPr>
          <w:sz w:val="28"/>
          <w:szCs w:val="28"/>
          <w:lang w:val="uk-UA"/>
        </w:rPr>
        <w:t xml:space="preserve"> «Доктор філософії» спеціальності 081 «Право»</w:t>
      </w:r>
    </w:p>
    <w:p w14:paraId="662E7B2F" w14:textId="77777777" w:rsidR="00361BFF" w:rsidRPr="007311FF" w:rsidRDefault="00361BFF" w:rsidP="007311FF">
      <w:pPr>
        <w:ind w:firstLine="709"/>
        <w:jc w:val="both"/>
        <w:rPr>
          <w:sz w:val="28"/>
          <w:szCs w:val="28"/>
          <w:lang w:val="uk-UA"/>
        </w:rPr>
      </w:pPr>
    </w:p>
    <w:p w14:paraId="27B7D46D" w14:textId="57F09662" w:rsidR="004F583E" w:rsidRPr="007311FF" w:rsidRDefault="004F583E" w:rsidP="007311FF">
      <w:pPr>
        <w:pStyle w:val="a6"/>
        <w:shd w:val="clear" w:color="auto" w:fill="FFFFFF"/>
        <w:spacing w:before="0" w:beforeAutospacing="0" w:after="0" w:afterAutospacing="0"/>
        <w:ind w:firstLine="709"/>
        <w:jc w:val="both"/>
        <w:rPr>
          <w:sz w:val="28"/>
          <w:szCs w:val="28"/>
          <w:lang w:val="uk-UA"/>
        </w:rPr>
      </w:pPr>
      <w:r w:rsidRPr="007311FF">
        <w:rPr>
          <w:sz w:val="28"/>
          <w:szCs w:val="28"/>
          <w:lang w:val="uk-UA"/>
        </w:rPr>
        <w:t>Анкета була розроблена відповідно до критеріїв оцінювання якості освітньої програми, запропонованих НАЗЯВО. Відповідно питання було розподілено за розділами та за освітніми рівнями здобувачів освіти.</w:t>
      </w:r>
    </w:p>
    <w:p w14:paraId="417B0692" w14:textId="66846FD8" w:rsidR="004F583E" w:rsidRPr="007311FF" w:rsidRDefault="004F583E" w:rsidP="007311FF">
      <w:pPr>
        <w:pStyle w:val="a3"/>
        <w:ind w:left="0" w:firstLine="709"/>
        <w:jc w:val="both"/>
        <w:rPr>
          <w:rFonts w:ascii="Times New Roman" w:hAnsi="Times New Roman" w:cs="Times New Roman"/>
          <w:sz w:val="28"/>
          <w:szCs w:val="28"/>
        </w:rPr>
      </w:pPr>
    </w:p>
    <w:p w14:paraId="01C3AC0E" w14:textId="77777777" w:rsidR="004F583E" w:rsidRPr="007311FF" w:rsidRDefault="004F583E" w:rsidP="007311FF">
      <w:pPr>
        <w:pStyle w:val="a3"/>
        <w:ind w:left="226" w:right="570" w:firstLine="709"/>
        <w:jc w:val="both"/>
        <w:rPr>
          <w:rFonts w:ascii="Times New Roman" w:hAnsi="Times New Roman" w:cs="Times New Roman"/>
          <w:sz w:val="28"/>
          <w:szCs w:val="28"/>
        </w:rPr>
      </w:pPr>
    </w:p>
    <w:p w14:paraId="4BD4B26D" w14:textId="4E8AE4DE" w:rsidR="00503ED6" w:rsidRPr="007311FF" w:rsidRDefault="00DB5DBA" w:rsidP="007311FF">
      <w:pPr>
        <w:pStyle w:val="a3"/>
        <w:ind w:left="226" w:right="570" w:firstLine="709"/>
        <w:jc w:val="both"/>
        <w:rPr>
          <w:rFonts w:ascii="Times New Roman" w:hAnsi="Times New Roman" w:cs="Times New Roman"/>
          <w:b/>
          <w:bCs/>
          <w:sz w:val="28"/>
          <w:szCs w:val="28"/>
        </w:rPr>
      </w:pPr>
      <w:r w:rsidRPr="007311FF">
        <w:rPr>
          <w:rFonts w:ascii="Times New Roman" w:hAnsi="Times New Roman" w:cs="Times New Roman"/>
          <w:b/>
          <w:bCs/>
          <w:sz w:val="28"/>
          <w:szCs w:val="28"/>
        </w:rPr>
        <w:t xml:space="preserve">Кількість респондентів: </w:t>
      </w:r>
    </w:p>
    <w:p w14:paraId="2259E9C8" w14:textId="3ADDE986" w:rsidR="005022D8" w:rsidRPr="007311FF" w:rsidRDefault="00DB5DBA" w:rsidP="007311FF">
      <w:pPr>
        <w:ind w:firstLine="709"/>
        <w:jc w:val="both"/>
        <w:rPr>
          <w:sz w:val="28"/>
          <w:szCs w:val="28"/>
          <w:lang w:val="uk-UA"/>
        </w:rPr>
      </w:pPr>
      <w:r w:rsidRPr="007311FF">
        <w:rPr>
          <w:sz w:val="28"/>
          <w:szCs w:val="28"/>
          <w:lang w:val="uk-UA"/>
        </w:rPr>
        <w:t xml:space="preserve">Здобувачі освіти </w:t>
      </w:r>
      <w:r w:rsidRPr="007311FF">
        <w:rPr>
          <w:sz w:val="28"/>
          <w:szCs w:val="28"/>
          <w:lang w:val="en-GB"/>
        </w:rPr>
        <w:t>PhD</w:t>
      </w:r>
      <w:r w:rsidRPr="007311FF">
        <w:rPr>
          <w:sz w:val="28"/>
          <w:szCs w:val="28"/>
          <w:lang w:val="uk-UA"/>
        </w:rPr>
        <w:t xml:space="preserve"> – </w:t>
      </w:r>
      <w:r w:rsidR="0034784E" w:rsidRPr="007311FF">
        <w:rPr>
          <w:sz w:val="28"/>
          <w:szCs w:val="28"/>
          <w:lang w:val="uk-UA"/>
        </w:rPr>
        <w:t>8</w:t>
      </w:r>
      <w:r w:rsidRPr="007311FF">
        <w:rPr>
          <w:sz w:val="28"/>
          <w:szCs w:val="28"/>
          <w:lang w:val="uk-UA"/>
        </w:rPr>
        <w:t xml:space="preserve"> осіб  - (3 особи надали відповіді у Е-кампусі, </w:t>
      </w:r>
      <w:r w:rsidR="0034784E" w:rsidRPr="007311FF">
        <w:rPr>
          <w:sz w:val="28"/>
          <w:szCs w:val="28"/>
          <w:lang w:val="uk-UA"/>
        </w:rPr>
        <w:t>5</w:t>
      </w:r>
      <w:r w:rsidRPr="007311FF">
        <w:rPr>
          <w:sz w:val="28"/>
          <w:szCs w:val="28"/>
          <w:lang w:val="uk-UA"/>
        </w:rPr>
        <w:t xml:space="preserve"> осіб -  у формі на платформі </w:t>
      </w:r>
      <w:r w:rsidRPr="007311FF">
        <w:rPr>
          <w:sz w:val="28"/>
          <w:szCs w:val="28"/>
          <w:lang w:val="en-GB"/>
        </w:rPr>
        <w:t>Microsoft</w:t>
      </w:r>
      <w:r w:rsidRPr="007311FF">
        <w:rPr>
          <w:sz w:val="28"/>
          <w:szCs w:val="28"/>
          <w:lang w:val="uk-UA"/>
        </w:rPr>
        <w:t>; 90%)</w:t>
      </w:r>
      <w:r w:rsidR="0034784E" w:rsidRPr="007311FF">
        <w:rPr>
          <w:sz w:val="28"/>
          <w:szCs w:val="28"/>
          <w:lang w:val="uk-UA"/>
        </w:rPr>
        <w:t xml:space="preserve">, роботодавець – 1 </w:t>
      </w:r>
    </w:p>
    <w:p w14:paraId="59970A2E" w14:textId="77777777" w:rsidR="005022D8" w:rsidRPr="007311FF" w:rsidRDefault="005022D8" w:rsidP="007311FF">
      <w:pPr>
        <w:ind w:firstLine="709"/>
        <w:jc w:val="both"/>
        <w:rPr>
          <w:sz w:val="28"/>
          <w:szCs w:val="28"/>
          <w:lang w:val="uk-UA"/>
        </w:rPr>
      </w:pPr>
    </w:p>
    <w:p w14:paraId="66D1E5AA" w14:textId="1347E576" w:rsidR="005022D8" w:rsidRPr="007311FF" w:rsidRDefault="005022D8" w:rsidP="007311FF">
      <w:pPr>
        <w:ind w:firstLine="709"/>
        <w:jc w:val="both"/>
        <w:rPr>
          <w:sz w:val="28"/>
          <w:szCs w:val="28"/>
          <w:lang w:val="uk-UA"/>
        </w:rPr>
      </w:pPr>
      <w:r w:rsidRPr="007311FF">
        <w:rPr>
          <w:sz w:val="28"/>
          <w:szCs w:val="28"/>
          <w:lang w:val="uk-UA"/>
        </w:rPr>
        <w:t xml:space="preserve">Вікова категорія учасників опитування  - </w:t>
      </w:r>
    </w:p>
    <w:p w14:paraId="6558BB33" w14:textId="40DC5CA2" w:rsidR="005022D8" w:rsidRPr="007311FF" w:rsidRDefault="005022D8" w:rsidP="007311FF">
      <w:pPr>
        <w:ind w:firstLine="709"/>
        <w:jc w:val="both"/>
        <w:rPr>
          <w:sz w:val="28"/>
          <w:szCs w:val="28"/>
          <w:lang w:val="uk-UA"/>
        </w:rPr>
      </w:pPr>
      <w:r w:rsidRPr="007311FF">
        <w:rPr>
          <w:sz w:val="28"/>
          <w:szCs w:val="28"/>
          <w:lang w:val="uk-UA"/>
        </w:rPr>
        <w:t xml:space="preserve">26-35 – 4 </w:t>
      </w:r>
    </w:p>
    <w:p w14:paraId="773E5EE6" w14:textId="56ADA511" w:rsidR="005022D8" w:rsidRPr="007311FF" w:rsidRDefault="005022D8" w:rsidP="007311FF">
      <w:pPr>
        <w:ind w:firstLine="709"/>
        <w:jc w:val="both"/>
        <w:rPr>
          <w:sz w:val="28"/>
          <w:szCs w:val="28"/>
          <w:lang w:val="uk-UA"/>
        </w:rPr>
      </w:pPr>
      <w:r w:rsidRPr="007311FF">
        <w:rPr>
          <w:sz w:val="28"/>
          <w:szCs w:val="28"/>
          <w:lang w:val="uk-UA"/>
        </w:rPr>
        <w:t xml:space="preserve">36-50 – </w:t>
      </w:r>
      <w:r w:rsidR="0034784E" w:rsidRPr="007311FF">
        <w:rPr>
          <w:sz w:val="28"/>
          <w:szCs w:val="28"/>
          <w:lang w:val="uk-UA"/>
        </w:rPr>
        <w:t>5</w:t>
      </w:r>
    </w:p>
    <w:p w14:paraId="653B9C09" w14:textId="77777777" w:rsidR="007311FF" w:rsidRDefault="007311FF" w:rsidP="007311FF">
      <w:pPr>
        <w:pStyle w:val="a3"/>
        <w:ind w:right="570"/>
        <w:jc w:val="both"/>
        <w:rPr>
          <w:rFonts w:ascii="Times New Roman" w:hAnsi="Times New Roman" w:cs="Times New Roman"/>
          <w:sz w:val="28"/>
          <w:szCs w:val="28"/>
        </w:rPr>
      </w:pPr>
    </w:p>
    <w:p w14:paraId="2491B5F8" w14:textId="50F86B5C" w:rsidR="00750B7E" w:rsidRPr="007311FF" w:rsidRDefault="00750B7E" w:rsidP="007311FF">
      <w:pPr>
        <w:pStyle w:val="a3"/>
        <w:ind w:right="570"/>
        <w:jc w:val="both"/>
        <w:rPr>
          <w:rFonts w:ascii="Times New Roman" w:hAnsi="Times New Roman" w:cs="Times New Roman"/>
          <w:sz w:val="28"/>
          <w:szCs w:val="28"/>
        </w:rPr>
      </w:pPr>
      <w:r w:rsidRPr="007311FF">
        <w:rPr>
          <w:rFonts w:ascii="Times New Roman" w:hAnsi="Times New Roman" w:cs="Times New Roman"/>
          <w:sz w:val="28"/>
          <w:szCs w:val="28"/>
        </w:rPr>
        <w:t xml:space="preserve">Гендерний аспект </w:t>
      </w:r>
    </w:p>
    <w:p w14:paraId="1A6AFD20" w14:textId="5E63CD84" w:rsidR="00750B7E" w:rsidRPr="007311FF" w:rsidRDefault="00750B7E" w:rsidP="007311FF">
      <w:pPr>
        <w:pStyle w:val="a3"/>
        <w:ind w:left="226" w:right="570"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Жінок – </w:t>
      </w:r>
      <w:r w:rsidR="0034784E" w:rsidRPr="007311FF">
        <w:rPr>
          <w:rFonts w:ascii="Times New Roman" w:hAnsi="Times New Roman" w:cs="Times New Roman"/>
          <w:sz w:val="28"/>
          <w:szCs w:val="28"/>
        </w:rPr>
        <w:t>5</w:t>
      </w:r>
      <w:r w:rsidRPr="007311FF">
        <w:rPr>
          <w:rFonts w:ascii="Times New Roman" w:hAnsi="Times New Roman" w:cs="Times New Roman"/>
          <w:sz w:val="28"/>
          <w:szCs w:val="28"/>
        </w:rPr>
        <w:t xml:space="preserve"> особи, що становить 55</w:t>
      </w:r>
      <w:r w:rsidR="0034784E" w:rsidRPr="007311FF">
        <w:rPr>
          <w:rFonts w:ascii="Times New Roman" w:hAnsi="Times New Roman" w:cs="Times New Roman"/>
          <w:sz w:val="28"/>
          <w:szCs w:val="28"/>
        </w:rPr>
        <w:t>,</w:t>
      </w:r>
      <w:r w:rsidR="009526E3" w:rsidRPr="007311FF">
        <w:rPr>
          <w:rFonts w:ascii="Times New Roman" w:hAnsi="Times New Roman" w:cs="Times New Roman"/>
          <w:sz w:val="28"/>
          <w:szCs w:val="28"/>
        </w:rPr>
        <w:t>5</w:t>
      </w:r>
      <w:r w:rsidRPr="007311FF">
        <w:rPr>
          <w:rFonts w:ascii="Times New Roman" w:hAnsi="Times New Roman" w:cs="Times New Roman"/>
          <w:sz w:val="28"/>
          <w:szCs w:val="28"/>
        </w:rPr>
        <w:t>%</w:t>
      </w:r>
    </w:p>
    <w:p w14:paraId="0794FCA9" w14:textId="0F6963D7" w:rsidR="00DB5DBA" w:rsidRPr="007311FF" w:rsidRDefault="00750B7E" w:rsidP="007311FF">
      <w:pPr>
        <w:pStyle w:val="a3"/>
        <w:ind w:left="226" w:right="570" w:firstLine="709"/>
        <w:jc w:val="both"/>
        <w:rPr>
          <w:rFonts w:ascii="Times New Roman" w:hAnsi="Times New Roman" w:cs="Times New Roman"/>
          <w:sz w:val="28"/>
          <w:szCs w:val="28"/>
        </w:rPr>
      </w:pPr>
      <w:r w:rsidRPr="007311FF">
        <w:rPr>
          <w:rFonts w:ascii="Times New Roman" w:hAnsi="Times New Roman" w:cs="Times New Roman"/>
          <w:sz w:val="28"/>
          <w:szCs w:val="28"/>
        </w:rPr>
        <w:lastRenderedPageBreak/>
        <w:t xml:space="preserve">Чоловіків  -  </w:t>
      </w:r>
      <w:r w:rsidR="0034784E" w:rsidRPr="007311FF">
        <w:rPr>
          <w:rFonts w:ascii="Times New Roman" w:hAnsi="Times New Roman" w:cs="Times New Roman"/>
          <w:sz w:val="28"/>
          <w:szCs w:val="28"/>
        </w:rPr>
        <w:t>4</w:t>
      </w:r>
      <w:r w:rsidRPr="007311FF">
        <w:rPr>
          <w:rFonts w:ascii="Times New Roman" w:hAnsi="Times New Roman" w:cs="Times New Roman"/>
          <w:sz w:val="28"/>
          <w:szCs w:val="28"/>
        </w:rPr>
        <w:t xml:space="preserve"> осіб – 4</w:t>
      </w:r>
      <w:r w:rsidR="009526E3" w:rsidRPr="007311FF">
        <w:rPr>
          <w:rFonts w:ascii="Times New Roman" w:hAnsi="Times New Roman" w:cs="Times New Roman"/>
          <w:sz w:val="28"/>
          <w:szCs w:val="28"/>
        </w:rPr>
        <w:t>4,5</w:t>
      </w:r>
      <w:r w:rsidRPr="007311FF">
        <w:rPr>
          <w:rFonts w:ascii="Times New Roman" w:hAnsi="Times New Roman" w:cs="Times New Roman"/>
          <w:sz w:val="28"/>
          <w:szCs w:val="28"/>
        </w:rPr>
        <w:t>%</w:t>
      </w:r>
    </w:p>
    <w:p w14:paraId="76FFEAE9" w14:textId="1EB6CB94" w:rsidR="00750B7E" w:rsidRPr="007311FF" w:rsidRDefault="00750B7E" w:rsidP="007311FF">
      <w:pPr>
        <w:ind w:firstLine="709"/>
        <w:jc w:val="both"/>
        <w:rPr>
          <w:sz w:val="28"/>
          <w:szCs w:val="28"/>
          <w:lang w:val="uk-UA"/>
        </w:rPr>
      </w:pPr>
      <w:r w:rsidRPr="007311FF">
        <w:rPr>
          <w:sz w:val="28"/>
          <w:szCs w:val="28"/>
        </w:rPr>
        <w:t xml:space="preserve">Серед опитаних </w:t>
      </w:r>
      <w:r w:rsidR="009526E3" w:rsidRPr="007311FF">
        <w:rPr>
          <w:sz w:val="28"/>
          <w:szCs w:val="28"/>
          <w:lang w:val="uk-UA"/>
        </w:rPr>
        <w:t xml:space="preserve">немає людей з </w:t>
      </w:r>
      <w:r w:rsidRPr="007311FF">
        <w:rPr>
          <w:sz w:val="28"/>
          <w:szCs w:val="28"/>
        </w:rPr>
        <w:t>інвалідніст</w:t>
      </w:r>
      <w:r w:rsidR="009526E3" w:rsidRPr="007311FF">
        <w:rPr>
          <w:sz w:val="28"/>
          <w:szCs w:val="28"/>
          <w:lang w:val="uk-UA"/>
        </w:rPr>
        <w:t>ю</w:t>
      </w:r>
      <w:r w:rsidRPr="007311FF">
        <w:rPr>
          <w:sz w:val="28"/>
          <w:szCs w:val="28"/>
        </w:rPr>
        <w:t xml:space="preserve"> або інш</w:t>
      </w:r>
      <w:r w:rsidR="009526E3" w:rsidRPr="007311FF">
        <w:rPr>
          <w:sz w:val="28"/>
          <w:szCs w:val="28"/>
          <w:lang w:val="uk-UA"/>
        </w:rPr>
        <w:t xml:space="preserve">им </w:t>
      </w:r>
      <w:r w:rsidRPr="007311FF">
        <w:rPr>
          <w:sz w:val="28"/>
          <w:szCs w:val="28"/>
        </w:rPr>
        <w:t>стійк</w:t>
      </w:r>
      <w:r w:rsidR="009526E3" w:rsidRPr="007311FF">
        <w:rPr>
          <w:sz w:val="28"/>
          <w:szCs w:val="28"/>
          <w:lang w:val="uk-UA"/>
        </w:rPr>
        <w:t xml:space="preserve">им </w:t>
      </w:r>
      <w:r w:rsidRPr="007311FF">
        <w:rPr>
          <w:sz w:val="28"/>
          <w:szCs w:val="28"/>
        </w:rPr>
        <w:t>порушення</w:t>
      </w:r>
      <w:r w:rsidR="009526E3" w:rsidRPr="007311FF">
        <w:rPr>
          <w:sz w:val="28"/>
          <w:szCs w:val="28"/>
          <w:lang w:val="uk-UA"/>
        </w:rPr>
        <w:t>м</w:t>
      </w:r>
      <w:r w:rsidRPr="007311FF">
        <w:rPr>
          <w:sz w:val="28"/>
          <w:szCs w:val="28"/>
        </w:rPr>
        <w:t xml:space="preserve"> здоров’я</w:t>
      </w:r>
      <w:r w:rsidR="004F583E" w:rsidRPr="007311FF">
        <w:rPr>
          <w:sz w:val="28"/>
          <w:szCs w:val="28"/>
          <w:lang w:val="uk-UA"/>
        </w:rPr>
        <w:t>.</w:t>
      </w:r>
    </w:p>
    <w:p w14:paraId="0B9AC2D3" w14:textId="77777777" w:rsidR="00750B7E" w:rsidRPr="007311FF" w:rsidRDefault="00750B7E" w:rsidP="007311FF">
      <w:pPr>
        <w:ind w:firstLine="709"/>
        <w:jc w:val="both"/>
        <w:rPr>
          <w:sz w:val="28"/>
          <w:szCs w:val="28"/>
        </w:rPr>
      </w:pPr>
    </w:p>
    <w:p w14:paraId="412DF935" w14:textId="202A8CB8" w:rsidR="00DB5DBA" w:rsidRPr="007311FF" w:rsidRDefault="00DB5DBA" w:rsidP="007311FF">
      <w:pPr>
        <w:pStyle w:val="a6"/>
        <w:shd w:val="clear" w:color="auto" w:fill="FFFFFF"/>
        <w:spacing w:before="0" w:beforeAutospacing="0" w:after="0" w:afterAutospacing="0"/>
        <w:ind w:firstLine="709"/>
        <w:jc w:val="both"/>
        <w:rPr>
          <w:sz w:val="28"/>
          <w:szCs w:val="28"/>
          <w:lang w:val="uk-UA"/>
        </w:rPr>
      </w:pPr>
    </w:p>
    <w:p w14:paraId="53CAB85B" w14:textId="3FC01CE8" w:rsidR="00DB5DBA" w:rsidRPr="007311FF" w:rsidRDefault="00897FA3" w:rsidP="007311FF">
      <w:pPr>
        <w:tabs>
          <w:tab w:val="left" w:pos="849"/>
          <w:tab w:val="left" w:pos="851"/>
        </w:tabs>
        <w:ind w:firstLine="709"/>
        <w:jc w:val="both"/>
        <w:rPr>
          <w:sz w:val="28"/>
          <w:szCs w:val="28"/>
          <w:lang w:val="uk-UA"/>
        </w:rPr>
      </w:pPr>
      <w:r w:rsidRPr="007311FF">
        <w:rPr>
          <w:b/>
          <w:bCs/>
          <w:sz w:val="28"/>
          <w:szCs w:val="28"/>
          <w:lang w:val="uk-UA"/>
        </w:rPr>
        <w:t xml:space="preserve">Другий </w:t>
      </w:r>
      <w:r w:rsidR="00DB5DBA" w:rsidRPr="007311FF">
        <w:rPr>
          <w:b/>
          <w:bCs/>
          <w:sz w:val="28"/>
          <w:szCs w:val="28"/>
          <w:lang w:val="uk-UA"/>
        </w:rPr>
        <w:t>розділ</w:t>
      </w:r>
      <w:r w:rsidR="00DB5DBA" w:rsidRPr="007311FF">
        <w:rPr>
          <w:sz w:val="28"/>
          <w:szCs w:val="28"/>
          <w:lang w:val="uk-UA"/>
        </w:rPr>
        <w:t xml:space="preserve"> пропонував респонденту оцінити цілі та програмні результати освітньої програми</w:t>
      </w:r>
    </w:p>
    <w:p w14:paraId="1E0CEACC" w14:textId="77777777" w:rsidR="007E7CBA" w:rsidRPr="007311FF" w:rsidRDefault="00DB5DBA" w:rsidP="007311FF">
      <w:pPr>
        <w:pStyle w:val="a3"/>
        <w:ind w:left="0" w:firstLine="709"/>
        <w:jc w:val="both"/>
        <w:rPr>
          <w:rFonts w:ascii="Times New Roman" w:hAnsi="Times New Roman" w:cs="Times New Roman"/>
          <w:sz w:val="28"/>
          <w:szCs w:val="28"/>
          <w:shd w:val="clear" w:color="auto" w:fill="FFFFFF"/>
        </w:rPr>
      </w:pPr>
      <w:r w:rsidRPr="007311FF">
        <w:rPr>
          <w:rFonts w:ascii="Times New Roman" w:hAnsi="Times New Roman" w:cs="Times New Roman"/>
          <w:sz w:val="28"/>
          <w:szCs w:val="28"/>
        </w:rPr>
        <w:t xml:space="preserve">На думку </w:t>
      </w:r>
      <w:r w:rsidR="00513520" w:rsidRPr="007311FF">
        <w:rPr>
          <w:rFonts w:ascii="Times New Roman" w:hAnsi="Times New Roman" w:cs="Times New Roman"/>
          <w:sz w:val="28"/>
          <w:szCs w:val="28"/>
        </w:rPr>
        <w:t>8</w:t>
      </w:r>
      <w:r w:rsidR="00C239B8" w:rsidRPr="007311FF">
        <w:rPr>
          <w:rFonts w:ascii="Times New Roman" w:hAnsi="Times New Roman" w:cs="Times New Roman"/>
          <w:sz w:val="28"/>
          <w:szCs w:val="28"/>
        </w:rPr>
        <w:t xml:space="preserve"> </w:t>
      </w:r>
      <w:r w:rsidR="005022D8" w:rsidRPr="007311FF">
        <w:rPr>
          <w:rFonts w:ascii="Times New Roman" w:hAnsi="Times New Roman" w:cs="Times New Roman"/>
          <w:sz w:val="28"/>
          <w:szCs w:val="28"/>
        </w:rPr>
        <w:t xml:space="preserve">здобувачів освіти </w:t>
      </w:r>
      <w:r w:rsidR="00513520" w:rsidRPr="007311FF">
        <w:rPr>
          <w:rFonts w:ascii="Times New Roman" w:hAnsi="Times New Roman" w:cs="Times New Roman"/>
          <w:sz w:val="28"/>
          <w:szCs w:val="28"/>
        </w:rPr>
        <w:t>третього</w:t>
      </w:r>
      <w:r w:rsidR="005022D8" w:rsidRPr="007311FF">
        <w:rPr>
          <w:rFonts w:ascii="Times New Roman" w:hAnsi="Times New Roman" w:cs="Times New Roman"/>
          <w:sz w:val="28"/>
          <w:szCs w:val="28"/>
        </w:rPr>
        <w:t xml:space="preserve"> освітнього рівн</w:t>
      </w:r>
      <w:r w:rsidR="00513520" w:rsidRPr="007311FF">
        <w:rPr>
          <w:rFonts w:ascii="Times New Roman" w:hAnsi="Times New Roman" w:cs="Times New Roman"/>
          <w:sz w:val="28"/>
          <w:szCs w:val="28"/>
        </w:rPr>
        <w:t>я</w:t>
      </w:r>
      <w:r w:rsidR="004F583E" w:rsidRPr="007311FF">
        <w:rPr>
          <w:rFonts w:ascii="Times New Roman" w:hAnsi="Times New Roman" w:cs="Times New Roman"/>
          <w:sz w:val="28"/>
          <w:szCs w:val="28"/>
        </w:rPr>
        <w:t>,</w:t>
      </w:r>
      <w:r w:rsidR="004F583E" w:rsidRPr="007311FF">
        <w:rPr>
          <w:rFonts w:ascii="Times New Roman" w:hAnsi="Times New Roman" w:cs="Times New Roman"/>
          <w:b/>
          <w:bCs/>
          <w:sz w:val="28"/>
          <w:szCs w:val="28"/>
        </w:rPr>
        <w:t xml:space="preserve"> </w:t>
      </w:r>
      <w:r w:rsidR="005022D8" w:rsidRPr="007311FF">
        <w:rPr>
          <w:rFonts w:ascii="Times New Roman" w:hAnsi="Times New Roman" w:cs="Times New Roman"/>
          <w:b/>
          <w:bCs/>
          <w:sz w:val="28"/>
          <w:szCs w:val="28"/>
        </w:rPr>
        <w:t xml:space="preserve"> </w:t>
      </w:r>
      <w:r w:rsidR="005022D8" w:rsidRPr="007311FF">
        <w:rPr>
          <w:rFonts w:ascii="Times New Roman" w:hAnsi="Times New Roman" w:cs="Times New Roman"/>
          <w:sz w:val="28"/>
          <w:szCs w:val="28"/>
          <w:shd w:val="clear" w:color="auto" w:fill="FFFFFF"/>
        </w:rPr>
        <w:t xml:space="preserve">цілі освітньої програми </w:t>
      </w:r>
      <w:r w:rsidR="00C239B8" w:rsidRPr="007311FF">
        <w:rPr>
          <w:rFonts w:ascii="Times New Roman" w:hAnsi="Times New Roman" w:cs="Times New Roman"/>
          <w:sz w:val="28"/>
          <w:szCs w:val="28"/>
          <w:shd w:val="clear" w:color="auto" w:fill="FFFFFF"/>
        </w:rPr>
        <w:t>відповідають</w:t>
      </w:r>
      <w:r w:rsidR="005022D8" w:rsidRPr="007311FF">
        <w:rPr>
          <w:rFonts w:ascii="Times New Roman" w:hAnsi="Times New Roman" w:cs="Times New Roman"/>
          <w:sz w:val="28"/>
          <w:szCs w:val="28"/>
          <w:shd w:val="clear" w:color="auto" w:fill="FFFFFF"/>
        </w:rPr>
        <w:t xml:space="preserve">  </w:t>
      </w:r>
      <w:r w:rsidR="005022D8" w:rsidRPr="007311FF">
        <w:rPr>
          <w:rFonts w:ascii="Times New Roman" w:hAnsi="Times New Roman" w:cs="Times New Roman"/>
          <w:sz w:val="28"/>
          <w:szCs w:val="28"/>
        </w:rPr>
        <w:t>місії та стратегії СНУ ім. В.Даля</w:t>
      </w:r>
      <w:r w:rsidR="007E7CBA" w:rsidRPr="007311FF">
        <w:rPr>
          <w:rFonts w:ascii="Times New Roman" w:hAnsi="Times New Roman" w:cs="Times New Roman"/>
          <w:sz w:val="28"/>
          <w:szCs w:val="28"/>
        </w:rPr>
        <w:t xml:space="preserve">, </w:t>
      </w:r>
      <w:r w:rsidR="00C239B8" w:rsidRPr="007311FF">
        <w:rPr>
          <w:rFonts w:ascii="Times New Roman" w:hAnsi="Times New Roman" w:cs="Times New Roman"/>
          <w:sz w:val="28"/>
          <w:szCs w:val="28"/>
          <w:shd w:val="clear" w:color="auto" w:fill="FFFFFF"/>
        </w:rPr>
        <w:t>на думку, 1</w:t>
      </w:r>
      <w:r w:rsidR="007E7CBA" w:rsidRPr="007311FF">
        <w:rPr>
          <w:rFonts w:ascii="Times New Roman" w:hAnsi="Times New Roman" w:cs="Times New Roman"/>
          <w:sz w:val="28"/>
          <w:szCs w:val="28"/>
          <w:shd w:val="clear" w:color="auto" w:fill="FFFFFF"/>
        </w:rPr>
        <w:t xml:space="preserve"> </w:t>
      </w:r>
      <w:r w:rsidR="00C239B8" w:rsidRPr="007311FF">
        <w:rPr>
          <w:rFonts w:ascii="Times New Roman" w:hAnsi="Times New Roman" w:cs="Times New Roman"/>
          <w:sz w:val="28"/>
          <w:szCs w:val="28"/>
          <w:shd w:val="clear" w:color="auto" w:fill="FFFFFF"/>
        </w:rPr>
        <w:t>ос</w:t>
      </w:r>
      <w:r w:rsidR="007E7CBA" w:rsidRPr="007311FF">
        <w:rPr>
          <w:rFonts w:ascii="Times New Roman" w:hAnsi="Times New Roman" w:cs="Times New Roman"/>
          <w:sz w:val="28"/>
          <w:szCs w:val="28"/>
          <w:shd w:val="clear" w:color="auto" w:fill="FFFFFF"/>
        </w:rPr>
        <w:t xml:space="preserve">оба вважає, що </w:t>
      </w:r>
      <w:r w:rsidR="00C239B8" w:rsidRPr="007311FF">
        <w:rPr>
          <w:rFonts w:ascii="Times New Roman" w:hAnsi="Times New Roman" w:cs="Times New Roman"/>
          <w:sz w:val="28"/>
          <w:szCs w:val="28"/>
          <w:shd w:val="clear" w:color="auto" w:fill="FFFFFF"/>
        </w:rPr>
        <w:t xml:space="preserve">відповідають частково.  </w:t>
      </w:r>
    </w:p>
    <w:p w14:paraId="4AB1FE20" w14:textId="599B7318" w:rsidR="00817807" w:rsidRPr="007311FF" w:rsidRDefault="00817807" w:rsidP="007311FF">
      <w:pPr>
        <w:pStyle w:val="a3"/>
        <w:ind w:left="0" w:firstLine="709"/>
        <w:jc w:val="both"/>
        <w:rPr>
          <w:rFonts w:ascii="Times New Roman" w:hAnsi="Times New Roman" w:cs="Times New Roman"/>
          <w:sz w:val="28"/>
          <w:szCs w:val="28"/>
        </w:rPr>
      </w:pPr>
      <w:r w:rsidRPr="007311FF">
        <w:rPr>
          <w:rFonts w:ascii="Times New Roman" w:hAnsi="Times New Roman" w:cs="Times New Roman"/>
          <w:sz w:val="28"/>
          <w:szCs w:val="28"/>
          <w:shd w:val="clear" w:color="auto" w:fill="FFFFFF"/>
        </w:rPr>
        <w:t>Такі ж показники маємо у відповідь на питання щодо освіти</w:t>
      </w:r>
      <w:r w:rsidRPr="007311FF">
        <w:rPr>
          <w:rFonts w:ascii="Times New Roman" w:hAnsi="Times New Roman" w:cs="Times New Roman"/>
          <w:sz w:val="28"/>
          <w:szCs w:val="28"/>
        </w:rPr>
        <w:t xml:space="preserve"> врахування положення Стратегії розвитку Луганської області (регіональний компонент) в  освітній програмі третього (освітньо-наукового) рівня вищої освіти – 8 осіб повністю, 1 респондент вважає, що частково враховує.</w:t>
      </w:r>
    </w:p>
    <w:p w14:paraId="48198C5E" w14:textId="18E43178" w:rsidR="00732E0D" w:rsidRPr="007311FF" w:rsidRDefault="00BB34B1" w:rsidP="007311FF">
      <w:pPr>
        <w:pStyle w:val="a3"/>
        <w:ind w:left="0"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Стосовно </w:t>
      </w:r>
      <w:r w:rsidR="00732E0D" w:rsidRPr="007311FF">
        <w:rPr>
          <w:rFonts w:ascii="Times New Roman" w:hAnsi="Times New Roman" w:cs="Times New Roman"/>
          <w:sz w:val="28"/>
          <w:szCs w:val="28"/>
          <w:shd w:val="clear" w:color="auto" w:fill="FFFFFF"/>
        </w:rPr>
        <w:t xml:space="preserve"> достатньо</w:t>
      </w:r>
      <w:r w:rsidRPr="007311FF">
        <w:rPr>
          <w:rFonts w:ascii="Times New Roman" w:hAnsi="Times New Roman" w:cs="Times New Roman"/>
          <w:sz w:val="28"/>
          <w:szCs w:val="28"/>
          <w:shd w:val="clear" w:color="auto" w:fill="FFFFFF"/>
        </w:rPr>
        <w:t xml:space="preserve">ї </w:t>
      </w:r>
      <w:r w:rsidR="00732E0D" w:rsidRPr="007311FF">
        <w:rPr>
          <w:rFonts w:ascii="Times New Roman" w:hAnsi="Times New Roman" w:cs="Times New Roman"/>
          <w:sz w:val="28"/>
          <w:szCs w:val="28"/>
        </w:rPr>
        <w:t>залучен</w:t>
      </w:r>
      <w:r w:rsidRPr="007311FF">
        <w:rPr>
          <w:rFonts w:ascii="Times New Roman" w:hAnsi="Times New Roman" w:cs="Times New Roman"/>
          <w:sz w:val="28"/>
          <w:szCs w:val="28"/>
        </w:rPr>
        <w:t>о</w:t>
      </w:r>
      <w:r w:rsidR="00732E0D" w:rsidRPr="007311FF">
        <w:rPr>
          <w:rFonts w:ascii="Times New Roman" w:hAnsi="Times New Roman" w:cs="Times New Roman"/>
          <w:sz w:val="28"/>
          <w:szCs w:val="28"/>
        </w:rPr>
        <w:t>ст</w:t>
      </w:r>
      <w:r w:rsidRPr="007311FF">
        <w:rPr>
          <w:rFonts w:ascii="Times New Roman" w:hAnsi="Times New Roman" w:cs="Times New Roman"/>
          <w:sz w:val="28"/>
          <w:szCs w:val="28"/>
        </w:rPr>
        <w:t xml:space="preserve">і </w:t>
      </w:r>
      <w:r w:rsidR="00732E0D" w:rsidRPr="007311FF">
        <w:rPr>
          <w:rFonts w:ascii="Times New Roman" w:hAnsi="Times New Roman" w:cs="Times New Roman"/>
          <w:sz w:val="28"/>
          <w:szCs w:val="28"/>
        </w:rPr>
        <w:t xml:space="preserve">всіх зацікавлених сторін до визначення цілей </w:t>
      </w:r>
      <w:r w:rsidR="005C71C5" w:rsidRPr="007311FF">
        <w:rPr>
          <w:rFonts w:ascii="Times New Roman" w:hAnsi="Times New Roman" w:cs="Times New Roman"/>
          <w:sz w:val="28"/>
          <w:szCs w:val="28"/>
        </w:rPr>
        <w:t>освітн</w:t>
      </w:r>
      <w:r w:rsidR="00817807" w:rsidRPr="007311FF">
        <w:rPr>
          <w:rFonts w:ascii="Times New Roman" w:hAnsi="Times New Roman" w:cs="Times New Roman"/>
          <w:sz w:val="28"/>
          <w:szCs w:val="28"/>
        </w:rPr>
        <w:t xml:space="preserve">ьої програми третього </w:t>
      </w:r>
      <w:r w:rsidR="005C71C5" w:rsidRPr="007311FF">
        <w:rPr>
          <w:rFonts w:ascii="Times New Roman" w:hAnsi="Times New Roman" w:cs="Times New Roman"/>
          <w:sz w:val="28"/>
          <w:szCs w:val="28"/>
          <w:shd w:val="clear" w:color="auto" w:fill="FFFFFF"/>
        </w:rPr>
        <w:t xml:space="preserve"> рівн</w:t>
      </w:r>
      <w:r w:rsidR="00817807" w:rsidRPr="007311FF">
        <w:rPr>
          <w:rFonts w:ascii="Times New Roman" w:hAnsi="Times New Roman" w:cs="Times New Roman"/>
          <w:sz w:val="28"/>
          <w:szCs w:val="28"/>
          <w:shd w:val="clear" w:color="auto" w:fill="FFFFFF"/>
        </w:rPr>
        <w:t>я</w:t>
      </w:r>
      <w:r w:rsidR="005C71C5" w:rsidRPr="007311FF">
        <w:rPr>
          <w:rFonts w:ascii="Times New Roman" w:hAnsi="Times New Roman" w:cs="Times New Roman"/>
          <w:sz w:val="28"/>
          <w:szCs w:val="28"/>
          <w:shd w:val="clear" w:color="auto" w:fill="FFFFFF"/>
        </w:rPr>
        <w:t xml:space="preserve"> вищої освіти</w:t>
      </w:r>
      <w:r w:rsidR="00732E0D" w:rsidRPr="007311FF">
        <w:rPr>
          <w:rFonts w:ascii="Times New Roman" w:hAnsi="Times New Roman" w:cs="Times New Roman"/>
          <w:sz w:val="28"/>
          <w:szCs w:val="28"/>
        </w:rPr>
        <w:t xml:space="preserve"> та формулювання програмних результатів навчанн</w:t>
      </w:r>
      <w:r w:rsidRPr="007311FF">
        <w:rPr>
          <w:rFonts w:ascii="Times New Roman" w:hAnsi="Times New Roman" w:cs="Times New Roman"/>
          <w:sz w:val="28"/>
          <w:szCs w:val="28"/>
        </w:rPr>
        <w:t xml:space="preserve">я, </w:t>
      </w:r>
      <w:r w:rsidR="00817807" w:rsidRPr="007311FF">
        <w:rPr>
          <w:rFonts w:ascii="Times New Roman" w:hAnsi="Times New Roman" w:cs="Times New Roman"/>
          <w:sz w:val="28"/>
          <w:szCs w:val="28"/>
        </w:rPr>
        <w:t>8</w:t>
      </w:r>
      <w:r w:rsidRPr="007311FF">
        <w:rPr>
          <w:rFonts w:ascii="Times New Roman" w:hAnsi="Times New Roman" w:cs="Times New Roman"/>
          <w:sz w:val="28"/>
          <w:szCs w:val="28"/>
        </w:rPr>
        <w:t xml:space="preserve"> осіб вважають таку залученість цілком достатньою, 1 ос</w:t>
      </w:r>
      <w:r w:rsidR="00817807" w:rsidRPr="007311FF">
        <w:rPr>
          <w:rFonts w:ascii="Times New Roman" w:hAnsi="Times New Roman" w:cs="Times New Roman"/>
          <w:sz w:val="28"/>
          <w:szCs w:val="28"/>
        </w:rPr>
        <w:t xml:space="preserve">оба </w:t>
      </w:r>
      <w:r w:rsidRPr="007311FF">
        <w:rPr>
          <w:rFonts w:ascii="Times New Roman" w:hAnsi="Times New Roman" w:cs="Times New Roman"/>
          <w:sz w:val="28"/>
          <w:szCs w:val="28"/>
        </w:rPr>
        <w:t>визнача</w:t>
      </w:r>
      <w:r w:rsidR="00817807" w:rsidRPr="007311FF">
        <w:rPr>
          <w:rFonts w:ascii="Times New Roman" w:hAnsi="Times New Roman" w:cs="Times New Roman"/>
          <w:sz w:val="28"/>
          <w:szCs w:val="28"/>
        </w:rPr>
        <w:t>є</w:t>
      </w:r>
      <w:r w:rsidRPr="007311FF">
        <w:rPr>
          <w:rFonts w:ascii="Times New Roman" w:hAnsi="Times New Roman" w:cs="Times New Roman"/>
          <w:sz w:val="28"/>
          <w:szCs w:val="28"/>
        </w:rPr>
        <w:t xml:space="preserve"> її як часткову</w:t>
      </w:r>
    </w:p>
    <w:p w14:paraId="15897016" w14:textId="49581F21" w:rsidR="00D136D9" w:rsidRPr="003E56D0" w:rsidRDefault="00BB34B1" w:rsidP="003E56D0">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t xml:space="preserve">У питанні </w:t>
      </w:r>
      <w:r w:rsidR="00732E0D" w:rsidRPr="007311FF">
        <w:rPr>
          <w:rFonts w:ascii="Times New Roman" w:hAnsi="Times New Roman" w:cs="Times New Roman"/>
          <w:sz w:val="28"/>
          <w:szCs w:val="28"/>
        </w:rPr>
        <w:t>відповід</w:t>
      </w:r>
      <w:r w:rsidRPr="007311FF">
        <w:rPr>
          <w:rFonts w:ascii="Times New Roman" w:hAnsi="Times New Roman" w:cs="Times New Roman"/>
          <w:sz w:val="28"/>
          <w:szCs w:val="28"/>
        </w:rPr>
        <w:t xml:space="preserve">ності </w:t>
      </w:r>
      <w:r w:rsidR="00732E0D" w:rsidRPr="007311FF">
        <w:rPr>
          <w:rFonts w:ascii="Times New Roman" w:hAnsi="Times New Roman" w:cs="Times New Roman"/>
          <w:sz w:val="28"/>
          <w:szCs w:val="28"/>
        </w:rPr>
        <w:t>ціл</w:t>
      </w:r>
      <w:r w:rsidRPr="007311FF">
        <w:rPr>
          <w:rFonts w:ascii="Times New Roman" w:hAnsi="Times New Roman" w:cs="Times New Roman"/>
          <w:sz w:val="28"/>
          <w:szCs w:val="28"/>
        </w:rPr>
        <w:t xml:space="preserve">ей </w:t>
      </w:r>
      <w:r w:rsidR="00732E0D" w:rsidRPr="007311FF">
        <w:rPr>
          <w:rFonts w:ascii="Times New Roman" w:hAnsi="Times New Roman" w:cs="Times New Roman"/>
          <w:sz w:val="28"/>
          <w:szCs w:val="28"/>
        </w:rPr>
        <w:t xml:space="preserve"> </w:t>
      </w:r>
      <w:r w:rsidRPr="007311FF">
        <w:rPr>
          <w:rFonts w:ascii="Times New Roman" w:hAnsi="Times New Roman" w:cs="Times New Roman"/>
          <w:sz w:val="28"/>
          <w:szCs w:val="28"/>
        </w:rPr>
        <w:t>освітн</w:t>
      </w:r>
      <w:r w:rsidR="00D136D9" w:rsidRPr="007311FF">
        <w:rPr>
          <w:rFonts w:ascii="Times New Roman" w:hAnsi="Times New Roman" w:cs="Times New Roman"/>
          <w:sz w:val="28"/>
          <w:szCs w:val="28"/>
        </w:rPr>
        <w:t xml:space="preserve">ьої програми третього </w:t>
      </w:r>
      <w:r w:rsidRPr="007311FF">
        <w:rPr>
          <w:rFonts w:ascii="Times New Roman" w:hAnsi="Times New Roman" w:cs="Times New Roman"/>
          <w:sz w:val="28"/>
          <w:szCs w:val="28"/>
          <w:shd w:val="clear" w:color="auto" w:fill="FFFFFF"/>
        </w:rPr>
        <w:t>рівн</w:t>
      </w:r>
      <w:r w:rsidR="00D136D9" w:rsidRPr="007311FF">
        <w:rPr>
          <w:rFonts w:ascii="Times New Roman" w:hAnsi="Times New Roman" w:cs="Times New Roman"/>
          <w:sz w:val="28"/>
          <w:szCs w:val="28"/>
          <w:shd w:val="clear" w:color="auto" w:fill="FFFFFF"/>
        </w:rPr>
        <w:t>я</w:t>
      </w:r>
      <w:r w:rsidRPr="007311FF">
        <w:rPr>
          <w:rFonts w:ascii="Times New Roman" w:hAnsi="Times New Roman" w:cs="Times New Roman"/>
          <w:sz w:val="28"/>
          <w:szCs w:val="28"/>
          <w:shd w:val="clear" w:color="auto" w:fill="FFFFFF"/>
        </w:rPr>
        <w:t xml:space="preserve"> вищої освіти</w:t>
      </w:r>
      <w:r w:rsidR="00732E0D" w:rsidRPr="007311FF">
        <w:rPr>
          <w:rFonts w:ascii="Times New Roman" w:hAnsi="Times New Roman" w:cs="Times New Roman"/>
          <w:sz w:val="28"/>
          <w:szCs w:val="28"/>
        </w:rPr>
        <w:t xml:space="preserve"> тенденціям розвитку ринку праці та спеціальності 081 «Право»</w:t>
      </w:r>
      <w:r w:rsidRPr="007311FF">
        <w:rPr>
          <w:rFonts w:ascii="Times New Roman" w:hAnsi="Times New Roman" w:cs="Times New Roman"/>
          <w:sz w:val="28"/>
          <w:szCs w:val="28"/>
        </w:rPr>
        <w:t xml:space="preserve"> маємо такі результати – </w:t>
      </w:r>
      <w:r w:rsidR="00097920" w:rsidRPr="007311FF">
        <w:rPr>
          <w:rFonts w:ascii="Times New Roman" w:hAnsi="Times New Roman" w:cs="Times New Roman"/>
          <w:sz w:val="28"/>
          <w:szCs w:val="28"/>
        </w:rPr>
        <w:t xml:space="preserve">8 </w:t>
      </w:r>
      <w:r w:rsidRPr="007311FF">
        <w:rPr>
          <w:rFonts w:ascii="Times New Roman" w:hAnsi="Times New Roman" w:cs="Times New Roman"/>
          <w:sz w:val="28"/>
          <w:szCs w:val="28"/>
        </w:rPr>
        <w:t>осіб дають цілком позитивну відповідь, 1 ос</w:t>
      </w:r>
      <w:r w:rsidR="00097920" w:rsidRPr="007311FF">
        <w:rPr>
          <w:rFonts w:ascii="Times New Roman" w:hAnsi="Times New Roman" w:cs="Times New Roman"/>
          <w:sz w:val="28"/>
          <w:szCs w:val="28"/>
        </w:rPr>
        <w:t xml:space="preserve">оба </w:t>
      </w:r>
      <w:r w:rsidRPr="007311FF">
        <w:rPr>
          <w:rFonts w:ascii="Times New Roman" w:hAnsi="Times New Roman" w:cs="Times New Roman"/>
          <w:sz w:val="28"/>
          <w:szCs w:val="28"/>
        </w:rPr>
        <w:t>– частково позитивну.</w:t>
      </w:r>
    </w:p>
    <w:p w14:paraId="1AB7EA26" w14:textId="1710C124" w:rsidR="00516981" w:rsidRPr="007311FF" w:rsidRDefault="00233DAD" w:rsidP="007311FF">
      <w:pPr>
        <w:ind w:firstLine="709"/>
        <w:jc w:val="both"/>
        <w:rPr>
          <w:sz w:val="28"/>
          <w:szCs w:val="28"/>
          <w:lang w:val="uk-UA"/>
        </w:rPr>
      </w:pPr>
      <w:r w:rsidRPr="007311FF">
        <w:rPr>
          <w:sz w:val="28"/>
          <w:szCs w:val="28"/>
          <w:lang w:val="uk-UA"/>
        </w:rPr>
        <w:t>На питання щодо задоволеності освітн</w:t>
      </w:r>
      <w:r w:rsidR="00D136D9" w:rsidRPr="007311FF">
        <w:rPr>
          <w:sz w:val="28"/>
          <w:szCs w:val="28"/>
          <w:lang w:val="uk-UA"/>
        </w:rPr>
        <w:t xml:space="preserve">ьої програми освітньо-наукового рівня </w:t>
      </w:r>
      <w:r w:rsidRPr="007311FF">
        <w:rPr>
          <w:sz w:val="28"/>
          <w:szCs w:val="28"/>
          <w:lang w:val="uk-UA"/>
        </w:rPr>
        <w:t>вищої освіти вимог</w:t>
      </w:r>
      <w:r w:rsidR="00D136D9" w:rsidRPr="007311FF">
        <w:rPr>
          <w:sz w:val="28"/>
          <w:szCs w:val="28"/>
          <w:lang w:val="uk-UA"/>
        </w:rPr>
        <w:t>ам</w:t>
      </w:r>
      <w:r w:rsidRPr="007311FF">
        <w:rPr>
          <w:sz w:val="28"/>
          <w:szCs w:val="28"/>
          <w:lang w:val="uk-UA"/>
        </w:rPr>
        <w:t>,  визначени</w:t>
      </w:r>
      <w:r w:rsidR="00D136D9" w:rsidRPr="007311FF">
        <w:rPr>
          <w:sz w:val="28"/>
          <w:szCs w:val="28"/>
          <w:lang w:val="uk-UA"/>
        </w:rPr>
        <w:t>м</w:t>
      </w:r>
      <w:r w:rsidRPr="007311FF">
        <w:rPr>
          <w:sz w:val="28"/>
          <w:szCs w:val="28"/>
          <w:lang w:val="uk-UA"/>
        </w:rPr>
        <w:t xml:space="preserve"> </w:t>
      </w:r>
      <w:r w:rsidR="00D136D9" w:rsidRPr="007311FF">
        <w:rPr>
          <w:sz w:val="28"/>
          <w:szCs w:val="28"/>
          <w:lang w:val="uk-UA"/>
        </w:rPr>
        <w:t>у</w:t>
      </w:r>
      <w:r w:rsidRPr="007311FF">
        <w:rPr>
          <w:sz w:val="28"/>
          <w:szCs w:val="28"/>
          <w:lang w:val="uk-UA"/>
        </w:rPr>
        <w:t xml:space="preserve"> Національній рамці кваліфікацій позитивно відповіли </w:t>
      </w:r>
      <w:r w:rsidR="00D136D9" w:rsidRPr="007311FF">
        <w:rPr>
          <w:sz w:val="28"/>
          <w:szCs w:val="28"/>
          <w:lang w:val="uk-UA"/>
        </w:rPr>
        <w:t>8</w:t>
      </w:r>
      <w:r w:rsidRPr="007311FF">
        <w:rPr>
          <w:sz w:val="28"/>
          <w:szCs w:val="28"/>
          <w:lang w:val="uk-UA"/>
        </w:rPr>
        <w:t xml:space="preserve"> осіб</w:t>
      </w:r>
      <w:r w:rsidR="00516981" w:rsidRPr="007311FF">
        <w:rPr>
          <w:sz w:val="28"/>
          <w:szCs w:val="28"/>
          <w:lang w:val="uk-UA"/>
        </w:rPr>
        <w:t>, частково позитивну відповідь  надал</w:t>
      </w:r>
      <w:r w:rsidR="00D136D9" w:rsidRPr="007311FF">
        <w:rPr>
          <w:sz w:val="28"/>
          <w:szCs w:val="28"/>
          <w:lang w:val="uk-UA"/>
        </w:rPr>
        <w:t>а 1 особа</w:t>
      </w:r>
      <w:r w:rsidR="00516981" w:rsidRPr="007311FF">
        <w:rPr>
          <w:sz w:val="28"/>
          <w:szCs w:val="28"/>
          <w:lang w:val="uk-UA"/>
        </w:rPr>
        <w:t>.</w:t>
      </w:r>
    </w:p>
    <w:p w14:paraId="3D40CE59" w14:textId="7A38FA8E" w:rsidR="00897FA3" w:rsidRPr="00940893" w:rsidRDefault="00897FA3" w:rsidP="003E56D0">
      <w:pPr>
        <w:contextualSpacing/>
        <w:jc w:val="both"/>
        <w:rPr>
          <w:sz w:val="28"/>
          <w:szCs w:val="28"/>
          <w:lang w:val="uk-UA"/>
        </w:rPr>
      </w:pPr>
    </w:p>
    <w:p w14:paraId="534C4462" w14:textId="626309A0" w:rsidR="00897FA3" w:rsidRPr="007311FF" w:rsidRDefault="00897FA3" w:rsidP="007311FF">
      <w:pPr>
        <w:pStyle w:val="a5"/>
        <w:widowControl/>
        <w:autoSpaceDE/>
        <w:autoSpaceDN/>
        <w:ind w:left="0" w:firstLine="709"/>
        <w:contextualSpacing/>
        <w:jc w:val="both"/>
        <w:rPr>
          <w:rFonts w:ascii="Times New Roman" w:hAnsi="Times New Roman" w:cs="Times New Roman"/>
          <w:sz w:val="28"/>
          <w:szCs w:val="28"/>
        </w:rPr>
      </w:pPr>
      <w:r w:rsidRPr="003E56D0">
        <w:rPr>
          <w:rFonts w:ascii="Times New Roman" w:hAnsi="Times New Roman" w:cs="Times New Roman"/>
          <w:b/>
          <w:bCs/>
          <w:sz w:val="28"/>
          <w:szCs w:val="28"/>
        </w:rPr>
        <w:t xml:space="preserve"> Третій розділ</w:t>
      </w:r>
      <w:r w:rsidRPr="007311FF">
        <w:rPr>
          <w:rFonts w:ascii="Times New Roman" w:hAnsi="Times New Roman" w:cs="Times New Roman"/>
          <w:sz w:val="28"/>
          <w:szCs w:val="28"/>
        </w:rPr>
        <w:t xml:space="preserve"> аналізує структуру та зміст освітн</w:t>
      </w:r>
      <w:r w:rsidR="006C55E2" w:rsidRPr="007311FF">
        <w:rPr>
          <w:rFonts w:ascii="Times New Roman" w:hAnsi="Times New Roman" w:cs="Times New Roman"/>
          <w:sz w:val="28"/>
          <w:szCs w:val="28"/>
        </w:rPr>
        <w:t>ьої програми</w:t>
      </w:r>
      <w:r w:rsidR="003E56D0">
        <w:rPr>
          <w:rFonts w:ascii="Times New Roman" w:hAnsi="Times New Roman" w:cs="Times New Roman"/>
          <w:sz w:val="28"/>
          <w:szCs w:val="28"/>
        </w:rPr>
        <w:t>.</w:t>
      </w:r>
    </w:p>
    <w:p w14:paraId="0D59FE93" w14:textId="16164DB5" w:rsidR="00AE52CB" w:rsidRPr="003E56D0" w:rsidRDefault="00AE52CB" w:rsidP="003E56D0">
      <w:pPr>
        <w:ind w:firstLine="709"/>
        <w:jc w:val="both"/>
        <w:rPr>
          <w:sz w:val="28"/>
          <w:szCs w:val="28"/>
          <w:lang w:val="uk-UA"/>
        </w:rPr>
      </w:pPr>
      <w:r w:rsidRPr="003E56D0">
        <w:rPr>
          <w:sz w:val="28"/>
          <w:szCs w:val="28"/>
        </w:rPr>
        <w:t>На питання щодо достатнього обсягу кредитів ЄКТС освітніх компонент, спрямованих на формування компетентностей</w:t>
      </w:r>
      <w:r w:rsidR="006C55E2" w:rsidRPr="003E56D0">
        <w:rPr>
          <w:sz w:val="28"/>
          <w:szCs w:val="28"/>
        </w:rPr>
        <w:t xml:space="preserve"> </w:t>
      </w:r>
      <w:proofErr w:type="gramStart"/>
      <w:r w:rsidR="006C55E2" w:rsidRPr="003E56D0">
        <w:rPr>
          <w:sz w:val="28"/>
          <w:szCs w:val="28"/>
        </w:rPr>
        <w:t xml:space="preserve">8 </w:t>
      </w:r>
      <w:r w:rsidRPr="003E56D0">
        <w:rPr>
          <w:sz w:val="28"/>
          <w:szCs w:val="28"/>
        </w:rPr>
        <w:t xml:space="preserve"> респондент</w:t>
      </w:r>
      <w:r w:rsidR="006C55E2" w:rsidRPr="003E56D0">
        <w:rPr>
          <w:sz w:val="28"/>
          <w:szCs w:val="28"/>
        </w:rPr>
        <w:t>ів</w:t>
      </w:r>
      <w:proofErr w:type="gramEnd"/>
      <w:r w:rsidR="006C55E2" w:rsidRPr="003E56D0">
        <w:rPr>
          <w:sz w:val="28"/>
          <w:szCs w:val="28"/>
        </w:rPr>
        <w:t xml:space="preserve"> </w:t>
      </w:r>
      <w:r w:rsidRPr="003E56D0">
        <w:rPr>
          <w:sz w:val="28"/>
          <w:szCs w:val="28"/>
        </w:rPr>
        <w:t xml:space="preserve"> відповіли цілком позитивно</w:t>
      </w:r>
      <w:r w:rsidR="003E56D0">
        <w:rPr>
          <w:sz w:val="28"/>
          <w:szCs w:val="28"/>
          <w:lang w:val="uk-UA"/>
        </w:rPr>
        <w:t>.</w:t>
      </w:r>
    </w:p>
    <w:p w14:paraId="687FD989" w14:textId="126A60F5" w:rsidR="00AE52CB" w:rsidRPr="003E56D0" w:rsidRDefault="0097383B" w:rsidP="003E56D0">
      <w:pPr>
        <w:ind w:firstLine="709"/>
        <w:jc w:val="both"/>
        <w:rPr>
          <w:sz w:val="28"/>
          <w:szCs w:val="28"/>
        </w:rPr>
      </w:pPr>
      <w:r w:rsidRPr="003E56D0">
        <w:rPr>
          <w:sz w:val="28"/>
          <w:szCs w:val="28"/>
        </w:rPr>
        <w:t>8</w:t>
      </w:r>
      <w:r w:rsidR="00490976" w:rsidRPr="003E56D0">
        <w:rPr>
          <w:sz w:val="28"/>
          <w:szCs w:val="28"/>
        </w:rPr>
        <w:t xml:space="preserve"> респондент</w:t>
      </w:r>
      <w:r w:rsidRPr="003E56D0">
        <w:rPr>
          <w:sz w:val="28"/>
          <w:szCs w:val="28"/>
        </w:rPr>
        <w:t>ів</w:t>
      </w:r>
      <w:r w:rsidR="00490976" w:rsidRPr="003E56D0">
        <w:rPr>
          <w:sz w:val="28"/>
          <w:szCs w:val="28"/>
        </w:rPr>
        <w:t xml:space="preserve"> </w:t>
      </w:r>
      <w:proofErr w:type="gramStart"/>
      <w:r w:rsidR="00490976" w:rsidRPr="003E56D0">
        <w:rPr>
          <w:sz w:val="28"/>
          <w:szCs w:val="28"/>
        </w:rPr>
        <w:t>вважа</w:t>
      </w:r>
      <w:r w:rsidRPr="003E56D0">
        <w:rPr>
          <w:sz w:val="28"/>
          <w:szCs w:val="28"/>
        </w:rPr>
        <w:t xml:space="preserve">ють </w:t>
      </w:r>
      <w:r w:rsidR="00490976" w:rsidRPr="003E56D0">
        <w:rPr>
          <w:sz w:val="28"/>
          <w:szCs w:val="28"/>
        </w:rPr>
        <w:t xml:space="preserve"> цілком</w:t>
      </w:r>
      <w:proofErr w:type="gramEnd"/>
      <w:r w:rsidR="00490976" w:rsidRPr="003E56D0">
        <w:rPr>
          <w:sz w:val="28"/>
          <w:szCs w:val="28"/>
        </w:rPr>
        <w:t xml:space="preserve"> </w:t>
      </w:r>
      <w:r w:rsidR="00AE52CB" w:rsidRPr="003E56D0">
        <w:rPr>
          <w:sz w:val="28"/>
          <w:szCs w:val="28"/>
        </w:rPr>
        <w:t>достатнім обсяг кредитів ЄКТС, що відводиться на дисципліни за вибором здобувачів вищої освіти</w:t>
      </w:r>
      <w:r w:rsidR="00490976" w:rsidRPr="003E56D0">
        <w:rPr>
          <w:sz w:val="28"/>
          <w:szCs w:val="28"/>
        </w:rPr>
        <w:t>.</w:t>
      </w:r>
    </w:p>
    <w:p w14:paraId="1D761AFE" w14:textId="5E959404" w:rsidR="00B25C0E" w:rsidRPr="007311FF" w:rsidRDefault="00B25C0E" w:rsidP="007311FF">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t xml:space="preserve">8 респондентів вважають, що обсяг кредитів ЄКТС для кожної з чотирьох освітніх компонент для освітньої програми третього (освітньо-наукового) рівня є цілком достатній. </w:t>
      </w:r>
    </w:p>
    <w:p w14:paraId="42BC1258" w14:textId="54E029E7" w:rsidR="00E21B5E" w:rsidRPr="007311FF" w:rsidRDefault="0082408D" w:rsidP="007311FF">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shd w:val="clear" w:color="auto" w:fill="FAF9F8"/>
        </w:rPr>
        <w:t xml:space="preserve">Аналіз відповідей на питання </w:t>
      </w:r>
      <w:r w:rsidR="002B1F80" w:rsidRPr="007311FF">
        <w:rPr>
          <w:rFonts w:ascii="Times New Roman" w:hAnsi="Times New Roman" w:cs="Times New Roman"/>
          <w:sz w:val="28"/>
          <w:szCs w:val="28"/>
          <w:shd w:val="clear" w:color="auto" w:fill="FAF9F8"/>
        </w:rPr>
        <w:t xml:space="preserve">щодо </w:t>
      </w:r>
      <w:r w:rsidR="002B1F80" w:rsidRPr="007311FF">
        <w:rPr>
          <w:rFonts w:ascii="Times New Roman" w:hAnsi="Times New Roman" w:cs="Times New Roman"/>
          <w:sz w:val="28"/>
          <w:szCs w:val="28"/>
        </w:rPr>
        <w:t xml:space="preserve">пріоритетних </w:t>
      </w:r>
      <w:r w:rsidRPr="007311FF">
        <w:rPr>
          <w:rFonts w:ascii="Times New Roman" w:hAnsi="Times New Roman" w:cs="Times New Roman"/>
          <w:sz w:val="28"/>
          <w:szCs w:val="28"/>
        </w:rPr>
        <w:t xml:space="preserve">загальних компетентностей </w:t>
      </w:r>
      <w:r w:rsidR="002B1F80" w:rsidRPr="007311FF">
        <w:rPr>
          <w:rFonts w:ascii="Times New Roman" w:hAnsi="Times New Roman" w:cs="Times New Roman"/>
          <w:sz w:val="28"/>
          <w:szCs w:val="28"/>
        </w:rPr>
        <w:t xml:space="preserve"> </w:t>
      </w:r>
      <w:r w:rsidR="00E21B5E" w:rsidRPr="007311FF">
        <w:rPr>
          <w:rFonts w:ascii="Times New Roman" w:hAnsi="Times New Roman" w:cs="Times New Roman"/>
          <w:sz w:val="28"/>
          <w:szCs w:val="28"/>
        </w:rPr>
        <w:t xml:space="preserve">для майбутнього правника третього (освітньо-наукового) рівня вищої освіти (7 найбільш важливих) </w:t>
      </w:r>
      <w:r w:rsidR="002B1F80" w:rsidRPr="007311FF">
        <w:rPr>
          <w:rFonts w:ascii="Times New Roman" w:hAnsi="Times New Roman" w:cs="Times New Roman"/>
          <w:sz w:val="28"/>
          <w:szCs w:val="28"/>
        </w:rPr>
        <w:t xml:space="preserve">дав </w:t>
      </w:r>
      <w:r w:rsidR="00E21B5E" w:rsidRPr="007311FF">
        <w:rPr>
          <w:rFonts w:ascii="Times New Roman" w:hAnsi="Times New Roman" w:cs="Times New Roman"/>
          <w:sz w:val="28"/>
          <w:szCs w:val="28"/>
        </w:rPr>
        <w:t>такі результати:</w:t>
      </w:r>
    </w:p>
    <w:p w14:paraId="18052FB2" w14:textId="39DC473B" w:rsidR="00E21B5E" w:rsidRPr="007311FF" w:rsidRDefault="00E21B5E" w:rsidP="007311FF">
      <w:pPr>
        <w:pStyle w:val="a5"/>
        <w:widowControl/>
        <w:autoSpaceDE/>
        <w:autoSpaceDN/>
        <w:ind w:left="0" w:firstLine="709"/>
        <w:contextualSpacing/>
        <w:jc w:val="both"/>
        <w:rPr>
          <w:rFonts w:ascii="Times New Roman" w:hAnsi="Times New Roman" w:cs="Times New Roman"/>
          <w:sz w:val="28"/>
          <w:szCs w:val="28"/>
        </w:rPr>
      </w:pPr>
    </w:p>
    <w:p w14:paraId="6A02CDCE" w14:textId="0865CFA7" w:rsidR="00957AF6" w:rsidRPr="003E56D0" w:rsidRDefault="00957AF6" w:rsidP="003E56D0">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lastRenderedPageBreak/>
        <w:t>6 осіб - здатність вільно використовувати новітні інформаційні і комунікаційні технології; обирати та застосовувати сучасне програмне забезпечення та Internet- ресурси у науковій та професійній діяльності</w:t>
      </w:r>
    </w:p>
    <w:p w14:paraId="16A94C3C" w14:textId="6D853CDF" w:rsidR="00957AF6" w:rsidRPr="003E56D0" w:rsidRDefault="00957AF6" w:rsidP="003E56D0">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t>6 - здатність генерувати нові ідеї та визначати шляхи для їх реалізації у галузі освіти, науки та професійної діяльності, розширювати сферу власної компетентності, розробляти оптимальні стратегії своєї діяльності.</w:t>
      </w:r>
    </w:p>
    <w:p w14:paraId="49032231" w14:textId="398B1FDF" w:rsidR="00957AF6" w:rsidRPr="003E56D0" w:rsidRDefault="00957AF6" w:rsidP="003E56D0">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t>6 - здатність та прагнення до реалізації та оптимального використання свого творчого та наукового потенціалу в інтересах особистості, суспільства і держави</w:t>
      </w:r>
    </w:p>
    <w:p w14:paraId="29731DC0" w14:textId="4E072F88" w:rsidR="00E21B5E" w:rsidRPr="003E56D0" w:rsidRDefault="00E21B5E" w:rsidP="003E56D0">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t>5  респондентів - готовність до самостійної науково-педагогічної діяльності, здатність реалізовувати різні складові процесу навчання, здатність формувати особистість з високими моральними якостями.</w:t>
      </w:r>
    </w:p>
    <w:p w14:paraId="67958A1E" w14:textId="18C85241" w:rsidR="00957AF6" w:rsidRPr="003E56D0" w:rsidRDefault="00957AF6" w:rsidP="003E56D0">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t>5 - здатність усвідомлювати соціальну значущість професії викладача та науковця, застосовувати принципи академічної доброчесності, наукової і викладацької етики та деонтології при виконанні професійних обов’язків</w:t>
      </w:r>
    </w:p>
    <w:p w14:paraId="35B1CEAE" w14:textId="7DA5DDFA" w:rsidR="00957AF6" w:rsidRPr="003E56D0" w:rsidRDefault="00957AF6" w:rsidP="003E56D0">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t xml:space="preserve">5 - здатність вирішувати проблеми у нових і нестандартних ситуаціях при проведенні наукових досліджень та здійсненні викладацької діяльності з урахуванням юридичної, соціальної і етичної відповідальності за прийняті рішення </w:t>
      </w:r>
    </w:p>
    <w:p w14:paraId="421AF968" w14:textId="627527E0" w:rsidR="00957AF6" w:rsidRPr="003E56D0" w:rsidRDefault="00957AF6" w:rsidP="003E56D0">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t xml:space="preserve">4 - здатність ефективно планувати та раціонально організовувати професійну діяльність, використовувати організаторські навички для планування роботи колективу, здатність об’єктивно оцінювати та забезпечувати якість виконуваних робіт та усвідомлювати відповідальність науковця та викладача перед суспільством </w:t>
      </w:r>
    </w:p>
    <w:p w14:paraId="46850AEC" w14:textId="5C972FCB" w:rsidR="00E21B5E" w:rsidRPr="003E56D0" w:rsidRDefault="00E21B5E" w:rsidP="003E56D0">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t>4 респонденти  - здатність спілкуватися та співпрацювати з різними цільовими аудиторіями, та фахівцями інших галузей, адаптуватися у соціальному та професійному середовищі. Здатність до усвідомленого поповнення і розширення комунікативних навичок у професійній сфері впродовж життя.</w:t>
      </w:r>
    </w:p>
    <w:p w14:paraId="118339F9" w14:textId="73C4D3F4" w:rsidR="00E21B5E" w:rsidRPr="003E56D0" w:rsidRDefault="00E21B5E" w:rsidP="003E56D0">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t>4 - розуміння філософсько-світоглядних засад, напрямків і закономірностей розвитку вітчизняної юридичної освіти та науки в умовах глобалізації і інтернаціоналізації.</w:t>
      </w:r>
    </w:p>
    <w:p w14:paraId="5B2F14D8" w14:textId="343E39D0" w:rsidR="00E21B5E" w:rsidRPr="003E56D0" w:rsidRDefault="00E21B5E" w:rsidP="003E56D0">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t>4 - здатність критичного аналізу сучасної наукової літератури для обґрунтування та вибору напрямків наукових досліджень, ознайомлення з передовим світовим досвідом роботи у правовому секторі та використання цієї інформації в освітній та науковій діяльності</w:t>
      </w:r>
    </w:p>
    <w:p w14:paraId="106080B5" w14:textId="7CC54A3C" w:rsidR="00E21B5E" w:rsidRPr="007311FF" w:rsidRDefault="00E21B5E" w:rsidP="007311FF">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rPr>
        <w:t>1 - здатність організовувати та здійснювати роботу відповідно до вимог охорони праці, техніки безпеки, протипожежної безпеки та санітарно-гігієнічного режиму з урахуванням специфіки професійної діяльності</w:t>
      </w:r>
      <w:r w:rsidR="003E56D0">
        <w:rPr>
          <w:rFonts w:ascii="Times New Roman" w:hAnsi="Times New Roman" w:cs="Times New Roman"/>
          <w:sz w:val="28"/>
          <w:szCs w:val="28"/>
        </w:rPr>
        <w:t xml:space="preserve"> </w:t>
      </w:r>
      <w:r w:rsidRPr="007311FF">
        <w:rPr>
          <w:rFonts w:ascii="Times New Roman" w:hAnsi="Times New Roman" w:cs="Times New Roman"/>
          <w:sz w:val="28"/>
          <w:szCs w:val="28"/>
        </w:rPr>
        <w:t>навчальних та наукових закладів.</w:t>
      </w:r>
    </w:p>
    <w:p w14:paraId="7CFE4646" w14:textId="77777777" w:rsidR="00E21B5E" w:rsidRPr="007311FF" w:rsidRDefault="00E21B5E" w:rsidP="007311FF">
      <w:pPr>
        <w:pStyle w:val="a5"/>
        <w:widowControl/>
        <w:autoSpaceDE/>
        <w:autoSpaceDN/>
        <w:ind w:left="0" w:firstLine="709"/>
        <w:contextualSpacing/>
        <w:jc w:val="both"/>
        <w:rPr>
          <w:rFonts w:ascii="Times New Roman" w:hAnsi="Times New Roman" w:cs="Times New Roman"/>
          <w:sz w:val="28"/>
          <w:szCs w:val="28"/>
        </w:rPr>
      </w:pPr>
    </w:p>
    <w:p w14:paraId="1098E6EF" w14:textId="77777777" w:rsidR="00E21B5E" w:rsidRPr="007311FF" w:rsidRDefault="00E21B5E" w:rsidP="007311FF">
      <w:pPr>
        <w:pStyle w:val="a5"/>
        <w:widowControl/>
        <w:autoSpaceDE/>
        <w:autoSpaceDN/>
        <w:ind w:left="0" w:firstLine="709"/>
        <w:contextualSpacing/>
        <w:jc w:val="both"/>
        <w:rPr>
          <w:rFonts w:ascii="Times New Roman" w:hAnsi="Times New Roman" w:cs="Times New Roman"/>
          <w:sz w:val="28"/>
          <w:szCs w:val="28"/>
        </w:rPr>
      </w:pPr>
    </w:p>
    <w:p w14:paraId="481FB432" w14:textId="7F28828E" w:rsidR="002B247F" w:rsidRPr="007311FF" w:rsidRDefault="002B247F" w:rsidP="007311FF">
      <w:pPr>
        <w:pStyle w:val="a5"/>
        <w:widowControl/>
        <w:autoSpaceDE/>
        <w:autoSpaceDN/>
        <w:ind w:left="0" w:firstLine="709"/>
        <w:contextualSpacing/>
        <w:jc w:val="both"/>
        <w:rPr>
          <w:rFonts w:ascii="Times New Roman" w:hAnsi="Times New Roman" w:cs="Times New Roman"/>
          <w:sz w:val="28"/>
          <w:szCs w:val="28"/>
        </w:rPr>
      </w:pPr>
      <w:r w:rsidRPr="007311FF">
        <w:rPr>
          <w:rFonts w:ascii="Times New Roman" w:hAnsi="Times New Roman" w:cs="Times New Roman"/>
          <w:sz w:val="28"/>
          <w:szCs w:val="28"/>
          <w:shd w:val="clear" w:color="auto" w:fill="FAF9F8"/>
        </w:rPr>
        <w:lastRenderedPageBreak/>
        <w:t xml:space="preserve">Щодо </w:t>
      </w:r>
      <w:r w:rsidRPr="007311FF">
        <w:rPr>
          <w:rFonts w:ascii="Times New Roman" w:hAnsi="Times New Roman" w:cs="Times New Roman"/>
          <w:sz w:val="28"/>
          <w:szCs w:val="28"/>
        </w:rPr>
        <w:t xml:space="preserve">розвитку спецiальних (фахових, предметних) компетентностей для майбутнього правника </w:t>
      </w:r>
      <w:r w:rsidR="00957AF6" w:rsidRPr="007311FF">
        <w:rPr>
          <w:rFonts w:ascii="Times New Roman" w:hAnsi="Times New Roman" w:cs="Times New Roman"/>
          <w:sz w:val="28"/>
          <w:szCs w:val="28"/>
        </w:rPr>
        <w:t>третього (освітньо-наукового) рівня вищої освіти</w:t>
      </w:r>
      <w:r w:rsidRPr="007311FF">
        <w:rPr>
          <w:rFonts w:ascii="Times New Roman" w:hAnsi="Times New Roman" w:cs="Times New Roman"/>
          <w:sz w:val="28"/>
          <w:szCs w:val="28"/>
        </w:rPr>
        <w:t xml:space="preserve"> (</w:t>
      </w:r>
      <w:r w:rsidR="00957AF6" w:rsidRPr="007311FF">
        <w:rPr>
          <w:rFonts w:ascii="Times New Roman" w:hAnsi="Times New Roman" w:cs="Times New Roman"/>
          <w:sz w:val="28"/>
          <w:szCs w:val="28"/>
        </w:rPr>
        <w:t>7</w:t>
      </w:r>
      <w:r w:rsidRPr="007311FF">
        <w:rPr>
          <w:rFonts w:ascii="Times New Roman" w:hAnsi="Times New Roman" w:cs="Times New Roman"/>
          <w:sz w:val="28"/>
          <w:szCs w:val="28"/>
        </w:rPr>
        <w:t xml:space="preserve">) маємо такі </w:t>
      </w:r>
      <w:r w:rsidR="000A571D" w:rsidRPr="007311FF">
        <w:rPr>
          <w:rFonts w:ascii="Times New Roman" w:hAnsi="Times New Roman" w:cs="Times New Roman"/>
          <w:sz w:val="28"/>
          <w:szCs w:val="28"/>
        </w:rPr>
        <w:t>результати</w:t>
      </w:r>
      <w:r w:rsidRPr="007311FF">
        <w:rPr>
          <w:rFonts w:ascii="Times New Roman" w:hAnsi="Times New Roman" w:cs="Times New Roman"/>
          <w:sz w:val="28"/>
          <w:szCs w:val="28"/>
        </w:rPr>
        <w:t xml:space="preserve">. </w:t>
      </w:r>
    </w:p>
    <w:p w14:paraId="57CCCC81" w14:textId="6349CA0B" w:rsidR="00957AF6" w:rsidRPr="007311FF" w:rsidRDefault="00957AF6"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7 </w:t>
      </w:r>
      <w:r w:rsidR="000A571D" w:rsidRPr="007311FF">
        <w:rPr>
          <w:rFonts w:ascii="Times New Roman" w:hAnsi="Times New Roman" w:cs="Times New Roman"/>
          <w:sz w:val="28"/>
          <w:szCs w:val="28"/>
        </w:rPr>
        <w:t>респондентів визначили пріоритетність</w:t>
      </w:r>
      <w:r w:rsidRPr="007311FF">
        <w:rPr>
          <w:rFonts w:ascii="Times New Roman" w:hAnsi="Times New Roman" w:cs="Times New Roman"/>
          <w:sz w:val="28"/>
          <w:szCs w:val="28"/>
        </w:rPr>
        <w:t xml:space="preserve"> збирати, опрацьовувати та критично використовувати у професійній діяльності нормативно-правові акти України, доктринальні джерела та рекомендації належних правозастосовчих (законодавчих, судових, правоохоронних тощо) практик у галузі юридичної освіти та науки.</w:t>
      </w:r>
    </w:p>
    <w:p w14:paraId="41BE0DFB" w14:textId="76681BDF" w:rsidR="00957AF6" w:rsidRPr="007311FF" w:rsidRDefault="00957AF6"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7 – ведення діалогу й аргументування під час наукових і ділових дискусій, переговорів, судових дебатів, публічного виступу, лекцій для фахівців-юристів, а також представлення результатів наукової діяльності професійній спільноті та широкому загалу у вигляді доповідей на конференціях різного рівня, включаючи науково-просвітницькі заходи з метою популяризації правової освіти та науки</w:t>
      </w:r>
    </w:p>
    <w:p w14:paraId="4EC8EF7E" w14:textId="1633315E" w:rsidR="00957AF6" w:rsidRPr="007311FF" w:rsidRDefault="00957AF6"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6- здатність до аналізу обробки результатів наукових досліджень та їх оформлення у статтях, монографіях, інформаційних листах, наукових звітах тощо відповідно до сучасних вимог </w:t>
      </w:r>
    </w:p>
    <w:p w14:paraId="30945A2C" w14:textId="0C6FA00E" w:rsidR="00957AF6" w:rsidRPr="007311FF" w:rsidRDefault="00957AF6"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6 - здатність до написання/складання навчальної та навчально-наукової літератури: підручників, навчальних посібників, методичних рекомендацій тощо з урахуванням змісту навчальних програм та сучасних вимог</w:t>
      </w:r>
    </w:p>
    <w:p w14:paraId="4FC8F033" w14:textId="5BEA07B4" w:rsidR="00957AF6" w:rsidRPr="007311FF" w:rsidRDefault="00957AF6"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6 - вміння формулювати та обґрунтовувати юридичні висновки, пропозиції, рекомендації</w:t>
      </w:r>
    </w:p>
    <w:p w14:paraId="558ACFC4" w14:textId="41A1088B" w:rsidR="0071281A" w:rsidRPr="007311FF" w:rsidRDefault="0071281A"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6 - здатність здійснювати процес аналізу правової діяльності суб’єктів господарювання, аналітично виокремлювати та оцінювати правові проблеми цієї діяльності, визначати шляхи її оптимізації та напрямки здійснення управління якістю, з урахуванням сучасних наукових досягнень</w:t>
      </w:r>
    </w:p>
    <w:p w14:paraId="1C299C55" w14:textId="5B6C2646" w:rsidR="00957AF6" w:rsidRPr="007311FF" w:rsidRDefault="00957AF6"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5 - здатність формулювати наукову проблему, робочі гіпотези досліджуваної проблеми, що передбачає глибоке переосмислення наявних та створення нових цілісних знань та/або професійної практики.</w:t>
      </w:r>
    </w:p>
    <w:p w14:paraId="345419B4" w14:textId="5A35C03C" w:rsidR="00957AF6" w:rsidRPr="007311FF" w:rsidRDefault="00957AF6"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5- здатність проводити аналіз, моделювання та прогнозування соціально-економічних процесів у правовому полі, визначати показники їх результативності з подальшим обґрунтуванням напрямків удосконалення відповідно до векторів розвитку суспільства в Україні, зокрема, спрямованих на економічне самопосилення держави та протистояння багатьом загрозам економічного суверенітету нашої країни</w:t>
      </w:r>
    </w:p>
    <w:p w14:paraId="15057A06" w14:textId="1225E396" w:rsidR="00957AF6" w:rsidRPr="007311FF" w:rsidRDefault="00957AF6"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3 - здатність організовувати та проводити статистичну обробку результатів наукових досліджень</w:t>
      </w:r>
    </w:p>
    <w:p w14:paraId="7F6BD4AC" w14:textId="03C60042" w:rsidR="00957AF6" w:rsidRPr="007311FF" w:rsidRDefault="00957AF6"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2 -  здатність здійснювати аналіз змісту нормативно-правових актів та їх експертизу.</w:t>
      </w:r>
    </w:p>
    <w:p w14:paraId="057A4FD7" w14:textId="0135061D" w:rsidR="00B964DE" w:rsidRPr="007311FF" w:rsidRDefault="0071281A"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2 - здатність розробляти, впроваджувати та застосовувати оптимальні підходи для організації та здійснення освітньої та наукової </w:t>
      </w:r>
      <w:r w:rsidRPr="007311FF">
        <w:rPr>
          <w:rFonts w:ascii="Times New Roman" w:hAnsi="Times New Roman" w:cs="Times New Roman"/>
          <w:sz w:val="28"/>
          <w:szCs w:val="28"/>
        </w:rPr>
        <w:lastRenderedPageBreak/>
        <w:t>діяльності відповідно до сучасних світових тенденцій</w:t>
      </w:r>
    </w:p>
    <w:p w14:paraId="46BF7CA9" w14:textId="1771870E" w:rsidR="00F53F7F" w:rsidRPr="007311FF" w:rsidRDefault="00F53F7F" w:rsidP="003E56D0">
      <w:pPr>
        <w:ind w:firstLine="709"/>
        <w:jc w:val="both"/>
        <w:rPr>
          <w:sz w:val="28"/>
          <w:szCs w:val="28"/>
        </w:rPr>
      </w:pPr>
      <w:r w:rsidRPr="003E56D0">
        <w:rPr>
          <w:sz w:val="28"/>
          <w:szCs w:val="28"/>
        </w:rPr>
        <w:t xml:space="preserve">Щодо питання структурованості та збалансованості освітніх програм у контексті загального часу навчання (за семестрами/роками навчання) </w:t>
      </w:r>
      <w:r w:rsidR="00AE1D07" w:rsidRPr="003E56D0">
        <w:rPr>
          <w:sz w:val="28"/>
          <w:szCs w:val="28"/>
        </w:rPr>
        <w:t>8</w:t>
      </w:r>
      <w:r w:rsidRPr="003E56D0">
        <w:rPr>
          <w:sz w:val="28"/>
          <w:szCs w:val="28"/>
        </w:rPr>
        <w:t xml:space="preserve"> респондентів позитивно відповіли на це питання</w:t>
      </w:r>
      <w:r w:rsidR="003E56D0">
        <w:rPr>
          <w:sz w:val="28"/>
          <w:szCs w:val="28"/>
          <w:lang w:val="uk-UA"/>
        </w:rPr>
        <w:t>.</w:t>
      </w:r>
    </w:p>
    <w:p w14:paraId="6193DFDC" w14:textId="573C97DF" w:rsidR="00F53F7F" w:rsidRPr="007311FF" w:rsidRDefault="00F53F7F"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8 респондентів  вважають, що  обов’язкові освітні компоненти, включені до освітньої програми, у сукупності призводять до досягнення програмних результатів навчання</w:t>
      </w:r>
      <w:r w:rsidR="003E56D0">
        <w:rPr>
          <w:rFonts w:ascii="Times New Roman" w:hAnsi="Times New Roman" w:cs="Times New Roman"/>
          <w:sz w:val="28"/>
          <w:szCs w:val="28"/>
        </w:rPr>
        <w:t>.</w:t>
      </w:r>
    </w:p>
    <w:p w14:paraId="5C8DEF13" w14:textId="10F00F9B" w:rsidR="00041985" w:rsidRPr="003E56D0" w:rsidRDefault="00F53F7F" w:rsidP="003E56D0">
      <w:pPr>
        <w:ind w:firstLine="709"/>
        <w:jc w:val="both"/>
        <w:rPr>
          <w:sz w:val="28"/>
          <w:szCs w:val="28"/>
          <w:lang w:val="uk-UA"/>
        </w:rPr>
      </w:pPr>
      <w:r w:rsidRPr="003E56D0">
        <w:rPr>
          <w:sz w:val="28"/>
          <w:szCs w:val="28"/>
          <w:shd w:val="clear" w:color="auto" w:fill="FAF9F8"/>
          <w:lang w:val="uk-UA"/>
        </w:rPr>
        <w:t xml:space="preserve">На повну взаємопов’язаність (наявність структурно-логічної схеми </w:t>
      </w:r>
      <w:r w:rsidRPr="003E56D0">
        <w:rPr>
          <w:sz w:val="28"/>
          <w:szCs w:val="28"/>
          <w:lang w:val="uk-UA"/>
        </w:rPr>
        <w:t>навчання і викладання) освітні</w:t>
      </w:r>
      <w:r w:rsidR="00835DF6" w:rsidRPr="003E56D0">
        <w:rPr>
          <w:sz w:val="28"/>
          <w:szCs w:val="28"/>
          <w:lang w:val="uk-UA"/>
        </w:rPr>
        <w:t>х</w:t>
      </w:r>
      <w:r w:rsidRPr="003E56D0">
        <w:rPr>
          <w:sz w:val="28"/>
          <w:szCs w:val="28"/>
          <w:lang w:val="uk-UA"/>
        </w:rPr>
        <w:t xml:space="preserve"> компонент освітньої програми </w:t>
      </w:r>
      <w:r w:rsidR="003E56D0">
        <w:rPr>
          <w:sz w:val="28"/>
          <w:szCs w:val="28"/>
          <w:lang w:val="uk-UA"/>
        </w:rPr>
        <w:t>т</w:t>
      </w:r>
      <w:r w:rsidR="00835DF6" w:rsidRPr="003E56D0">
        <w:rPr>
          <w:sz w:val="28"/>
          <w:szCs w:val="28"/>
          <w:lang w:val="uk-UA"/>
        </w:rPr>
        <w:t>а як передумову для проведення наукових досліджень</w:t>
      </w:r>
      <w:r w:rsidRPr="003E56D0">
        <w:rPr>
          <w:sz w:val="28"/>
          <w:szCs w:val="28"/>
          <w:lang w:val="uk-UA"/>
        </w:rPr>
        <w:t xml:space="preserve">вказують </w:t>
      </w:r>
      <w:r w:rsidR="00835DF6" w:rsidRPr="003E56D0">
        <w:rPr>
          <w:sz w:val="28"/>
          <w:szCs w:val="28"/>
          <w:lang w:val="uk-UA"/>
        </w:rPr>
        <w:t>8</w:t>
      </w:r>
      <w:r w:rsidR="00041985" w:rsidRPr="003E56D0">
        <w:rPr>
          <w:sz w:val="28"/>
          <w:szCs w:val="28"/>
          <w:lang w:val="uk-UA"/>
        </w:rPr>
        <w:t xml:space="preserve"> осіб</w:t>
      </w:r>
    </w:p>
    <w:p w14:paraId="5762C772" w14:textId="77777777" w:rsidR="003E56D0" w:rsidRDefault="00835DF6" w:rsidP="003E56D0">
      <w:pPr>
        <w:ind w:firstLine="709"/>
        <w:jc w:val="both"/>
        <w:rPr>
          <w:sz w:val="28"/>
          <w:szCs w:val="28"/>
          <w:lang w:val="uk-UA"/>
        </w:rPr>
      </w:pPr>
      <w:r w:rsidRPr="003E56D0">
        <w:rPr>
          <w:sz w:val="28"/>
          <w:szCs w:val="28"/>
          <w:lang w:val="uk-UA"/>
        </w:rPr>
        <w:t>8 респондентів вважають, що програмні результати навчання, які корелюють із загальними компетентностями, передбаченими вимогами Національної рамки кваліфікацій (володіння академічною українською та іноземною мовою тощо) цілком досягаються</w:t>
      </w:r>
      <w:r w:rsidR="003E56D0">
        <w:rPr>
          <w:sz w:val="28"/>
          <w:szCs w:val="28"/>
          <w:lang w:val="uk-UA"/>
        </w:rPr>
        <w:t>.</w:t>
      </w:r>
    </w:p>
    <w:p w14:paraId="5153B7F0" w14:textId="29AD2970" w:rsidR="009B4F74" w:rsidRPr="003E56D0" w:rsidRDefault="009B4F74" w:rsidP="003E56D0">
      <w:pPr>
        <w:ind w:firstLine="709"/>
        <w:jc w:val="both"/>
        <w:rPr>
          <w:sz w:val="28"/>
          <w:szCs w:val="28"/>
          <w:lang w:val="uk-UA"/>
        </w:rPr>
      </w:pPr>
      <w:r w:rsidRPr="003E56D0">
        <w:rPr>
          <w:sz w:val="28"/>
          <w:szCs w:val="28"/>
        </w:rPr>
        <w:t xml:space="preserve">Цілком сформованим відповідно до опису освітньої програми </w:t>
      </w:r>
      <w:r w:rsidR="00835DF6" w:rsidRPr="003E56D0">
        <w:rPr>
          <w:sz w:val="28"/>
          <w:szCs w:val="28"/>
        </w:rPr>
        <w:t xml:space="preserve">доктора філософії та структурно-логічної схеми </w:t>
      </w:r>
      <w:r w:rsidRPr="003E56D0">
        <w:rPr>
          <w:sz w:val="28"/>
          <w:szCs w:val="28"/>
        </w:rPr>
        <w:t xml:space="preserve">навчальний план вважають </w:t>
      </w:r>
      <w:r w:rsidR="00835DF6" w:rsidRPr="003E56D0">
        <w:rPr>
          <w:sz w:val="28"/>
          <w:szCs w:val="28"/>
        </w:rPr>
        <w:t>8</w:t>
      </w:r>
      <w:r w:rsidRPr="003E56D0">
        <w:rPr>
          <w:sz w:val="28"/>
          <w:szCs w:val="28"/>
        </w:rPr>
        <w:t xml:space="preserve"> ос</w:t>
      </w:r>
      <w:r w:rsidR="00835DF6" w:rsidRPr="003E56D0">
        <w:rPr>
          <w:sz w:val="28"/>
          <w:szCs w:val="28"/>
        </w:rPr>
        <w:t>іб</w:t>
      </w:r>
      <w:r w:rsidR="003E56D0">
        <w:rPr>
          <w:sz w:val="28"/>
          <w:szCs w:val="28"/>
          <w:lang w:val="uk-UA"/>
        </w:rPr>
        <w:t>.</w:t>
      </w:r>
    </w:p>
    <w:p w14:paraId="7E2209B2" w14:textId="731B8114" w:rsidR="009B4F74" w:rsidRPr="003E56D0" w:rsidRDefault="009B4F74" w:rsidP="003E56D0">
      <w:pPr>
        <w:ind w:firstLine="709"/>
        <w:jc w:val="both"/>
        <w:rPr>
          <w:sz w:val="28"/>
          <w:szCs w:val="28"/>
          <w:lang w:val="uk-UA"/>
        </w:rPr>
      </w:pPr>
      <w:r w:rsidRPr="003E56D0">
        <w:rPr>
          <w:sz w:val="28"/>
          <w:szCs w:val="28"/>
          <w:lang w:val="uk-UA"/>
        </w:rPr>
        <w:t xml:space="preserve">На думку </w:t>
      </w:r>
      <w:r w:rsidR="00A41146" w:rsidRPr="003E56D0">
        <w:rPr>
          <w:sz w:val="28"/>
          <w:szCs w:val="28"/>
          <w:lang w:val="uk-UA"/>
        </w:rPr>
        <w:t>8</w:t>
      </w:r>
      <w:r w:rsidRPr="003E56D0">
        <w:rPr>
          <w:sz w:val="28"/>
          <w:szCs w:val="28"/>
          <w:lang w:val="uk-UA"/>
        </w:rPr>
        <w:t xml:space="preserve"> респондентів, зміст</w:t>
      </w:r>
      <w:r w:rsidR="00A41146" w:rsidRPr="003E56D0">
        <w:rPr>
          <w:sz w:val="28"/>
          <w:szCs w:val="28"/>
          <w:lang w:val="uk-UA"/>
        </w:rPr>
        <w:t xml:space="preserve"> освітньої програми  доктора філософії </w:t>
      </w:r>
      <w:r w:rsidRPr="003E56D0">
        <w:rPr>
          <w:sz w:val="28"/>
          <w:szCs w:val="28"/>
          <w:lang w:val="uk-UA"/>
        </w:rPr>
        <w:t>відповідає предметній області спеціальності 081 «Право» цілком.</w:t>
      </w:r>
    </w:p>
    <w:p w14:paraId="0CE18C34" w14:textId="0133E2D7" w:rsidR="00A83620" w:rsidRPr="00940893" w:rsidRDefault="009B4F74" w:rsidP="003E56D0">
      <w:pPr>
        <w:ind w:firstLine="709"/>
        <w:jc w:val="both"/>
        <w:rPr>
          <w:sz w:val="28"/>
          <w:szCs w:val="28"/>
          <w:lang w:val="uk-UA"/>
        </w:rPr>
      </w:pPr>
      <w:r w:rsidRPr="00940893">
        <w:rPr>
          <w:sz w:val="28"/>
          <w:szCs w:val="28"/>
          <w:lang w:val="uk-UA"/>
        </w:rPr>
        <w:t xml:space="preserve">Щодо наявності процедур, які дозволяють формування індивідуальної освітньої траєкторії здобувача вищої освіти при навчанні </w:t>
      </w:r>
      <w:r w:rsidR="00A41146" w:rsidRPr="00940893">
        <w:rPr>
          <w:sz w:val="28"/>
          <w:szCs w:val="28"/>
          <w:lang w:val="uk-UA"/>
        </w:rPr>
        <w:t xml:space="preserve">на освітній програмі доктора філософії  </w:t>
      </w:r>
      <w:r w:rsidRPr="00940893">
        <w:rPr>
          <w:sz w:val="28"/>
          <w:szCs w:val="28"/>
          <w:lang w:val="uk-UA"/>
        </w:rPr>
        <w:t xml:space="preserve"> 081 «Право»  процедури </w:t>
      </w:r>
      <w:r w:rsidR="00A41146" w:rsidRPr="00940893">
        <w:rPr>
          <w:sz w:val="28"/>
          <w:szCs w:val="28"/>
          <w:lang w:val="uk-UA"/>
        </w:rPr>
        <w:t>8</w:t>
      </w:r>
      <w:r w:rsidR="00A83620" w:rsidRPr="00940893">
        <w:rPr>
          <w:sz w:val="28"/>
          <w:szCs w:val="28"/>
          <w:lang w:val="uk-UA"/>
        </w:rPr>
        <w:t xml:space="preserve"> респондентів відзначили її наявніст</w:t>
      </w:r>
      <w:r w:rsidR="00A41146" w:rsidRPr="00940893">
        <w:rPr>
          <w:sz w:val="28"/>
          <w:szCs w:val="28"/>
          <w:lang w:val="uk-UA"/>
        </w:rPr>
        <w:t>ь</w:t>
      </w:r>
      <w:r w:rsidR="00A83620" w:rsidRPr="00940893">
        <w:rPr>
          <w:sz w:val="28"/>
          <w:szCs w:val="28"/>
          <w:lang w:val="uk-UA"/>
        </w:rPr>
        <w:t>.</w:t>
      </w:r>
    </w:p>
    <w:p w14:paraId="43C2171E" w14:textId="3257D5B1" w:rsidR="00431537" w:rsidRPr="003E56D0" w:rsidRDefault="00431537" w:rsidP="003E56D0">
      <w:pPr>
        <w:ind w:firstLine="709"/>
        <w:jc w:val="both"/>
        <w:rPr>
          <w:sz w:val="28"/>
          <w:szCs w:val="28"/>
        </w:rPr>
      </w:pPr>
      <w:r w:rsidRPr="003E56D0">
        <w:rPr>
          <w:sz w:val="28"/>
          <w:szCs w:val="28"/>
        </w:rPr>
        <w:t xml:space="preserve">На питання щодо можливості реального вибору навчальних дисциплін з осінньою програмою доктора </w:t>
      </w:r>
      <w:proofErr w:type="gramStart"/>
      <w:r w:rsidRPr="003E56D0">
        <w:rPr>
          <w:sz w:val="28"/>
          <w:szCs w:val="28"/>
        </w:rPr>
        <w:t>філософії  081</w:t>
      </w:r>
      <w:proofErr w:type="gramEnd"/>
      <w:r w:rsidRPr="003E56D0">
        <w:rPr>
          <w:sz w:val="28"/>
          <w:szCs w:val="28"/>
        </w:rPr>
        <w:t>«Право» 6 респондентів надали цілком позитивну відповідь, 2 особи вважать, що частково.</w:t>
      </w:r>
    </w:p>
    <w:p w14:paraId="5379E76F" w14:textId="3E920E46" w:rsidR="00A83620" w:rsidRPr="003E56D0" w:rsidRDefault="00A83620" w:rsidP="003E56D0">
      <w:pPr>
        <w:ind w:firstLine="709"/>
        <w:jc w:val="both"/>
        <w:rPr>
          <w:sz w:val="28"/>
          <w:szCs w:val="28"/>
        </w:rPr>
      </w:pPr>
      <w:r w:rsidRPr="003E56D0">
        <w:rPr>
          <w:sz w:val="28"/>
          <w:szCs w:val="28"/>
        </w:rPr>
        <w:t xml:space="preserve">Цілком прозорою та зрозумілою процедуру вільного вибору дисциплін вважають </w:t>
      </w:r>
      <w:r w:rsidR="00431537" w:rsidRPr="003E56D0">
        <w:rPr>
          <w:sz w:val="28"/>
          <w:szCs w:val="28"/>
        </w:rPr>
        <w:t>7</w:t>
      </w:r>
      <w:r w:rsidRPr="003E56D0">
        <w:rPr>
          <w:sz w:val="28"/>
          <w:szCs w:val="28"/>
        </w:rPr>
        <w:t xml:space="preserve"> респондент</w:t>
      </w:r>
      <w:r w:rsidR="00431537" w:rsidRPr="003E56D0">
        <w:rPr>
          <w:sz w:val="28"/>
          <w:szCs w:val="28"/>
        </w:rPr>
        <w:t>ів</w:t>
      </w:r>
      <w:r w:rsidRPr="003E56D0">
        <w:rPr>
          <w:sz w:val="28"/>
          <w:szCs w:val="28"/>
        </w:rPr>
        <w:t>, 1 ос</w:t>
      </w:r>
      <w:r w:rsidR="00431537" w:rsidRPr="003E56D0">
        <w:rPr>
          <w:sz w:val="28"/>
          <w:szCs w:val="28"/>
        </w:rPr>
        <w:t xml:space="preserve">оба </w:t>
      </w:r>
      <w:r w:rsidRPr="003E56D0">
        <w:rPr>
          <w:sz w:val="28"/>
          <w:szCs w:val="28"/>
        </w:rPr>
        <w:t>вважа</w:t>
      </w:r>
      <w:r w:rsidR="00431537" w:rsidRPr="003E56D0">
        <w:rPr>
          <w:sz w:val="28"/>
          <w:szCs w:val="28"/>
        </w:rPr>
        <w:t>є</w:t>
      </w:r>
      <w:r w:rsidRPr="003E56D0">
        <w:rPr>
          <w:sz w:val="28"/>
          <w:szCs w:val="28"/>
        </w:rPr>
        <w:t xml:space="preserve"> її частковою такою.</w:t>
      </w:r>
    </w:p>
    <w:p w14:paraId="1E85D589" w14:textId="03B8FC41" w:rsidR="005512A7" w:rsidRPr="003E56D0" w:rsidRDefault="00431537" w:rsidP="003E56D0">
      <w:pPr>
        <w:ind w:firstLine="709"/>
        <w:jc w:val="both"/>
        <w:rPr>
          <w:sz w:val="28"/>
          <w:szCs w:val="28"/>
        </w:rPr>
      </w:pPr>
      <w:r w:rsidRPr="003E56D0">
        <w:rPr>
          <w:sz w:val="28"/>
          <w:szCs w:val="28"/>
        </w:rPr>
        <w:t>7</w:t>
      </w:r>
      <w:r w:rsidR="00A83620" w:rsidRPr="003E56D0">
        <w:rPr>
          <w:sz w:val="28"/>
          <w:szCs w:val="28"/>
        </w:rPr>
        <w:t xml:space="preserve"> ос</w:t>
      </w:r>
      <w:r w:rsidRPr="003E56D0">
        <w:rPr>
          <w:sz w:val="28"/>
          <w:szCs w:val="28"/>
        </w:rPr>
        <w:t>і</w:t>
      </w:r>
      <w:r w:rsidR="00A83620" w:rsidRPr="003E56D0">
        <w:rPr>
          <w:sz w:val="28"/>
          <w:szCs w:val="28"/>
        </w:rPr>
        <w:t xml:space="preserve">б вважають, що існує процедура інформування здобувачів вищої освіти про дисципліни, що пропонуються їм на вибір, </w:t>
      </w:r>
      <w:r w:rsidR="005512A7" w:rsidRPr="003E56D0">
        <w:rPr>
          <w:sz w:val="28"/>
          <w:szCs w:val="28"/>
        </w:rPr>
        <w:t>1 ос</w:t>
      </w:r>
      <w:r w:rsidRPr="003E56D0">
        <w:rPr>
          <w:sz w:val="28"/>
          <w:szCs w:val="28"/>
        </w:rPr>
        <w:t>оба</w:t>
      </w:r>
      <w:r w:rsidR="005512A7" w:rsidRPr="003E56D0">
        <w:rPr>
          <w:sz w:val="28"/>
          <w:szCs w:val="28"/>
        </w:rPr>
        <w:t xml:space="preserve"> вважа</w:t>
      </w:r>
      <w:r w:rsidRPr="003E56D0">
        <w:rPr>
          <w:sz w:val="28"/>
          <w:szCs w:val="28"/>
        </w:rPr>
        <w:t>є</w:t>
      </w:r>
      <w:r w:rsidR="005512A7" w:rsidRPr="003E56D0">
        <w:rPr>
          <w:sz w:val="28"/>
          <w:szCs w:val="28"/>
        </w:rPr>
        <w:t>, що така процедура існує частково.</w:t>
      </w:r>
    </w:p>
    <w:p w14:paraId="4959FC3B" w14:textId="02E16A03" w:rsidR="005512A7" w:rsidRPr="003E56D0" w:rsidRDefault="005512A7" w:rsidP="003E56D0">
      <w:pPr>
        <w:ind w:firstLine="709"/>
        <w:jc w:val="both"/>
        <w:rPr>
          <w:sz w:val="28"/>
          <w:szCs w:val="28"/>
        </w:rPr>
      </w:pPr>
      <w:r w:rsidRPr="003E56D0">
        <w:rPr>
          <w:sz w:val="28"/>
          <w:szCs w:val="28"/>
        </w:rPr>
        <w:t xml:space="preserve">Прозорою та </w:t>
      </w:r>
      <w:proofErr w:type="gramStart"/>
      <w:r w:rsidRPr="003E56D0">
        <w:rPr>
          <w:sz w:val="28"/>
          <w:szCs w:val="28"/>
        </w:rPr>
        <w:t>зрозумілою  процедуру</w:t>
      </w:r>
      <w:proofErr w:type="gramEnd"/>
      <w:r w:rsidRPr="003E56D0">
        <w:rPr>
          <w:sz w:val="28"/>
          <w:szCs w:val="28"/>
        </w:rPr>
        <w:t xml:space="preserve">  інформування здобувачів вищої </w:t>
      </w:r>
      <w:r w:rsidRPr="007311FF">
        <w:rPr>
          <w:sz w:val="28"/>
          <w:szCs w:val="28"/>
        </w:rPr>
        <w:t>освіти про дисципліни, що пропонуються на вибі</w:t>
      </w:r>
      <w:r w:rsidR="00431537" w:rsidRPr="007311FF">
        <w:rPr>
          <w:sz w:val="28"/>
          <w:szCs w:val="28"/>
        </w:rPr>
        <w:t>р</w:t>
      </w:r>
      <w:r w:rsidRPr="007311FF">
        <w:rPr>
          <w:sz w:val="28"/>
          <w:szCs w:val="28"/>
        </w:rPr>
        <w:t xml:space="preserve">,  вважають </w:t>
      </w:r>
      <w:r w:rsidR="00431537" w:rsidRPr="007311FF">
        <w:rPr>
          <w:sz w:val="28"/>
          <w:szCs w:val="28"/>
        </w:rPr>
        <w:t>7</w:t>
      </w:r>
      <w:r w:rsidRPr="007311FF">
        <w:rPr>
          <w:sz w:val="28"/>
          <w:szCs w:val="28"/>
        </w:rPr>
        <w:t xml:space="preserve"> осіб, частковою такою – 1 ос</w:t>
      </w:r>
      <w:r w:rsidR="00431537" w:rsidRPr="007311FF">
        <w:rPr>
          <w:sz w:val="28"/>
          <w:szCs w:val="28"/>
        </w:rPr>
        <w:t>о</w:t>
      </w:r>
      <w:r w:rsidRPr="007311FF">
        <w:rPr>
          <w:sz w:val="28"/>
          <w:szCs w:val="28"/>
        </w:rPr>
        <w:t>б</w:t>
      </w:r>
      <w:r w:rsidR="00431537" w:rsidRPr="007311FF">
        <w:rPr>
          <w:sz w:val="28"/>
          <w:szCs w:val="28"/>
        </w:rPr>
        <w:t>а</w:t>
      </w:r>
      <w:r w:rsidRPr="007311FF">
        <w:rPr>
          <w:sz w:val="28"/>
          <w:szCs w:val="28"/>
        </w:rPr>
        <w:t>.</w:t>
      </w:r>
    </w:p>
    <w:p w14:paraId="42E68182" w14:textId="48A4E9D4" w:rsidR="002E253D" w:rsidRPr="007311FF" w:rsidRDefault="005512A7"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На питання щодо формування компетентностей, передбачених освітньою програмо</w:t>
      </w:r>
      <w:r w:rsidR="00431537" w:rsidRPr="007311FF">
        <w:rPr>
          <w:rFonts w:ascii="Times New Roman" w:hAnsi="Times New Roman" w:cs="Times New Roman"/>
          <w:sz w:val="28"/>
          <w:szCs w:val="28"/>
        </w:rPr>
        <w:t>ю</w:t>
      </w:r>
      <w:r w:rsidRPr="007311FF">
        <w:rPr>
          <w:rFonts w:ascii="Times New Roman" w:hAnsi="Times New Roman" w:cs="Times New Roman"/>
          <w:sz w:val="28"/>
          <w:szCs w:val="28"/>
        </w:rPr>
        <w:t>, практичною підготовкою</w:t>
      </w:r>
      <w:r w:rsidR="00431537" w:rsidRPr="007311FF">
        <w:rPr>
          <w:rFonts w:ascii="Times New Roman" w:hAnsi="Times New Roman" w:cs="Times New Roman"/>
          <w:sz w:val="28"/>
          <w:szCs w:val="28"/>
        </w:rPr>
        <w:t xml:space="preserve"> (педагогічна практика)</w:t>
      </w:r>
      <w:r w:rsidRPr="007311FF">
        <w:rPr>
          <w:rFonts w:ascii="Times New Roman" w:hAnsi="Times New Roman" w:cs="Times New Roman"/>
          <w:sz w:val="28"/>
          <w:szCs w:val="28"/>
        </w:rPr>
        <w:t xml:space="preserve"> позитивно відповіли </w:t>
      </w:r>
      <w:r w:rsidR="00431537" w:rsidRPr="007311FF">
        <w:rPr>
          <w:rFonts w:ascii="Times New Roman" w:hAnsi="Times New Roman" w:cs="Times New Roman"/>
          <w:sz w:val="28"/>
          <w:szCs w:val="28"/>
        </w:rPr>
        <w:t>8</w:t>
      </w:r>
      <w:r w:rsidRPr="007311FF">
        <w:rPr>
          <w:rFonts w:ascii="Times New Roman" w:hAnsi="Times New Roman" w:cs="Times New Roman"/>
          <w:sz w:val="28"/>
          <w:szCs w:val="28"/>
        </w:rPr>
        <w:t xml:space="preserve"> осіб</w:t>
      </w:r>
      <w:r w:rsidR="002E253D" w:rsidRPr="007311FF">
        <w:rPr>
          <w:rFonts w:ascii="Times New Roman" w:hAnsi="Times New Roman" w:cs="Times New Roman"/>
          <w:sz w:val="28"/>
          <w:szCs w:val="28"/>
        </w:rPr>
        <w:t xml:space="preserve">. </w:t>
      </w:r>
    </w:p>
    <w:p w14:paraId="2ACB04E4" w14:textId="26108863" w:rsidR="00BA7BE0" w:rsidRPr="007311FF" w:rsidRDefault="00BA7BE0"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8</w:t>
      </w:r>
      <w:r w:rsidR="00F63FED" w:rsidRPr="007311FF">
        <w:rPr>
          <w:rFonts w:ascii="Times New Roman" w:hAnsi="Times New Roman" w:cs="Times New Roman"/>
          <w:sz w:val="28"/>
          <w:szCs w:val="28"/>
        </w:rPr>
        <w:t xml:space="preserve"> осіб вважають, що ОП передбачає наступність різних видів практичної підготовки (практичні заняття, підготовка проєктів, </w:t>
      </w:r>
      <w:r w:rsidRPr="007311FF">
        <w:rPr>
          <w:rFonts w:ascii="Times New Roman" w:hAnsi="Times New Roman" w:cs="Times New Roman"/>
          <w:sz w:val="28"/>
          <w:szCs w:val="28"/>
        </w:rPr>
        <w:t>педагогічна практика, наукові дослідження тощо</w:t>
      </w:r>
      <w:r w:rsidR="00F63FED" w:rsidRPr="007311FF">
        <w:rPr>
          <w:rFonts w:ascii="Times New Roman" w:hAnsi="Times New Roman" w:cs="Times New Roman"/>
          <w:sz w:val="28"/>
          <w:szCs w:val="28"/>
        </w:rPr>
        <w:t>).</w:t>
      </w:r>
    </w:p>
    <w:p w14:paraId="739139C8" w14:textId="2DB9C910" w:rsidR="00F63FED" w:rsidRPr="007311FF" w:rsidRDefault="00F63FED"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На думку </w:t>
      </w:r>
      <w:r w:rsidR="00CA4064" w:rsidRPr="007311FF">
        <w:rPr>
          <w:rFonts w:ascii="Times New Roman" w:hAnsi="Times New Roman" w:cs="Times New Roman"/>
          <w:sz w:val="28"/>
          <w:szCs w:val="28"/>
        </w:rPr>
        <w:t>8</w:t>
      </w:r>
      <w:r w:rsidRPr="007311FF">
        <w:rPr>
          <w:rFonts w:ascii="Times New Roman" w:hAnsi="Times New Roman" w:cs="Times New Roman"/>
          <w:sz w:val="28"/>
          <w:szCs w:val="28"/>
        </w:rPr>
        <w:t xml:space="preserve"> респондент</w:t>
      </w:r>
      <w:r w:rsidR="00CA4064" w:rsidRPr="007311FF">
        <w:rPr>
          <w:rFonts w:ascii="Times New Roman" w:hAnsi="Times New Roman" w:cs="Times New Roman"/>
          <w:sz w:val="28"/>
          <w:szCs w:val="28"/>
        </w:rPr>
        <w:t>ів</w:t>
      </w:r>
      <w:r w:rsidRPr="007311FF">
        <w:rPr>
          <w:rFonts w:ascii="Times New Roman" w:hAnsi="Times New Roman" w:cs="Times New Roman"/>
          <w:sz w:val="28"/>
          <w:szCs w:val="28"/>
        </w:rPr>
        <w:t xml:space="preserve">, </w:t>
      </w:r>
      <w:r w:rsidR="00CA4064" w:rsidRPr="007311FF">
        <w:rPr>
          <w:rFonts w:ascii="Times New Roman" w:hAnsi="Times New Roman" w:cs="Times New Roman"/>
          <w:sz w:val="28"/>
          <w:szCs w:val="28"/>
        </w:rPr>
        <w:t xml:space="preserve">практична підготовка за освітньою програмою  доктора філософії 081 «Право» цілком відображає останні </w:t>
      </w:r>
      <w:r w:rsidR="00CA4064" w:rsidRPr="007311FF">
        <w:rPr>
          <w:rFonts w:ascii="Times New Roman" w:hAnsi="Times New Roman" w:cs="Times New Roman"/>
          <w:sz w:val="28"/>
          <w:szCs w:val="28"/>
        </w:rPr>
        <w:lastRenderedPageBreak/>
        <w:t>тенденції розвитку сфери професійної діяльності</w:t>
      </w:r>
      <w:r w:rsidRPr="007311FF">
        <w:rPr>
          <w:rFonts w:ascii="Times New Roman" w:hAnsi="Times New Roman" w:cs="Times New Roman"/>
          <w:sz w:val="28"/>
          <w:szCs w:val="28"/>
        </w:rPr>
        <w:t>.</w:t>
      </w:r>
    </w:p>
    <w:p w14:paraId="535C739B" w14:textId="3EEC7D14" w:rsidR="005E4DFB" w:rsidRPr="007311FF" w:rsidRDefault="00F63FED"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Щодо рівня задоволеності </w:t>
      </w:r>
      <w:r w:rsidR="00CA4064" w:rsidRPr="007311FF">
        <w:rPr>
          <w:rFonts w:ascii="Times New Roman" w:hAnsi="Times New Roman" w:cs="Times New Roman"/>
          <w:sz w:val="28"/>
          <w:szCs w:val="28"/>
        </w:rPr>
        <w:t xml:space="preserve">компетентностями, здобутими та/або розвиненими підчас практичної підготовки за освітньою програмою доктора філософії 081«Право» 8 </w:t>
      </w:r>
      <w:r w:rsidRPr="007311FF">
        <w:rPr>
          <w:rFonts w:ascii="Times New Roman" w:hAnsi="Times New Roman" w:cs="Times New Roman"/>
          <w:sz w:val="28"/>
          <w:szCs w:val="28"/>
        </w:rPr>
        <w:t>осіб цілком задоволені</w:t>
      </w:r>
      <w:r w:rsidR="00CA4064" w:rsidRPr="007311FF">
        <w:rPr>
          <w:rFonts w:ascii="Times New Roman" w:hAnsi="Times New Roman" w:cs="Times New Roman"/>
          <w:sz w:val="28"/>
          <w:szCs w:val="28"/>
        </w:rPr>
        <w:t>.</w:t>
      </w:r>
    </w:p>
    <w:p w14:paraId="087675A5" w14:textId="3BFA2F47" w:rsidR="005E4DFB" w:rsidRPr="007311FF" w:rsidRDefault="005E4DFB"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На питання щодо задоволеності  компетентностями, здобутими та/або розвиненими під час дослідницької складової  за освітньою програмою доктора філософії 081 «Право» 8 респондентів цілком задоволені. </w:t>
      </w:r>
    </w:p>
    <w:p w14:paraId="01B100B8" w14:textId="1F3C7450" w:rsidR="00B642D8" w:rsidRPr="007311FF" w:rsidRDefault="00B642D8"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На думку </w:t>
      </w:r>
      <w:r w:rsidR="005E4DFB" w:rsidRPr="007311FF">
        <w:rPr>
          <w:rFonts w:ascii="Times New Roman" w:hAnsi="Times New Roman" w:cs="Times New Roman"/>
          <w:sz w:val="28"/>
          <w:szCs w:val="28"/>
        </w:rPr>
        <w:t>8 респондентів у змісті освітніх програм доктора філософії 081 «Право» передбачено освітні компоненти, які сприяють набуттю соціальних</w:t>
      </w:r>
      <w:r w:rsidR="003A0089" w:rsidRPr="007311FF">
        <w:rPr>
          <w:rFonts w:ascii="Times New Roman" w:hAnsi="Times New Roman" w:cs="Times New Roman"/>
          <w:sz w:val="28"/>
          <w:szCs w:val="28"/>
        </w:rPr>
        <w:t xml:space="preserve"> </w:t>
      </w:r>
      <w:r w:rsidR="005E4DFB" w:rsidRPr="007311FF">
        <w:rPr>
          <w:rFonts w:ascii="Times New Roman" w:hAnsi="Times New Roman" w:cs="Times New Roman"/>
          <w:sz w:val="28"/>
          <w:szCs w:val="28"/>
        </w:rPr>
        <w:t>навичок (soft skills).</w:t>
      </w:r>
    </w:p>
    <w:p w14:paraId="4FAE80E7" w14:textId="5F068122" w:rsidR="003A0089" w:rsidRPr="007311FF" w:rsidRDefault="009056A0"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Наступне питання пропонувало респондентам визначити, які форми та методи навчання, що сприяють набуттю соціальних навичок soft skills, пропону</w:t>
      </w:r>
      <w:r w:rsidR="00330B8D" w:rsidRPr="007311FF">
        <w:rPr>
          <w:rFonts w:ascii="Times New Roman" w:hAnsi="Times New Roman" w:cs="Times New Roman"/>
          <w:sz w:val="28"/>
          <w:szCs w:val="28"/>
        </w:rPr>
        <w:t>є освітня програма доктора філософії</w:t>
      </w:r>
      <w:r w:rsidRPr="007311FF">
        <w:rPr>
          <w:rFonts w:ascii="Times New Roman" w:hAnsi="Times New Roman" w:cs="Times New Roman"/>
          <w:sz w:val="28"/>
          <w:szCs w:val="28"/>
        </w:rPr>
        <w:t xml:space="preserve">. Також пропонувалося навести конкретні освітні компоненти та відповідні навички, що вони формують. </w:t>
      </w:r>
      <w:r w:rsidR="00330B8D" w:rsidRPr="007311FF">
        <w:rPr>
          <w:rFonts w:ascii="Times New Roman" w:hAnsi="Times New Roman" w:cs="Times New Roman"/>
          <w:sz w:val="28"/>
          <w:szCs w:val="28"/>
        </w:rPr>
        <w:t xml:space="preserve">9 </w:t>
      </w:r>
      <w:r w:rsidRPr="007311FF">
        <w:rPr>
          <w:rFonts w:ascii="Times New Roman" w:hAnsi="Times New Roman" w:cs="Times New Roman"/>
          <w:sz w:val="28"/>
          <w:szCs w:val="28"/>
        </w:rPr>
        <w:t>респондентів надали власні відповіді з такими прикладами:</w:t>
      </w:r>
    </w:p>
    <w:p w14:paraId="39ECD7E0" w14:textId="0753E596" w:rsidR="003A0089" w:rsidRPr="007311FF" w:rsidRDefault="003A0089" w:rsidP="003E56D0">
      <w:pPr>
        <w:pStyle w:val="a3"/>
        <w:ind w:left="86" w:firstLine="709"/>
        <w:jc w:val="both"/>
        <w:rPr>
          <w:rFonts w:ascii="Times New Roman" w:hAnsi="Times New Roman" w:cs="Times New Roman"/>
          <w:sz w:val="28"/>
          <w:szCs w:val="28"/>
          <w:lang w:val="ru-RU"/>
        </w:rPr>
      </w:pPr>
      <w:r w:rsidRPr="007311FF">
        <w:rPr>
          <w:rFonts w:ascii="Times New Roman" w:hAnsi="Times New Roman" w:cs="Times New Roman"/>
          <w:sz w:val="28"/>
          <w:szCs w:val="28"/>
        </w:rPr>
        <w:t>«Вивчення освітніх компонентів упродовж здобування третього рівня вищої освіти відбувається за допомогою активних тренінгових форм та методів, які сприяють максимальному використанню потенціалу, знань і досвіду кожного здобувача вищої освіти.  Також застосовуються такі методи навчання як дискусії, проблемні лекції, наукові семінари тощо. Соціальні навички розвиваються за рахунок участі здобувачів вищої освіти у професійних конференціях, формуванні сприятливого психологічного клімату на факультеті та в університеті в цілому, відсутності психологічних та адміністративних бар’єрів у спілкуванні з керівництвом факультету та університету. Навички соціальної взаємодії, активної комунікації, відстоювання власної позиції та інші соціальні навички також відточуються під час публічних виступів на лекційних та семінарських заняттях, науково-дослідної практики, захисту кваліфікаційної роботи. Участь у</w:t>
      </w:r>
      <w:r w:rsidRPr="007311FF">
        <w:rPr>
          <w:rFonts w:ascii="Times New Roman" w:hAnsi="Times New Roman" w:cs="Times New Roman"/>
          <w:sz w:val="28"/>
          <w:szCs w:val="28"/>
          <w:lang w:val="ru-RU"/>
        </w:rPr>
        <w:t xml:space="preserve"> </w:t>
      </w:r>
      <w:r w:rsidRPr="007311FF">
        <w:rPr>
          <w:rFonts w:ascii="Times New Roman" w:hAnsi="Times New Roman" w:cs="Times New Roman"/>
          <w:sz w:val="28"/>
          <w:szCs w:val="28"/>
        </w:rPr>
        <w:t>комплексних тренінгах сприяють розвитку емоційного інтелекту,</w:t>
      </w:r>
      <w:r w:rsidRPr="007311FF">
        <w:rPr>
          <w:rFonts w:ascii="Times New Roman" w:hAnsi="Times New Roman" w:cs="Times New Roman"/>
          <w:sz w:val="28"/>
          <w:szCs w:val="28"/>
          <w:lang w:val="ru-RU"/>
        </w:rPr>
        <w:t xml:space="preserve"> </w:t>
      </w:r>
      <w:r w:rsidRPr="007311FF">
        <w:rPr>
          <w:rFonts w:ascii="Times New Roman" w:hAnsi="Times New Roman" w:cs="Times New Roman"/>
          <w:sz w:val="28"/>
          <w:szCs w:val="28"/>
        </w:rPr>
        <w:t>стресостійкості, здатності до емпатії</w:t>
      </w:r>
      <w:r w:rsidRPr="007311FF">
        <w:rPr>
          <w:rFonts w:ascii="Times New Roman" w:hAnsi="Times New Roman" w:cs="Times New Roman"/>
          <w:sz w:val="28"/>
          <w:szCs w:val="28"/>
          <w:lang w:val="ru-RU"/>
        </w:rPr>
        <w:t>»</w:t>
      </w:r>
    </w:p>
    <w:p w14:paraId="1D209363" w14:textId="56157341" w:rsidR="003A0089" w:rsidRPr="003E56D0" w:rsidRDefault="003A0089" w:rsidP="003E56D0">
      <w:pPr>
        <w:pStyle w:val="a3"/>
        <w:ind w:left="86" w:firstLine="709"/>
        <w:jc w:val="both"/>
        <w:rPr>
          <w:rFonts w:ascii="Times New Roman" w:hAnsi="Times New Roman" w:cs="Times New Roman"/>
          <w:sz w:val="28"/>
          <w:szCs w:val="28"/>
          <w:lang w:val="ru-RU"/>
        </w:rPr>
      </w:pPr>
      <w:r w:rsidRPr="007311FF">
        <w:rPr>
          <w:rFonts w:ascii="Times New Roman" w:hAnsi="Times New Roman" w:cs="Times New Roman"/>
          <w:sz w:val="28"/>
          <w:szCs w:val="28"/>
          <w:lang w:val="ru-RU"/>
        </w:rPr>
        <w:t>«</w:t>
      </w:r>
      <w:r w:rsidRPr="007311FF">
        <w:rPr>
          <w:rFonts w:ascii="Times New Roman" w:hAnsi="Times New Roman" w:cs="Times New Roman"/>
          <w:sz w:val="28"/>
          <w:szCs w:val="28"/>
        </w:rPr>
        <w:t>лекції, семінари, конференції, дискусії. Формують комунікативні навички,</w:t>
      </w:r>
      <w:r w:rsidRPr="007311FF">
        <w:rPr>
          <w:rFonts w:ascii="Times New Roman" w:hAnsi="Times New Roman" w:cs="Times New Roman"/>
          <w:sz w:val="28"/>
          <w:szCs w:val="28"/>
          <w:lang w:val="ru-RU"/>
        </w:rPr>
        <w:t xml:space="preserve"> </w:t>
      </w:r>
      <w:r w:rsidRPr="007311FF">
        <w:rPr>
          <w:rFonts w:ascii="Times New Roman" w:hAnsi="Times New Roman" w:cs="Times New Roman"/>
          <w:sz w:val="28"/>
          <w:szCs w:val="28"/>
        </w:rPr>
        <w:t>управлінські навички, стратегічні навички</w:t>
      </w:r>
      <w:r w:rsidR="003E56D0">
        <w:rPr>
          <w:rFonts w:ascii="Times New Roman" w:hAnsi="Times New Roman" w:cs="Times New Roman"/>
          <w:sz w:val="28"/>
          <w:szCs w:val="28"/>
          <w:lang w:val="ru-RU"/>
        </w:rPr>
        <w:t>»</w:t>
      </w:r>
    </w:p>
    <w:p w14:paraId="3D0BEAEA" w14:textId="060C4BC3" w:rsidR="003A0089" w:rsidRPr="007311FF" w:rsidRDefault="003E56D0" w:rsidP="003E56D0">
      <w:pPr>
        <w:pStyle w:val="a3"/>
        <w:ind w:left="86" w:firstLine="709"/>
        <w:jc w:val="both"/>
        <w:rPr>
          <w:rFonts w:ascii="Times New Roman" w:hAnsi="Times New Roman" w:cs="Times New Roman"/>
          <w:color w:val="212121"/>
          <w:sz w:val="28"/>
          <w:szCs w:val="28"/>
          <w:shd w:val="clear" w:color="auto" w:fill="FFFFFF"/>
          <w:lang w:val="ru-RU"/>
        </w:rPr>
      </w:pPr>
      <w:r>
        <w:rPr>
          <w:rFonts w:ascii="Times New Roman" w:hAnsi="Times New Roman" w:cs="Times New Roman"/>
          <w:sz w:val="28"/>
          <w:szCs w:val="28"/>
          <w:lang w:val="ru-RU"/>
        </w:rPr>
        <w:t>«</w:t>
      </w:r>
      <w:r w:rsidR="003A0089" w:rsidRPr="007311FF">
        <w:rPr>
          <w:rFonts w:ascii="Times New Roman" w:hAnsi="Times New Roman" w:cs="Times New Roman"/>
          <w:color w:val="212121"/>
          <w:sz w:val="28"/>
          <w:szCs w:val="28"/>
          <w:shd w:val="clear" w:color="auto" w:fill="FFFFFF"/>
        </w:rPr>
        <w:t>Набути універсальні навички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написання пропозицій на фінансування наукових досліджень, реєстрації прав інтелектуальної власності тощо</w:t>
      </w:r>
      <w:r w:rsidR="003A0089" w:rsidRPr="007311FF">
        <w:rPr>
          <w:rFonts w:ascii="Times New Roman" w:hAnsi="Times New Roman" w:cs="Times New Roman"/>
          <w:color w:val="212121"/>
          <w:sz w:val="28"/>
          <w:szCs w:val="28"/>
          <w:shd w:val="clear" w:color="auto" w:fill="FFFFFF"/>
          <w:lang w:val="ru-RU"/>
        </w:rPr>
        <w:t>»</w:t>
      </w:r>
    </w:p>
    <w:p w14:paraId="5ED366AC" w14:textId="77777777" w:rsidR="003E56D0" w:rsidRPr="003E56D0" w:rsidRDefault="003A0089" w:rsidP="003E56D0">
      <w:pPr>
        <w:pStyle w:val="a3"/>
        <w:ind w:left="86" w:firstLine="709"/>
        <w:jc w:val="both"/>
        <w:rPr>
          <w:rFonts w:ascii="Times New Roman" w:hAnsi="Times New Roman" w:cs="Times New Roman"/>
          <w:sz w:val="28"/>
          <w:szCs w:val="28"/>
          <w:lang w:val="ru-RU"/>
        </w:rPr>
      </w:pPr>
      <w:r w:rsidRPr="007311FF">
        <w:rPr>
          <w:rFonts w:ascii="Times New Roman" w:hAnsi="Times New Roman" w:cs="Times New Roman"/>
          <w:color w:val="212121"/>
          <w:sz w:val="28"/>
          <w:szCs w:val="28"/>
          <w:shd w:val="clear" w:color="auto" w:fill="FFFFFF"/>
          <w:lang w:val="ru-RU"/>
        </w:rPr>
        <w:t>«</w:t>
      </w:r>
      <w:r w:rsidRPr="007311FF">
        <w:rPr>
          <w:rFonts w:ascii="Times New Roman" w:hAnsi="Times New Roman" w:cs="Times New Roman"/>
          <w:color w:val="212121"/>
          <w:sz w:val="28"/>
          <w:szCs w:val="28"/>
          <w:shd w:val="clear" w:color="auto" w:fill="FFFFFF"/>
        </w:rPr>
        <w:t xml:space="preserve">Дисципліна "Законодавство України в контексті євроінтеграції" - самостійно аналізувати наукову літературу з тематики спецкурсу; самостійно виявляти проблеми реформування національного </w:t>
      </w:r>
      <w:r w:rsidRPr="007311FF">
        <w:rPr>
          <w:rFonts w:ascii="Times New Roman" w:hAnsi="Times New Roman" w:cs="Times New Roman"/>
          <w:color w:val="212121"/>
          <w:sz w:val="28"/>
          <w:szCs w:val="28"/>
          <w:shd w:val="clear" w:color="auto" w:fill="FFFFFF"/>
        </w:rPr>
        <w:lastRenderedPageBreak/>
        <w:t xml:space="preserve">законодавства до вимог євроінтеграційного процесу (на підставі аналізу чинного законодавства, праць науковців та практичних працівників з цих питань, правозастосовної практики, зарубіжного досвіду); обґрунтовувати результати свого аналізу; напрацьовувати власні пропозиції щодо розв’язання зазначених проблем та оформити результати проведеного </w:t>
      </w:r>
      <w:r w:rsidRPr="003E56D0">
        <w:rPr>
          <w:rFonts w:ascii="Times New Roman" w:hAnsi="Times New Roman" w:cs="Times New Roman"/>
          <w:color w:val="212121"/>
          <w:sz w:val="28"/>
          <w:szCs w:val="28"/>
          <w:shd w:val="clear" w:color="auto" w:fill="FFFFFF"/>
        </w:rPr>
        <w:t>дослідження у формі наукової статі, доповіді тощо</w:t>
      </w:r>
      <w:r w:rsidRPr="003E56D0">
        <w:rPr>
          <w:rFonts w:ascii="Times New Roman" w:hAnsi="Times New Roman" w:cs="Times New Roman"/>
          <w:color w:val="212121"/>
          <w:sz w:val="28"/>
          <w:szCs w:val="28"/>
          <w:shd w:val="clear" w:color="auto" w:fill="FFFFFF"/>
          <w:lang w:val="ru-RU"/>
        </w:rPr>
        <w:t>»</w:t>
      </w:r>
      <w:r w:rsidR="003E56D0" w:rsidRPr="003E56D0">
        <w:rPr>
          <w:rFonts w:ascii="Times New Roman" w:hAnsi="Times New Roman" w:cs="Times New Roman"/>
          <w:color w:val="212121"/>
          <w:sz w:val="28"/>
          <w:szCs w:val="28"/>
          <w:shd w:val="clear" w:color="auto" w:fill="FFFFFF"/>
          <w:lang w:val="ru-RU"/>
        </w:rPr>
        <w:t xml:space="preserve">. </w:t>
      </w:r>
    </w:p>
    <w:p w14:paraId="69AD2425" w14:textId="6AD55E5D" w:rsidR="003A0089" w:rsidRPr="003E56D0" w:rsidRDefault="003A0089" w:rsidP="003E56D0">
      <w:pPr>
        <w:pStyle w:val="a3"/>
        <w:ind w:left="86" w:firstLine="709"/>
        <w:jc w:val="both"/>
        <w:rPr>
          <w:rFonts w:ascii="Times New Roman" w:hAnsi="Times New Roman" w:cs="Times New Roman"/>
          <w:sz w:val="28"/>
          <w:szCs w:val="28"/>
        </w:rPr>
      </w:pPr>
      <w:r w:rsidRPr="003E56D0">
        <w:rPr>
          <w:rFonts w:ascii="Times New Roman" w:hAnsi="Times New Roman" w:cs="Times New Roman"/>
          <w:sz w:val="28"/>
          <w:szCs w:val="28"/>
        </w:rPr>
        <w:t xml:space="preserve">«Здатність працювати у команді, висловлювати обґрунтовані думки та вступати у здорову дискусію» </w:t>
      </w:r>
    </w:p>
    <w:p w14:paraId="52A10CD3" w14:textId="669CA73E" w:rsidR="003E1A54" w:rsidRPr="003E56D0" w:rsidRDefault="009056A0" w:rsidP="003E56D0">
      <w:pPr>
        <w:ind w:firstLine="709"/>
        <w:jc w:val="both"/>
        <w:rPr>
          <w:sz w:val="28"/>
          <w:szCs w:val="28"/>
        </w:rPr>
      </w:pPr>
      <w:r w:rsidRPr="003E56D0">
        <w:rPr>
          <w:sz w:val="28"/>
          <w:szCs w:val="28"/>
        </w:rPr>
        <w:t xml:space="preserve">Щодо питання акцентування уваги на соціальних навичках </w:t>
      </w:r>
      <w:proofErr w:type="gramStart"/>
      <w:r w:rsidR="003A0089" w:rsidRPr="003E56D0">
        <w:rPr>
          <w:sz w:val="28"/>
          <w:szCs w:val="28"/>
        </w:rPr>
        <w:t>у межах</w:t>
      </w:r>
      <w:proofErr w:type="gramEnd"/>
      <w:r w:rsidR="003A0089" w:rsidRPr="003E56D0">
        <w:rPr>
          <w:sz w:val="28"/>
          <w:szCs w:val="28"/>
        </w:rPr>
        <w:t xml:space="preserve"> освітньої програми доктора філософії 081 «Право» визначено наступні пріоритети</w:t>
      </w:r>
      <w:r w:rsidR="003E1A54" w:rsidRPr="003E56D0">
        <w:rPr>
          <w:sz w:val="28"/>
          <w:szCs w:val="28"/>
        </w:rPr>
        <w:t xml:space="preserve">: </w:t>
      </w:r>
    </w:p>
    <w:p w14:paraId="3536B4C1" w14:textId="019607E3" w:rsidR="003A0089" w:rsidRPr="003E56D0" w:rsidRDefault="003E56D0" w:rsidP="003E56D0">
      <w:pPr>
        <w:ind w:firstLine="709"/>
        <w:jc w:val="both"/>
        <w:rPr>
          <w:sz w:val="28"/>
          <w:szCs w:val="28"/>
        </w:rPr>
      </w:pPr>
      <w:r>
        <w:rPr>
          <w:sz w:val="28"/>
          <w:szCs w:val="28"/>
          <w:lang w:val="uk-UA"/>
        </w:rPr>
        <w:t>в</w:t>
      </w:r>
      <w:r w:rsidR="003A0089" w:rsidRPr="003E56D0">
        <w:rPr>
          <w:sz w:val="28"/>
          <w:szCs w:val="28"/>
        </w:rPr>
        <w:t xml:space="preserve">едення переговорів  - 2 особи </w:t>
      </w:r>
    </w:p>
    <w:p w14:paraId="235B91C0" w14:textId="2538AA00" w:rsidR="003A0089" w:rsidRPr="003E56D0" w:rsidRDefault="003E56D0" w:rsidP="003E56D0">
      <w:pPr>
        <w:ind w:firstLine="709"/>
        <w:jc w:val="both"/>
        <w:rPr>
          <w:sz w:val="28"/>
          <w:szCs w:val="28"/>
        </w:rPr>
      </w:pPr>
      <w:r>
        <w:rPr>
          <w:sz w:val="28"/>
          <w:szCs w:val="28"/>
          <w:lang w:val="uk-UA"/>
        </w:rPr>
        <w:t>в</w:t>
      </w:r>
      <w:r w:rsidR="003A0089" w:rsidRPr="003E56D0">
        <w:rPr>
          <w:sz w:val="28"/>
          <w:szCs w:val="28"/>
        </w:rPr>
        <w:t xml:space="preserve">міння працювати в команді – 2 особи </w:t>
      </w:r>
    </w:p>
    <w:p w14:paraId="644A8A0B" w14:textId="29D578C4" w:rsidR="003A0089" w:rsidRPr="003E56D0" w:rsidRDefault="003A0089" w:rsidP="003E56D0">
      <w:pPr>
        <w:ind w:firstLine="709"/>
        <w:jc w:val="both"/>
        <w:rPr>
          <w:sz w:val="28"/>
          <w:szCs w:val="28"/>
        </w:rPr>
      </w:pPr>
      <w:r w:rsidRPr="003E56D0">
        <w:rPr>
          <w:sz w:val="28"/>
          <w:szCs w:val="28"/>
        </w:rPr>
        <w:t xml:space="preserve">аналіз індивідуально-психологічних відмінностей особистості – 2 </w:t>
      </w:r>
    </w:p>
    <w:p w14:paraId="7D86B59D" w14:textId="216C0180" w:rsidR="003A0089" w:rsidRPr="003E56D0" w:rsidRDefault="003A0089" w:rsidP="003E56D0">
      <w:pPr>
        <w:ind w:firstLine="709"/>
        <w:jc w:val="both"/>
        <w:rPr>
          <w:sz w:val="28"/>
          <w:szCs w:val="28"/>
        </w:rPr>
      </w:pPr>
      <w:r w:rsidRPr="003E56D0">
        <w:rPr>
          <w:sz w:val="28"/>
          <w:szCs w:val="28"/>
        </w:rPr>
        <w:t>володіння ораторськими здібностями – 1</w:t>
      </w:r>
    </w:p>
    <w:p w14:paraId="465AB15B" w14:textId="6F38F588" w:rsidR="003A0089" w:rsidRPr="003E56D0" w:rsidRDefault="003A0089" w:rsidP="003E56D0">
      <w:pPr>
        <w:ind w:firstLine="709"/>
        <w:jc w:val="both"/>
        <w:rPr>
          <w:sz w:val="28"/>
          <w:szCs w:val="28"/>
        </w:rPr>
      </w:pPr>
      <w:r w:rsidRPr="003E56D0">
        <w:rPr>
          <w:sz w:val="28"/>
          <w:szCs w:val="28"/>
        </w:rPr>
        <w:t>вміння презентувати себе та свої проєкти – 4 особи</w:t>
      </w:r>
    </w:p>
    <w:p w14:paraId="773046E2" w14:textId="582A3B77" w:rsidR="003A0089" w:rsidRPr="003E56D0" w:rsidRDefault="003A0089" w:rsidP="003E56D0">
      <w:pPr>
        <w:ind w:firstLine="709"/>
        <w:jc w:val="both"/>
        <w:rPr>
          <w:sz w:val="28"/>
          <w:szCs w:val="28"/>
        </w:rPr>
      </w:pPr>
      <w:r w:rsidRPr="003E56D0">
        <w:rPr>
          <w:sz w:val="28"/>
          <w:szCs w:val="28"/>
        </w:rPr>
        <w:t>адаптивність до ситуації – 2</w:t>
      </w:r>
    </w:p>
    <w:p w14:paraId="1247931D" w14:textId="6948D1F9" w:rsidR="003A0089" w:rsidRPr="003E56D0" w:rsidRDefault="003A0089" w:rsidP="003E56D0">
      <w:pPr>
        <w:ind w:firstLine="709"/>
        <w:jc w:val="both"/>
        <w:rPr>
          <w:sz w:val="28"/>
          <w:szCs w:val="28"/>
        </w:rPr>
      </w:pPr>
      <w:r w:rsidRPr="003E56D0">
        <w:rPr>
          <w:sz w:val="28"/>
          <w:szCs w:val="28"/>
        </w:rPr>
        <w:t xml:space="preserve">аналіз конфліктних ситуацій та сприяння їх </w:t>
      </w:r>
      <w:proofErr w:type="gramStart"/>
      <w:r w:rsidRPr="003E56D0">
        <w:rPr>
          <w:sz w:val="28"/>
          <w:szCs w:val="28"/>
        </w:rPr>
        <w:t>вирішенню  -</w:t>
      </w:r>
      <w:proofErr w:type="gramEnd"/>
      <w:r w:rsidRPr="003E56D0">
        <w:rPr>
          <w:sz w:val="28"/>
          <w:szCs w:val="28"/>
        </w:rPr>
        <w:t xml:space="preserve"> 3 особи </w:t>
      </w:r>
    </w:p>
    <w:p w14:paraId="29AC2010" w14:textId="77777777" w:rsidR="003A0089" w:rsidRPr="003E56D0" w:rsidRDefault="003A0089" w:rsidP="003E56D0">
      <w:pPr>
        <w:ind w:firstLine="709"/>
        <w:jc w:val="both"/>
        <w:rPr>
          <w:sz w:val="28"/>
          <w:szCs w:val="28"/>
        </w:rPr>
      </w:pPr>
    </w:p>
    <w:p w14:paraId="45D90A07" w14:textId="08181A3D" w:rsidR="003A0089" w:rsidRPr="003E56D0" w:rsidRDefault="00EA181D" w:rsidP="003E56D0">
      <w:pPr>
        <w:ind w:firstLine="709"/>
        <w:jc w:val="both"/>
        <w:rPr>
          <w:sz w:val="28"/>
          <w:szCs w:val="28"/>
        </w:rPr>
      </w:pPr>
      <w:r w:rsidRPr="003E56D0">
        <w:rPr>
          <w:sz w:val="28"/>
          <w:szCs w:val="28"/>
        </w:rPr>
        <w:t xml:space="preserve">На думку </w:t>
      </w:r>
      <w:r w:rsidR="003A0089" w:rsidRPr="003E56D0">
        <w:rPr>
          <w:sz w:val="28"/>
          <w:szCs w:val="28"/>
        </w:rPr>
        <w:t>4</w:t>
      </w:r>
      <w:r w:rsidRPr="003E56D0">
        <w:rPr>
          <w:sz w:val="28"/>
          <w:szCs w:val="28"/>
        </w:rPr>
        <w:t xml:space="preserve"> осіб, їм</w:t>
      </w:r>
      <w:r w:rsidR="00955ECC" w:rsidRPr="003E56D0">
        <w:rPr>
          <w:sz w:val="28"/>
          <w:szCs w:val="28"/>
        </w:rPr>
        <w:t xml:space="preserve"> </w:t>
      </w:r>
      <w:r w:rsidR="00904696" w:rsidRPr="003E56D0">
        <w:rPr>
          <w:sz w:val="28"/>
          <w:szCs w:val="28"/>
        </w:rPr>
        <w:t xml:space="preserve">достатньо </w:t>
      </w:r>
      <w:r w:rsidR="00955ECC" w:rsidRPr="003E56D0">
        <w:rPr>
          <w:sz w:val="28"/>
          <w:szCs w:val="28"/>
        </w:rPr>
        <w:t>часу на самостійну роботу для належного опанування певної дисципліни (виходячи з кількості годин, передбачених навчальним планом на самостійну роботу</w:t>
      </w:r>
      <w:r w:rsidR="003A0089" w:rsidRPr="003E56D0">
        <w:rPr>
          <w:sz w:val="28"/>
          <w:szCs w:val="28"/>
        </w:rPr>
        <w:t>, 3 особі вважають, що частково, 1 особі час недостатньо</w:t>
      </w:r>
      <w:r w:rsidRPr="003E56D0">
        <w:rPr>
          <w:sz w:val="28"/>
          <w:szCs w:val="28"/>
        </w:rPr>
        <w:t>.</w:t>
      </w:r>
    </w:p>
    <w:p w14:paraId="6436C781" w14:textId="1FB348BD" w:rsidR="003A0089" w:rsidRPr="003E56D0" w:rsidRDefault="00AF2877" w:rsidP="003E56D0">
      <w:pPr>
        <w:ind w:firstLine="709"/>
        <w:jc w:val="both"/>
        <w:rPr>
          <w:sz w:val="28"/>
          <w:szCs w:val="28"/>
        </w:rPr>
      </w:pPr>
      <w:r w:rsidRPr="003E56D0">
        <w:rPr>
          <w:sz w:val="28"/>
          <w:szCs w:val="28"/>
        </w:rPr>
        <w:t xml:space="preserve">На думку </w:t>
      </w:r>
      <w:r w:rsidR="003A0089" w:rsidRPr="003E56D0">
        <w:rPr>
          <w:sz w:val="28"/>
          <w:szCs w:val="28"/>
        </w:rPr>
        <w:t>8</w:t>
      </w:r>
      <w:r w:rsidR="00904696" w:rsidRPr="003E56D0">
        <w:rPr>
          <w:sz w:val="28"/>
          <w:szCs w:val="28"/>
        </w:rPr>
        <w:t xml:space="preserve"> осіб кількість контактних (аудиторних) годин</w:t>
      </w:r>
      <w:r w:rsidRPr="003E56D0">
        <w:rPr>
          <w:sz w:val="28"/>
          <w:szCs w:val="28"/>
        </w:rPr>
        <w:t xml:space="preserve"> є достатньою</w:t>
      </w:r>
      <w:r w:rsidR="00904696" w:rsidRPr="003E56D0">
        <w:rPr>
          <w:sz w:val="28"/>
          <w:szCs w:val="28"/>
        </w:rPr>
        <w:t xml:space="preserve">. </w:t>
      </w:r>
    </w:p>
    <w:p w14:paraId="7BE838D4" w14:textId="3BFA4570" w:rsidR="00904696" w:rsidRPr="003E56D0" w:rsidRDefault="003A0089" w:rsidP="003E56D0">
      <w:pPr>
        <w:ind w:firstLine="709"/>
        <w:jc w:val="both"/>
        <w:rPr>
          <w:sz w:val="28"/>
          <w:szCs w:val="28"/>
        </w:rPr>
      </w:pPr>
      <w:r w:rsidRPr="003E56D0">
        <w:rPr>
          <w:sz w:val="28"/>
          <w:szCs w:val="28"/>
        </w:rPr>
        <w:t>За інтегрування або часткове інтегрування до освітніх програм інклюзивної складової висловилося загалом 5 осіб, 3 особи вважають це потрібно частково.</w:t>
      </w:r>
    </w:p>
    <w:p w14:paraId="5A4DB5E1" w14:textId="0B46BE2B" w:rsidR="00904696" w:rsidRPr="003E56D0" w:rsidRDefault="00904696" w:rsidP="003E56D0">
      <w:pPr>
        <w:ind w:firstLine="709"/>
        <w:jc w:val="both"/>
        <w:rPr>
          <w:sz w:val="28"/>
          <w:szCs w:val="28"/>
        </w:rPr>
      </w:pPr>
      <w:r w:rsidRPr="003E56D0">
        <w:rPr>
          <w:b/>
          <w:bCs/>
          <w:sz w:val="28"/>
          <w:szCs w:val="28"/>
        </w:rPr>
        <w:t>Розділ 4</w:t>
      </w:r>
      <w:r w:rsidRPr="003E56D0">
        <w:rPr>
          <w:sz w:val="28"/>
          <w:szCs w:val="28"/>
        </w:rPr>
        <w:t xml:space="preserve"> опитувальника містить питання щодо доступу до освітньої програми та визнання результатів навчання</w:t>
      </w:r>
    </w:p>
    <w:p w14:paraId="278B7570" w14:textId="33FA415A" w:rsidR="00EC6911" w:rsidRPr="003E56D0" w:rsidRDefault="003A0089" w:rsidP="003E56D0">
      <w:pPr>
        <w:ind w:firstLine="709"/>
        <w:jc w:val="both"/>
        <w:rPr>
          <w:sz w:val="28"/>
          <w:szCs w:val="28"/>
        </w:rPr>
      </w:pPr>
      <w:r w:rsidRPr="003E56D0">
        <w:rPr>
          <w:sz w:val="28"/>
          <w:szCs w:val="28"/>
        </w:rPr>
        <w:t>6</w:t>
      </w:r>
      <w:r w:rsidR="00406E97" w:rsidRPr="003E56D0">
        <w:rPr>
          <w:sz w:val="28"/>
          <w:szCs w:val="28"/>
        </w:rPr>
        <w:t xml:space="preserve"> респондентів </w:t>
      </w:r>
      <w:r w:rsidR="00904696" w:rsidRPr="003E56D0">
        <w:rPr>
          <w:sz w:val="28"/>
          <w:szCs w:val="28"/>
        </w:rPr>
        <w:t>ознайомлені з процедурою визнання результатів навчання, отриманих в інших закладах освіти, зокрема під час академічної</w:t>
      </w:r>
      <w:r w:rsidR="00EC6911" w:rsidRPr="003E56D0">
        <w:rPr>
          <w:sz w:val="28"/>
          <w:szCs w:val="28"/>
        </w:rPr>
        <w:t xml:space="preserve"> </w:t>
      </w:r>
      <w:r w:rsidR="00904696" w:rsidRPr="003E56D0">
        <w:rPr>
          <w:sz w:val="28"/>
          <w:szCs w:val="28"/>
        </w:rPr>
        <w:t>мобільності, що діє у СНУ ім. В.Даля</w:t>
      </w:r>
      <w:r w:rsidR="00EC6911" w:rsidRPr="003E56D0">
        <w:rPr>
          <w:sz w:val="28"/>
          <w:szCs w:val="28"/>
        </w:rPr>
        <w:t xml:space="preserve">, </w:t>
      </w:r>
      <w:r w:rsidRPr="003E56D0">
        <w:rPr>
          <w:sz w:val="28"/>
          <w:szCs w:val="28"/>
        </w:rPr>
        <w:t>2</w:t>
      </w:r>
      <w:r w:rsidR="00EC6911" w:rsidRPr="003E56D0">
        <w:rPr>
          <w:sz w:val="28"/>
          <w:szCs w:val="28"/>
        </w:rPr>
        <w:t xml:space="preserve"> ознайомлені частково.</w:t>
      </w:r>
    </w:p>
    <w:p w14:paraId="6D218E73" w14:textId="22A9E959" w:rsidR="00EC6911" w:rsidRPr="003E56D0" w:rsidRDefault="003A0089" w:rsidP="003E56D0">
      <w:pPr>
        <w:ind w:firstLine="709"/>
        <w:jc w:val="both"/>
        <w:rPr>
          <w:sz w:val="28"/>
          <w:szCs w:val="28"/>
        </w:rPr>
      </w:pPr>
      <w:r w:rsidRPr="003E56D0">
        <w:rPr>
          <w:sz w:val="28"/>
          <w:szCs w:val="28"/>
        </w:rPr>
        <w:t>5</w:t>
      </w:r>
      <w:r w:rsidR="00EC6911" w:rsidRPr="003E56D0">
        <w:rPr>
          <w:sz w:val="28"/>
          <w:szCs w:val="28"/>
        </w:rPr>
        <w:t xml:space="preserve"> ос</w:t>
      </w:r>
      <w:r w:rsidRPr="003E56D0">
        <w:rPr>
          <w:sz w:val="28"/>
          <w:szCs w:val="28"/>
        </w:rPr>
        <w:t>і</w:t>
      </w:r>
      <w:r w:rsidR="00EC6911" w:rsidRPr="003E56D0">
        <w:rPr>
          <w:sz w:val="28"/>
          <w:szCs w:val="28"/>
        </w:rPr>
        <w:t>б</w:t>
      </w:r>
      <w:r w:rsidRPr="003E56D0">
        <w:rPr>
          <w:sz w:val="28"/>
          <w:szCs w:val="28"/>
        </w:rPr>
        <w:t xml:space="preserve"> </w:t>
      </w:r>
      <w:r w:rsidR="00EC6911" w:rsidRPr="003E56D0">
        <w:rPr>
          <w:sz w:val="28"/>
          <w:szCs w:val="28"/>
        </w:rPr>
        <w:t>знайом</w:t>
      </w:r>
      <w:r w:rsidRPr="003E56D0">
        <w:rPr>
          <w:sz w:val="28"/>
          <w:szCs w:val="28"/>
        </w:rPr>
        <w:t>і</w:t>
      </w:r>
      <w:r w:rsidR="00EC6911" w:rsidRPr="003E56D0">
        <w:rPr>
          <w:sz w:val="28"/>
          <w:szCs w:val="28"/>
        </w:rPr>
        <w:t xml:space="preserve"> з процедурою визнання результатів навчання, отриманих у неформальній освіті, що діє у СНУ ім. В.Даля, </w:t>
      </w:r>
      <w:r w:rsidRPr="003E56D0">
        <w:rPr>
          <w:sz w:val="28"/>
          <w:szCs w:val="28"/>
        </w:rPr>
        <w:t>3</w:t>
      </w:r>
      <w:r w:rsidR="00EC6911" w:rsidRPr="003E56D0">
        <w:rPr>
          <w:sz w:val="28"/>
          <w:szCs w:val="28"/>
        </w:rPr>
        <w:t xml:space="preserve"> обізнані частково.</w:t>
      </w:r>
    </w:p>
    <w:p w14:paraId="2BAD3920" w14:textId="6B69B207" w:rsidR="00EC6911" w:rsidRPr="003E56D0" w:rsidRDefault="00EC6911" w:rsidP="003E56D0">
      <w:pPr>
        <w:ind w:firstLine="709"/>
        <w:jc w:val="both"/>
        <w:rPr>
          <w:sz w:val="28"/>
          <w:szCs w:val="28"/>
        </w:rPr>
      </w:pPr>
      <w:r w:rsidRPr="003E56D0">
        <w:rPr>
          <w:sz w:val="28"/>
          <w:szCs w:val="28"/>
        </w:rPr>
        <w:t xml:space="preserve">На питання доцільності підвищення порогового балу для вступу на спеціальність 081 «Право» відповідно до Умов прийому до закладів вищої освіти </w:t>
      </w:r>
      <w:r w:rsidR="00D20A63" w:rsidRPr="003E56D0">
        <w:rPr>
          <w:sz w:val="28"/>
          <w:szCs w:val="28"/>
        </w:rPr>
        <w:t>3</w:t>
      </w:r>
      <w:r w:rsidRPr="003E56D0">
        <w:rPr>
          <w:sz w:val="28"/>
          <w:szCs w:val="28"/>
        </w:rPr>
        <w:t xml:space="preserve"> ос</w:t>
      </w:r>
      <w:r w:rsidR="00D20A63" w:rsidRPr="003E56D0">
        <w:rPr>
          <w:sz w:val="28"/>
          <w:szCs w:val="28"/>
        </w:rPr>
        <w:t>о</w:t>
      </w:r>
      <w:r w:rsidRPr="003E56D0">
        <w:rPr>
          <w:sz w:val="28"/>
          <w:szCs w:val="28"/>
        </w:rPr>
        <w:t>б</w:t>
      </w:r>
      <w:r w:rsidR="00D20A63" w:rsidRPr="003E56D0">
        <w:rPr>
          <w:sz w:val="28"/>
          <w:szCs w:val="28"/>
        </w:rPr>
        <w:t>и</w:t>
      </w:r>
      <w:r w:rsidRPr="003E56D0">
        <w:rPr>
          <w:sz w:val="28"/>
          <w:szCs w:val="28"/>
        </w:rPr>
        <w:t xml:space="preserve"> вважають, що це доцільно, </w:t>
      </w:r>
      <w:proofErr w:type="gramStart"/>
      <w:r w:rsidR="00D20A63" w:rsidRPr="003E56D0">
        <w:rPr>
          <w:sz w:val="28"/>
          <w:szCs w:val="28"/>
        </w:rPr>
        <w:t>1</w:t>
      </w:r>
      <w:r w:rsidRPr="003E56D0">
        <w:rPr>
          <w:sz w:val="28"/>
          <w:szCs w:val="28"/>
        </w:rPr>
        <w:t xml:space="preserve">  -</w:t>
      </w:r>
      <w:proofErr w:type="gramEnd"/>
      <w:r w:rsidRPr="003E56D0">
        <w:rPr>
          <w:sz w:val="28"/>
          <w:szCs w:val="28"/>
        </w:rPr>
        <w:t xml:space="preserve"> частково доцільно, </w:t>
      </w:r>
      <w:r w:rsidR="00D20A63" w:rsidRPr="003E56D0">
        <w:rPr>
          <w:sz w:val="28"/>
          <w:szCs w:val="28"/>
        </w:rPr>
        <w:t xml:space="preserve">3 </w:t>
      </w:r>
      <w:r w:rsidRPr="003E56D0">
        <w:rPr>
          <w:sz w:val="28"/>
          <w:szCs w:val="28"/>
        </w:rPr>
        <w:t>ос</w:t>
      </w:r>
      <w:r w:rsidR="00D20A63" w:rsidRPr="003E56D0">
        <w:rPr>
          <w:sz w:val="28"/>
          <w:szCs w:val="28"/>
        </w:rPr>
        <w:t>оби</w:t>
      </w:r>
      <w:r w:rsidRPr="003E56D0">
        <w:rPr>
          <w:sz w:val="28"/>
          <w:szCs w:val="28"/>
        </w:rPr>
        <w:t xml:space="preserve"> дали негативну відповідь, 1 ос</w:t>
      </w:r>
      <w:r w:rsidR="00D20A63" w:rsidRPr="003E56D0">
        <w:rPr>
          <w:sz w:val="28"/>
          <w:szCs w:val="28"/>
        </w:rPr>
        <w:t>о</w:t>
      </w:r>
      <w:r w:rsidRPr="003E56D0">
        <w:rPr>
          <w:sz w:val="28"/>
          <w:szCs w:val="28"/>
        </w:rPr>
        <w:t>б</w:t>
      </w:r>
      <w:r w:rsidR="00D20A63" w:rsidRPr="003E56D0">
        <w:rPr>
          <w:sz w:val="28"/>
          <w:szCs w:val="28"/>
        </w:rPr>
        <w:t>а</w:t>
      </w:r>
      <w:r w:rsidRPr="003E56D0">
        <w:rPr>
          <w:sz w:val="28"/>
          <w:szCs w:val="28"/>
        </w:rPr>
        <w:t xml:space="preserve"> не змогл</w:t>
      </w:r>
      <w:r w:rsidR="00D20A63" w:rsidRPr="003E56D0">
        <w:rPr>
          <w:sz w:val="28"/>
          <w:szCs w:val="28"/>
        </w:rPr>
        <w:t>а</w:t>
      </w:r>
      <w:r w:rsidRPr="003E56D0">
        <w:rPr>
          <w:sz w:val="28"/>
          <w:szCs w:val="28"/>
        </w:rPr>
        <w:t xml:space="preserve"> дати відповідь.</w:t>
      </w:r>
    </w:p>
    <w:p w14:paraId="42BAC8CF" w14:textId="6633E65B" w:rsidR="00EC6911" w:rsidRPr="003E56D0" w:rsidRDefault="00EC6911" w:rsidP="003E56D0">
      <w:pPr>
        <w:ind w:firstLine="709"/>
        <w:jc w:val="both"/>
        <w:rPr>
          <w:sz w:val="28"/>
          <w:szCs w:val="28"/>
        </w:rPr>
      </w:pPr>
      <w:r w:rsidRPr="003E56D0">
        <w:rPr>
          <w:b/>
          <w:bCs/>
          <w:sz w:val="28"/>
          <w:szCs w:val="28"/>
        </w:rPr>
        <w:t xml:space="preserve">Розділ 5 </w:t>
      </w:r>
      <w:r w:rsidRPr="003E56D0">
        <w:rPr>
          <w:sz w:val="28"/>
          <w:szCs w:val="28"/>
        </w:rPr>
        <w:t>містить питання щодо навчання й викладання за зазначеними освітніми програмами</w:t>
      </w:r>
    </w:p>
    <w:p w14:paraId="70191383" w14:textId="0D0E7C5C" w:rsidR="00EC6911" w:rsidRPr="003E56D0" w:rsidRDefault="00EC6911" w:rsidP="003E56D0">
      <w:pPr>
        <w:ind w:firstLine="709"/>
        <w:jc w:val="both"/>
        <w:rPr>
          <w:sz w:val="28"/>
          <w:szCs w:val="28"/>
        </w:rPr>
      </w:pPr>
    </w:p>
    <w:p w14:paraId="5ACD398B" w14:textId="77777777" w:rsidR="00D20A63" w:rsidRPr="003E56D0" w:rsidRDefault="00EC6911" w:rsidP="003E56D0">
      <w:pPr>
        <w:ind w:firstLine="709"/>
        <w:jc w:val="both"/>
        <w:rPr>
          <w:sz w:val="28"/>
          <w:szCs w:val="28"/>
        </w:rPr>
      </w:pPr>
      <w:r w:rsidRPr="003E56D0">
        <w:rPr>
          <w:sz w:val="28"/>
          <w:szCs w:val="28"/>
        </w:rPr>
        <w:lastRenderedPageBreak/>
        <w:t xml:space="preserve">На питання щодо форм, що традиційно застосовуються при викладанні, та є найбільш ефективними, сприяють досягненню заявлених в освітніх програмах цілей та програмних результатів навчання, відповідають вимогам студентоцентрованого підходу та принципам академічної свободи </w:t>
      </w:r>
      <w:r w:rsidR="007E7739" w:rsidRPr="003E56D0">
        <w:rPr>
          <w:sz w:val="28"/>
          <w:szCs w:val="28"/>
        </w:rPr>
        <w:t>респонденти надали такі відповіді</w:t>
      </w:r>
      <w:r w:rsidRPr="003E56D0">
        <w:rPr>
          <w:sz w:val="28"/>
          <w:szCs w:val="28"/>
        </w:rPr>
        <w:t xml:space="preserve">: </w:t>
      </w:r>
    </w:p>
    <w:p w14:paraId="5925AF72" w14:textId="64626324" w:rsidR="00EC6911" w:rsidRPr="003E56D0" w:rsidRDefault="00D20A63" w:rsidP="003E56D0">
      <w:pPr>
        <w:ind w:firstLine="709"/>
        <w:jc w:val="both"/>
        <w:rPr>
          <w:sz w:val="28"/>
          <w:szCs w:val="28"/>
        </w:rPr>
      </w:pPr>
      <w:r w:rsidRPr="003E56D0">
        <w:rPr>
          <w:sz w:val="28"/>
          <w:szCs w:val="28"/>
        </w:rPr>
        <w:t xml:space="preserve"> За навчальні (аудиторні) заняття – лекція, семінарське </w:t>
      </w:r>
      <w:proofErr w:type="gramStart"/>
      <w:r w:rsidRPr="003E56D0">
        <w:rPr>
          <w:sz w:val="28"/>
          <w:szCs w:val="28"/>
        </w:rPr>
        <w:t>заняття,індивідуальне</w:t>
      </w:r>
      <w:proofErr w:type="gramEnd"/>
      <w:r w:rsidRPr="003E56D0">
        <w:rPr>
          <w:sz w:val="28"/>
          <w:szCs w:val="28"/>
        </w:rPr>
        <w:t xml:space="preserve"> навчальне заняття, консультація – 6 осіб, практична підготовка (педагогічна практика) – 6 осіб, науково-дослідницькі роботи. – 3 особи, жодна особа не позначила варіант, який передбачав самостійну роботу</w:t>
      </w:r>
      <w:r w:rsidR="007E7739" w:rsidRPr="003E56D0">
        <w:rPr>
          <w:sz w:val="28"/>
          <w:szCs w:val="28"/>
        </w:rPr>
        <w:t>.</w:t>
      </w:r>
    </w:p>
    <w:p w14:paraId="22E896F3" w14:textId="4BDB0F3A" w:rsidR="007E7739" w:rsidRPr="003E56D0" w:rsidRDefault="00137E81" w:rsidP="003E56D0">
      <w:pPr>
        <w:ind w:firstLine="709"/>
        <w:jc w:val="both"/>
        <w:rPr>
          <w:sz w:val="28"/>
          <w:szCs w:val="28"/>
        </w:rPr>
      </w:pPr>
      <w:r w:rsidRPr="003E56D0">
        <w:rPr>
          <w:sz w:val="28"/>
          <w:szCs w:val="28"/>
        </w:rPr>
        <w:t xml:space="preserve">З питання щодо </w:t>
      </w:r>
      <w:r w:rsidR="007E7739" w:rsidRPr="003E56D0">
        <w:rPr>
          <w:sz w:val="28"/>
          <w:szCs w:val="28"/>
        </w:rPr>
        <w:t>метод</w:t>
      </w:r>
      <w:r w:rsidRPr="003E56D0">
        <w:rPr>
          <w:sz w:val="28"/>
          <w:szCs w:val="28"/>
        </w:rPr>
        <w:t>ів</w:t>
      </w:r>
      <w:r w:rsidR="007E7739" w:rsidRPr="003E56D0">
        <w:rPr>
          <w:sz w:val="28"/>
          <w:szCs w:val="28"/>
        </w:rPr>
        <w:t>, що традиційно застосовуються при викладанні юридичних дисциплін, є найбільш ефективними</w:t>
      </w:r>
      <w:r w:rsidRPr="003E56D0">
        <w:rPr>
          <w:sz w:val="28"/>
          <w:szCs w:val="28"/>
        </w:rPr>
        <w:t xml:space="preserve"> </w:t>
      </w:r>
      <w:r w:rsidR="007E7739" w:rsidRPr="003E56D0">
        <w:rPr>
          <w:sz w:val="28"/>
          <w:szCs w:val="28"/>
        </w:rPr>
        <w:t>та сприяють досягненню заявлених у освітніх програмах цілей та програмних результатів навчання, відповідають вимогам</w:t>
      </w:r>
      <w:r w:rsidRPr="003E56D0">
        <w:rPr>
          <w:sz w:val="28"/>
          <w:szCs w:val="28"/>
        </w:rPr>
        <w:t xml:space="preserve"> </w:t>
      </w:r>
      <w:r w:rsidR="007E7739" w:rsidRPr="003E56D0">
        <w:rPr>
          <w:sz w:val="28"/>
          <w:szCs w:val="28"/>
        </w:rPr>
        <w:t>студентоцентрованого підходу та принципам академічної свободи</w:t>
      </w:r>
      <w:r w:rsidRPr="003E56D0">
        <w:rPr>
          <w:sz w:val="28"/>
          <w:szCs w:val="28"/>
        </w:rPr>
        <w:t xml:space="preserve"> маємо такі результати</w:t>
      </w:r>
    </w:p>
    <w:p w14:paraId="2DE3F332" w14:textId="6F9680D6" w:rsidR="00137E81" w:rsidRPr="003E56D0" w:rsidRDefault="00D20A63" w:rsidP="003E56D0">
      <w:pPr>
        <w:ind w:firstLine="709"/>
        <w:jc w:val="both"/>
        <w:rPr>
          <w:sz w:val="28"/>
          <w:szCs w:val="28"/>
        </w:rPr>
      </w:pPr>
      <w:r w:rsidRPr="003E56D0">
        <w:rPr>
          <w:sz w:val="28"/>
          <w:szCs w:val="28"/>
        </w:rPr>
        <w:t>5</w:t>
      </w:r>
      <w:r w:rsidR="00137E81" w:rsidRPr="003E56D0">
        <w:rPr>
          <w:sz w:val="28"/>
          <w:szCs w:val="28"/>
        </w:rPr>
        <w:t xml:space="preserve"> осіб - використання фактичних обставин та практичних прикладів</w:t>
      </w:r>
    </w:p>
    <w:p w14:paraId="7BD99444" w14:textId="0300188C" w:rsidR="00D20A63" w:rsidRPr="003E56D0" w:rsidRDefault="00D20A63" w:rsidP="003E56D0">
      <w:pPr>
        <w:ind w:firstLine="709"/>
        <w:jc w:val="both"/>
        <w:rPr>
          <w:sz w:val="28"/>
          <w:szCs w:val="28"/>
        </w:rPr>
      </w:pPr>
      <w:r w:rsidRPr="003E56D0">
        <w:rPr>
          <w:sz w:val="28"/>
          <w:szCs w:val="28"/>
        </w:rPr>
        <w:t>3 особи - виявлення ключової наукової проблеми та шляхів її розв’язання</w:t>
      </w:r>
    </w:p>
    <w:p w14:paraId="2C82604F" w14:textId="4A57F6F0" w:rsidR="00D20A63" w:rsidRPr="003E56D0" w:rsidRDefault="00D20A63" w:rsidP="003E56D0">
      <w:pPr>
        <w:ind w:firstLine="709"/>
        <w:jc w:val="both"/>
        <w:rPr>
          <w:sz w:val="28"/>
          <w:szCs w:val="28"/>
        </w:rPr>
      </w:pPr>
      <w:r w:rsidRPr="003E56D0">
        <w:rPr>
          <w:sz w:val="28"/>
          <w:szCs w:val="28"/>
        </w:rPr>
        <w:t>4 особи - наукова дискусія;</w:t>
      </w:r>
    </w:p>
    <w:p w14:paraId="2BA92583" w14:textId="436C0782" w:rsidR="00D20A63" w:rsidRPr="003E56D0" w:rsidRDefault="00D20A63" w:rsidP="003E56D0">
      <w:pPr>
        <w:ind w:firstLine="709"/>
        <w:jc w:val="both"/>
        <w:rPr>
          <w:sz w:val="28"/>
          <w:szCs w:val="28"/>
        </w:rPr>
      </w:pPr>
      <w:r w:rsidRPr="003E56D0">
        <w:rPr>
          <w:sz w:val="28"/>
          <w:szCs w:val="28"/>
        </w:rPr>
        <w:t>4 особи - робота з науковою та навчально-методичною літературою, нормативно-правовими актами, рішеннями національних та міжнародних судів;</w:t>
      </w:r>
    </w:p>
    <w:p w14:paraId="2268EF81" w14:textId="3E9FD323" w:rsidR="00D20A63" w:rsidRPr="003E56D0" w:rsidRDefault="00D20A63" w:rsidP="007311FF">
      <w:pPr>
        <w:pStyle w:val="a3"/>
        <w:ind w:left="86" w:firstLine="709"/>
        <w:jc w:val="both"/>
        <w:rPr>
          <w:rFonts w:ascii="Times New Roman" w:hAnsi="Times New Roman" w:cs="Times New Roman"/>
          <w:sz w:val="28"/>
          <w:szCs w:val="28"/>
          <w:shd w:val="clear" w:color="auto" w:fill="FAF9F8"/>
        </w:rPr>
      </w:pPr>
      <w:r w:rsidRPr="003E56D0">
        <w:rPr>
          <w:rFonts w:ascii="Times New Roman" w:hAnsi="Times New Roman" w:cs="Times New Roman"/>
          <w:sz w:val="28"/>
          <w:szCs w:val="28"/>
          <w:shd w:val="clear" w:color="auto" w:fill="FAF9F8"/>
        </w:rPr>
        <w:t>3 особи - наукова доповідь</w:t>
      </w:r>
    </w:p>
    <w:p w14:paraId="1473A8DB" w14:textId="3537680B" w:rsidR="00D20A63" w:rsidRPr="003E56D0" w:rsidRDefault="00D20A63" w:rsidP="007311FF">
      <w:pPr>
        <w:pStyle w:val="a3"/>
        <w:ind w:left="86" w:firstLine="709"/>
        <w:jc w:val="both"/>
        <w:rPr>
          <w:rFonts w:ascii="Times New Roman" w:hAnsi="Times New Roman" w:cs="Times New Roman"/>
          <w:sz w:val="28"/>
          <w:szCs w:val="28"/>
        </w:rPr>
      </w:pPr>
      <w:r w:rsidRPr="003E56D0">
        <w:rPr>
          <w:rFonts w:ascii="Times New Roman" w:hAnsi="Times New Roman" w:cs="Times New Roman"/>
          <w:sz w:val="28"/>
          <w:szCs w:val="28"/>
        </w:rPr>
        <w:t>2 особи - аналіз та обговорення впровадження результатів науково-дослідних розробок у систему національного законодавства та практику нормотворчих і правозастосовних органів</w:t>
      </w:r>
    </w:p>
    <w:p w14:paraId="299F4DE8" w14:textId="2E91F476" w:rsidR="00D20A63" w:rsidRPr="003E56D0" w:rsidRDefault="00D20A63" w:rsidP="007311FF">
      <w:pPr>
        <w:pStyle w:val="a3"/>
        <w:ind w:left="86" w:firstLine="709"/>
        <w:jc w:val="both"/>
        <w:rPr>
          <w:rFonts w:ascii="Times New Roman" w:hAnsi="Times New Roman" w:cs="Times New Roman"/>
          <w:sz w:val="28"/>
          <w:szCs w:val="28"/>
        </w:rPr>
      </w:pPr>
      <w:r w:rsidRPr="003E56D0">
        <w:rPr>
          <w:rFonts w:ascii="Times New Roman" w:hAnsi="Times New Roman" w:cs="Times New Roman"/>
          <w:sz w:val="28"/>
          <w:szCs w:val="28"/>
        </w:rPr>
        <w:t>6 осіб - використання методу демонстрування та майже одночасне застосування здобутих знань у практичній ситуації з подальшою оцінкою викладача</w:t>
      </w:r>
    </w:p>
    <w:p w14:paraId="305C0DFD" w14:textId="1D628B43" w:rsidR="00D20A63" w:rsidRPr="003E56D0" w:rsidRDefault="00D20A63" w:rsidP="007311FF">
      <w:pPr>
        <w:pStyle w:val="a3"/>
        <w:ind w:left="86" w:firstLine="709"/>
        <w:jc w:val="both"/>
        <w:rPr>
          <w:rFonts w:ascii="Times New Roman" w:hAnsi="Times New Roman" w:cs="Times New Roman"/>
          <w:sz w:val="28"/>
          <w:szCs w:val="28"/>
          <w:shd w:val="clear" w:color="auto" w:fill="FAF9F8"/>
        </w:rPr>
      </w:pPr>
      <w:r w:rsidRPr="003E56D0">
        <w:rPr>
          <w:rFonts w:ascii="Times New Roman" w:hAnsi="Times New Roman" w:cs="Times New Roman"/>
          <w:sz w:val="28"/>
          <w:szCs w:val="28"/>
        </w:rPr>
        <w:t xml:space="preserve">3 особи – </w:t>
      </w:r>
      <w:r w:rsidRPr="003E56D0">
        <w:rPr>
          <w:rFonts w:ascii="Times New Roman" w:hAnsi="Times New Roman" w:cs="Times New Roman"/>
          <w:sz w:val="28"/>
          <w:szCs w:val="28"/>
          <w:shd w:val="clear" w:color="auto" w:fill="FAF9F8"/>
        </w:rPr>
        <w:t>тестування</w:t>
      </w:r>
    </w:p>
    <w:p w14:paraId="1459C693" w14:textId="1EC992CC" w:rsidR="00D20A63" w:rsidRPr="003E56D0" w:rsidRDefault="00D20A63" w:rsidP="007311FF">
      <w:pPr>
        <w:pStyle w:val="a3"/>
        <w:ind w:left="86" w:firstLine="709"/>
        <w:jc w:val="both"/>
        <w:rPr>
          <w:rFonts w:ascii="Times New Roman" w:hAnsi="Times New Roman" w:cs="Times New Roman"/>
          <w:sz w:val="28"/>
          <w:szCs w:val="28"/>
          <w:shd w:val="clear" w:color="auto" w:fill="FAF9F8"/>
        </w:rPr>
      </w:pPr>
      <w:r w:rsidRPr="003E56D0">
        <w:rPr>
          <w:rFonts w:ascii="Times New Roman" w:hAnsi="Times New Roman" w:cs="Times New Roman"/>
          <w:sz w:val="28"/>
          <w:szCs w:val="28"/>
          <w:shd w:val="clear" w:color="auto" w:fill="FAF9F8"/>
        </w:rPr>
        <w:t>3 особи - аналіз судової практики (розбір судових рішень)</w:t>
      </w:r>
    </w:p>
    <w:p w14:paraId="789ABBE7" w14:textId="15ECA7DE" w:rsidR="00950C9A" w:rsidRPr="007311FF" w:rsidRDefault="003D1FEC"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4</w:t>
      </w:r>
      <w:r w:rsidR="00950C9A" w:rsidRPr="007311FF">
        <w:rPr>
          <w:rFonts w:ascii="Times New Roman" w:hAnsi="Times New Roman" w:cs="Times New Roman"/>
          <w:sz w:val="28"/>
          <w:szCs w:val="28"/>
        </w:rPr>
        <w:t xml:space="preserve"> респонденти вважають, що їм</w:t>
      </w:r>
      <w:r w:rsidR="000E2C65" w:rsidRPr="007311FF">
        <w:rPr>
          <w:rFonts w:ascii="Times New Roman" w:hAnsi="Times New Roman" w:cs="Times New Roman"/>
          <w:sz w:val="28"/>
          <w:szCs w:val="28"/>
        </w:rPr>
        <w:t xml:space="preserve"> своєчасно Вам надається доступна і зрозуміла інформація щодо цілей, змісту та програмних результатів навчання освітніх</w:t>
      </w:r>
      <w:r w:rsidR="00950C9A" w:rsidRPr="007311FF">
        <w:rPr>
          <w:rFonts w:ascii="Times New Roman" w:hAnsi="Times New Roman" w:cs="Times New Roman"/>
          <w:sz w:val="28"/>
          <w:szCs w:val="28"/>
        </w:rPr>
        <w:t xml:space="preserve"> </w:t>
      </w:r>
      <w:r w:rsidR="000E2C65" w:rsidRPr="007311FF">
        <w:rPr>
          <w:rFonts w:ascii="Times New Roman" w:hAnsi="Times New Roman" w:cs="Times New Roman"/>
          <w:sz w:val="28"/>
          <w:szCs w:val="28"/>
        </w:rPr>
        <w:t>компонентів (дисциплін)</w:t>
      </w:r>
      <w:r w:rsidR="00950C9A" w:rsidRPr="007311FF">
        <w:rPr>
          <w:rFonts w:ascii="Times New Roman" w:hAnsi="Times New Roman" w:cs="Times New Roman"/>
          <w:sz w:val="28"/>
          <w:szCs w:val="28"/>
        </w:rPr>
        <w:t xml:space="preserve"> у силабусі, </w:t>
      </w:r>
      <w:r w:rsidRPr="007311FF">
        <w:rPr>
          <w:rFonts w:ascii="Times New Roman" w:hAnsi="Times New Roman" w:cs="Times New Roman"/>
          <w:sz w:val="28"/>
          <w:szCs w:val="28"/>
        </w:rPr>
        <w:t>4</w:t>
      </w:r>
      <w:r w:rsidR="00950C9A" w:rsidRPr="007311FF">
        <w:rPr>
          <w:rFonts w:ascii="Times New Roman" w:hAnsi="Times New Roman" w:cs="Times New Roman"/>
          <w:sz w:val="28"/>
          <w:szCs w:val="28"/>
        </w:rPr>
        <w:t xml:space="preserve"> опитаних знаходять цю інформацію у робочій програмі дисципліни.</w:t>
      </w:r>
    </w:p>
    <w:p w14:paraId="40991E78" w14:textId="6899F644" w:rsidR="00950C9A" w:rsidRPr="007311FF" w:rsidRDefault="00950C9A"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На питання щодо </w:t>
      </w:r>
      <w:r w:rsidR="003D1FEC" w:rsidRPr="007311FF">
        <w:rPr>
          <w:rFonts w:ascii="Times New Roman" w:hAnsi="Times New Roman" w:cs="Times New Roman"/>
          <w:sz w:val="28"/>
          <w:szCs w:val="28"/>
        </w:rPr>
        <w:t xml:space="preserve"> реалізації під час освітнього процесу принципу «навчання через дослідження» під час освітньої програми доктора філософії 081«Право»</w:t>
      </w:r>
      <w:r w:rsidRPr="007311FF">
        <w:rPr>
          <w:rFonts w:ascii="Times New Roman" w:hAnsi="Times New Roman" w:cs="Times New Roman"/>
          <w:sz w:val="28"/>
          <w:szCs w:val="28"/>
        </w:rPr>
        <w:t xml:space="preserve"> маємо такі відповіді:  </w:t>
      </w:r>
      <w:r w:rsidR="003D1FEC" w:rsidRPr="007311FF">
        <w:rPr>
          <w:rFonts w:ascii="Times New Roman" w:hAnsi="Times New Roman" w:cs="Times New Roman"/>
          <w:sz w:val="28"/>
          <w:szCs w:val="28"/>
        </w:rPr>
        <w:t>8</w:t>
      </w:r>
      <w:r w:rsidRPr="007311FF">
        <w:rPr>
          <w:rFonts w:ascii="Times New Roman" w:hAnsi="Times New Roman" w:cs="Times New Roman"/>
          <w:sz w:val="28"/>
          <w:szCs w:val="28"/>
        </w:rPr>
        <w:t xml:space="preserve"> осіб дають нам позитивну відповідь та вважають таке поєднання повним</w:t>
      </w:r>
      <w:r w:rsidR="003D1FEC" w:rsidRPr="007311FF">
        <w:rPr>
          <w:rFonts w:ascii="Times New Roman" w:hAnsi="Times New Roman" w:cs="Times New Roman"/>
          <w:sz w:val="28"/>
          <w:szCs w:val="28"/>
        </w:rPr>
        <w:t>.</w:t>
      </w:r>
    </w:p>
    <w:p w14:paraId="7AED8B24" w14:textId="197A85BA" w:rsidR="00137E81" w:rsidRPr="007311FF" w:rsidRDefault="003D1FEC" w:rsidP="007311FF">
      <w:pPr>
        <w:pStyle w:val="a3"/>
        <w:ind w:left="86" w:firstLine="709"/>
        <w:jc w:val="both"/>
        <w:rPr>
          <w:rFonts w:ascii="Times New Roman" w:hAnsi="Times New Roman" w:cs="Times New Roman"/>
          <w:sz w:val="28"/>
          <w:szCs w:val="28"/>
          <w:shd w:val="clear" w:color="auto" w:fill="FAF9F8"/>
        </w:rPr>
      </w:pPr>
      <w:r w:rsidRPr="007311FF">
        <w:rPr>
          <w:rFonts w:ascii="Times New Roman" w:hAnsi="Times New Roman" w:cs="Times New Roman"/>
          <w:sz w:val="28"/>
          <w:szCs w:val="28"/>
          <w:shd w:val="clear" w:color="auto" w:fill="FAF9F8"/>
        </w:rPr>
        <w:t>8</w:t>
      </w:r>
      <w:r w:rsidR="00846E92" w:rsidRPr="007311FF">
        <w:rPr>
          <w:rFonts w:ascii="Times New Roman" w:hAnsi="Times New Roman" w:cs="Times New Roman"/>
          <w:sz w:val="28"/>
          <w:szCs w:val="28"/>
          <w:shd w:val="clear" w:color="auto" w:fill="FAF9F8"/>
        </w:rPr>
        <w:t xml:space="preserve"> опитаних вважають, що зміст освітніх програм відповідно до сучасних досліджень та практик у праві оновлюється.</w:t>
      </w:r>
    </w:p>
    <w:p w14:paraId="4CC47E7F" w14:textId="2935BD1C" w:rsidR="00846E92" w:rsidRPr="007311FF" w:rsidRDefault="00846E92" w:rsidP="007311FF">
      <w:pPr>
        <w:pStyle w:val="a3"/>
        <w:ind w:left="86" w:firstLine="709"/>
        <w:jc w:val="both"/>
        <w:rPr>
          <w:rFonts w:ascii="Times New Roman" w:hAnsi="Times New Roman" w:cs="Times New Roman"/>
          <w:sz w:val="28"/>
          <w:szCs w:val="28"/>
          <w:shd w:val="clear" w:color="auto" w:fill="FAF9F8"/>
        </w:rPr>
      </w:pPr>
    </w:p>
    <w:p w14:paraId="747A22E8" w14:textId="77777777" w:rsidR="002656AB" w:rsidRPr="007311FF" w:rsidRDefault="002656AB" w:rsidP="007311FF">
      <w:pPr>
        <w:pStyle w:val="a3"/>
        <w:ind w:left="86" w:firstLine="709"/>
        <w:jc w:val="both"/>
        <w:rPr>
          <w:rFonts w:ascii="Times New Roman" w:hAnsi="Times New Roman" w:cs="Times New Roman"/>
          <w:sz w:val="28"/>
          <w:szCs w:val="28"/>
          <w:shd w:val="clear" w:color="auto" w:fill="FAF9F8"/>
        </w:rPr>
      </w:pPr>
    </w:p>
    <w:p w14:paraId="58C06CA7" w14:textId="77777777" w:rsidR="003E56D0" w:rsidRDefault="002656AB"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lastRenderedPageBreak/>
        <w:t xml:space="preserve">8 (100%) </w:t>
      </w:r>
      <w:r w:rsidR="00846E92" w:rsidRPr="007311FF">
        <w:rPr>
          <w:rFonts w:ascii="Times New Roman" w:hAnsi="Times New Roman" w:cs="Times New Roman"/>
          <w:sz w:val="28"/>
          <w:szCs w:val="28"/>
        </w:rPr>
        <w:t>респондентів вважають, що в освітньому процесі застосовується міжнародна компонента (гостьові лекції від міжнародних партнерів, участь у проєктах, стажування за кордоном у рамках академічної мобільності тощо).</w:t>
      </w:r>
    </w:p>
    <w:p w14:paraId="65D15995" w14:textId="4B18DC56" w:rsidR="00846E92" w:rsidRPr="003E56D0" w:rsidRDefault="00846E92" w:rsidP="003E56D0">
      <w:pPr>
        <w:pStyle w:val="a3"/>
        <w:ind w:left="86" w:firstLine="709"/>
        <w:jc w:val="both"/>
        <w:rPr>
          <w:rFonts w:ascii="Times New Roman" w:hAnsi="Times New Roman" w:cs="Times New Roman"/>
          <w:sz w:val="28"/>
          <w:szCs w:val="28"/>
        </w:rPr>
      </w:pPr>
      <w:r w:rsidRPr="003E56D0">
        <w:rPr>
          <w:rFonts w:ascii="Times New Roman" w:hAnsi="Times New Roman" w:cs="Times New Roman"/>
          <w:sz w:val="28"/>
          <w:szCs w:val="28"/>
        </w:rPr>
        <w:t>Розділ 6 містить питання щодо системи оцінювання здобувачів вищої освіти та академічна доброчесність, контрольних заходів</w:t>
      </w:r>
    </w:p>
    <w:p w14:paraId="1A8C89CC" w14:textId="0C0AB7C8" w:rsidR="00846E92" w:rsidRPr="003E56D0" w:rsidRDefault="002656AB" w:rsidP="003E56D0">
      <w:pPr>
        <w:pStyle w:val="a3"/>
        <w:ind w:left="86" w:firstLine="709"/>
        <w:jc w:val="both"/>
        <w:rPr>
          <w:rFonts w:ascii="Times New Roman" w:hAnsi="Times New Roman" w:cs="Times New Roman"/>
          <w:sz w:val="28"/>
          <w:szCs w:val="28"/>
        </w:rPr>
      </w:pPr>
      <w:r w:rsidRPr="003E56D0">
        <w:rPr>
          <w:rFonts w:ascii="Times New Roman" w:hAnsi="Times New Roman" w:cs="Times New Roman"/>
          <w:sz w:val="28"/>
          <w:szCs w:val="28"/>
        </w:rPr>
        <w:t>7</w:t>
      </w:r>
      <w:r w:rsidR="00846E92" w:rsidRPr="003E56D0">
        <w:rPr>
          <w:rFonts w:ascii="Times New Roman" w:hAnsi="Times New Roman" w:cs="Times New Roman"/>
          <w:sz w:val="28"/>
          <w:szCs w:val="28"/>
        </w:rPr>
        <w:t xml:space="preserve"> респондент</w:t>
      </w:r>
      <w:r w:rsidR="003E56D0">
        <w:rPr>
          <w:rFonts w:ascii="Times New Roman" w:hAnsi="Times New Roman" w:cs="Times New Roman"/>
          <w:sz w:val="28"/>
          <w:szCs w:val="28"/>
        </w:rPr>
        <w:t>ів</w:t>
      </w:r>
      <w:r w:rsidR="00846E92" w:rsidRPr="003E56D0">
        <w:rPr>
          <w:rFonts w:ascii="Times New Roman" w:hAnsi="Times New Roman" w:cs="Times New Roman"/>
          <w:sz w:val="28"/>
          <w:szCs w:val="28"/>
        </w:rPr>
        <w:t xml:space="preserve"> вважають, що форми контрольних заходів та критерії</w:t>
      </w:r>
      <w:r w:rsidR="00846E92" w:rsidRPr="007311FF">
        <w:rPr>
          <w:rFonts w:ascii="Times New Roman" w:hAnsi="Times New Roman" w:cs="Times New Roman"/>
          <w:sz w:val="28"/>
          <w:szCs w:val="28"/>
        </w:rPr>
        <w:t xml:space="preserve"> оцінювання за певною освітньою компонентою (дисципліною) освітньої програми є цілком зрозумілими та чіткими, 1 ос</w:t>
      </w:r>
      <w:r w:rsidR="003E56D0">
        <w:rPr>
          <w:rFonts w:ascii="Times New Roman" w:hAnsi="Times New Roman" w:cs="Times New Roman"/>
          <w:sz w:val="28"/>
          <w:szCs w:val="28"/>
        </w:rPr>
        <w:t>о</w:t>
      </w:r>
      <w:r w:rsidR="00846E92" w:rsidRPr="007311FF">
        <w:rPr>
          <w:rFonts w:ascii="Times New Roman" w:hAnsi="Times New Roman" w:cs="Times New Roman"/>
          <w:sz w:val="28"/>
          <w:szCs w:val="28"/>
        </w:rPr>
        <w:t>б</w:t>
      </w:r>
      <w:r w:rsidR="003E56D0">
        <w:rPr>
          <w:rFonts w:ascii="Times New Roman" w:hAnsi="Times New Roman" w:cs="Times New Roman"/>
          <w:sz w:val="28"/>
          <w:szCs w:val="28"/>
        </w:rPr>
        <w:t>а</w:t>
      </w:r>
      <w:r w:rsidR="00846E92" w:rsidRPr="007311FF">
        <w:rPr>
          <w:rFonts w:ascii="Times New Roman" w:hAnsi="Times New Roman" w:cs="Times New Roman"/>
          <w:sz w:val="28"/>
          <w:szCs w:val="28"/>
        </w:rPr>
        <w:t xml:space="preserve"> говор</w:t>
      </w:r>
      <w:r w:rsidR="003E56D0">
        <w:rPr>
          <w:rFonts w:ascii="Times New Roman" w:hAnsi="Times New Roman" w:cs="Times New Roman"/>
          <w:sz w:val="28"/>
          <w:szCs w:val="28"/>
        </w:rPr>
        <w:t>и</w:t>
      </w:r>
      <w:r w:rsidR="00846E92" w:rsidRPr="007311FF">
        <w:rPr>
          <w:rFonts w:ascii="Times New Roman" w:hAnsi="Times New Roman" w:cs="Times New Roman"/>
          <w:sz w:val="28"/>
          <w:szCs w:val="28"/>
        </w:rPr>
        <w:t>ть про частковість зрозумілості та чіткості</w:t>
      </w:r>
      <w:r w:rsidRPr="007311FF">
        <w:rPr>
          <w:rFonts w:ascii="Times New Roman" w:hAnsi="Times New Roman" w:cs="Times New Roman"/>
          <w:sz w:val="28"/>
          <w:szCs w:val="28"/>
        </w:rPr>
        <w:t>.</w:t>
      </w:r>
    </w:p>
    <w:p w14:paraId="00DD2358" w14:textId="1E0E56CD" w:rsidR="00313E37" w:rsidRPr="003E56D0" w:rsidRDefault="00313E37" w:rsidP="003E56D0">
      <w:pPr>
        <w:ind w:firstLine="709"/>
        <w:jc w:val="both"/>
        <w:rPr>
          <w:sz w:val="28"/>
          <w:szCs w:val="28"/>
        </w:rPr>
      </w:pPr>
      <w:r w:rsidRPr="003E56D0">
        <w:rPr>
          <w:sz w:val="28"/>
          <w:szCs w:val="28"/>
        </w:rPr>
        <w:t xml:space="preserve">7 респондентів зазначають, що форми контрольних заходів та критерії </w:t>
      </w:r>
      <w:proofErr w:type="gramStart"/>
      <w:r w:rsidRPr="003E56D0">
        <w:rPr>
          <w:sz w:val="28"/>
          <w:szCs w:val="28"/>
        </w:rPr>
        <w:t>оцінювання  оприлюднюються</w:t>
      </w:r>
      <w:proofErr w:type="gramEnd"/>
      <w:r w:rsidRPr="003E56D0">
        <w:rPr>
          <w:sz w:val="28"/>
          <w:szCs w:val="28"/>
        </w:rPr>
        <w:t xml:space="preserve"> заздалегідь (на початку викладання дисципліни) викладачем</w:t>
      </w:r>
      <w:r w:rsidR="002656AB" w:rsidRPr="003E56D0">
        <w:rPr>
          <w:sz w:val="28"/>
          <w:szCs w:val="28"/>
        </w:rPr>
        <w:t xml:space="preserve">, </w:t>
      </w:r>
      <w:r w:rsidRPr="003E56D0">
        <w:rPr>
          <w:sz w:val="28"/>
          <w:szCs w:val="28"/>
        </w:rPr>
        <w:t xml:space="preserve"> </w:t>
      </w:r>
      <w:r w:rsidR="002656AB" w:rsidRPr="003E56D0">
        <w:rPr>
          <w:sz w:val="28"/>
          <w:szCs w:val="28"/>
        </w:rPr>
        <w:t>1</w:t>
      </w:r>
      <w:r w:rsidRPr="003E56D0">
        <w:rPr>
          <w:sz w:val="28"/>
          <w:szCs w:val="28"/>
        </w:rPr>
        <w:t xml:space="preserve"> особ</w:t>
      </w:r>
      <w:r w:rsidR="002656AB" w:rsidRPr="003E56D0">
        <w:rPr>
          <w:sz w:val="28"/>
          <w:szCs w:val="28"/>
        </w:rPr>
        <w:t>а</w:t>
      </w:r>
      <w:r w:rsidRPr="003E56D0">
        <w:rPr>
          <w:sz w:val="28"/>
          <w:szCs w:val="28"/>
        </w:rPr>
        <w:t xml:space="preserve"> не бач</w:t>
      </w:r>
      <w:r w:rsidR="002656AB" w:rsidRPr="003E56D0">
        <w:rPr>
          <w:sz w:val="28"/>
          <w:szCs w:val="28"/>
        </w:rPr>
        <w:t xml:space="preserve">ить </w:t>
      </w:r>
      <w:r w:rsidRPr="003E56D0">
        <w:rPr>
          <w:sz w:val="28"/>
          <w:szCs w:val="28"/>
        </w:rPr>
        <w:t>такої процедури.</w:t>
      </w:r>
    </w:p>
    <w:p w14:paraId="30F2599D" w14:textId="771A341F" w:rsidR="00FE6895" w:rsidRPr="003E56D0" w:rsidRDefault="00725104" w:rsidP="003E56D0">
      <w:pPr>
        <w:ind w:firstLine="709"/>
        <w:jc w:val="both"/>
        <w:rPr>
          <w:sz w:val="28"/>
          <w:szCs w:val="28"/>
        </w:rPr>
      </w:pPr>
      <w:r w:rsidRPr="003E56D0">
        <w:rPr>
          <w:sz w:val="28"/>
          <w:szCs w:val="28"/>
        </w:rPr>
        <w:t xml:space="preserve">Для </w:t>
      </w:r>
      <w:r w:rsidR="002656AB" w:rsidRPr="003E56D0">
        <w:rPr>
          <w:sz w:val="28"/>
          <w:szCs w:val="28"/>
        </w:rPr>
        <w:t>8</w:t>
      </w:r>
      <w:r w:rsidRPr="003E56D0">
        <w:rPr>
          <w:sz w:val="28"/>
          <w:szCs w:val="28"/>
        </w:rPr>
        <w:t xml:space="preserve"> респондентів правила проведення контрольних </w:t>
      </w:r>
      <w:proofErr w:type="gramStart"/>
      <w:r w:rsidRPr="003E56D0">
        <w:rPr>
          <w:sz w:val="28"/>
          <w:szCs w:val="28"/>
        </w:rPr>
        <w:t>заходів  є</w:t>
      </w:r>
      <w:proofErr w:type="gramEnd"/>
      <w:r w:rsidRPr="003E56D0">
        <w:rPr>
          <w:sz w:val="28"/>
          <w:szCs w:val="28"/>
        </w:rPr>
        <w:t xml:space="preserve"> чіткими та зрозумілими</w:t>
      </w:r>
      <w:r w:rsidR="00FE6895" w:rsidRPr="003E56D0">
        <w:rPr>
          <w:sz w:val="28"/>
          <w:szCs w:val="28"/>
        </w:rPr>
        <w:t xml:space="preserve">. </w:t>
      </w:r>
    </w:p>
    <w:p w14:paraId="03B45476" w14:textId="306AE44D" w:rsidR="00FE6895" w:rsidRPr="003E56D0" w:rsidRDefault="00FE6895" w:rsidP="003E56D0">
      <w:pPr>
        <w:ind w:firstLine="709"/>
        <w:jc w:val="both"/>
        <w:rPr>
          <w:sz w:val="28"/>
          <w:szCs w:val="28"/>
        </w:rPr>
      </w:pPr>
      <w:r w:rsidRPr="003E56D0">
        <w:rPr>
          <w:sz w:val="28"/>
          <w:szCs w:val="28"/>
        </w:rPr>
        <w:t xml:space="preserve">Щодо доступності правил проведення контрольних заходів для всіх учасників освітнього процесу маємо такі результати – </w:t>
      </w:r>
      <w:r w:rsidR="002656AB" w:rsidRPr="003E56D0">
        <w:rPr>
          <w:sz w:val="28"/>
          <w:szCs w:val="28"/>
        </w:rPr>
        <w:t xml:space="preserve">8 </w:t>
      </w:r>
      <w:r w:rsidRPr="003E56D0">
        <w:rPr>
          <w:sz w:val="28"/>
          <w:szCs w:val="28"/>
        </w:rPr>
        <w:t>осіб вважають їх цілком доступними.</w:t>
      </w:r>
    </w:p>
    <w:p w14:paraId="2BAB3036" w14:textId="434E84E5" w:rsidR="004D43FA" w:rsidRPr="003E56D0" w:rsidRDefault="002656AB" w:rsidP="003E56D0">
      <w:pPr>
        <w:ind w:firstLine="709"/>
        <w:jc w:val="both"/>
        <w:rPr>
          <w:sz w:val="28"/>
          <w:szCs w:val="28"/>
        </w:rPr>
      </w:pPr>
      <w:r w:rsidRPr="003E56D0">
        <w:rPr>
          <w:sz w:val="28"/>
          <w:szCs w:val="28"/>
        </w:rPr>
        <w:t xml:space="preserve">8 </w:t>
      </w:r>
      <w:r w:rsidR="00341684" w:rsidRPr="003E56D0">
        <w:rPr>
          <w:sz w:val="28"/>
          <w:szCs w:val="28"/>
        </w:rPr>
        <w:t>респонденти відзначають визначеність процедур запобігання та врегулювання конфлікту інтересів.</w:t>
      </w:r>
    </w:p>
    <w:p w14:paraId="46A91910" w14:textId="364D13F1" w:rsidR="004D43FA" w:rsidRPr="003E56D0" w:rsidRDefault="002656AB" w:rsidP="003E56D0">
      <w:pPr>
        <w:ind w:firstLine="709"/>
        <w:jc w:val="both"/>
        <w:rPr>
          <w:sz w:val="28"/>
          <w:szCs w:val="28"/>
        </w:rPr>
      </w:pPr>
      <w:r w:rsidRPr="003E56D0">
        <w:rPr>
          <w:sz w:val="28"/>
          <w:szCs w:val="28"/>
        </w:rPr>
        <w:t>7</w:t>
      </w:r>
      <w:r w:rsidR="004D43FA" w:rsidRPr="003E56D0">
        <w:rPr>
          <w:sz w:val="28"/>
          <w:szCs w:val="28"/>
        </w:rPr>
        <w:t xml:space="preserve"> опитаних ознайомлені цілком з порядком оскарження результатів контрольних заходів і їх повторного проходження, 1 ос</w:t>
      </w:r>
      <w:r w:rsidRPr="003E56D0">
        <w:rPr>
          <w:sz w:val="28"/>
          <w:szCs w:val="28"/>
        </w:rPr>
        <w:t xml:space="preserve">оба </w:t>
      </w:r>
      <w:r w:rsidR="004D43FA" w:rsidRPr="003E56D0">
        <w:rPr>
          <w:sz w:val="28"/>
          <w:szCs w:val="28"/>
        </w:rPr>
        <w:t>частково ознайомлен</w:t>
      </w:r>
      <w:r w:rsidRPr="003E56D0">
        <w:rPr>
          <w:sz w:val="28"/>
          <w:szCs w:val="28"/>
        </w:rPr>
        <w:t>а</w:t>
      </w:r>
      <w:r w:rsidR="004D43FA" w:rsidRPr="003E56D0">
        <w:rPr>
          <w:sz w:val="28"/>
          <w:szCs w:val="28"/>
        </w:rPr>
        <w:t>.</w:t>
      </w:r>
    </w:p>
    <w:p w14:paraId="4EA90633" w14:textId="3166B8C0" w:rsidR="004D43FA" w:rsidRPr="003E56D0" w:rsidRDefault="002656AB" w:rsidP="003E56D0">
      <w:pPr>
        <w:ind w:firstLine="709"/>
        <w:jc w:val="both"/>
        <w:rPr>
          <w:sz w:val="28"/>
          <w:szCs w:val="28"/>
          <w:lang w:val="uk-UA"/>
        </w:rPr>
      </w:pPr>
      <w:r w:rsidRPr="003E56D0">
        <w:rPr>
          <w:sz w:val="28"/>
          <w:szCs w:val="28"/>
        </w:rPr>
        <w:t>8</w:t>
      </w:r>
      <w:r w:rsidR="004D43FA" w:rsidRPr="003E56D0">
        <w:rPr>
          <w:sz w:val="28"/>
          <w:szCs w:val="28"/>
          <w:lang w:val="uk-UA"/>
        </w:rPr>
        <w:t xml:space="preserve"> ос</w:t>
      </w:r>
      <w:r w:rsidRPr="003E56D0">
        <w:rPr>
          <w:sz w:val="28"/>
          <w:szCs w:val="28"/>
        </w:rPr>
        <w:t>і</w:t>
      </w:r>
      <w:r w:rsidR="004D43FA" w:rsidRPr="003E56D0">
        <w:rPr>
          <w:sz w:val="28"/>
          <w:szCs w:val="28"/>
          <w:lang w:val="uk-UA"/>
        </w:rPr>
        <w:t xml:space="preserve">б зазначають, що усі вищезазначені процедури дотримуються під час реалізації </w:t>
      </w:r>
      <w:r w:rsidRPr="003E56D0">
        <w:rPr>
          <w:sz w:val="28"/>
          <w:szCs w:val="28"/>
        </w:rPr>
        <w:t>п</w:t>
      </w:r>
      <w:r w:rsidRPr="003E56D0">
        <w:rPr>
          <w:sz w:val="28"/>
          <w:szCs w:val="28"/>
          <w:lang w:val="uk-UA"/>
        </w:rPr>
        <w:t xml:space="preserve">рограми доктора філософії 081 «Право» </w:t>
      </w:r>
    </w:p>
    <w:p w14:paraId="0B9748B8" w14:textId="0169396B" w:rsidR="007318FD" w:rsidRPr="003E56D0" w:rsidRDefault="004D43FA" w:rsidP="003E56D0">
      <w:pPr>
        <w:pStyle w:val="a6"/>
        <w:shd w:val="clear" w:color="auto" w:fill="FFFFFF"/>
        <w:spacing w:before="0" w:beforeAutospacing="0" w:after="0" w:afterAutospacing="0"/>
        <w:ind w:firstLine="709"/>
        <w:jc w:val="both"/>
        <w:rPr>
          <w:sz w:val="28"/>
          <w:szCs w:val="28"/>
          <w:lang w:val="uk-UA"/>
        </w:rPr>
      </w:pPr>
      <w:r w:rsidRPr="007311FF">
        <w:rPr>
          <w:sz w:val="28"/>
          <w:szCs w:val="28"/>
          <w:lang w:val="uk-UA"/>
        </w:rPr>
        <w:t>Що</w:t>
      </w:r>
      <w:r w:rsidR="003E56D0">
        <w:rPr>
          <w:sz w:val="28"/>
          <w:szCs w:val="28"/>
          <w:lang w:val="uk-UA"/>
        </w:rPr>
        <w:t>д</w:t>
      </w:r>
      <w:r w:rsidRPr="007311FF">
        <w:rPr>
          <w:sz w:val="28"/>
          <w:szCs w:val="28"/>
          <w:lang w:val="uk-UA"/>
        </w:rPr>
        <w:t xml:space="preserve">о чіткості та зрозумілості політики, стандартів і процедур дотримання академічної доброчесності, яких послідовно дотримуються всі учасники освітнього процесу під час реалізації </w:t>
      </w:r>
      <w:r w:rsidR="002656AB" w:rsidRPr="007311FF">
        <w:rPr>
          <w:color w:val="1E1E1E"/>
          <w:sz w:val="28"/>
          <w:szCs w:val="28"/>
          <w:lang w:val="uk-UA"/>
        </w:rPr>
        <w:t xml:space="preserve">освітньої програми доктора філософії 081 «Право»  8 </w:t>
      </w:r>
      <w:r w:rsidR="007318FD" w:rsidRPr="007311FF">
        <w:rPr>
          <w:sz w:val="28"/>
          <w:szCs w:val="28"/>
          <w:lang w:val="uk-UA"/>
        </w:rPr>
        <w:t>осіб вважають їх цілком зрозумілими</w:t>
      </w:r>
      <w:r w:rsidR="002656AB" w:rsidRPr="007311FF">
        <w:rPr>
          <w:sz w:val="28"/>
          <w:szCs w:val="28"/>
          <w:lang w:val="uk-UA"/>
        </w:rPr>
        <w:t>.</w:t>
      </w:r>
      <w:r w:rsidR="007318FD" w:rsidRPr="007311FF">
        <w:rPr>
          <w:sz w:val="28"/>
          <w:szCs w:val="28"/>
          <w:lang w:val="uk-UA"/>
        </w:rPr>
        <w:t xml:space="preserve"> </w:t>
      </w:r>
    </w:p>
    <w:p w14:paraId="68D8ED07" w14:textId="5946204F" w:rsidR="007318FD" w:rsidRPr="007311FF" w:rsidRDefault="002656AB" w:rsidP="003E56D0">
      <w:pPr>
        <w:pStyle w:val="a3"/>
        <w:ind w:left="0" w:firstLine="709"/>
        <w:jc w:val="both"/>
        <w:rPr>
          <w:rFonts w:ascii="Times New Roman" w:hAnsi="Times New Roman" w:cs="Times New Roman"/>
          <w:sz w:val="28"/>
          <w:szCs w:val="28"/>
        </w:rPr>
      </w:pPr>
      <w:r w:rsidRPr="007311FF">
        <w:rPr>
          <w:rFonts w:ascii="Times New Roman" w:hAnsi="Times New Roman" w:cs="Times New Roman"/>
          <w:sz w:val="28"/>
          <w:szCs w:val="28"/>
        </w:rPr>
        <w:t>8</w:t>
      </w:r>
      <w:r w:rsidR="007318FD" w:rsidRPr="007311FF">
        <w:rPr>
          <w:rFonts w:ascii="Times New Roman" w:hAnsi="Times New Roman" w:cs="Times New Roman"/>
          <w:sz w:val="28"/>
          <w:szCs w:val="28"/>
        </w:rPr>
        <w:t xml:space="preserve"> осіб знайомі з політикою, стандартами і процедурою дотримання академічної доброчесності під час реалізації </w:t>
      </w:r>
      <w:r w:rsidRPr="007311FF">
        <w:rPr>
          <w:rFonts w:ascii="Times New Roman" w:hAnsi="Times New Roman" w:cs="Times New Roman"/>
          <w:sz w:val="28"/>
          <w:szCs w:val="28"/>
        </w:rPr>
        <w:t xml:space="preserve">реалізації </w:t>
      </w:r>
      <w:r w:rsidRPr="007311FF">
        <w:rPr>
          <w:rFonts w:ascii="Times New Roman" w:hAnsi="Times New Roman" w:cs="Times New Roman"/>
          <w:color w:val="1E1E1E"/>
          <w:sz w:val="28"/>
          <w:szCs w:val="28"/>
        </w:rPr>
        <w:t>освітньої програми доктора філософії 081 «Право</w:t>
      </w:r>
      <w:r w:rsidRPr="007311FF">
        <w:rPr>
          <w:rFonts w:ascii="Times New Roman" w:hAnsi="Times New Roman" w:cs="Times New Roman"/>
          <w:sz w:val="28"/>
          <w:szCs w:val="28"/>
        </w:rPr>
        <w:t xml:space="preserve"> </w:t>
      </w:r>
      <w:r w:rsidR="007318FD" w:rsidRPr="007311FF">
        <w:rPr>
          <w:rFonts w:ascii="Times New Roman" w:hAnsi="Times New Roman" w:cs="Times New Roman"/>
          <w:sz w:val="28"/>
          <w:szCs w:val="28"/>
        </w:rPr>
        <w:t xml:space="preserve">цілком. </w:t>
      </w:r>
    </w:p>
    <w:p w14:paraId="6BCBD1D5" w14:textId="2325CBF0" w:rsidR="007318FD" w:rsidRPr="003E56D0" w:rsidRDefault="002656AB" w:rsidP="003E56D0">
      <w:pPr>
        <w:ind w:firstLine="709"/>
        <w:jc w:val="both"/>
        <w:rPr>
          <w:sz w:val="28"/>
          <w:szCs w:val="28"/>
        </w:rPr>
      </w:pPr>
      <w:r w:rsidRPr="003E56D0">
        <w:rPr>
          <w:sz w:val="28"/>
          <w:szCs w:val="28"/>
        </w:rPr>
        <w:t>7</w:t>
      </w:r>
      <w:r w:rsidR="007318FD" w:rsidRPr="003E56D0">
        <w:rPr>
          <w:sz w:val="28"/>
          <w:szCs w:val="28"/>
        </w:rPr>
        <w:t xml:space="preserve"> респондентів вважають, що принципи академічної доброчесності популяризується серед студентства, 1</w:t>
      </w:r>
      <w:r w:rsidRPr="003E56D0">
        <w:rPr>
          <w:sz w:val="28"/>
          <w:szCs w:val="28"/>
        </w:rPr>
        <w:t xml:space="preserve"> </w:t>
      </w:r>
      <w:proofErr w:type="gramStart"/>
      <w:r w:rsidRPr="003E56D0">
        <w:rPr>
          <w:sz w:val="28"/>
          <w:szCs w:val="28"/>
        </w:rPr>
        <w:t xml:space="preserve">особа </w:t>
      </w:r>
      <w:r w:rsidR="007318FD" w:rsidRPr="003E56D0">
        <w:rPr>
          <w:sz w:val="28"/>
          <w:szCs w:val="28"/>
        </w:rPr>
        <w:t xml:space="preserve"> вважа</w:t>
      </w:r>
      <w:r w:rsidRPr="003E56D0">
        <w:rPr>
          <w:sz w:val="28"/>
          <w:szCs w:val="28"/>
        </w:rPr>
        <w:t>є</w:t>
      </w:r>
      <w:proofErr w:type="gramEnd"/>
      <w:r w:rsidR="007318FD" w:rsidRPr="003E56D0">
        <w:rPr>
          <w:sz w:val="28"/>
          <w:szCs w:val="28"/>
        </w:rPr>
        <w:t xml:space="preserve"> таку популяризацію частковою.</w:t>
      </w:r>
    </w:p>
    <w:p w14:paraId="72A9BAB6" w14:textId="7C0D75CC" w:rsidR="000714A1" w:rsidRPr="003E56D0" w:rsidRDefault="00AB2349" w:rsidP="003E56D0">
      <w:pPr>
        <w:ind w:firstLine="709"/>
        <w:jc w:val="both"/>
        <w:rPr>
          <w:sz w:val="28"/>
          <w:szCs w:val="28"/>
        </w:rPr>
      </w:pPr>
      <w:r w:rsidRPr="003E56D0">
        <w:rPr>
          <w:sz w:val="28"/>
          <w:szCs w:val="28"/>
        </w:rPr>
        <w:t>8</w:t>
      </w:r>
      <w:r w:rsidR="007318FD" w:rsidRPr="003E56D0">
        <w:rPr>
          <w:sz w:val="28"/>
          <w:szCs w:val="28"/>
        </w:rPr>
        <w:t xml:space="preserve"> осіб вважають, що </w:t>
      </w:r>
      <w:proofErr w:type="gramStart"/>
      <w:r w:rsidR="007318FD" w:rsidRPr="003E56D0">
        <w:rPr>
          <w:sz w:val="28"/>
          <w:szCs w:val="28"/>
        </w:rPr>
        <w:t>вони  мають</w:t>
      </w:r>
      <w:proofErr w:type="gramEnd"/>
      <w:r w:rsidR="007318FD" w:rsidRPr="003E56D0">
        <w:rPr>
          <w:sz w:val="28"/>
          <w:szCs w:val="28"/>
        </w:rPr>
        <w:t xml:space="preserve"> доступ до інформації щодо реалізації освітнього процесу у закладі освіти  шляхом розміщення на офіційних ресурсах університету, </w:t>
      </w:r>
      <w:r w:rsidRPr="003E56D0">
        <w:rPr>
          <w:sz w:val="28"/>
          <w:szCs w:val="28"/>
        </w:rPr>
        <w:t>з них 2</w:t>
      </w:r>
      <w:r w:rsidR="000714A1" w:rsidRPr="003E56D0">
        <w:rPr>
          <w:sz w:val="28"/>
          <w:szCs w:val="28"/>
        </w:rPr>
        <w:t xml:space="preserve"> особ</w:t>
      </w:r>
      <w:r w:rsidRPr="003E56D0">
        <w:rPr>
          <w:sz w:val="28"/>
          <w:szCs w:val="28"/>
        </w:rPr>
        <w:t xml:space="preserve">и користуються також </w:t>
      </w:r>
      <w:r w:rsidR="000714A1" w:rsidRPr="003E56D0">
        <w:rPr>
          <w:sz w:val="28"/>
          <w:szCs w:val="28"/>
        </w:rPr>
        <w:t xml:space="preserve"> офіційни</w:t>
      </w:r>
      <w:r w:rsidRPr="003E56D0">
        <w:rPr>
          <w:sz w:val="28"/>
          <w:szCs w:val="28"/>
        </w:rPr>
        <w:t xml:space="preserve">ми </w:t>
      </w:r>
      <w:r w:rsidR="000714A1" w:rsidRPr="003E56D0">
        <w:rPr>
          <w:sz w:val="28"/>
          <w:szCs w:val="28"/>
        </w:rPr>
        <w:t>ресурса</w:t>
      </w:r>
      <w:r w:rsidRPr="003E56D0">
        <w:rPr>
          <w:sz w:val="28"/>
          <w:szCs w:val="28"/>
        </w:rPr>
        <w:t>ми</w:t>
      </w:r>
      <w:r w:rsidR="000714A1" w:rsidRPr="003E56D0">
        <w:rPr>
          <w:sz w:val="28"/>
          <w:szCs w:val="28"/>
        </w:rPr>
        <w:t xml:space="preserve"> факультету. </w:t>
      </w:r>
    </w:p>
    <w:p w14:paraId="0CF8E775" w14:textId="34ADBEF9" w:rsidR="000714A1" w:rsidRPr="003E56D0" w:rsidRDefault="000714A1" w:rsidP="003E56D0">
      <w:pPr>
        <w:ind w:firstLine="709"/>
        <w:jc w:val="both"/>
        <w:rPr>
          <w:sz w:val="28"/>
          <w:szCs w:val="28"/>
        </w:rPr>
      </w:pPr>
      <w:r w:rsidRPr="003E56D0">
        <w:rPr>
          <w:b/>
          <w:bCs/>
          <w:sz w:val="28"/>
          <w:szCs w:val="28"/>
        </w:rPr>
        <w:t>Розділ 7</w:t>
      </w:r>
      <w:r w:rsidRPr="003E56D0">
        <w:rPr>
          <w:sz w:val="28"/>
          <w:szCs w:val="28"/>
        </w:rPr>
        <w:t xml:space="preserve"> містить питання щодо людських ресурсів в освітньому процесі.</w:t>
      </w:r>
    </w:p>
    <w:p w14:paraId="423CE1C3" w14:textId="088414BA" w:rsidR="000714A1" w:rsidRPr="003E56D0" w:rsidRDefault="000714A1" w:rsidP="003E56D0">
      <w:pPr>
        <w:ind w:firstLine="709"/>
        <w:jc w:val="both"/>
        <w:rPr>
          <w:sz w:val="28"/>
          <w:szCs w:val="28"/>
        </w:rPr>
      </w:pPr>
    </w:p>
    <w:p w14:paraId="13767B84" w14:textId="2B6D1B7B" w:rsidR="00A10D78" w:rsidRPr="003E56D0" w:rsidRDefault="00AB2349" w:rsidP="003E56D0">
      <w:pPr>
        <w:ind w:firstLine="709"/>
        <w:jc w:val="both"/>
        <w:rPr>
          <w:sz w:val="28"/>
          <w:szCs w:val="28"/>
        </w:rPr>
      </w:pPr>
      <w:r w:rsidRPr="003E56D0">
        <w:rPr>
          <w:sz w:val="28"/>
          <w:szCs w:val="28"/>
        </w:rPr>
        <w:lastRenderedPageBreak/>
        <w:t>5</w:t>
      </w:r>
      <w:r w:rsidR="000714A1" w:rsidRPr="003E56D0">
        <w:rPr>
          <w:sz w:val="28"/>
          <w:szCs w:val="28"/>
        </w:rPr>
        <w:t xml:space="preserve"> респонденти вважають, що роботодавці </w:t>
      </w:r>
      <w:proofErr w:type="gramStart"/>
      <w:r w:rsidR="000714A1" w:rsidRPr="003E56D0">
        <w:rPr>
          <w:sz w:val="28"/>
          <w:szCs w:val="28"/>
        </w:rPr>
        <w:t>цілком  залучені</w:t>
      </w:r>
      <w:proofErr w:type="gramEnd"/>
      <w:r w:rsidR="000714A1" w:rsidRPr="003E56D0">
        <w:rPr>
          <w:sz w:val="28"/>
          <w:szCs w:val="28"/>
        </w:rPr>
        <w:t xml:space="preserve"> до організації та реалізації освітнього процесу</w:t>
      </w:r>
      <w:r w:rsidR="00A10D78" w:rsidRPr="003E56D0">
        <w:rPr>
          <w:sz w:val="28"/>
          <w:szCs w:val="28"/>
        </w:rPr>
        <w:t xml:space="preserve">, </w:t>
      </w:r>
      <w:r w:rsidRPr="003E56D0">
        <w:rPr>
          <w:sz w:val="28"/>
          <w:szCs w:val="28"/>
        </w:rPr>
        <w:t xml:space="preserve">2 особи </w:t>
      </w:r>
      <w:r w:rsidR="00A10D78" w:rsidRPr="003E56D0">
        <w:rPr>
          <w:sz w:val="28"/>
          <w:szCs w:val="28"/>
        </w:rPr>
        <w:t xml:space="preserve"> вважають, що залучені частково. </w:t>
      </w:r>
    </w:p>
    <w:p w14:paraId="6DF65DCD" w14:textId="13C407A4" w:rsidR="00A10D78" w:rsidRPr="003E56D0" w:rsidRDefault="00AB2349" w:rsidP="003E56D0">
      <w:pPr>
        <w:ind w:firstLine="709"/>
        <w:jc w:val="both"/>
        <w:rPr>
          <w:sz w:val="28"/>
          <w:szCs w:val="28"/>
        </w:rPr>
      </w:pPr>
      <w:r w:rsidRPr="003E56D0">
        <w:rPr>
          <w:sz w:val="28"/>
          <w:szCs w:val="28"/>
        </w:rPr>
        <w:t>5</w:t>
      </w:r>
      <w:r w:rsidR="00A10D78" w:rsidRPr="003E56D0">
        <w:rPr>
          <w:sz w:val="28"/>
          <w:szCs w:val="28"/>
        </w:rPr>
        <w:t xml:space="preserve"> ос</w:t>
      </w:r>
      <w:r w:rsidRPr="003E56D0">
        <w:rPr>
          <w:sz w:val="28"/>
          <w:szCs w:val="28"/>
        </w:rPr>
        <w:t>і</w:t>
      </w:r>
      <w:r w:rsidR="00A10D78" w:rsidRPr="003E56D0">
        <w:rPr>
          <w:sz w:val="28"/>
          <w:szCs w:val="28"/>
        </w:rPr>
        <w:t xml:space="preserve">б вважають, що представники роботодавців залучені до аудиторних </w:t>
      </w:r>
      <w:proofErr w:type="gramStart"/>
      <w:r w:rsidR="00A10D78" w:rsidRPr="003E56D0">
        <w:rPr>
          <w:sz w:val="28"/>
          <w:szCs w:val="28"/>
        </w:rPr>
        <w:t>занять,  практики</w:t>
      </w:r>
      <w:proofErr w:type="gramEnd"/>
      <w:r w:rsidR="00A10D78" w:rsidRPr="003E56D0">
        <w:rPr>
          <w:sz w:val="28"/>
          <w:szCs w:val="28"/>
        </w:rPr>
        <w:t xml:space="preserve">, </w:t>
      </w:r>
      <w:r w:rsidRPr="003E56D0">
        <w:rPr>
          <w:sz w:val="28"/>
          <w:szCs w:val="28"/>
        </w:rPr>
        <w:t>3</w:t>
      </w:r>
      <w:r w:rsidR="00A10D78" w:rsidRPr="003E56D0">
        <w:rPr>
          <w:sz w:val="28"/>
          <w:szCs w:val="28"/>
        </w:rPr>
        <w:t xml:space="preserve"> ос</w:t>
      </w:r>
      <w:r w:rsidRPr="003E56D0">
        <w:rPr>
          <w:sz w:val="28"/>
          <w:szCs w:val="28"/>
        </w:rPr>
        <w:t>о</w:t>
      </w:r>
      <w:r w:rsidR="00A10D78" w:rsidRPr="003E56D0">
        <w:rPr>
          <w:sz w:val="28"/>
          <w:szCs w:val="28"/>
        </w:rPr>
        <w:t>б</w:t>
      </w:r>
      <w:r w:rsidRPr="003E56D0">
        <w:rPr>
          <w:sz w:val="28"/>
          <w:szCs w:val="28"/>
        </w:rPr>
        <w:t xml:space="preserve">и </w:t>
      </w:r>
      <w:r w:rsidR="00A10D78" w:rsidRPr="003E56D0">
        <w:rPr>
          <w:sz w:val="28"/>
          <w:szCs w:val="28"/>
        </w:rPr>
        <w:t>вбачають таку залученість частковою.</w:t>
      </w:r>
    </w:p>
    <w:p w14:paraId="6EBDE0F8" w14:textId="6DB6ABED" w:rsidR="00A10D78" w:rsidRPr="003E56D0" w:rsidRDefault="00A10D78" w:rsidP="003E56D0">
      <w:pPr>
        <w:ind w:firstLine="709"/>
        <w:jc w:val="both"/>
        <w:rPr>
          <w:sz w:val="28"/>
          <w:szCs w:val="28"/>
        </w:rPr>
      </w:pPr>
      <w:r w:rsidRPr="003E56D0">
        <w:rPr>
          <w:sz w:val="28"/>
          <w:szCs w:val="28"/>
        </w:rPr>
        <w:t>4 особ</w:t>
      </w:r>
      <w:r w:rsidR="00AB2349" w:rsidRPr="003E56D0">
        <w:rPr>
          <w:sz w:val="28"/>
          <w:szCs w:val="28"/>
        </w:rPr>
        <w:t>и</w:t>
      </w:r>
      <w:r w:rsidRPr="003E56D0">
        <w:rPr>
          <w:sz w:val="28"/>
          <w:szCs w:val="28"/>
        </w:rPr>
        <w:t xml:space="preserve"> цілком висловлю</w:t>
      </w:r>
      <w:r w:rsidR="00AB2349" w:rsidRPr="003E56D0">
        <w:rPr>
          <w:sz w:val="28"/>
          <w:szCs w:val="28"/>
        </w:rPr>
        <w:t>ю</w:t>
      </w:r>
      <w:r w:rsidRPr="003E56D0">
        <w:rPr>
          <w:sz w:val="28"/>
          <w:szCs w:val="28"/>
        </w:rPr>
        <w:t xml:space="preserve">ться за необхідність безперервного професійного </w:t>
      </w:r>
      <w:r w:rsidRPr="007311FF">
        <w:rPr>
          <w:sz w:val="28"/>
          <w:szCs w:val="28"/>
        </w:rPr>
        <w:t xml:space="preserve">розвитку науково-педагогічного працівника правничої </w:t>
      </w:r>
      <w:proofErr w:type="gramStart"/>
      <w:r w:rsidRPr="007311FF">
        <w:rPr>
          <w:sz w:val="28"/>
          <w:szCs w:val="28"/>
        </w:rPr>
        <w:t>школи(</w:t>
      </w:r>
      <w:proofErr w:type="gramEnd"/>
      <w:r w:rsidRPr="007311FF">
        <w:rPr>
          <w:sz w:val="28"/>
          <w:szCs w:val="28"/>
        </w:rPr>
        <w:t xml:space="preserve">самостійне навчання, навчання за професійними програмами підвищення кваліфікації, стажування, академічна мобільність тощо), </w:t>
      </w:r>
      <w:r w:rsidR="00AB2349" w:rsidRPr="007311FF">
        <w:rPr>
          <w:sz w:val="28"/>
          <w:szCs w:val="28"/>
        </w:rPr>
        <w:t>4</w:t>
      </w:r>
      <w:r w:rsidRPr="007311FF">
        <w:rPr>
          <w:sz w:val="28"/>
          <w:szCs w:val="28"/>
        </w:rPr>
        <w:t xml:space="preserve"> ос</w:t>
      </w:r>
      <w:r w:rsidR="00AB2349" w:rsidRPr="007311FF">
        <w:rPr>
          <w:sz w:val="28"/>
          <w:szCs w:val="28"/>
        </w:rPr>
        <w:t>о</w:t>
      </w:r>
      <w:r w:rsidRPr="007311FF">
        <w:rPr>
          <w:sz w:val="28"/>
          <w:szCs w:val="28"/>
        </w:rPr>
        <w:t>б</w:t>
      </w:r>
      <w:r w:rsidR="00AB2349" w:rsidRPr="007311FF">
        <w:rPr>
          <w:sz w:val="28"/>
          <w:szCs w:val="28"/>
        </w:rPr>
        <w:t>и</w:t>
      </w:r>
      <w:r w:rsidRPr="007311FF">
        <w:rPr>
          <w:sz w:val="28"/>
          <w:szCs w:val="28"/>
        </w:rPr>
        <w:t xml:space="preserve"> вважають таку необхідність частковою.</w:t>
      </w:r>
    </w:p>
    <w:p w14:paraId="1CD8F50F" w14:textId="65824D69" w:rsidR="00AB2349" w:rsidRPr="007311FF" w:rsidRDefault="00AB2349"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7</w:t>
      </w:r>
      <w:r w:rsidR="00A10D78" w:rsidRPr="007311FF">
        <w:rPr>
          <w:rFonts w:ascii="Times New Roman" w:hAnsi="Times New Roman" w:cs="Times New Roman"/>
          <w:sz w:val="28"/>
          <w:szCs w:val="28"/>
        </w:rPr>
        <w:t xml:space="preserve"> респондентів висловлюються за необхідність володіння науково-педагогічним  працівником правничої школи однією з офіційних мов Ради Європи на рівні, що забезпечує можливість як усного, так і письмового застосування, у тому числі в професійній сфері, </w:t>
      </w:r>
      <w:r w:rsidRPr="007311FF">
        <w:rPr>
          <w:rFonts w:ascii="Times New Roman" w:hAnsi="Times New Roman" w:cs="Times New Roman"/>
          <w:sz w:val="28"/>
          <w:szCs w:val="28"/>
        </w:rPr>
        <w:t>1</w:t>
      </w:r>
      <w:r w:rsidR="00A10D78" w:rsidRPr="007311FF">
        <w:rPr>
          <w:rFonts w:ascii="Times New Roman" w:hAnsi="Times New Roman" w:cs="Times New Roman"/>
          <w:sz w:val="28"/>
          <w:szCs w:val="28"/>
        </w:rPr>
        <w:t xml:space="preserve"> ос</w:t>
      </w:r>
      <w:r w:rsidRPr="007311FF">
        <w:rPr>
          <w:rFonts w:ascii="Times New Roman" w:hAnsi="Times New Roman" w:cs="Times New Roman"/>
          <w:sz w:val="28"/>
          <w:szCs w:val="28"/>
        </w:rPr>
        <w:t>о</w:t>
      </w:r>
      <w:r w:rsidR="00A10D78" w:rsidRPr="007311FF">
        <w:rPr>
          <w:rFonts w:ascii="Times New Roman" w:hAnsi="Times New Roman" w:cs="Times New Roman"/>
          <w:sz w:val="28"/>
          <w:szCs w:val="28"/>
        </w:rPr>
        <w:t>б</w:t>
      </w:r>
      <w:r w:rsidRPr="007311FF">
        <w:rPr>
          <w:rFonts w:ascii="Times New Roman" w:hAnsi="Times New Roman" w:cs="Times New Roman"/>
          <w:sz w:val="28"/>
          <w:szCs w:val="28"/>
        </w:rPr>
        <w:t>а</w:t>
      </w:r>
      <w:r w:rsidR="00A10D78" w:rsidRPr="007311FF">
        <w:rPr>
          <w:rFonts w:ascii="Times New Roman" w:hAnsi="Times New Roman" w:cs="Times New Roman"/>
          <w:sz w:val="28"/>
          <w:szCs w:val="28"/>
        </w:rPr>
        <w:t xml:space="preserve"> вважа</w:t>
      </w:r>
      <w:r w:rsidRPr="007311FF">
        <w:rPr>
          <w:rFonts w:ascii="Times New Roman" w:hAnsi="Times New Roman" w:cs="Times New Roman"/>
          <w:sz w:val="28"/>
          <w:szCs w:val="28"/>
        </w:rPr>
        <w:t>є</w:t>
      </w:r>
      <w:r w:rsidR="00A10D78" w:rsidRPr="007311FF">
        <w:rPr>
          <w:rFonts w:ascii="Times New Roman" w:hAnsi="Times New Roman" w:cs="Times New Roman"/>
          <w:sz w:val="28"/>
          <w:szCs w:val="28"/>
        </w:rPr>
        <w:t xml:space="preserve"> цю вимогу частковою, 3 особи</w:t>
      </w:r>
      <w:r w:rsidRPr="007311FF">
        <w:rPr>
          <w:rFonts w:ascii="Times New Roman" w:hAnsi="Times New Roman" w:cs="Times New Roman"/>
          <w:sz w:val="28"/>
          <w:szCs w:val="28"/>
        </w:rPr>
        <w:t>.</w:t>
      </w:r>
    </w:p>
    <w:p w14:paraId="6B41C0E4" w14:textId="367F3054" w:rsidR="00456ECC" w:rsidRPr="007311FF" w:rsidRDefault="00456ECC" w:rsidP="007311FF">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Серед чинників, які  впливають на підвищення якості вищої освіти у закладі вищої освіти, у тому числі у правничій школі названі такі</w:t>
      </w:r>
      <w:r w:rsidR="00AB2349" w:rsidRPr="007311FF">
        <w:rPr>
          <w:rFonts w:ascii="Times New Roman" w:hAnsi="Times New Roman" w:cs="Times New Roman"/>
          <w:sz w:val="28"/>
          <w:szCs w:val="28"/>
        </w:rPr>
        <w:t xml:space="preserve"> (можна надавати декілька варіантів відповіді)</w:t>
      </w:r>
      <w:r w:rsidRPr="007311FF">
        <w:rPr>
          <w:rFonts w:ascii="Times New Roman" w:hAnsi="Times New Roman" w:cs="Times New Roman"/>
          <w:sz w:val="28"/>
          <w:szCs w:val="28"/>
        </w:rPr>
        <w:t>:</w:t>
      </w:r>
    </w:p>
    <w:p w14:paraId="1D39AC4B" w14:textId="034647FE" w:rsidR="00AB2349" w:rsidRPr="003E56D0" w:rsidRDefault="00456ECC" w:rsidP="003E56D0">
      <w:pPr>
        <w:pStyle w:val="a3"/>
        <w:ind w:left="86" w:firstLine="709"/>
        <w:jc w:val="both"/>
        <w:rPr>
          <w:rFonts w:ascii="Times New Roman" w:hAnsi="Times New Roman" w:cs="Times New Roman"/>
          <w:sz w:val="28"/>
          <w:szCs w:val="28"/>
          <w:shd w:val="clear" w:color="auto" w:fill="FAF9F8"/>
        </w:rPr>
      </w:pPr>
      <w:r w:rsidRPr="007311FF">
        <w:rPr>
          <w:rFonts w:ascii="Times New Roman" w:hAnsi="Times New Roman" w:cs="Times New Roman"/>
          <w:sz w:val="28"/>
          <w:szCs w:val="28"/>
          <w:shd w:val="clear" w:color="auto" w:fill="FAF9F8"/>
        </w:rPr>
        <w:t>за професійний розвиток науково-педагогічних працівників висловилися</w:t>
      </w:r>
      <w:r w:rsidR="00AB2349" w:rsidRPr="007311FF">
        <w:rPr>
          <w:rFonts w:ascii="Times New Roman" w:hAnsi="Times New Roman" w:cs="Times New Roman"/>
          <w:sz w:val="28"/>
          <w:szCs w:val="28"/>
          <w:shd w:val="clear" w:color="auto" w:fill="FAF9F8"/>
        </w:rPr>
        <w:t xml:space="preserve"> </w:t>
      </w:r>
      <w:r w:rsidRPr="007311FF">
        <w:rPr>
          <w:rFonts w:ascii="Times New Roman" w:hAnsi="Times New Roman" w:cs="Times New Roman"/>
          <w:sz w:val="28"/>
          <w:szCs w:val="28"/>
          <w:shd w:val="clear" w:color="auto" w:fill="FAF9F8"/>
        </w:rPr>
        <w:t xml:space="preserve"> </w:t>
      </w:r>
      <w:r w:rsidR="00AB2349" w:rsidRPr="007311FF">
        <w:rPr>
          <w:rFonts w:ascii="Times New Roman" w:hAnsi="Times New Roman" w:cs="Times New Roman"/>
          <w:sz w:val="28"/>
          <w:szCs w:val="28"/>
          <w:shd w:val="clear" w:color="auto" w:fill="FAF9F8"/>
        </w:rPr>
        <w:t xml:space="preserve">2 </w:t>
      </w:r>
      <w:r w:rsidRPr="007311FF">
        <w:rPr>
          <w:rFonts w:ascii="Times New Roman" w:hAnsi="Times New Roman" w:cs="Times New Roman"/>
          <w:sz w:val="28"/>
          <w:szCs w:val="28"/>
          <w:shd w:val="clear" w:color="auto" w:fill="FAF9F8"/>
        </w:rPr>
        <w:t xml:space="preserve">респонденти, інтернаціоналізація – </w:t>
      </w:r>
      <w:r w:rsidR="00AB2349" w:rsidRPr="007311FF">
        <w:rPr>
          <w:rFonts w:ascii="Times New Roman" w:hAnsi="Times New Roman" w:cs="Times New Roman"/>
          <w:sz w:val="28"/>
          <w:szCs w:val="28"/>
          <w:shd w:val="clear" w:color="auto" w:fill="FAF9F8"/>
        </w:rPr>
        <w:t xml:space="preserve">2 </w:t>
      </w:r>
      <w:r w:rsidRPr="007311FF">
        <w:rPr>
          <w:rFonts w:ascii="Times New Roman" w:hAnsi="Times New Roman" w:cs="Times New Roman"/>
          <w:sz w:val="28"/>
          <w:szCs w:val="28"/>
          <w:shd w:val="clear" w:color="auto" w:fill="FAF9F8"/>
        </w:rPr>
        <w:t>ос</w:t>
      </w:r>
      <w:r w:rsidR="00AB2349" w:rsidRPr="007311FF">
        <w:rPr>
          <w:rFonts w:ascii="Times New Roman" w:hAnsi="Times New Roman" w:cs="Times New Roman"/>
          <w:sz w:val="28"/>
          <w:szCs w:val="28"/>
          <w:shd w:val="clear" w:color="auto" w:fill="FAF9F8"/>
        </w:rPr>
        <w:t>о</w:t>
      </w:r>
      <w:r w:rsidRPr="007311FF">
        <w:rPr>
          <w:rFonts w:ascii="Times New Roman" w:hAnsi="Times New Roman" w:cs="Times New Roman"/>
          <w:sz w:val="28"/>
          <w:szCs w:val="28"/>
          <w:shd w:val="clear" w:color="auto" w:fill="FAF9F8"/>
        </w:rPr>
        <w:t>б</w:t>
      </w:r>
      <w:r w:rsidR="00AB2349" w:rsidRPr="007311FF">
        <w:rPr>
          <w:rFonts w:ascii="Times New Roman" w:hAnsi="Times New Roman" w:cs="Times New Roman"/>
          <w:sz w:val="28"/>
          <w:szCs w:val="28"/>
          <w:shd w:val="clear" w:color="auto" w:fill="FAF9F8"/>
        </w:rPr>
        <w:t>и</w:t>
      </w:r>
      <w:r w:rsidRPr="007311FF">
        <w:rPr>
          <w:rFonts w:ascii="Times New Roman" w:hAnsi="Times New Roman" w:cs="Times New Roman"/>
          <w:sz w:val="28"/>
          <w:szCs w:val="28"/>
          <w:shd w:val="clear" w:color="auto" w:fill="FAF9F8"/>
        </w:rPr>
        <w:t xml:space="preserve">, матеріальне заохочення викладачів  - </w:t>
      </w:r>
      <w:r w:rsidR="00AB2349" w:rsidRPr="007311FF">
        <w:rPr>
          <w:rFonts w:ascii="Times New Roman" w:hAnsi="Times New Roman" w:cs="Times New Roman"/>
          <w:sz w:val="28"/>
          <w:szCs w:val="28"/>
          <w:shd w:val="clear" w:color="auto" w:fill="FAF9F8"/>
        </w:rPr>
        <w:t>3</w:t>
      </w:r>
      <w:r w:rsidRPr="007311FF">
        <w:rPr>
          <w:rFonts w:ascii="Times New Roman" w:hAnsi="Times New Roman" w:cs="Times New Roman"/>
          <w:sz w:val="28"/>
          <w:szCs w:val="28"/>
          <w:shd w:val="clear" w:color="auto" w:fill="FAF9F8"/>
        </w:rPr>
        <w:t xml:space="preserve"> особи, участь викладачів у дослідницькій діяльності – 2 особ</w:t>
      </w:r>
      <w:r w:rsidR="00AB2349" w:rsidRPr="007311FF">
        <w:rPr>
          <w:rFonts w:ascii="Times New Roman" w:hAnsi="Times New Roman" w:cs="Times New Roman"/>
          <w:sz w:val="28"/>
          <w:szCs w:val="28"/>
          <w:shd w:val="clear" w:color="auto" w:fill="FAF9F8"/>
        </w:rPr>
        <w:t>и</w:t>
      </w:r>
      <w:r w:rsidRPr="007311FF">
        <w:rPr>
          <w:rFonts w:ascii="Times New Roman" w:hAnsi="Times New Roman" w:cs="Times New Roman"/>
          <w:sz w:val="28"/>
          <w:szCs w:val="28"/>
          <w:shd w:val="clear" w:color="auto" w:fill="FAF9F8"/>
        </w:rPr>
        <w:t xml:space="preserve">, залучення студентів до процесу розробки освітніх програм – </w:t>
      </w:r>
      <w:r w:rsidR="00AB2349" w:rsidRPr="007311FF">
        <w:rPr>
          <w:rFonts w:ascii="Times New Roman" w:hAnsi="Times New Roman" w:cs="Times New Roman"/>
          <w:sz w:val="28"/>
          <w:szCs w:val="28"/>
          <w:shd w:val="clear" w:color="auto" w:fill="FAF9F8"/>
        </w:rPr>
        <w:t>2</w:t>
      </w:r>
      <w:r w:rsidRPr="007311FF">
        <w:rPr>
          <w:rFonts w:ascii="Times New Roman" w:hAnsi="Times New Roman" w:cs="Times New Roman"/>
          <w:sz w:val="28"/>
          <w:szCs w:val="28"/>
          <w:shd w:val="clear" w:color="auto" w:fill="FAF9F8"/>
        </w:rPr>
        <w:t xml:space="preserve"> ос</w:t>
      </w:r>
      <w:r w:rsidR="00AB2349" w:rsidRPr="007311FF">
        <w:rPr>
          <w:rFonts w:ascii="Times New Roman" w:hAnsi="Times New Roman" w:cs="Times New Roman"/>
          <w:sz w:val="28"/>
          <w:szCs w:val="28"/>
          <w:shd w:val="clear" w:color="auto" w:fill="FAF9F8"/>
        </w:rPr>
        <w:t>о</w:t>
      </w:r>
      <w:r w:rsidRPr="007311FF">
        <w:rPr>
          <w:rFonts w:ascii="Times New Roman" w:hAnsi="Times New Roman" w:cs="Times New Roman"/>
          <w:sz w:val="28"/>
          <w:szCs w:val="28"/>
          <w:shd w:val="clear" w:color="auto" w:fill="FAF9F8"/>
        </w:rPr>
        <w:t>б</w:t>
      </w:r>
      <w:r w:rsidR="00AB2349" w:rsidRPr="007311FF">
        <w:rPr>
          <w:rFonts w:ascii="Times New Roman" w:hAnsi="Times New Roman" w:cs="Times New Roman"/>
          <w:sz w:val="28"/>
          <w:szCs w:val="28"/>
          <w:shd w:val="clear" w:color="auto" w:fill="FAF9F8"/>
        </w:rPr>
        <w:t>и</w:t>
      </w:r>
      <w:r w:rsidRPr="007311FF">
        <w:rPr>
          <w:rFonts w:ascii="Times New Roman" w:hAnsi="Times New Roman" w:cs="Times New Roman"/>
          <w:sz w:val="28"/>
          <w:szCs w:val="28"/>
          <w:shd w:val="clear" w:color="auto" w:fill="FAF9F8"/>
        </w:rPr>
        <w:t xml:space="preserve">,  </w:t>
      </w:r>
      <w:r w:rsidRPr="007311FF">
        <w:rPr>
          <w:rFonts w:ascii="Times New Roman" w:hAnsi="Times New Roman" w:cs="Times New Roman"/>
          <w:sz w:val="28"/>
          <w:szCs w:val="28"/>
        </w:rPr>
        <w:t xml:space="preserve">залучення роботодавців до процесу розробки та викладання навчальних дисциплін / освітніх програм- </w:t>
      </w:r>
      <w:r w:rsidR="00AB2349" w:rsidRPr="007311FF">
        <w:rPr>
          <w:rFonts w:ascii="Times New Roman" w:hAnsi="Times New Roman" w:cs="Times New Roman"/>
          <w:sz w:val="28"/>
          <w:szCs w:val="28"/>
        </w:rPr>
        <w:t>1</w:t>
      </w:r>
      <w:r w:rsidRPr="007311FF">
        <w:rPr>
          <w:rFonts w:ascii="Times New Roman" w:hAnsi="Times New Roman" w:cs="Times New Roman"/>
          <w:sz w:val="28"/>
          <w:szCs w:val="28"/>
        </w:rPr>
        <w:t xml:space="preserve"> ос</w:t>
      </w:r>
      <w:r w:rsidR="00AB2349" w:rsidRPr="007311FF">
        <w:rPr>
          <w:rFonts w:ascii="Times New Roman" w:hAnsi="Times New Roman" w:cs="Times New Roman"/>
          <w:sz w:val="28"/>
          <w:szCs w:val="28"/>
        </w:rPr>
        <w:t>о</w:t>
      </w:r>
      <w:r w:rsidRPr="007311FF">
        <w:rPr>
          <w:rFonts w:ascii="Times New Roman" w:hAnsi="Times New Roman" w:cs="Times New Roman"/>
          <w:sz w:val="28"/>
          <w:szCs w:val="28"/>
        </w:rPr>
        <w:t>б</w:t>
      </w:r>
      <w:r w:rsidR="00AB2349" w:rsidRPr="007311FF">
        <w:rPr>
          <w:rFonts w:ascii="Times New Roman" w:hAnsi="Times New Roman" w:cs="Times New Roman"/>
          <w:sz w:val="28"/>
          <w:szCs w:val="28"/>
        </w:rPr>
        <w:t>а</w:t>
      </w:r>
      <w:r w:rsidRPr="007311FF">
        <w:rPr>
          <w:rFonts w:ascii="Times New Roman" w:hAnsi="Times New Roman" w:cs="Times New Roman"/>
          <w:sz w:val="28"/>
          <w:szCs w:val="28"/>
        </w:rPr>
        <w:t xml:space="preserve">, </w:t>
      </w:r>
      <w:r w:rsidRPr="007311FF">
        <w:rPr>
          <w:rFonts w:ascii="Times New Roman" w:hAnsi="Times New Roman" w:cs="Times New Roman"/>
          <w:sz w:val="28"/>
          <w:szCs w:val="28"/>
          <w:shd w:val="clear" w:color="auto" w:fill="FAF9F8"/>
        </w:rPr>
        <w:t>наявність чітких критеріїв та процедур контролю якості вищої освіти – 2 ос</w:t>
      </w:r>
      <w:r w:rsidR="00AB2349" w:rsidRPr="007311FF">
        <w:rPr>
          <w:rFonts w:ascii="Times New Roman" w:hAnsi="Times New Roman" w:cs="Times New Roman"/>
          <w:sz w:val="28"/>
          <w:szCs w:val="28"/>
          <w:shd w:val="clear" w:color="auto" w:fill="FAF9F8"/>
        </w:rPr>
        <w:t>о</w:t>
      </w:r>
      <w:r w:rsidRPr="007311FF">
        <w:rPr>
          <w:rFonts w:ascii="Times New Roman" w:hAnsi="Times New Roman" w:cs="Times New Roman"/>
          <w:sz w:val="28"/>
          <w:szCs w:val="28"/>
          <w:shd w:val="clear" w:color="auto" w:fill="FAF9F8"/>
        </w:rPr>
        <w:t>б</w:t>
      </w:r>
      <w:r w:rsidR="00AB2349" w:rsidRPr="007311FF">
        <w:rPr>
          <w:rFonts w:ascii="Times New Roman" w:hAnsi="Times New Roman" w:cs="Times New Roman"/>
          <w:sz w:val="28"/>
          <w:szCs w:val="28"/>
          <w:shd w:val="clear" w:color="auto" w:fill="FAF9F8"/>
        </w:rPr>
        <w:t>и.</w:t>
      </w:r>
    </w:p>
    <w:p w14:paraId="50B3EF63" w14:textId="3AC8480A" w:rsidR="00B14B60" w:rsidRPr="003E56D0" w:rsidRDefault="00B14B60" w:rsidP="003E56D0">
      <w:pPr>
        <w:ind w:firstLine="709"/>
        <w:jc w:val="both"/>
        <w:rPr>
          <w:sz w:val="28"/>
          <w:szCs w:val="28"/>
          <w:lang w:val="uk-UA"/>
        </w:rPr>
      </w:pPr>
      <w:r w:rsidRPr="003E56D0">
        <w:rPr>
          <w:b/>
          <w:bCs/>
          <w:sz w:val="28"/>
          <w:szCs w:val="28"/>
        </w:rPr>
        <w:t>Розділ 8</w:t>
      </w:r>
      <w:r w:rsidRPr="003E56D0">
        <w:rPr>
          <w:sz w:val="28"/>
          <w:szCs w:val="28"/>
        </w:rPr>
        <w:t xml:space="preserve"> має на меті оцінити освітнє середовище та матеріальні ресурси</w:t>
      </w:r>
      <w:r w:rsidR="003E56D0">
        <w:rPr>
          <w:sz w:val="28"/>
          <w:szCs w:val="28"/>
          <w:lang w:val="uk-UA"/>
        </w:rPr>
        <w:t>.</w:t>
      </w:r>
    </w:p>
    <w:p w14:paraId="3FC06BE1" w14:textId="30807D21" w:rsidR="00B14B60" w:rsidRPr="003E56D0" w:rsidRDefault="00AB2349" w:rsidP="003E56D0">
      <w:pPr>
        <w:ind w:firstLine="709"/>
        <w:jc w:val="both"/>
        <w:rPr>
          <w:sz w:val="28"/>
          <w:szCs w:val="28"/>
          <w:lang w:val="uk-UA"/>
        </w:rPr>
      </w:pPr>
      <w:r w:rsidRPr="003E56D0">
        <w:rPr>
          <w:sz w:val="28"/>
          <w:szCs w:val="28"/>
          <w:lang w:val="uk-UA"/>
        </w:rPr>
        <w:t>8</w:t>
      </w:r>
      <w:r w:rsidR="00B14B60" w:rsidRPr="003E56D0">
        <w:rPr>
          <w:sz w:val="28"/>
          <w:szCs w:val="28"/>
          <w:lang w:val="uk-UA"/>
        </w:rPr>
        <w:t xml:space="preserve"> осіб відзначили, що мають можливість використовувати необхідні їм ресурси (бібліотека, обладнання тощо) в освітньому процес</w:t>
      </w:r>
      <w:r w:rsidRPr="003E56D0">
        <w:rPr>
          <w:sz w:val="28"/>
          <w:szCs w:val="28"/>
          <w:lang w:val="uk-UA"/>
        </w:rPr>
        <w:t>і</w:t>
      </w:r>
      <w:r w:rsidR="00B14B60" w:rsidRPr="003E56D0">
        <w:rPr>
          <w:sz w:val="28"/>
          <w:szCs w:val="28"/>
          <w:lang w:val="uk-UA"/>
        </w:rPr>
        <w:t>.</w:t>
      </w:r>
    </w:p>
    <w:p w14:paraId="64529C02" w14:textId="485EDFA9" w:rsidR="000E6BCD" w:rsidRPr="007311FF" w:rsidRDefault="00AB2349"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8</w:t>
      </w:r>
      <w:r w:rsidR="000E6BCD" w:rsidRPr="007311FF">
        <w:rPr>
          <w:rFonts w:ascii="Times New Roman" w:hAnsi="Times New Roman" w:cs="Times New Roman"/>
          <w:sz w:val="28"/>
          <w:szCs w:val="28"/>
        </w:rPr>
        <w:t xml:space="preserve"> ос</w:t>
      </w:r>
      <w:r w:rsidRPr="007311FF">
        <w:rPr>
          <w:rFonts w:ascii="Times New Roman" w:hAnsi="Times New Roman" w:cs="Times New Roman"/>
          <w:sz w:val="28"/>
          <w:szCs w:val="28"/>
        </w:rPr>
        <w:t>і</w:t>
      </w:r>
      <w:r w:rsidR="000E6BCD" w:rsidRPr="007311FF">
        <w:rPr>
          <w:rFonts w:ascii="Times New Roman" w:hAnsi="Times New Roman" w:cs="Times New Roman"/>
          <w:sz w:val="28"/>
          <w:szCs w:val="28"/>
        </w:rPr>
        <w:t xml:space="preserve">б вважають, що навчально-методичне забезпечення освітньої програми гарантує досягнення визначених освітньою програмою цілей та програмних результатів навчання. </w:t>
      </w:r>
    </w:p>
    <w:p w14:paraId="672B27D6" w14:textId="6AFC4F1F" w:rsidR="003E00AE" w:rsidRPr="007311FF" w:rsidRDefault="000E6BCD"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Щодо питання можливост</w:t>
      </w:r>
      <w:r w:rsidR="003E56D0">
        <w:rPr>
          <w:rFonts w:ascii="Times New Roman" w:hAnsi="Times New Roman" w:cs="Times New Roman"/>
          <w:sz w:val="28"/>
          <w:szCs w:val="28"/>
        </w:rPr>
        <w:t>і</w:t>
      </w:r>
      <w:r w:rsidRPr="007311FF">
        <w:rPr>
          <w:rFonts w:ascii="Times New Roman" w:hAnsi="Times New Roman" w:cs="Times New Roman"/>
          <w:sz w:val="28"/>
          <w:szCs w:val="28"/>
        </w:rPr>
        <w:t xml:space="preserve"> отримання освітн</w:t>
      </w:r>
      <w:r w:rsidR="003E00AE" w:rsidRPr="007311FF">
        <w:rPr>
          <w:rFonts w:ascii="Times New Roman" w:hAnsi="Times New Roman" w:cs="Times New Roman"/>
          <w:sz w:val="28"/>
          <w:szCs w:val="28"/>
        </w:rPr>
        <w:t>ьої</w:t>
      </w:r>
      <w:r w:rsidRPr="007311FF">
        <w:rPr>
          <w:rFonts w:ascii="Times New Roman" w:hAnsi="Times New Roman" w:cs="Times New Roman"/>
          <w:sz w:val="28"/>
          <w:szCs w:val="28"/>
        </w:rPr>
        <w:t>, організаційн</w:t>
      </w:r>
      <w:r w:rsidR="003E00AE" w:rsidRPr="007311FF">
        <w:rPr>
          <w:rFonts w:ascii="Times New Roman" w:hAnsi="Times New Roman" w:cs="Times New Roman"/>
          <w:sz w:val="28"/>
          <w:szCs w:val="28"/>
        </w:rPr>
        <w:t>ої</w:t>
      </w:r>
      <w:r w:rsidRPr="007311FF">
        <w:rPr>
          <w:rFonts w:ascii="Times New Roman" w:hAnsi="Times New Roman" w:cs="Times New Roman"/>
          <w:sz w:val="28"/>
          <w:szCs w:val="28"/>
        </w:rPr>
        <w:t>, інформаційн</w:t>
      </w:r>
      <w:r w:rsidR="003E00AE" w:rsidRPr="007311FF">
        <w:rPr>
          <w:rFonts w:ascii="Times New Roman" w:hAnsi="Times New Roman" w:cs="Times New Roman"/>
          <w:sz w:val="28"/>
          <w:szCs w:val="28"/>
        </w:rPr>
        <w:t>ої</w:t>
      </w:r>
      <w:r w:rsidRPr="007311FF">
        <w:rPr>
          <w:rFonts w:ascii="Times New Roman" w:hAnsi="Times New Roman" w:cs="Times New Roman"/>
          <w:sz w:val="28"/>
          <w:szCs w:val="28"/>
        </w:rPr>
        <w:t>, консультативн</w:t>
      </w:r>
      <w:r w:rsidR="003E00AE" w:rsidRPr="007311FF">
        <w:rPr>
          <w:rFonts w:ascii="Times New Roman" w:hAnsi="Times New Roman" w:cs="Times New Roman"/>
          <w:sz w:val="28"/>
          <w:szCs w:val="28"/>
        </w:rPr>
        <w:t>ої</w:t>
      </w:r>
      <w:r w:rsidRPr="007311FF">
        <w:rPr>
          <w:rFonts w:ascii="Times New Roman" w:hAnsi="Times New Roman" w:cs="Times New Roman"/>
          <w:sz w:val="28"/>
          <w:szCs w:val="28"/>
        </w:rPr>
        <w:t xml:space="preserve"> та соціальн</w:t>
      </w:r>
      <w:r w:rsidR="003E00AE" w:rsidRPr="007311FF">
        <w:rPr>
          <w:rFonts w:ascii="Times New Roman" w:hAnsi="Times New Roman" w:cs="Times New Roman"/>
          <w:sz w:val="28"/>
          <w:szCs w:val="28"/>
        </w:rPr>
        <w:t>ої</w:t>
      </w:r>
      <w:r w:rsidRPr="007311FF">
        <w:rPr>
          <w:rFonts w:ascii="Times New Roman" w:hAnsi="Times New Roman" w:cs="Times New Roman"/>
          <w:sz w:val="28"/>
          <w:szCs w:val="28"/>
        </w:rPr>
        <w:t xml:space="preserve"> підтримк</w:t>
      </w:r>
      <w:r w:rsidR="003E00AE" w:rsidRPr="007311FF">
        <w:rPr>
          <w:rFonts w:ascii="Times New Roman" w:hAnsi="Times New Roman" w:cs="Times New Roman"/>
          <w:sz w:val="28"/>
          <w:szCs w:val="28"/>
        </w:rPr>
        <w:t xml:space="preserve">и </w:t>
      </w:r>
      <w:r w:rsidRPr="007311FF">
        <w:rPr>
          <w:rFonts w:ascii="Times New Roman" w:hAnsi="Times New Roman" w:cs="Times New Roman"/>
          <w:sz w:val="28"/>
          <w:szCs w:val="28"/>
        </w:rPr>
        <w:t xml:space="preserve"> при навчанні за освітньою програмою</w:t>
      </w:r>
      <w:r w:rsidR="003E00AE" w:rsidRPr="007311FF">
        <w:rPr>
          <w:rFonts w:ascii="Times New Roman" w:hAnsi="Times New Roman" w:cs="Times New Roman"/>
          <w:sz w:val="28"/>
          <w:szCs w:val="28"/>
        </w:rPr>
        <w:t xml:space="preserve"> </w:t>
      </w:r>
      <w:r w:rsidR="00AB2349" w:rsidRPr="007311FF">
        <w:rPr>
          <w:rFonts w:ascii="Times New Roman" w:hAnsi="Times New Roman" w:cs="Times New Roman"/>
          <w:sz w:val="28"/>
          <w:szCs w:val="28"/>
        </w:rPr>
        <w:t>7</w:t>
      </w:r>
      <w:r w:rsidR="003E00AE" w:rsidRPr="007311FF">
        <w:rPr>
          <w:rFonts w:ascii="Times New Roman" w:hAnsi="Times New Roman" w:cs="Times New Roman"/>
          <w:sz w:val="28"/>
          <w:szCs w:val="28"/>
        </w:rPr>
        <w:t xml:space="preserve"> ос</w:t>
      </w:r>
      <w:r w:rsidR="00AB2349" w:rsidRPr="007311FF">
        <w:rPr>
          <w:rFonts w:ascii="Times New Roman" w:hAnsi="Times New Roman" w:cs="Times New Roman"/>
          <w:sz w:val="28"/>
          <w:szCs w:val="28"/>
        </w:rPr>
        <w:t>і</w:t>
      </w:r>
      <w:r w:rsidR="003E00AE" w:rsidRPr="007311FF">
        <w:rPr>
          <w:rFonts w:ascii="Times New Roman" w:hAnsi="Times New Roman" w:cs="Times New Roman"/>
          <w:sz w:val="28"/>
          <w:szCs w:val="28"/>
        </w:rPr>
        <w:t>б відзначили, що це є цілком  можливим, 1</w:t>
      </w:r>
      <w:r w:rsidR="00AB2349" w:rsidRPr="007311FF">
        <w:rPr>
          <w:rFonts w:ascii="Times New Roman" w:hAnsi="Times New Roman" w:cs="Times New Roman"/>
          <w:sz w:val="28"/>
          <w:szCs w:val="28"/>
        </w:rPr>
        <w:t xml:space="preserve"> </w:t>
      </w:r>
      <w:r w:rsidR="003E00AE" w:rsidRPr="007311FF">
        <w:rPr>
          <w:rFonts w:ascii="Times New Roman" w:hAnsi="Times New Roman" w:cs="Times New Roman"/>
          <w:sz w:val="28"/>
          <w:szCs w:val="28"/>
        </w:rPr>
        <w:t>ос</w:t>
      </w:r>
      <w:r w:rsidR="00AB2349" w:rsidRPr="007311FF">
        <w:rPr>
          <w:rFonts w:ascii="Times New Roman" w:hAnsi="Times New Roman" w:cs="Times New Roman"/>
          <w:sz w:val="28"/>
          <w:szCs w:val="28"/>
        </w:rPr>
        <w:t xml:space="preserve">оба визначає таку </w:t>
      </w:r>
      <w:r w:rsidR="003E00AE" w:rsidRPr="007311FF">
        <w:rPr>
          <w:rFonts w:ascii="Times New Roman" w:hAnsi="Times New Roman" w:cs="Times New Roman"/>
          <w:sz w:val="28"/>
          <w:szCs w:val="28"/>
        </w:rPr>
        <w:t>можлив</w:t>
      </w:r>
      <w:r w:rsidR="00AB2349" w:rsidRPr="007311FF">
        <w:rPr>
          <w:rFonts w:ascii="Times New Roman" w:hAnsi="Times New Roman" w:cs="Times New Roman"/>
          <w:sz w:val="28"/>
          <w:szCs w:val="28"/>
        </w:rPr>
        <w:t xml:space="preserve">ість як </w:t>
      </w:r>
      <w:r w:rsidR="003E00AE" w:rsidRPr="007311FF">
        <w:rPr>
          <w:rFonts w:ascii="Times New Roman" w:hAnsi="Times New Roman" w:cs="Times New Roman"/>
          <w:sz w:val="28"/>
          <w:szCs w:val="28"/>
        </w:rPr>
        <w:t>частков</w:t>
      </w:r>
      <w:r w:rsidR="00AB2349" w:rsidRPr="007311FF">
        <w:rPr>
          <w:rFonts w:ascii="Times New Roman" w:hAnsi="Times New Roman" w:cs="Times New Roman"/>
          <w:sz w:val="28"/>
          <w:szCs w:val="28"/>
        </w:rPr>
        <w:t>у</w:t>
      </w:r>
      <w:r w:rsidR="003E00AE" w:rsidRPr="007311FF">
        <w:rPr>
          <w:rFonts w:ascii="Times New Roman" w:hAnsi="Times New Roman" w:cs="Times New Roman"/>
          <w:sz w:val="28"/>
          <w:szCs w:val="28"/>
        </w:rPr>
        <w:t>.</w:t>
      </w:r>
    </w:p>
    <w:p w14:paraId="1EDFF751" w14:textId="0C1EE512" w:rsidR="003E00AE" w:rsidRPr="007311FF" w:rsidRDefault="0068632B" w:rsidP="007311FF">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Результати за питанням щодо доступності </w:t>
      </w:r>
      <w:r w:rsidR="003E00AE" w:rsidRPr="007311FF">
        <w:rPr>
          <w:rFonts w:ascii="Times New Roman" w:hAnsi="Times New Roman" w:cs="Times New Roman"/>
          <w:sz w:val="28"/>
          <w:szCs w:val="28"/>
        </w:rPr>
        <w:t xml:space="preserve"> як для студента ( у разі необхідності) навчальн</w:t>
      </w:r>
      <w:r w:rsidRPr="007311FF">
        <w:rPr>
          <w:rFonts w:ascii="Times New Roman" w:hAnsi="Times New Roman" w:cs="Times New Roman"/>
          <w:sz w:val="28"/>
          <w:szCs w:val="28"/>
        </w:rPr>
        <w:t xml:space="preserve">их </w:t>
      </w:r>
      <w:r w:rsidR="003E00AE" w:rsidRPr="007311FF">
        <w:rPr>
          <w:rFonts w:ascii="Times New Roman" w:hAnsi="Times New Roman" w:cs="Times New Roman"/>
          <w:sz w:val="28"/>
          <w:szCs w:val="28"/>
        </w:rPr>
        <w:t>матеріал</w:t>
      </w:r>
      <w:r w:rsidRPr="007311FF">
        <w:rPr>
          <w:rFonts w:ascii="Times New Roman" w:hAnsi="Times New Roman" w:cs="Times New Roman"/>
          <w:sz w:val="28"/>
          <w:szCs w:val="28"/>
        </w:rPr>
        <w:t>ів</w:t>
      </w:r>
      <w:r w:rsidR="003E00AE" w:rsidRPr="007311FF">
        <w:rPr>
          <w:rFonts w:ascii="Times New Roman" w:hAnsi="Times New Roman" w:cs="Times New Roman"/>
          <w:sz w:val="28"/>
          <w:szCs w:val="28"/>
        </w:rPr>
        <w:t xml:space="preserve"> в електронному вигляді, адаптован</w:t>
      </w:r>
      <w:r w:rsidRPr="007311FF">
        <w:rPr>
          <w:rFonts w:ascii="Times New Roman" w:hAnsi="Times New Roman" w:cs="Times New Roman"/>
          <w:sz w:val="28"/>
          <w:szCs w:val="28"/>
        </w:rPr>
        <w:t xml:space="preserve">их </w:t>
      </w:r>
      <w:r w:rsidR="003E00AE" w:rsidRPr="007311FF">
        <w:rPr>
          <w:rFonts w:ascii="Times New Roman" w:hAnsi="Times New Roman" w:cs="Times New Roman"/>
          <w:sz w:val="28"/>
          <w:szCs w:val="28"/>
        </w:rPr>
        <w:t xml:space="preserve"> для здобувачів освіти з особливими потребами (текст, розмір, колір і контрастність, озвучування чи шрифтів Брайля)</w:t>
      </w:r>
      <w:r w:rsidRPr="007311FF">
        <w:rPr>
          <w:rFonts w:ascii="Times New Roman" w:hAnsi="Times New Roman" w:cs="Times New Roman"/>
          <w:sz w:val="28"/>
          <w:szCs w:val="28"/>
        </w:rPr>
        <w:t xml:space="preserve"> виглядають так : </w:t>
      </w:r>
      <w:r w:rsidR="00AB2349" w:rsidRPr="007311FF">
        <w:rPr>
          <w:rFonts w:ascii="Times New Roman" w:hAnsi="Times New Roman" w:cs="Times New Roman"/>
          <w:sz w:val="28"/>
          <w:szCs w:val="28"/>
        </w:rPr>
        <w:t>7</w:t>
      </w:r>
      <w:r w:rsidRPr="007311FF">
        <w:rPr>
          <w:rFonts w:ascii="Times New Roman" w:hAnsi="Times New Roman" w:cs="Times New Roman"/>
          <w:sz w:val="28"/>
          <w:szCs w:val="28"/>
        </w:rPr>
        <w:t xml:space="preserve"> ос</w:t>
      </w:r>
      <w:r w:rsidR="00AB2349" w:rsidRPr="007311FF">
        <w:rPr>
          <w:rFonts w:ascii="Times New Roman" w:hAnsi="Times New Roman" w:cs="Times New Roman"/>
          <w:sz w:val="28"/>
          <w:szCs w:val="28"/>
        </w:rPr>
        <w:t>і</w:t>
      </w:r>
      <w:r w:rsidRPr="007311FF">
        <w:rPr>
          <w:rFonts w:ascii="Times New Roman" w:hAnsi="Times New Roman" w:cs="Times New Roman"/>
          <w:sz w:val="28"/>
          <w:szCs w:val="28"/>
        </w:rPr>
        <w:t xml:space="preserve">б </w:t>
      </w:r>
      <w:r w:rsidR="00AB2349" w:rsidRPr="007311FF">
        <w:rPr>
          <w:rFonts w:ascii="Times New Roman" w:hAnsi="Times New Roman" w:cs="Times New Roman"/>
          <w:sz w:val="28"/>
          <w:szCs w:val="28"/>
        </w:rPr>
        <w:t>на</w:t>
      </w:r>
      <w:r w:rsidRPr="007311FF">
        <w:rPr>
          <w:rFonts w:ascii="Times New Roman" w:hAnsi="Times New Roman" w:cs="Times New Roman"/>
          <w:sz w:val="28"/>
          <w:szCs w:val="28"/>
        </w:rPr>
        <w:t>дал</w:t>
      </w:r>
      <w:r w:rsidR="00AB2349" w:rsidRPr="007311FF">
        <w:rPr>
          <w:rFonts w:ascii="Times New Roman" w:hAnsi="Times New Roman" w:cs="Times New Roman"/>
          <w:sz w:val="28"/>
          <w:szCs w:val="28"/>
        </w:rPr>
        <w:t>о</w:t>
      </w:r>
      <w:r w:rsidRPr="007311FF">
        <w:rPr>
          <w:rFonts w:ascii="Times New Roman" w:hAnsi="Times New Roman" w:cs="Times New Roman"/>
          <w:sz w:val="28"/>
          <w:szCs w:val="28"/>
        </w:rPr>
        <w:t xml:space="preserve"> позитивну відповідь, 1 о</w:t>
      </w:r>
      <w:r w:rsidR="00AB2349" w:rsidRPr="007311FF">
        <w:rPr>
          <w:rFonts w:ascii="Times New Roman" w:hAnsi="Times New Roman" w:cs="Times New Roman"/>
          <w:sz w:val="28"/>
          <w:szCs w:val="28"/>
        </w:rPr>
        <w:t xml:space="preserve">соба </w:t>
      </w:r>
      <w:r w:rsidRPr="007311FF">
        <w:rPr>
          <w:rFonts w:ascii="Times New Roman" w:hAnsi="Times New Roman" w:cs="Times New Roman"/>
          <w:sz w:val="28"/>
          <w:szCs w:val="28"/>
        </w:rPr>
        <w:t>відзначил</w:t>
      </w:r>
      <w:r w:rsidR="00AB2349" w:rsidRPr="007311FF">
        <w:rPr>
          <w:rFonts w:ascii="Times New Roman" w:hAnsi="Times New Roman" w:cs="Times New Roman"/>
          <w:sz w:val="28"/>
          <w:szCs w:val="28"/>
        </w:rPr>
        <w:t>а</w:t>
      </w:r>
      <w:r w:rsidRPr="007311FF">
        <w:rPr>
          <w:rFonts w:ascii="Times New Roman" w:hAnsi="Times New Roman" w:cs="Times New Roman"/>
          <w:sz w:val="28"/>
          <w:szCs w:val="28"/>
        </w:rPr>
        <w:t>, що не ма</w:t>
      </w:r>
      <w:r w:rsidR="00AB2349" w:rsidRPr="007311FF">
        <w:rPr>
          <w:rFonts w:ascii="Times New Roman" w:hAnsi="Times New Roman" w:cs="Times New Roman"/>
          <w:sz w:val="28"/>
          <w:szCs w:val="28"/>
        </w:rPr>
        <w:t xml:space="preserve">є </w:t>
      </w:r>
      <w:r w:rsidRPr="007311FF">
        <w:rPr>
          <w:rFonts w:ascii="Times New Roman" w:hAnsi="Times New Roman" w:cs="Times New Roman"/>
          <w:sz w:val="28"/>
          <w:szCs w:val="28"/>
        </w:rPr>
        <w:t>такої п</w:t>
      </w:r>
      <w:r w:rsidR="00AB2349" w:rsidRPr="007311FF">
        <w:rPr>
          <w:rFonts w:ascii="Times New Roman" w:hAnsi="Times New Roman" w:cs="Times New Roman"/>
          <w:sz w:val="28"/>
          <w:szCs w:val="28"/>
        </w:rPr>
        <w:t>отреби</w:t>
      </w:r>
      <w:r w:rsidRPr="007311FF">
        <w:rPr>
          <w:rFonts w:ascii="Times New Roman" w:hAnsi="Times New Roman" w:cs="Times New Roman"/>
          <w:sz w:val="28"/>
          <w:szCs w:val="28"/>
        </w:rPr>
        <w:t>.</w:t>
      </w:r>
    </w:p>
    <w:p w14:paraId="5A3CD0E0" w14:textId="77777777" w:rsidR="0068632B" w:rsidRPr="007311FF" w:rsidRDefault="0068632B" w:rsidP="007311FF">
      <w:pPr>
        <w:pStyle w:val="a3"/>
        <w:ind w:left="86" w:firstLine="709"/>
        <w:jc w:val="both"/>
        <w:rPr>
          <w:rFonts w:ascii="Times New Roman" w:hAnsi="Times New Roman" w:cs="Times New Roman"/>
          <w:sz w:val="28"/>
          <w:szCs w:val="28"/>
          <w:shd w:val="clear" w:color="auto" w:fill="FAF9F8"/>
        </w:rPr>
      </w:pPr>
    </w:p>
    <w:p w14:paraId="03542FBF" w14:textId="6AC0B123" w:rsidR="0068632B" w:rsidRPr="007311FF" w:rsidRDefault="0068632B"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lastRenderedPageBreak/>
        <w:t>Щодо можливості  отримувати джерела, необхідні для вивчення, за допомогою альтернативних джерел (електронних книг, онлайнових текстів, аудіокниг, підкастів  тощо)</w:t>
      </w:r>
      <w:r w:rsidR="00AB2349" w:rsidRPr="007311FF">
        <w:rPr>
          <w:rFonts w:ascii="Times New Roman" w:hAnsi="Times New Roman" w:cs="Times New Roman"/>
          <w:sz w:val="28"/>
          <w:szCs w:val="28"/>
        </w:rPr>
        <w:t xml:space="preserve"> 8</w:t>
      </w:r>
      <w:r w:rsidRPr="007311FF">
        <w:rPr>
          <w:rFonts w:ascii="Times New Roman" w:hAnsi="Times New Roman" w:cs="Times New Roman"/>
          <w:sz w:val="28"/>
          <w:szCs w:val="28"/>
        </w:rPr>
        <w:t xml:space="preserve"> осіб надали позитивну відповідь.</w:t>
      </w:r>
    </w:p>
    <w:p w14:paraId="2419DDC6" w14:textId="125807B1" w:rsidR="00A13892" w:rsidRPr="003E56D0" w:rsidRDefault="0068632B" w:rsidP="003E56D0">
      <w:pPr>
        <w:ind w:firstLine="709"/>
        <w:jc w:val="both"/>
        <w:rPr>
          <w:sz w:val="28"/>
          <w:szCs w:val="28"/>
        </w:rPr>
      </w:pPr>
      <w:r w:rsidRPr="003E56D0">
        <w:rPr>
          <w:sz w:val="28"/>
          <w:szCs w:val="28"/>
        </w:rPr>
        <w:t xml:space="preserve">8 осіб позитивно ставляться до того, що все більше людей з інвалідністю приходять навчатися </w:t>
      </w:r>
      <w:proofErr w:type="gramStart"/>
      <w:r w:rsidRPr="003E56D0">
        <w:rPr>
          <w:sz w:val="28"/>
          <w:szCs w:val="28"/>
        </w:rPr>
        <w:t>до закладу</w:t>
      </w:r>
      <w:proofErr w:type="gramEnd"/>
      <w:r w:rsidRPr="003E56D0">
        <w:rPr>
          <w:sz w:val="28"/>
          <w:szCs w:val="28"/>
        </w:rPr>
        <w:t xml:space="preserve"> вищої освіт</w:t>
      </w:r>
      <w:r w:rsidR="00AB2349" w:rsidRPr="003E56D0">
        <w:rPr>
          <w:sz w:val="28"/>
          <w:szCs w:val="28"/>
        </w:rPr>
        <w:t>и</w:t>
      </w:r>
      <w:r w:rsidR="00A13892" w:rsidRPr="003E56D0">
        <w:rPr>
          <w:sz w:val="28"/>
          <w:szCs w:val="28"/>
        </w:rPr>
        <w:t>.</w:t>
      </w:r>
    </w:p>
    <w:p w14:paraId="28631074" w14:textId="7AA61780" w:rsidR="000714A1" w:rsidRPr="007311FF" w:rsidRDefault="00A13892" w:rsidP="003E56D0">
      <w:pPr>
        <w:ind w:firstLine="709"/>
        <w:jc w:val="both"/>
        <w:rPr>
          <w:sz w:val="28"/>
          <w:szCs w:val="28"/>
        </w:rPr>
      </w:pPr>
      <w:r w:rsidRPr="003E56D0">
        <w:rPr>
          <w:sz w:val="28"/>
          <w:szCs w:val="28"/>
        </w:rPr>
        <w:t xml:space="preserve">Наступне питання пропонувало визначити основні потреби студентів з особливими освітніми потребами, вказавши не більше трьох варіантів відповіді). </w:t>
      </w:r>
      <w:r w:rsidR="00773C60" w:rsidRPr="003E56D0">
        <w:rPr>
          <w:sz w:val="28"/>
          <w:szCs w:val="28"/>
        </w:rPr>
        <w:t>7</w:t>
      </w:r>
      <w:r w:rsidRPr="003E56D0">
        <w:rPr>
          <w:sz w:val="28"/>
          <w:szCs w:val="28"/>
        </w:rPr>
        <w:t xml:space="preserve"> осіб висловилася за наявність необхідної інфраструктури (пандуси, підйомники, адаптовані ліфти), 3</w:t>
      </w:r>
      <w:r w:rsidR="00773C60" w:rsidRPr="003E56D0">
        <w:rPr>
          <w:sz w:val="28"/>
          <w:szCs w:val="28"/>
        </w:rPr>
        <w:t xml:space="preserve"> </w:t>
      </w:r>
      <w:r w:rsidRPr="003E56D0">
        <w:rPr>
          <w:sz w:val="28"/>
          <w:szCs w:val="28"/>
        </w:rPr>
        <w:t>особ</w:t>
      </w:r>
      <w:r w:rsidR="00773C60" w:rsidRPr="003E56D0">
        <w:rPr>
          <w:sz w:val="28"/>
          <w:szCs w:val="28"/>
        </w:rPr>
        <w:t>и</w:t>
      </w:r>
      <w:r w:rsidRPr="003E56D0">
        <w:rPr>
          <w:sz w:val="28"/>
          <w:szCs w:val="28"/>
        </w:rPr>
        <w:t xml:space="preserve"> відзначил</w:t>
      </w:r>
      <w:r w:rsidR="00773C60" w:rsidRPr="003E56D0">
        <w:rPr>
          <w:sz w:val="28"/>
          <w:szCs w:val="28"/>
        </w:rPr>
        <w:t>и</w:t>
      </w:r>
      <w:r w:rsidRPr="003E56D0">
        <w:rPr>
          <w:sz w:val="28"/>
          <w:szCs w:val="28"/>
        </w:rPr>
        <w:t xml:space="preserve"> толерантне ставлення оточуючих, </w:t>
      </w:r>
      <w:r w:rsidR="00773C60" w:rsidRPr="003E56D0">
        <w:rPr>
          <w:sz w:val="28"/>
          <w:szCs w:val="28"/>
        </w:rPr>
        <w:t xml:space="preserve">3 </w:t>
      </w:r>
      <w:r w:rsidRPr="003E56D0">
        <w:rPr>
          <w:sz w:val="28"/>
          <w:szCs w:val="28"/>
        </w:rPr>
        <w:t>ос</w:t>
      </w:r>
      <w:r w:rsidR="00773C60" w:rsidRPr="003E56D0">
        <w:rPr>
          <w:sz w:val="28"/>
          <w:szCs w:val="28"/>
        </w:rPr>
        <w:t>о</w:t>
      </w:r>
      <w:r w:rsidRPr="003E56D0">
        <w:rPr>
          <w:sz w:val="28"/>
          <w:szCs w:val="28"/>
        </w:rPr>
        <w:t>б</w:t>
      </w:r>
      <w:r w:rsidR="00773C60" w:rsidRPr="003E56D0">
        <w:rPr>
          <w:sz w:val="28"/>
          <w:szCs w:val="28"/>
        </w:rPr>
        <w:t>и</w:t>
      </w:r>
      <w:r w:rsidRPr="003E56D0">
        <w:rPr>
          <w:sz w:val="28"/>
          <w:szCs w:val="28"/>
        </w:rPr>
        <w:t xml:space="preserve"> за можливість отримання дистанційної освіти</w:t>
      </w:r>
      <w:r w:rsidR="00773C60" w:rsidRPr="003E56D0">
        <w:rPr>
          <w:sz w:val="28"/>
          <w:szCs w:val="28"/>
        </w:rPr>
        <w:t>,</w:t>
      </w:r>
      <w:r w:rsidR="003E56D0">
        <w:rPr>
          <w:sz w:val="28"/>
          <w:szCs w:val="28"/>
          <w:lang w:val="uk-UA"/>
        </w:rPr>
        <w:t xml:space="preserve"> </w:t>
      </w:r>
      <w:r w:rsidR="00773C60" w:rsidRPr="003E56D0">
        <w:rPr>
          <w:sz w:val="28"/>
          <w:szCs w:val="28"/>
        </w:rPr>
        <w:t xml:space="preserve">3 </w:t>
      </w:r>
      <w:r w:rsidRPr="003E56D0">
        <w:rPr>
          <w:sz w:val="28"/>
          <w:szCs w:val="28"/>
        </w:rPr>
        <w:t>особ</w:t>
      </w:r>
      <w:r w:rsidR="00773C60" w:rsidRPr="003E56D0">
        <w:rPr>
          <w:sz w:val="28"/>
          <w:szCs w:val="28"/>
        </w:rPr>
        <w:t>и</w:t>
      </w:r>
      <w:r w:rsidRPr="003E56D0">
        <w:rPr>
          <w:sz w:val="28"/>
          <w:szCs w:val="28"/>
        </w:rPr>
        <w:t xml:space="preserve"> за можливість відвідувати аудиторні заняття, </w:t>
      </w:r>
      <w:r w:rsidR="00773C60" w:rsidRPr="003E56D0">
        <w:rPr>
          <w:sz w:val="28"/>
          <w:szCs w:val="28"/>
        </w:rPr>
        <w:t xml:space="preserve">5 </w:t>
      </w:r>
      <w:r w:rsidRPr="003E56D0">
        <w:rPr>
          <w:sz w:val="28"/>
          <w:szCs w:val="28"/>
        </w:rPr>
        <w:t xml:space="preserve">осіб вважають важливою можливість спілкування зі спеціально підготовленими викладачами.  </w:t>
      </w:r>
    </w:p>
    <w:p w14:paraId="356A3E50" w14:textId="701DDBA3" w:rsidR="00BB33B2" w:rsidRPr="007311FF" w:rsidRDefault="00A13892"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На питання щодо проведення закладом освіти політики недискримінації та сприяння у зміні дискримінаційних поглядів, створення сприятливої атмосфери у закладі освіти </w:t>
      </w:r>
      <w:r w:rsidR="00773C60" w:rsidRPr="007311FF">
        <w:rPr>
          <w:rFonts w:ascii="Times New Roman" w:hAnsi="Times New Roman" w:cs="Times New Roman"/>
          <w:sz w:val="28"/>
          <w:szCs w:val="28"/>
        </w:rPr>
        <w:t>8</w:t>
      </w:r>
      <w:r w:rsidRPr="007311FF">
        <w:rPr>
          <w:rFonts w:ascii="Times New Roman" w:hAnsi="Times New Roman" w:cs="Times New Roman"/>
          <w:sz w:val="28"/>
          <w:szCs w:val="28"/>
        </w:rPr>
        <w:t xml:space="preserve"> респондент</w:t>
      </w:r>
      <w:r w:rsidR="00773C60" w:rsidRPr="007311FF">
        <w:rPr>
          <w:rFonts w:ascii="Times New Roman" w:hAnsi="Times New Roman" w:cs="Times New Roman"/>
          <w:sz w:val="28"/>
          <w:szCs w:val="28"/>
        </w:rPr>
        <w:t xml:space="preserve">ів </w:t>
      </w:r>
      <w:r w:rsidRPr="007311FF">
        <w:rPr>
          <w:rFonts w:ascii="Times New Roman" w:hAnsi="Times New Roman" w:cs="Times New Roman"/>
          <w:sz w:val="28"/>
          <w:szCs w:val="28"/>
        </w:rPr>
        <w:t xml:space="preserve">надали позитивну відповідь. </w:t>
      </w:r>
    </w:p>
    <w:p w14:paraId="24CA728D" w14:textId="5C0676C1" w:rsidR="00BB33B2" w:rsidRPr="007311FF" w:rsidRDefault="00BB33B2"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Щодо питання чіткості та зрозумілості політики та процедур вирішення конфліктних ситуацій (зокрема пов’язаних із сексуальними домаганнями, дискримінацією та/або корупцією тощо) маємо такі результати: </w:t>
      </w:r>
      <w:r w:rsidR="00773C60" w:rsidRPr="007311FF">
        <w:rPr>
          <w:rFonts w:ascii="Times New Roman" w:hAnsi="Times New Roman" w:cs="Times New Roman"/>
          <w:sz w:val="28"/>
          <w:szCs w:val="28"/>
        </w:rPr>
        <w:t>7</w:t>
      </w:r>
      <w:r w:rsidRPr="007311FF">
        <w:rPr>
          <w:rFonts w:ascii="Times New Roman" w:hAnsi="Times New Roman" w:cs="Times New Roman"/>
          <w:sz w:val="28"/>
          <w:szCs w:val="28"/>
        </w:rPr>
        <w:t xml:space="preserve"> респондент</w:t>
      </w:r>
      <w:r w:rsidR="00773C60" w:rsidRPr="007311FF">
        <w:rPr>
          <w:rFonts w:ascii="Times New Roman" w:hAnsi="Times New Roman" w:cs="Times New Roman"/>
          <w:sz w:val="28"/>
          <w:szCs w:val="28"/>
        </w:rPr>
        <w:t>ів</w:t>
      </w:r>
      <w:r w:rsidRPr="007311FF">
        <w:rPr>
          <w:rFonts w:ascii="Times New Roman" w:hAnsi="Times New Roman" w:cs="Times New Roman"/>
          <w:sz w:val="28"/>
          <w:szCs w:val="28"/>
        </w:rPr>
        <w:t xml:space="preserve"> </w:t>
      </w:r>
      <w:r w:rsidR="00773C60" w:rsidRPr="007311FF">
        <w:rPr>
          <w:rFonts w:ascii="Times New Roman" w:hAnsi="Times New Roman" w:cs="Times New Roman"/>
          <w:sz w:val="28"/>
          <w:szCs w:val="28"/>
        </w:rPr>
        <w:t xml:space="preserve">надали </w:t>
      </w:r>
      <w:r w:rsidRPr="007311FF">
        <w:rPr>
          <w:rFonts w:ascii="Times New Roman" w:hAnsi="Times New Roman" w:cs="Times New Roman"/>
          <w:sz w:val="28"/>
          <w:szCs w:val="28"/>
        </w:rPr>
        <w:t xml:space="preserve">позитивну відповідь, </w:t>
      </w:r>
      <w:r w:rsidR="00773C60" w:rsidRPr="007311FF">
        <w:rPr>
          <w:rFonts w:ascii="Times New Roman" w:hAnsi="Times New Roman" w:cs="Times New Roman"/>
          <w:sz w:val="28"/>
          <w:szCs w:val="28"/>
        </w:rPr>
        <w:t xml:space="preserve">1 </w:t>
      </w:r>
      <w:r w:rsidRPr="007311FF">
        <w:rPr>
          <w:rFonts w:ascii="Times New Roman" w:hAnsi="Times New Roman" w:cs="Times New Roman"/>
          <w:sz w:val="28"/>
          <w:szCs w:val="28"/>
        </w:rPr>
        <w:t>частково позитивн</w:t>
      </w:r>
      <w:r w:rsidR="00773C60" w:rsidRPr="007311FF">
        <w:rPr>
          <w:rFonts w:ascii="Times New Roman" w:hAnsi="Times New Roman" w:cs="Times New Roman"/>
          <w:sz w:val="28"/>
          <w:szCs w:val="28"/>
        </w:rPr>
        <w:t>у</w:t>
      </w:r>
      <w:r w:rsidRPr="007311FF">
        <w:rPr>
          <w:rFonts w:ascii="Times New Roman" w:hAnsi="Times New Roman" w:cs="Times New Roman"/>
          <w:sz w:val="28"/>
          <w:szCs w:val="28"/>
        </w:rPr>
        <w:t>.</w:t>
      </w:r>
    </w:p>
    <w:p w14:paraId="05234BE4" w14:textId="43BDDBC5" w:rsidR="00B83C0F" w:rsidRPr="003E56D0" w:rsidRDefault="00BB33B2" w:rsidP="003E56D0">
      <w:pPr>
        <w:pStyle w:val="a3"/>
        <w:ind w:left="86" w:firstLine="709"/>
        <w:jc w:val="both"/>
        <w:rPr>
          <w:rFonts w:ascii="Times New Roman" w:hAnsi="Times New Roman" w:cs="Times New Roman"/>
          <w:sz w:val="28"/>
          <w:szCs w:val="28"/>
          <w:shd w:val="clear" w:color="auto" w:fill="FAF9F8"/>
        </w:rPr>
      </w:pPr>
      <w:r w:rsidRPr="007311FF">
        <w:rPr>
          <w:rFonts w:ascii="Times New Roman" w:hAnsi="Times New Roman" w:cs="Times New Roman"/>
          <w:sz w:val="28"/>
          <w:szCs w:val="28"/>
          <w:shd w:val="clear" w:color="auto" w:fill="FAF9F8"/>
        </w:rPr>
        <w:t>Розділ 9 пропонує питання щодо внутрішнього забезпечення якості освітньої програми.</w:t>
      </w:r>
    </w:p>
    <w:p w14:paraId="26A338DA" w14:textId="3FA99227" w:rsidR="00B83C0F" w:rsidRPr="003E56D0" w:rsidRDefault="00B83C0F"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На питання щодо залученості безпосередньої та через органи студентського самоврядування до процесу періодичного перегляду освітньої програми та інших процедур забезпечення її як партнера </w:t>
      </w:r>
      <w:r w:rsidR="00773C60" w:rsidRPr="007311FF">
        <w:rPr>
          <w:rFonts w:ascii="Times New Roman" w:hAnsi="Times New Roman" w:cs="Times New Roman"/>
          <w:sz w:val="28"/>
          <w:szCs w:val="28"/>
        </w:rPr>
        <w:t>6</w:t>
      </w:r>
      <w:r w:rsidRPr="007311FF">
        <w:rPr>
          <w:rFonts w:ascii="Times New Roman" w:hAnsi="Times New Roman" w:cs="Times New Roman"/>
          <w:sz w:val="28"/>
          <w:szCs w:val="28"/>
        </w:rPr>
        <w:t xml:space="preserve"> ос</w:t>
      </w:r>
      <w:r w:rsidR="00773C60" w:rsidRPr="007311FF">
        <w:rPr>
          <w:rFonts w:ascii="Times New Roman" w:hAnsi="Times New Roman" w:cs="Times New Roman"/>
          <w:sz w:val="28"/>
          <w:szCs w:val="28"/>
        </w:rPr>
        <w:t>іб</w:t>
      </w:r>
      <w:r w:rsidRPr="007311FF">
        <w:rPr>
          <w:rFonts w:ascii="Times New Roman" w:hAnsi="Times New Roman" w:cs="Times New Roman"/>
          <w:sz w:val="28"/>
          <w:szCs w:val="28"/>
        </w:rPr>
        <w:t xml:space="preserve"> дали позитивну відповідь, 2 ос</w:t>
      </w:r>
      <w:r w:rsidR="00773C60" w:rsidRPr="007311FF">
        <w:rPr>
          <w:rFonts w:ascii="Times New Roman" w:hAnsi="Times New Roman" w:cs="Times New Roman"/>
          <w:sz w:val="28"/>
          <w:szCs w:val="28"/>
        </w:rPr>
        <w:t>оби</w:t>
      </w:r>
      <w:r w:rsidRPr="007311FF">
        <w:rPr>
          <w:rFonts w:ascii="Times New Roman" w:hAnsi="Times New Roman" w:cs="Times New Roman"/>
          <w:sz w:val="28"/>
          <w:szCs w:val="28"/>
        </w:rPr>
        <w:t xml:space="preserve"> вважають, що залучені частково.</w:t>
      </w:r>
    </w:p>
    <w:p w14:paraId="6DC30851" w14:textId="79B61FD6" w:rsidR="00B83C0F" w:rsidRPr="007311FF" w:rsidRDefault="00B83C0F" w:rsidP="003E56D0">
      <w:pPr>
        <w:pStyle w:val="a3"/>
        <w:ind w:left="86" w:firstLine="709"/>
        <w:jc w:val="both"/>
        <w:rPr>
          <w:rFonts w:ascii="Times New Roman" w:hAnsi="Times New Roman" w:cs="Times New Roman"/>
          <w:sz w:val="28"/>
          <w:szCs w:val="28"/>
          <w:shd w:val="clear" w:color="auto" w:fill="FAF9F8"/>
        </w:rPr>
      </w:pPr>
      <w:r w:rsidRPr="007311FF">
        <w:rPr>
          <w:rFonts w:ascii="Times New Roman" w:hAnsi="Times New Roman" w:cs="Times New Roman"/>
          <w:sz w:val="28"/>
          <w:szCs w:val="28"/>
          <w:shd w:val="clear" w:color="auto" w:fill="FAF9F8"/>
        </w:rPr>
        <w:t>Щодо врахування позиції респондентів  під час перегляду освітньої програми</w:t>
      </w:r>
      <w:r w:rsidR="00773C60" w:rsidRPr="007311FF">
        <w:rPr>
          <w:rFonts w:ascii="Times New Roman" w:hAnsi="Times New Roman" w:cs="Times New Roman"/>
          <w:sz w:val="28"/>
          <w:szCs w:val="28"/>
          <w:shd w:val="clear" w:color="auto" w:fill="FAF9F8"/>
        </w:rPr>
        <w:t xml:space="preserve"> 5</w:t>
      </w:r>
      <w:r w:rsidRPr="007311FF">
        <w:rPr>
          <w:rFonts w:ascii="Times New Roman" w:hAnsi="Times New Roman" w:cs="Times New Roman"/>
          <w:sz w:val="28"/>
          <w:szCs w:val="28"/>
          <w:shd w:val="clear" w:color="auto" w:fill="FAF9F8"/>
        </w:rPr>
        <w:t xml:space="preserve"> осіб вважають, що їх позиція врахована, </w:t>
      </w:r>
      <w:r w:rsidR="00773C60" w:rsidRPr="007311FF">
        <w:rPr>
          <w:rFonts w:ascii="Times New Roman" w:hAnsi="Times New Roman" w:cs="Times New Roman"/>
          <w:sz w:val="28"/>
          <w:szCs w:val="28"/>
          <w:shd w:val="clear" w:color="auto" w:fill="FAF9F8"/>
        </w:rPr>
        <w:t>3</w:t>
      </w:r>
      <w:r w:rsidRPr="007311FF">
        <w:rPr>
          <w:rFonts w:ascii="Times New Roman" w:hAnsi="Times New Roman" w:cs="Times New Roman"/>
          <w:sz w:val="28"/>
          <w:szCs w:val="28"/>
          <w:shd w:val="clear" w:color="auto" w:fill="FAF9F8"/>
        </w:rPr>
        <w:t xml:space="preserve"> ос</w:t>
      </w:r>
      <w:r w:rsidR="00773C60" w:rsidRPr="007311FF">
        <w:rPr>
          <w:rFonts w:ascii="Times New Roman" w:hAnsi="Times New Roman" w:cs="Times New Roman"/>
          <w:sz w:val="28"/>
          <w:szCs w:val="28"/>
          <w:shd w:val="clear" w:color="auto" w:fill="FAF9F8"/>
        </w:rPr>
        <w:t>о</w:t>
      </w:r>
      <w:r w:rsidRPr="007311FF">
        <w:rPr>
          <w:rFonts w:ascii="Times New Roman" w:hAnsi="Times New Roman" w:cs="Times New Roman"/>
          <w:sz w:val="28"/>
          <w:szCs w:val="28"/>
          <w:shd w:val="clear" w:color="auto" w:fill="FAF9F8"/>
        </w:rPr>
        <w:t>б</w:t>
      </w:r>
      <w:r w:rsidR="00773C60" w:rsidRPr="007311FF">
        <w:rPr>
          <w:rFonts w:ascii="Times New Roman" w:hAnsi="Times New Roman" w:cs="Times New Roman"/>
          <w:sz w:val="28"/>
          <w:szCs w:val="28"/>
          <w:shd w:val="clear" w:color="auto" w:fill="FAF9F8"/>
        </w:rPr>
        <w:t>и</w:t>
      </w:r>
      <w:r w:rsidRPr="007311FF">
        <w:rPr>
          <w:rFonts w:ascii="Times New Roman" w:hAnsi="Times New Roman" w:cs="Times New Roman"/>
          <w:sz w:val="28"/>
          <w:szCs w:val="28"/>
          <w:shd w:val="clear" w:color="auto" w:fill="FAF9F8"/>
        </w:rPr>
        <w:t xml:space="preserve"> вважають, що частково. </w:t>
      </w:r>
    </w:p>
    <w:p w14:paraId="2FB74414" w14:textId="303F04A7" w:rsidR="00B83C0F" w:rsidRPr="007311FF" w:rsidRDefault="00B83C0F"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На питання щодо врахування зауважень та пропозиції, сформульованих під час фокус-груп, опитувань, зустрічей зі стекйкхолдерами, під час перегляду освітньої програми маємо такі результати: </w:t>
      </w:r>
      <w:r w:rsidR="00773C60" w:rsidRPr="007311FF">
        <w:rPr>
          <w:rFonts w:ascii="Times New Roman" w:hAnsi="Times New Roman" w:cs="Times New Roman"/>
          <w:sz w:val="28"/>
          <w:szCs w:val="28"/>
        </w:rPr>
        <w:t>5</w:t>
      </w:r>
      <w:r w:rsidRPr="007311FF">
        <w:rPr>
          <w:rFonts w:ascii="Times New Roman" w:hAnsi="Times New Roman" w:cs="Times New Roman"/>
          <w:sz w:val="28"/>
          <w:szCs w:val="28"/>
        </w:rPr>
        <w:t xml:space="preserve"> ос</w:t>
      </w:r>
      <w:r w:rsidR="00773C60" w:rsidRPr="007311FF">
        <w:rPr>
          <w:rFonts w:ascii="Times New Roman" w:hAnsi="Times New Roman" w:cs="Times New Roman"/>
          <w:sz w:val="28"/>
          <w:szCs w:val="28"/>
        </w:rPr>
        <w:t>і</w:t>
      </w:r>
      <w:r w:rsidRPr="007311FF">
        <w:rPr>
          <w:rFonts w:ascii="Times New Roman" w:hAnsi="Times New Roman" w:cs="Times New Roman"/>
          <w:sz w:val="28"/>
          <w:szCs w:val="28"/>
        </w:rPr>
        <w:t>б надал</w:t>
      </w:r>
      <w:r w:rsidR="00773C60" w:rsidRPr="007311FF">
        <w:rPr>
          <w:rFonts w:ascii="Times New Roman" w:hAnsi="Times New Roman" w:cs="Times New Roman"/>
          <w:sz w:val="28"/>
          <w:szCs w:val="28"/>
        </w:rPr>
        <w:t>и</w:t>
      </w:r>
      <w:r w:rsidRPr="007311FF">
        <w:rPr>
          <w:rFonts w:ascii="Times New Roman" w:hAnsi="Times New Roman" w:cs="Times New Roman"/>
          <w:sz w:val="28"/>
          <w:szCs w:val="28"/>
        </w:rPr>
        <w:t xml:space="preserve"> позитивну відповідь, </w:t>
      </w:r>
      <w:r w:rsidR="00773C60" w:rsidRPr="007311FF">
        <w:rPr>
          <w:rFonts w:ascii="Times New Roman" w:hAnsi="Times New Roman" w:cs="Times New Roman"/>
          <w:sz w:val="28"/>
          <w:szCs w:val="28"/>
        </w:rPr>
        <w:t xml:space="preserve">3 </w:t>
      </w:r>
      <w:r w:rsidRPr="007311FF">
        <w:rPr>
          <w:rFonts w:ascii="Times New Roman" w:hAnsi="Times New Roman" w:cs="Times New Roman"/>
          <w:sz w:val="28"/>
          <w:szCs w:val="28"/>
        </w:rPr>
        <w:t>ос</w:t>
      </w:r>
      <w:r w:rsidR="00773C60" w:rsidRPr="007311FF">
        <w:rPr>
          <w:rFonts w:ascii="Times New Roman" w:hAnsi="Times New Roman" w:cs="Times New Roman"/>
          <w:sz w:val="28"/>
          <w:szCs w:val="28"/>
        </w:rPr>
        <w:t>о</w:t>
      </w:r>
      <w:r w:rsidRPr="007311FF">
        <w:rPr>
          <w:rFonts w:ascii="Times New Roman" w:hAnsi="Times New Roman" w:cs="Times New Roman"/>
          <w:sz w:val="28"/>
          <w:szCs w:val="28"/>
        </w:rPr>
        <w:t>б</w:t>
      </w:r>
      <w:r w:rsidR="00773C60" w:rsidRPr="007311FF">
        <w:rPr>
          <w:rFonts w:ascii="Times New Roman" w:hAnsi="Times New Roman" w:cs="Times New Roman"/>
          <w:sz w:val="28"/>
          <w:szCs w:val="28"/>
        </w:rPr>
        <w:t>и</w:t>
      </w:r>
      <w:r w:rsidRPr="007311FF">
        <w:rPr>
          <w:rFonts w:ascii="Times New Roman" w:hAnsi="Times New Roman" w:cs="Times New Roman"/>
          <w:sz w:val="28"/>
          <w:szCs w:val="28"/>
        </w:rPr>
        <w:t xml:space="preserve"> вважають, що враховується частково.</w:t>
      </w:r>
    </w:p>
    <w:p w14:paraId="062154A9" w14:textId="54AB2473" w:rsidR="008737E8" w:rsidRPr="007311FF" w:rsidRDefault="00B83C0F"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Щодо необхідності періодичної актуалізаці</w:t>
      </w:r>
      <w:r w:rsidR="00773C60" w:rsidRPr="007311FF">
        <w:rPr>
          <w:rFonts w:ascii="Times New Roman" w:hAnsi="Times New Roman" w:cs="Times New Roman"/>
          <w:sz w:val="28"/>
          <w:szCs w:val="28"/>
        </w:rPr>
        <w:t>ї</w:t>
      </w:r>
      <w:r w:rsidRPr="007311FF">
        <w:rPr>
          <w:rFonts w:ascii="Times New Roman" w:hAnsi="Times New Roman" w:cs="Times New Roman"/>
          <w:sz w:val="28"/>
          <w:szCs w:val="28"/>
        </w:rPr>
        <w:t xml:space="preserve"> освітніх програм  правничою </w:t>
      </w:r>
      <w:r w:rsidR="00773C60" w:rsidRPr="007311FF">
        <w:rPr>
          <w:rFonts w:ascii="Times New Roman" w:hAnsi="Times New Roman" w:cs="Times New Roman"/>
          <w:sz w:val="28"/>
          <w:szCs w:val="28"/>
        </w:rPr>
        <w:t>2</w:t>
      </w:r>
      <w:r w:rsidRPr="007311FF">
        <w:rPr>
          <w:rFonts w:ascii="Times New Roman" w:hAnsi="Times New Roman" w:cs="Times New Roman"/>
          <w:sz w:val="28"/>
          <w:szCs w:val="28"/>
        </w:rPr>
        <w:t xml:space="preserve"> ос</w:t>
      </w:r>
      <w:r w:rsidR="00773C60" w:rsidRPr="007311FF">
        <w:rPr>
          <w:rFonts w:ascii="Times New Roman" w:hAnsi="Times New Roman" w:cs="Times New Roman"/>
          <w:sz w:val="28"/>
          <w:szCs w:val="28"/>
        </w:rPr>
        <w:t>оби</w:t>
      </w:r>
      <w:r w:rsidRPr="007311FF">
        <w:rPr>
          <w:rFonts w:ascii="Times New Roman" w:hAnsi="Times New Roman" w:cs="Times New Roman"/>
          <w:sz w:val="28"/>
          <w:szCs w:val="28"/>
        </w:rPr>
        <w:t xml:space="preserve"> вважають, що це слід робити кожного року, </w:t>
      </w:r>
      <w:r w:rsidR="00773C60" w:rsidRPr="007311FF">
        <w:rPr>
          <w:rFonts w:ascii="Times New Roman" w:hAnsi="Times New Roman" w:cs="Times New Roman"/>
          <w:sz w:val="28"/>
          <w:szCs w:val="28"/>
        </w:rPr>
        <w:t>5</w:t>
      </w:r>
      <w:r w:rsidRPr="007311FF">
        <w:rPr>
          <w:rFonts w:ascii="Times New Roman" w:hAnsi="Times New Roman" w:cs="Times New Roman"/>
          <w:sz w:val="28"/>
          <w:szCs w:val="28"/>
        </w:rPr>
        <w:t xml:space="preserve"> опитаних  - кожні два роки</w:t>
      </w:r>
      <w:r w:rsidR="008737E8" w:rsidRPr="007311FF">
        <w:rPr>
          <w:rFonts w:ascii="Times New Roman" w:hAnsi="Times New Roman" w:cs="Times New Roman"/>
          <w:sz w:val="28"/>
          <w:szCs w:val="28"/>
        </w:rPr>
        <w:t xml:space="preserve">. </w:t>
      </w:r>
    </w:p>
    <w:p w14:paraId="451B532F" w14:textId="5AA41260" w:rsidR="008737E8" w:rsidRPr="007311FF" w:rsidRDefault="008737E8" w:rsidP="003E56D0">
      <w:pPr>
        <w:pStyle w:val="a3"/>
        <w:ind w:left="86" w:firstLine="709"/>
        <w:jc w:val="both"/>
        <w:rPr>
          <w:rFonts w:ascii="Times New Roman" w:hAnsi="Times New Roman" w:cs="Times New Roman"/>
          <w:sz w:val="28"/>
          <w:szCs w:val="28"/>
          <w:shd w:val="clear" w:color="auto" w:fill="FAF9F8"/>
        </w:rPr>
      </w:pPr>
      <w:r w:rsidRPr="007311FF">
        <w:rPr>
          <w:rFonts w:ascii="Times New Roman" w:hAnsi="Times New Roman" w:cs="Times New Roman"/>
          <w:sz w:val="28"/>
          <w:szCs w:val="28"/>
          <w:shd w:val="clear" w:color="auto" w:fill="FAF9F8"/>
        </w:rPr>
        <w:t xml:space="preserve">На питання щодо змоги спілкування з випускниками освітніх програм 4 особи зазначили, що мають таку можливість через запрошення випускників в якості спікерів, учасників заходів, </w:t>
      </w:r>
      <w:r w:rsidR="00773C60" w:rsidRPr="007311FF">
        <w:rPr>
          <w:rFonts w:ascii="Times New Roman" w:hAnsi="Times New Roman" w:cs="Times New Roman"/>
          <w:sz w:val="28"/>
          <w:szCs w:val="28"/>
          <w:shd w:val="clear" w:color="auto" w:fill="FAF9F8"/>
        </w:rPr>
        <w:t>4</w:t>
      </w:r>
      <w:r w:rsidRPr="007311FF">
        <w:rPr>
          <w:rFonts w:ascii="Times New Roman" w:hAnsi="Times New Roman" w:cs="Times New Roman"/>
          <w:sz w:val="28"/>
          <w:szCs w:val="28"/>
          <w:shd w:val="clear" w:color="auto" w:fill="FAF9F8"/>
        </w:rPr>
        <w:t xml:space="preserve"> відзначили частковість такої можливості.</w:t>
      </w:r>
    </w:p>
    <w:p w14:paraId="06F9B724" w14:textId="57FAF293" w:rsidR="00191251" w:rsidRPr="007311FF" w:rsidRDefault="00773C60"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lastRenderedPageBreak/>
        <w:t>7</w:t>
      </w:r>
      <w:r w:rsidR="00191251" w:rsidRPr="007311FF">
        <w:rPr>
          <w:rFonts w:ascii="Times New Roman" w:hAnsi="Times New Roman" w:cs="Times New Roman"/>
          <w:sz w:val="28"/>
          <w:szCs w:val="28"/>
        </w:rPr>
        <w:t xml:space="preserve"> респондентів вважають, що </w:t>
      </w:r>
      <w:r w:rsidR="008737E8" w:rsidRPr="007311FF">
        <w:rPr>
          <w:rFonts w:ascii="Times New Roman" w:hAnsi="Times New Roman" w:cs="Times New Roman"/>
          <w:sz w:val="28"/>
          <w:szCs w:val="28"/>
        </w:rPr>
        <w:t>на факультеті культура якості, що сприяє постійному розвитку освітніх програм та освітньої діяльності за цими програмами</w:t>
      </w:r>
      <w:r w:rsidR="00191251" w:rsidRPr="007311FF">
        <w:rPr>
          <w:rFonts w:ascii="Times New Roman" w:hAnsi="Times New Roman" w:cs="Times New Roman"/>
          <w:sz w:val="28"/>
          <w:szCs w:val="28"/>
        </w:rPr>
        <w:t xml:space="preserve">, </w:t>
      </w:r>
      <w:r w:rsidRPr="007311FF">
        <w:rPr>
          <w:rFonts w:ascii="Times New Roman" w:hAnsi="Times New Roman" w:cs="Times New Roman"/>
          <w:sz w:val="28"/>
          <w:szCs w:val="28"/>
        </w:rPr>
        <w:t xml:space="preserve">1 особа </w:t>
      </w:r>
      <w:r w:rsidR="00191251" w:rsidRPr="007311FF">
        <w:rPr>
          <w:rFonts w:ascii="Times New Roman" w:hAnsi="Times New Roman" w:cs="Times New Roman"/>
          <w:sz w:val="28"/>
          <w:szCs w:val="28"/>
        </w:rPr>
        <w:t xml:space="preserve"> вважа</w:t>
      </w:r>
      <w:r w:rsidRPr="007311FF">
        <w:rPr>
          <w:rFonts w:ascii="Times New Roman" w:hAnsi="Times New Roman" w:cs="Times New Roman"/>
          <w:sz w:val="28"/>
          <w:szCs w:val="28"/>
        </w:rPr>
        <w:t>є</w:t>
      </w:r>
      <w:r w:rsidR="00191251" w:rsidRPr="007311FF">
        <w:rPr>
          <w:rFonts w:ascii="Times New Roman" w:hAnsi="Times New Roman" w:cs="Times New Roman"/>
          <w:sz w:val="28"/>
          <w:szCs w:val="28"/>
        </w:rPr>
        <w:t>, що сформована частково.</w:t>
      </w:r>
    </w:p>
    <w:p w14:paraId="6ACF5F34" w14:textId="0F701DA4" w:rsidR="00191251" w:rsidRPr="003E56D0" w:rsidRDefault="00191251" w:rsidP="003E56D0">
      <w:pPr>
        <w:pStyle w:val="a3"/>
        <w:ind w:left="86" w:firstLine="709"/>
        <w:jc w:val="both"/>
        <w:rPr>
          <w:rFonts w:ascii="Times New Roman" w:hAnsi="Times New Roman" w:cs="Times New Roman"/>
          <w:sz w:val="28"/>
          <w:szCs w:val="28"/>
          <w:shd w:val="clear" w:color="auto" w:fill="FAF9F8"/>
        </w:rPr>
      </w:pPr>
      <w:r w:rsidRPr="007311FF">
        <w:rPr>
          <w:rFonts w:ascii="Times New Roman" w:hAnsi="Times New Roman" w:cs="Times New Roman"/>
          <w:sz w:val="28"/>
          <w:szCs w:val="28"/>
          <w:shd w:val="clear" w:color="auto" w:fill="FAF9F8"/>
        </w:rPr>
        <w:t>Наступне питання пропонувало сформулювати пропозиції щодо актуалізації освітніх програм та просування культури якості у закладі освіти.</w:t>
      </w:r>
    </w:p>
    <w:p w14:paraId="19B93471" w14:textId="77777777" w:rsidR="00191251" w:rsidRPr="007311FF" w:rsidRDefault="00191251" w:rsidP="007311FF">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Маємо такі відповіді</w:t>
      </w:r>
    </w:p>
    <w:p w14:paraId="5CFFD41F" w14:textId="2171C428" w:rsidR="00191251" w:rsidRPr="007311FF" w:rsidRDefault="00191251" w:rsidP="007311FF">
      <w:pPr>
        <w:pStyle w:val="a6"/>
        <w:spacing w:before="0" w:beforeAutospacing="0" w:after="0" w:afterAutospacing="0"/>
        <w:ind w:firstLine="709"/>
        <w:jc w:val="both"/>
        <w:rPr>
          <w:sz w:val="28"/>
          <w:szCs w:val="28"/>
          <w:lang w:val="uk-UA"/>
        </w:rPr>
      </w:pPr>
      <w:r w:rsidRPr="007311FF">
        <w:rPr>
          <w:sz w:val="28"/>
          <w:szCs w:val="28"/>
          <w:lang w:val="uk-UA"/>
        </w:rPr>
        <w:t>«</w:t>
      </w:r>
      <w:r w:rsidR="00773C60" w:rsidRPr="007311FF">
        <w:rPr>
          <w:sz w:val="28"/>
          <w:szCs w:val="28"/>
          <w:shd w:val="clear" w:color="auto" w:fill="E2E2E5"/>
          <w:lang w:val="uk-UA"/>
        </w:rPr>
        <w:t>Актуалізація змісту освітніх компонет</w:t>
      </w:r>
      <w:r w:rsidRPr="007311FF">
        <w:rPr>
          <w:sz w:val="28"/>
          <w:szCs w:val="28"/>
          <w:lang w:val="uk-UA"/>
        </w:rPr>
        <w:t>».</w:t>
      </w:r>
    </w:p>
    <w:p w14:paraId="676C669B" w14:textId="4D699106" w:rsidR="00191251" w:rsidRPr="007311FF" w:rsidRDefault="00191251"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 xml:space="preserve"> «</w:t>
      </w:r>
      <w:r w:rsidR="00007C89" w:rsidRPr="007311FF">
        <w:rPr>
          <w:rFonts w:ascii="Times New Roman" w:hAnsi="Times New Roman" w:cs="Times New Roman"/>
          <w:color w:val="212121"/>
          <w:sz w:val="28"/>
          <w:szCs w:val="28"/>
          <w:shd w:val="clear" w:color="auto" w:fill="FFFFFF"/>
        </w:rPr>
        <w:t>Є необхідність постійної актуалізації освітніх програм у зв‘язку зі швидким розвитком суспільства»</w:t>
      </w:r>
      <w:r w:rsidRPr="007311FF">
        <w:rPr>
          <w:rFonts w:ascii="Times New Roman" w:hAnsi="Times New Roman" w:cs="Times New Roman"/>
          <w:sz w:val="28"/>
          <w:szCs w:val="28"/>
        </w:rPr>
        <w:t>.</w:t>
      </w:r>
    </w:p>
    <w:p w14:paraId="191379F4" w14:textId="628F214C" w:rsidR="00863975" w:rsidRPr="007311FF" w:rsidRDefault="00863975" w:rsidP="003E56D0">
      <w:pPr>
        <w:pStyle w:val="a3"/>
        <w:ind w:left="86" w:firstLine="709"/>
        <w:jc w:val="both"/>
        <w:rPr>
          <w:rFonts w:ascii="Times New Roman" w:hAnsi="Times New Roman" w:cs="Times New Roman"/>
          <w:sz w:val="28"/>
          <w:szCs w:val="28"/>
          <w:shd w:val="clear" w:color="auto" w:fill="FAF9F8"/>
        </w:rPr>
      </w:pPr>
      <w:r w:rsidRPr="007311FF">
        <w:rPr>
          <w:rFonts w:ascii="Times New Roman" w:hAnsi="Times New Roman" w:cs="Times New Roman"/>
          <w:sz w:val="28"/>
          <w:szCs w:val="28"/>
          <w:shd w:val="clear" w:color="auto" w:fill="FAF9F8"/>
        </w:rPr>
        <w:t xml:space="preserve">Розділ 10 присвячений прозорості та публічності </w:t>
      </w:r>
    </w:p>
    <w:p w14:paraId="18B30D42" w14:textId="31CD0310" w:rsidR="00863975" w:rsidRPr="007311FF" w:rsidRDefault="00007C89" w:rsidP="003E56D0">
      <w:pPr>
        <w:pStyle w:val="a3"/>
        <w:ind w:left="86" w:firstLine="709"/>
        <w:jc w:val="both"/>
        <w:rPr>
          <w:rFonts w:ascii="Times New Roman" w:hAnsi="Times New Roman" w:cs="Times New Roman"/>
          <w:sz w:val="28"/>
          <w:szCs w:val="28"/>
          <w:shd w:val="clear" w:color="auto" w:fill="FAF9F8"/>
        </w:rPr>
      </w:pPr>
      <w:r w:rsidRPr="007311FF">
        <w:rPr>
          <w:rFonts w:ascii="Times New Roman" w:hAnsi="Times New Roman" w:cs="Times New Roman"/>
          <w:sz w:val="28"/>
          <w:szCs w:val="28"/>
          <w:shd w:val="clear" w:color="auto" w:fill="FAF9F8"/>
        </w:rPr>
        <w:t>5</w:t>
      </w:r>
      <w:r w:rsidR="00863975" w:rsidRPr="007311FF">
        <w:rPr>
          <w:rFonts w:ascii="Times New Roman" w:hAnsi="Times New Roman" w:cs="Times New Roman"/>
          <w:sz w:val="28"/>
          <w:szCs w:val="28"/>
          <w:shd w:val="clear" w:color="auto" w:fill="FAF9F8"/>
        </w:rPr>
        <w:t xml:space="preserve"> опитаних відзначили, що для них є чіткими та зрозумілими правила і процедури, що регулюють права та обов’язки всіх учасників освітнього процесу</w:t>
      </w:r>
      <w:r w:rsidRPr="007311FF">
        <w:rPr>
          <w:rFonts w:ascii="Times New Roman" w:hAnsi="Times New Roman" w:cs="Times New Roman"/>
          <w:sz w:val="28"/>
          <w:szCs w:val="28"/>
          <w:shd w:val="clear" w:color="auto" w:fill="FAF9F8"/>
        </w:rPr>
        <w:t>.</w:t>
      </w:r>
    </w:p>
    <w:p w14:paraId="520AF56F" w14:textId="08FB4BD5" w:rsidR="00863975" w:rsidRPr="007311FF" w:rsidRDefault="00863975"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7 респондентів зазначили, що мають можливість ознайомитись з правилами і процедурами, що регулюють права та обов’язки всіх учасників освітнього процесу, на офіційних каналах комунікації університету чи факультету, 1</w:t>
      </w:r>
      <w:r w:rsidR="00007C89" w:rsidRPr="007311FF">
        <w:rPr>
          <w:rFonts w:ascii="Times New Roman" w:hAnsi="Times New Roman" w:cs="Times New Roman"/>
          <w:sz w:val="28"/>
          <w:szCs w:val="28"/>
        </w:rPr>
        <w:t xml:space="preserve"> </w:t>
      </w:r>
      <w:r w:rsidRPr="007311FF">
        <w:rPr>
          <w:rFonts w:ascii="Times New Roman" w:hAnsi="Times New Roman" w:cs="Times New Roman"/>
          <w:sz w:val="28"/>
          <w:szCs w:val="28"/>
        </w:rPr>
        <w:t>ос</w:t>
      </w:r>
      <w:r w:rsidR="00007C89" w:rsidRPr="007311FF">
        <w:rPr>
          <w:rFonts w:ascii="Times New Roman" w:hAnsi="Times New Roman" w:cs="Times New Roman"/>
          <w:sz w:val="28"/>
          <w:szCs w:val="28"/>
        </w:rPr>
        <w:t>о</w:t>
      </w:r>
      <w:r w:rsidRPr="007311FF">
        <w:rPr>
          <w:rFonts w:ascii="Times New Roman" w:hAnsi="Times New Roman" w:cs="Times New Roman"/>
          <w:sz w:val="28"/>
          <w:szCs w:val="28"/>
        </w:rPr>
        <w:t>б</w:t>
      </w:r>
      <w:r w:rsidR="00007C89" w:rsidRPr="007311FF">
        <w:rPr>
          <w:rFonts w:ascii="Times New Roman" w:hAnsi="Times New Roman" w:cs="Times New Roman"/>
          <w:sz w:val="28"/>
          <w:szCs w:val="28"/>
        </w:rPr>
        <w:t>а</w:t>
      </w:r>
      <w:r w:rsidRPr="007311FF">
        <w:rPr>
          <w:rFonts w:ascii="Times New Roman" w:hAnsi="Times New Roman" w:cs="Times New Roman"/>
          <w:sz w:val="28"/>
          <w:szCs w:val="28"/>
        </w:rPr>
        <w:t xml:space="preserve"> ма</w:t>
      </w:r>
      <w:r w:rsidR="00007C89" w:rsidRPr="007311FF">
        <w:rPr>
          <w:rFonts w:ascii="Times New Roman" w:hAnsi="Times New Roman" w:cs="Times New Roman"/>
          <w:sz w:val="28"/>
          <w:szCs w:val="28"/>
        </w:rPr>
        <w:t>є</w:t>
      </w:r>
      <w:r w:rsidRPr="007311FF">
        <w:rPr>
          <w:rFonts w:ascii="Times New Roman" w:hAnsi="Times New Roman" w:cs="Times New Roman"/>
          <w:sz w:val="28"/>
          <w:szCs w:val="28"/>
        </w:rPr>
        <w:t xml:space="preserve"> таку можливість частково.</w:t>
      </w:r>
    </w:p>
    <w:p w14:paraId="19638A41" w14:textId="507B1C0D" w:rsidR="00863975" w:rsidRPr="007311FF" w:rsidRDefault="00007C89" w:rsidP="003E56D0">
      <w:pPr>
        <w:pStyle w:val="a3"/>
        <w:ind w:left="86" w:firstLine="709"/>
        <w:jc w:val="both"/>
        <w:rPr>
          <w:rFonts w:ascii="Times New Roman" w:hAnsi="Times New Roman" w:cs="Times New Roman"/>
          <w:sz w:val="28"/>
          <w:szCs w:val="28"/>
          <w:shd w:val="clear" w:color="auto" w:fill="FAF9F8"/>
        </w:rPr>
      </w:pPr>
      <w:r w:rsidRPr="007311FF">
        <w:rPr>
          <w:rFonts w:ascii="Times New Roman" w:hAnsi="Times New Roman" w:cs="Times New Roman"/>
          <w:sz w:val="28"/>
          <w:szCs w:val="28"/>
          <w:shd w:val="clear" w:color="auto" w:fill="FAF9F8"/>
        </w:rPr>
        <w:t>8</w:t>
      </w:r>
      <w:r w:rsidR="00863975" w:rsidRPr="007311FF">
        <w:rPr>
          <w:rFonts w:ascii="Times New Roman" w:hAnsi="Times New Roman" w:cs="Times New Roman"/>
          <w:sz w:val="28"/>
          <w:szCs w:val="28"/>
          <w:shd w:val="clear" w:color="auto" w:fill="FAF9F8"/>
        </w:rPr>
        <w:t xml:space="preserve"> учасників опитування вважають, що вищезазначені процедури та правила цілком дотримуються під час реалізації освітньої програми.</w:t>
      </w:r>
    </w:p>
    <w:p w14:paraId="0E176EA7" w14:textId="549D2B4B" w:rsidR="00863975" w:rsidRPr="003E56D0" w:rsidRDefault="00007C89" w:rsidP="003E56D0">
      <w:pPr>
        <w:pStyle w:val="a3"/>
        <w:ind w:left="86" w:firstLine="709"/>
        <w:jc w:val="both"/>
        <w:rPr>
          <w:rFonts w:ascii="Times New Roman" w:hAnsi="Times New Roman" w:cs="Times New Roman"/>
          <w:sz w:val="28"/>
          <w:szCs w:val="28"/>
        </w:rPr>
      </w:pPr>
      <w:r w:rsidRPr="007311FF">
        <w:rPr>
          <w:rFonts w:ascii="Times New Roman" w:hAnsi="Times New Roman" w:cs="Times New Roman"/>
          <w:sz w:val="28"/>
          <w:szCs w:val="28"/>
        </w:rPr>
        <w:t>7</w:t>
      </w:r>
      <w:r w:rsidR="00863975" w:rsidRPr="007311FF">
        <w:rPr>
          <w:rFonts w:ascii="Times New Roman" w:hAnsi="Times New Roman" w:cs="Times New Roman"/>
          <w:sz w:val="28"/>
          <w:szCs w:val="28"/>
        </w:rPr>
        <w:t xml:space="preserve"> осіб вважають, що інформація про освітню програму (включаючи її цілі, очікувані результати навчання та компоненти) на офіційному веб-сайті університету чи факультету є оприлюдненою.</w:t>
      </w:r>
    </w:p>
    <w:p w14:paraId="78332156" w14:textId="764B0E1C" w:rsidR="00863975" w:rsidRPr="003E56D0" w:rsidRDefault="00007C89" w:rsidP="003E56D0">
      <w:pPr>
        <w:ind w:firstLine="709"/>
        <w:jc w:val="both"/>
        <w:rPr>
          <w:sz w:val="28"/>
          <w:szCs w:val="28"/>
        </w:rPr>
      </w:pPr>
      <w:r w:rsidRPr="007311FF">
        <w:rPr>
          <w:sz w:val="28"/>
          <w:szCs w:val="28"/>
          <w:lang w:val="uk-UA"/>
        </w:rPr>
        <w:t>7</w:t>
      </w:r>
      <w:r w:rsidR="00863975" w:rsidRPr="007311FF">
        <w:rPr>
          <w:sz w:val="28"/>
          <w:szCs w:val="28"/>
        </w:rPr>
        <w:t xml:space="preserve"> осіб задоволені роботою </w:t>
      </w:r>
      <w:r w:rsidRPr="007311FF">
        <w:rPr>
          <w:color w:val="1E1E1E"/>
          <w:sz w:val="28"/>
          <w:szCs w:val="28"/>
        </w:rPr>
        <w:t xml:space="preserve">Ради молодих вчених факультету </w:t>
      </w:r>
      <w:r w:rsidR="00863975" w:rsidRPr="007311FF">
        <w:rPr>
          <w:sz w:val="28"/>
          <w:szCs w:val="28"/>
        </w:rPr>
        <w:t xml:space="preserve">щодо рівня інформування студентства та залученості до освітнього процесу, 1 </w:t>
      </w:r>
      <w:r w:rsidR="00863975" w:rsidRPr="003E56D0">
        <w:rPr>
          <w:sz w:val="28"/>
          <w:szCs w:val="28"/>
        </w:rPr>
        <w:t>ос</w:t>
      </w:r>
      <w:r w:rsidRPr="003E56D0">
        <w:rPr>
          <w:sz w:val="28"/>
          <w:szCs w:val="28"/>
        </w:rPr>
        <w:t>о</w:t>
      </w:r>
      <w:r w:rsidR="00863975" w:rsidRPr="003E56D0">
        <w:rPr>
          <w:sz w:val="28"/>
          <w:szCs w:val="28"/>
        </w:rPr>
        <w:t>б</w:t>
      </w:r>
      <w:r w:rsidRPr="003E56D0">
        <w:rPr>
          <w:sz w:val="28"/>
          <w:szCs w:val="28"/>
        </w:rPr>
        <w:t>а</w:t>
      </w:r>
      <w:r w:rsidR="00863975" w:rsidRPr="003E56D0">
        <w:rPr>
          <w:sz w:val="28"/>
          <w:szCs w:val="28"/>
        </w:rPr>
        <w:t xml:space="preserve"> задоволен</w:t>
      </w:r>
      <w:r w:rsidRPr="003E56D0">
        <w:rPr>
          <w:sz w:val="28"/>
          <w:szCs w:val="28"/>
        </w:rPr>
        <w:t>а</w:t>
      </w:r>
      <w:r w:rsidR="00863975" w:rsidRPr="003E56D0">
        <w:rPr>
          <w:sz w:val="28"/>
          <w:szCs w:val="28"/>
        </w:rPr>
        <w:t xml:space="preserve"> частково.</w:t>
      </w:r>
    </w:p>
    <w:p w14:paraId="03A55B33" w14:textId="77777777" w:rsidR="00007C89" w:rsidRPr="003E56D0" w:rsidRDefault="00007C89" w:rsidP="003E56D0">
      <w:pPr>
        <w:ind w:firstLine="709"/>
        <w:jc w:val="both"/>
        <w:rPr>
          <w:sz w:val="28"/>
          <w:szCs w:val="28"/>
        </w:rPr>
      </w:pPr>
      <w:r w:rsidRPr="003E56D0">
        <w:rPr>
          <w:rFonts w:hint="eastAsia"/>
          <w:sz w:val="28"/>
          <w:szCs w:val="28"/>
        </w:rPr>
        <w:t>Н</w:t>
      </w:r>
      <w:r w:rsidRPr="003E56D0">
        <w:rPr>
          <w:sz w:val="28"/>
          <w:szCs w:val="28"/>
        </w:rPr>
        <w:t>а питання відповідності змісту освітньо-наукової програми 081 «Право» науковим інтересам репондента 8 осіб надалі позитивну відповідь.</w:t>
      </w:r>
    </w:p>
    <w:p w14:paraId="078E97AF" w14:textId="064E90F6" w:rsidR="00007C89" w:rsidRPr="003E56D0" w:rsidRDefault="00007C89" w:rsidP="003E56D0">
      <w:pPr>
        <w:ind w:firstLine="709"/>
        <w:jc w:val="both"/>
        <w:rPr>
          <w:sz w:val="28"/>
          <w:szCs w:val="28"/>
        </w:rPr>
      </w:pPr>
      <w:r w:rsidRPr="003E56D0">
        <w:rPr>
          <w:sz w:val="28"/>
          <w:szCs w:val="28"/>
        </w:rPr>
        <w:t xml:space="preserve">8 </w:t>
      </w:r>
      <w:r w:rsidRPr="003E56D0">
        <w:rPr>
          <w:rFonts w:hint="eastAsia"/>
          <w:sz w:val="28"/>
          <w:szCs w:val="28"/>
        </w:rPr>
        <w:t>Р</w:t>
      </w:r>
      <w:r w:rsidRPr="003E56D0">
        <w:rPr>
          <w:sz w:val="28"/>
          <w:szCs w:val="28"/>
        </w:rPr>
        <w:t xml:space="preserve">еспондентів відзначили, що </w:t>
      </w:r>
      <w:r w:rsidRPr="003E56D0">
        <w:rPr>
          <w:sz w:val="28"/>
          <w:szCs w:val="28"/>
          <w:lang w:val="uk-UA"/>
        </w:rPr>
        <w:t xml:space="preserve">зміст освітньо-наукової програми 081 «Право» </w:t>
      </w:r>
      <w:r w:rsidRPr="003E56D0">
        <w:rPr>
          <w:sz w:val="28"/>
          <w:szCs w:val="28"/>
        </w:rPr>
        <w:t xml:space="preserve">забезпечує їх </w:t>
      </w:r>
      <w:r w:rsidRPr="003E56D0">
        <w:rPr>
          <w:sz w:val="28"/>
          <w:szCs w:val="28"/>
          <w:lang w:val="uk-UA"/>
        </w:rPr>
        <w:t>підготовку до дослідницької та викладацької діяльності за спеціальністю</w:t>
      </w:r>
    </w:p>
    <w:p w14:paraId="754E640D" w14:textId="2978F6BC" w:rsidR="00007C89" w:rsidRPr="003E56D0" w:rsidRDefault="00007C89" w:rsidP="003E56D0">
      <w:pPr>
        <w:ind w:firstLine="709"/>
        <w:jc w:val="both"/>
        <w:rPr>
          <w:sz w:val="28"/>
          <w:szCs w:val="28"/>
        </w:rPr>
      </w:pPr>
      <w:r w:rsidRPr="003E56D0">
        <w:rPr>
          <w:sz w:val="28"/>
          <w:szCs w:val="28"/>
        </w:rPr>
        <w:t xml:space="preserve">8 осіб </w:t>
      </w:r>
      <w:proofErr w:type="gramStart"/>
      <w:r w:rsidRPr="003E56D0">
        <w:rPr>
          <w:sz w:val="28"/>
          <w:szCs w:val="28"/>
        </w:rPr>
        <w:t xml:space="preserve">відзначає </w:t>
      </w:r>
      <w:r w:rsidRPr="003E56D0">
        <w:rPr>
          <w:sz w:val="28"/>
          <w:szCs w:val="28"/>
          <w:lang w:val="uk-UA"/>
        </w:rPr>
        <w:t xml:space="preserve"> відповід</w:t>
      </w:r>
      <w:r w:rsidRPr="003E56D0">
        <w:rPr>
          <w:sz w:val="28"/>
          <w:szCs w:val="28"/>
        </w:rPr>
        <w:t>ність</w:t>
      </w:r>
      <w:proofErr w:type="gramEnd"/>
      <w:r w:rsidRPr="003E56D0">
        <w:rPr>
          <w:sz w:val="28"/>
          <w:szCs w:val="28"/>
        </w:rPr>
        <w:t xml:space="preserve"> власної </w:t>
      </w:r>
      <w:r w:rsidRPr="003E56D0">
        <w:rPr>
          <w:sz w:val="28"/>
          <w:szCs w:val="28"/>
          <w:lang w:val="uk-UA"/>
        </w:rPr>
        <w:t>науков</w:t>
      </w:r>
      <w:r w:rsidRPr="003E56D0">
        <w:rPr>
          <w:sz w:val="28"/>
          <w:szCs w:val="28"/>
        </w:rPr>
        <w:t>ої</w:t>
      </w:r>
      <w:r w:rsidRPr="003E56D0">
        <w:rPr>
          <w:sz w:val="28"/>
          <w:szCs w:val="28"/>
          <w:lang w:val="uk-UA"/>
        </w:rPr>
        <w:t xml:space="preserve"> діяльн</w:t>
      </w:r>
      <w:r w:rsidRPr="003E56D0">
        <w:rPr>
          <w:sz w:val="28"/>
          <w:szCs w:val="28"/>
        </w:rPr>
        <w:t>о</w:t>
      </w:r>
      <w:r w:rsidRPr="003E56D0">
        <w:rPr>
          <w:sz w:val="28"/>
          <w:szCs w:val="28"/>
          <w:lang w:val="uk-UA"/>
        </w:rPr>
        <w:t>ст</w:t>
      </w:r>
      <w:r w:rsidRPr="003E56D0">
        <w:rPr>
          <w:sz w:val="28"/>
          <w:szCs w:val="28"/>
        </w:rPr>
        <w:t>і</w:t>
      </w:r>
      <w:r w:rsidRPr="003E56D0">
        <w:rPr>
          <w:sz w:val="28"/>
          <w:szCs w:val="28"/>
          <w:lang w:val="uk-UA"/>
        </w:rPr>
        <w:t xml:space="preserve"> напряму досліджень наукового керівника</w:t>
      </w:r>
      <w:r w:rsidRPr="003E56D0">
        <w:rPr>
          <w:sz w:val="28"/>
          <w:szCs w:val="28"/>
        </w:rPr>
        <w:t>.</w:t>
      </w:r>
    </w:p>
    <w:p w14:paraId="43E6A2DC" w14:textId="206B8CCF" w:rsidR="00007C89" w:rsidRPr="003E56D0" w:rsidRDefault="00007C89" w:rsidP="003E56D0">
      <w:pPr>
        <w:ind w:firstLine="709"/>
        <w:jc w:val="both"/>
        <w:rPr>
          <w:sz w:val="28"/>
          <w:szCs w:val="28"/>
        </w:rPr>
      </w:pPr>
      <w:r w:rsidRPr="003E56D0">
        <w:rPr>
          <w:sz w:val="28"/>
          <w:szCs w:val="28"/>
        </w:rPr>
        <w:t xml:space="preserve">7 осіб відзначили, що ЗВО забезпечує </w:t>
      </w:r>
      <w:r w:rsidRPr="003E56D0">
        <w:rPr>
          <w:sz w:val="28"/>
          <w:szCs w:val="28"/>
          <w:lang w:val="uk-UA"/>
        </w:rPr>
        <w:t>організаційно в межах освітньо-наукової програми 081 «Право» можливості для проведення й апробації результатів наукових досліджень відповідно до тематики наукового дослідження (проведення регулярних конференцій, семінарів, колоквіумів, доступ до наукових видань тощо)</w:t>
      </w:r>
      <w:r w:rsidRPr="003E56D0">
        <w:rPr>
          <w:sz w:val="28"/>
          <w:szCs w:val="28"/>
        </w:rPr>
        <w:t xml:space="preserve">, 1 особа </w:t>
      </w:r>
      <w:r w:rsidR="007311FF" w:rsidRPr="003E56D0">
        <w:rPr>
          <w:sz w:val="28"/>
          <w:szCs w:val="28"/>
        </w:rPr>
        <w:t>вважає, що така можливіст</w:t>
      </w:r>
      <w:r w:rsidR="007311FF" w:rsidRPr="003E56D0">
        <w:rPr>
          <w:rFonts w:hint="eastAsia"/>
          <w:sz w:val="28"/>
          <w:szCs w:val="28"/>
        </w:rPr>
        <w:t>ь</w:t>
      </w:r>
      <w:r w:rsidR="007311FF" w:rsidRPr="003E56D0">
        <w:rPr>
          <w:sz w:val="28"/>
          <w:szCs w:val="28"/>
        </w:rPr>
        <w:t xml:space="preserve"> надається частково.</w:t>
      </w:r>
    </w:p>
    <w:p w14:paraId="5B5D3362" w14:textId="77777777" w:rsidR="007311FF" w:rsidRPr="003E56D0" w:rsidRDefault="007311FF" w:rsidP="003E56D0">
      <w:pPr>
        <w:ind w:firstLine="709"/>
        <w:jc w:val="both"/>
        <w:rPr>
          <w:sz w:val="28"/>
          <w:szCs w:val="28"/>
        </w:rPr>
      </w:pPr>
    </w:p>
    <w:p w14:paraId="63E6B02F" w14:textId="77777777" w:rsidR="007311FF" w:rsidRPr="003E56D0" w:rsidRDefault="007311FF" w:rsidP="003E56D0">
      <w:pPr>
        <w:ind w:firstLine="709"/>
        <w:jc w:val="both"/>
        <w:rPr>
          <w:sz w:val="28"/>
          <w:szCs w:val="28"/>
        </w:rPr>
      </w:pPr>
      <w:r w:rsidRPr="003E56D0">
        <w:rPr>
          <w:sz w:val="28"/>
          <w:szCs w:val="28"/>
        </w:rPr>
        <w:t xml:space="preserve">8 осіб вважають, що ЗВО </w:t>
      </w:r>
      <w:r w:rsidRPr="003E56D0">
        <w:rPr>
          <w:sz w:val="28"/>
          <w:szCs w:val="28"/>
          <w:lang w:val="uk-UA"/>
        </w:rPr>
        <w:t xml:space="preserve">забезпечує можливості для залучення Вас до міжнародної̈ академічної̈ спільноти за спеціальністю, зокрема через </w:t>
      </w:r>
      <w:r w:rsidRPr="003E56D0">
        <w:rPr>
          <w:sz w:val="28"/>
          <w:szCs w:val="28"/>
          <w:lang w:val="uk-UA"/>
        </w:rPr>
        <w:lastRenderedPageBreak/>
        <w:t>виступи на конференціях, публікації, участь у спільних дослідницьких проєктах тощо</w:t>
      </w:r>
      <w:r w:rsidRPr="003E56D0">
        <w:rPr>
          <w:sz w:val="28"/>
          <w:szCs w:val="28"/>
        </w:rPr>
        <w:t>.</w:t>
      </w:r>
    </w:p>
    <w:p w14:paraId="078A8D1E" w14:textId="598D8561" w:rsidR="007311FF" w:rsidRPr="003E56D0" w:rsidRDefault="007311FF" w:rsidP="003E56D0">
      <w:pPr>
        <w:ind w:firstLine="709"/>
        <w:jc w:val="both"/>
        <w:rPr>
          <w:sz w:val="28"/>
          <w:szCs w:val="28"/>
        </w:rPr>
      </w:pPr>
      <w:r w:rsidRPr="003E56D0">
        <w:rPr>
          <w:sz w:val="28"/>
          <w:szCs w:val="28"/>
        </w:rPr>
        <w:t xml:space="preserve">5 осіб оцінюють як позитивну </w:t>
      </w:r>
      <w:r w:rsidRPr="003E56D0">
        <w:rPr>
          <w:sz w:val="28"/>
          <w:szCs w:val="28"/>
          <w:lang w:val="uk-UA"/>
        </w:rPr>
        <w:t>практик</w:t>
      </w:r>
      <w:r w:rsidRPr="003E56D0">
        <w:rPr>
          <w:sz w:val="28"/>
          <w:szCs w:val="28"/>
        </w:rPr>
        <w:t>у</w:t>
      </w:r>
      <w:r w:rsidRPr="003E56D0">
        <w:rPr>
          <w:sz w:val="28"/>
          <w:szCs w:val="28"/>
          <w:lang w:val="uk-UA"/>
        </w:rPr>
        <w:t xml:space="preserve"> участі </w:t>
      </w:r>
      <w:r w:rsidRPr="003E56D0">
        <w:rPr>
          <w:sz w:val="28"/>
          <w:szCs w:val="28"/>
        </w:rPr>
        <w:t xml:space="preserve">респондента </w:t>
      </w:r>
      <w:r w:rsidRPr="003E56D0">
        <w:rPr>
          <w:sz w:val="28"/>
          <w:szCs w:val="28"/>
          <w:lang w:val="uk-UA"/>
        </w:rPr>
        <w:t>та наукового керівника у дослідницьких проєктах, результати яких регулярно публікуються та/або практично впроваджуються</w:t>
      </w:r>
      <w:r w:rsidRPr="003E56D0">
        <w:rPr>
          <w:sz w:val="28"/>
          <w:szCs w:val="28"/>
        </w:rPr>
        <w:t>, 3 особи вказують на її частковість.</w:t>
      </w:r>
    </w:p>
    <w:p w14:paraId="036F1E64" w14:textId="77777777" w:rsidR="007311FF" w:rsidRPr="003E56D0" w:rsidRDefault="007311FF" w:rsidP="003E56D0">
      <w:pPr>
        <w:ind w:firstLine="709"/>
        <w:jc w:val="both"/>
        <w:rPr>
          <w:sz w:val="28"/>
          <w:szCs w:val="28"/>
        </w:rPr>
      </w:pPr>
      <w:r w:rsidRPr="003E56D0">
        <w:rPr>
          <w:sz w:val="28"/>
          <w:szCs w:val="28"/>
        </w:rPr>
        <w:t xml:space="preserve">8 осіб вважають, що ЗВО </w:t>
      </w:r>
      <w:r w:rsidRPr="003E56D0">
        <w:rPr>
          <w:sz w:val="28"/>
          <w:szCs w:val="28"/>
          <w:lang w:val="uk-UA"/>
        </w:rPr>
        <w:t>забезпечує дотримання академічної доброчесності у професійній діяльності наукових керівників та аспірантів, зокрема вживає заходів для унеможливлення наукового керівництва особами, які вчинили порушення академічної̈ доброчесності</w:t>
      </w:r>
      <w:r w:rsidRPr="003E56D0">
        <w:rPr>
          <w:sz w:val="28"/>
          <w:szCs w:val="28"/>
        </w:rPr>
        <w:t>.</w:t>
      </w:r>
    </w:p>
    <w:p w14:paraId="2D6513D6" w14:textId="3B79FAAF" w:rsidR="007311FF" w:rsidRPr="003E56D0" w:rsidRDefault="007311FF" w:rsidP="003E56D0">
      <w:pPr>
        <w:ind w:firstLine="709"/>
        <w:jc w:val="both"/>
        <w:rPr>
          <w:sz w:val="28"/>
          <w:szCs w:val="28"/>
        </w:rPr>
      </w:pPr>
      <w:r w:rsidRPr="003E56D0">
        <w:rPr>
          <w:rFonts w:hint="eastAsia"/>
          <w:sz w:val="28"/>
          <w:szCs w:val="28"/>
        </w:rPr>
        <w:t>Н</w:t>
      </w:r>
      <w:r w:rsidRPr="003E56D0">
        <w:rPr>
          <w:sz w:val="28"/>
          <w:szCs w:val="28"/>
        </w:rPr>
        <w:t>а наступні два питання надали відповіді лише 5 осіб (через технічні проблеми е-кампусу)</w:t>
      </w:r>
    </w:p>
    <w:p w14:paraId="1A98153D" w14:textId="324001CB" w:rsidR="007311FF" w:rsidRPr="003E56D0" w:rsidRDefault="007311FF" w:rsidP="003E56D0">
      <w:pPr>
        <w:ind w:firstLine="709"/>
        <w:jc w:val="both"/>
        <w:rPr>
          <w:sz w:val="28"/>
          <w:szCs w:val="28"/>
        </w:rPr>
      </w:pPr>
      <w:r w:rsidRPr="003E56D0">
        <w:rPr>
          <w:sz w:val="28"/>
          <w:szCs w:val="28"/>
        </w:rPr>
        <w:t xml:space="preserve">5 осіб вважають, що </w:t>
      </w:r>
      <w:r w:rsidRPr="003E56D0">
        <w:rPr>
          <w:sz w:val="28"/>
          <w:szCs w:val="28"/>
          <w:lang w:val="uk-UA"/>
        </w:rPr>
        <w:t>тем</w:t>
      </w:r>
      <w:r w:rsidRPr="003E56D0">
        <w:rPr>
          <w:sz w:val="28"/>
          <w:szCs w:val="28"/>
        </w:rPr>
        <w:t xml:space="preserve">и їх </w:t>
      </w:r>
      <w:r w:rsidRPr="003E56D0">
        <w:rPr>
          <w:sz w:val="28"/>
          <w:szCs w:val="28"/>
          <w:lang w:val="uk-UA"/>
        </w:rPr>
        <w:t>наукового дослідження</w:t>
      </w:r>
      <w:r w:rsidR="003E56D0">
        <w:rPr>
          <w:sz w:val="28"/>
          <w:szCs w:val="28"/>
          <w:lang w:val="uk-UA"/>
        </w:rPr>
        <w:t xml:space="preserve"> </w:t>
      </w:r>
      <w:proofErr w:type="gramStart"/>
      <w:r w:rsidRPr="003E56D0">
        <w:rPr>
          <w:sz w:val="28"/>
          <w:szCs w:val="28"/>
        </w:rPr>
        <w:t xml:space="preserve">узгоджуються </w:t>
      </w:r>
      <w:r w:rsidRPr="003E56D0">
        <w:rPr>
          <w:sz w:val="28"/>
          <w:szCs w:val="28"/>
          <w:lang w:val="uk-UA"/>
        </w:rPr>
        <w:t xml:space="preserve"> з</w:t>
      </w:r>
      <w:proofErr w:type="gramEnd"/>
      <w:r w:rsidRPr="003E56D0">
        <w:rPr>
          <w:sz w:val="28"/>
          <w:szCs w:val="28"/>
          <w:lang w:val="uk-UA"/>
        </w:rPr>
        <w:t xml:space="preserve"> Пріоритетними напрямами розвитку правової науки на 2021-2025 роки </w:t>
      </w:r>
    </w:p>
    <w:p w14:paraId="68A7280C" w14:textId="18F5040F" w:rsidR="007311FF" w:rsidRPr="003E56D0" w:rsidRDefault="007311FF" w:rsidP="003E56D0">
      <w:pPr>
        <w:ind w:firstLine="709"/>
        <w:jc w:val="both"/>
        <w:rPr>
          <w:sz w:val="28"/>
          <w:szCs w:val="28"/>
          <w:lang w:val="uk-UA"/>
        </w:rPr>
      </w:pPr>
      <w:r w:rsidRPr="003E56D0">
        <w:rPr>
          <w:sz w:val="28"/>
          <w:szCs w:val="28"/>
        </w:rPr>
        <w:t xml:space="preserve">5 осіб вважають, </w:t>
      </w:r>
      <w:proofErr w:type="gramStart"/>
      <w:r w:rsidRPr="003E56D0">
        <w:rPr>
          <w:sz w:val="28"/>
          <w:szCs w:val="28"/>
        </w:rPr>
        <w:t xml:space="preserve">що </w:t>
      </w:r>
      <w:r w:rsidRPr="003E56D0">
        <w:rPr>
          <w:sz w:val="28"/>
          <w:szCs w:val="28"/>
          <w:lang w:val="uk-UA"/>
        </w:rPr>
        <w:t xml:space="preserve"> тема</w:t>
      </w:r>
      <w:proofErr w:type="gramEnd"/>
      <w:r w:rsidRPr="003E56D0">
        <w:rPr>
          <w:sz w:val="28"/>
          <w:szCs w:val="28"/>
          <w:lang w:val="uk-UA"/>
        </w:rPr>
        <w:t xml:space="preserve"> </w:t>
      </w:r>
      <w:r w:rsidRPr="003E56D0">
        <w:rPr>
          <w:sz w:val="28"/>
          <w:szCs w:val="28"/>
        </w:rPr>
        <w:t xml:space="preserve">їх </w:t>
      </w:r>
      <w:r w:rsidRPr="003E56D0">
        <w:rPr>
          <w:sz w:val="28"/>
          <w:szCs w:val="28"/>
          <w:lang w:val="uk-UA"/>
        </w:rPr>
        <w:t xml:space="preserve">наукового дослідження </w:t>
      </w:r>
      <w:r w:rsidRPr="003E56D0">
        <w:rPr>
          <w:sz w:val="28"/>
          <w:szCs w:val="28"/>
        </w:rPr>
        <w:t xml:space="preserve">узгоджується </w:t>
      </w:r>
      <w:r w:rsidRPr="003E56D0">
        <w:rPr>
          <w:sz w:val="28"/>
          <w:szCs w:val="28"/>
          <w:lang w:val="uk-UA"/>
        </w:rPr>
        <w:t>зі стратегією розвитку Національної академії правових наук України на 2016 – 2020 роки та стратегією розвитку Національної академії правових наук України на 2021- 2025 роки</w:t>
      </w:r>
      <w:r w:rsidRPr="003E56D0">
        <w:rPr>
          <w:sz w:val="28"/>
          <w:szCs w:val="28"/>
        </w:rPr>
        <w:t xml:space="preserve"> тощо.</w:t>
      </w:r>
    </w:p>
    <w:p w14:paraId="3AEE70C7" w14:textId="77777777" w:rsidR="007311FF" w:rsidRPr="003E56D0" w:rsidRDefault="007311FF" w:rsidP="003E56D0">
      <w:pPr>
        <w:ind w:firstLine="709"/>
        <w:jc w:val="both"/>
        <w:rPr>
          <w:sz w:val="28"/>
          <w:szCs w:val="28"/>
          <w:lang w:val="uk-UA"/>
        </w:rPr>
      </w:pPr>
    </w:p>
    <w:p w14:paraId="0B0297B9" w14:textId="77777777" w:rsidR="007311FF" w:rsidRPr="003E56D0" w:rsidRDefault="007311FF" w:rsidP="003E56D0">
      <w:pPr>
        <w:ind w:firstLine="709"/>
        <w:jc w:val="both"/>
        <w:rPr>
          <w:sz w:val="28"/>
          <w:szCs w:val="28"/>
          <w:lang w:val="uk-UA"/>
        </w:rPr>
      </w:pPr>
    </w:p>
    <w:p w14:paraId="7D91B303" w14:textId="77777777" w:rsidR="007311FF" w:rsidRPr="003E56D0" w:rsidRDefault="007311FF" w:rsidP="003E56D0">
      <w:pPr>
        <w:ind w:firstLine="709"/>
        <w:jc w:val="both"/>
        <w:rPr>
          <w:sz w:val="28"/>
          <w:szCs w:val="28"/>
          <w:lang w:val="uk-UA"/>
        </w:rPr>
      </w:pPr>
    </w:p>
    <w:p w14:paraId="4BE82710" w14:textId="77777777" w:rsidR="007311FF" w:rsidRPr="003E56D0" w:rsidRDefault="007311FF" w:rsidP="003E56D0">
      <w:pPr>
        <w:ind w:firstLine="709"/>
        <w:jc w:val="both"/>
        <w:rPr>
          <w:sz w:val="28"/>
          <w:szCs w:val="28"/>
          <w:lang w:val="uk-UA"/>
        </w:rPr>
      </w:pPr>
    </w:p>
    <w:p w14:paraId="4622A2A6" w14:textId="77777777" w:rsidR="007311FF" w:rsidRPr="003E56D0" w:rsidRDefault="007311FF" w:rsidP="003E56D0">
      <w:pPr>
        <w:ind w:firstLine="709"/>
        <w:jc w:val="both"/>
        <w:rPr>
          <w:sz w:val="28"/>
          <w:szCs w:val="28"/>
          <w:lang w:val="uk-UA"/>
        </w:rPr>
      </w:pPr>
    </w:p>
    <w:p w14:paraId="730D9714" w14:textId="77777777" w:rsidR="00007C89" w:rsidRPr="007311FF" w:rsidRDefault="00007C89" w:rsidP="007311FF">
      <w:pPr>
        <w:pStyle w:val="a6"/>
        <w:spacing w:before="0" w:beforeAutospacing="0" w:after="0" w:afterAutospacing="0"/>
        <w:ind w:firstLine="709"/>
        <w:jc w:val="both"/>
        <w:rPr>
          <w:sz w:val="28"/>
          <w:szCs w:val="28"/>
          <w:lang w:val="uk-UA"/>
        </w:rPr>
      </w:pPr>
    </w:p>
    <w:p w14:paraId="55C8C915" w14:textId="5B614294" w:rsidR="00007C89" w:rsidRPr="007311FF" w:rsidRDefault="00007C89" w:rsidP="007311FF">
      <w:pPr>
        <w:pStyle w:val="a6"/>
        <w:spacing w:before="0" w:beforeAutospacing="0" w:after="0" w:afterAutospacing="0"/>
        <w:ind w:firstLine="709"/>
        <w:jc w:val="both"/>
        <w:rPr>
          <w:sz w:val="28"/>
          <w:szCs w:val="28"/>
          <w:shd w:val="clear" w:color="auto" w:fill="E2EFF9"/>
          <w:lang w:val="uk-UA"/>
        </w:rPr>
      </w:pPr>
    </w:p>
    <w:p w14:paraId="13AC01F2" w14:textId="77777777" w:rsidR="00007C89" w:rsidRPr="007311FF" w:rsidRDefault="00007C89" w:rsidP="007311FF">
      <w:pPr>
        <w:pStyle w:val="a6"/>
        <w:spacing w:before="0" w:beforeAutospacing="0" w:after="0" w:afterAutospacing="0"/>
        <w:ind w:firstLine="709"/>
        <w:jc w:val="both"/>
        <w:rPr>
          <w:sz w:val="28"/>
          <w:szCs w:val="28"/>
          <w:shd w:val="clear" w:color="auto" w:fill="E2EFF9"/>
          <w:lang w:val="uk-UA"/>
        </w:rPr>
      </w:pPr>
    </w:p>
    <w:p w14:paraId="223E1355" w14:textId="77777777" w:rsidR="00007C89" w:rsidRPr="00007C89" w:rsidRDefault="00007C89" w:rsidP="00007C89">
      <w:pPr>
        <w:pStyle w:val="a6"/>
        <w:rPr>
          <w:lang w:val="uk-UA"/>
        </w:rPr>
      </w:pPr>
    </w:p>
    <w:p w14:paraId="3340DDC2" w14:textId="77777777" w:rsidR="00007C89" w:rsidRPr="00007C89" w:rsidRDefault="00007C89" w:rsidP="00007C89">
      <w:pPr>
        <w:pStyle w:val="a6"/>
        <w:shd w:val="clear" w:color="auto" w:fill="FFFFFF"/>
        <w:rPr>
          <w:rFonts w:ascii="Arial" w:hAnsi="Arial" w:cs="Arial"/>
          <w:sz w:val="26"/>
          <w:szCs w:val="26"/>
          <w:lang w:val="uk-UA"/>
        </w:rPr>
      </w:pPr>
    </w:p>
    <w:p w14:paraId="3BE00AD3" w14:textId="77777777" w:rsidR="00863975" w:rsidRDefault="00863975" w:rsidP="00EA6CEF">
      <w:pPr>
        <w:pStyle w:val="a3"/>
        <w:ind w:left="86" w:firstLine="0"/>
        <w:rPr>
          <w:rFonts w:ascii="Times New Roman" w:hAnsi="Times New Roman" w:cs="Times New Roman"/>
          <w:sz w:val="24"/>
          <w:szCs w:val="24"/>
        </w:rPr>
      </w:pPr>
    </w:p>
    <w:p w14:paraId="79EA6F9D" w14:textId="77777777" w:rsidR="00AF7ECC" w:rsidRPr="00300E92" w:rsidRDefault="00AF7ECC" w:rsidP="00300E92">
      <w:pPr>
        <w:rPr>
          <w:lang w:val="uk-UA"/>
        </w:rPr>
      </w:pPr>
    </w:p>
    <w:sectPr w:rsidR="00AF7ECC" w:rsidRPr="00300E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518D" w14:textId="77777777" w:rsidR="003B56CB" w:rsidRDefault="003B56CB" w:rsidP="00950C9A">
      <w:r>
        <w:separator/>
      </w:r>
    </w:p>
  </w:endnote>
  <w:endnote w:type="continuationSeparator" w:id="0">
    <w:p w14:paraId="5E132805" w14:textId="77777777" w:rsidR="003B56CB" w:rsidRDefault="003B56CB" w:rsidP="0095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krainianPeterburgItalic">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5B75" w14:textId="77777777" w:rsidR="003B56CB" w:rsidRDefault="003B56CB" w:rsidP="00950C9A">
      <w:r>
        <w:separator/>
      </w:r>
    </w:p>
  </w:footnote>
  <w:footnote w:type="continuationSeparator" w:id="0">
    <w:p w14:paraId="13717478" w14:textId="77777777" w:rsidR="003B56CB" w:rsidRDefault="003B56CB" w:rsidP="00950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E72"/>
    <w:multiLevelType w:val="hybridMultilevel"/>
    <w:tmpl w:val="30DE21B2"/>
    <w:lvl w:ilvl="0" w:tplc="2BB0550E">
      <w:numFmt w:val="bullet"/>
      <w:lvlText w:val=""/>
      <w:lvlJc w:val="left"/>
      <w:pPr>
        <w:ind w:left="850" w:hanging="360"/>
      </w:pPr>
      <w:rPr>
        <w:rFonts w:ascii="Symbol" w:eastAsia="Symbol" w:hAnsi="Symbol" w:cs="Symbol" w:hint="default"/>
        <w:w w:val="100"/>
        <w:sz w:val="22"/>
        <w:szCs w:val="22"/>
        <w:lang w:val="uk-UA" w:eastAsia="uk-UA" w:bidi="uk-UA"/>
      </w:rPr>
    </w:lvl>
    <w:lvl w:ilvl="1" w:tplc="7B90EAA2">
      <w:numFmt w:val="bullet"/>
      <w:lvlText w:val="•"/>
      <w:lvlJc w:val="left"/>
      <w:pPr>
        <w:ind w:left="1251" w:hanging="360"/>
      </w:pPr>
      <w:rPr>
        <w:rFonts w:hint="default"/>
        <w:lang w:val="uk-UA" w:eastAsia="uk-UA" w:bidi="uk-UA"/>
      </w:rPr>
    </w:lvl>
    <w:lvl w:ilvl="2" w:tplc="DCF8B0C6">
      <w:numFmt w:val="bullet"/>
      <w:lvlText w:val="•"/>
      <w:lvlJc w:val="left"/>
      <w:pPr>
        <w:ind w:left="1643" w:hanging="360"/>
      </w:pPr>
      <w:rPr>
        <w:rFonts w:hint="default"/>
        <w:lang w:val="uk-UA" w:eastAsia="uk-UA" w:bidi="uk-UA"/>
      </w:rPr>
    </w:lvl>
    <w:lvl w:ilvl="3" w:tplc="263C3BD6">
      <w:numFmt w:val="bullet"/>
      <w:lvlText w:val="•"/>
      <w:lvlJc w:val="left"/>
      <w:pPr>
        <w:ind w:left="2034" w:hanging="360"/>
      </w:pPr>
      <w:rPr>
        <w:rFonts w:hint="default"/>
        <w:lang w:val="uk-UA" w:eastAsia="uk-UA" w:bidi="uk-UA"/>
      </w:rPr>
    </w:lvl>
    <w:lvl w:ilvl="4" w:tplc="DFA68018">
      <w:numFmt w:val="bullet"/>
      <w:lvlText w:val="•"/>
      <w:lvlJc w:val="left"/>
      <w:pPr>
        <w:ind w:left="2426" w:hanging="360"/>
      </w:pPr>
      <w:rPr>
        <w:rFonts w:hint="default"/>
        <w:lang w:val="uk-UA" w:eastAsia="uk-UA" w:bidi="uk-UA"/>
      </w:rPr>
    </w:lvl>
    <w:lvl w:ilvl="5" w:tplc="A948D60E">
      <w:numFmt w:val="bullet"/>
      <w:lvlText w:val="•"/>
      <w:lvlJc w:val="left"/>
      <w:pPr>
        <w:ind w:left="2818" w:hanging="360"/>
      </w:pPr>
      <w:rPr>
        <w:rFonts w:hint="default"/>
        <w:lang w:val="uk-UA" w:eastAsia="uk-UA" w:bidi="uk-UA"/>
      </w:rPr>
    </w:lvl>
    <w:lvl w:ilvl="6" w:tplc="6F0C84B8">
      <w:numFmt w:val="bullet"/>
      <w:lvlText w:val="•"/>
      <w:lvlJc w:val="left"/>
      <w:pPr>
        <w:ind w:left="3209" w:hanging="360"/>
      </w:pPr>
      <w:rPr>
        <w:rFonts w:hint="default"/>
        <w:lang w:val="uk-UA" w:eastAsia="uk-UA" w:bidi="uk-UA"/>
      </w:rPr>
    </w:lvl>
    <w:lvl w:ilvl="7" w:tplc="08560AA4">
      <w:numFmt w:val="bullet"/>
      <w:lvlText w:val="•"/>
      <w:lvlJc w:val="left"/>
      <w:pPr>
        <w:ind w:left="3601" w:hanging="360"/>
      </w:pPr>
      <w:rPr>
        <w:rFonts w:hint="default"/>
        <w:lang w:val="uk-UA" w:eastAsia="uk-UA" w:bidi="uk-UA"/>
      </w:rPr>
    </w:lvl>
    <w:lvl w:ilvl="8" w:tplc="B28C547E">
      <w:numFmt w:val="bullet"/>
      <w:lvlText w:val="•"/>
      <w:lvlJc w:val="left"/>
      <w:pPr>
        <w:ind w:left="3993" w:hanging="360"/>
      </w:pPr>
      <w:rPr>
        <w:rFonts w:hint="default"/>
        <w:lang w:val="uk-UA" w:eastAsia="uk-UA" w:bidi="uk-UA"/>
      </w:rPr>
    </w:lvl>
  </w:abstractNum>
  <w:abstractNum w:abstractNumId="1" w15:restartNumberingAfterBreak="0">
    <w:nsid w:val="03DB0692"/>
    <w:multiLevelType w:val="hybridMultilevel"/>
    <w:tmpl w:val="6558543A"/>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E10DA5"/>
    <w:multiLevelType w:val="hybridMultilevel"/>
    <w:tmpl w:val="5C1E5D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45794"/>
    <w:multiLevelType w:val="hybridMultilevel"/>
    <w:tmpl w:val="338254BC"/>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620BAB"/>
    <w:multiLevelType w:val="hybridMultilevel"/>
    <w:tmpl w:val="8940C216"/>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0753B3"/>
    <w:multiLevelType w:val="hybridMultilevel"/>
    <w:tmpl w:val="86BC47A0"/>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137FAE"/>
    <w:multiLevelType w:val="hybridMultilevel"/>
    <w:tmpl w:val="4DD2D162"/>
    <w:lvl w:ilvl="0" w:tplc="7430E44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853B25"/>
    <w:multiLevelType w:val="hybridMultilevel"/>
    <w:tmpl w:val="752EF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552C8"/>
    <w:multiLevelType w:val="hybridMultilevel"/>
    <w:tmpl w:val="195C2452"/>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790FEC"/>
    <w:multiLevelType w:val="hybridMultilevel"/>
    <w:tmpl w:val="E44AA34C"/>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D87A28"/>
    <w:multiLevelType w:val="hybridMultilevel"/>
    <w:tmpl w:val="53A8C2B8"/>
    <w:lvl w:ilvl="0" w:tplc="5A9C7F22">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F0054"/>
    <w:multiLevelType w:val="hybridMultilevel"/>
    <w:tmpl w:val="8160E250"/>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12" w15:restartNumberingAfterBreak="0">
    <w:nsid w:val="129F2138"/>
    <w:multiLevelType w:val="hybridMultilevel"/>
    <w:tmpl w:val="1BC48B14"/>
    <w:lvl w:ilvl="0" w:tplc="5A9C7F22">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4854DE"/>
    <w:multiLevelType w:val="hybridMultilevel"/>
    <w:tmpl w:val="2D3A9948"/>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62029C"/>
    <w:multiLevelType w:val="hybridMultilevel"/>
    <w:tmpl w:val="7058559A"/>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957301"/>
    <w:multiLevelType w:val="hybridMultilevel"/>
    <w:tmpl w:val="92E61C22"/>
    <w:lvl w:ilvl="0" w:tplc="5A9C7F22">
      <w:numFmt w:val="bullet"/>
      <w:lvlText w:val="□"/>
      <w:lvlJc w:val="left"/>
      <w:pPr>
        <w:ind w:left="886" w:hanging="360"/>
      </w:pPr>
      <w:rPr>
        <w:rFonts w:ascii="Times New Roman" w:eastAsia="Calibri" w:hAnsi="Times New Roman" w:cs="Times New Roman"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16" w15:restartNumberingAfterBreak="0">
    <w:nsid w:val="188276A9"/>
    <w:multiLevelType w:val="hybridMultilevel"/>
    <w:tmpl w:val="0482405C"/>
    <w:lvl w:ilvl="0" w:tplc="5A9C7F22">
      <w:numFmt w:val="bullet"/>
      <w:lvlText w:val="□"/>
      <w:lvlJc w:val="left"/>
      <w:pPr>
        <w:ind w:left="1080" w:hanging="360"/>
      </w:pPr>
      <w:rPr>
        <w:rFonts w:ascii="Times New Roman" w:eastAsia="Calibri" w:hAnsi="Times New Roman" w:cs="Times New Roman" w:hint="default"/>
      </w:rPr>
    </w:lvl>
    <w:lvl w:ilvl="1" w:tplc="FFFFFFFF">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9272D24"/>
    <w:multiLevelType w:val="hybridMultilevel"/>
    <w:tmpl w:val="FF588756"/>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18" w15:restartNumberingAfterBreak="0">
    <w:nsid w:val="1C297CD3"/>
    <w:multiLevelType w:val="hybridMultilevel"/>
    <w:tmpl w:val="FB326F10"/>
    <w:lvl w:ilvl="0" w:tplc="5A9C7F22">
      <w:numFmt w:val="bullet"/>
      <w:lvlText w:val="□"/>
      <w:lvlJc w:val="left"/>
      <w:pPr>
        <w:ind w:left="886" w:hanging="360"/>
      </w:pPr>
      <w:rPr>
        <w:rFonts w:ascii="Times New Roman" w:eastAsia="Calibri" w:hAnsi="Times New Roman" w:cs="Times New Roman"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19" w15:restartNumberingAfterBreak="0">
    <w:nsid w:val="1C64531A"/>
    <w:multiLevelType w:val="hybridMultilevel"/>
    <w:tmpl w:val="85E64184"/>
    <w:lvl w:ilvl="0" w:tplc="5A9C7F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CB75C8D"/>
    <w:multiLevelType w:val="hybridMultilevel"/>
    <w:tmpl w:val="A6FC9D4C"/>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21" w15:restartNumberingAfterBreak="0">
    <w:nsid w:val="1D6F535F"/>
    <w:multiLevelType w:val="hybridMultilevel"/>
    <w:tmpl w:val="3E325468"/>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22" w15:restartNumberingAfterBreak="0">
    <w:nsid w:val="1DB27F7F"/>
    <w:multiLevelType w:val="hybridMultilevel"/>
    <w:tmpl w:val="F8F6B3A6"/>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23" w15:restartNumberingAfterBreak="0">
    <w:nsid w:val="1E513653"/>
    <w:multiLevelType w:val="hybridMultilevel"/>
    <w:tmpl w:val="9DB6D94E"/>
    <w:lvl w:ilvl="0" w:tplc="FFFFFFFF">
      <w:numFmt w:val="bullet"/>
      <w:lvlText w:val="□"/>
      <w:lvlJc w:val="left"/>
      <w:pPr>
        <w:ind w:left="720" w:hanging="360"/>
      </w:pPr>
      <w:rPr>
        <w:rFonts w:ascii="Times New Roman" w:eastAsia="Calibri" w:hAnsi="Times New Roman" w:cs="Times New Roman"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EBB1D10"/>
    <w:multiLevelType w:val="hybridMultilevel"/>
    <w:tmpl w:val="CD664B9A"/>
    <w:lvl w:ilvl="0" w:tplc="0419000F">
      <w:start w:val="1"/>
      <w:numFmt w:val="decimal"/>
      <w:lvlText w:val="%1."/>
      <w:lvlJc w:val="left"/>
      <w:pPr>
        <w:ind w:left="720" w:hanging="360"/>
      </w:pPr>
      <w:rPr>
        <w:rFonts w:hint="default"/>
      </w:rPr>
    </w:lvl>
    <w:lvl w:ilvl="1" w:tplc="04190019">
      <w:start w:val="1"/>
      <w:numFmt w:val="lowerLetter"/>
      <w:lvlText w:val="%2."/>
      <w:lvlJc w:val="left"/>
      <w:pPr>
        <w:ind w:left="106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FC4F09"/>
    <w:multiLevelType w:val="multilevel"/>
    <w:tmpl w:val="95347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FA716A"/>
    <w:multiLevelType w:val="hybridMultilevel"/>
    <w:tmpl w:val="91841B92"/>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27" w15:restartNumberingAfterBreak="0">
    <w:nsid w:val="201A2BDA"/>
    <w:multiLevelType w:val="hybridMultilevel"/>
    <w:tmpl w:val="2A4C1E04"/>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35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9F42266"/>
    <w:multiLevelType w:val="hybridMultilevel"/>
    <w:tmpl w:val="C220F1EC"/>
    <w:lvl w:ilvl="0" w:tplc="5A9C7F22">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512DA9"/>
    <w:multiLevelType w:val="hybridMultilevel"/>
    <w:tmpl w:val="B5D43AA0"/>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30" w15:restartNumberingAfterBreak="0">
    <w:nsid w:val="2A705837"/>
    <w:multiLevelType w:val="hybridMultilevel"/>
    <w:tmpl w:val="76ECDCD4"/>
    <w:lvl w:ilvl="0" w:tplc="B8701866">
      <w:start w:val="40"/>
      <w:numFmt w:val="bullet"/>
      <w:lvlText w:val="-"/>
      <w:lvlJc w:val="left"/>
      <w:pPr>
        <w:ind w:left="446" w:hanging="360"/>
      </w:pPr>
      <w:rPr>
        <w:rFonts w:ascii="Arial" w:eastAsia="Calibri Light" w:hAnsi="Arial" w:cs="Arial" w:hint="default"/>
      </w:rPr>
    </w:lvl>
    <w:lvl w:ilvl="1" w:tplc="04190003" w:tentative="1">
      <w:start w:val="1"/>
      <w:numFmt w:val="bullet"/>
      <w:lvlText w:val="o"/>
      <w:lvlJc w:val="left"/>
      <w:pPr>
        <w:ind w:left="1166" w:hanging="360"/>
      </w:pPr>
      <w:rPr>
        <w:rFonts w:ascii="Courier New" w:hAnsi="Courier New" w:cs="Courier New" w:hint="default"/>
      </w:rPr>
    </w:lvl>
    <w:lvl w:ilvl="2" w:tplc="04190005" w:tentative="1">
      <w:start w:val="1"/>
      <w:numFmt w:val="bullet"/>
      <w:lvlText w:val=""/>
      <w:lvlJc w:val="left"/>
      <w:pPr>
        <w:ind w:left="1886" w:hanging="360"/>
      </w:pPr>
      <w:rPr>
        <w:rFonts w:ascii="Wingdings" w:hAnsi="Wingdings" w:hint="default"/>
      </w:rPr>
    </w:lvl>
    <w:lvl w:ilvl="3" w:tplc="04190001" w:tentative="1">
      <w:start w:val="1"/>
      <w:numFmt w:val="bullet"/>
      <w:lvlText w:val=""/>
      <w:lvlJc w:val="left"/>
      <w:pPr>
        <w:ind w:left="2606" w:hanging="360"/>
      </w:pPr>
      <w:rPr>
        <w:rFonts w:ascii="Symbol" w:hAnsi="Symbol" w:hint="default"/>
      </w:rPr>
    </w:lvl>
    <w:lvl w:ilvl="4" w:tplc="04190003" w:tentative="1">
      <w:start w:val="1"/>
      <w:numFmt w:val="bullet"/>
      <w:lvlText w:val="o"/>
      <w:lvlJc w:val="left"/>
      <w:pPr>
        <w:ind w:left="3326" w:hanging="360"/>
      </w:pPr>
      <w:rPr>
        <w:rFonts w:ascii="Courier New" w:hAnsi="Courier New" w:cs="Courier New" w:hint="default"/>
      </w:rPr>
    </w:lvl>
    <w:lvl w:ilvl="5" w:tplc="04190005" w:tentative="1">
      <w:start w:val="1"/>
      <w:numFmt w:val="bullet"/>
      <w:lvlText w:val=""/>
      <w:lvlJc w:val="left"/>
      <w:pPr>
        <w:ind w:left="4046" w:hanging="360"/>
      </w:pPr>
      <w:rPr>
        <w:rFonts w:ascii="Wingdings" w:hAnsi="Wingdings" w:hint="default"/>
      </w:rPr>
    </w:lvl>
    <w:lvl w:ilvl="6" w:tplc="04190001" w:tentative="1">
      <w:start w:val="1"/>
      <w:numFmt w:val="bullet"/>
      <w:lvlText w:val=""/>
      <w:lvlJc w:val="left"/>
      <w:pPr>
        <w:ind w:left="4766" w:hanging="360"/>
      </w:pPr>
      <w:rPr>
        <w:rFonts w:ascii="Symbol" w:hAnsi="Symbol" w:hint="default"/>
      </w:rPr>
    </w:lvl>
    <w:lvl w:ilvl="7" w:tplc="04190003" w:tentative="1">
      <w:start w:val="1"/>
      <w:numFmt w:val="bullet"/>
      <w:lvlText w:val="o"/>
      <w:lvlJc w:val="left"/>
      <w:pPr>
        <w:ind w:left="5486" w:hanging="360"/>
      </w:pPr>
      <w:rPr>
        <w:rFonts w:ascii="Courier New" w:hAnsi="Courier New" w:cs="Courier New" w:hint="default"/>
      </w:rPr>
    </w:lvl>
    <w:lvl w:ilvl="8" w:tplc="04190005" w:tentative="1">
      <w:start w:val="1"/>
      <w:numFmt w:val="bullet"/>
      <w:lvlText w:val=""/>
      <w:lvlJc w:val="left"/>
      <w:pPr>
        <w:ind w:left="6206" w:hanging="360"/>
      </w:pPr>
      <w:rPr>
        <w:rFonts w:ascii="Wingdings" w:hAnsi="Wingdings" w:hint="default"/>
      </w:rPr>
    </w:lvl>
  </w:abstractNum>
  <w:abstractNum w:abstractNumId="31" w15:restartNumberingAfterBreak="0">
    <w:nsid w:val="2CC00B5D"/>
    <w:multiLevelType w:val="hybridMultilevel"/>
    <w:tmpl w:val="2794A5F2"/>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CF91426"/>
    <w:multiLevelType w:val="hybridMultilevel"/>
    <w:tmpl w:val="5BDEBA16"/>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33" w15:restartNumberingAfterBreak="0">
    <w:nsid w:val="2E675D6A"/>
    <w:multiLevelType w:val="hybridMultilevel"/>
    <w:tmpl w:val="F1E68BFE"/>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27F6A7B"/>
    <w:multiLevelType w:val="multilevel"/>
    <w:tmpl w:val="5D1EB25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6412D3"/>
    <w:multiLevelType w:val="hybridMultilevel"/>
    <w:tmpl w:val="984629A2"/>
    <w:lvl w:ilvl="0" w:tplc="5A9C7F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34C11FDC"/>
    <w:multiLevelType w:val="multilevel"/>
    <w:tmpl w:val="02F6FBC4"/>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7E607D"/>
    <w:multiLevelType w:val="hybridMultilevel"/>
    <w:tmpl w:val="D922A590"/>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38" w15:restartNumberingAfterBreak="0">
    <w:nsid w:val="38961437"/>
    <w:multiLevelType w:val="hybridMultilevel"/>
    <w:tmpl w:val="6226B080"/>
    <w:lvl w:ilvl="0" w:tplc="5A9C7F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9A7713B"/>
    <w:multiLevelType w:val="hybridMultilevel"/>
    <w:tmpl w:val="4B0C93A2"/>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EED515D"/>
    <w:multiLevelType w:val="hybridMultilevel"/>
    <w:tmpl w:val="6E2E65E4"/>
    <w:lvl w:ilvl="0" w:tplc="7BDAC178">
      <w:start w:val="1"/>
      <w:numFmt w:val="decimal"/>
      <w:lvlText w:val="%1."/>
      <w:lvlJc w:val="left"/>
      <w:pPr>
        <w:ind w:left="166" w:hanging="166"/>
      </w:pPr>
      <w:rPr>
        <w:rFonts w:ascii="Times New Roman" w:eastAsia="Calibri" w:hAnsi="Times New Roman" w:cs="Times New Roman"/>
        <w:i/>
        <w:spacing w:val="-7"/>
        <w:w w:val="100"/>
        <w:sz w:val="20"/>
        <w:szCs w:val="20"/>
        <w:lang w:val="uk-UA" w:eastAsia="uk-UA" w:bidi="uk-UA"/>
      </w:rPr>
    </w:lvl>
    <w:lvl w:ilvl="1" w:tplc="2ED4F3EC">
      <w:numFmt w:val="bullet"/>
      <w:lvlText w:val=""/>
      <w:lvlJc w:val="left"/>
      <w:pPr>
        <w:ind w:left="863" w:hanging="360"/>
      </w:pPr>
      <w:rPr>
        <w:rFonts w:ascii="Symbol" w:eastAsia="Symbol" w:hAnsi="Symbol" w:cs="Symbol" w:hint="default"/>
        <w:w w:val="100"/>
        <w:sz w:val="22"/>
        <w:szCs w:val="22"/>
        <w:lang w:val="uk-UA" w:eastAsia="uk-UA" w:bidi="uk-UA"/>
      </w:rPr>
    </w:lvl>
    <w:lvl w:ilvl="2" w:tplc="4616307A">
      <w:numFmt w:val="bullet"/>
      <w:lvlText w:val="•"/>
      <w:lvlJc w:val="left"/>
      <w:pPr>
        <w:ind w:left="1281" w:hanging="360"/>
      </w:pPr>
      <w:rPr>
        <w:rFonts w:hint="default"/>
        <w:lang w:val="uk-UA" w:eastAsia="uk-UA" w:bidi="uk-UA"/>
      </w:rPr>
    </w:lvl>
    <w:lvl w:ilvl="3" w:tplc="1108A20A">
      <w:numFmt w:val="bullet"/>
      <w:lvlText w:val="•"/>
      <w:lvlJc w:val="left"/>
      <w:pPr>
        <w:ind w:left="1690" w:hanging="360"/>
      </w:pPr>
      <w:rPr>
        <w:rFonts w:hint="default"/>
        <w:lang w:val="uk-UA" w:eastAsia="uk-UA" w:bidi="uk-UA"/>
      </w:rPr>
    </w:lvl>
    <w:lvl w:ilvl="4" w:tplc="E0E2FACC">
      <w:numFmt w:val="bullet"/>
      <w:lvlText w:val="•"/>
      <w:lvlJc w:val="left"/>
      <w:pPr>
        <w:ind w:left="2098" w:hanging="360"/>
      </w:pPr>
      <w:rPr>
        <w:rFonts w:hint="default"/>
        <w:lang w:val="uk-UA" w:eastAsia="uk-UA" w:bidi="uk-UA"/>
      </w:rPr>
    </w:lvl>
    <w:lvl w:ilvl="5" w:tplc="FDAEB30C">
      <w:numFmt w:val="bullet"/>
      <w:lvlText w:val="•"/>
      <w:lvlJc w:val="left"/>
      <w:pPr>
        <w:ind w:left="2507" w:hanging="360"/>
      </w:pPr>
      <w:rPr>
        <w:rFonts w:hint="default"/>
        <w:lang w:val="uk-UA" w:eastAsia="uk-UA" w:bidi="uk-UA"/>
      </w:rPr>
    </w:lvl>
    <w:lvl w:ilvl="6" w:tplc="83CEDE92">
      <w:numFmt w:val="bullet"/>
      <w:lvlText w:val="•"/>
      <w:lvlJc w:val="left"/>
      <w:pPr>
        <w:ind w:left="2915" w:hanging="360"/>
      </w:pPr>
      <w:rPr>
        <w:rFonts w:hint="default"/>
        <w:lang w:val="uk-UA" w:eastAsia="uk-UA" w:bidi="uk-UA"/>
      </w:rPr>
    </w:lvl>
    <w:lvl w:ilvl="7" w:tplc="3ABC99C0">
      <w:numFmt w:val="bullet"/>
      <w:lvlText w:val="•"/>
      <w:lvlJc w:val="left"/>
      <w:pPr>
        <w:ind w:left="3324" w:hanging="360"/>
      </w:pPr>
      <w:rPr>
        <w:rFonts w:hint="default"/>
        <w:lang w:val="uk-UA" w:eastAsia="uk-UA" w:bidi="uk-UA"/>
      </w:rPr>
    </w:lvl>
    <w:lvl w:ilvl="8" w:tplc="C46A96F6">
      <w:numFmt w:val="bullet"/>
      <w:lvlText w:val="•"/>
      <w:lvlJc w:val="left"/>
      <w:pPr>
        <w:ind w:left="3732" w:hanging="360"/>
      </w:pPr>
      <w:rPr>
        <w:rFonts w:hint="default"/>
        <w:lang w:val="uk-UA" w:eastAsia="uk-UA" w:bidi="uk-UA"/>
      </w:rPr>
    </w:lvl>
  </w:abstractNum>
  <w:abstractNum w:abstractNumId="41" w15:restartNumberingAfterBreak="0">
    <w:nsid w:val="40AF2A62"/>
    <w:multiLevelType w:val="hybridMultilevel"/>
    <w:tmpl w:val="38D251F2"/>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42" w15:restartNumberingAfterBreak="0">
    <w:nsid w:val="40D61C9B"/>
    <w:multiLevelType w:val="hybridMultilevel"/>
    <w:tmpl w:val="156E83B6"/>
    <w:lvl w:ilvl="0" w:tplc="FFFFFFFF">
      <w:start w:val="1"/>
      <w:numFmt w:val="decimal"/>
      <w:lvlText w:val="%1."/>
      <w:lvlJc w:val="left"/>
      <w:pPr>
        <w:ind w:left="720" w:hanging="360"/>
      </w:pPr>
      <w:rPr>
        <w:rFonts w:hint="default"/>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1786846"/>
    <w:multiLevelType w:val="hybridMultilevel"/>
    <w:tmpl w:val="B12A4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1E36524"/>
    <w:multiLevelType w:val="hybridMultilevel"/>
    <w:tmpl w:val="E58259EC"/>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45" w15:restartNumberingAfterBreak="0">
    <w:nsid w:val="42283A27"/>
    <w:multiLevelType w:val="hybridMultilevel"/>
    <w:tmpl w:val="EA160A94"/>
    <w:lvl w:ilvl="0" w:tplc="65F85AC6">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46" w15:restartNumberingAfterBreak="0">
    <w:nsid w:val="43555504"/>
    <w:multiLevelType w:val="hybridMultilevel"/>
    <w:tmpl w:val="6714F176"/>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47" w15:restartNumberingAfterBreak="0">
    <w:nsid w:val="436949C2"/>
    <w:multiLevelType w:val="hybridMultilevel"/>
    <w:tmpl w:val="C8AE3DEE"/>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3845164"/>
    <w:multiLevelType w:val="hybridMultilevel"/>
    <w:tmpl w:val="4E44EDEA"/>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3A302BE"/>
    <w:multiLevelType w:val="hybridMultilevel"/>
    <w:tmpl w:val="B54005EC"/>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3308BE"/>
    <w:multiLevelType w:val="multilevel"/>
    <w:tmpl w:val="341A3E92"/>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AD5116"/>
    <w:multiLevelType w:val="hybridMultilevel"/>
    <w:tmpl w:val="E586FCD2"/>
    <w:lvl w:ilvl="0" w:tplc="5A9C7F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4B76078"/>
    <w:multiLevelType w:val="hybridMultilevel"/>
    <w:tmpl w:val="4F086AD2"/>
    <w:lvl w:ilvl="0" w:tplc="5A9C7F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46F90C64"/>
    <w:multiLevelType w:val="hybridMultilevel"/>
    <w:tmpl w:val="108E9910"/>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54" w15:restartNumberingAfterBreak="0">
    <w:nsid w:val="480D5678"/>
    <w:multiLevelType w:val="multilevel"/>
    <w:tmpl w:val="1260696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A641F73"/>
    <w:multiLevelType w:val="hybridMultilevel"/>
    <w:tmpl w:val="6A269436"/>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CC14F52"/>
    <w:multiLevelType w:val="hybridMultilevel"/>
    <w:tmpl w:val="96F6CC08"/>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57" w15:restartNumberingAfterBreak="0">
    <w:nsid w:val="4D987A02"/>
    <w:multiLevelType w:val="hybridMultilevel"/>
    <w:tmpl w:val="E59889A2"/>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58" w15:restartNumberingAfterBreak="0">
    <w:nsid w:val="503A0233"/>
    <w:multiLevelType w:val="hybridMultilevel"/>
    <w:tmpl w:val="06460C24"/>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30414D2"/>
    <w:multiLevelType w:val="hybridMultilevel"/>
    <w:tmpl w:val="6ADCD2D2"/>
    <w:lvl w:ilvl="0" w:tplc="5A9C7F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4C01B55"/>
    <w:multiLevelType w:val="hybridMultilevel"/>
    <w:tmpl w:val="805A6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55D1A72"/>
    <w:multiLevelType w:val="multilevel"/>
    <w:tmpl w:val="5FE68B2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8933BB2"/>
    <w:multiLevelType w:val="hybridMultilevel"/>
    <w:tmpl w:val="D278E4C4"/>
    <w:lvl w:ilvl="0" w:tplc="5A9C7F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59BC4752"/>
    <w:multiLevelType w:val="hybridMultilevel"/>
    <w:tmpl w:val="9A063E4C"/>
    <w:lvl w:ilvl="0" w:tplc="5A9C7F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5D0C71A0"/>
    <w:multiLevelType w:val="multilevel"/>
    <w:tmpl w:val="A4F86CD4"/>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3C0325"/>
    <w:multiLevelType w:val="hybridMultilevel"/>
    <w:tmpl w:val="83E0B6FA"/>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35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EA76E33"/>
    <w:multiLevelType w:val="hybridMultilevel"/>
    <w:tmpl w:val="D0EA30C8"/>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ECF6B31"/>
    <w:multiLevelType w:val="hybridMultilevel"/>
    <w:tmpl w:val="12083788"/>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EE06F15"/>
    <w:multiLevelType w:val="hybridMultilevel"/>
    <w:tmpl w:val="93F6EEEC"/>
    <w:lvl w:ilvl="0" w:tplc="5A9C7F22">
      <w:numFmt w:val="bullet"/>
      <w:lvlText w:val="□"/>
      <w:lvlJc w:val="left"/>
      <w:pPr>
        <w:ind w:left="166" w:hanging="166"/>
      </w:pPr>
      <w:rPr>
        <w:rFonts w:ascii="Times New Roman" w:eastAsia="Calibri" w:hAnsi="Times New Roman" w:cs="Times New Roman" w:hint="default"/>
        <w:i/>
        <w:spacing w:val="-7"/>
        <w:w w:val="100"/>
        <w:sz w:val="20"/>
        <w:szCs w:val="20"/>
        <w:lang w:val="uk-UA" w:eastAsia="uk-UA" w:bidi="uk-UA"/>
      </w:rPr>
    </w:lvl>
    <w:lvl w:ilvl="1" w:tplc="2ED4F3EC">
      <w:numFmt w:val="bullet"/>
      <w:lvlText w:val=""/>
      <w:lvlJc w:val="left"/>
      <w:pPr>
        <w:ind w:left="863" w:hanging="360"/>
      </w:pPr>
      <w:rPr>
        <w:rFonts w:ascii="Symbol" w:eastAsia="Symbol" w:hAnsi="Symbol" w:cs="Symbol" w:hint="default"/>
        <w:w w:val="100"/>
        <w:sz w:val="22"/>
        <w:szCs w:val="22"/>
        <w:lang w:val="uk-UA" w:eastAsia="uk-UA" w:bidi="uk-UA"/>
      </w:rPr>
    </w:lvl>
    <w:lvl w:ilvl="2" w:tplc="4616307A">
      <w:numFmt w:val="bullet"/>
      <w:lvlText w:val="•"/>
      <w:lvlJc w:val="left"/>
      <w:pPr>
        <w:ind w:left="1281" w:hanging="360"/>
      </w:pPr>
      <w:rPr>
        <w:rFonts w:hint="default"/>
        <w:lang w:val="uk-UA" w:eastAsia="uk-UA" w:bidi="uk-UA"/>
      </w:rPr>
    </w:lvl>
    <w:lvl w:ilvl="3" w:tplc="1108A20A">
      <w:numFmt w:val="bullet"/>
      <w:lvlText w:val="•"/>
      <w:lvlJc w:val="left"/>
      <w:pPr>
        <w:ind w:left="1690" w:hanging="360"/>
      </w:pPr>
      <w:rPr>
        <w:rFonts w:hint="default"/>
        <w:lang w:val="uk-UA" w:eastAsia="uk-UA" w:bidi="uk-UA"/>
      </w:rPr>
    </w:lvl>
    <w:lvl w:ilvl="4" w:tplc="E0E2FACC">
      <w:numFmt w:val="bullet"/>
      <w:lvlText w:val="•"/>
      <w:lvlJc w:val="left"/>
      <w:pPr>
        <w:ind w:left="2098" w:hanging="360"/>
      </w:pPr>
      <w:rPr>
        <w:rFonts w:hint="default"/>
        <w:lang w:val="uk-UA" w:eastAsia="uk-UA" w:bidi="uk-UA"/>
      </w:rPr>
    </w:lvl>
    <w:lvl w:ilvl="5" w:tplc="FDAEB30C">
      <w:numFmt w:val="bullet"/>
      <w:lvlText w:val="•"/>
      <w:lvlJc w:val="left"/>
      <w:pPr>
        <w:ind w:left="2507" w:hanging="360"/>
      </w:pPr>
      <w:rPr>
        <w:rFonts w:hint="default"/>
        <w:lang w:val="uk-UA" w:eastAsia="uk-UA" w:bidi="uk-UA"/>
      </w:rPr>
    </w:lvl>
    <w:lvl w:ilvl="6" w:tplc="83CEDE92">
      <w:numFmt w:val="bullet"/>
      <w:lvlText w:val="•"/>
      <w:lvlJc w:val="left"/>
      <w:pPr>
        <w:ind w:left="2915" w:hanging="360"/>
      </w:pPr>
      <w:rPr>
        <w:rFonts w:hint="default"/>
        <w:lang w:val="uk-UA" w:eastAsia="uk-UA" w:bidi="uk-UA"/>
      </w:rPr>
    </w:lvl>
    <w:lvl w:ilvl="7" w:tplc="3ABC99C0">
      <w:numFmt w:val="bullet"/>
      <w:lvlText w:val="•"/>
      <w:lvlJc w:val="left"/>
      <w:pPr>
        <w:ind w:left="3324" w:hanging="360"/>
      </w:pPr>
      <w:rPr>
        <w:rFonts w:hint="default"/>
        <w:lang w:val="uk-UA" w:eastAsia="uk-UA" w:bidi="uk-UA"/>
      </w:rPr>
    </w:lvl>
    <w:lvl w:ilvl="8" w:tplc="C46A96F6">
      <w:numFmt w:val="bullet"/>
      <w:lvlText w:val="•"/>
      <w:lvlJc w:val="left"/>
      <w:pPr>
        <w:ind w:left="3732" w:hanging="360"/>
      </w:pPr>
      <w:rPr>
        <w:rFonts w:hint="default"/>
        <w:lang w:val="uk-UA" w:eastAsia="uk-UA" w:bidi="uk-UA"/>
      </w:rPr>
    </w:lvl>
  </w:abstractNum>
  <w:abstractNum w:abstractNumId="69" w15:restartNumberingAfterBreak="0">
    <w:nsid w:val="609925E2"/>
    <w:multiLevelType w:val="hybridMultilevel"/>
    <w:tmpl w:val="FED0F836"/>
    <w:lvl w:ilvl="0" w:tplc="5A9C7F22">
      <w:numFmt w:val="bullet"/>
      <w:lvlText w:val="□"/>
      <w:lvlJc w:val="left"/>
      <w:pPr>
        <w:ind w:left="720" w:hanging="360"/>
      </w:pPr>
      <w:rPr>
        <w:rFonts w:ascii="Times New Roman" w:eastAsia="Calibri" w:hAnsi="Times New Roman" w:cs="Times New Roman"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1041DC5"/>
    <w:multiLevelType w:val="hybridMultilevel"/>
    <w:tmpl w:val="D520D252"/>
    <w:lvl w:ilvl="0" w:tplc="F59AA50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1AB2153"/>
    <w:multiLevelType w:val="hybridMultilevel"/>
    <w:tmpl w:val="65945E9A"/>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34E7E42"/>
    <w:multiLevelType w:val="hybridMultilevel"/>
    <w:tmpl w:val="E38ABCA0"/>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46E0C8E"/>
    <w:multiLevelType w:val="hybridMultilevel"/>
    <w:tmpl w:val="892267C8"/>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473552D"/>
    <w:multiLevelType w:val="hybridMultilevel"/>
    <w:tmpl w:val="D910E174"/>
    <w:lvl w:ilvl="0" w:tplc="5A9C7F22">
      <w:numFmt w:val="bullet"/>
      <w:lvlText w:val="□"/>
      <w:lvlJc w:val="left"/>
      <w:pPr>
        <w:ind w:left="720" w:hanging="360"/>
      </w:pPr>
      <w:rPr>
        <w:rFonts w:ascii="Times New Roman" w:eastAsia="Calibri" w:hAnsi="Times New Roman" w:cs="Times New Roman"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48A3F89"/>
    <w:multiLevelType w:val="hybridMultilevel"/>
    <w:tmpl w:val="7C6A8830"/>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76" w15:restartNumberingAfterBreak="0">
    <w:nsid w:val="65813F7B"/>
    <w:multiLevelType w:val="hybridMultilevel"/>
    <w:tmpl w:val="4B928F3E"/>
    <w:lvl w:ilvl="0" w:tplc="0419000F">
      <w:start w:val="1"/>
      <w:numFmt w:val="decimal"/>
      <w:lvlText w:val="%1."/>
      <w:lvlJc w:val="left"/>
      <w:pPr>
        <w:ind w:left="720" w:hanging="360"/>
      </w:pPr>
      <w:rPr>
        <w:rFonts w:hint="default"/>
      </w:rPr>
    </w:lvl>
    <w:lvl w:ilvl="1" w:tplc="04190019">
      <w:start w:val="1"/>
      <w:numFmt w:val="lowerLetter"/>
      <w:lvlText w:val="%2."/>
      <w:lvlJc w:val="left"/>
      <w:pPr>
        <w:ind w:left="135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FF4471"/>
    <w:multiLevelType w:val="hybridMultilevel"/>
    <w:tmpl w:val="DC728F40"/>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6163692"/>
    <w:multiLevelType w:val="hybridMultilevel"/>
    <w:tmpl w:val="5EC62B30"/>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7D063E3"/>
    <w:multiLevelType w:val="hybridMultilevel"/>
    <w:tmpl w:val="ADE83580"/>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80" w15:restartNumberingAfterBreak="0">
    <w:nsid w:val="6B2A7780"/>
    <w:multiLevelType w:val="hybridMultilevel"/>
    <w:tmpl w:val="73447D4E"/>
    <w:lvl w:ilvl="0" w:tplc="5A9C7F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B3A6904"/>
    <w:multiLevelType w:val="hybridMultilevel"/>
    <w:tmpl w:val="0D7CC214"/>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82" w15:restartNumberingAfterBreak="0">
    <w:nsid w:val="6E601DB1"/>
    <w:multiLevelType w:val="hybridMultilevel"/>
    <w:tmpl w:val="6B761164"/>
    <w:lvl w:ilvl="0" w:tplc="5A9C7F22">
      <w:numFmt w:val="bullet"/>
      <w:lvlText w:val="□"/>
      <w:lvlJc w:val="left"/>
      <w:pPr>
        <w:ind w:left="1246" w:hanging="360"/>
      </w:pPr>
      <w:rPr>
        <w:rFonts w:ascii="Times New Roman" w:eastAsia="Calibri" w:hAnsi="Times New Roman" w:cs="Times New Roman" w:hint="default"/>
      </w:rPr>
    </w:lvl>
    <w:lvl w:ilvl="1" w:tplc="04190003">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83" w15:restartNumberingAfterBreak="0">
    <w:nsid w:val="6FF612D0"/>
    <w:multiLevelType w:val="hybridMultilevel"/>
    <w:tmpl w:val="CA0CBEDC"/>
    <w:lvl w:ilvl="0" w:tplc="FFFFFFFF">
      <w:start w:val="1"/>
      <w:numFmt w:val="decimal"/>
      <w:lvlText w:val="%1."/>
      <w:lvlJc w:val="left"/>
      <w:pPr>
        <w:ind w:left="720" w:hanging="360"/>
      </w:pPr>
      <w:rPr>
        <w:rFonts w:hint="default"/>
      </w:rPr>
    </w:lvl>
    <w:lvl w:ilvl="1" w:tplc="5A9C7F22">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16F08C7"/>
    <w:multiLevelType w:val="multilevel"/>
    <w:tmpl w:val="FA10EE9C"/>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1DB2FDB"/>
    <w:multiLevelType w:val="hybridMultilevel"/>
    <w:tmpl w:val="5C5C87FA"/>
    <w:lvl w:ilvl="0" w:tplc="FD765BC6">
      <w:start w:val="1"/>
      <w:numFmt w:val="decimal"/>
      <w:lvlText w:val="%1."/>
      <w:lvlJc w:val="left"/>
      <w:pPr>
        <w:ind w:left="166" w:hanging="166"/>
      </w:pPr>
      <w:rPr>
        <w:rFonts w:ascii="Calibri Light" w:eastAsia="Calibri Light" w:hAnsi="Calibri Light" w:cs="Calibri Light" w:hint="default"/>
        <w:i/>
        <w:spacing w:val="-2"/>
        <w:w w:val="100"/>
        <w:sz w:val="20"/>
        <w:szCs w:val="20"/>
        <w:lang w:val="uk-UA" w:eastAsia="uk-UA" w:bidi="uk-UA"/>
      </w:rPr>
    </w:lvl>
    <w:lvl w:ilvl="1" w:tplc="57B881AA">
      <w:numFmt w:val="bullet"/>
      <w:lvlText w:val=""/>
      <w:lvlJc w:val="left"/>
      <w:pPr>
        <w:ind w:left="721" w:hanging="360"/>
      </w:pPr>
      <w:rPr>
        <w:rFonts w:ascii="Symbol" w:eastAsia="Symbol" w:hAnsi="Symbol" w:cs="Symbol" w:hint="default"/>
        <w:w w:val="100"/>
        <w:sz w:val="22"/>
        <w:szCs w:val="22"/>
        <w:lang w:val="uk-UA" w:eastAsia="uk-UA" w:bidi="uk-UA"/>
      </w:rPr>
    </w:lvl>
    <w:lvl w:ilvl="2" w:tplc="D6A4F274">
      <w:numFmt w:val="bullet"/>
      <w:lvlText w:val="•"/>
      <w:lvlJc w:val="left"/>
      <w:pPr>
        <w:ind w:left="834" w:hanging="360"/>
      </w:pPr>
      <w:rPr>
        <w:rFonts w:hint="default"/>
        <w:lang w:val="uk-UA" w:eastAsia="uk-UA" w:bidi="uk-UA"/>
      </w:rPr>
    </w:lvl>
    <w:lvl w:ilvl="3" w:tplc="DB50265E">
      <w:numFmt w:val="bullet"/>
      <w:lvlText w:val="•"/>
      <w:lvlJc w:val="left"/>
      <w:pPr>
        <w:ind w:left="938" w:hanging="360"/>
      </w:pPr>
      <w:rPr>
        <w:rFonts w:hint="default"/>
        <w:lang w:val="uk-UA" w:eastAsia="uk-UA" w:bidi="uk-UA"/>
      </w:rPr>
    </w:lvl>
    <w:lvl w:ilvl="4" w:tplc="30385764">
      <w:numFmt w:val="bullet"/>
      <w:lvlText w:val="•"/>
      <w:lvlJc w:val="left"/>
      <w:pPr>
        <w:ind w:left="1042" w:hanging="360"/>
      </w:pPr>
      <w:rPr>
        <w:rFonts w:hint="default"/>
        <w:lang w:val="uk-UA" w:eastAsia="uk-UA" w:bidi="uk-UA"/>
      </w:rPr>
    </w:lvl>
    <w:lvl w:ilvl="5" w:tplc="EAD0C378">
      <w:numFmt w:val="bullet"/>
      <w:lvlText w:val="•"/>
      <w:lvlJc w:val="left"/>
      <w:pPr>
        <w:ind w:left="1146" w:hanging="360"/>
      </w:pPr>
      <w:rPr>
        <w:rFonts w:hint="default"/>
        <w:lang w:val="uk-UA" w:eastAsia="uk-UA" w:bidi="uk-UA"/>
      </w:rPr>
    </w:lvl>
    <w:lvl w:ilvl="6" w:tplc="8E1E9FD6">
      <w:numFmt w:val="bullet"/>
      <w:lvlText w:val="•"/>
      <w:lvlJc w:val="left"/>
      <w:pPr>
        <w:ind w:left="1249" w:hanging="360"/>
      </w:pPr>
      <w:rPr>
        <w:rFonts w:hint="default"/>
        <w:lang w:val="uk-UA" w:eastAsia="uk-UA" w:bidi="uk-UA"/>
      </w:rPr>
    </w:lvl>
    <w:lvl w:ilvl="7" w:tplc="3D322BAA">
      <w:numFmt w:val="bullet"/>
      <w:lvlText w:val="•"/>
      <w:lvlJc w:val="left"/>
      <w:pPr>
        <w:ind w:left="1353" w:hanging="360"/>
      </w:pPr>
      <w:rPr>
        <w:rFonts w:hint="default"/>
        <w:lang w:val="uk-UA" w:eastAsia="uk-UA" w:bidi="uk-UA"/>
      </w:rPr>
    </w:lvl>
    <w:lvl w:ilvl="8" w:tplc="A0208534">
      <w:numFmt w:val="bullet"/>
      <w:lvlText w:val="•"/>
      <w:lvlJc w:val="left"/>
      <w:pPr>
        <w:ind w:left="1457" w:hanging="360"/>
      </w:pPr>
      <w:rPr>
        <w:rFonts w:hint="default"/>
        <w:lang w:val="uk-UA" w:eastAsia="uk-UA" w:bidi="uk-UA"/>
      </w:rPr>
    </w:lvl>
  </w:abstractNum>
  <w:abstractNum w:abstractNumId="86" w15:restartNumberingAfterBreak="0">
    <w:nsid w:val="71F75A7E"/>
    <w:multiLevelType w:val="hybridMultilevel"/>
    <w:tmpl w:val="ADAC17A2"/>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87" w15:restartNumberingAfterBreak="0">
    <w:nsid w:val="78C03A6F"/>
    <w:multiLevelType w:val="hybridMultilevel"/>
    <w:tmpl w:val="CC186CAE"/>
    <w:lvl w:ilvl="0" w:tplc="CA247B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99F241E"/>
    <w:multiLevelType w:val="hybridMultilevel"/>
    <w:tmpl w:val="71E4D062"/>
    <w:lvl w:ilvl="0" w:tplc="5A9C7F22">
      <w:numFmt w:val="bullet"/>
      <w:lvlText w:val="□"/>
      <w:lvlJc w:val="left"/>
      <w:pPr>
        <w:ind w:left="720" w:hanging="360"/>
      </w:pPr>
      <w:rPr>
        <w:rFonts w:ascii="Times New Roman" w:eastAsia="Calibri" w:hAnsi="Times New Roman" w:cs="Times New Roman"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9C55FC2"/>
    <w:multiLevelType w:val="hybridMultilevel"/>
    <w:tmpl w:val="C302A816"/>
    <w:lvl w:ilvl="0" w:tplc="6E9CDD92">
      <w:start w:val="1"/>
      <w:numFmt w:val="decimal"/>
      <w:lvlText w:val="%1."/>
      <w:lvlJc w:val="left"/>
      <w:pPr>
        <w:ind w:left="526" w:hanging="360"/>
      </w:pPr>
      <w:rPr>
        <w:rFonts w:hint="default"/>
        <w:color w:val="242021"/>
      </w:rPr>
    </w:lvl>
    <w:lvl w:ilvl="1" w:tplc="04190019">
      <w:start w:val="1"/>
      <w:numFmt w:val="lowerLetter"/>
      <w:lvlText w:val="%2."/>
      <w:lvlJc w:val="left"/>
      <w:pPr>
        <w:ind w:left="1210"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90" w15:restartNumberingAfterBreak="0">
    <w:nsid w:val="7A1F4C45"/>
    <w:multiLevelType w:val="hybridMultilevel"/>
    <w:tmpl w:val="78F6DFFC"/>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91" w15:restartNumberingAfterBreak="0">
    <w:nsid w:val="7B180B6B"/>
    <w:multiLevelType w:val="hybridMultilevel"/>
    <w:tmpl w:val="74601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C5926C5"/>
    <w:multiLevelType w:val="hybridMultilevel"/>
    <w:tmpl w:val="5AE2163A"/>
    <w:lvl w:ilvl="0" w:tplc="A716914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CCF568B"/>
    <w:multiLevelType w:val="hybridMultilevel"/>
    <w:tmpl w:val="AF84EFFA"/>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94" w15:restartNumberingAfterBreak="0">
    <w:nsid w:val="7E0B4AA1"/>
    <w:multiLevelType w:val="hybridMultilevel"/>
    <w:tmpl w:val="6B726A32"/>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EE02823"/>
    <w:multiLevelType w:val="hybridMultilevel"/>
    <w:tmpl w:val="FF64285A"/>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EEC65A9"/>
    <w:multiLevelType w:val="hybridMultilevel"/>
    <w:tmpl w:val="7ECCCD20"/>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EFC700E"/>
    <w:multiLevelType w:val="hybridMultilevel"/>
    <w:tmpl w:val="576C5DA0"/>
    <w:lvl w:ilvl="0" w:tplc="5A9C7F22">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F3978E8"/>
    <w:multiLevelType w:val="hybridMultilevel"/>
    <w:tmpl w:val="604E219C"/>
    <w:lvl w:ilvl="0" w:tplc="5A9C7F22">
      <w:numFmt w:val="bullet"/>
      <w:lvlText w:val="□"/>
      <w:lvlJc w:val="left"/>
      <w:pPr>
        <w:ind w:left="886" w:hanging="360"/>
      </w:pPr>
      <w:rPr>
        <w:rFonts w:ascii="Times New Roman" w:eastAsia="Calibri" w:hAnsi="Times New Roman" w:cs="Times New Roman"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num w:numId="1" w16cid:durableId="2101412735">
    <w:abstractNumId w:val="85"/>
  </w:num>
  <w:num w:numId="2" w16cid:durableId="1686906941">
    <w:abstractNumId w:val="40"/>
  </w:num>
  <w:num w:numId="3" w16cid:durableId="87430284">
    <w:abstractNumId w:val="0"/>
  </w:num>
  <w:num w:numId="4" w16cid:durableId="1225222348">
    <w:abstractNumId w:val="15"/>
  </w:num>
  <w:num w:numId="5" w16cid:durableId="477695252">
    <w:abstractNumId w:val="98"/>
  </w:num>
  <w:num w:numId="6" w16cid:durableId="786698663">
    <w:abstractNumId w:val="18"/>
  </w:num>
  <w:num w:numId="7" w16cid:durableId="645744000">
    <w:abstractNumId w:val="80"/>
  </w:num>
  <w:num w:numId="8" w16cid:durableId="1866014920">
    <w:abstractNumId w:val="2"/>
  </w:num>
  <w:num w:numId="9" w16cid:durableId="687145081">
    <w:abstractNumId w:val="51"/>
  </w:num>
  <w:num w:numId="10" w16cid:durableId="674650513">
    <w:abstractNumId w:val="19"/>
  </w:num>
  <w:num w:numId="11" w16cid:durableId="1478450822">
    <w:abstractNumId w:val="62"/>
  </w:num>
  <w:num w:numId="12" w16cid:durableId="1941864325">
    <w:abstractNumId w:val="63"/>
  </w:num>
  <w:num w:numId="13" w16cid:durableId="1235511997">
    <w:abstractNumId w:val="9"/>
  </w:num>
  <w:num w:numId="14" w16cid:durableId="697855407">
    <w:abstractNumId w:val="31"/>
  </w:num>
  <w:num w:numId="15" w16cid:durableId="1249388862">
    <w:abstractNumId w:val="55"/>
  </w:num>
  <w:num w:numId="16" w16cid:durableId="27681083">
    <w:abstractNumId w:val="33"/>
  </w:num>
  <w:num w:numId="17" w16cid:durableId="424765811">
    <w:abstractNumId w:val="95"/>
  </w:num>
  <w:num w:numId="18" w16cid:durableId="2144538667">
    <w:abstractNumId w:val="66"/>
  </w:num>
  <w:num w:numId="19" w16cid:durableId="1854760527">
    <w:abstractNumId w:val="96"/>
  </w:num>
  <w:num w:numId="20" w16cid:durableId="5331672">
    <w:abstractNumId w:val="76"/>
  </w:num>
  <w:num w:numId="21" w16cid:durableId="88041618">
    <w:abstractNumId w:val="43"/>
  </w:num>
  <w:num w:numId="22" w16cid:durableId="916866070">
    <w:abstractNumId w:val="45"/>
  </w:num>
  <w:num w:numId="23" w16cid:durableId="556087923">
    <w:abstractNumId w:val="89"/>
  </w:num>
  <w:num w:numId="24" w16cid:durableId="316346607">
    <w:abstractNumId w:val="23"/>
  </w:num>
  <w:num w:numId="25" w16cid:durableId="716929831">
    <w:abstractNumId w:val="26"/>
  </w:num>
  <w:num w:numId="26" w16cid:durableId="1104576477">
    <w:abstractNumId w:val="90"/>
  </w:num>
  <w:num w:numId="27" w16cid:durableId="721441134">
    <w:abstractNumId w:val="41"/>
  </w:num>
  <w:num w:numId="28" w16cid:durableId="1370766605">
    <w:abstractNumId w:val="44"/>
  </w:num>
  <w:num w:numId="29" w16cid:durableId="1350984966">
    <w:abstractNumId w:val="22"/>
  </w:num>
  <w:num w:numId="30" w16cid:durableId="2053799451">
    <w:abstractNumId w:val="32"/>
  </w:num>
  <w:num w:numId="31" w16cid:durableId="808548489">
    <w:abstractNumId w:val="29"/>
  </w:num>
  <w:num w:numId="32" w16cid:durableId="1581329601">
    <w:abstractNumId w:val="37"/>
  </w:num>
  <w:num w:numId="33" w16cid:durableId="49229504">
    <w:abstractNumId w:val="17"/>
  </w:num>
  <w:num w:numId="34" w16cid:durableId="1514950952">
    <w:abstractNumId w:val="53"/>
  </w:num>
  <w:num w:numId="35" w16cid:durableId="511144043">
    <w:abstractNumId w:val="79"/>
  </w:num>
  <w:num w:numId="36" w16cid:durableId="1778138473">
    <w:abstractNumId w:val="81"/>
  </w:num>
  <w:num w:numId="37" w16cid:durableId="1301303565">
    <w:abstractNumId w:val="93"/>
  </w:num>
  <w:num w:numId="38" w16cid:durableId="483007431">
    <w:abstractNumId w:val="21"/>
  </w:num>
  <w:num w:numId="39" w16cid:durableId="1355690982">
    <w:abstractNumId w:val="56"/>
  </w:num>
  <w:num w:numId="40" w16cid:durableId="1447197916">
    <w:abstractNumId w:val="75"/>
  </w:num>
  <w:num w:numId="41" w16cid:durableId="471098909">
    <w:abstractNumId w:val="20"/>
  </w:num>
  <w:num w:numId="42" w16cid:durableId="454175997">
    <w:abstractNumId w:val="24"/>
  </w:num>
  <w:num w:numId="43" w16cid:durableId="981883503">
    <w:abstractNumId w:val="57"/>
  </w:num>
  <w:num w:numId="44" w16cid:durableId="299577226">
    <w:abstractNumId w:val="42"/>
  </w:num>
  <w:num w:numId="45" w16cid:durableId="193618095">
    <w:abstractNumId w:val="48"/>
  </w:num>
  <w:num w:numId="46" w16cid:durableId="396780909">
    <w:abstractNumId w:val="7"/>
  </w:num>
  <w:num w:numId="47" w16cid:durableId="2028629372">
    <w:abstractNumId w:val="35"/>
  </w:num>
  <w:num w:numId="48" w16cid:durableId="567349379">
    <w:abstractNumId w:val="52"/>
  </w:num>
  <w:num w:numId="49" w16cid:durableId="1242325639">
    <w:abstractNumId w:val="1"/>
  </w:num>
  <w:num w:numId="50" w16cid:durableId="1264729060">
    <w:abstractNumId w:val="78"/>
  </w:num>
  <w:num w:numId="51" w16cid:durableId="1274242559">
    <w:abstractNumId w:val="8"/>
  </w:num>
  <w:num w:numId="52" w16cid:durableId="134373757">
    <w:abstractNumId w:val="58"/>
  </w:num>
  <w:num w:numId="53" w16cid:durableId="965813456">
    <w:abstractNumId w:val="13"/>
  </w:num>
  <w:num w:numId="54" w16cid:durableId="1592007193">
    <w:abstractNumId w:val="73"/>
  </w:num>
  <w:num w:numId="55" w16cid:durableId="1754547397">
    <w:abstractNumId w:val="77"/>
  </w:num>
  <w:num w:numId="56" w16cid:durableId="587270949">
    <w:abstractNumId w:val="65"/>
  </w:num>
  <w:num w:numId="57" w16cid:durableId="21974873">
    <w:abstractNumId w:val="27"/>
  </w:num>
  <w:num w:numId="58" w16cid:durableId="857695991">
    <w:abstractNumId w:val="16"/>
  </w:num>
  <w:num w:numId="59" w16cid:durableId="1730691002">
    <w:abstractNumId w:val="5"/>
  </w:num>
  <w:num w:numId="60" w16cid:durableId="843710763">
    <w:abstractNumId w:val="94"/>
  </w:num>
  <w:num w:numId="61" w16cid:durableId="727655225">
    <w:abstractNumId w:val="49"/>
  </w:num>
  <w:num w:numId="62" w16cid:durableId="12536713">
    <w:abstractNumId w:val="3"/>
  </w:num>
  <w:num w:numId="63" w16cid:durableId="666132417">
    <w:abstractNumId w:val="71"/>
  </w:num>
  <w:num w:numId="64" w16cid:durableId="1275016164">
    <w:abstractNumId w:val="46"/>
  </w:num>
  <w:num w:numId="65" w16cid:durableId="1448698518">
    <w:abstractNumId w:val="86"/>
  </w:num>
  <w:num w:numId="66" w16cid:durableId="1117068773">
    <w:abstractNumId w:val="11"/>
  </w:num>
  <w:num w:numId="67" w16cid:durableId="1266646026">
    <w:abstractNumId w:val="59"/>
  </w:num>
  <w:num w:numId="68" w16cid:durableId="760374820">
    <w:abstractNumId w:val="68"/>
  </w:num>
  <w:num w:numId="69" w16cid:durableId="1594776409">
    <w:abstractNumId w:val="82"/>
  </w:num>
  <w:num w:numId="70" w16cid:durableId="2063405068">
    <w:abstractNumId w:val="60"/>
  </w:num>
  <w:num w:numId="71" w16cid:durableId="986126107">
    <w:abstractNumId w:val="72"/>
  </w:num>
  <w:num w:numId="72" w16cid:durableId="600113423">
    <w:abstractNumId w:val="47"/>
  </w:num>
  <w:num w:numId="73" w16cid:durableId="542987913">
    <w:abstractNumId w:val="67"/>
  </w:num>
  <w:num w:numId="74" w16cid:durableId="1923561394">
    <w:abstractNumId w:val="39"/>
  </w:num>
  <w:num w:numId="75" w16cid:durableId="833107073">
    <w:abstractNumId w:val="14"/>
  </w:num>
  <w:num w:numId="76" w16cid:durableId="1233932656">
    <w:abstractNumId w:val="4"/>
  </w:num>
  <w:num w:numId="77" w16cid:durableId="1552186205">
    <w:abstractNumId w:val="83"/>
  </w:num>
  <w:num w:numId="78" w16cid:durableId="357705290">
    <w:abstractNumId w:val="12"/>
  </w:num>
  <w:num w:numId="79" w16cid:durableId="765807564">
    <w:abstractNumId w:val="97"/>
  </w:num>
  <w:num w:numId="80" w16cid:durableId="860437554">
    <w:abstractNumId w:val="28"/>
  </w:num>
  <w:num w:numId="81" w16cid:durableId="508063864">
    <w:abstractNumId w:val="74"/>
  </w:num>
  <w:num w:numId="82" w16cid:durableId="1097287805">
    <w:abstractNumId w:val="69"/>
  </w:num>
  <w:num w:numId="83" w16cid:durableId="1249073032">
    <w:abstractNumId w:val="88"/>
  </w:num>
  <w:num w:numId="84" w16cid:durableId="30881714">
    <w:abstractNumId w:val="25"/>
  </w:num>
  <w:num w:numId="85" w16cid:durableId="294917868">
    <w:abstractNumId w:val="91"/>
  </w:num>
  <w:num w:numId="86" w16cid:durableId="16275624">
    <w:abstractNumId w:val="38"/>
  </w:num>
  <w:num w:numId="87" w16cid:durableId="1142886367">
    <w:abstractNumId w:val="10"/>
  </w:num>
  <w:num w:numId="88" w16cid:durableId="1465198286">
    <w:abstractNumId w:val="30"/>
  </w:num>
  <w:num w:numId="89" w16cid:durableId="1406760286">
    <w:abstractNumId w:val="54"/>
  </w:num>
  <w:num w:numId="90" w16cid:durableId="808474139">
    <w:abstractNumId w:val="34"/>
  </w:num>
  <w:num w:numId="91" w16cid:durableId="1646861124">
    <w:abstractNumId w:val="61"/>
  </w:num>
  <w:num w:numId="92" w16cid:durableId="1016810399">
    <w:abstractNumId w:val="84"/>
  </w:num>
  <w:num w:numId="93" w16cid:durableId="500585499">
    <w:abstractNumId w:val="50"/>
  </w:num>
  <w:num w:numId="94" w16cid:durableId="1391533837">
    <w:abstractNumId w:val="70"/>
  </w:num>
  <w:num w:numId="95" w16cid:durableId="948008285">
    <w:abstractNumId w:val="92"/>
  </w:num>
  <w:num w:numId="96" w16cid:durableId="379332109">
    <w:abstractNumId w:val="64"/>
  </w:num>
  <w:num w:numId="97" w16cid:durableId="1276668527">
    <w:abstractNumId w:val="87"/>
  </w:num>
  <w:num w:numId="98" w16cid:durableId="164782534">
    <w:abstractNumId w:val="36"/>
  </w:num>
  <w:num w:numId="99" w16cid:durableId="1490826778">
    <w:abstractNumId w:val="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0D"/>
    <w:rsid w:val="00007C89"/>
    <w:rsid w:val="00023487"/>
    <w:rsid w:val="000348A8"/>
    <w:rsid w:val="00041985"/>
    <w:rsid w:val="000714A1"/>
    <w:rsid w:val="000906AE"/>
    <w:rsid w:val="00097920"/>
    <w:rsid w:val="000A571D"/>
    <w:rsid w:val="000E2C65"/>
    <w:rsid w:val="000E6BCD"/>
    <w:rsid w:val="00125BC4"/>
    <w:rsid w:val="00137E81"/>
    <w:rsid w:val="00163D1D"/>
    <w:rsid w:val="00177E08"/>
    <w:rsid w:val="00191251"/>
    <w:rsid w:val="001D58C0"/>
    <w:rsid w:val="002302CD"/>
    <w:rsid w:val="00233DAD"/>
    <w:rsid w:val="00234CCF"/>
    <w:rsid w:val="002656AB"/>
    <w:rsid w:val="002865B7"/>
    <w:rsid w:val="002B1F80"/>
    <w:rsid w:val="002B247F"/>
    <w:rsid w:val="002C4A93"/>
    <w:rsid w:val="002E253D"/>
    <w:rsid w:val="00300E92"/>
    <w:rsid w:val="00312EE5"/>
    <w:rsid w:val="00313E37"/>
    <w:rsid w:val="0032511E"/>
    <w:rsid w:val="00330B8D"/>
    <w:rsid w:val="00341684"/>
    <w:rsid w:val="0034784E"/>
    <w:rsid w:val="00361BFF"/>
    <w:rsid w:val="003A0089"/>
    <w:rsid w:val="003B56CB"/>
    <w:rsid w:val="003C507F"/>
    <w:rsid w:val="003D1FEC"/>
    <w:rsid w:val="003E00AE"/>
    <w:rsid w:val="003E1A54"/>
    <w:rsid w:val="003E56D0"/>
    <w:rsid w:val="00406E97"/>
    <w:rsid w:val="00431537"/>
    <w:rsid w:val="00432E0C"/>
    <w:rsid w:val="00456ECC"/>
    <w:rsid w:val="00467440"/>
    <w:rsid w:val="00490976"/>
    <w:rsid w:val="004D43FA"/>
    <w:rsid w:val="004D7CCD"/>
    <w:rsid w:val="004F583E"/>
    <w:rsid w:val="005022D8"/>
    <w:rsid w:val="00503ED6"/>
    <w:rsid w:val="00513520"/>
    <w:rsid w:val="00516981"/>
    <w:rsid w:val="005512A7"/>
    <w:rsid w:val="00575566"/>
    <w:rsid w:val="005C71C5"/>
    <w:rsid w:val="005E4DFB"/>
    <w:rsid w:val="006262D8"/>
    <w:rsid w:val="0068632B"/>
    <w:rsid w:val="006C55E2"/>
    <w:rsid w:val="006F2368"/>
    <w:rsid w:val="0071281A"/>
    <w:rsid w:val="00725104"/>
    <w:rsid w:val="007311FF"/>
    <w:rsid w:val="007318FD"/>
    <w:rsid w:val="00732E0D"/>
    <w:rsid w:val="00750B7E"/>
    <w:rsid w:val="00773C60"/>
    <w:rsid w:val="007962B4"/>
    <w:rsid w:val="00797D38"/>
    <w:rsid w:val="007E64A1"/>
    <w:rsid w:val="007E7739"/>
    <w:rsid w:val="007E7CBA"/>
    <w:rsid w:val="00817807"/>
    <w:rsid w:val="0082408D"/>
    <w:rsid w:val="00835DF6"/>
    <w:rsid w:val="00846046"/>
    <w:rsid w:val="00846E92"/>
    <w:rsid w:val="00863975"/>
    <w:rsid w:val="008737E8"/>
    <w:rsid w:val="00897FA3"/>
    <w:rsid w:val="008B690D"/>
    <w:rsid w:val="00904696"/>
    <w:rsid w:val="009056A0"/>
    <w:rsid w:val="00940893"/>
    <w:rsid w:val="00950C9A"/>
    <w:rsid w:val="009526E3"/>
    <w:rsid w:val="00955ECC"/>
    <w:rsid w:val="00957AF6"/>
    <w:rsid w:val="0097383B"/>
    <w:rsid w:val="009B4F74"/>
    <w:rsid w:val="009D70A7"/>
    <w:rsid w:val="009E2AB4"/>
    <w:rsid w:val="00A10D78"/>
    <w:rsid w:val="00A13892"/>
    <w:rsid w:val="00A41146"/>
    <w:rsid w:val="00A83620"/>
    <w:rsid w:val="00AB2349"/>
    <w:rsid w:val="00AC378E"/>
    <w:rsid w:val="00AD5974"/>
    <w:rsid w:val="00AE1D07"/>
    <w:rsid w:val="00AE52CB"/>
    <w:rsid w:val="00AF2877"/>
    <w:rsid w:val="00AF7ECC"/>
    <w:rsid w:val="00B14B60"/>
    <w:rsid w:val="00B25C0E"/>
    <w:rsid w:val="00B642D8"/>
    <w:rsid w:val="00B83C0F"/>
    <w:rsid w:val="00B958D1"/>
    <w:rsid w:val="00B964DE"/>
    <w:rsid w:val="00BA7BE0"/>
    <w:rsid w:val="00BB33B2"/>
    <w:rsid w:val="00BB34B1"/>
    <w:rsid w:val="00BC3C8C"/>
    <w:rsid w:val="00C239B8"/>
    <w:rsid w:val="00C90071"/>
    <w:rsid w:val="00C96BB1"/>
    <w:rsid w:val="00CA4064"/>
    <w:rsid w:val="00D136D9"/>
    <w:rsid w:val="00D20A63"/>
    <w:rsid w:val="00D732CB"/>
    <w:rsid w:val="00D77ADE"/>
    <w:rsid w:val="00DA5981"/>
    <w:rsid w:val="00DB5DBA"/>
    <w:rsid w:val="00E21B5E"/>
    <w:rsid w:val="00E93705"/>
    <w:rsid w:val="00EA0274"/>
    <w:rsid w:val="00EA181D"/>
    <w:rsid w:val="00EA6CEF"/>
    <w:rsid w:val="00EC6911"/>
    <w:rsid w:val="00F06789"/>
    <w:rsid w:val="00F53F7F"/>
    <w:rsid w:val="00F63FED"/>
    <w:rsid w:val="00F70AC3"/>
    <w:rsid w:val="00F964BB"/>
    <w:rsid w:val="00FE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767C"/>
  <w15:chartTrackingRefBased/>
  <w15:docId w15:val="{DBA43AB9-25C9-3F43-8249-9B50A918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ECC"/>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32E0D"/>
    <w:pPr>
      <w:widowControl w:val="0"/>
      <w:autoSpaceDE w:val="0"/>
      <w:autoSpaceDN w:val="0"/>
      <w:ind w:left="850" w:hanging="361"/>
    </w:pPr>
    <w:rPr>
      <w:rFonts w:ascii="Calibri Light" w:eastAsia="Calibri Light" w:hAnsi="Calibri Light" w:cs="Calibri Light"/>
      <w:sz w:val="22"/>
      <w:szCs w:val="22"/>
      <w:lang w:val="uk-UA" w:eastAsia="uk-UA" w:bidi="uk-UA"/>
    </w:rPr>
  </w:style>
  <w:style w:type="character" w:customStyle="1" w:styleId="a4">
    <w:name w:val="Основной текст Знак"/>
    <w:basedOn w:val="a0"/>
    <w:link w:val="a3"/>
    <w:uiPriority w:val="1"/>
    <w:rsid w:val="00732E0D"/>
    <w:rPr>
      <w:rFonts w:ascii="Calibri Light" w:eastAsia="Calibri Light" w:hAnsi="Calibri Light" w:cs="Calibri Light"/>
      <w:sz w:val="22"/>
      <w:szCs w:val="22"/>
      <w:lang w:val="uk-UA" w:eastAsia="uk-UA" w:bidi="uk-UA"/>
    </w:rPr>
  </w:style>
  <w:style w:type="paragraph" w:styleId="a5">
    <w:name w:val="List Paragraph"/>
    <w:basedOn w:val="a"/>
    <w:uiPriority w:val="34"/>
    <w:qFormat/>
    <w:rsid w:val="00732E0D"/>
    <w:pPr>
      <w:widowControl w:val="0"/>
      <w:autoSpaceDE w:val="0"/>
      <w:autoSpaceDN w:val="0"/>
      <w:ind w:left="850" w:hanging="361"/>
    </w:pPr>
    <w:rPr>
      <w:rFonts w:ascii="Calibri Light" w:eastAsia="Calibri Light" w:hAnsi="Calibri Light" w:cs="Calibri Light"/>
      <w:sz w:val="22"/>
      <w:szCs w:val="22"/>
      <w:lang w:val="uk-UA" w:eastAsia="uk-UA" w:bidi="uk-UA"/>
    </w:rPr>
  </w:style>
  <w:style w:type="paragraph" w:customStyle="1" w:styleId="TableParagraph">
    <w:name w:val="Table Paragraph"/>
    <w:basedOn w:val="a"/>
    <w:uiPriority w:val="1"/>
    <w:qFormat/>
    <w:rsid w:val="00732E0D"/>
    <w:pPr>
      <w:widowControl w:val="0"/>
      <w:autoSpaceDE w:val="0"/>
      <w:autoSpaceDN w:val="0"/>
    </w:pPr>
    <w:rPr>
      <w:rFonts w:ascii="Calibri Light" w:eastAsia="Calibri Light" w:hAnsi="Calibri Light" w:cs="Calibri Light"/>
      <w:sz w:val="22"/>
      <w:szCs w:val="22"/>
      <w:lang w:val="uk-UA" w:eastAsia="uk-UA" w:bidi="uk-UA"/>
    </w:rPr>
  </w:style>
  <w:style w:type="character" w:customStyle="1" w:styleId="fontstyle01">
    <w:name w:val="fontstyle01"/>
    <w:basedOn w:val="a0"/>
    <w:rsid w:val="00732E0D"/>
    <w:rPr>
      <w:rFonts w:ascii="UkrainianPeterburgItalic" w:hAnsi="UkrainianPeterburgItalic" w:hint="default"/>
      <w:b w:val="0"/>
      <w:bCs w:val="0"/>
      <w:i/>
      <w:iCs/>
      <w:color w:val="242021"/>
      <w:sz w:val="20"/>
      <w:szCs w:val="20"/>
    </w:rPr>
  </w:style>
  <w:style w:type="paragraph" w:styleId="a6">
    <w:name w:val="Normal (Web)"/>
    <w:basedOn w:val="a"/>
    <w:uiPriority w:val="99"/>
    <w:unhideWhenUsed/>
    <w:rsid w:val="00732E0D"/>
    <w:pPr>
      <w:spacing w:before="100" w:beforeAutospacing="1" w:after="100" w:afterAutospacing="1"/>
    </w:pPr>
  </w:style>
  <w:style w:type="paragraph" w:customStyle="1" w:styleId="xxmsolistparagraph">
    <w:name w:val="x_x_msolistparagraph"/>
    <w:basedOn w:val="a"/>
    <w:rsid w:val="00300E92"/>
    <w:pPr>
      <w:spacing w:before="100" w:beforeAutospacing="1" w:after="100" w:afterAutospacing="1"/>
    </w:pPr>
  </w:style>
  <w:style w:type="character" w:styleId="a7">
    <w:name w:val="Hyperlink"/>
    <w:basedOn w:val="a0"/>
    <w:uiPriority w:val="99"/>
    <w:unhideWhenUsed/>
    <w:rsid w:val="00361BFF"/>
    <w:rPr>
      <w:color w:val="0000FF"/>
      <w:u w:val="single"/>
    </w:rPr>
  </w:style>
  <w:style w:type="character" w:styleId="a8">
    <w:name w:val="Unresolved Mention"/>
    <w:basedOn w:val="a0"/>
    <w:uiPriority w:val="99"/>
    <w:semiHidden/>
    <w:unhideWhenUsed/>
    <w:rsid w:val="00432E0C"/>
    <w:rPr>
      <w:color w:val="605E5C"/>
      <w:shd w:val="clear" w:color="auto" w:fill="E1DFDD"/>
    </w:rPr>
  </w:style>
  <w:style w:type="character" w:styleId="a9">
    <w:name w:val="FollowedHyperlink"/>
    <w:basedOn w:val="a0"/>
    <w:uiPriority w:val="99"/>
    <w:semiHidden/>
    <w:unhideWhenUsed/>
    <w:rsid w:val="00432E0C"/>
    <w:rPr>
      <w:color w:val="954F72" w:themeColor="followedHyperlink"/>
      <w:u w:val="single"/>
    </w:rPr>
  </w:style>
  <w:style w:type="paragraph" w:styleId="aa">
    <w:name w:val="header"/>
    <w:basedOn w:val="a"/>
    <w:link w:val="ab"/>
    <w:uiPriority w:val="99"/>
    <w:unhideWhenUsed/>
    <w:rsid w:val="00950C9A"/>
    <w:pPr>
      <w:tabs>
        <w:tab w:val="center" w:pos="4513"/>
        <w:tab w:val="right" w:pos="9026"/>
      </w:tabs>
    </w:pPr>
  </w:style>
  <w:style w:type="character" w:customStyle="1" w:styleId="ab">
    <w:name w:val="Верхний колонтитул Знак"/>
    <w:basedOn w:val="a0"/>
    <w:link w:val="aa"/>
    <w:uiPriority w:val="99"/>
    <w:rsid w:val="00950C9A"/>
    <w:rPr>
      <w:rFonts w:ascii="Times New Roman" w:eastAsia="Times New Roman" w:hAnsi="Times New Roman" w:cs="Times New Roman"/>
      <w:lang w:eastAsia="ru-RU"/>
    </w:rPr>
  </w:style>
  <w:style w:type="paragraph" w:styleId="ac">
    <w:name w:val="footer"/>
    <w:basedOn w:val="a"/>
    <w:link w:val="ad"/>
    <w:uiPriority w:val="99"/>
    <w:unhideWhenUsed/>
    <w:rsid w:val="00950C9A"/>
    <w:pPr>
      <w:tabs>
        <w:tab w:val="center" w:pos="4513"/>
        <w:tab w:val="right" w:pos="9026"/>
      </w:tabs>
    </w:pPr>
  </w:style>
  <w:style w:type="character" w:customStyle="1" w:styleId="ad">
    <w:name w:val="Нижний колонтитул Знак"/>
    <w:basedOn w:val="a0"/>
    <w:link w:val="ac"/>
    <w:uiPriority w:val="99"/>
    <w:rsid w:val="00950C9A"/>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9682">
      <w:bodyDiv w:val="1"/>
      <w:marLeft w:val="0"/>
      <w:marRight w:val="0"/>
      <w:marTop w:val="0"/>
      <w:marBottom w:val="0"/>
      <w:divBdr>
        <w:top w:val="none" w:sz="0" w:space="0" w:color="auto"/>
        <w:left w:val="none" w:sz="0" w:space="0" w:color="auto"/>
        <w:bottom w:val="none" w:sz="0" w:space="0" w:color="auto"/>
        <w:right w:val="none" w:sz="0" w:space="0" w:color="auto"/>
      </w:divBdr>
      <w:divsChild>
        <w:div w:id="1644233762">
          <w:marLeft w:val="0"/>
          <w:marRight w:val="0"/>
          <w:marTop w:val="0"/>
          <w:marBottom w:val="0"/>
          <w:divBdr>
            <w:top w:val="none" w:sz="0" w:space="0" w:color="auto"/>
            <w:left w:val="none" w:sz="0" w:space="0" w:color="auto"/>
            <w:bottom w:val="none" w:sz="0" w:space="0" w:color="auto"/>
            <w:right w:val="none" w:sz="0" w:space="0" w:color="auto"/>
          </w:divBdr>
          <w:divsChild>
            <w:div w:id="1182554424">
              <w:marLeft w:val="0"/>
              <w:marRight w:val="0"/>
              <w:marTop w:val="0"/>
              <w:marBottom w:val="0"/>
              <w:divBdr>
                <w:top w:val="none" w:sz="0" w:space="0" w:color="auto"/>
                <w:left w:val="none" w:sz="0" w:space="0" w:color="auto"/>
                <w:bottom w:val="none" w:sz="0" w:space="0" w:color="auto"/>
                <w:right w:val="none" w:sz="0" w:space="0" w:color="auto"/>
              </w:divBdr>
              <w:divsChild>
                <w:div w:id="70810214">
                  <w:marLeft w:val="0"/>
                  <w:marRight w:val="0"/>
                  <w:marTop w:val="0"/>
                  <w:marBottom w:val="0"/>
                  <w:divBdr>
                    <w:top w:val="none" w:sz="0" w:space="0" w:color="auto"/>
                    <w:left w:val="none" w:sz="0" w:space="0" w:color="auto"/>
                    <w:bottom w:val="none" w:sz="0" w:space="0" w:color="auto"/>
                    <w:right w:val="none" w:sz="0" w:space="0" w:color="auto"/>
                  </w:divBdr>
                  <w:divsChild>
                    <w:div w:id="13189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522">
      <w:bodyDiv w:val="1"/>
      <w:marLeft w:val="0"/>
      <w:marRight w:val="0"/>
      <w:marTop w:val="0"/>
      <w:marBottom w:val="0"/>
      <w:divBdr>
        <w:top w:val="none" w:sz="0" w:space="0" w:color="auto"/>
        <w:left w:val="none" w:sz="0" w:space="0" w:color="auto"/>
        <w:bottom w:val="none" w:sz="0" w:space="0" w:color="auto"/>
        <w:right w:val="none" w:sz="0" w:space="0" w:color="auto"/>
      </w:divBdr>
      <w:divsChild>
        <w:div w:id="1971202548">
          <w:marLeft w:val="0"/>
          <w:marRight w:val="0"/>
          <w:marTop w:val="0"/>
          <w:marBottom w:val="0"/>
          <w:divBdr>
            <w:top w:val="none" w:sz="0" w:space="0" w:color="auto"/>
            <w:left w:val="none" w:sz="0" w:space="0" w:color="auto"/>
            <w:bottom w:val="none" w:sz="0" w:space="0" w:color="auto"/>
            <w:right w:val="none" w:sz="0" w:space="0" w:color="auto"/>
          </w:divBdr>
          <w:divsChild>
            <w:div w:id="786505009">
              <w:marLeft w:val="0"/>
              <w:marRight w:val="0"/>
              <w:marTop w:val="0"/>
              <w:marBottom w:val="0"/>
              <w:divBdr>
                <w:top w:val="none" w:sz="0" w:space="0" w:color="auto"/>
                <w:left w:val="none" w:sz="0" w:space="0" w:color="auto"/>
                <w:bottom w:val="none" w:sz="0" w:space="0" w:color="auto"/>
                <w:right w:val="none" w:sz="0" w:space="0" w:color="auto"/>
              </w:divBdr>
              <w:divsChild>
                <w:div w:id="1796098461">
                  <w:marLeft w:val="0"/>
                  <w:marRight w:val="0"/>
                  <w:marTop w:val="0"/>
                  <w:marBottom w:val="0"/>
                  <w:divBdr>
                    <w:top w:val="none" w:sz="0" w:space="0" w:color="auto"/>
                    <w:left w:val="none" w:sz="0" w:space="0" w:color="auto"/>
                    <w:bottom w:val="none" w:sz="0" w:space="0" w:color="auto"/>
                    <w:right w:val="none" w:sz="0" w:space="0" w:color="auto"/>
                  </w:divBdr>
                  <w:divsChild>
                    <w:div w:id="221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6648">
      <w:bodyDiv w:val="1"/>
      <w:marLeft w:val="0"/>
      <w:marRight w:val="0"/>
      <w:marTop w:val="0"/>
      <w:marBottom w:val="0"/>
      <w:divBdr>
        <w:top w:val="none" w:sz="0" w:space="0" w:color="auto"/>
        <w:left w:val="none" w:sz="0" w:space="0" w:color="auto"/>
        <w:bottom w:val="none" w:sz="0" w:space="0" w:color="auto"/>
        <w:right w:val="none" w:sz="0" w:space="0" w:color="auto"/>
      </w:divBdr>
      <w:divsChild>
        <w:div w:id="1943494179">
          <w:marLeft w:val="0"/>
          <w:marRight w:val="0"/>
          <w:marTop w:val="0"/>
          <w:marBottom w:val="0"/>
          <w:divBdr>
            <w:top w:val="none" w:sz="0" w:space="0" w:color="auto"/>
            <w:left w:val="none" w:sz="0" w:space="0" w:color="auto"/>
            <w:bottom w:val="none" w:sz="0" w:space="0" w:color="auto"/>
            <w:right w:val="none" w:sz="0" w:space="0" w:color="auto"/>
          </w:divBdr>
          <w:divsChild>
            <w:div w:id="135032843">
              <w:marLeft w:val="0"/>
              <w:marRight w:val="0"/>
              <w:marTop w:val="0"/>
              <w:marBottom w:val="0"/>
              <w:divBdr>
                <w:top w:val="none" w:sz="0" w:space="0" w:color="auto"/>
                <w:left w:val="none" w:sz="0" w:space="0" w:color="auto"/>
                <w:bottom w:val="none" w:sz="0" w:space="0" w:color="auto"/>
                <w:right w:val="none" w:sz="0" w:space="0" w:color="auto"/>
              </w:divBdr>
              <w:divsChild>
                <w:div w:id="15272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4201">
      <w:bodyDiv w:val="1"/>
      <w:marLeft w:val="0"/>
      <w:marRight w:val="0"/>
      <w:marTop w:val="0"/>
      <w:marBottom w:val="0"/>
      <w:divBdr>
        <w:top w:val="none" w:sz="0" w:space="0" w:color="auto"/>
        <w:left w:val="none" w:sz="0" w:space="0" w:color="auto"/>
        <w:bottom w:val="none" w:sz="0" w:space="0" w:color="auto"/>
        <w:right w:val="none" w:sz="0" w:space="0" w:color="auto"/>
      </w:divBdr>
      <w:divsChild>
        <w:div w:id="359015867">
          <w:marLeft w:val="0"/>
          <w:marRight w:val="0"/>
          <w:marTop w:val="0"/>
          <w:marBottom w:val="0"/>
          <w:divBdr>
            <w:top w:val="none" w:sz="0" w:space="0" w:color="auto"/>
            <w:left w:val="none" w:sz="0" w:space="0" w:color="auto"/>
            <w:bottom w:val="none" w:sz="0" w:space="0" w:color="auto"/>
            <w:right w:val="none" w:sz="0" w:space="0" w:color="auto"/>
          </w:divBdr>
          <w:divsChild>
            <w:div w:id="195627433">
              <w:marLeft w:val="0"/>
              <w:marRight w:val="0"/>
              <w:marTop w:val="0"/>
              <w:marBottom w:val="0"/>
              <w:divBdr>
                <w:top w:val="none" w:sz="0" w:space="0" w:color="auto"/>
                <w:left w:val="none" w:sz="0" w:space="0" w:color="auto"/>
                <w:bottom w:val="none" w:sz="0" w:space="0" w:color="auto"/>
                <w:right w:val="none" w:sz="0" w:space="0" w:color="auto"/>
              </w:divBdr>
              <w:divsChild>
                <w:div w:id="1491216754">
                  <w:marLeft w:val="0"/>
                  <w:marRight w:val="0"/>
                  <w:marTop w:val="0"/>
                  <w:marBottom w:val="0"/>
                  <w:divBdr>
                    <w:top w:val="none" w:sz="0" w:space="0" w:color="auto"/>
                    <w:left w:val="none" w:sz="0" w:space="0" w:color="auto"/>
                    <w:bottom w:val="none" w:sz="0" w:space="0" w:color="auto"/>
                    <w:right w:val="none" w:sz="0" w:space="0" w:color="auto"/>
                  </w:divBdr>
                  <w:divsChild>
                    <w:div w:id="7547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56677">
      <w:bodyDiv w:val="1"/>
      <w:marLeft w:val="0"/>
      <w:marRight w:val="0"/>
      <w:marTop w:val="0"/>
      <w:marBottom w:val="0"/>
      <w:divBdr>
        <w:top w:val="none" w:sz="0" w:space="0" w:color="auto"/>
        <w:left w:val="none" w:sz="0" w:space="0" w:color="auto"/>
        <w:bottom w:val="none" w:sz="0" w:space="0" w:color="auto"/>
        <w:right w:val="none" w:sz="0" w:space="0" w:color="auto"/>
      </w:divBdr>
      <w:divsChild>
        <w:div w:id="835001010">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1840198527">
                  <w:marLeft w:val="0"/>
                  <w:marRight w:val="0"/>
                  <w:marTop w:val="0"/>
                  <w:marBottom w:val="0"/>
                  <w:divBdr>
                    <w:top w:val="none" w:sz="0" w:space="0" w:color="auto"/>
                    <w:left w:val="none" w:sz="0" w:space="0" w:color="auto"/>
                    <w:bottom w:val="none" w:sz="0" w:space="0" w:color="auto"/>
                    <w:right w:val="none" w:sz="0" w:space="0" w:color="auto"/>
                  </w:divBdr>
                  <w:divsChild>
                    <w:div w:id="4636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49890">
      <w:bodyDiv w:val="1"/>
      <w:marLeft w:val="0"/>
      <w:marRight w:val="0"/>
      <w:marTop w:val="0"/>
      <w:marBottom w:val="0"/>
      <w:divBdr>
        <w:top w:val="none" w:sz="0" w:space="0" w:color="auto"/>
        <w:left w:val="none" w:sz="0" w:space="0" w:color="auto"/>
        <w:bottom w:val="none" w:sz="0" w:space="0" w:color="auto"/>
        <w:right w:val="none" w:sz="0" w:space="0" w:color="auto"/>
      </w:divBdr>
      <w:divsChild>
        <w:div w:id="1414543485">
          <w:marLeft w:val="0"/>
          <w:marRight w:val="0"/>
          <w:marTop w:val="0"/>
          <w:marBottom w:val="0"/>
          <w:divBdr>
            <w:top w:val="none" w:sz="0" w:space="0" w:color="auto"/>
            <w:left w:val="none" w:sz="0" w:space="0" w:color="auto"/>
            <w:bottom w:val="none" w:sz="0" w:space="0" w:color="auto"/>
            <w:right w:val="none" w:sz="0" w:space="0" w:color="auto"/>
          </w:divBdr>
          <w:divsChild>
            <w:div w:id="1221138659">
              <w:marLeft w:val="0"/>
              <w:marRight w:val="0"/>
              <w:marTop w:val="0"/>
              <w:marBottom w:val="0"/>
              <w:divBdr>
                <w:top w:val="none" w:sz="0" w:space="0" w:color="auto"/>
                <w:left w:val="none" w:sz="0" w:space="0" w:color="auto"/>
                <w:bottom w:val="none" w:sz="0" w:space="0" w:color="auto"/>
                <w:right w:val="none" w:sz="0" w:space="0" w:color="auto"/>
              </w:divBdr>
              <w:divsChild>
                <w:div w:id="2116365017">
                  <w:marLeft w:val="0"/>
                  <w:marRight w:val="0"/>
                  <w:marTop w:val="0"/>
                  <w:marBottom w:val="0"/>
                  <w:divBdr>
                    <w:top w:val="none" w:sz="0" w:space="0" w:color="auto"/>
                    <w:left w:val="none" w:sz="0" w:space="0" w:color="auto"/>
                    <w:bottom w:val="none" w:sz="0" w:space="0" w:color="auto"/>
                    <w:right w:val="none" w:sz="0" w:space="0" w:color="auto"/>
                  </w:divBdr>
                  <w:divsChild>
                    <w:div w:id="21462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52310">
      <w:bodyDiv w:val="1"/>
      <w:marLeft w:val="0"/>
      <w:marRight w:val="0"/>
      <w:marTop w:val="0"/>
      <w:marBottom w:val="0"/>
      <w:divBdr>
        <w:top w:val="none" w:sz="0" w:space="0" w:color="auto"/>
        <w:left w:val="none" w:sz="0" w:space="0" w:color="auto"/>
        <w:bottom w:val="none" w:sz="0" w:space="0" w:color="auto"/>
        <w:right w:val="none" w:sz="0" w:space="0" w:color="auto"/>
      </w:divBdr>
      <w:divsChild>
        <w:div w:id="1812164723">
          <w:marLeft w:val="0"/>
          <w:marRight w:val="0"/>
          <w:marTop w:val="0"/>
          <w:marBottom w:val="0"/>
          <w:divBdr>
            <w:top w:val="none" w:sz="0" w:space="0" w:color="auto"/>
            <w:left w:val="none" w:sz="0" w:space="0" w:color="auto"/>
            <w:bottom w:val="none" w:sz="0" w:space="0" w:color="auto"/>
            <w:right w:val="none" w:sz="0" w:space="0" w:color="auto"/>
          </w:divBdr>
          <w:divsChild>
            <w:div w:id="1676609362">
              <w:marLeft w:val="0"/>
              <w:marRight w:val="0"/>
              <w:marTop w:val="0"/>
              <w:marBottom w:val="0"/>
              <w:divBdr>
                <w:top w:val="none" w:sz="0" w:space="0" w:color="auto"/>
                <w:left w:val="none" w:sz="0" w:space="0" w:color="auto"/>
                <w:bottom w:val="none" w:sz="0" w:space="0" w:color="auto"/>
                <w:right w:val="none" w:sz="0" w:space="0" w:color="auto"/>
              </w:divBdr>
              <w:divsChild>
                <w:div w:id="920525662">
                  <w:marLeft w:val="0"/>
                  <w:marRight w:val="0"/>
                  <w:marTop w:val="0"/>
                  <w:marBottom w:val="0"/>
                  <w:divBdr>
                    <w:top w:val="none" w:sz="0" w:space="0" w:color="auto"/>
                    <w:left w:val="none" w:sz="0" w:space="0" w:color="auto"/>
                    <w:bottom w:val="none" w:sz="0" w:space="0" w:color="auto"/>
                    <w:right w:val="none" w:sz="0" w:space="0" w:color="auto"/>
                  </w:divBdr>
                  <w:divsChild>
                    <w:div w:id="11356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53263">
      <w:bodyDiv w:val="1"/>
      <w:marLeft w:val="0"/>
      <w:marRight w:val="0"/>
      <w:marTop w:val="0"/>
      <w:marBottom w:val="0"/>
      <w:divBdr>
        <w:top w:val="none" w:sz="0" w:space="0" w:color="auto"/>
        <w:left w:val="none" w:sz="0" w:space="0" w:color="auto"/>
        <w:bottom w:val="none" w:sz="0" w:space="0" w:color="auto"/>
        <w:right w:val="none" w:sz="0" w:space="0" w:color="auto"/>
      </w:divBdr>
      <w:divsChild>
        <w:div w:id="808937497">
          <w:marLeft w:val="0"/>
          <w:marRight w:val="0"/>
          <w:marTop w:val="0"/>
          <w:marBottom w:val="0"/>
          <w:divBdr>
            <w:top w:val="none" w:sz="0" w:space="0" w:color="auto"/>
            <w:left w:val="none" w:sz="0" w:space="0" w:color="auto"/>
            <w:bottom w:val="none" w:sz="0" w:space="0" w:color="auto"/>
            <w:right w:val="none" w:sz="0" w:space="0" w:color="auto"/>
          </w:divBdr>
          <w:divsChild>
            <w:div w:id="622228062">
              <w:marLeft w:val="0"/>
              <w:marRight w:val="0"/>
              <w:marTop w:val="0"/>
              <w:marBottom w:val="0"/>
              <w:divBdr>
                <w:top w:val="none" w:sz="0" w:space="0" w:color="auto"/>
                <w:left w:val="none" w:sz="0" w:space="0" w:color="auto"/>
                <w:bottom w:val="none" w:sz="0" w:space="0" w:color="auto"/>
                <w:right w:val="none" w:sz="0" w:space="0" w:color="auto"/>
              </w:divBdr>
              <w:divsChild>
                <w:div w:id="1693260940">
                  <w:marLeft w:val="0"/>
                  <w:marRight w:val="0"/>
                  <w:marTop w:val="0"/>
                  <w:marBottom w:val="0"/>
                  <w:divBdr>
                    <w:top w:val="none" w:sz="0" w:space="0" w:color="auto"/>
                    <w:left w:val="none" w:sz="0" w:space="0" w:color="auto"/>
                    <w:bottom w:val="none" w:sz="0" w:space="0" w:color="auto"/>
                    <w:right w:val="none" w:sz="0" w:space="0" w:color="auto"/>
                  </w:divBdr>
                  <w:divsChild>
                    <w:div w:id="1093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45255">
      <w:bodyDiv w:val="1"/>
      <w:marLeft w:val="0"/>
      <w:marRight w:val="0"/>
      <w:marTop w:val="0"/>
      <w:marBottom w:val="0"/>
      <w:divBdr>
        <w:top w:val="none" w:sz="0" w:space="0" w:color="auto"/>
        <w:left w:val="none" w:sz="0" w:space="0" w:color="auto"/>
        <w:bottom w:val="none" w:sz="0" w:space="0" w:color="auto"/>
        <w:right w:val="none" w:sz="0" w:space="0" w:color="auto"/>
      </w:divBdr>
      <w:divsChild>
        <w:div w:id="657347617">
          <w:marLeft w:val="0"/>
          <w:marRight w:val="0"/>
          <w:marTop w:val="0"/>
          <w:marBottom w:val="0"/>
          <w:divBdr>
            <w:top w:val="none" w:sz="0" w:space="0" w:color="auto"/>
            <w:left w:val="none" w:sz="0" w:space="0" w:color="auto"/>
            <w:bottom w:val="none" w:sz="0" w:space="0" w:color="auto"/>
            <w:right w:val="none" w:sz="0" w:space="0" w:color="auto"/>
          </w:divBdr>
          <w:divsChild>
            <w:div w:id="1984457346">
              <w:marLeft w:val="0"/>
              <w:marRight w:val="0"/>
              <w:marTop w:val="0"/>
              <w:marBottom w:val="0"/>
              <w:divBdr>
                <w:top w:val="none" w:sz="0" w:space="0" w:color="auto"/>
                <w:left w:val="none" w:sz="0" w:space="0" w:color="auto"/>
                <w:bottom w:val="none" w:sz="0" w:space="0" w:color="auto"/>
                <w:right w:val="none" w:sz="0" w:space="0" w:color="auto"/>
              </w:divBdr>
              <w:divsChild>
                <w:div w:id="21315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2143">
      <w:bodyDiv w:val="1"/>
      <w:marLeft w:val="0"/>
      <w:marRight w:val="0"/>
      <w:marTop w:val="0"/>
      <w:marBottom w:val="0"/>
      <w:divBdr>
        <w:top w:val="none" w:sz="0" w:space="0" w:color="auto"/>
        <w:left w:val="none" w:sz="0" w:space="0" w:color="auto"/>
        <w:bottom w:val="none" w:sz="0" w:space="0" w:color="auto"/>
        <w:right w:val="none" w:sz="0" w:space="0" w:color="auto"/>
      </w:divBdr>
      <w:divsChild>
        <w:div w:id="881284353">
          <w:marLeft w:val="0"/>
          <w:marRight w:val="0"/>
          <w:marTop w:val="0"/>
          <w:marBottom w:val="0"/>
          <w:divBdr>
            <w:top w:val="none" w:sz="0" w:space="0" w:color="auto"/>
            <w:left w:val="none" w:sz="0" w:space="0" w:color="auto"/>
            <w:bottom w:val="none" w:sz="0" w:space="0" w:color="auto"/>
            <w:right w:val="none" w:sz="0" w:space="0" w:color="auto"/>
          </w:divBdr>
          <w:divsChild>
            <w:div w:id="1836219246">
              <w:marLeft w:val="0"/>
              <w:marRight w:val="0"/>
              <w:marTop w:val="0"/>
              <w:marBottom w:val="0"/>
              <w:divBdr>
                <w:top w:val="none" w:sz="0" w:space="0" w:color="auto"/>
                <w:left w:val="none" w:sz="0" w:space="0" w:color="auto"/>
                <w:bottom w:val="none" w:sz="0" w:space="0" w:color="auto"/>
                <w:right w:val="none" w:sz="0" w:space="0" w:color="auto"/>
              </w:divBdr>
              <w:divsChild>
                <w:div w:id="847595548">
                  <w:marLeft w:val="0"/>
                  <w:marRight w:val="0"/>
                  <w:marTop w:val="0"/>
                  <w:marBottom w:val="0"/>
                  <w:divBdr>
                    <w:top w:val="none" w:sz="0" w:space="0" w:color="auto"/>
                    <w:left w:val="none" w:sz="0" w:space="0" w:color="auto"/>
                    <w:bottom w:val="none" w:sz="0" w:space="0" w:color="auto"/>
                    <w:right w:val="none" w:sz="0" w:space="0" w:color="auto"/>
                  </w:divBdr>
                </w:div>
              </w:divsChild>
            </w:div>
            <w:div w:id="1936550813">
              <w:marLeft w:val="0"/>
              <w:marRight w:val="0"/>
              <w:marTop w:val="0"/>
              <w:marBottom w:val="0"/>
              <w:divBdr>
                <w:top w:val="none" w:sz="0" w:space="0" w:color="auto"/>
                <w:left w:val="none" w:sz="0" w:space="0" w:color="auto"/>
                <w:bottom w:val="none" w:sz="0" w:space="0" w:color="auto"/>
                <w:right w:val="none" w:sz="0" w:space="0" w:color="auto"/>
              </w:divBdr>
              <w:divsChild>
                <w:div w:id="13815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4197">
      <w:bodyDiv w:val="1"/>
      <w:marLeft w:val="0"/>
      <w:marRight w:val="0"/>
      <w:marTop w:val="0"/>
      <w:marBottom w:val="0"/>
      <w:divBdr>
        <w:top w:val="none" w:sz="0" w:space="0" w:color="auto"/>
        <w:left w:val="none" w:sz="0" w:space="0" w:color="auto"/>
        <w:bottom w:val="none" w:sz="0" w:space="0" w:color="auto"/>
        <w:right w:val="none" w:sz="0" w:space="0" w:color="auto"/>
      </w:divBdr>
      <w:divsChild>
        <w:div w:id="1116291201">
          <w:marLeft w:val="0"/>
          <w:marRight w:val="0"/>
          <w:marTop w:val="0"/>
          <w:marBottom w:val="0"/>
          <w:divBdr>
            <w:top w:val="none" w:sz="0" w:space="0" w:color="auto"/>
            <w:left w:val="none" w:sz="0" w:space="0" w:color="auto"/>
            <w:bottom w:val="none" w:sz="0" w:space="0" w:color="auto"/>
            <w:right w:val="none" w:sz="0" w:space="0" w:color="auto"/>
          </w:divBdr>
          <w:divsChild>
            <w:div w:id="641083807">
              <w:marLeft w:val="0"/>
              <w:marRight w:val="0"/>
              <w:marTop w:val="0"/>
              <w:marBottom w:val="0"/>
              <w:divBdr>
                <w:top w:val="none" w:sz="0" w:space="0" w:color="auto"/>
                <w:left w:val="none" w:sz="0" w:space="0" w:color="auto"/>
                <w:bottom w:val="none" w:sz="0" w:space="0" w:color="auto"/>
                <w:right w:val="none" w:sz="0" w:space="0" w:color="auto"/>
              </w:divBdr>
              <w:divsChild>
                <w:div w:id="1776637232">
                  <w:marLeft w:val="0"/>
                  <w:marRight w:val="0"/>
                  <w:marTop w:val="0"/>
                  <w:marBottom w:val="0"/>
                  <w:divBdr>
                    <w:top w:val="none" w:sz="0" w:space="0" w:color="auto"/>
                    <w:left w:val="none" w:sz="0" w:space="0" w:color="auto"/>
                    <w:bottom w:val="none" w:sz="0" w:space="0" w:color="auto"/>
                    <w:right w:val="none" w:sz="0" w:space="0" w:color="auto"/>
                  </w:divBdr>
                  <w:divsChild>
                    <w:div w:id="622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0794">
      <w:bodyDiv w:val="1"/>
      <w:marLeft w:val="0"/>
      <w:marRight w:val="0"/>
      <w:marTop w:val="0"/>
      <w:marBottom w:val="0"/>
      <w:divBdr>
        <w:top w:val="none" w:sz="0" w:space="0" w:color="auto"/>
        <w:left w:val="none" w:sz="0" w:space="0" w:color="auto"/>
        <w:bottom w:val="none" w:sz="0" w:space="0" w:color="auto"/>
        <w:right w:val="none" w:sz="0" w:space="0" w:color="auto"/>
      </w:divBdr>
      <w:divsChild>
        <w:div w:id="1025790833">
          <w:marLeft w:val="0"/>
          <w:marRight w:val="0"/>
          <w:marTop w:val="0"/>
          <w:marBottom w:val="0"/>
          <w:divBdr>
            <w:top w:val="none" w:sz="0" w:space="0" w:color="auto"/>
            <w:left w:val="none" w:sz="0" w:space="0" w:color="auto"/>
            <w:bottom w:val="none" w:sz="0" w:space="0" w:color="auto"/>
            <w:right w:val="none" w:sz="0" w:space="0" w:color="auto"/>
          </w:divBdr>
          <w:divsChild>
            <w:div w:id="1177768447">
              <w:marLeft w:val="0"/>
              <w:marRight w:val="0"/>
              <w:marTop w:val="0"/>
              <w:marBottom w:val="0"/>
              <w:divBdr>
                <w:top w:val="none" w:sz="0" w:space="0" w:color="auto"/>
                <w:left w:val="none" w:sz="0" w:space="0" w:color="auto"/>
                <w:bottom w:val="none" w:sz="0" w:space="0" w:color="auto"/>
                <w:right w:val="none" w:sz="0" w:space="0" w:color="auto"/>
              </w:divBdr>
              <w:divsChild>
                <w:div w:id="9992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2947">
      <w:bodyDiv w:val="1"/>
      <w:marLeft w:val="0"/>
      <w:marRight w:val="0"/>
      <w:marTop w:val="0"/>
      <w:marBottom w:val="0"/>
      <w:divBdr>
        <w:top w:val="none" w:sz="0" w:space="0" w:color="auto"/>
        <w:left w:val="none" w:sz="0" w:space="0" w:color="auto"/>
        <w:bottom w:val="none" w:sz="0" w:space="0" w:color="auto"/>
        <w:right w:val="none" w:sz="0" w:space="0" w:color="auto"/>
      </w:divBdr>
      <w:divsChild>
        <w:div w:id="11147644">
          <w:marLeft w:val="0"/>
          <w:marRight w:val="0"/>
          <w:marTop w:val="0"/>
          <w:marBottom w:val="0"/>
          <w:divBdr>
            <w:top w:val="none" w:sz="0" w:space="0" w:color="auto"/>
            <w:left w:val="none" w:sz="0" w:space="0" w:color="auto"/>
            <w:bottom w:val="none" w:sz="0" w:space="0" w:color="auto"/>
            <w:right w:val="none" w:sz="0" w:space="0" w:color="auto"/>
          </w:divBdr>
          <w:divsChild>
            <w:div w:id="1505048486">
              <w:marLeft w:val="0"/>
              <w:marRight w:val="0"/>
              <w:marTop w:val="0"/>
              <w:marBottom w:val="0"/>
              <w:divBdr>
                <w:top w:val="none" w:sz="0" w:space="0" w:color="auto"/>
                <w:left w:val="none" w:sz="0" w:space="0" w:color="auto"/>
                <w:bottom w:val="none" w:sz="0" w:space="0" w:color="auto"/>
                <w:right w:val="none" w:sz="0" w:space="0" w:color="auto"/>
              </w:divBdr>
              <w:divsChild>
                <w:div w:id="1930429449">
                  <w:marLeft w:val="0"/>
                  <w:marRight w:val="0"/>
                  <w:marTop w:val="0"/>
                  <w:marBottom w:val="0"/>
                  <w:divBdr>
                    <w:top w:val="none" w:sz="0" w:space="0" w:color="auto"/>
                    <w:left w:val="none" w:sz="0" w:space="0" w:color="auto"/>
                    <w:bottom w:val="none" w:sz="0" w:space="0" w:color="auto"/>
                    <w:right w:val="none" w:sz="0" w:space="0" w:color="auto"/>
                  </w:divBdr>
                  <w:divsChild>
                    <w:div w:id="6847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1663">
      <w:bodyDiv w:val="1"/>
      <w:marLeft w:val="0"/>
      <w:marRight w:val="0"/>
      <w:marTop w:val="0"/>
      <w:marBottom w:val="0"/>
      <w:divBdr>
        <w:top w:val="none" w:sz="0" w:space="0" w:color="auto"/>
        <w:left w:val="none" w:sz="0" w:space="0" w:color="auto"/>
        <w:bottom w:val="none" w:sz="0" w:space="0" w:color="auto"/>
        <w:right w:val="none" w:sz="0" w:space="0" w:color="auto"/>
      </w:divBdr>
      <w:divsChild>
        <w:div w:id="311638689">
          <w:marLeft w:val="0"/>
          <w:marRight w:val="0"/>
          <w:marTop w:val="0"/>
          <w:marBottom w:val="0"/>
          <w:divBdr>
            <w:top w:val="none" w:sz="0" w:space="0" w:color="auto"/>
            <w:left w:val="none" w:sz="0" w:space="0" w:color="auto"/>
            <w:bottom w:val="none" w:sz="0" w:space="0" w:color="auto"/>
            <w:right w:val="none" w:sz="0" w:space="0" w:color="auto"/>
          </w:divBdr>
        </w:div>
        <w:div w:id="1550259566">
          <w:marLeft w:val="0"/>
          <w:marRight w:val="0"/>
          <w:marTop w:val="0"/>
          <w:marBottom w:val="0"/>
          <w:divBdr>
            <w:top w:val="none" w:sz="0" w:space="0" w:color="auto"/>
            <w:left w:val="none" w:sz="0" w:space="0" w:color="auto"/>
            <w:bottom w:val="none" w:sz="0" w:space="0" w:color="auto"/>
            <w:right w:val="none" w:sz="0" w:space="0" w:color="auto"/>
          </w:divBdr>
        </w:div>
        <w:div w:id="896431207">
          <w:marLeft w:val="0"/>
          <w:marRight w:val="0"/>
          <w:marTop w:val="0"/>
          <w:marBottom w:val="0"/>
          <w:divBdr>
            <w:top w:val="none" w:sz="0" w:space="0" w:color="auto"/>
            <w:left w:val="none" w:sz="0" w:space="0" w:color="auto"/>
            <w:bottom w:val="none" w:sz="0" w:space="0" w:color="auto"/>
            <w:right w:val="none" w:sz="0" w:space="0" w:color="auto"/>
          </w:divBdr>
        </w:div>
        <w:div w:id="839736058">
          <w:marLeft w:val="0"/>
          <w:marRight w:val="0"/>
          <w:marTop w:val="0"/>
          <w:marBottom w:val="0"/>
          <w:divBdr>
            <w:top w:val="none" w:sz="0" w:space="0" w:color="auto"/>
            <w:left w:val="none" w:sz="0" w:space="0" w:color="auto"/>
            <w:bottom w:val="none" w:sz="0" w:space="0" w:color="auto"/>
            <w:right w:val="none" w:sz="0" w:space="0" w:color="auto"/>
          </w:divBdr>
        </w:div>
      </w:divsChild>
    </w:div>
    <w:div w:id="1113213227">
      <w:bodyDiv w:val="1"/>
      <w:marLeft w:val="0"/>
      <w:marRight w:val="0"/>
      <w:marTop w:val="0"/>
      <w:marBottom w:val="0"/>
      <w:divBdr>
        <w:top w:val="none" w:sz="0" w:space="0" w:color="auto"/>
        <w:left w:val="none" w:sz="0" w:space="0" w:color="auto"/>
        <w:bottom w:val="none" w:sz="0" w:space="0" w:color="auto"/>
        <w:right w:val="none" w:sz="0" w:space="0" w:color="auto"/>
      </w:divBdr>
      <w:divsChild>
        <w:div w:id="182207614">
          <w:marLeft w:val="0"/>
          <w:marRight w:val="0"/>
          <w:marTop w:val="0"/>
          <w:marBottom w:val="0"/>
          <w:divBdr>
            <w:top w:val="none" w:sz="0" w:space="0" w:color="auto"/>
            <w:left w:val="none" w:sz="0" w:space="0" w:color="auto"/>
            <w:bottom w:val="none" w:sz="0" w:space="0" w:color="auto"/>
            <w:right w:val="none" w:sz="0" w:space="0" w:color="auto"/>
          </w:divBdr>
          <w:divsChild>
            <w:div w:id="1096050485">
              <w:marLeft w:val="0"/>
              <w:marRight w:val="0"/>
              <w:marTop w:val="0"/>
              <w:marBottom w:val="0"/>
              <w:divBdr>
                <w:top w:val="none" w:sz="0" w:space="0" w:color="auto"/>
                <w:left w:val="none" w:sz="0" w:space="0" w:color="auto"/>
                <w:bottom w:val="none" w:sz="0" w:space="0" w:color="auto"/>
                <w:right w:val="none" w:sz="0" w:space="0" w:color="auto"/>
              </w:divBdr>
              <w:divsChild>
                <w:div w:id="410781968">
                  <w:marLeft w:val="0"/>
                  <w:marRight w:val="0"/>
                  <w:marTop w:val="0"/>
                  <w:marBottom w:val="0"/>
                  <w:divBdr>
                    <w:top w:val="none" w:sz="0" w:space="0" w:color="auto"/>
                    <w:left w:val="none" w:sz="0" w:space="0" w:color="auto"/>
                    <w:bottom w:val="none" w:sz="0" w:space="0" w:color="auto"/>
                    <w:right w:val="none" w:sz="0" w:space="0" w:color="auto"/>
                  </w:divBdr>
                  <w:divsChild>
                    <w:div w:id="1481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3435">
      <w:bodyDiv w:val="1"/>
      <w:marLeft w:val="0"/>
      <w:marRight w:val="0"/>
      <w:marTop w:val="0"/>
      <w:marBottom w:val="0"/>
      <w:divBdr>
        <w:top w:val="none" w:sz="0" w:space="0" w:color="auto"/>
        <w:left w:val="none" w:sz="0" w:space="0" w:color="auto"/>
        <w:bottom w:val="none" w:sz="0" w:space="0" w:color="auto"/>
        <w:right w:val="none" w:sz="0" w:space="0" w:color="auto"/>
      </w:divBdr>
      <w:divsChild>
        <w:div w:id="1901093807">
          <w:marLeft w:val="0"/>
          <w:marRight w:val="0"/>
          <w:marTop w:val="0"/>
          <w:marBottom w:val="0"/>
          <w:divBdr>
            <w:top w:val="none" w:sz="0" w:space="0" w:color="auto"/>
            <w:left w:val="none" w:sz="0" w:space="0" w:color="auto"/>
            <w:bottom w:val="none" w:sz="0" w:space="0" w:color="auto"/>
            <w:right w:val="none" w:sz="0" w:space="0" w:color="auto"/>
          </w:divBdr>
          <w:divsChild>
            <w:div w:id="1391423092">
              <w:marLeft w:val="0"/>
              <w:marRight w:val="0"/>
              <w:marTop w:val="0"/>
              <w:marBottom w:val="0"/>
              <w:divBdr>
                <w:top w:val="none" w:sz="0" w:space="0" w:color="auto"/>
                <w:left w:val="none" w:sz="0" w:space="0" w:color="auto"/>
                <w:bottom w:val="none" w:sz="0" w:space="0" w:color="auto"/>
                <w:right w:val="none" w:sz="0" w:space="0" w:color="auto"/>
              </w:divBdr>
              <w:divsChild>
                <w:div w:id="186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89745">
      <w:bodyDiv w:val="1"/>
      <w:marLeft w:val="0"/>
      <w:marRight w:val="0"/>
      <w:marTop w:val="0"/>
      <w:marBottom w:val="0"/>
      <w:divBdr>
        <w:top w:val="none" w:sz="0" w:space="0" w:color="auto"/>
        <w:left w:val="none" w:sz="0" w:space="0" w:color="auto"/>
        <w:bottom w:val="none" w:sz="0" w:space="0" w:color="auto"/>
        <w:right w:val="none" w:sz="0" w:space="0" w:color="auto"/>
      </w:divBdr>
      <w:divsChild>
        <w:div w:id="1849710253">
          <w:marLeft w:val="0"/>
          <w:marRight w:val="0"/>
          <w:marTop w:val="0"/>
          <w:marBottom w:val="0"/>
          <w:divBdr>
            <w:top w:val="none" w:sz="0" w:space="0" w:color="auto"/>
            <w:left w:val="none" w:sz="0" w:space="0" w:color="auto"/>
            <w:bottom w:val="none" w:sz="0" w:space="0" w:color="auto"/>
            <w:right w:val="none" w:sz="0" w:space="0" w:color="auto"/>
          </w:divBdr>
          <w:divsChild>
            <w:div w:id="1261797324">
              <w:marLeft w:val="0"/>
              <w:marRight w:val="0"/>
              <w:marTop w:val="0"/>
              <w:marBottom w:val="0"/>
              <w:divBdr>
                <w:top w:val="none" w:sz="0" w:space="0" w:color="auto"/>
                <w:left w:val="none" w:sz="0" w:space="0" w:color="auto"/>
                <w:bottom w:val="none" w:sz="0" w:space="0" w:color="auto"/>
                <w:right w:val="none" w:sz="0" w:space="0" w:color="auto"/>
              </w:divBdr>
              <w:divsChild>
                <w:div w:id="196090480">
                  <w:marLeft w:val="0"/>
                  <w:marRight w:val="0"/>
                  <w:marTop w:val="0"/>
                  <w:marBottom w:val="0"/>
                  <w:divBdr>
                    <w:top w:val="none" w:sz="0" w:space="0" w:color="auto"/>
                    <w:left w:val="none" w:sz="0" w:space="0" w:color="auto"/>
                    <w:bottom w:val="none" w:sz="0" w:space="0" w:color="auto"/>
                    <w:right w:val="none" w:sz="0" w:space="0" w:color="auto"/>
                  </w:divBdr>
                  <w:divsChild>
                    <w:div w:id="16112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6440">
      <w:bodyDiv w:val="1"/>
      <w:marLeft w:val="0"/>
      <w:marRight w:val="0"/>
      <w:marTop w:val="0"/>
      <w:marBottom w:val="0"/>
      <w:divBdr>
        <w:top w:val="none" w:sz="0" w:space="0" w:color="auto"/>
        <w:left w:val="none" w:sz="0" w:space="0" w:color="auto"/>
        <w:bottom w:val="none" w:sz="0" w:space="0" w:color="auto"/>
        <w:right w:val="none" w:sz="0" w:space="0" w:color="auto"/>
      </w:divBdr>
      <w:divsChild>
        <w:div w:id="746609312">
          <w:marLeft w:val="0"/>
          <w:marRight w:val="0"/>
          <w:marTop w:val="0"/>
          <w:marBottom w:val="0"/>
          <w:divBdr>
            <w:top w:val="none" w:sz="0" w:space="0" w:color="auto"/>
            <w:left w:val="none" w:sz="0" w:space="0" w:color="auto"/>
            <w:bottom w:val="none" w:sz="0" w:space="0" w:color="auto"/>
            <w:right w:val="none" w:sz="0" w:space="0" w:color="auto"/>
          </w:divBdr>
          <w:divsChild>
            <w:div w:id="605500571">
              <w:marLeft w:val="0"/>
              <w:marRight w:val="0"/>
              <w:marTop w:val="0"/>
              <w:marBottom w:val="0"/>
              <w:divBdr>
                <w:top w:val="none" w:sz="0" w:space="0" w:color="auto"/>
                <w:left w:val="none" w:sz="0" w:space="0" w:color="auto"/>
                <w:bottom w:val="none" w:sz="0" w:space="0" w:color="auto"/>
                <w:right w:val="none" w:sz="0" w:space="0" w:color="auto"/>
              </w:divBdr>
              <w:divsChild>
                <w:div w:id="1889611330">
                  <w:marLeft w:val="0"/>
                  <w:marRight w:val="0"/>
                  <w:marTop w:val="0"/>
                  <w:marBottom w:val="0"/>
                  <w:divBdr>
                    <w:top w:val="none" w:sz="0" w:space="0" w:color="auto"/>
                    <w:left w:val="none" w:sz="0" w:space="0" w:color="auto"/>
                    <w:bottom w:val="none" w:sz="0" w:space="0" w:color="auto"/>
                    <w:right w:val="none" w:sz="0" w:space="0" w:color="auto"/>
                  </w:divBdr>
                  <w:divsChild>
                    <w:div w:id="8644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40960">
      <w:bodyDiv w:val="1"/>
      <w:marLeft w:val="0"/>
      <w:marRight w:val="0"/>
      <w:marTop w:val="0"/>
      <w:marBottom w:val="0"/>
      <w:divBdr>
        <w:top w:val="none" w:sz="0" w:space="0" w:color="auto"/>
        <w:left w:val="none" w:sz="0" w:space="0" w:color="auto"/>
        <w:bottom w:val="none" w:sz="0" w:space="0" w:color="auto"/>
        <w:right w:val="none" w:sz="0" w:space="0" w:color="auto"/>
      </w:divBdr>
      <w:divsChild>
        <w:div w:id="1681275744">
          <w:marLeft w:val="0"/>
          <w:marRight w:val="0"/>
          <w:marTop w:val="0"/>
          <w:marBottom w:val="0"/>
          <w:divBdr>
            <w:top w:val="none" w:sz="0" w:space="0" w:color="auto"/>
            <w:left w:val="none" w:sz="0" w:space="0" w:color="auto"/>
            <w:bottom w:val="none" w:sz="0" w:space="0" w:color="auto"/>
            <w:right w:val="none" w:sz="0" w:space="0" w:color="auto"/>
          </w:divBdr>
          <w:divsChild>
            <w:div w:id="1423330005">
              <w:marLeft w:val="0"/>
              <w:marRight w:val="0"/>
              <w:marTop w:val="0"/>
              <w:marBottom w:val="0"/>
              <w:divBdr>
                <w:top w:val="none" w:sz="0" w:space="0" w:color="auto"/>
                <w:left w:val="none" w:sz="0" w:space="0" w:color="auto"/>
                <w:bottom w:val="none" w:sz="0" w:space="0" w:color="auto"/>
                <w:right w:val="none" w:sz="0" w:space="0" w:color="auto"/>
              </w:divBdr>
              <w:divsChild>
                <w:div w:id="641007705">
                  <w:marLeft w:val="0"/>
                  <w:marRight w:val="0"/>
                  <w:marTop w:val="0"/>
                  <w:marBottom w:val="0"/>
                  <w:divBdr>
                    <w:top w:val="none" w:sz="0" w:space="0" w:color="auto"/>
                    <w:left w:val="none" w:sz="0" w:space="0" w:color="auto"/>
                    <w:bottom w:val="none" w:sz="0" w:space="0" w:color="auto"/>
                    <w:right w:val="none" w:sz="0" w:space="0" w:color="auto"/>
                  </w:divBdr>
                  <w:divsChild>
                    <w:div w:id="13233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2465">
      <w:bodyDiv w:val="1"/>
      <w:marLeft w:val="0"/>
      <w:marRight w:val="0"/>
      <w:marTop w:val="0"/>
      <w:marBottom w:val="0"/>
      <w:divBdr>
        <w:top w:val="none" w:sz="0" w:space="0" w:color="auto"/>
        <w:left w:val="none" w:sz="0" w:space="0" w:color="auto"/>
        <w:bottom w:val="none" w:sz="0" w:space="0" w:color="auto"/>
        <w:right w:val="none" w:sz="0" w:space="0" w:color="auto"/>
      </w:divBdr>
      <w:divsChild>
        <w:div w:id="817920648">
          <w:marLeft w:val="0"/>
          <w:marRight w:val="0"/>
          <w:marTop w:val="0"/>
          <w:marBottom w:val="0"/>
          <w:divBdr>
            <w:top w:val="none" w:sz="0" w:space="0" w:color="auto"/>
            <w:left w:val="none" w:sz="0" w:space="0" w:color="auto"/>
            <w:bottom w:val="none" w:sz="0" w:space="0" w:color="auto"/>
            <w:right w:val="none" w:sz="0" w:space="0" w:color="auto"/>
          </w:divBdr>
          <w:divsChild>
            <w:div w:id="1275748818">
              <w:marLeft w:val="0"/>
              <w:marRight w:val="0"/>
              <w:marTop w:val="0"/>
              <w:marBottom w:val="0"/>
              <w:divBdr>
                <w:top w:val="none" w:sz="0" w:space="0" w:color="auto"/>
                <w:left w:val="none" w:sz="0" w:space="0" w:color="auto"/>
                <w:bottom w:val="none" w:sz="0" w:space="0" w:color="auto"/>
                <w:right w:val="none" w:sz="0" w:space="0" w:color="auto"/>
              </w:divBdr>
              <w:divsChild>
                <w:div w:id="1506897943">
                  <w:marLeft w:val="0"/>
                  <w:marRight w:val="0"/>
                  <w:marTop w:val="0"/>
                  <w:marBottom w:val="0"/>
                  <w:divBdr>
                    <w:top w:val="none" w:sz="0" w:space="0" w:color="auto"/>
                    <w:left w:val="none" w:sz="0" w:space="0" w:color="auto"/>
                    <w:bottom w:val="none" w:sz="0" w:space="0" w:color="auto"/>
                    <w:right w:val="none" w:sz="0" w:space="0" w:color="auto"/>
                  </w:divBdr>
                </w:div>
              </w:divsChild>
            </w:div>
            <w:div w:id="827746486">
              <w:marLeft w:val="0"/>
              <w:marRight w:val="0"/>
              <w:marTop w:val="0"/>
              <w:marBottom w:val="0"/>
              <w:divBdr>
                <w:top w:val="none" w:sz="0" w:space="0" w:color="auto"/>
                <w:left w:val="none" w:sz="0" w:space="0" w:color="auto"/>
                <w:bottom w:val="none" w:sz="0" w:space="0" w:color="auto"/>
                <w:right w:val="none" w:sz="0" w:space="0" w:color="auto"/>
              </w:divBdr>
              <w:divsChild>
                <w:div w:id="1408335282">
                  <w:marLeft w:val="0"/>
                  <w:marRight w:val="0"/>
                  <w:marTop w:val="0"/>
                  <w:marBottom w:val="0"/>
                  <w:divBdr>
                    <w:top w:val="none" w:sz="0" w:space="0" w:color="auto"/>
                    <w:left w:val="none" w:sz="0" w:space="0" w:color="auto"/>
                    <w:bottom w:val="none" w:sz="0" w:space="0" w:color="auto"/>
                    <w:right w:val="none" w:sz="0" w:space="0" w:color="auto"/>
                  </w:divBdr>
                </w:div>
              </w:divsChild>
            </w:div>
            <w:div w:id="935672177">
              <w:marLeft w:val="0"/>
              <w:marRight w:val="0"/>
              <w:marTop w:val="0"/>
              <w:marBottom w:val="0"/>
              <w:divBdr>
                <w:top w:val="none" w:sz="0" w:space="0" w:color="auto"/>
                <w:left w:val="none" w:sz="0" w:space="0" w:color="auto"/>
                <w:bottom w:val="none" w:sz="0" w:space="0" w:color="auto"/>
                <w:right w:val="none" w:sz="0" w:space="0" w:color="auto"/>
              </w:divBdr>
              <w:divsChild>
                <w:div w:id="11611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72549">
      <w:bodyDiv w:val="1"/>
      <w:marLeft w:val="0"/>
      <w:marRight w:val="0"/>
      <w:marTop w:val="0"/>
      <w:marBottom w:val="0"/>
      <w:divBdr>
        <w:top w:val="none" w:sz="0" w:space="0" w:color="auto"/>
        <w:left w:val="none" w:sz="0" w:space="0" w:color="auto"/>
        <w:bottom w:val="none" w:sz="0" w:space="0" w:color="auto"/>
        <w:right w:val="none" w:sz="0" w:space="0" w:color="auto"/>
      </w:divBdr>
      <w:divsChild>
        <w:div w:id="262691789">
          <w:marLeft w:val="0"/>
          <w:marRight w:val="0"/>
          <w:marTop w:val="0"/>
          <w:marBottom w:val="0"/>
          <w:divBdr>
            <w:top w:val="none" w:sz="0" w:space="0" w:color="auto"/>
            <w:left w:val="none" w:sz="0" w:space="0" w:color="auto"/>
            <w:bottom w:val="none" w:sz="0" w:space="0" w:color="auto"/>
            <w:right w:val="none" w:sz="0" w:space="0" w:color="auto"/>
          </w:divBdr>
          <w:divsChild>
            <w:div w:id="537740787">
              <w:marLeft w:val="0"/>
              <w:marRight w:val="0"/>
              <w:marTop w:val="0"/>
              <w:marBottom w:val="0"/>
              <w:divBdr>
                <w:top w:val="none" w:sz="0" w:space="0" w:color="auto"/>
                <w:left w:val="none" w:sz="0" w:space="0" w:color="auto"/>
                <w:bottom w:val="none" w:sz="0" w:space="0" w:color="auto"/>
                <w:right w:val="none" w:sz="0" w:space="0" w:color="auto"/>
              </w:divBdr>
              <w:divsChild>
                <w:div w:id="1505322792">
                  <w:marLeft w:val="0"/>
                  <w:marRight w:val="0"/>
                  <w:marTop w:val="0"/>
                  <w:marBottom w:val="0"/>
                  <w:divBdr>
                    <w:top w:val="none" w:sz="0" w:space="0" w:color="auto"/>
                    <w:left w:val="none" w:sz="0" w:space="0" w:color="auto"/>
                    <w:bottom w:val="none" w:sz="0" w:space="0" w:color="auto"/>
                    <w:right w:val="none" w:sz="0" w:space="0" w:color="auto"/>
                  </w:divBdr>
                  <w:divsChild>
                    <w:div w:id="15800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0384">
      <w:bodyDiv w:val="1"/>
      <w:marLeft w:val="0"/>
      <w:marRight w:val="0"/>
      <w:marTop w:val="0"/>
      <w:marBottom w:val="0"/>
      <w:divBdr>
        <w:top w:val="none" w:sz="0" w:space="0" w:color="auto"/>
        <w:left w:val="none" w:sz="0" w:space="0" w:color="auto"/>
        <w:bottom w:val="none" w:sz="0" w:space="0" w:color="auto"/>
        <w:right w:val="none" w:sz="0" w:space="0" w:color="auto"/>
      </w:divBdr>
      <w:divsChild>
        <w:div w:id="1989238644">
          <w:marLeft w:val="0"/>
          <w:marRight w:val="0"/>
          <w:marTop w:val="0"/>
          <w:marBottom w:val="0"/>
          <w:divBdr>
            <w:top w:val="none" w:sz="0" w:space="0" w:color="auto"/>
            <w:left w:val="none" w:sz="0" w:space="0" w:color="auto"/>
            <w:bottom w:val="none" w:sz="0" w:space="0" w:color="auto"/>
            <w:right w:val="none" w:sz="0" w:space="0" w:color="auto"/>
          </w:divBdr>
          <w:divsChild>
            <w:div w:id="717700210">
              <w:marLeft w:val="0"/>
              <w:marRight w:val="0"/>
              <w:marTop w:val="0"/>
              <w:marBottom w:val="0"/>
              <w:divBdr>
                <w:top w:val="none" w:sz="0" w:space="0" w:color="auto"/>
                <w:left w:val="none" w:sz="0" w:space="0" w:color="auto"/>
                <w:bottom w:val="none" w:sz="0" w:space="0" w:color="auto"/>
                <w:right w:val="none" w:sz="0" w:space="0" w:color="auto"/>
              </w:divBdr>
              <w:divsChild>
                <w:div w:id="83304631">
                  <w:marLeft w:val="0"/>
                  <w:marRight w:val="0"/>
                  <w:marTop w:val="0"/>
                  <w:marBottom w:val="0"/>
                  <w:divBdr>
                    <w:top w:val="none" w:sz="0" w:space="0" w:color="auto"/>
                    <w:left w:val="none" w:sz="0" w:space="0" w:color="auto"/>
                    <w:bottom w:val="none" w:sz="0" w:space="0" w:color="auto"/>
                    <w:right w:val="none" w:sz="0" w:space="0" w:color="auto"/>
                  </w:divBdr>
                  <w:divsChild>
                    <w:div w:id="7079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DesignPage.aspx?fragment=FormId%3DTPI6Rucq30apydJ143jyUvNfIqyLmSBDqEPtIzAS3iZUQTVJWTcwQUhOTzNFU09YTEVZMkU1WDlIUC4u%26Token%3Dfc496209c4b2432c8dd0e01047657244Ljcn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odle2.snu.edu.ua/course/view.php?id=3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E461-B8D0-4D9E-8F2C-C7884567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13</Pages>
  <Words>4340</Words>
  <Characters>24741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Арсентьєва Олена Сергіївна</cp:lastModifiedBy>
  <cp:revision>30</cp:revision>
  <dcterms:created xsi:type="dcterms:W3CDTF">2022-11-15T17:19:00Z</dcterms:created>
  <dcterms:modified xsi:type="dcterms:W3CDTF">2023-05-14T11:56:00Z</dcterms:modified>
</cp:coreProperties>
</file>