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213F" w14:textId="3F256E0A" w:rsidR="005E2318" w:rsidRPr="005E2318" w:rsidRDefault="005E2318" w:rsidP="005E2318">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w:t>
      </w:r>
      <w:r w:rsidRPr="005E2318">
        <w:rPr>
          <w:rFonts w:ascii="Times New Roman" w:hAnsi="Times New Roman" w:cs="Times New Roman"/>
          <w:bCs/>
          <w:sz w:val="28"/>
          <w:szCs w:val="28"/>
          <w:lang w:val="uk-UA"/>
        </w:rPr>
        <w:t>ХІДНОУКРАЇНСЬКИЙ НАЦІОНАЛЬНИЙ УНІВЕРСИТЕТ</w:t>
      </w:r>
    </w:p>
    <w:p w14:paraId="1BA63825" w14:textId="77777777" w:rsidR="005E2318" w:rsidRPr="005E2318" w:rsidRDefault="005E2318" w:rsidP="005E2318">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ІМЕНІ ВОЛОДИМИРА ДАЛЯ</w:t>
      </w:r>
    </w:p>
    <w:p w14:paraId="52C49724" w14:textId="77777777" w:rsidR="005E2318" w:rsidRPr="003D6509" w:rsidRDefault="005E2318" w:rsidP="005E2318">
      <w:pPr>
        <w:spacing w:after="0" w:line="240" w:lineRule="auto"/>
        <w:rPr>
          <w:rFonts w:ascii="Times New Roman" w:hAnsi="Times New Roman" w:cs="Times New Roman"/>
          <w:bCs/>
          <w:sz w:val="56"/>
          <w:szCs w:val="56"/>
          <w:lang w:val="uk-UA"/>
        </w:rPr>
      </w:pPr>
    </w:p>
    <w:p w14:paraId="5AE726A7" w14:textId="2E907087" w:rsidR="005E2318" w:rsidRDefault="005E2318" w:rsidP="005E2318">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Факультет міжнародних відносин</w:t>
      </w:r>
    </w:p>
    <w:p w14:paraId="7639A8A2" w14:textId="77777777" w:rsidR="00766537" w:rsidRPr="005E2318" w:rsidRDefault="00766537" w:rsidP="00766537">
      <w:pPr>
        <w:spacing w:after="0" w:line="240" w:lineRule="auto"/>
        <w:rPr>
          <w:rFonts w:ascii="Times New Roman" w:hAnsi="Times New Roman" w:cs="Times New Roman"/>
          <w:bCs/>
          <w:sz w:val="28"/>
          <w:szCs w:val="28"/>
          <w:lang w:val="uk-UA"/>
        </w:rPr>
      </w:pPr>
    </w:p>
    <w:p w14:paraId="70C2C80E" w14:textId="77777777" w:rsidR="005E2318" w:rsidRPr="005E2318" w:rsidRDefault="005E2318" w:rsidP="005E2318">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Кафедра педагогіки</w:t>
      </w:r>
    </w:p>
    <w:p w14:paraId="7B81B6CC" w14:textId="5648C0D7" w:rsidR="005E2318" w:rsidRDefault="005E2318" w:rsidP="005E2318">
      <w:pPr>
        <w:spacing w:after="0" w:line="240" w:lineRule="auto"/>
        <w:rPr>
          <w:rFonts w:ascii="Times New Roman" w:hAnsi="Times New Roman" w:cs="Times New Roman"/>
          <w:bCs/>
          <w:sz w:val="28"/>
          <w:szCs w:val="28"/>
          <w:lang w:val="uk-UA"/>
        </w:rPr>
      </w:pPr>
    </w:p>
    <w:p w14:paraId="401AD05F" w14:textId="5FB8A54D" w:rsidR="003D6509" w:rsidRDefault="003D6509" w:rsidP="005E2318">
      <w:pPr>
        <w:spacing w:after="0" w:line="240" w:lineRule="auto"/>
        <w:rPr>
          <w:rFonts w:ascii="Times New Roman" w:hAnsi="Times New Roman" w:cs="Times New Roman"/>
          <w:bCs/>
          <w:sz w:val="28"/>
          <w:szCs w:val="28"/>
          <w:lang w:val="uk-UA"/>
        </w:rPr>
      </w:pPr>
    </w:p>
    <w:p w14:paraId="49AA5E2D" w14:textId="27EBD112" w:rsidR="003D6509" w:rsidRDefault="003D6509" w:rsidP="005E2318">
      <w:pPr>
        <w:spacing w:after="0" w:line="240" w:lineRule="auto"/>
        <w:rPr>
          <w:rFonts w:ascii="Times New Roman" w:hAnsi="Times New Roman" w:cs="Times New Roman"/>
          <w:bCs/>
          <w:sz w:val="28"/>
          <w:szCs w:val="28"/>
          <w:lang w:val="uk-UA"/>
        </w:rPr>
      </w:pPr>
    </w:p>
    <w:p w14:paraId="0B0C65A3" w14:textId="75A3E4DF" w:rsidR="003D6509" w:rsidRDefault="003D6509" w:rsidP="005E2318">
      <w:pPr>
        <w:spacing w:after="0" w:line="240" w:lineRule="auto"/>
        <w:rPr>
          <w:rFonts w:ascii="Times New Roman" w:hAnsi="Times New Roman" w:cs="Times New Roman"/>
          <w:bCs/>
          <w:sz w:val="28"/>
          <w:szCs w:val="28"/>
          <w:lang w:val="uk-UA"/>
        </w:rPr>
      </w:pPr>
    </w:p>
    <w:p w14:paraId="2B9023DE" w14:textId="53BCC201" w:rsidR="003D6509" w:rsidRDefault="003D6509" w:rsidP="005E2318">
      <w:pPr>
        <w:spacing w:after="0" w:line="240" w:lineRule="auto"/>
        <w:rPr>
          <w:rFonts w:ascii="Times New Roman" w:hAnsi="Times New Roman" w:cs="Times New Roman"/>
          <w:bCs/>
          <w:sz w:val="28"/>
          <w:szCs w:val="28"/>
          <w:lang w:val="uk-UA"/>
        </w:rPr>
      </w:pPr>
    </w:p>
    <w:p w14:paraId="0B6B8FB6" w14:textId="77777777" w:rsidR="003D6509" w:rsidRPr="005E2318" w:rsidRDefault="003D6509" w:rsidP="005E2318">
      <w:pPr>
        <w:spacing w:after="0" w:line="240" w:lineRule="auto"/>
        <w:rPr>
          <w:rFonts w:ascii="Times New Roman" w:hAnsi="Times New Roman" w:cs="Times New Roman"/>
          <w:bCs/>
          <w:sz w:val="28"/>
          <w:szCs w:val="28"/>
          <w:lang w:val="uk-UA"/>
        </w:rPr>
      </w:pPr>
    </w:p>
    <w:p w14:paraId="3A4E97BC" w14:textId="77777777" w:rsidR="005E2318" w:rsidRPr="00766537" w:rsidRDefault="005E2318" w:rsidP="00766537">
      <w:pPr>
        <w:spacing w:after="0" w:line="240" w:lineRule="auto"/>
        <w:jc w:val="center"/>
        <w:rPr>
          <w:rFonts w:ascii="Times New Roman" w:hAnsi="Times New Roman" w:cs="Times New Roman"/>
          <w:b/>
          <w:sz w:val="28"/>
          <w:szCs w:val="28"/>
          <w:lang w:val="uk-UA"/>
        </w:rPr>
      </w:pPr>
      <w:r w:rsidRPr="00766537">
        <w:rPr>
          <w:rFonts w:ascii="Times New Roman" w:hAnsi="Times New Roman" w:cs="Times New Roman"/>
          <w:b/>
          <w:sz w:val="28"/>
          <w:szCs w:val="28"/>
          <w:lang w:val="uk-UA"/>
        </w:rPr>
        <w:t>КВАЛІФІКАЦІЙНА МАГІСТЕРСЬКА РОБОТА</w:t>
      </w:r>
    </w:p>
    <w:p w14:paraId="38770B9D" w14:textId="77777777" w:rsidR="00766537" w:rsidRDefault="00766537" w:rsidP="00766537">
      <w:pPr>
        <w:spacing w:after="0" w:line="240" w:lineRule="auto"/>
        <w:rPr>
          <w:rFonts w:ascii="Times New Roman" w:hAnsi="Times New Roman" w:cs="Times New Roman"/>
          <w:bCs/>
          <w:sz w:val="28"/>
          <w:szCs w:val="28"/>
          <w:lang w:val="uk-UA"/>
        </w:rPr>
      </w:pPr>
    </w:p>
    <w:p w14:paraId="741FE93A" w14:textId="4A056771" w:rsidR="005E2318" w:rsidRDefault="005E2318" w:rsidP="00766537">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спеціальності 015.39 «Професійна освіта. Цифрові технології»</w:t>
      </w:r>
    </w:p>
    <w:p w14:paraId="4C5E38FC" w14:textId="77777777" w:rsidR="00766537" w:rsidRPr="005E2318" w:rsidRDefault="00766537" w:rsidP="00766537">
      <w:pPr>
        <w:spacing w:after="0" w:line="240" w:lineRule="auto"/>
        <w:rPr>
          <w:rFonts w:ascii="Times New Roman" w:hAnsi="Times New Roman" w:cs="Times New Roman"/>
          <w:bCs/>
          <w:sz w:val="28"/>
          <w:szCs w:val="28"/>
          <w:lang w:val="uk-UA"/>
        </w:rPr>
      </w:pPr>
    </w:p>
    <w:p w14:paraId="07433F6C" w14:textId="55BCFAB4" w:rsidR="005E2318" w:rsidRDefault="005E2318" w:rsidP="00766537">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 xml:space="preserve">на тему: «Здобувачі вищої освіти </w:t>
      </w:r>
      <w:proofErr w:type="spellStart"/>
      <w:r w:rsidRPr="005E2318">
        <w:rPr>
          <w:rFonts w:ascii="Times New Roman" w:hAnsi="Times New Roman" w:cs="Times New Roman"/>
          <w:bCs/>
          <w:sz w:val="28"/>
          <w:szCs w:val="28"/>
          <w:lang w:val="uk-UA"/>
        </w:rPr>
        <w:t>цифрого</w:t>
      </w:r>
      <w:proofErr w:type="spellEnd"/>
      <w:r w:rsidRPr="005E2318">
        <w:rPr>
          <w:rFonts w:ascii="Times New Roman" w:hAnsi="Times New Roman" w:cs="Times New Roman"/>
          <w:bCs/>
          <w:sz w:val="28"/>
          <w:szCs w:val="28"/>
          <w:lang w:val="uk-UA"/>
        </w:rPr>
        <w:t xml:space="preserve"> покоління; особливості навчання та виховання у сучасному університеті»</w:t>
      </w:r>
    </w:p>
    <w:p w14:paraId="4DEABF74" w14:textId="41BFACD7" w:rsidR="00766537" w:rsidRDefault="00766537" w:rsidP="00766537">
      <w:pPr>
        <w:spacing w:after="0" w:line="240" w:lineRule="auto"/>
        <w:rPr>
          <w:rFonts w:ascii="Times New Roman" w:hAnsi="Times New Roman" w:cs="Times New Roman"/>
          <w:bCs/>
          <w:sz w:val="28"/>
          <w:szCs w:val="28"/>
          <w:lang w:val="uk-UA"/>
        </w:rPr>
      </w:pPr>
    </w:p>
    <w:p w14:paraId="71569CED" w14:textId="3874E972" w:rsidR="00766537" w:rsidRDefault="00766537" w:rsidP="00766537">
      <w:pPr>
        <w:spacing w:after="0" w:line="240" w:lineRule="auto"/>
        <w:rPr>
          <w:rFonts w:ascii="Times New Roman" w:hAnsi="Times New Roman" w:cs="Times New Roman"/>
          <w:bCs/>
          <w:sz w:val="28"/>
          <w:szCs w:val="28"/>
          <w:lang w:val="uk-UA"/>
        </w:rPr>
      </w:pPr>
    </w:p>
    <w:p w14:paraId="782C9A52" w14:textId="77777777" w:rsidR="003D6509" w:rsidRDefault="003D6509" w:rsidP="00766537">
      <w:pPr>
        <w:spacing w:after="0" w:line="240" w:lineRule="auto"/>
        <w:rPr>
          <w:rFonts w:ascii="Times New Roman" w:hAnsi="Times New Roman" w:cs="Times New Roman"/>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5116"/>
        <w:gridCol w:w="1887"/>
      </w:tblGrid>
      <w:tr w:rsidR="00766537" w14:paraId="25FBE98E" w14:textId="77777777" w:rsidTr="00C349EE">
        <w:trPr>
          <w:trHeight w:val="454"/>
        </w:trPr>
        <w:tc>
          <w:tcPr>
            <w:tcW w:w="2689" w:type="dxa"/>
          </w:tcPr>
          <w:p w14:paraId="3BE8A84D" w14:textId="15932098"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Виконала:</w:t>
            </w:r>
          </w:p>
        </w:tc>
        <w:tc>
          <w:tcPr>
            <w:tcW w:w="6990" w:type="dxa"/>
            <w:gridSpan w:val="2"/>
          </w:tcPr>
          <w:p w14:paraId="3908E9BE" w14:textId="42B59481"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студентка групи ПОЦТ-21дм</w:t>
            </w:r>
          </w:p>
        </w:tc>
      </w:tr>
      <w:tr w:rsidR="00766537" w14:paraId="33E2E5A6" w14:textId="77777777" w:rsidTr="00C349EE">
        <w:trPr>
          <w:trHeight w:val="454"/>
        </w:trPr>
        <w:tc>
          <w:tcPr>
            <w:tcW w:w="2689" w:type="dxa"/>
          </w:tcPr>
          <w:p w14:paraId="4C3BA3A8" w14:textId="77777777" w:rsidR="00766537" w:rsidRDefault="00766537" w:rsidP="00766537">
            <w:pPr>
              <w:rPr>
                <w:rFonts w:ascii="Times New Roman" w:hAnsi="Times New Roman" w:cs="Times New Roman"/>
                <w:bCs/>
                <w:sz w:val="28"/>
                <w:szCs w:val="28"/>
                <w:lang w:val="uk-UA"/>
              </w:rPr>
            </w:pPr>
          </w:p>
        </w:tc>
        <w:tc>
          <w:tcPr>
            <w:tcW w:w="5103" w:type="dxa"/>
            <w:vAlign w:val="center"/>
          </w:tcPr>
          <w:p w14:paraId="27025147" w14:textId="287256BE" w:rsidR="00766537" w:rsidRPr="00C349EE" w:rsidRDefault="00766537" w:rsidP="00C349EE">
            <w:pPr>
              <w:rPr>
                <w:rFonts w:ascii="Times New Roman" w:hAnsi="Times New Roman" w:cs="Times New Roman"/>
                <w:bCs/>
                <w:sz w:val="28"/>
                <w:szCs w:val="28"/>
                <w:u w:val="single"/>
              </w:rPr>
            </w:pPr>
            <w:r w:rsidRPr="00C349EE">
              <w:rPr>
                <w:rFonts w:ascii="Times New Roman" w:hAnsi="Times New Roman" w:cs="Times New Roman"/>
                <w:bCs/>
                <w:sz w:val="28"/>
                <w:szCs w:val="28"/>
                <w:u w:val="single"/>
                <w:lang w:val="uk-UA"/>
              </w:rPr>
              <w:t>Вороніна Олена Юріївна</w:t>
            </w:r>
            <w:r w:rsidR="00C349EE" w:rsidRPr="00C349EE">
              <w:rPr>
                <w:rFonts w:ascii="Times New Roman" w:hAnsi="Times New Roman" w:cs="Times New Roman"/>
                <w:bCs/>
                <w:sz w:val="28"/>
                <w:szCs w:val="28"/>
              </w:rPr>
              <w:t>_____________</w:t>
            </w:r>
          </w:p>
        </w:tc>
        <w:tc>
          <w:tcPr>
            <w:tcW w:w="1887" w:type="dxa"/>
            <w:vAlign w:val="bottom"/>
          </w:tcPr>
          <w:p w14:paraId="1EF4E431" w14:textId="5BB82A9C" w:rsidR="00766537" w:rsidRDefault="00C349EE" w:rsidP="003D6509">
            <w:pPr>
              <w:rPr>
                <w:rFonts w:ascii="Times New Roman" w:hAnsi="Times New Roman" w:cs="Times New Roman"/>
                <w:bCs/>
                <w:sz w:val="28"/>
                <w:szCs w:val="28"/>
                <w:lang w:val="uk-UA"/>
              </w:rPr>
            </w:pPr>
            <w:r>
              <w:rPr>
                <w:rFonts w:ascii="Times New Roman" w:hAnsi="Times New Roman" w:cs="Times New Roman"/>
                <w:bCs/>
                <w:sz w:val="28"/>
                <w:szCs w:val="28"/>
              </w:rPr>
              <w:t>___________</w:t>
            </w:r>
          </w:p>
        </w:tc>
      </w:tr>
      <w:tr w:rsidR="00766537" w14:paraId="2C29AB07" w14:textId="77777777" w:rsidTr="00C349EE">
        <w:trPr>
          <w:trHeight w:val="454"/>
        </w:trPr>
        <w:tc>
          <w:tcPr>
            <w:tcW w:w="2689" w:type="dxa"/>
          </w:tcPr>
          <w:p w14:paraId="2290CD79" w14:textId="77777777" w:rsidR="00766537" w:rsidRDefault="00766537" w:rsidP="00766537">
            <w:pPr>
              <w:rPr>
                <w:rFonts w:ascii="Times New Roman" w:hAnsi="Times New Roman" w:cs="Times New Roman"/>
                <w:bCs/>
                <w:sz w:val="28"/>
                <w:szCs w:val="28"/>
                <w:lang w:val="uk-UA"/>
              </w:rPr>
            </w:pPr>
          </w:p>
        </w:tc>
        <w:tc>
          <w:tcPr>
            <w:tcW w:w="5103" w:type="dxa"/>
          </w:tcPr>
          <w:p w14:paraId="28276F54" w14:textId="37821A14" w:rsidR="00766537" w:rsidRPr="00766537" w:rsidRDefault="00766537" w:rsidP="00766537">
            <w:pPr>
              <w:jc w:val="center"/>
              <w:rPr>
                <w:rFonts w:ascii="Times New Roman" w:hAnsi="Times New Roman" w:cs="Times New Roman"/>
                <w:bCs/>
                <w:sz w:val="16"/>
                <w:szCs w:val="16"/>
                <w:lang w:val="uk-UA"/>
              </w:rPr>
            </w:pPr>
            <w:r w:rsidRPr="00766537">
              <w:rPr>
                <w:rFonts w:ascii="Times New Roman" w:hAnsi="Times New Roman" w:cs="Times New Roman"/>
                <w:bCs/>
                <w:sz w:val="16"/>
                <w:szCs w:val="16"/>
                <w:lang w:val="uk-UA"/>
              </w:rPr>
              <w:t>(прізвище, та ініціали)</w:t>
            </w:r>
          </w:p>
        </w:tc>
        <w:tc>
          <w:tcPr>
            <w:tcW w:w="1887" w:type="dxa"/>
          </w:tcPr>
          <w:p w14:paraId="0BE6B13A" w14:textId="0DF57341" w:rsidR="00766537" w:rsidRPr="00766537" w:rsidRDefault="00766537" w:rsidP="00766537">
            <w:pPr>
              <w:jc w:val="center"/>
              <w:rPr>
                <w:rFonts w:ascii="Times New Roman" w:hAnsi="Times New Roman" w:cs="Times New Roman"/>
                <w:bCs/>
                <w:sz w:val="16"/>
                <w:szCs w:val="16"/>
                <w:lang w:val="uk-UA"/>
              </w:rPr>
            </w:pPr>
            <w:r w:rsidRPr="00766537">
              <w:rPr>
                <w:rFonts w:ascii="Times New Roman" w:hAnsi="Times New Roman" w:cs="Times New Roman"/>
                <w:bCs/>
                <w:sz w:val="16"/>
                <w:szCs w:val="16"/>
                <w:lang w:val="uk-UA"/>
              </w:rPr>
              <w:t>(підпис)</w:t>
            </w:r>
          </w:p>
        </w:tc>
      </w:tr>
      <w:tr w:rsidR="00766537" w14:paraId="4BA464E4" w14:textId="77777777" w:rsidTr="00C349EE">
        <w:trPr>
          <w:trHeight w:val="454"/>
        </w:trPr>
        <w:tc>
          <w:tcPr>
            <w:tcW w:w="2689" w:type="dxa"/>
          </w:tcPr>
          <w:p w14:paraId="559304C8" w14:textId="2510EBAC"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Науковий керівник:</w:t>
            </w:r>
          </w:p>
        </w:tc>
        <w:tc>
          <w:tcPr>
            <w:tcW w:w="6990" w:type="dxa"/>
            <w:gridSpan w:val="2"/>
          </w:tcPr>
          <w:p w14:paraId="0D27D1B2" w14:textId="24B36A40"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професор, доктор педагогічних наук</w:t>
            </w:r>
          </w:p>
        </w:tc>
      </w:tr>
      <w:tr w:rsidR="00766537" w14:paraId="483134CD" w14:textId="77777777" w:rsidTr="00C349EE">
        <w:trPr>
          <w:trHeight w:val="454"/>
        </w:trPr>
        <w:tc>
          <w:tcPr>
            <w:tcW w:w="2689" w:type="dxa"/>
          </w:tcPr>
          <w:p w14:paraId="7CBF66C0" w14:textId="77777777" w:rsidR="00766537" w:rsidRDefault="00766537" w:rsidP="00766537">
            <w:pPr>
              <w:rPr>
                <w:rFonts w:ascii="Times New Roman" w:hAnsi="Times New Roman" w:cs="Times New Roman"/>
                <w:bCs/>
                <w:sz w:val="28"/>
                <w:szCs w:val="28"/>
                <w:lang w:val="uk-UA"/>
              </w:rPr>
            </w:pPr>
          </w:p>
        </w:tc>
        <w:tc>
          <w:tcPr>
            <w:tcW w:w="5103" w:type="dxa"/>
            <w:vAlign w:val="bottom"/>
          </w:tcPr>
          <w:p w14:paraId="55D5D17B" w14:textId="04A61E68" w:rsidR="00766537" w:rsidRPr="00C349EE" w:rsidRDefault="00766537" w:rsidP="00C349EE">
            <w:pPr>
              <w:rPr>
                <w:rFonts w:ascii="Times New Roman" w:hAnsi="Times New Roman" w:cs="Times New Roman"/>
                <w:bCs/>
                <w:sz w:val="28"/>
                <w:szCs w:val="28"/>
                <w:u w:val="single"/>
              </w:rPr>
            </w:pPr>
            <w:proofErr w:type="spellStart"/>
            <w:r w:rsidRPr="00C349EE">
              <w:rPr>
                <w:rFonts w:ascii="Times New Roman" w:hAnsi="Times New Roman" w:cs="Times New Roman"/>
                <w:bCs/>
                <w:sz w:val="28"/>
                <w:szCs w:val="28"/>
                <w:u w:val="single"/>
                <w:lang w:val="uk-UA"/>
              </w:rPr>
              <w:t>Зеленов</w:t>
            </w:r>
            <w:proofErr w:type="spellEnd"/>
            <w:r w:rsidRPr="00C349EE">
              <w:rPr>
                <w:rFonts w:ascii="Times New Roman" w:hAnsi="Times New Roman" w:cs="Times New Roman"/>
                <w:bCs/>
                <w:sz w:val="28"/>
                <w:szCs w:val="28"/>
                <w:u w:val="single"/>
                <w:lang w:val="uk-UA"/>
              </w:rPr>
              <w:t xml:space="preserve"> Євген </w:t>
            </w:r>
            <w:proofErr w:type="spellStart"/>
            <w:r w:rsidRPr="00C349EE">
              <w:rPr>
                <w:rFonts w:ascii="Times New Roman" w:hAnsi="Times New Roman" w:cs="Times New Roman"/>
                <w:bCs/>
                <w:sz w:val="28"/>
                <w:szCs w:val="28"/>
                <w:u w:val="single"/>
                <w:lang w:val="uk-UA"/>
              </w:rPr>
              <w:t>Анатольйович</w:t>
            </w:r>
            <w:proofErr w:type="spellEnd"/>
            <w:r w:rsidR="00C349EE" w:rsidRPr="00C349EE">
              <w:rPr>
                <w:rFonts w:ascii="Times New Roman" w:hAnsi="Times New Roman" w:cs="Times New Roman"/>
                <w:bCs/>
                <w:sz w:val="28"/>
                <w:szCs w:val="28"/>
              </w:rPr>
              <w:t>_________</w:t>
            </w:r>
          </w:p>
        </w:tc>
        <w:tc>
          <w:tcPr>
            <w:tcW w:w="1887" w:type="dxa"/>
            <w:vAlign w:val="bottom"/>
          </w:tcPr>
          <w:p w14:paraId="06D22DBC" w14:textId="2349A7D4" w:rsidR="00766537" w:rsidRDefault="00C349EE" w:rsidP="00C349EE">
            <w:pPr>
              <w:jc w:val="center"/>
              <w:rPr>
                <w:rFonts w:ascii="Times New Roman" w:hAnsi="Times New Roman" w:cs="Times New Roman"/>
                <w:bCs/>
                <w:sz w:val="28"/>
                <w:szCs w:val="28"/>
                <w:lang w:val="uk-UA"/>
              </w:rPr>
            </w:pPr>
            <w:r>
              <w:rPr>
                <w:rFonts w:ascii="Times New Roman" w:hAnsi="Times New Roman" w:cs="Times New Roman"/>
                <w:bCs/>
                <w:sz w:val="28"/>
                <w:szCs w:val="28"/>
              </w:rPr>
              <w:t>___________</w:t>
            </w:r>
          </w:p>
        </w:tc>
      </w:tr>
      <w:tr w:rsidR="00766537" w14:paraId="0ACEBBCB" w14:textId="77777777" w:rsidTr="00C349EE">
        <w:trPr>
          <w:trHeight w:val="454"/>
        </w:trPr>
        <w:tc>
          <w:tcPr>
            <w:tcW w:w="2689" w:type="dxa"/>
          </w:tcPr>
          <w:p w14:paraId="22C37C75" w14:textId="77777777" w:rsidR="00766537" w:rsidRDefault="00766537" w:rsidP="00766537">
            <w:pPr>
              <w:rPr>
                <w:rFonts w:ascii="Times New Roman" w:hAnsi="Times New Roman" w:cs="Times New Roman"/>
                <w:bCs/>
                <w:sz w:val="28"/>
                <w:szCs w:val="28"/>
                <w:lang w:val="uk-UA"/>
              </w:rPr>
            </w:pPr>
          </w:p>
        </w:tc>
        <w:tc>
          <w:tcPr>
            <w:tcW w:w="5103" w:type="dxa"/>
          </w:tcPr>
          <w:p w14:paraId="408A6221" w14:textId="4D360214" w:rsidR="00766537" w:rsidRDefault="00766537" w:rsidP="00766537">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(прізвище, та ініціали)</w:t>
            </w:r>
          </w:p>
        </w:tc>
        <w:tc>
          <w:tcPr>
            <w:tcW w:w="1887" w:type="dxa"/>
          </w:tcPr>
          <w:p w14:paraId="17E36CB9" w14:textId="2BFA92E2" w:rsidR="00766537" w:rsidRDefault="00766537" w:rsidP="00766537">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(підпис)</w:t>
            </w:r>
          </w:p>
        </w:tc>
      </w:tr>
      <w:tr w:rsidR="00766537" w14:paraId="0880F5AB" w14:textId="77777777" w:rsidTr="00C349EE">
        <w:trPr>
          <w:trHeight w:val="454"/>
        </w:trPr>
        <w:tc>
          <w:tcPr>
            <w:tcW w:w="2689" w:type="dxa"/>
          </w:tcPr>
          <w:p w14:paraId="38071245" w14:textId="230C5F03" w:rsidR="00766537" w:rsidRPr="00766537" w:rsidRDefault="00766537" w:rsidP="00766537">
            <w:pPr>
              <w:rPr>
                <w:rFonts w:ascii="Times New Roman" w:hAnsi="Times New Roman" w:cs="Times New Roman"/>
                <w:bCs/>
                <w:sz w:val="28"/>
                <w:szCs w:val="28"/>
              </w:rPr>
            </w:pPr>
            <w:r w:rsidRPr="005E2318">
              <w:rPr>
                <w:rFonts w:ascii="Times New Roman" w:hAnsi="Times New Roman" w:cs="Times New Roman"/>
                <w:bCs/>
                <w:sz w:val="28"/>
                <w:szCs w:val="28"/>
                <w:lang w:val="uk-UA"/>
              </w:rPr>
              <w:t>Завідувач кафедри</w:t>
            </w:r>
            <w:r>
              <w:rPr>
                <w:rFonts w:ascii="Times New Roman" w:hAnsi="Times New Roman" w:cs="Times New Roman"/>
                <w:bCs/>
                <w:sz w:val="28"/>
                <w:szCs w:val="28"/>
              </w:rPr>
              <w:t>:</w:t>
            </w:r>
          </w:p>
        </w:tc>
        <w:tc>
          <w:tcPr>
            <w:tcW w:w="6990" w:type="dxa"/>
            <w:gridSpan w:val="2"/>
          </w:tcPr>
          <w:p w14:paraId="054022BA" w14:textId="361B3CB4"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 xml:space="preserve">дійсний член НАПН України, </w:t>
            </w:r>
            <w:proofErr w:type="spellStart"/>
            <w:r w:rsidRPr="005E2318">
              <w:rPr>
                <w:rFonts w:ascii="Times New Roman" w:hAnsi="Times New Roman" w:cs="Times New Roman"/>
                <w:bCs/>
                <w:sz w:val="28"/>
                <w:szCs w:val="28"/>
                <w:lang w:val="uk-UA"/>
              </w:rPr>
              <w:t>д.п.н</w:t>
            </w:r>
            <w:proofErr w:type="spellEnd"/>
            <w:r w:rsidRPr="005E2318">
              <w:rPr>
                <w:rFonts w:ascii="Times New Roman" w:hAnsi="Times New Roman" w:cs="Times New Roman"/>
                <w:bCs/>
                <w:sz w:val="28"/>
                <w:szCs w:val="28"/>
                <w:lang w:val="uk-UA"/>
              </w:rPr>
              <w:t>., професор</w:t>
            </w:r>
          </w:p>
        </w:tc>
      </w:tr>
      <w:tr w:rsidR="00766537" w14:paraId="56D16923" w14:textId="77777777" w:rsidTr="00C349EE">
        <w:trPr>
          <w:trHeight w:val="454"/>
        </w:trPr>
        <w:tc>
          <w:tcPr>
            <w:tcW w:w="2689" w:type="dxa"/>
          </w:tcPr>
          <w:p w14:paraId="565D5F27" w14:textId="77777777" w:rsidR="00766537" w:rsidRDefault="00766537" w:rsidP="00766537">
            <w:pPr>
              <w:rPr>
                <w:rFonts w:ascii="Times New Roman" w:hAnsi="Times New Roman" w:cs="Times New Roman"/>
                <w:bCs/>
                <w:sz w:val="28"/>
                <w:szCs w:val="28"/>
                <w:lang w:val="uk-UA"/>
              </w:rPr>
            </w:pPr>
          </w:p>
        </w:tc>
        <w:tc>
          <w:tcPr>
            <w:tcW w:w="5103" w:type="dxa"/>
            <w:vAlign w:val="bottom"/>
          </w:tcPr>
          <w:p w14:paraId="57183509" w14:textId="61511140" w:rsidR="00766537" w:rsidRPr="00C349EE" w:rsidRDefault="00766537" w:rsidP="00C349EE">
            <w:pPr>
              <w:rPr>
                <w:rFonts w:ascii="Times New Roman" w:hAnsi="Times New Roman" w:cs="Times New Roman"/>
                <w:bCs/>
                <w:sz w:val="28"/>
                <w:szCs w:val="28"/>
              </w:rPr>
            </w:pPr>
            <w:r w:rsidRPr="00C349EE">
              <w:rPr>
                <w:rFonts w:ascii="Times New Roman" w:hAnsi="Times New Roman" w:cs="Times New Roman"/>
                <w:bCs/>
                <w:sz w:val="28"/>
                <w:szCs w:val="28"/>
                <w:u w:val="single"/>
                <w:lang w:val="uk-UA"/>
              </w:rPr>
              <w:t>Шевченко Галина Павлівна</w:t>
            </w:r>
            <w:r w:rsidR="00C349EE" w:rsidRPr="00C349EE">
              <w:rPr>
                <w:rFonts w:ascii="Times New Roman" w:hAnsi="Times New Roman" w:cs="Times New Roman"/>
                <w:bCs/>
                <w:sz w:val="28"/>
                <w:szCs w:val="28"/>
              </w:rPr>
              <w:t>___________</w:t>
            </w:r>
          </w:p>
        </w:tc>
        <w:tc>
          <w:tcPr>
            <w:tcW w:w="1887" w:type="dxa"/>
            <w:vAlign w:val="bottom"/>
          </w:tcPr>
          <w:p w14:paraId="56B7735C" w14:textId="3F866E7E" w:rsidR="00766537" w:rsidRDefault="00C349EE" w:rsidP="00C349EE">
            <w:pPr>
              <w:jc w:val="center"/>
              <w:rPr>
                <w:rFonts w:ascii="Times New Roman" w:hAnsi="Times New Roman" w:cs="Times New Roman"/>
                <w:bCs/>
                <w:sz w:val="28"/>
                <w:szCs w:val="28"/>
                <w:lang w:val="uk-UA"/>
              </w:rPr>
            </w:pPr>
            <w:r>
              <w:rPr>
                <w:rFonts w:ascii="Times New Roman" w:hAnsi="Times New Roman" w:cs="Times New Roman"/>
                <w:bCs/>
                <w:sz w:val="28"/>
                <w:szCs w:val="28"/>
              </w:rPr>
              <w:t>___________</w:t>
            </w:r>
          </w:p>
        </w:tc>
      </w:tr>
      <w:tr w:rsidR="00766537" w14:paraId="777FC208" w14:textId="77777777" w:rsidTr="00C349EE">
        <w:trPr>
          <w:trHeight w:val="454"/>
        </w:trPr>
        <w:tc>
          <w:tcPr>
            <w:tcW w:w="2689" w:type="dxa"/>
          </w:tcPr>
          <w:p w14:paraId="0E04C279" w14:textId="77777777" w:rsidR="00766537" w:rsidRDefault="00766537" w:rsidP="00766537">
            <w:pPr>
              <w:rPr>
                <w:rFonts w:ascii="Times New Roman" w:hAnsi="Times New Roman" w:cs="Times New Roman"/>
                <w:bCs/>
                <w:sz w:val="28"/>
                <w:szCs w:val="28"/>
                <w:lang w:val="uk-UA"/>
              </w:rPr>
            </w:pPr>
          </w:p>
        </w:tc>
        <w:tc>
          <w:tcPr>
            <w:tcW w:w="5103" w:type="dxa"/>
          </w:tcPr>
          <w:p w14:paraId="67A5629D" w14:textId="6933E6FE" w:rsidR="00766537" w:rsidRPr="005E2318" w:rsidRDefault="00766537" w:rsidP="00766537">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(прізвище, та ініціали)</w:t>
            </w:r>
          </w:p>
        </w:tc>
        <w:tc>
          <w:tcPr>
            <w:tcW w:w="1887" w:type="dxa"/>
          </w:tcPr>
          <w:p w14:paraId="4EC505E3" w14:textId="07317AD0" w:rsidR="00766537" w:rsidRDefault="00766537" w:rsidP="00766537">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(підпис)</w:t>
            </w:r>
          </w:p>
        </w:tc>
      </w:tr>
      <w:tr w:rsidR="00766537" w14:paraId="0ABEA728" w14:textId="77777777" w:rsidTr="00C349EE">
        <w:trPr>
          <w:trHeight w:val="454"/>
        </w:trPr>
        <w:tc>
          <w:tcPr>
            <w:tcW w:w="2689" w:type="dxa"/>
          </w:tcPr>
          <w:p w14:paraId="68F00192" w14:textId="729D8377" w:rsidR="00766537" w:rsidRDefault="00766537" w:rsidP="00766537">
            <w:pP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Рецензент:</w:t>
            </w:r>
          </w:p>
        </w:tc>
        <w:tc>
          <w:tcPr>
            <w:tcW w:w="5103" w:type="dxa"/>
          </w:tcPr>
          <w:p w14:paraId="5A792896" w14:textId="18E806E2" w:rsidR="00766537" w:rsidRPr="00C349EE" w:rsidRDefault="00C349EE" w:rsidP="00766537">
            <w:pPr>
              <w:rPr>
                <w:rFonts w:ascii="Times New Roman" w:hAnsi="Times New Roman" w:cs="Times New Roman"/>
                <w:bCs/>
                <w:sz w:val="28"/>
                <w:szCs w:val="28"/>
              </w:rPr>
            </w:pPr>
            <w:r>
              <w:rPr>
                <w:rFonts w:ascii="Times New Roman" w:hAnsi="Times New Roman" w:cs="Times New Roman"/>
                <w:bCs/>
                <w:sz w:val="28"/>
                <w:szCs w:val="28"/>
              </w:rPr>
              <w:t>___________________________________</w:t>
            </w:r>
          </w:p>
        </w:tc>
        <w:tc>
          <w:tcPr>
            <w:tcW w:w="1887" w:type="dxa"/>
            <w:vAlign w:val="bottom"/>
          </w:tcPr>
          <w:p w14:paraId="7516E791" w14:textId="0341B0B5" w:rsidR="00766537" w:rsidRPr="00C349EE" w:rsidRDefault="00C349EE" w:rsidP="00C349EE">
            <w:pPr>
              <w:jc w:val="center"/>
              <w:rPr>
                <w:rFonts w:ascii="Times New Roman" w:hAnsi="Times New Roman" w:cs="Times New Roman"/>
                <w:bCs/>
                <w:sz w:val="28"/>
                <w:szCs w:val="28"/>
              </w:rPr>
            </w:pPr>
            <w:r>
              <w:rPr>
                <w:rFonts w:ascii="Times New Roman" w:hAnsi="Times New Roman" w:cs="Times New Roman"/>
                <w:bCs/>
                <w:sz w:val="28"/>
                <w:szCs w:val="28"/>
              </w:rPr>
              <w:t>___________</w:t>
            </w:r>
          </w:p>
        </w:tc>
      </w:tr>
      <w:tr w:rsidR="003D6509" w14:paraId="5CAA66B8" w14:textId="77777777" w:rsidTr="00C349EE">
        <w:trPr>
          <w:trHeight w:val="454"/>
        </w:trPr>
        <w:tc>
          <w:tcPr>
            <w:tcW w:w="2689" w:type="dxa"/>
          </w:tcPr>
          <w:p w14:paraId="50058FAA" w14:textId="77777777" w:rsidR="003D6509" w:rsidRDefault="003D6509" w:rsidP="003D6509">
            <w:pPr>
              <w:rPr>
                <w:rFonts w:ascii="Times New Roman" w:hAnsi="Times New Roman" w:cs="Times New Roman"/>
                <w:bCs/>
                <w:sz w:val="28"/>
                <w:szCs w:val="28"/>
                <w:lang w:val="uk-UA"/>
              </w:rPr>
            </w:pPr>
          </w:p>
        </w:tc>
        <w:tc>
          <w:tcPr>
            <w:tcW w:w="5103" w:type="dxa"/>
          </w:tcPr>
          <w:p w14:paraId="00653F42" w14:textId="67E22E13" w:rsidR="003D6509" w:rsidRPr="005E2318" w:rsidRDefault="003D6509" w:rsidP="003D6509">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(прізвище, та ініціали)</w:t>
            </w:r>
          </w:p>
        </w:tc>
        <w:tc>
          <w:tcPr>
            <w:tcW w:w="1887" w:type="dxa"/>
          </w:tcPr>
          <w:p w14:paraId="473879ED" w14:textId="6B0E7088" w:rsidR="003D6509" w:rsidRDefault="003D6509" w:rsidP="003D6509">
            <w:pPr>
              <w:jc w:val="center"/>
              <w:rPr>
                <w:rFonts w:ascii="Times New Roman" w:hAnsi="Times New Roman" w:cs="Times New Roman"/>
                <w:bCs/>
                <w:sz w:val="28"/>
                <w:szCs w:val="28"/>
                <w:lang w:val="uk-UA"/>
              </w:rPr>
            </w:pPr>
            <w:r w:rsidRPr="00766537">
              <w:rPr>
                <w:rFonts w:ascii="Times New Roman" w:hAnsi="Times New Roman" w:cs="Times New Roman"/>
                <w:bCs/>
                <w:sz w:val="16"/>
                <w:szCs w:val="16"/>
                <w:lang w:val="uk-UA"/>
              </w:rPr>
              <w:t>(підпис)</w:t>
            </w:r>
          </w:p>
        </w:tc>
      </w:tr>
    </w:tbl>
    <w:p w14:paraId="56C3FB66" w14:textId="37906706" w:rsidR="003D6509" w:rsidRDefault="003D6509" w:rsidP="005E2318">
      <w:pPr>
        <w:spacing w:after="0" w:line="240" w:lineRule="auto"/>
        <w:rPr>
          <w:rFonts w:ascii="Times New Roman" w:hAnsi="Times New Roman" w:cs="Times New Roman"/>
          <w:bCs/>
          <w:sz w:val="28"/>
          <w:szCs w:val="28"/>
          <w:lang w:val="uk-UA"/>
        </w:rPr>
      </w:pPr>
    </w:p>
    <w:p w14:paraId="40D12382" w14:textId="324C18CE" w:rsidR="003D6509" w:rsidRDefault="003D6509" w:rsidP="005E2318">
      <w:pPr>
        <w:spacing w:after="0" w:line="240" w:lineRule="auto"/>
        <w:rPr>
          <w:rFonts w:ascii="Times New Roman" w:hAnsi="Times New Roman" w:cs="Times New Roman"/>
          <w:bCs/>
          <w:sz w:val="28"/>
          <w:szCs w:val="28"/>
          <w:lang w:val="uk-UA"/>
        </w:rPr>
      </w:pPr>
    </w:p>
    <w:p w14:paraId="5F160AD6" w14:textId="77777777" w:rsidR="003D6509" w:rsidRPr="005E2318" w:rsidRDefault="003D6509" w:rsidP="005E2318">
      <w:pPr>
        <w:spacing w:after="0" w:line="240" w:lineRule="auto"/>
        <w:rPr>
          <w:rFonts w:ascii="Times New Roman" w:hAnsi="Times New Roman" w:cs="Times New Roman"/>
          <w:bCs/>
          <w:sz w:val="28"/>
          <w:szCs w:val="28"/>
          <w:lang w:val="uk-UA"/>
        </w:rPr>
      </w:pPr>
    </w:p>
    <w:p w14:paraId="5BBF157B" w14:textId="5026AA5B" w:rsidR="005E2318" w:rsidRDefault="005E2318" w:rsidP="003D6509">
      <w:pPr>
        <w:spacing w:after="0" w:line="240" w:lineRule="auto"/>
        <w:jc w:val="center"/>
        <w:rPr>
          <w:rFonts w:ascii="Times New Roman" w:hAnsi="Times New Roman" w:cs="Times New Roman"/>
          <w:bCs/>
          <w:sz w:val="28"/>
          <w:szCs w:val="28"/>
          <w:lang w:val="uk-UA"/>
        </w:rPr>
      </w:pPr>
      <w:r w:rsidRPr="005E2318">
        <w:rPr>
          <w:rFonts w:ascii="Times New Roman" w:hAnsi="Times New Roman" w:cs="Times New Roman"/>
          <w:bCs/>
          <w:sz w:val="28"/>
          <w:szCs w:val="28"/>
          <w:lang w:val="uk-UA"/>
        </w:rPr>
        <w:t>Сєвєродонецьк – 2022</w:t>
      </w:r>
      <w:r>
        <w:rPr>
          <w:rFonts w:ascii="Times New Roman" w:hAnsi="Times New Roman" w:cs="Times New Roman"/>
          <w:bCs/>
          <w:sz w:val="28"/>
          <w:szCs w:val="28"/>
          <w:lang w:val="uk-UA"/>
        </w:rPr>
        <w:br w:type="page"/>
      </w:r>
    </w:p>
    <w:p w14:paraId="40209D42" w14:textId="5C4EF2A2" w:rsidR="003919AC" w:rsidRDefault="003919AC" w:rsidP="00616556">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ЗМІСТ</w:t>
      </w:r>
    </w:p>
    <w:p w14:paraId="3E3DD594"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ВСТУП</w:t>
      </w:r>
    </w:p>
    <w:p w14:paraId="6537581E" w14:textId="77777777" w:rsidR="003919AC" w:rsidRPr="00A52F39" w:rsidRDefault="003919AC" w:rsidP="00616556">
      <w:pPr>
        <w:spacing w:after="0" w:line="360" w:lineRule="auto"/>
        <w:jc w:val="both"/>
        <w:rPr>
          <w:rFonts w:ascii="Times New Roman" w:hAnsi="Times New Roman" w:cs="Times New Roman"/>
          <w:sz w:val="28"/>
          <w:lang w:val="ru-RU"/>
        </w:rPr>
      </w:pPr>
      <w:r w:rsidRPr="00A52F39">
        <w:rPr>
          <w:rFonts w:ascii="Times New Roman" w:hAnsi="Times New Roman" w:cs="Times New Roman"/>
          <w:sz w:val="28"/>
          <w:lang w:val="ru-RU"/>
        </w:rPr>
        <w:t xml:space="preserve">РОЗДІЛ 1. </w:t>
      </w:r>
      <w:r w:rsidRPr="003919AC">
        <w:rPr>
          <w:rFonts w:ascii="Times New Roman" w:hAnsi="Times New Roman" w:cs="Times New Roman"/>
          <w:sz w:val="28"/>
          <w:lang w:val="uk-UA"/>
        </w:rPr>
        <w:t>ТЕОРІЯ ПОКОЛІНЬ В АКАДЕМІЧНОМУ ДИСКУРСІ</w:t>
      </w:r>
    </w:p>
    <w:p w14:paraId="173C706F"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1.1.</w:t>
      </w:r>
      <w:r w:rsidRPr="00A52F39">
        <w:rPr>
          <w:lang w:val="ru-RU"/>
        </w:rPr>
        <w:t xml:space="preserve"> </w:t>
      </w:r>
      <w:r w:rsidRPr="003919AC">
        <w:rPr>
          <w:rFonts w:ascii="Times New Roman" w:hAnsi="Times New Roman" w:cs="Times New Roman"/>
          <w:sz w:val="28"/>
          <w:lang w:val="uk-UA"/>
        </w:rPr>
        <w:t>Базові теорії поколінь</w:t>
      </w:r>
      <w:r>
        <w:rPr>
          <w:rFonts w:ascii="Times New Roman" w:hAnsi="Times New Roman" w:cs="Times New Roman"/>
          <w:sz w:val="28"/>
          <w:lang w:val="uk-UA"/>
        </w:rPr>
        <w:t xml:space="preserve">. </w:t>
      </w:r>
      <w:r w:rsidR="00561896">
        <w:rPr>
          <w:rFonts w:ascii="Times New Roman" w:hAnsi="Times New Roman" w:cs="Times New Roman"/>
          <w:sz w:val="28"/>
          <w:lang w:val="uk-UA"/>
        </w:rPr>
        <w:t xml:space="preserve">Цифрове покоління </w:t>
      </w:r>
      <w:r w:rsidRPr="003919AC">
        <w:rPr>
          <w:rFonts w:ascii="Times New Roman" w:hAnsi="Times New Roman" w:cs="Times New Roman"/>
          <w:sz w:val="28"/>
          <w:lang w:val="uk-UA"/>
        </w:rPr>
        <w:t xml:space="preserve"> як </w:t>
      </w:r>
      <w:proofErr w:type="spellStart"/>
      <w:r w:rsidRPr="003919AC">
        <w:rPr>
          <w:rFonts w:ascii="Times New Roman" w:hAnsi="Times New Roman" w:cs="Times New Roman"/>
          <w:sz w:val="28"/>
          <w:lang w:val="uk-UA"/>
        </w:rPr>
        <w:t>digital</w:t>
      </w:r>
      <w:proofErr w:type="spellEnd"/>
      <w:r w:rsidRPr="003919AC">
        <w:rPr>
          <w:rFonts w:ascii="Times New Roman" w:hAnsi="Times New Roman" w:cs="Times New Roman"/>
          <w:sz w:val="28"/>
          <w:lang w:val="uk-UA"/>
        </w:rPr>
        <w:t xml:space="preserve"> </w:t>
      </w:r>
      <w:proofErr w:type="spellStart"/>
      <w:r w:rsidRPr="003919AC">
        <w:rPr>
          <w:rFonts w:ascii="Times New Roman" w:hAnsi="Times New Roman" w:cs="Times New Roman"/>
          <w:sz w:val="28"/>
          <w:lang w:val="uk-UA"/>
        </w:rPr>
        <w:t>natives</w:t>
      </w:r>
      <w:proofErr w:type="spellEnd"/>
    </w:p>
    <w:p w14:paraId="04B21DA2" w14:textId="77777777" w:rsidR="003919AC" w:rsidRP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1.2.</w:t>
      </w:r>
      <w:r w:rsidRPr="00A52F39">
        <w:rPr>
          <w:lang w:val="ru-RU"/>
        </w:rPr>
        <w:t xml:space="preserve"> </w:t>
      </w:r>
      <w:r w:rsidRPr="003919AC">
        <w:rPr>
          <w:rFonts w:ascii="Times New Roman" w:hAnsi="Times New Roman" w:cs="Times New Roman"/>
          <w:sz w:val="28"/>
          <w:lang w:val="uk-UA"/>
        </w:rPr>
        <w:t xml:space="preserve">Наукові дослідження XXI століття, присвячені </w:t>
      </w:r>
      <w:r w:rsidR="00561896">
        <w:rPr>
          <w:rFonts w:ascii="Times New Roman" w:hAnsi="Times New Roman" w:cs="Times New Roman"/>
          <w:sz w:val="28"/>
          <w:lang w:val="uk-UA"/>
        </w:rPr>
        <w:t>цифровому поколінню.</w:t>
      </w:r>
      <w:r>
        <w:rPr>
          <w:rFonts w:ascii="Times New Roman" w:hAnsi="Times New Roman" w:cs="Times New Roman"/>
          <w:sz w:val="28"/>
          <w:lang w:val="uk-UA"/>
        </w:rPr>
        <w:t xml:space="preserve">. </w:t>
      </w:r>
      <w:r w:rsidRPr="003919AC">
        <w:rPr>
          <w:rFonts w:ascii="Times New Roman" w:hAnsi="Times New Roman" w:cs="Times New Roman"/>
          <w:sz w:val="28"/>
          <w:lang w:val="uk-UA"/>
        </w:rPr>
        <w:t>Основні проблеми виділення «</w:t>
      </w:r>
      <w:r w:rsidR="00561896">
        <w:rPr>
          <w:rFonts w:ascii="Times New Roman" w:hAnsi="Times New Roman" w:cs="Times New Roman"/>
          <w:sz w:val="28"/>
          <w:lang w:val="uk-UA"/>
        </w:rPr>
        <w:t>цифрового покоління</w:t>
      </w:r>
      <w:r w:rsidRPr="003919AC">
        <w:rPr>
          <w:rFonts w:ascii="Times New Roman" w:hAnsi="Times New Roman" w:cs="Times New Roman"/>
          <w:sz w:val="28"/>
          <w:lang w:val="uk-UA"/>
        </w:rPr>
        <w:t>» як окремої категорії</w:t>
      </w:r>
    </w:p>
    <w:p w14:paraId="40277205"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1.3.</w:t>
      </w:r>
      <w:r w:rsidRPr="003919AC">
        <w:rPr>
          <w:rFonts w:ascii="Times New Roman" w:eastAsia="Times New Roman" w:hAnsi="Times New Roman" w:cs="Times New Roman"/>
          <w:sz w:val="28"/>
          <w:szCs w:val="28"/>
          <w:lang w:val="uk-UA" w:eastAsia="ru-RU"/>
        </w:rPr>
        <w:t xml:space="preserve"> </w:t>
      </w:r>
      <w:r w:rsidRPr="003919AC">
        <w:rPr>
          <w:rFonts w:ascii="Times New Roman" w:hAnsi="Times New Roman" w:cs="Times New Roman"/>
          <w:sz w:val="28"/>
          <w:lang w:val="uk-UA"/>
        </w:rPr>
        <w:t>Вплив технічного та соціального факторів на менталітет покоління</w:t>
      </w:r>
      <w:r>
        <w:rPr>
          <w:rFonts w:ascii="Times New Roman" w:hAnsi="Times New Roman" w:cs="Times New Roman"/>
          <w:sz w:val="28"/>
          <w:lang w:val="uk-UA"/>
        </w:rPr>
        <w:t xml:space="preserve">. </w:t>
      </w:r>
      <w:r w:rsidRPr="003919AC">
        <w:rPr>
          <w:rFonts w:ascii="Times New Roman" w:hAnsi="Times New Roman" w:cs="Times New Roman"/>
          <w:sz w:val="28"/>
          <w:lang w:val="uk-UA"/>
        </w:rPr>
        <w:t>Особливості сприйняття процесу навчання</w:t>
      </w:r>
      <w:r w:rsidR="00561896">
        <w:rPr>
          <w:rFonts w:ascii="Times New Roman" w:hAnsi="Times New Roman" w:cs="Times New Roman"/>
          <w:sz w:val="28"/>
          <w:lang w:val="uk-UA"/>
        </w:rPr>
        <w:t xml:space="preserve"> цифровим поколінням </w:t>
      </w:r>
    </w:p>
    <w:p w14:paraId="444DFD10"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1.4.</w:t>
      </w:r>
      <w:r w:rsidRPr="003919AC">
        <w:rPr>
          <w:rFonts w:ascii="Times New Roman" w:eastAsia="Times New Roman" w:hAnsi="Times New Roman" w:cs="Times New Roman"/>
          <w:sz w:val="28"/>
          <w:szCs w:val="28"/>
          <w:lang w:val="uk-UA" w:eastAsia="ru-RU"/>
        </w:rPr>
        <w:t xml:space="preserve"> </w:t>
      </w:r>
      <w:r w:rsidRPr="003919AC">
        <w:rPr>
          <w:rFonts w:ascii="Times New Roman" w:hAnsi="Times New Roman" w:cs="Times New Roman"/>
          <w:sz w:val="28"/>
          <w:lang w:val="uk-UA"/>
        </w:rPr>
        <w:t xml:space="preserve">Основна складність навчання та виховання </w:t>
      </w:r>
      <w:r w:rsidR="00561896">
        <w:rPr>
          <w:rFonts w:ascii="Times New Roman" w:hAnsi="Times New Roman" w:cs="Times New Roman"/>
          <w:sz w:val="28"/>
          <w:lang w:val="uk-UA"/>
        </w:rPr>
        <w:t xml:space="preserve">цифрового покоління </w:t>
      </w:r>
      <w:r w:rsidRPr="003919AC">
        <w:rPr>
          <w:rFonts w:ascii="Times New Roman" w:hAnsi="Times New Roman" w:cs="Times New Roman"/>
          <w:sz w:val="28"/>
          <w:lang w:val="uk-UA"/>
        </w:rPr>
        <w:t>у сучасному університеті</w:t>
      </w:r>
    </w:p>
    <w:p w14:paraId="7EF22115"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1.5. </w:t>
      </w:r>
      <w:r w:rsidRPr="003919AC">
        <w:rPr>
          <w:rFonts w:ascii="Times New Roman" w:hAnsi="Times New Roman" w:cs="Times New Roman"/>
          <w:sz w:val="28"/>
          <w:lang w:val="uk-UA"/>
        </w:rPr>
        <w:t xml:space="preserve">Ключові вимоги до організації педагогічної практики із врахуванням соціальних налаштувань представників </w:t>
      </w:r>
      <w:r w:rsidR="00561896">
        <w:rPr>
          <w:rFonts w:ascii="Times New Roman" w:hAnsi="Times New Roman" w:cs="Times New Roman"/>
          <w:sz w:val="28"/>
          <w:lang w:val="uk-UA"/>
        </w:rPr>
        <w:t xml:space="preserve">цифрового покоління </w:t>
      </w:r>
    </w:p>
    <w:p w14:paraId="29EC0D67"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РОЗДІЛ 2. </w:t>
      </w:r>
      <w:r w:rsidRPr="00A52F39">
        <w:rPr>
          <w:rFonts w:ascii="Times New Roman" w:hAnsi="Times New Roman" w:cs="Times New Roman"/>
          <w:sz w:val="28"/>
          <w:lang w:val="ru-RU"/>
        </w:rPr>
        <w:t xml:space="preserve">ОСОБЛИВОСТІ НАВЧАННЯ ТА ВИХОВАННЯ </w:t>
      </w:r>
      <w:r w:rsidR="00561896" w:rsidRPr="00A52F39">
        <w:rPr>
          <w:rFonts w:ascii="Times New Roman" w:hAnsi="Times New Roman" w:cs="Times New Roman"/>
          <w:sz w:val="28"/>
          <w:lang w:val="ru-RU"/>
        </w:rPr>
        <w:t>ЦИФРОВОГО ПОКОЛІННЯ</w:t>
      </w:r>
      <w:r w:rsidRPr="00A52F39">
        <w:rPr>
          <w:rFonts w:ascii="Times New Roman" w:hAnsi="Times New Roman" w:cs="Times New Roman"/>
          <w:sz w:val="28"/>
          <w:lang w:val="ru-RU"/>
        </w:rPr>
        <w:t xml:space="preserve"> У СУЧАСНОМУ УНІВЕРСИТЕТІ</w:t>
      </w:r>
    </w:p>
    <w:p w14:paraId="5FCAFC1C"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2.1. Особливості підготовки</w:t>
      </w:r>
      <w:r w:rsidRPr="00A52F39">
        <w:rPr>
          <w:lang w:val="ru-RU"/>
        </w:rPr>
        <w:t xml:space="preserve"> </w:t>
      </w:r>
      <w:r>
        <w:rPr>
          <w:rFonts w:ascii="Times New Roman" w:hAnsi="Times New Roman" w:cs="Times New Roman"/>
          <w:sz w:val="28"/>
          <w:lang w:val="uk-UA"/>
        </w:rPr>
        <w:t xml:space="preserve">до </w:t>
      </w:r>
      <w:r w:rsidRPr="003919AC">
        <w:rPr>
          <w:rFonts w:ascii="Times New Roman" w:hAnsi="Times New Roman" w:cs="Times New Roman"/>
          <w:sz w:val="28"/>
          <w:lang w:val="uk-UA"/>
        </w:rPr>
        <w:t>навчання та виховання здо</w:t>
      </w:r>
      <w:r w:rsidR="00561896">
        <w:rPr>
          <w:rFonts w:ascii="Times New Roman" w:hAnsi="Times New Roman" w:cs="Times New Roman"/>
          <w:sz w:val="28"/>
          <w:lang w:val="uk-UA"/>
        </w:rPr>
        <w:t xml:space="preserve">бувачів вищої освіти </w:t>
      </w:r>
      <w:r w:rsidR="00561896" w:rsidRPr="00561896">
        <w:rPr>
          <w:rFonts w:ascii="Times New Roman" w:hAnsi="Times New Roman" w:cs="Times New Roman"/>
          <w:sz w:val="28"/>
          <w:lang w:val="uk-UA"/>
        </w:rPr>
        <w:t xml:space="preserve">цифрового </w:t>
      </w:r>
      <w:r w:rsidR="00561896">
        <w:rPr>
          <w:rFonts w:ascii="Times New Roman" w:hAnsi="Times New Roman" w:cs="Times New Roman"/>
          <w:sz w:val="28"/>
          <w:lang w:val="uk-UA"/>
        </w:rPr>
        <w:t xml:space="preserve">покоління </w:t>
      </w:r>
      <w:r w:rsidRPr="003919AC">
        <w:rPr>
          <w:rFonts w:ascii="Times New Roman" w:hAnsi="Times New Roman" w:cs="Times New Roman"/>
          <w:sz w:val="28"/>
          <w:lang w:val="uk-UA"/>
        </w:rPr>
        <w:t xml:space="preserve"> в сучасному ЗВО</w:t>
      </w:r>
    </w:p>
    <w:p w14:paraId="0936BA42" w14:textId="77777777" w:rsidR="003919AC" w:rsidRDefault="004727D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2.2</w:t>
      </w:r>
      <w:r w:rsidR="003919AC">
        <w:rPr>
          <w:rFonts w:ascii="Times New Roman" w:hAnsi="Times New Roman" w:cs="Times New Roman"/>
          <w:sz w:val="28"/>
          <w:lang w:val="uk-UA"/>
        </w:rPr>
        <w:t>.</w:t>
      </w:r>
      <w:r>
        <w:rPr>
          <w:rFonts w:ascii="Times New Roman" w:hAnsi="Times New Roman" w:cs="Times New Roman"/>
          <w:sz w:val="28"/>
          <w:lang w:val="uk-UA"/>
        </w:rPr>
        <w:t xml:space="preserve"> Методи та прийоми </w:t>
      </w:r>
      <w:r w:rsidRPr="004727DC">
        <w:rPr>
          <w:rFonts w:ascii="Times New Roman" w:hAnsi="Times New Roman" w:cs="Times New Roman"/>
          <w:sz w:val="28"/>
          <w:lang w:val="uk-UA"/>
        </w:rPr>
        <w:t>підготовки до навчання та виховання здо</w:t>
      </w:r>
      <w:r w:rsidR="00561896">
        <w:rPr>
          <w:rFonts w:ascii="Times New Roman" w:hAnsi="Times New Roman" w:cs="Times New Roman"/>
          <w:sz w:val="28"/>
          <w:lang w:val="uk-UA"/>
        </w:rPr>
        <w:t>бувачів вищої освіти цифрового покоління</w:t>
      </w:r>
      <w:r w:rsidRPr="004727DC">
        <w:rPr>
          <w:rFonts w:ascii="Times New Roman" w:hAnsi="Times New Roman" w:cs="Times New Roman"/>
          <w:sz w:val="28"/>
          <w:lang w:val="uk-UA"/>
        </w:rPr>
        <w:t xml:space="preserve"> в сучасному ЗВО</w:t>
      </w:r>
    </w:p>
    <w:p w14:paraId="139421AA" w14:textId="77777777" w:rsidR="00561896"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РОЗДІЛ 3. </w:t>
      </w:r>
      <w:r w:rsidR="00561896" w:rsidRPr="00561896">
        <w:rPr>
          <w:rFonts w:ascii="Times New Roman" w:hAnsi="Times New Roman" w:cs="Times New Roman"/>
          <w:sz w:val="28"/>
          <w:lang w:val="uk-UA"/>
        </w:rPr>
        <w:t>ВИЗНАЧЕННЯ ПЕДАГОГІЧНИХ УМОВ ЕФЕКТИВНОСТІ НАВЧАННЯ ТА ВИХОВАННЯ ЦИФРОВОГО ПОКОЛІННЯ В СУЧАСНОМУ УНІВЕРСИТЕТІ</w:t>
      </w:r>
    </w:p>
    <w:p w14:paraId="34DC2643"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3.1. Організація та методики емпіричного дослідження</w:t>
      </w:r>
    </w:p>
    <w:p w14:paraId="7CB4B852"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3.2. Аналіз результатів емпіричного дослідження</w:t>
      </w:r>
    </w:p>
    <w:p w14:paraId="3C1015C7"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3.3. Педагогічні умови </w:t>
      </w:r>
      <w:r w:rsidRPr="003919AC">
        <w:rPr>
          <w:rFonts w:ascii="Times New Roman" w:hAnsi="Times New Roman" w:cs="Times New Roman"/>
          <w:sz w:val="28"/>
          <w:lang w:val="uk-UA"/>
        </w:rPr>
        <w:t>навчання та виховання здобувачів вищої освіти</w:t>
      </w:r>
      <w:r w:rsidR="00561896" w:rsidRPr="00A52F39">
        <w:rPr>
          <w:lang w:val="ru-RU"/>
        </w:rPr>
        <w:t xml:space="preserve"> </w:t>
      </w:r>
      <w:r w:rsidR="00561896" w:rsidRPr="00561896">
        <w:rPr>
          <w:rFonts w:ascii="Times New Roman" w:hAnsi="Times New Roman" w:cs="Times New Roman"/>
          <w:sz w:val="28"/>
          <w:lang w:val="uk-UA"/>
        </w:rPr>
        <w:t>цифрового</w:t>
      </w:r>
      <w:r w:rsidRPr="00561896">
        <w:rPr>
          <w:rFonts w:ascii="Times New Roman" w:hAnsi="Times New Roman" w:cs="Times New Roman"/>
          <w:sz w:val="28"/>
          <w:lang w:val="uk-UA"/>
        </w:rPr>
        <w:t xml:space="preserve"> </w:t>
      </w:r>
      <w:r w:rsidR="00561896">
        <w:rPr>
          <w:rFonts w:ascii="Times New Roman" w:hAnsi="Times New Roman" w:cs="Times New Roman"/>
          <w:sz w:val="28"/>
          <w:lang w:val="uk-UA"/>
        </w:rPr>
        <w:t>покоління</w:t>
      </w:r>
      <w:r w:rsidRPr="003919AC">
        <w:rPr>
          <w:rFonts w:ascii="Times New Roman" w:hAnsi="Times New Roman" w:cs="Times New Roman"/>
          <w:sz w:val="28"/>
          <w:lang w:val="uk-UA"/>
        </w:rPr>
        <w:t xml:space="preserve"> в сучасному </w:t>
      </w:r>
      <w:r>
        <w:rPr>
          <w:rFonts w:ascii="Times New Roman" w:hAnsi="Times New Roman" w:cs="Times New Roman"/>
          <w:sz w:val="28"/>
          <w:lang w:val="uk-UA"/>
        </w:rPr>
        <w:t>ЗВО</w:t>
      </w:r>
    </w:p>
    <w:p w14:paraId="50205406" w14:textId="77777777" w:rsidR="003919AC" w:rsidRDefault="003919AC" w:rsidP="0061655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w:t>
      </w:r>
    </w:p>
    <w:p w14:paraId="6FCF4482" w14:textId="388F2239" w:rsidR="00561896" w:rsidRDefault="003919AC" w:rsidP="0080397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СПИСОК ВИКОРИСТАНИХ ДЖЕРЕЛ</w:t>
      </w:r>
      <w:r w:rsidR="00561896">
        <w:rPr>
          <w:rFonts w:ascii="Times New Roman" w:hAnsi="Times New Roman" w:cs="Times New Roman"/>
          <w:sz w:val="28"/>
          <w:lang w:val="uk-UA"/>
        </w:rPr>
        <w:br w:type="page"/>
      </w:r>
    </w:p>
    <w:p w14:paraId="7D841FEB" w14:textId="77777777" w:rsidR="007F5DE1" w:rsidRDefault="007F5DE1" w:rsidP="00616556">
      <w:pPr>
        <w:spacing w:after="0" w:line="360" w:lineRule="auto"/>
        <w:jc w:val="center"/>
        <w:rPr>
          <w:rFonts w:ascii="Times New Roman" w:eastAsia="Times New Roman" w:hAnsi="Times New Roman" w:cs="Times New Roman"/>
          <w:b/>
          <w:sz w:val="28"/>
          <w:szCs w:val="28"/>
          <w:lang w:val="uk-UA" w:eastAsia="ru-RU"/>
        </w:rPr>
      </w:pPr>
      <w:r w:rsidRPr="00616556">
        <w:rPr>
          <w:rFonts w:ascii="Times New Roman" w:eastAsia="Times New Roman" w:hAnsi="Times New Roman" w:cs="Times New Roman"/>
          <w:b/>
          <w:sz w:val="28"/>
          <w:szCs w:val="28"/>
          <w:lang w:val="uk-UA" w:eastAsia="ru-RU"/>
        </w:rPr>
        <w:lastRenderedPageBreak/>
        <w:t>ВСТУП</w:t>
      </w:r>
    </w:p>
    <w:p w14:paraId="50C9727B" w14:textId="77777777" w:rsidR="00616556" w:rsidRPr="00616556" w:rsidRDefault="00616556" w:rsidP="00616556">
      <w:pPr>
        <w:spacing w:after="0" w:line="360" w:lineRule="auto"/>
        <w:jc w:val="center"/>
        <w:rPr>
          <w:rFonts w:ascii="Times New Roman" w:eastAsia="Times New Roman" w:hAnsi="Times New Roman" w:cs="Times New Roman"/>
          <w:b/>
          <w:sz w:val="28"/>
          <w:szCs w:val="28"/>
          <w:lang w:val="uk-UA" w:eastAsia="ru-RU"/>
        </w:rPr>
      </w:pPr>
    </w:p>
    <w:p w14:paraId="5B39B91D" w14:textId="6B08A452" w:rsidR="00D239DD" w:rsidRPr="0083036F" w:rsidRDefault="007F5DE1" w:rsidP="00D239DD">
      <w:pPr>
        <w:spacing w:after="0" w:line="360" w:lineRule="auto"/>
        <w:ind w:firstLine="709"/>
        <w:jc w:val="both"/>
        <w:rPr>
          <w:rFonts w:ascii="Times New Roman" w:eastAsia="Times New Roman" w:hAnsi="Times New Roman" w:cs="Times New Roman"/>
          <w:sz w:val="28"/>
          <w:szCs w:val="28"/>
          <w:lang w:val="ru-RU" w:eastAsia="ru-RU"/>
        </w:rPr>
      </w:pPr>
      <w:r w:rsidRPr="009D558D">
        <w:rPr>
          <w:rFonts w:ascii="Times New Roman" w:eastAsia="Times New Roman" w:hAnsi="Times New Roman" w:cs="Times New Roman"/>
          <w:b/>
          <w:sz w:val="28"/>
          <w:szCs w:val="28"/>
          <w:lang w:val="uk-UA" w:eastAsia="ru-RU"/>
        </w:rPr>
        <w:t>Актуальність теми</w:t>
      </w:r>
      <w:r>
        <w:rPr>
          <w:rFonts w:ascii="Times New Roman" w:eastAsia="Times New Roman" w:hAnsi="Times New Roman" w:cs="Times New Roman"/>
          <w:sz w:val="28"/>
          <w:szCs w:val="28"/>
          <w:lang w:val="uk-UA" w:eastAsia="ru-RU"/>
        </w:rPr>
        <w:t xml:space="preserve">. </w:t>
      </w:r>
      <w:r w:rsidR="00D239DD" w:rsidRPr="0027311A">
        <w:rPr>
          <w:rFonts w:ascii="Times New Roman" w:eastAsia="Times New Roman" w:hAnsi="Times New Roman" w:cs="Times New Roman"/>
          <w:sz w:val="28"/>
          <w:szCs w:val="28"/>
          <w:lang w:val="uk-UA" w:eastAsia="ru-RU"/>
        </w:rPr>
        <w:t xml:space="preserve">Про теорію поколінь заговорили у 90-ті роки минулого століття після виходу книги американських дослідників Вільяма Штрауса та </w:t>
      </w:r>
      <w:proofErr w:type="spellStart"/>
      <w:r w:rsidR="00D239DD" w:rsidRPr="0027311A">
        <w:rPr>
          <w:rFonts w:ascii="Times New Roman" w:eastAsia="Times New Roman" w:hAnsi="Times New Roman" w:cs="Times New Roman"/>
          <w:sz w:val="28"/>
          <w:szCs w:val="28"/>
          <w:lang w:val="uk-UA" w:eastAsia="ru-RU"/>
        </w:rPr>
        <w:t>Піла</w:t>
      </w:r>
      <w:proofErr w:type="spellEnd"/>
      <w:r w:rsidR="00D239DD" w:rsidRPr="0027311A">
        <w:rPr>
          <w:rFonts w:ascii="Times New Roman" w:eastAsia="Times New Roman" w:hAnsi="Times New Roman" w:cs="Times New Roman"/>
          <w:sz w:val="28"/>
          <w:szCs w:val="28"/>
          <w:lang w:val="uk-UA" w:eastAsia="ru-RU"/>
        </w:rPr>
        <w:t xml:space="preserve"> </w:t>
      </w:r>
      <w:r w:rsidR="00D239DD" w:rsidRPr="00656C58">
        <w:rPr>
          <w:rFonts w:ascii="Times New Roman" w:eastAsia="Times New Roman" w:hAnsi="Times New Roman" w:cs="Times New Roman"/>
          <w:sz w:val="28"/>
          <w:szCs w:val="28"/>
          <w:lang w:eastAsia="ru-RU"/>
        </w:rPr>
        <w:t>Xay</w:t>
      </w:r>
      <w:r w:rsidR="00D239DD" w:rsidRPr="00A52F39">
        <w:rPr>
          <w:rFonts w:ascii="Times New Roman" w:eastAsia="Times New Roman" w:hAnsi="Times New Roman" w:cs="Times New Roman"/>
          <w:sz w:val="28"/>
          <w:szCs w:val="28"/>
          <w:lang w:val="uk-UA" w:eastAsia="ru-RU"/>
        </w:rPr>
        <w:t xml:space="preserve"> </w:t>
      </w:r>
      <w:r w:rsidR="00D239DD" w:rsidRPr="0027311A">
        <w:rPr>
          <w:rFonts w:ascii="Times New Roman" w:eastAsia="Times New Roman" w:hAnsi="Times New Roman" w:cs="Times New Roman"/>
          <w:sz w:val="28"/>
          <w:szCs w:val="28"/>
          <w:lang w:val="uk-UA" w:eastAsia="ru-RU"/>
        </w:rPr>
        <w:t xml:space="preserve">«Покоління». </w:t>
      </w:r>
      <w:r w:rsidR="00D239DD" w:rsidRPr="0083036F">
        <w:rPr>
          <w:rFonts w:ascii="Times New Roman" w:eastAsia="Times New Roman" w:hAnsi="Times New Roman" w:cs="Times New Roman"/>
          <w:sz w:val="28"/>
          <w:szCs w:val="28"/>
          <w:lang w:val="ru-RU" w:eastAsia="ru-RU"/>
        </w:rPr>
        <w:t xml:space="preserve">На </w:t>
      </w:r>
      <w:proofErr w:type="spellStart"/>
      <w:r w:rsidR="00D239DD" w:rsidRPr="0083036F">
        <w:rPr>
          <w:rFonts w:ascii="Times New Roman" w:eastAsia="Times New Roman" w:hAnsi="Times New Roman" w:cs="Times New Roman"/>
          <w:sz w:val="28"/>
          <w:szCs w:val="28"/>
          <w:lang w:val="ru-RU" w:eastAsia="ru-RU"/>
        </w:rPr>
        <w:t>пострадянському</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просторі</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теорію</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поколінь</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сприйняли</w:t>
      </w:r>
      <w:proofErr w:type="spellEnd"/>
      <w:r w:rsidR="00D239DD" w:rsidRPr="0083036F">
        <w:rPr>
          <w:rFonts w:ascii="Times New Roman" w:eastAsia="Times New Roman" w:hAnsi="Times New Roman" w:cs="Times New Roman"/>
          <w:sz w:val="28"/>
          <w:szCs w:val="28"/>
          <w:lang w:val="ru-RU" w:eastAsia="ru-RU"/>
        </w:rPr>
        <w:t xml:space="preserve"> критично. </w:t>
      </w:r>
      <w:proofErr w:type="spellStart"/>
      <w:r w:rsidR="00D239DD" w:rsidRPr="0083036F">
        <w:rPr>
          <w:rFonts w:ascii="Times New Roman" w:eastAsia="Times New Roman" w:hAnsi="Times New Roman" w:cs="Times New Roman"/>
          <w:sz w:val="28"/>
          <w:szCs w:val="28"/>
          <w:lang w:val="ru-RU" w:eastAsia="ru-RU"/>
        </w:rPr>
        <w:t>Однак</w:t>
      </w:r>
      <w:proofErr w:type="spellEnd"/>
      <w:r w:rsidR="00D239DD" w:rsidRPr="0083036F">
        <w:rPr>
          <w:rFonts w:ascii="Times New Roman" w:eastAsia="Times New Roman" w:hAnsi="Times New Roman" w:cs="Times New Roman"/>
          <w:sz w:val="28"/>
          <w:szCs w:val="28"/>
          <w:lang w:val="ru-RU" w:eastAsia="ru-RU"/>
        </w:rPr>
        <w:t xml:space="preserve">, </w:t>
      </w:r>
      <w:r w:rsidR="00D239DD">
        <w:rPr>
          <w:rFonts w:ascii="Times New Roman" w:eastAsia="Times New Roman" w:hAnsi="Times New Roman" w:cs="Times New Roman"/>
          <w:sz w:val="28"/>
          <w:szCs w:val="28"/>
          <w:lang w:val="ru-RU" w:eastAsia="ru-RU"/>
        </w:rPr>
        <w:t>попри</w:t>
      </w:r>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це</w:t>
      </w:r>
      <w:proofErr w:type="spellEnd"/>
      <w:r w:rsidR="00D239DD" w:rsidRPr="0083036F">
        <w:rPr>
          <w:rFonts w:ascii="Times New Roman" w:eastAsia="Times New Roman" w:hAnsi="Times New Roman" w:cs="Times New Roman"/>
          <w:sz w:val="28"/>
          <w:szCs w:val="28"/>
          <w:lang w:val="ru-RU" w:eastAsia="ru-RU"/>
        </w:rPr>
        <w:t xml:space="preserve">, погляди на </w:t>
      </w:r>
      <w:r w:rsidR="00D239DD" w:rsidRPr="00303A73">
        <w:rPr>
          <w:rFonts w:ascii="Times New Roman" w:eastAsia="Times New Roman" w:hAnsi="Times New Roman" w:cs="Times New Roman"/>
          <w:sz w:val="28"/>
          <w:szCs w:val="28"/>
          <w:lang w:val="uk-UA" w:eastAsia="ru-RU"/>
        </w:rPr>
        <w:t>цифров</w:t>
      </w:r>
      <w:r w:rsidR="00A52F39">
        <w:rPr>
          <w:rFonts w:ascii="Times New Roman" w:eastAsia="Times New Roman" w:hAnsi="Times New Roman" w:cs="Times New Roman"/>
          <w:sz w:val="28"/>
          <w:szCs w:val="28"/>
          <w:lang w:val="uk-UA" w:eastAsia="ru-RU"/>
        </w:rPr>
        <w:t>е</w:t>
      </w:r>
      <w:r w:rsidR="00D239DD" w:rsidRPr="00303A73">
        <w:rPr>
          <w:rFonts w:ascii="Times New Roman" w:eastAsia="Times New Roman" w:hAnsi="Times New Roman" w:cs="Times New Roman"/>
          <w:sz w:val="28"/>
          <w:szCs w:val="28"/>
          <w:lang w:val="uk-UA" w:eastAsia="ru-RU"/>
        </w:rPr>
        <w:t xml:space="preserve"> </w:t>
      </w:r>
      <w:proofErr w:type="spellStart"/>
      <w:proofErr w:type="gramStart"/>
      <w:r w:rsidR="00D239DD" w:rsidRPr="0083036F">
        <w:rPr>
          <w:rFonts w:ascii="Times New Roman" w:eastAsia="Times New Roman" w:hAnsi="Times New Roman" w:cs="Times New Roman"/>
          <w:sz w:val="28"/>
          <w:szCs w:val="28"/>
          <w:lang w:val="ru-RU" w:eastAsia="ru-RU"/>
        </w:rPr>
        <w:t>покоління</w:t>
      </w:r>
      <w:proofErr w:type="spellEnd"/>
      <w:r w:rsidR="00D239DD" w:rsidRPr="0083036F">
        <w:rPr>
          <w:rFonts w:ascii="Times New Roman" w:eastAsia="Times New Roman" w:hAnsi="Times New Roman" w:cs="Times New Roman"/>
          <w:sz w:val="28"/>
          <w:szCs w:val="28"/>
          <w:lang w:val="ru-RU" w:eastAsia="ru-RU"/>
        </w:rPr>
        <w:t xml:space="preserve"> </w:t>
      </w:r>
      <w:r w:rsidR="00D239DD" w:rsidRPr="00A52F39">
        <w:rPr>
          <w:rFonts w:ascii="Times New Roman" w:eastAsia="Times New Roman" w:hAnsi="Times New Roman" w:cs="Times New Roman"/>
          <w:sz w:val="28"/>
          <w:szCs w:val="28"/>
          <w:lang w:val="ru-RU" w:eastAsia="ru-RU"/>
        </w:rPr>
        <w:t xml:space="preserve"> </w:t>
      </w:r>
      <w:r w:rsidR="00D239DD" w:rsidRPr="0083036F">
        <w:rPr>
          <w:rFonts w:ascii="Times New Roman" w:eastAsia="Times New Roman" w:hAnsi="Times New Roman" w:cs="Times New Roman"/>
          <w:sz w:val="28"/>
          <w:szCs w:val="28"/>
          <w:lang w:val="ru-RU" w:eastAsia="ru-RU"/>
        </w:rPr>
        <w:t>людей</w:t>
      </w:r>
      <w:proofErr w:type="gram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що</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народилися</w:t>
      </w:r>
      <w:proofErr w:type="spellEnd"/>
      <w:r w:rsidR="00D239DD" w:rsidRPr="0083036F">
        <w:rPr>
          <w:rFonts w:ascii="Times New Roman" w:eastAsia="Times New Roman" w:hAnsi="Times New Roman" w:cs="Times New Roman"/>
          <w:sz w:val="28"/>
          <w:szCs w:val="28"/>
          <w:lang w:val="ru-RU" w:eastAsia="ru-RU"/>
        </w:rPr>
        <w:t xml:space="preserve"> у </w:t>
      </w:r>
      <w:r w:rsidR="00D239DD" w:rsidRPr="00656C58">
        <w:rPr>
          <w:rFonts w:ascii="Times New Roman" w:eastAsia="Times New Roman" w:hAnsi="Times New Roman" w:cs="Times New Roman"/>
          <w:sz w:val="28"/>
          <w:szCs w:val="28"/>
          <w:lang w:eastAsia="ru-RU"/>
        </w:rPr>
        <w:t>XXI</w:t>
      </w:r>
      <w:r w:rsidR="00D239DD" w:rsidRPr="00A52F39">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столітті</w:t>
      </w:r>
      <w:proofErr w:type="spellEnd"/>
      <w:r w:rsidR="00D239DD" w:rsidRPr="0083036F">
        <w:rPr>
          <w:rFonts w:ascii="Times New Roman" w:eastAsia="Times New Roman" w:hAnsi="Times New Roman" w:cs="Times New Roman"/>
          <w:sz w:val="28"/>
          <w:szCs w:val="28"/>
          <w:lang w:val="ru-RU" w:eastAsia="ru-RU"/>
        </w:rPr>
        <w:t xml:space="preserve">, у </w:t>
      </w:r>
      <w:proofErr w:type="spellStart"/>
      <w:r w:rsidR="00D239DD" w:rsidRPr="0083036F">
        <w:rPr>
          <w:rFonts w:ascii="Times New Roman" w:eastAsia="Times New Roman" w:hAnsi="Times New Roman" w:cs="Times New Roman"/>
          <w:sz w:val="28"/>
          <w:szCs w:val="28"/>
          <w:lang w:val="ru-RU" w:eastAsia="ru-RU"/>
        </w:rPr>
        <w:t>всьому</w:t>
      </w:r>
      <w:proofErr w:type="spellEnd"/>
      <w:r w:rsidR="00D239DD" w:rsidRPr="0083036F">
        <w:rPr>
          <w:rFonts w:ascii="Times New Roman" w:eastAsia="Times New Roman" w:hAnsi="Times New Roman" w:cs="Times New Roman"/>
          <w:sz w:val="28"/>
          <w:szCs w:val="28"/>
          <w:lang w:val="ru-RU" w:eastAsia="ru-RU"/>
        </w:rPr>
        <w:t xml:space="preserve"> </w:t>
      </w:r>
      <w:proofErr w:type="spellStart"/>
      <w:r w:rsidR="00D239DD" w:rsidRPr="0083036F">
        <w:rPr>
          <w:rFonts w:ascii="Times New Roman" w:eastAsia="Times New Roman" w:hAnsi="Times New Roman" w:cs="Times New Roman"/>
          <w:sz w:val="28"/>
          <w:szCs w:val="28"/>
          <w:lang w:val="ru-RU" w:eastAsia="ru-RU"/>
        </w:rPr>
        <w:t>світі</w:t>
      </w:r>
      <w:proofErr w:type="spellEnd"/>
      <w:r w:rsidR="00D239DD" w:rsidRPr="0083036F">
        <w:rPr>
          <w:rFonts w:ascii="Times New Roman" w:eastAsia="Times New Roman" w:hAnsi="Times New Roman" w:cs="Times New Roman"/>
          <w:sz w:val="28"/>
          <w:szCs w:val="28"/>
          <w:lang w:val="ru-RU" w:eastAsia="ru-RU"/>
        </w:rPr>
        <w:t xml:space="preserve"> практично </w:t>
      </w:r>
      <w:proofErr w:type="spellStart"/>
      <w:r w:rsidR="00D239DD" w:rsidRPr="0083036F">
        <w:rPr>
          <w:rFonts w:ascii="Times New Roman" w:eastAsia="Times New Roman" w:hAnsi="Times New Roman" w:cs="Times New Roman"/>
          <w:sz w:val="28"/>
          <w:szCs w:val="28"/>
          <w:lang w:val="ru-RU" w:eastAsia="ru-RU"/>
        </w:rPr>
        <w:t>збігаються</w:t>
      </w:r>
      <w:proofErr w:type="spellEnd"/>
      <w:r w:rsidR="00D239DD" w:rsidRPr="0083036F">
        <w:rPr>
          <w:rFonts w:ascii="Times New Roman" w:eastAsia="Times New Roman" w:hAnsi="Times New Roman" w:cs="Times New Roman"/>
          <w:sz w:val="28"/>
          <w:szCs w:val="28"/>
          <w:lang w:val="ru-RU" w:eastAsia="ru-RU"/>
        </w:rPr>
        <w:t xml:space="preserve"> [1].</w:t>
      </w:r>
    </w:p>
    <w:p w14:paraId="507F84F8" w14:textId="77777777" w:rsidR="00D239DD" w:rsidRPr="00D239DD" w:rsidRDefault="00D239DD" w:rsidP="00D239DD">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Найважливішою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особливістю</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цифрового </w:t>
      </w:r>
      <w:proofErr w:type="spellStart"/>
      <w:r w:rsidRPr="0083036F">
        <w:rPr>
          <w:rFonts w:ascii="Times New Roman" w:eastAsia="Times New Roman" w:hAnsi="Times New Roman" w:cs="Times New Roman"/>
          <w:sz w:val="28"/>
          <w:szCs w:val="28"/>
          <w:lang w:val="ru-RU" w:eastAsia="ru-RU"/>
        </w:rPr>
        <w:t>покоління</w:t>
      </w:r>
      <w:proofErr w:type="spellEnd"/>
      <w:r w:rsidRPr="0083036F">
        <w:rPr>
          <w:rFonts w:ascii="Times New Roman" w:eastAsia="Times New Roman" w:hAnsi="Times New Roman" w:cs="Times New Roman"/>
          <w:sz w:val="28"/>
          <w:szCs w:val="28"/>
          <w:lang w:val="ru-RU" w:eastAsia="ru-RU"/>
        </w:rPr>
        <w:t xml:space="preserve"> є те,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його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представники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народилися</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епоху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цифрової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революції</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уявляють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свого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життя</w:t>
      </w:r>
      <w:proofErr w:type="spellEnd"/>
      <w:r w:rsidRPr="0083036F">
        <w:rPr>
          <w:rFonts w:ascii="Times New Roman" w:eastAsia="Times New Roman" w:hAnsi="Times New Roman" w:cs="Times New Roman"/>
          <w:sz w:val="28"/>
          <w:szCs w:val="28"/>
          <w:lang w:val="ru-RU" w:eastAsia="ru-RU"/>
        </w:rPr>
        <w:t xml:space="preserve"> без </w:t>
      </w:r>
      <w:proofErr w:type="spellStart"/>
      <w:r w:rsidRPr="0083036F">
        <w:rPr>
          <w:rFonts w:ascii="Times New Roman" w:eastAsia="Times New Roman" w:hAnsi="Times New Roman" w:cs="Times New Roman"/>
          <w:sz w:val="28"/>
          <w:szCs w:val="28"/>
          <w:lang w:val="ru-RU" w:eastAsia="ru-RU"/>
        </w:rPr>
        <w:t>Інтернету</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різних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гаджетів</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зв'язку</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цим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гострою</w:t>
      </w:r>
      <w:proofErr w:type="spellEnd"/>
      <w:r w:rsidRPr="0083036F">
        <w:rPr>
          <w:rFonts w:ascii="Times New Roman" w:eastAsia="Times New Roman" w:hAnsi="Times New Roman" w:cs="Times New Roman"/>
          <w:sz w:val="28"/>
          <w:szCs w:val="28"/>
          <w:lang w:val="ru-RU" w:eastAsia="ru-RU"/>
        </w:rPr>
        <w:t xml:space="preserve"> проблема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представників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цього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покоління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Традиційна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організація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процесу</w:t>
      </w:r>
      <w:proofErr w:type="spellEnd"/>
      <w:r w:rsidRPr="0083036F">
        <w:rPr>
          <w:rFonts w:ascii="Times New Roman" w:eastAsia="Times New Roman" w:hAnsi="Times New Roman" w:cs="Times New Roman"/>
          <w:sz w:val="28"/>
          <w:szCs w:val="28"/>
          <w:lang w:val="ru-RU" w:eastAsia="ru-RU"/>
        </w:rPr>
        <w:t xml:space="preserve"> у </w:t>
      </w:r>
      <w:r>
        <w:rPr>
          <w:rFonts w:ascii="Times New Roman" w:eastAsia="Times New Roman" w:hAnsi="Times New Roman" w:cs="Times New Roman"/>
          <w:sz w:val="28"/>
          <w:szCs w:val="28"/>
          <w:lang w:val="ru-RU" w:eastAsia="ru-RU"/>
        </w:rPr>
        <w:t>ЗВО</w:t>
      </w:r>
      <w:r w:rsidRPr="0083036F">
        <w:rPr>
          <w:rFonts w:ascii="Times New Roman" w:eastAsia="Times New Roman" w:hAnsi="Times New Roman" w:cs="Times New Roman"/>
          <w:sz w:val="28"/>
          <w:szCs w:val="28"/>
          <w:lang w:val="ru-RU" w:eastAsia="ru-RU"/>
        </w:rPr>
        <w:t xml:space="preserve"> є </w:t>
      </w:r>
      <w:proofErr w:type="spellStart"/>
      <w:r w:rsidRPr="0083036F">
        <w:rPr>
          <w:rFonts w:ascii="Times New Roman" w:eastAsia="Times New Roman" w:hAnsi="Times New Roman" w:cs="Times New Roman"/>
          <w:sz w:val="28"/>
          <w:szCs w:val="28"/>
          <w:lang w:val="ru-RU" w:eastAsia="ru-RU"/>
        </w:rPr>
        <w:t>досить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жорсткою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суворо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зарегламентовано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розподіл</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годинника</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аудиторні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самостійну</w:t>
      </w:r>
      <w:proofErr w:type="spellEnd"/>
      <w:r w:rsidRPr="0083036F">
        <w:rPr>
          <w:rFonts w:ascii="Times New Roman" w:eastAsia="Times New Roman" w:hAnsi="Times New Roman" w:cs="Times New Roman"/>
          <w:sz w:val="28"/>
          <w:szCs w:val="28"/>
          <w:lang w:val="ru-RU" w:eastAsia="ru-RU"/>
        </w:rPr>
        <w:t xml:space="preserve"> роботу. </w:t>
      </w:r>
      <w:proofErr w:type="spellStart"/>
      <w:r w:rsidRPr="0083036F">
        <w:rPr>
          <w:rFonts w:ascii="Times New Roman" w:eastAsia="Times New Roman" w:hAnsi="Times New Roman" w:cs="Times New Roman"/>
          <w:sz w:val="28"/>
          <w:szCs w:val="28"/>
          <w:lang w:val="ru-RU" w:eastAsia="ru-RU"/>
        </w:rPr>
        <w:t>Аудиторні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складаються</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лекцій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семінарських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практичних</w:t>
      </w:r>
      <w:proofErr w:type="spellEnd"/>
      <w:r w:rsidRPr="0083036F">
        <w:rPr>
          <w:rFonts w:ascii="Times New Roman" w:eastAsia="Times New Roman" w:hAnsi="Times New Roman" w:cs="Times New Roman"/>
          <w:sz w:val="28"/>
          <w:szCs w:val="28"/>
          <w:lang w:val="ru-RU" w:eastAsia="ru-RU"/>
        </w:rPr>
        <w:t xml:space="preserve">) занять, </w:t>
      </w:r>
      <w:proofErr w:type="spellStart"/>
      <w:r w:rsidRPr="0083036F">
        <w:rPr>
          <w:rFonts w:ascii="Times New Roman" w:eastAsia="Times New Roman" w:hAnsi="Times New Roman" w:cs="Times New Roman"/>
          <w:sz w:val="28"/>
          <w:szCs w:val="28"/>
          <w:lang w:val="ru-RU" w:eastAsia="ru-RU"/>
        </w:rPr>
        <w:t>контрольних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робіт</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іспитів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заліків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причому</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лекції</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семінарські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практичні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відводиться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приблизно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рівна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кількість</w:t>
      </w:r>
      <w:proofErr w:type="spellEnd"/>
      <w:r w:rsidRPr="0083036F">
        <w:rPr>
          <w:rFonts w:ascii="Times New Roman" w:eastAsia="Times New Roman" w:hAnsi="Times New Roman" w:cs="Times New Roman"/>
          <w:sz w:val="28"/>
          <w:szCs w:val="28"/>
          <w:lang w:val="ru-RU" w:eastAsia="ru-RU"/>
        </w:rPr>
        <w:t xml:space="preserve"> годин. На </w:t>
      </w:r>
      <w:proofErr w:type="spellStart"/>
      <w:r w:rsidRPr="0083036F">
        <w:rPr>
          <w:rFonts w:ascii="Times New Roman" w:eastAsia="Times New Roman" w:hAnsi="Times New Roman" w:cs="Times New Roman"/>
          <w:sz w:val="28"/>
          <w:szCs w:val="28"/>
          <w:lang w:val="ru-RU" w:eastAsia="ru-RU"/>
        </w:rPr>
        <w:t>підставі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дослід</w:t>
      </w:r>
      <w:r>
        <w:rPr>
          <w:rFonts w:ascii="Times New Roman" w:eastAsia="Times New Roman" w:hAnsi="Times New Roman" w:cs="Times New Roman"/>
          <w:sz w:val="28"/>
          <w:szCs w:val="28"/>
          <w:lang w:val="ru-RU" w:eastAsia="ru-RU"/>
        </w:rPr>
        <w:t>жень</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представників</w:t>
      </w:r>
      <w:proofErr w:type="spellEnd"/>
      <w:r>
        <w:rPr>
          <w:rFonts w:ascii="Times New Roman" w:eastAsia="Times New Roman" w:hAnsi="Times New Roman" w:cs="Times New Roman"/>
          <w:sz w:val="28"/>
          <w:szCs w:val="28"/>
          <w:lang w:val="ru-RU" w:eastAsia="ru-RU"/>
        </w:rPr>
        <w:t xml:space="preserve"> </w:t>
      </w:r>
      <w:r w:rsidRPr="00303A73">
        <w:rPr>
          <w:rFonts w:ascii="Times New Roman" w:eastAsia="Times New Roman" w:hAnsi="Times New Roman" w:cs="Times New Roman"/>
          <w:sz w:val="28"/>
          <w:szCs w:val="28"/>
          <w:lang w:val="uk-UA" w:eastAsia="ru-RU"/>
        </w:rPr>
        <w:t xml:space="preserve">цифрового </w:t>
      </w:r>
      <w:proofErr w:type="spellStart"/>
      <w:r>
        <w:rPr>
          <w:rFonts w:ascii="Times New Roman" w:eastAsia="Times New Roman" w:hAnsi="Times New Roman" w:cs="Times New Roman"/>
          <w:sz w:val="28"/>
          <w:szCs w:val="28"/>
          <w:lang w:val="ru-RU" w:eastAsia="ru-RU"/>
        </w:rPr>
        <w:t>покоління</w:t>
      </w:r>
      <w:proofErr w:type="spellEnd"/>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швидко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перемикається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увага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Середній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період</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концентрації</w:t>
      </w:r>
      <w:proofErr w:type="spellEnd"/>
      <w:r w:rsidRPr="0083036F">
        <w:rPr>
          <w:rFonts w:ascii="Times New Roman" w:eastAsia="Times New Roman" w:hAnsi="Times New Roman" w:cs="Times New Roman"/>
          <w:sz w:val="28"/>
          <w:szCs w:val="28"/>
          <w:lang w:val="ru-RU" w:eastAsia="ru-RU"/>
        </w:rPr>
        <w:t xml:space="preserve"> на одному </w:t>
      </w:r>
      <w:proofErr w:type="spellStart"/>
      <w:r w:rsidRPr="0083036F">
        <w:rPr>
          <w:rFonts w:ascii="Times New Roman" w:eastAsia="Times New Roman" w:hAnsi="Times New Roman" w:cs="Times New Roman"/>
          <w:sz w:val="28"/>
          <w:szCs w:val="28"/>
          <w:lang w:val="ru-RU" w:eastAsia="ru-RU"/>
        </w:rPr>
        <w:t>об'єкті</w:t>
      </w:r>
      <w:proofErr w:type="spellEnd"/>
      <w:r w:rsidRPr="0083036F">
        <w:rPr>
          <w:rFonts w:ascii="Times New Roman" w:eastAsia="Times New Roman" w:hAnsi="Times New Roman" w:cs="Times New Roman"/>
          <w:sz w:val="28"/>
          <w:szCs w:val="28"/>
          <w:lang w:val="ru-RU" w:eastAsia="ru-RU"/>
        </w:rPr>
        <w:t xml:space="preserve"> – 8 секунд. </w:t>
      </w:r>
      <w:proofErr w:type="spellStart"/>
      <w:r w:rsidRPr="0083036F">
        <w:rPr>
          <w:rFonts w:ascii="Times New Roman" w:eastAsia="Times New Roman" w:hAnsi="Times New Roman" w:cs="Times New Roman"/>
          <w:sz w:val="28"/>
          <w:szCs w:val="28"/>
          <w:lang w:val="ru-RU" w:eastAsia="ru-RU"/>
        </w:rPr>
        <w:t>Читання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передбачає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зануреність</w:t>
      </w:r>
      <w:proofErr w:type="spellEnd"/>
      <w:r w:rsidRPr="0083036F">
        <w:rPr>
          <w:rFonts w:ascii="Times New Roman" w:eastAsia="Times New Roman" w:hAnsi="Times New Roman" w:cs="Times New Roman"/>
          <w:sz w:val="28"/>
          <w:szCs w:val="28"/>
          <w:lang w:val="ru-RU" w:eastAsia="ru-RU"/>
        </w:rPr>
        <w:t xml:space="preserve"> </w:t>
      </w:r>
      <w:proofErr w:type="gramStart"/>
      <w:r w:rsidRPr="0083036F">
        <w:rPr>
          <w:rFonts w:ascii="Times New Roman" w:eastAsia="Times New Roman" w:hAnsi="Times New Roman" w:cs="Times New Roman"/>
          <w:sz w:val="28"/>
          <w:szCs w:val="28"/>
          <w:lang w:val="ru-RU" w:eastAsia="ru-RU"/>
        </w:rPr>
        <w:t>у предмет</w:t>
      </w:r>
      <w:proofErr w:type="gram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вивчається</w:t>
      </w:r>
      <w:proofErr w:type="spellEnd"/>
      <w:r w:rsidRPr="0083036F">
        <w:rPr>
          <w:rFonts w:ascii="Times New Roman" w:eastAsia="Times New Roman" w:hAnsi="Times New Roman" w:cs="Times New Roman"/>
          <w:sz w:val="28"/>
          <w:szCs w:val="28"/>
          <w:lang w:val="ru-RU" w:eastAsia="ru-RU"/>
        </w:rPr>
        <w:t xml:space="preserve">, 1 годину 20 </w:t>
      </w:r>
      <w:proofErr w:type="spellStart"/>
      <w:r w:rsidRPr="0083036F">
        <w:rPr>
          <w:rFonts w:ascii="Times New Roman" w:eastAsia="Times New Roman" w:hAnsi="Times New Roman" w:cs="Times New Roman"/>
          <w:sz w:val="28"/>
          <w:szCs w:val="28"/>
          <w:lang w:val="ru-RU" w:eastAsia="ru-RU"/>
        </w:rPr>
        <w:t>хв</w:t>
      </w:r>
      <w:proofErr w:type="spellEnd"/>
      <w:r w:rsidRPr="0083036F">
        <w:rPr>
          <w:rFonts w:ascii="Times New Roman" w:eastAsia="Times New Roman" w:hAnsi="Times New Roman" w:cs="Times New Roman"/>
          <w:sz w:val="28"/>
          <w:szCs w:val="28"/>
          <w:lang w:val="ru-RU" w:eastAsia="ru-RU"/>
        </w:rPr>
        <w:t xml:space="preserve">. Тому у лектора </w:t>
      </w:r>
      <w:proofErr w:type="spellStart"/>
      <w:r w:rsidRPr="0083036F">
        <w:rPr>
          <w:rFonts w:ascii="Times New Roman" w:eastAsia="Times New Roman" w:hAnsi="Times New Roman" w:cs="Times New Roman"/>
          <w:sz w:val="28"/>
          <w:szCs w:val="28"/>
          <w:lang w:val="ru-RU" w:eastAsia="ru-RU"/>
        </w:rPr>
        <w:t>виникають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великі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проблеми</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взаємодії</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аудиторією</w:t>
      </w:r>
      <w:proofErr w:type="spellEnd"/>
      <w:r w:rsidRPr="0083036F">
        <w:rPr>
          <w:rFonts w:ascii="Times New Roman" w:eastAsia="Times New Roman" w:hAnsi="Times New Roman" w:cs="Times New Roman"/>
          <w:sz w:val="28"/>
          <w:szCs w:val="28"/>
          <w:lang w:val="ru-RU" w:eastAsia="ru-RU"/>
        </w:rPr>
        <w:t>.</w:t>
      </w:r>
    </w:p>
    <w:p w14:paraId="471D0C77" w14:textId="77777777" w:rsidR="007F5DE1" w:rsidRDefault="00D239DD" w:rsidP="0061655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Дипломна</w:t>
      </w:r>
      <w:r w:rsidR="007F5DE1">
        <w:rPr>
          <w:rFonts w:ascii="Times New Roman" w:eastAsia="Times New Roman" w:hAnsi="Times New Roman" w:cs="Times New Roman"/>
          <w:sz w:val="28"/>
          <w:szCs w:val="28"/>
          <w:lang w:val="uk-UA" w:eastAsia="ru-RU"/>
        </w:rPr>
        <w:t xml:space="preserve"> робота присвячена розв’язанню актуальної задачі особливості </w:t>
      </w:r>
      <w:r w:rsidR="00616556">
        <w:rPr>
          <w:rFonts w:ascii="Times New Roman" w:eastAsia="Times New Roman" w:hAnsi="Times New Roman" w:cs="Times New Roman"/>
          <w:sz w:val="28"/>
          <w:szCs w:val="28"/>
          <w:lang w:val="uk-UA" w:eastAsia="ru-RU"/>
        </w:rPr>
        <w:t>навчання та виховання цифрового покоління</w:t>
      </w:r>
      <w:r w:rsidR="007F5DE1">
        <w:rPr>
          <w:rFonts w:ascii="Times New Roman" w:eastAsia="Times New Roman" w:hAnsi="Times New Roman" w:cs="Times New Roman"/>
          <w:sz w:val="28"/>
          <w:szCs w:val="28"/>
          <w:lang w:val="uk-UA" w:eastAsia="ru-RU"/>
        </w:rPr>
        <w:t xml:space="preserve"> в сучасному університеті. Необхідність даного дослідження створює нові умови для детального вивчення проблеми та складності сприйняття процесу навчання представників цього покоління.</w:t>
      </w:r>
    </w:p>
    <w:p w14:paraId="4073FA10" w14:textId="77777777" w:rsidR="007F5DE1" w:rsidRPr="00871031" w:rsidRDefault="007F5DE1" w:rsidP="00616556">
      <w:pPr>
        <w:spacing w:after="0" w:line="360" w:lineRule="auto"/>
        <w:ind w:firstLine="709"/>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lastRenderedPageBreak/>
        <w:t xml:space="preserve">Загальною та головною </w:t>
      </w:r>
      <w:r w:rsidRPr="009D558D">
        <w:rPr>
          <w:rFonts w:ascii="Times New Roman" w:eastAsia="Times New Roman" w:hAnsi="Times New Roman" w:cs="Times New Roman"/>
          <w:b/>
          <w:sz w:val="28"/>
          <w:szCs w:val="28"/>
          <w:lang w:val="uk-UA" w:eastAsia="ru-RU"/>
        </w:rPr>
        <w:t>метою</w:t>
      </w:r>
      <w:r w:rsidRPr="00871031">
        <w:rPr>
          <w:rFonts w:ascii="Times New Roman" w:eastAsia="Times New Roman" w:hAnsi="Times New Roman" w:cs="Times New Roman"/>
          <w:sz w:val="28"/>
          <w:szCs w:val="28"/>
          <w:lang w:val="uk-UA" w:eastAsia="ru-RU"/>
        </w:rPr>
        <w:t xml:space="preserve"> даної роботи є </w:t>
      </w:r>
      <w:r>
        <w:rPr>
          <w:rFonts w:ascii="Times New Roman" w:eastAsia="Times New Roman" w:hAnsi="Times New Roman" w:cs="Times New Roman"/>
          <w:sz w:val="28"/>
          <w:szCs w:val="28"/>
          <w:lang w:val="uk-UA" w:eastAsia="ru-RU"/>
        </w:rPr>
        <w:t>теоретичне о</w:t>
      </w:r>
      <w:r w:rsidRPr="00443A97">
        <w:rPr>
          <w:rFonts w:ascii="Times New Roman" w:eastAsia="Times New Roman" w:hAnsi="Times New Roman" w:cs="Times New Roman"/>
          <w:sz w:val="28"/>
          <w:szCs w:val="28"/>
          <w:lang w:val="uk-UA" w:eastAsia="ru-RU"/>
        </w:rPr>
        <w:t>бґ</w:t>
      </w:r>
      <w:r>
        <w:rPr>
          <w:rFonts w:ascii="Times New Roman" w:eastAsia="Times New Roman" w:hAnsi="Times New Roman" w:cs="Times New Roman"/>
          <w:sz w:val="28"/>
          <w:szCs w:val="28"/>
          <w:lang w:val="uk-UA" w:eastAsia="ru-RU"/>
        </w:rPr>
        <w:t xml:space="preserve">рунтувати особливості виховання студентської молоді </w:t>
      </w:r>
      <w:r w:rsidR="00616556">
        <w:rPr>
          <w:rFonts w:ascii="Times New Roman" w:eastAsia="Times New Roman" w:hAnsi="Times New Roman" w:cs="Times New Roman"/>
          <w:sz w:val="28"/>
          <w:szCs w:val="28"/>
          <w:lang w:val="uk-UA" w:eastAsia="ru-RU"/>
        </w:rPr>
        <w:t xml:space="preserve">цифрового </w:t>
      </w:r>
      <w:r>
        <w:rPr>
          <w:rFonts w:ascii="Times New Roman" w:eastAsia="Times New Roman" w:hAnsi="Times New Roman" w:cs="Times New Roman"/>
          <w:sz w:val="28"/>
          <w:szCs w:val="28"/>
          <w:lang w:val="uk-UA" w:eastAsia="ru-RU"/>
        </w:rPr>
        <w:t>покоління у сучасному університеті.</w:t>
      </w:r>
    </w:p>
    <w:p w14:paraId="3C4D0092" w14:textId="77777777" w:rsidR="007F5DE1" w:rsidRPr="00871031" w:rsidRDefault="007F5DE1" w:rsidP="00616556">
      <w:pPr>
        <w:spacing w:after="0" w:line="360" w:lineRule="auto"/>
        <w:ind w:firstLine="709"/>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Для її досягнення необхідно розв'язати такі </w:t>
      </w:r>
      <w:r w:rsidRPr="009D558D">
        <w:rPr>
          <w:rFonts w:ascii="Times New Roman" w:eastAsia="Times New Roman" w:hAnsi="Times New Roman" w:cs="Times New Roman"/>
          <w:b/>
          <w:sz w:val="28"/>
          <w:szCs w:val="28"/>
          <w:lang w:val="uk-UA" w:eastAsia="ru-RU"/>
        </w:rPr>
        <w:t>завдання</w:t>
      </w:r>
      <w:r w:rsidRPr="00871031">
        <w:rPr>
          <w:rFonts w:ascii="Times New Roman" w:eastAsia="Times New Roman" w:hAnsi="Times New Roman" w:cs="Times New Roman"/>
          <w:sz w:val="28"/>
          <w:szCs w:val="28"/>
          <w:lang w:val="uk-UA" w:eastAsia="ru-RU"/>
        </w:rPr>
        <w:t xml:space="preserve">: </w:t>
      </w:r>
    </w:p>
    <w:p w14:paraId="711BA2D3" w14:textId="77777777" w:rsidR="00D239DD" w:rsidRPr="00D239DD" w:rsidRDefault="00D239DD"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розглянути б</w:t>
      </w:r>
      <w:r w:rsidRPr="00D239DD">
        <w:rPr>
          <w:rFonts w:ascii="Times New Roman" w:eastAsia="Times New Roman" w:hAnsi="Times New Roman" w:cs="Times New Roman"/>
          <w:sz w:val="28"/>
          <w:szCs w:val="28"/>
          <w:lang w:val="uk-UA" w:eastAsia="ru-RU"/>
        </w:rPr>
        <w:t xml:space="preserve">азові теорії поколінь. Цифрове покоління  як </w:t>
      </w:r>
      <w:proofErr w:type="spellStart"/>
      <w:r w:rsidRPr="00D239DD">
        <w:rPr>
          <w:rFonts w:ascii="Times New Roman" w:eastAsia="Times New Roman" w:hAnsi="Times New Roman" w:cs="Times New Roman"/>
          <w:sz w:val="28"/>
          <w:szCs w:val="28"/>
          <w:lang w:val="uk-UA" w:eastAsia="ru-RU"/>
        </w:rPr>
        <w:t>digital</w:t>
      </w:r>
      <w:proofErr w:type="spellEnd"/>
      <w:r w:rsidRPr="00D239DD">
        <w:rPr>
          <w:rFonts w:ascii="Times New Roman" w:eastAsia="Times New Roman" w:hAnsi="Times New Roman" w:cs="Times New Roman"/>
          <w:sz w:val="28"/>
          <w:szCs w:val="28"/>
          <w:lang w:val="uk-UA" w:eastAsia="ru-RU"/>
        </w:rPr>
        <w:t xml:space="preserve"> </w:t>
      </w:r>
      <w:proofErr w:type="spellStart"/>
      <w:r w:rsidRPr="00D239DD">
        <w:rPr>
          <w:rFonts w:ascii="Times New Roman" w:eastAsia="Times New Roman" w:hAnsi="Times New Roman" w:cs="Times New Roman"/>
          <w:sz w:val="28"/>
          <w:szCs w:val="28"/>
          <w:lang w:val="uk-UA" w:eastAsia="ru-RU"/>
        </w:rPr>
        <w:t>natives</w:t>
      </w:r>
      <w:proofErr w:type="spellEnd"/>
    </w:p>
    <w:p w14:paraId="4C4264EC"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розкрити н</w:t>
      </w:r>
      <w:r w:rsidR="00D239DD" w:rsidRPr="00D239DD">
        <w:rPr>
          <w:rFonts w:ascii="Times New Roman" w:eastAsia="Times New Roman" w:hAnsi="Times New Roman" w:cs="Times New Roman"/>
          <w:sz w:val="28"/>
          <w:szCs w:val="28"/>
          <w:lang w:val="uk-UA" w:eastAsia="ru-RU"/>
        </w:rPr>
        <w:t xml:space="preserve">аукові дослідження XXI століття, присвячені цифровому </w:t>
      </w:r>
      <w:proofErr w:type="spellStart"/>
      <w:r w:rsidR="00D239DD" w:rsidRPr="00D239DD">
        <w:rPr>
          <w:rFonts w:ascii="Times New Roman" w:eastAsia="Times New Roman" w:hAnsi="Times New Roman" w:cs="Times New Roman"/>
          <w:sz w:val="28"/>
          <w:szCs w:val="28"/>
          <w:lang w:val="uk-UA" w:eastAsia="ru-RU"/>
        </w:rPr>
        <w:t>поколінню.Основні</w:t>
      </w:r>
      <w:proofErr w:type="spellEnd"/>
      <w:r w:rsidR="00D239DD" w:rsidRPr="00D239DD">
        <w:rPr>
          <w:rFonts w:ascii="Times New Roman" w:eastAsia="Times New Roman" w:hAnsi="Times New Roman" w:cs="Times New Roman"/>
          <w:sz w:val="28"/>
          <w:szCs w:val="28"/>
          <w:lang w:val="uk-UA" w:eastAsia="ru-RU"/>
        </w:rPr>
        <w:t xml:space="preserve"> проблеми виділення «цифрового покоління» як окремої категорії</w:t>
      </w:r>
      <w:r>
        <w:rPr>
          <w:rFonts w:ascii="Times New Roman" w:eastAsia="Times New Roman" w:hAnsi="Times New Roman" w:cs="Times New Roman"/>
          <w:sz w:val="28"/>
          <w:szCs w:val="28"/>
          <w:lang w:val="uk-UA" w:eastAsia="ru-RU"/>
        </w:rPr>
        <w:t>;</w:t>
      </w:r>
    </w:p>
    <w:p w14:paraId="2A269DB5"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виявити в</w:t>
      </w:r>
      <w:r w:rsidR="00D239DD" w:rsidRPr="00D239DD">
        <w:rPr>
          <w:rFonts w:ascii="Times New Roman" w:eastAsia="Times New Roman" w:hAnsi="Times New Roman" w:cs="Times New Roman"/>
          <w:sz w:val="28"/>
          <w:szCs w:val="28"/>
          <w:lang w:val="uk-UA" w:eastAsia="ru-RU"/>
        </w:rPr>
        <w:t>плив технічного та соціального факторів на менталітет покоління. Особливості сприйняття процесу навчання</w:t>
      </w:r>
      <w:r>
        <w:rPr>
          <w:rFonts w:ascii="Times New Roman" w:eastAsia="Times New Roman" w:hAnsi="Times New Roman" w:cs="Times New Roman"/>
          <w:sz w:val="28"/>
          <w:szCs w:val="28"/>
          <w:lang w:val="uk-UA" w:eastAsia="ru-RU"/>
        </w:rPr>
        <w:t xml:space="preserve"> цифровим поколінням;</w:t>
      </w:r>
    </w:p>
    <w:p w14:paraId="267CF8C7"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обгрунтувати</w:t>
      </w:r>
      <w:proofErr w:type="spellEnd"/>
      <w:r>
        <w:rPr>
          <w:rFonts w:ascii="Times New Roman" w:eastAsia="Times New Roman" w:hAnsi="Times New Roman" w:cs="Times New Roman"/>
          <w:sz w:val="28"/>
          <w:szCs w:val="28"/>
          <w:lang w:val="uk-UA" w:eastAsia="ru-RU"/>
        </w:rPr>
        <w:t xml:space="preserve"> основну</w:t>
      </w:r>
      <w:r w:rsidR="00D239DD" w:rsidRPr="00D239DD">
        <w:rPr>
          <w:rFonts w:ascii="Times New Roman" w:eastAsia="Times New Roman" w:hAnsi="Times New Roman" w:cs="Times New Roman"/>
          <w:sz w:val="28"/>
          <w:szCs w:val="28"/>
          <w:lang w:val="uk-UA" w:eastAsia="ru-RU"/>
        </w:rPr>
        <w:t xml:space="preserve"> складність навчання та виховання цифрового покоління у сучасному університеті</w:t>
      </w:r>
      <w:r>
        <w:rPr>
          <w:rFonts w:ascii="Times New Roman" w:eastAsia="Times New Roman" w:hAnsi="Times New Roman" w:cs="Times New Roman"/>
          <w:sz w:val="28"/>
          <w:szCs w:val="28"/>
          <w:lang w:val="uk-UA" w:eastAsia="ru-RU"/>
        </w:rPr>
        <w:t>;</w:t>
      </w:r>
    </w:p>
    <w:p w14:paraId="2360C3D6"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зазначити к</w:t>
      </w:r>
      <w:r w:rsidR="00D239DD" w:rsidRPr="00D239DD">
        <w:rPr>
          <w:rFonts w:ascii="Times New Roman" w:eastAsia="Times New Roman" w:hAnsi="Times New Roman" w:cs="Times New Roman"/>
          <w:sz w:val="28"/>
          <w:szCs w:val="28"/>
          <w:lang w:val="uk-UA" w:eastAsia="ru-RU"/>
        </w:rPr>
        <w:t xml:space="preserve">лючові вимоги до організації педагогічної практики із врахуванням соціальних налаштувань представників </w:t>
      </w:r>
      <w:r>
        <w:rPr>
          <w:rFonts w:ascii="Times New Roman" w:eastAsia="Times New Roman" w:hAnsi="Times New Roman" w:cs="Times New Roman"/>
          <w:sz w:val="28"/>
          <w:szCs w:val="28"/>
          <w:lang w:val="uk-UA" w:eastAsia="ru-RU"/>
        </w:rPr>
        <w:t>цифрового покоління;</w:t>
      </w:r>
    </w:p>
    <w:p w14:paraId="52459E8A"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дослідити о</w:t>
      </w:r>
      <w:r w:rsidR="00D239DD" w:rsidRPr="00D239DD">
        <w:rPr>
          <w:rFonts w:ascii="Times New Roman" w:eastAsia="Times New Roman" w:hAnsi="Times New Roman" w:cs="Times New Roman"/>
          <w:sz w:val="28"/>
          <w:szCs w:val="28"/>
          <w:lang w:val="uk-UA" w:eastAsia="ru-RU"/>
        </w:rPr>
        <w:t>собливості підготовки</w:t>
      </w:r>
      <w:r w:rsidR="00D239DD" w:rsidRPr="00A52F39">
        <w:rPr>
          <w:rFonts w:ascii="Times New Roman" w:eastAsia="Times New Roman" w:hAnsi="Times New Roman" w:cs="Times New Roman"/>
          <w:sz w:val="28"/>
          <w:szCs w:val="28"/>
          <w:lang w:eastAsia="ru-RU"/>
        </w:rPr>
        <w:t xml:space="preserve"> </w:t>
      </w:r>
      <w:r w:rsidR="00D239DD" w:rsidRPr="00D239DD">
        <w:rPr>
          <w:rFonts w:ascii="Times New Roman" w:eastAsia="Times New Roman" w:hAnsi="Times New Roman" w:cs="Times New Roman"/>
          <w:sz w:val="28"/>
          <w:szCs w:val="28"/>
          <w:lang w:val="uk-UA" w:eastAsia="ru-RU"/>
        </w:rPr>
        <w:t>до навчання та виховання здобувачів вищої освіти цифрового покоління  в сучасному ЗВО</w:t>
      </w:r>
      <w:r>
        <w:rPr>
          <w:rFonts w:ascii="Times New Roman" w:eastAsia="Times New Roman" w:hAnsi="Times New Roman" w:cs="Times New Roman"/>
          <w:sz w:val="28"/>
          <w:szCs w:val="28"/>
          <w:lang w:val="uk-UA" w:eastAsia="ru-RU"/>
        </w:rPr>
        <w:t>;</w:t>
      </w:r>
    </w:p>
    <w:p w14:paraId="53DFFE01"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м</w:t>
      </w:r>
      <w:r w:rsidR="00D239DD" w:rsidRPr="00D239DD">
        <w:rPr>
          <w:rFonts w:ascii="Times New Roman" w:eastAsia="Times New Roman" w:hAnsi="Times New Roman" w:cs="Times New Roman"/>
          <w:sz w:val="28"/>
          <w:szCs w:val="28"/>
          <w:lang w:val="uk-UA" w:eastAsia="ru-RU"/>
        </w:rPr>
        <w:t>етоди та прийоми підготовки до навчання та виховання здобувачів вищої освіти цифрового покоління в сучасному ЗВО</w:t>
      </w:r>
      <w:r>
        <w:rPr>
          <w:rFonts w:ascii="Times New Roman" w:eastAsia="Times New Roman" w:hAnsi="Times New Roman" w:cs="Times New Roman"/>
          <w:sz w:val="28"/>
          <w:szCs w:val="28"/>
          <w:lang w:val="uk-UA" w:eastAsia="ru-RU"/>
        </w:rPr>
        <w:t>;</w:t>
      </w:r>
    </w:p>
    <w:p w14:paraId="53205F74"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навести організацію</w:t>
      </w:r>
      <w:r w:rsidR="00D239DD" w:rsidRPr="00D239DD">
        <w:rPr>
          <w:rFonts w:ascii="Times New Roman" w:eastAsia="Times New Roman" w:hAnsi="Times New Roman" w:cs="Times New Roman"/>
          <w:sz w:val="28"/>
          <w:szCs w:val="28"/>
          <w:lang w:val="uk-UA" w:eastAsia="ru-RU"/>
        </w:rPr>
        <w:t xml:space="preserve"> та методики емпіричного дослідження</w:t>
      </w:r>
      <w:r>
        <w:rPr>
          <w:rFonts w:ascii="Times New Roman" w:eastAsia="Times New Roman" w:hAnsi="Times New Roman" w:cs="Times New Roman"/>
          <w:sz w:val="28"/>
          <w:szCs w:val="28"/>
          <w:lang w:val="uk-UA" w:eastAsia="ru-RU"/>
        </w:rPr>
        <w:t>;</w:t>
      </w:r>
    </w:p>
    <w:p w14:paraId="1BFABEFB"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здійснити а</w:t>
      </w:r>
      <w:r w:rsidR="00D239DD" w:rsidRPr="00D239DD">
        <w:rPr>
          <w:rFonts w:ascii="Times New Roman" w:eastAsia="Times New Roman" w:hAnsi="Times New Roman" w:cs="Times New Roman"/>
          <w:sz w:val="28"/>
          <w:szCs w:val="28"/>
          <w:lang w:val="uk-UA" w:eastAsia="ru-RU"/>
        </w:rPr>
        <w:t>наліз результатів емпіричного дослідження</w:t>
      </w:r>
      <w:r>
        <w:rPr>
          <w:rFonts w:ascii="Times New Roman" w:eastAsia="Times New Roman" w:hAnsi="Times New Roman" w:cs="Times New Roman"/>
          <w:sz w:val="28"/>
          <w:szCs w:val="28"/>
          <w:lang w:val="uk-UA" w:eastAsia="ru-RU"/>
        </w:rPr>
        <w:t>;</w:t>
      </w:r>
    </w:p>
    <w:p w14:paraId="7D7D74DA" w14:textId="77777777" w:rsidR="00D239DD" w:rsidRPr="00D239DD" w:rsidRDefault="008C1574" w:rsidP="008C1574">
      <w:pPr>
        <w:pStyle w:val="a7"/>
        <w:numPr>
          <w:ilvl w:val="0"/>
          <w:numId w:val="9"/>
        </w:numPr>
        <w:spacing w:line="36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сформулювати п</w:t>
      </w:r>
      <w:r w:rsidR="00D239DD" w:rsidRPr="00D239DD">
        <w:rPr>
          <w:rFonts w:ascii="Times New Roman" w:eastAsia="Times New Roman" w:hAnsi="Times New Roman" w:cs="Times New Roman"/>
          <w:sz w:val="28"/>
          <w:szCs w:val="28"/>
          <w:lang w:val="uk-UA" w:eastAsia="ru-RU"/>
        </w:rPr>
        <w:t>едагогічні умови навчання та виховання здобувачів вищої освіти</w:t>
      </w:r>
      <w:r w:rsidR="00D239DD" w:rsidRPr="00A52F39">
        <w:rPr>
          <w:rFonts w:ascii="Times New Roman" w:eastAsia="Times New Roman" w:hAnsi="Times New Roman" w:cs="Times New Roman"/>
          <w:sz w:val="28"/>
          <w:szCs w:val="28"/>
          <w:lang w:val="uk-UA" w:eastAsia="ru-RU"/>
        </w:rPr>
        <w:t xml:space="preserve"> </w:t>
      </w:r>
      <w:r w:rsidR="00D239DD" w:rsidRPr="00D239DD">
        <w:rPr>
          <w:rFonts w:ascii="Times New Roman" w:eastAsia="Times New Roman" w:hAnsi="Times New Roman" w:cs="Times New Roman"/>
          <w:sz w:val="28"/>
          <w:szCs w:val="28"/>
          <w:lang w:val="uk-UA" w:eastAsia="ru-RU"/>
        </w:rPr>
        <w:t>цифрового покоління в сучасному ЗВО</w:t>
      </w:r>
      <w:r>
        <w:rPr>
          <w:rFonts w:ascii="Times New Roman" w:eastAsia="Times New Roman" w:hAnsi="Times New Roman" w:cs="Times New Roman"/>
          <w:sz w:val="28"/>
          <w:szCs w:val="28"/>
          <w:lang w:val="uk-UA" w:eastAsia="ru-RU"/>
        </w:rPr>
        <w:t>.</w:t>
      </w:r>
    </w:p>
    <w:p w14:paraId="50F8CEF3" w14:textId="77777777" w:rsidR="007F5DE1" w:rsidRDefault="007F5DE1" w:rsidP="00616556">
      <w:pPr>
        <w:pStyle w:val="a7"/>
        <w:spacing w:after="0" w:line="360" w:lineRule="auto"/>
        <w:ind w:left="357" w:firstLine="709"/>
        <w:jc w:val="both"/>
        <w:rPr>
          <w:rFonts w:ascii="Times New Roman" w:eastAsia="Times New Roman" w:hAnsi="Times New Roman" w:cs="Times New Roman"/>
          <w:sz w:val="28"/>
          <w:szCs w:val="28"/>
          <w:lang w:val="uk-UA" w:eastAsia="ru-RU"/>
        </w:rPr>
      </w:pPr>
      <w:r w:rsidRPr="009D558D">
        <w:rPr>
          <w:rFonts w:ascii="Times New Roman" w:eastAsia="Times New Roman" w:hAnsi="Times New Roman" w:cs="Times New Roman"/>
          <w:b/>
          <w:sz w:val="28"/>
          <w:szCs w:val="28"/>
          <w:lang w:val="uk-UA" w:eastAsia="ru-RU"/>
        </w:rPr>
        <w:t>Об’єктом дослідження</w:t>
      </w:r>
      <w:r>
        <w:rPr>
          <w:rFonts w:ascii="Times New Roman" w:eastAsia="Times New Roman" w:hAnsi="Times New Roman" w:cs="Times New Roman"/>
          <w:sz w:val="28"/>
          <w:szCs w:val="28"/>
          <w:lang w:val="uk-UA" w:eastAsia="ru-RU"/>
        </w:rPr>
        <w:t xml:space="preserve"> є процес особливостей виховання студентів </w:t>
      </w:r>
      <w:r w:rsidR="00616556">
        <w:rPr>
          <w:rFonts w:ascii="Times New Roman" w:eastAsia="Times New Roman" w:hAnsi="Times New Roman" w:cs="Times New Roman"/>
          <w:sz w:val="28"/>
          <w:szCs w:val="28"/>
          <w:lang w:val="uk-UA" w:eastAsia="ru-RU"/>
        </w:rPr>
        <w:t xml:space="preserve">цифрового </w:t>
      </w:r>
      <w:r>
        <w:rPr>
          <w:rFonts w:ascii="Times New Roman" w:eastAsia="Times New Roman" w:hAnsi="Times New Roman" w:cs="Times New Roman"/>
          <w:sz w:val="28"/>
          <w:szCs w:val="28"/>
          <w:lang w:val="uk-UA" w:eastAsia="ru-RU"/>
        </w:rPr>
        <w:t>покоління у сучасному університеті.</w:t>
      </w:r>
    </w:p>
    <w:p w14:paraId="74280E93" w14:textId="77777777" w:rsidR="007F5DE1" w:rsidRPr="009D558D" w:rsidRDefault="007F5DE1" w:rsidP="008C1574">
      <w:pPr>
        <w:pStyle w:val="a7"/>
        <w:spacing w:after="0" w:line="360" w:lineRule="auto"/>
        <w:ind w:left="0" w:firstLine="709"/>
        <w:jc w:val="both"/>
        <w:rPr>
          <w:rFonts w:ascii="Times New Roman" w:eastAsia="Times New Roman" w:hAnsi="Times New Roman" w:cs="Times New Roman"/>
          <w:sz w:val="28"/>
          <w:szCs w:val="28"/>
          <w:lang w:val="uk-UA" w:eastAsia="ru-RU"/>
        </w:rPr>
      </w:pPr>
      <w:r w:rsidRPr="009D558D">
        <w:rPr>
          <w:rFonts w:ascii="Times New Roman" w:eastAsia="Times New Roman" w:hAnsi="Times New Roman" w:cs="Times New Roman"/>
          <w:b/>
          <w:sz w:val="28"/>
          <w:szCs w:val="28"/>
          <w:lang w:val="uk-UA" w:eastAsia="ru-RU"/>
        </w:rPr>
        <w:lastRenderedPageBreak/>
        <w:t>Предметом дослідження</w:t>
      </w:r>
      <w:r>
        <w:rPr>
          <w:rFonts w:ascii="Times New Roman" w:eastAsia="Times New Roman" w:hAnsi="Times New Roman" w:cs="Times New Roman"/>
          <w:sz w:val="28"/>
          <w:szCs w:val="28"/>
          <w:lang w:val="uk-UA" w:eastAsia="ru-RU"/>
        </w:rPr>
        <w:t xml:space="preserve"> є теоретичні засади і загальні тенденції особливостей навчання і ви</w:t>
      </w:r>
      <w:r w:rsidR="00616556">
        <w:rPr>
          <w:rFonts w:ascii="Times New Roman" w:eastAsia="Times New Roman" w:hAnsi="Times New Roman" w:cs="Times New Roman"/>
          <w:sz w:val="28"/>
          <w:szCs w:val="28"/>
          <w:lang w:val="uk-UA" w:eastAsia="ru-RU"/>
        </w:rPr>
        <w:t>ховання представників цифрового покоління</w:t>
      </w:r>
      <w:r>
        <w:rPr>
          <w:rFonts w:ascii="Times New Roman" w:eastAsia="Times New Roman" w:hAnsi="Times New Roman" w:cs="Times New Roman"/>
          <w:sz w:val="28"/>
          <w:szCs w:val="28"/>
          <w:lang w:val="uk-UA" w:eastAsia="ru-RU"/>
        </w:rPr>
        <w:t>.</w:t>
      </w:r>
    </w:p>
    <w:p w14:paraId="3FC4167D" w14:textId="77777777" w:rsidR="007F5DE1" w:rsidRPr="00443A97" w:rsidRDefault="007F5DE1" w:rsidP="008C1574">
      <w:pPr>
        <w:pStyle w:val="a7"/>
        <w:spacing w:after="0" w:line="360" w:lineRule="auto"/>
        <w:ind w:left="0" w:firstLine="709"/>
        <w:jc w:val="both"/>
        <w:rPr>
          <w:rFonts w:ascii="Times New Roman" w:eastAsia="Times New Roman" w:hAnsi="Times New Roman" w:cs="Times New Roman"/>
          <w:sz w:val="28"/>
          <w:szCs w:val="28"/>
          <w:lang w:val="uk-UA" w:eastAsia="ru-RU"/>
        </w:rPr>
      </w:pPr>
      <w:r w:rsidRPr="00443A97">
        <w:rPr>
          <w:rFonts w:ascii="Times New Roman" w:eastAsia="Times New Roman" w:hAnsi="Times New Roman" w:cs="Times New Roman"/>
          <w:sz w:val="28"/>
          <w:szCs w:val="28"/>
          <w:lang w:val="uk-UA" w:eastAsia="ru-RU"/>
        </w:rPr>
        <w:t xml:space="preserve">За підсумками даної роботи передбачається підтвердити або спростувати гіпотезу про те, що, по-перше, виділення </w:t>
      </w:r>
      <w:r w:rsidR="00616556">
        <w:rPr>
          <w:rFonts w:ascii="Times New Roman" w:eastAsia="Times New Roman" w:hAnsi="Times New Roman" w:cs="Times New Roman"/>
          <w:sz w:val="28"/>
          <w:szCs w:val="28"/>
          <w:lang w:val="uk-UA" w:eastAsia="ru-RU"/>
        </w:rPr>
        <w:t xml:space="preserve">цифрового покоління </w:t>
      </w:r>
      <w:r w:rsidRPr="00443A97">
        <w:rPr>
          <w:rFonts w:ascii="Times New Roman" w:eastAsia="Times New Roman" w:hAnsi="Times New Roman" w:cs="Times New Roman"/>
          <w:sz w:val="28"/>
          <w:szCs w:val="28"/>
          <w:lang w:val="uk-UA" w:eastAsia="ru-RU"/>
        </w:rPr>
        <w:t xml:space="preserve">в Україні можливе, проте на основі принципово відмінних від базової теорії ознак (не вікових), а по-друге, що найбільш актуальними для даного покоління каналами </w:t>
      </w:r>
      <w:proofErr w:type="spellStart"/>
      <w:r w:rsidRPr="00443A97">
        <w:rPr>
          <w:rFonts w:ascii="Times New Roman" w:eastAsia="Times New Roman" w:hAnsi="Times New Roman" w:cs="Times New Roman"/>
          <w:sz w:val="28"/>
          <w:szCs w:val="28"/>
          <w:lang w:val="uk-UA" w:eastAsia="ru-RU"/>
        </w:rPr>
        <w:t>діджитал</w:t>
      </w:r>
      <w:proofErr w:type="spellEnd"/>
      <w:r w:rsidRPr="00443A97">
        <w:rPr>
          <w:rFonts w:ascii="Times New Roman" w:eastAsia="Times New Roman" w:hAnsi="Times New Roman" w:cs="Times New Roman"/>
          <w:sz w:val="28"/>
          <w:szCs w:val="28"/>
          <w:lang w:val="uk-UA" w:eastAsia="ru-RU"/>
        </w:rPr>
        <w:t xml:space="preserve"> комунікацій є соціальні мережі та конкретно блогери, тоді як </w:t>
      </w:r>
      <w:proofErr w:type="spellStart"/>
      <w:r w:rsidRPr="00443A97">
        <w:rPr>
          <w:rFonts w:ascii="Times New Roman" w:eastAsia="Times New Roman" w:hAnsi="Times New Roman" w:cs="Times New Roman"/>
          <w:sz w:val="28"/>
          <w:szCs w:val="28"/>
          <w:lang w:val="uk-UA" w:eastAsia="ru-RU"/>
        </w:rPr>
        <w:t>digital-out-of-home</w:t>
      </w:r>
      <w:proofErr w:type="spellEnd"/>
      <w:r w:rsidRPr="00443A97">
        <w:rPr>
          <w:rFonts w:ascii="Times New Roman" w:eastAsia="Times New Roman" w:hAnsi="Times New Roman" w:cs="Times New Roman"/>
          <w:sz w:val="28"/>
          <w:szCs w:val="28"/>
          <w:lang w:val="uk-UA" w:eastAsia="ru-RU"/>
        </w:rPr>
        <w:t xml:space="preserve"> стає звичайним форматом і втрачає свою привабливість (первинна гіпотеза на основі припущення про те, що основна привабливість DOOH-форматів полягає у ВАУ-ефекті, який та</w:t>
      </w:r>
      <w:r w:rsidR="008C1574">
        <w:rPr>
          <w:rFonts w:ascii="Times New Roman" w:eastAsia="Times New Roman" w:hAnsi="Times New Roman" w:cs="Times New Roman"/>
          <w:sz w:val="28"/>
          <w:szCs w:val="28"/>
          <w:lang w:val="uk-UA" w:eastAsia="ru-RU"/>
        </w:rPr>
        <w:t xml:space="preserve">ка реклама втрачає у цифрового покоління </w:t>
      </w:r>
      <w:r w:rsidRPr="00443A97">
        <w:rPr>
          <w:rFonts w:ascii="Times New Roman" w:eastAsia="Times New Roman" w:hAnsi="Times New Roman" w:cs="Times New Roman"/>
          <w:sz w:val="28"/>
          <w:szCs w:val="28"/>
          <w:lang w:val="uk-UA" w:eastAsia="ru-RU"/>
        </w:rPr>
        <w:t xml:space="preserve"> через звичку до технологій). </w:t>
      </w:r>
    </w:p>
    <w:p w14:paraId="609F8144" w14:textId="77777777" w:rsidR="007F5DE1" w:rsidRPr="00871031" w:rsidRDefault="007F5DE1" w:rsidP="008C1574">
      <w:pPr>
        <w:spacing w:after="0" w:line="360" w:lineRule="auto"/>
        <w:ind w:firstLine="709"/>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Теоретична база роботи заснована, у першу чергу, на дослідженні та теорії Штрауса і </w:t>
      </w:r>
      <w:proofErr w:type="spellStart"/>
      <w:r w:rsidRPr="00871031">
        <w:rPr>
          <w:rFonts w:ascii="Times New Roman" w:eastAsia="Times New Roman" w:hAnsi="Times New Roman" w:cs="Times New Roman"/>
          <w:sz w:val="28"/>
          <w:szCs w:val="28"/>
          <w:lang w:val="uk-UA" w:eastAsia="ru-RU"/>
        </w:rPr>
        <w:t>Хоува</w:t>
      </w:r>
      <w:proofErr w:type="spellEnd"/>
      <w:r w:rsidRPr="00871031">
        <w:rPr>
          <w:rFonts w:ascii="Times New Roman" w:eastAsia="Times New Roman" w:hAnsi="Times New Roman" w:cs="Times New Roman"/>
          <w:sz w:val="28"/>
          <w:szCs w:val="28"/>
          <w:lang w:val="uk-UA" w:eastAsia="ru-RU"/>
        </w:rPr>
        <w:t xml:space="preserve"> про покоління в США, а також на дослідженні та публікаціях Марка </w:t>
      </w:r>
      <w:proofErr w:type="spellStart"/>
      <w:r w:rsidRPr="00871031">
        <w:rPr>
          <w:rFonts w:ascii="Times New Roman" w:eastAsia="Times New Roman" w:hAnsi="Times New Roman" w:cs="Times New Roman"/>
          <w:sz w:val="28"/>
          <w:szCs w:val="28"/>
          <w:lang w:val="uk-UA" w:eastAsia="ru-RU"/>
        </w:rPr>
        <w:t>Пренські</w:t>
      </w:r>
      <w:proofErr w:type="spellEnd"/>
      <w:r w:rsidRPr="00871031">
        <w:rPr>
          <w:rFonts w:ascii="Times New Roman" w:eastAsia="Times New Roman" w:hAnsi="Times New Roman" w:cs="Times New Roman"/>
          <w:sz w:val="28"/>
          <w:szCs w:val="28"/>
          <w:lang w:val="uk-UA" w:eastAsia="ru-RU"/>
        </w:rPr>
        <w:t xml:space="preserve"> про «</w:t>
      </w:r>
      <w:proofErr w:type="spellStart"/>
      <w:r w:rsidRPr="00871031">
        <w:rPr>
          <w:rFonts w:ascii="Times New Roman" w:eastAsia="Times New Roman" w:hAnsi="Times New Roman" w:cs="Times New Roman"/>
          <w:sz w:val="28"/>
          <w:szCs w:val="28"/>
          <w:lang w:val="uk-UA" w:eastAsia="ru-RU"/>
        </w:rPr>
        <w:t>digital</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natives</w:t>
      </w:r>
      <w:proofErr w:type="spellEnd"/>
      <w:r w:rsidRPr="00871031">
        <w:rPr>
          <w:rFonts w:ascii="Times New Roman" w:eastAsia="Times New Roman" w:hAnsi="Times New Roman" w:cs="Times New Roman"/>
          <w:sz w:val="28"/>
          <w:szCs w:val="28"/>
          <w:lang w:val="uk-UA" w:eastAsia="ru-RU"/>
        </w:rPr>
        <w:t xml:space="preserve">» та теорію Роджерса про «дифузію інновацій». </w:t>
      </w:r>
    </w:p>
    <w:p w14:paraId="622EEEF5" w14:textId="77777777" w:rsidR="007F5DE1" w:rsidRDefault="007F5DE1" w:rsidP="008C1574">
      <w:pPr>
        <w:spacing w:after="0" w:line="360" w:lineRule="auto"/>
        <w:ind w:firstLine="709"/>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Крім того, робота охоплює низку практичних досліджень, у тому числі загальносвітових, таких компаній як </w:t>
      </w:r>
      <w:proofErr w:type="spellStart"/>
      <w:r w:rsidRPr="00871031">
        <w:rPr>
          <w:rFonts w:ascii="Times New Roman" w:eastAsia="Times New Roman" w:hAnsi="Times New Roman" w:cs="Times New Roman"/>
          <w:sz w:val="28"/>
          <w:szCs w:val="28"/>
          <w:lang w:val="uk-UA" w:eastAsia="ru-RU"/>
        </w:rPr>
        <w:t>Google</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Millward</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Brown</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Nielsen</w:t>
      </w:r>
      <w:proofErr w:type="spellEnd"/>
      <w:r w:rsidRPr="00871031">
        <w:rPr>
          <w:rFonts w:ascii="Times New Roman" w:eastAsia="Times New Roman" w:hAnsi="Times New Roman" w:cs="Times New Roman"/>
          <w:sz w:val="28"/>
          <w:szCs w:val="28"/>
          <w:lang w:val="uk-UA" w:eastAsia="ru-RU"/>
        </w:rPr>
        <w:t xml:space="preserve">, і тих самих </w:t>
      </w:r>
      <w:proofErr w:type="spellStart"/>
      <w:r w:rsidRPr="00871031">
        <w:rPr>
          <w:rFonts w:ascii="Times New Roman" w:eastAsia="Times New Roman" w:hAnsi="Times New Roman" w:cs="Times New Roman"/>
          <w:sz w:val="28"/>
          <w:szCs w:val="28"/>
          <w:lang w:val="uk-UA" w:eastAsia="ru-RU"/>
        </w:rPr>
        <w:t>Google</w:t>
      </w:r>
      <w:proofErr w:type="spellEnd"/>
      <w:r w:rsidRPr="00871031">
        <w:rPr>
          <w:rFonts w:ascii="Times New Roman" w:eastAsia="Times New Roman" w:hAnsi="Times New Roman" w:cs="Times New Roman"/>
          <w:sz w:val="28"/>
          <w:szCs w:val="28"/>
          <w:lang w:val="uk-UA" w:eastAsia="ru-RU"/>
        </w:rPr>
        <w:t xml:space="preserve"> та </w:t>
      </w:r>
      <w:proofErr w:type="spellStart"/>
      <w:r w:rsidRPr="00871031">
        <w:rPr>
          <w:rFonts w:ascii="Times New Roman" w:eastAsia="Times New Roman" w:hAnsi="Times New Roman" w:cs="Times New Roman"/>
          <w:sz w:val="28"/>
          <w:szCs w:val="28"/>
          <w:lang w:val="uk-UA" w:eastAsia="ru-RU"/>
        </w:rPr>
        <w:t>Millward</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Brown</w:t>
      </w:r>
      <w:proofErr w:type="spellEnd"/>
      <w:r w:rsidRPr="00871031">
        <w:rPr>
          <w:rFonts w:ascii="Times New Roman" w:eastAsia="Times New Roman" w:hAnsi="Times New Roman" w:cs="Times New Roman"/>
          <w:sz w:val="28"/>
          <w:szCs w:val="28"/>
          <w:lang w:val="uk-UA" w:eastAsia="ru-RU"/>
        </w:rPr>
        <w:t>, але вже на локальному рівні.</w:t>
      </w:r>
    </w:p>
    <w:p w14:paraId="3D92245D" w14:textId="77777777" w:rsidR="007F5DE1" w:rsidRPr="009D558D" w:rsidRDefault="007F5DE1" w:rsidP="008C1574">
      <w:pPr>
        <w:spacing w:after="0" w:line="360" w:lineRule="auto"/>
        <w:ind w:firstLine="709"/>
        <w:jc w:val="both"/>
        <w:rPr>
          <w:rFonts w:ascii="Times New Roman" w:eastAsia="Times New Roman" w:hAnsi="Times New Roman" w:cs="Times New Roman"/>
          <w:sz w:val="28"/>
          <w:szCs w:val="28"/>
          <w:lang w:val="uk-UA" w:eastAsia="ru-RU"/>
        </w:rPr>
      </w:pPr>
      <w:r w:rsidRPr="009D558D">
        <w:rPr>
          <w:rFonts w:ascii="Times New Roman" w:eastAsia="Times New Roman" w:hAnsi="Times New Roman" w:cs="Times New Roman"/>
          <w:sz w:val="28"/>
          <w:szCs w:val="28"/>
          <w:lang w:val="uk-UA" w:eastAsia="ru-RU"/>
        </w:rPr>
        <w:t xml:space="preserve">Таким чином, з погляду теоретичної значущості дана робота може послужити не тільки вирішенням вже виявленого питання та нестачі у знанні, але й стимулом до подальших досліджень </w:t>
      </w:r>
      <w:r w:rsidR="008C1574">
        <w:rPr>
          <w:rFonts w:ascii="Times New Roman" w:eastAsia="Times New Roman" w:hAnsi="Times New Roman" w:cs="Times New Roman"/>
          <w:sz w:val="28"/>
          <w:szCs w:val="28"/>
          <w:lang w:val="uk-UA" w:eastAsia="ru-RU"/>
        </w:rPr>
        <w:t xml:space="preserve">цифрового покоління </w:t>
      </w:r>
      <w:r w:rsidRPr="009D558D">
        <w:rPr>
          <w:rFonts w:ascii="Times New Roman" w:eastAsia="Times New Roman" w:hAnsi="Times New Roman" w:cs="Times New Roman"/>
          <w:sz w:val="28"/>
          <w:szCs w:val="28"/>
          <w:lang w:val="uk-UA" w:eastAsia="ru-RU"/>
        </w:rPr>
        <w:t>як цільової аудиторії всіх типів комунікації.</w:t>
      </w:r>
    </w:p>
    <w:p w14:paraId="2A89EB30" w14:textId="77777777" w:rsidR="007F5DE1" w:rsidRPr="00871031" w:rsidRDefault="007F5DE1" w:rsidP="00616556">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08105D65" w14:textId="77777777" w:rsidR="007F5DE1" w:rsidRPr="00A52F39" w:rsidRDefault="007F5DE1" w:rsidP="00616556">
      <w:pPr>
        <w:spacing w:after="0" w:line="360" w:lineRule="auto"/>
        <w:jc w:val="center"/>
        <w:rPr>
          <w:rFonts w:ascii="Times New Roman" w:hAnsi="Times New Roman" w:cs="Times New Roman"/>
          <w:b/>
          <w:sz w:val="28"/>
          <w:lang w:val="ru-RU"/>
        </w:rPr>
      </w:pPr>
      <w:r w:rsidRPr="00A52F39">
        <w:rPr>
          <w:rFonts w:ascii="Times New Roman" w:hAnsi="Times New Roman" w:cs="Times New Roman"/>
          <w:b/>
          <w:sz w:val="28"/>
          <w:lang w:val="ru-RU"/>
        </w:rPr>
        <w:lastRenderedPageBreak/>
        <w:t>РОЗДІЛ 1</w:t>
      </w:r>
    </w:p>
    <w:p w14:paraId="76DB8DB5" w14:textId="77777777" w:rsidR="00561896" w:rsidRPr="00A52F39" w:rsidRDefault="00561896" w:rsidP="00616556">
      <w:pPr>
        <w:spacing w:after="0" w:line="360" w:lineRule="auto"/>
        <w:jc w:val="center"/>
        <w:rPr>
          <w:rFonts w:ascii="Times New Roman" w:hAnsi="Times New Roman" w:cs="Times New Roman"/>
          <w:b/>
          <w:sz w:val="28"/>
          <w:lang w:val="ru-RU"/>
        </w:rPr>
      </w:pPr>
      <w:r w:rsidRPr="00561896">
        <w:rPr>
          <w:rFonts w:ascii="Times New Roman" w:hAnsi="Times New Roman" w:cs="Times New Roman"/>
          <w:b/>
          <w:sz w:val="28"/>
          <w:lang w:val="uk-UA"/>
        </w:rPr>
        <w:t>ТЕОРІЯ ПОКОЛІНЬ В АКАДЕМІЧНОМУ ДИСКУРСІ</w:t>
      </w:r>
    </w:p>
    <w:p w14:paraId="5FD8446D" w14:textId="77777777" w:rsidR="00561896" w:rsidRDefault="00561896" w:rsidP="00616556">
      <w:pPr>
        <w:spacing w:after="0" w:line="360" w:lineRule="auto"/>
        <w:ind w:firstLine="709"/>
        <w:jc w:val="both"/>
        <w:rPr>
          <w:rFonts w:ascii="Times New Roman" w:hAnsi="Times New Roman" w:cs="Times New Roman"/>
          <w:b/>
          <w:sz w:val="28"/>
          <w:lang w:val="uk-UA"/>
        </w:rPr>
      </w:pPr>
    </w:p>
    <w:p w14:paraId="06C5E431" w14:textId="77777777" w:rsidR="00561896" w:rsidRPr="00561896" w:rsidRDefault="00561896" w:rsidP="00616556">
      <w:pPr>
        <w:spacing w:after="0" w:line="360" w:lineRule="auto"/>
        <w:ind w:firstLine="709"/>
        <w:jc w:val="both"/>
        <w:rPr>
          <w:rFonts w:ascii="Times New Roman" w:hAnsi="Times New Roman" w:cs="Times New Roman"/>
          <w:b/>
          <w:sz w:val="28"/>
          <w:lang w:val="uk-UA"/>
        </w:rPr>
      </w:pPr>
      <w:r w:rsidRPr="00561896">
        <w:rPr>
          <w:rFonts w:ascii="Times New Roman" w:hAnsi="Times New Roman" w:cs="Times New Roman"/>
          <w:b/>
          <w:sz w:val="28"/>
          <w:lang w:val="uk-UA"/>
        </w:rPr>
        <w:t>1.1.</w:t>
      </w:r>
      <w:r w:rsidRPr="00A52F39">
        <w:rPr>
          <w:b/>
          <w:lang w:val="uk-UA"/>
        </w:rPr>
        <w:t xml:space="preserve"> </w:t>
      </w:r>
      <w:r w:rsidRPr="00561896">
        <w:rPr>
          <w:rFonts w:ascii="Times New Roman" w:hAnsi="Times New Roman" w:cs="Times New Roman"/>
          <w:b/>
          <w:sz w:val="28"/>
          <w:lang w:val="uk-UA"/>
        </w:rPr>
        <w:t xml:space="preserve">Базові теорії поколінь. </w:t>
      </w:r>
      <w:r>
        <w:rPr>
          <w:rFonts w:ascii="Times New Roman" w:hAnsi="Times New Roman" w:cs="Times New Roman"/>
          <w:b/>
          <w:sz w:val="28"/>
          <w:lang w:val="uk-UA"/>
        </w:rPr>
        <w:t>Цифрове</w:t>
      </w:r>
      <w:r w:rsidRPr="00561896">
        <w:rPr>
          <w:rFonts w:ascii="Times New Roman" w:hAnsi="Times New Roman" w:cs="Times New Roman"/>
          <w:b/>
          <w:sz w:val="28"/>
          <w:lang w:val="uk-UA"/>
        </w:rPr>
        <w:t xml:space="preserve"> покоління  як </w:t>
      </w:r>
      <w:proofErr w:type="spellStart"/>
      <w:r w:rsidRPr="00561896">
        <w:rPr>
          <w:rFonts w:ascii="Times New Roman" w:hAnsi="Times New Roman" w:cs="Times New Roman"/>
          <w:b/>
          <w:sz w:val="28"/>
          <w:lang w:val="uk-UA"/>
        </w:rPr>
        <w:t>digital</w:t>
      </w:r>
      <w:proofErr w:type="spellEnd"/>
      <w:r w:rsidRPr="00561896">
        <w:rPr>
          <w:rFonts w:ascii="Times New Roman" w:hAnsi="Times New Roman" w:cs="Times New Roman"/>
          <w:b/>
          <w:sz w:val="28"/>
          <w:lang w:val="uk-UA"/>
        </w:rPr>
        <w:t xml:space="preserve"> </w:t>
      </w:r>
      <w:proofErr w:type="spellStart"/>
      <w:r w:rsidRPr="00561896">
        <w:rPr>
          <w:rFonts w:ascii="Times New Roman" w:hAnsi="Times New Roman" w:cs="Times New Roman"/>
          <w:b/>
          <w:sz w:val="28"/>
          <w:lang w:val="uk-UA"/>
        </w:rPr>
        <w:t>natives</w:t>
      </w:r>
      <w:proofErr w:type="spellEnd"/>
    </w:p>
    <w:p w14:paraId="70CFD010" w14:textId="77777777" w:rsid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Вивчення поколінь як окремих соціальних одиниць почалося порівняно недавно - родоначальником цього напряму вважають німецького соціолога </w:t>
      </w:r>
      <w:proofErr w:type="spellStart"/>
      <w:r w:rsidRPr="00871031">
        <w:rPr>
          <w:rFonts w:ascii="Times New Roman" w:eastAsia="Times New Roman" w:hAnsi="Times New Roman" w:cs="Times New Roman"/>
          <w:sz w:val="28"/>
          <w:szCs w:val="28"/>
          <w:lang w:val="uk-UA" w:eastAsia="ru-RU"/>
        </w:rPr>
        <w:t>Манхейма</w:t>
      </w:r>
      <w:proofErr w:type="spellEnd"/>
      <w:r w:rsidRPr="00871031">
        <w:rPr>
          <w:rFonts w:ascii="Times New Roman" w:eastAsia="Times New Roman" w:hAnsi="Times New Roman" w:cs="Times New Roman"/>
          <w:sz w:val="28"/>
          <w:szCs w:val="28"/>
          <w:lang w:val="uk-UA" w:eastAsia="ru-RU"/>
        </w:rPr>
        <w:t>, який увів це поняття у своєму есе в 1928 році "</w:t>
      </w:r>
      <w:proofErr w:type="spellStart"/>
      <w:r w:rsidRPr="00871031">
        <w:rPr>
          <w:rFonts w:ascii="Times New Roman" w:eastAsia="Times New Roman" w:hAnsi="Times New Roman" w:cs="Times New Roman"/>
          <w:sz w:val="28"/>
          <w:szCs w:val="28"/>
          <w:lang w:val="uk-UA" w:eastAsia="ru-RU"/>
        </w:rPr>
        <w:t>Das</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Problem</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der</w:t>
      </w:r>
      <w:proofErr w:type="spellEnd"/>
      <w:r w:rsidRPr="00871031">
        <w:rPr>
          <w:rFonts w:ascii="Times New Roman" w:eastAsia="Times New Roman" w:hAnsi="Times New Roman" w:cs="Times New Roman"/>
          <w:sz w:val="28"/>
          <w:szCs w:val="28"/>
          <w:lang w:val="uk-UA" w:eastAsia="ru-RU"/>
        </w:rPr>
        <w:t xml:space="preserve"> </w:t>
      </w:r>
      <w:proofErr w:type="spellStart"/>
      <w:r w:rsidRPr="00871031">
        <w:rPr>
          <w:rFonts w:ascii="Times New Roman" w:eastAsia="Times New Roman" w:hAnsi="Times New Roman" w:cs="Times New Roman"/>
          <w:sz w:val="28"/>
          <w:szCs w:val="28"/>
          <w:lang w:val="uk-UA" w:eastAsia="ru-RU"/>
        </w:rPr>
        <w:t>Generationen</w:t>
      </w:r>
      <w:proofErr w:type="spellEnd"/>
      <w:r w:rsidRPr="00871031">
        <w:rPr>
          <w:rFonts w:ascii="Times New Roman" w:eastAsia="Times New Roman" w:hAnsi="Times New Roman" w:cs="Times New Roman"/>
          <w:sz w:val="28"/>
          <w:szCs w:val="28"/>
          <w:lang w:val="uk-UA" w:eastAsia="ru-RU"/>
        </w:rPr>
        <w:t>". Спочатку термін використовувався стосовно соціології суспільства та різних соціокультурних проявів, проте ближче до кінця 20 століття стало дуже популярним використовувати цю теорію у відносинах індивіда, суспільства та ЗМІ.</w:t>
      </w:r>
    </w:p>
    <w:p w14:paraId="6F6DF2B7" w14:textId="77777777" w:rsidR="00561896" w:rsidRPr="00C36AA2"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C36AA2">
        <w:rPr>
          <w:rFonts w:ascii="Times New Roman" w:eastAsia="Times New Roman" w:hAnsi="Times New Roman" w:cs="Times New Roman"/>
          <w:sz w:val="28"/>
          <w:szCs w:val="28"/>
          <w:lang w:val="uk-UA" w:eastAsia="ru-RU"/>
        </w:rPr>
        <w:t xml:space="preserve">Теорія поколінь Штрауса і </w:t>
      </w:r>
      <w:proofErr w:type="spellStart"/>
      <w:r w:rsidRPr="00C36AA2">
        <w:rPr>
          <w:rFonts w:ascii="Times New Roman" w:eastAsia="Times New Roman" w:hAnsi="Times New Roman" w:cs="Times New Roman"/>
          <w:sz w:val="28"/>
          <w:szCs w:val="28"/>
          <w:lang w:val="uk-UA" w:eastAsia="ru-RU"/>
        </w:rPr>
        <w:t>Хоува</w:t>
      </w:r>
      <w:proofErr w:type="spellEnd"/>
      <w:r w:rsidRPr="00C36AA2">
        <w:rPr>
          <w:rFonts w:ascii="Times New Roman" w:eastAsia="Times New Roman" w:hAnsi="Times New Roman" w:cs="Times New Roman"/>
          <w:sz w:val="28"/>
          <w:szCs w:val="28"/>
          <w:lang w:val="uk-UA" w:eastAsia="ru-RU"/>
        </w:rPr>
        <w:t xml:space="preserve"> була вперше представлена ними у 1991 році в книзі «Покоління», викликавши дебати в академічному співтоваристві щодо її науковості та якості даних, які наводять автори як аргументацію. Дані суперечки все ще не отримали остаточного вирішення на даний момент, проте теорія поколінь з кожним роком все ширше обговорюється і в тому чи іншому вигляді використовується фахівцями з різних областей.</w:t>
      </w:r>
    </w:p>
    <w:p w14:paraId="68054EE3" w14:textId="77777777" w:rsidR="00561896" w:rsidRPr="00871031"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У середині XX століття Вільям Штраус і Ніл </w:t>
      </w:r>
      <w:proofErr w:type="spellStart"/>
      <w:r w:rsidRPr="00871031">
        <w:rPr>
          <w:rFonts w:ascii="Times New Roman" w:eastAsia="Times New Roman" w:hAnsi="Times New Roman" w:cs="Times New Roman"/>
          <w:sz w:val="28"/>
          <w:szCs w:val="28"/>
          <w:lang w:val="uk-UA" w:eastAsia="ru-RU"/>
        </w:rPr>
        <w:t>Хоув</w:t>
      </w:r>
      <w:proofErr w:type="spellEnd"/>
      <w:r w:rsidRPr="00871031">
        <w:rPr>
          <w:rFonts w:ascii="Times New Roman" w:eastAsia="Times New Roman" w:hAnsi="Times New Roman" w:cs="Times New Roman"/>
          <w:sz w:val="28"/>
          <w:szCs w:val="28"/>
          <w:lang w:val="uk-UA" w:eastAsia="ru-RU"/>
        </w:rPr>
        <w:t xml:space="preserve"> розробили «Теорію поколінь», яка розглядала всю історію США в рамках </w:t>
      </w:r>
      <w:proofErr w:type="spellStart"/>
      <w:r w:rsidRPr="00871031">
        <w:rPr>
          <w:rFonts w:ascii="Times New Roman" w:eastAsia="Times New Roman" w:hAnsi="Times New Roman" w:cs="Times New Roman"/>
          <w:sz w:val="28"/>
          <w:szCs w:val="28"/>
          <w:lang w:val="uk-UA" w:eastAsia="ru-RU"/>
        </w:rPr>
        <w:t>поколінських</w:t>
      </w:r>
      <w:proofErr w:type="spellEnd"/>
      <w:r w:rsidRPr="00871031">
        <w:rPr>
          <w:rFonts w:ascii="Times New Roman" w:eastAsia="Times New Roman" w:hAnsi="Times New Roman" w:cs="Times New Roman"/>
          <w:sz w:val="28"/>
          <w:szCs w:val="28"/>
          <w:lang w:val="uk-UA" w:eastAsia="ru-RU"/>
        </w:rPr>
        <w:t xml:space="preserve"> циклів, які в свою чергу ґрунтувалися на ідеї про те, що люди, народжені в той самий ти</w:t>
      </w:r>
      <w:r>
        <w:rPr>
          <w:rFonts w:ascii="Times New Roman" w:eastAsia="Times New Roman" w:hAnsi="Times New Roman" w:cs="Times New Roman"/>
          <w:sz w:val="28"/>
          <w:szCs w:val="28"/>
          <w:lang w:val="uk-UA" w:eastAsia="ru-RU"/>
        </w:rPr>
        <w:t>мчасовий проміжок (15-20) років,</w:t>
      </w:r>
      <w:r w:rsidRPr="00871031">
        <w:rPr>
          <w:rFonts w:ascii="Times New Roman" w:eastAsia="Times New Roman" w:hAnsi="Times New Roman" w:cs="Times New Roman"/>
          <w:sz w:val="28"/>
          <w:szCs w:val="28"/>
          <w:lang w:val="uk-UA" w:eastAsia="ru-RU"/>
        </w:rPr>
        <w:t xml:space="preserve"> зважаючи на особлив</w:t>
      </w:r>
      <w:r>
        <w:rPr>
          <w:rFonts w:ascii="Times New Roman" w:eastAsia="Times New Roman" w:hAnsi="Times New Roman" w:cs="Times New Roman"/>
          <w:sz w:val="28"/>
          <w:szCs w:val="28"/>
          <w:lang w:val="uk-UA" w:eastAsia="ru-RU"/>
        </w:rPr>
        <w:t>ості</w:t>
      </w:r>
      <w:r w:rsidRPr="00871031">
        <w:rPr>
          <w:rFonts w:ascii="Times New Roman" w:eastAsia="Times New Roman" w:hAnsi="Times New Roman" w:cs="Times New Roman"/>
          <w:sz w:val="28"/>
          <w:szCs w:val="28"/>
          <w:lang w:val="uk-UA" w:eastAsia="ru-RU"/>
        </w:rPr>
        <w:t xml:space="preserve"> історичних подій, що відбуваються під час їх становлення, як особистостей, так само отримували схожі економіко-соціальні переваги в майбутньому. Крім цього їх повинні об'єднувати схожі цінності та уявлення про навколишній світ, також вони повинні самі відносити себе до одного покоління. Таким чином, найбільш релевантним із сучасних трактувань поняття «покоління» є така: «покоління — це спільності (когорти) людей, об'єднані не лише подібним віком, а й загальними </w:t>
      </w:r>
      <w:r w:rsidRPr="00871031">
        <w:rPr>
          <w:rFonts w:ascii="Times New Roman" w:eastAsia="Times New Roman" w:hAnsi="Times New Roman" w:cs="Times New Roman"/>
          <w:sz w:val="28"/>
          <w:szCs w:val="28"/>
          <w:lang w:val="uk-UA" w:eastAsia="ru-RU"/>
        </w:rPr>
        <w:lastRenderedPageBreak/>
        <w:t xml:space="preserve">цінностями, сформованими у віці до 10-12 років під впливом певного культурно-історичного контексту. </w:t>
      </w:r>
      <w:r w:rsidRPr="00871031">
        <w:rPr>
          <w:rFonts w:ascii="Times New Roman" w:eastAsia="Times New Roman" w:hAnsi="Times New Roman" w:cs="Times New Roman"/>
          <w:sz w:val="28"/>
          <w:szCs w:val="28"/>
          <w:lang w:val="uk-UA" w:eastAsia="ru-RU"/>
        </w:rPr>
        <w:tab/>
        <w:t xml:space="preserve">Також у роботі соціологів представлена ​​ідея, що кілька поколінь об'єднуються в так звані поколінні цикли, в яких, як і в будь-якій замкнутій системі, можна виявити фази: піднесення, пробудження, спад, криза. Цей тимчасовий період охоплює приблизно вісімдесят-дев'яносто років (у цій роботі не розглядається докладніше цей момент, оскільки він не є важливим на тому тимчасовому кадрі (у межах одного покоління), який розглядатиметься). Основним моментом, який викликає найбільшу кількість питань у експертної спільноти, є сама ідея об'єднання людей за віковими та географічними ознаками. Так уявити, що людина, </w:t>
      </w:r>
      <w:r>
        <w:rPr>
          <w:rFonts w:ascii="Times New Roman" w:eastAsia="Times New Roman" w:hAnsi="Times New Roman" w:cs="Times New Roman"/>
          <w:sz w:val="28"/>
          <w:szCs w:val="28"/>
          <w:lang w:val="uk-UA" w:eastAsia="ru-RU"/>
        </w:rPr>
        <w:t>яка</w:t>
      </w:r>
      <w:r w:rsidRPr="00871031">
        <w:rPr>
          <w:rFonts w:ascii="Times New Roman" w:eastAsia="Times New Roman" w:hAnsi="Times New Roman" w:cs="Times New Roman"/>
          <w:sz w:val="28"/>
          <w:szCs w:val="28"/>
          <w:lang w:val="uk-UA" w:eastAsia="ru-RU"/>
        </w:rPr>
        <w:t xml:space="preserve"> народилася в 50-ті роки двадцятого століття в Нью-Йорку і на фермі в Аризоні (приклад, релевантний для даної теорії) будуть мати один набір цінностей, знань про мир і прагнень, досить складно. </w:t>
      </w:r>
    </w:p>
    <w:p w14:paraId="2EB056C6" w14:textId="77777777" w:rsidR="00561896" w:rsidRPr="00871031"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Саме невелика кількість необхідних ознак, щоб зарахувати людей до певного покоління, була основною проблемою в дослідженні. Другим же критичним моментом є нестача емпіричних даних у роботі та спільність суджень та висновків. Однак подібна теорія представляла певну цінність не тільки для соціологів, які змогли розвинути цілий напрямок з неї, але також у практичному плані могла допомогти виробити певні </w:t>
      </w:r>
      <w:proofErr w:type="spellStart"/>
      <w:r w:rsidRPr="00871031">
        <w:rPr>
          <w:rFonts w:ascii="Times New Roman" w:eastAsia="Times New Roman" w:hAnsi="Times New Roman" w:cs="Times New Roman"/>
          <w:sz w:val="28"/>
          <w:szCs w:val="28"/>
          <w:lang w:val="uk-UA" w:eastAsia="ru-RU"/>
        </w:rPr>
        <w:t>патерни</w:t>
      </w:r>
      <w:proofErr w:type="spellEnd"/>
      <w:r w:rsidRPr="00871031">
        <w:rPr>
          <w:rFonts w:ascii="Times New Roman" w:eastAsia="Times New Roman" w:hAnsi="Times New Roman" w:cs="Times New Roman"/>
          <w:sz w:val="28"/>
          <w:szCs w:val="28"/>
          <w:lang w:val="uk-UA" w:eastAsia="ru-RU"/>
        </w:rPr>
        <w:t xml:space="preserve"> поведінки, що застосовуються в психології, які в майбутньому могли (і взяли) в роботі співробітники HR.</w:t>
      </w:r>
      <w:r>
        <w:rPr>
          <w:rFonts w:ascii="Times New Roman" w:eastAsia="Times New Roman" w:hAnsi="Times New Roman" w:cs="Times New Roman"/>
          <w:sz w:val="28"/>
          <w:szCs w:val="28"/>
          <w:lang w:val="uk-UA" w:eastAsia="ru-RU"/>
        </w:rPr>
        <w:t xml:space="preserve"> </w:t>
      </w:r>
      <w:r w:rsidRPr="00871031">
        <w:rPr>
          <w:rFonts w:ascii="Times New Roman" w:eastAsia="Times New Roman" w:hAnsi="Times New Roman" w:cs="Times New Roman"/>
          <w:sz w:val="28"/>
          <w:szCs w:val="28"/>
          <w:lang w:val="uk-UA" w:eastAsia="ru-RU"/>
        </w:rPr>
        <w:t xml:space="preserve">Так як книга Штрауса і </w:t>
      </w:r>
      <w:proofErr w:type="spellStart"/>
      <w:r w:rsidRPr="00871031">
        <w:rPr>
          <w:rFonts w:ascii="Times New Roman" w:eastAsia="Times New Roman" w:hAnsi="Times New Roman" w:cs="Times New Roman"/>
          <w:sz w:val="28"/>
          <w:szCs w:val="28"/>
          <w:lang w:val="uk-UA" w:eastAsia="ru-RU"/>
        </w:rPr>
        <w:t>Хоува</w:t>
      </w:r>
      <w:proofErr w:type="spellEnd"/>
      <w:r w:rsidRPr="00871031">
        <w:rPr>
          <w:rFonts w:ascii="Times New Roman" w:eastAsia="Times New Roman" w:hAnsi="Times New Roman" w:cs="Times New Roman"/>
          <w:sz w:val="28"/>
          <w:szCs w:val="28"/>
          <w:lang w:val="uk-UA" w:eastAsia="ru-RU"/>
        </w:rPr>
        <w:t xml:space="preserve"> являє соб</w:t>
      </w:r>
      <w:r>
        <w:rPr>
          <w:rFonts w:ascii="Times New Roman" w:eastAsia="Times New Roman" w:hAnsi="Times New Roman" w:cs="Times New Roman"/>
          <w:sz w:val="28"/>
          <w:szCs w:val="28"/>
          <w:lang w:val="uk-UA" w:eastAsia="ru-RU"/>
        </w:rPr>
        <w:t>ою не так наукове дослідження, о</w:t>
      </w:r>
      <w:r w:rsidRPr="00871031">
        <w:rPr>
          <w:rFonts w:ascii="Times New Roman" w:eastAsia="Times New Roman" w:hAnsi="Times New Roman" w:cs="Times New Roman"/>
          <w:sz w:val="28"/>
          <w:szCs w:val="28"/>
          <w:lang w:val="uk-UA" w:eastAsia="ru-RU"/>
        </w:rPr>
        <w:t xml:space="preserve">скільки «поп-соціологію», яка була видана в рамках популярної в англо-саксонському світі тенденції з популяризації (тобто спрощення) науки, то й основний масив критиків був не професійними вченими, а журналістами. </w:t>
      </w:r>
    </w:p>
    <w:p w14:paraId="3DFDAA85" w14:textId="77777777" w:rsidR="00561896" w:rsidRPr="00871031"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Принциповим для даної роботи моментом у цій теорії також є те, що всі покоління та </w:t>
      </w:r>
      <w:proofErr w:type="spellStart"/>
      <w:r w:rsidRPr="00871031">
        <w:rPr>
          <w:rFonts w:ascii="Times New Roman" w:eastAsia="Times New Roman" w:hAnsi="Times New Roman" w:cs="Times New Roman"/>
          <w:sz w:val="28"/>
          <w:szCs w:val="28"/>
          <w:lang w:val="uk-UA" w:eastAsia="ru-RU"/>
        </w:rPr>
        <w:t>поколінські</w:t>
      </w:r>
      <w:proofErr w:type="spellEnd"/>
      <w:r w:rsidRPr="00871031">
        <w:rPr>
          <w:rFonts w:ascii="Times New Roman" w:eastAsia="Times New Roman" w:hAnsi="Times New Roman" w:cs="Times New Roman"/>
          <w:sz w:val="28"/>
          <w:szCs w:val="28"/>
          <w:lang w:val="uk-UA" w:eastAsia="ru-RU"/>
        </w:rPr>
        <w:t xml:space="preserve"> цикли описані виключно для англо-саксонського, а якщо бути точнішими від Північноамериканського світу. Тимчасові рамки кожного покоління, і так вельми умовні, непридатні для інших країн, наприклад, </w:t>
      </w:r>
      <w:r w:rsidRPr="00871031">
        <w:rPr>
          <w:rFonts w:ascii="Times New Roman" w:eastAsia="Times New Roman" w:hAnsi="Times New Roman" w:cs="Times New Roman"/>
          <w:sz w:val="28"/>
          <w:szCs w:val="28"/>
          <w:lang w:val="uk-UA" w:eastAsia="ru-RU"/>
        </w:rPr>
        <w:lastRenderedPageBreak/>
        <w:t xml:space="preserve">РФ, через різницю історичного розвитку країн і регіонів (враховуючи той факт, як критерій виділення таких тимчасових рамок Штраус і </w:t>
      </w:r>
      <w:proofErr w:type="spellStart"/>
      <w:r w:rsidRPr="00871031">
        <w:rPr>
          <w:rFonts w:ascii="Times New Roman" w:eastAsia="Times New Roman" w:hAnsi="Times New Roman" w:cs="Times New Roman"/>
          <w:sz w:val="28"/>
          <w:szCs w:val="28"/>
          <w:lang w:val="uk-UA" w:eastAsia="ru-RU"/>
        </w:rPr>
        <w:t>Хоув</w:t>
      </w:r>
      <w:proofErr w:type="spellEnd"/>
      <w:r w:rsidRPr="00871031">
        <w:rPr>
          <w:rFonts w:ascii="Times New Roman" w:eastAsia="Times New Roman" w:hAnsi="Times New Roman" w:cs="Times New Roman"/>
          <w:sz w:val="28"/>
          <w:szCs w:val="28"/>
          <w:lang w:val="uk-UA" w:eastAsia="ru-RU"/>
        </w:rPr>
        <w:t xml:space="preserve"> використовують історичний контекст і значущі події, які у локальному контексті різних країн можуть суттєво відрізнятися). </w:t>
      </w:r>
    </w:p>
    <w:p w14:paraId="478379D2" w14:textId="77777777" w:rsid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871031">
        <w:rPr>
          <w:rFonts w:ascii="Times New Roman" w:eastAsia="Times New Roman" w:hAnsi="Times New Roman" w:cs="Times New Roman"/>
          <w:sz w:val="28"/>
          <w:szCs w:val="28"/>
          <w:lang w:val="uk-UA" w:eastAsia="ru-RU"/>
        </w:rPr>
        <w:t xml:space="preserve">Незважаючи на численну критику з огляду на очевидну ненауковість теорії Штрауса і </w:t>
      </w:r>
      <w:proofErr w:type="spellStart"/>
      <w:r w:rsidRPr="00871031">
        <w:rPr>
          <w:rFonts w:ascii="Times New Roman" w:eastAsia="Times New Roman" w:hAnsi="Times New Roman" w:cs="Times New Roman"/>
          <w:sz w:val="28"/>
          <w:szCs w:val="28"/>
          <w:lang w:val="uk-UA" w:eastAsia="ru-RU"/>
        </w:rPr>
        <w:t>Хоува</w:t>
      </w:r>
      <w:proofErr w:type="spellEnd"/>
      <w:r w:rsidRPr="00871031">
        <w:rPr>
          <w:rFonts w:ascii="Times New Roman" w:eastAsia="Times New Roman" w:hAnsi="Times New Roman" w:cs="Times New Roman"/>
          <w:sz w:val="28"/>
          <w:szCs w:val="28"/>
          <w:lang w:val="uk-UA" w:eastAsia="ru-RU"/>
        </w:rPr>
        <w:t>, дана робота створила цілий науковий напрямок, який став докладніше вивчати відмінні характеристики людей, що народилися одночасно. Багато авторів сучасності використовують її базиси для створення книг, статей та підручників, які б описували, як взаємодіяти з певними поколіннями.</w:t>
      </w:r>
    </w:p>
    <w:p w14:paraId="19E54E66"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У межах цієї частини роботи слід встановити первинну </w:t>
      </w:r>
      <w:proofErr w:type="spellStart"/>
      <w:r w:rsidRPr="00561896">
        <w:rPr>
          <w:rFonts w:ascii="Times New Roman" w:eastAsia="Times New Roman" w:hAnsi="Times New Roman" w:cs="Times New Roman"/>
          <w:sz w:val="28"/>
          <w:szCs w:val="28"/>
          <w:lang w:val="uk-UA" w:eastAsia="ru-RU"/>
        </w:rPr>
        <w:t>операціоналізацію</w:t>
      </w:r>
      <w:proofErr w:type="spellEnd"/>
      <w:r w:rsidRPr="00561896">
        <w:rPr>
          <w:rFonts w:ascii="Times New Roman" w:eastAsia="Times New Roman" w:hAnsi="Times New Roman" w:cs="Times New Roman"/>
          <w:sz w:val="28"/>
          <w:szCs w:val="28"/>
          <w:lang w:val="uk-UA" w:eastAsia="ru-RU"/>
        </w:rPr>
        <w:t xml:space="preserve"> терміну «покоління»: якщо нічого очікувати даватися інший дефініції, покоління — це сукупність осіб, які мають загальний габітус, придбаний загальними соціокультурними особливостями, у результаті подібних демографічних ознак (час і місце народження).</w:t>
      </w:r>
      <w:r w:rsidRPr="00561896">
        <w:rPr>
          <w:rFonts w:ascii="Times New Roman" w:eastAsia="Times New Roman" w:hAnsi="Times New Roman" w:cs="Times New Roman"/>
          <w:sz w:val="28"/>
          <w:szCs w:val="28"/>
          <w:lang w:val="uk-UA" w:eastAsia="ru-RU"/>
        </w:rPr>
        <w:br/>
        <w:t xml:space="preserve">Відповідно до культурологічного підходу приналежність до певного покоління та вироблення унікальної ідентичності всім поколінням включає, окрім іншого, так само і медіа технології, на двох різних понятійних рівнях. </w:t>
      </w:r>
    </w:p>
    <w:p w14:paraId="0CFD621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По-перше, досвід засобів у перебігу формують років (зазвичай під ними розуміються вік у межах між 10 і 20 роками) має ключове значення визначення поколінь та його культури споживання ЗМІ. У зв'язку з цим кожне покоління зростає з унікальним стилем взаємодії та споживання медіа. </w:t>
      </w:r>
    </w:p>
    <w:p w14:paraId="6FA9E22D"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По-друге, вже після становлення ядра покоління (найбільш соціально, а іноді й економічно, активні представники свого покоління; свого роду </w:t>
      </w:r>
      <w:proofErr w:type="spellStart"/>
      <w:r w:rsidRPr="00561896">
        <w:rPr>
          <w:rFonts w:ascii="Times New Roman" w:eastAsia="Times New Roman" w:hAnsi="Times New Roman" w:cs="Times New Roman"/>
          <w:sz w:val="28"/>
          <w:szCs w:val="28"/>
          <w:lang w:val="uk-UA" w:eastAsia="ru-RU"/>
        </w:rPr>
        <w:t>пасіонарії</w:t>
      </w:r>
      <w:proofErr w:type="spellEnd"/>
      <w:r w:rsidRPr="00561896">
        <w:rPr>
          <w:rFonts w:ascii="Times New Roman" w:eastAsia="Times New Roman" w:hAnsi="Times New Roman" w:cs="Times New Roman"/>
          <w:sz w:val="28"/>
          <w:szCs w:val="28"/>
          <w:lang w:val="uk-UA" w:eastAsia="ru-RU"/>
        </w:rPr>
        <w:t xml:space="preserve">) вони починають розширювати гомогенність свого соціуму (покоління) за допомогою поширення через медіа свого власного дискурсу, який створює необхідний </w:t>
      </w:r>
      <w:proofErr w:type="spellStart"/>
      <w:r w:rsidRPr="00561896">
        <w:rPr>
          <w:rFonts w:ascii="Times New Roman" w:eastAsia="Times New Roman" w:hAnsi="Times New Roman" w:cs="Times New Roman"/>
          <w:sz w:val="28"/>
          <w:szCs w:val="28"/>
          <w:lang w:val="uk-UA" w:eastAsia="ru-RU"/>
        </w:rPr>
        <w:t>наратив</w:t>
      </w:r>
      <w:proofErr w:type="spellEnd"/>
      <w:r w:rsidRPr="00561896">
        <w:rPr>
          <w:rFonts w:ascii="Times New Roman" w:eastAsia="Times New Roman" w:hAnsi="Times New Roman" w:cs="Times New Roman"/>
          <w:sz w:val="28"/>
          <w:szCs w:val="28"/>
          <w:lang w:val="uk-UA" w:eastAsia="ru-RU"/>
        </w:rPr>
        <w:t xml:space="preserve"> збільшення у кількісному плані представників цього покоління. </w:t>
      </w:r>
    </w:p>
    <w:p w14:paraId="6356CAE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 xml:space="preserve">Даний підхід дозволяє сегментувати покоління не тільки з точки зору загальноісторичних та демографічних критеріїв, які виділяють Штраус і </w:t>
      </w:r>
      <w:proofErr w:type="spellStart"/>
      <w:r w:rsidRPr="00561896">
        <w:rPr>
          <w:rFonts w:ascii="Times New Roman" w:eastAsia="Times New Roman" w:hAnsi="Times New Roman" w:cs="Times New Roman"/>
          <w:sz w:val="28"/>
          <w:szCs w:val="28"/>
          <w:lang w:val="uk-UA" w:eastAsia="ru-RU"/>
        </w:rPr>
        <w:t>Хоув</w:t>
      </w:r>
      <w:proofErr w:type="spellEnd"/>
      <w:r w:rsidRPr="00561896">
        <w:rPr>
          <w:rFonts w:ascii="Times New Roman" w:eastAsia="Times New Roman" w:hAnsi="Times New Roman" w:cs="Times New Roman"/>
          <w:sz w:val="28"/>
          <w:szCs w:val="28"/>
          <w:lang w:val="uk-UA" w:eastAsia="ru-RU"/>
        </w:rPr>
        <w:t xml:space="preserve">, а й з точки зору особливостей сприйняття інформації та впливу технологічних змін у цій сфері (що більш важливо у контексті дослідження комунікаційних особливостей). Для опису досліджуваного у цій роботі </w:t>
      </w:r>
      <w:r w:rsidR="00E215ED" w:rsidRPr="00E215ED">
        <w:rPr>
          <w:rFonts w:ascii="Times New Roman" w:eastAsia="Times New Roman" w:hAnsi="Times New Roman" w:cs="Times New Roman"/>
          <w:sz w:val="28"/>
          <w:szCs w:val="28"/>
          <w:lang w:val="uk-UA" w:eastAsia="ru-RU"/>
        </w:rPr>
        <w:t xml:space="preserve">цифрове </w:t>
      </w:r>
      <w:r w:rsidRPr="00561896">
        <w:rPr>
          <w:rFonts w:ascii="Times New Roman" w:eastAsia="Times New Roman" w:hAnsi="Times New Roman" w:cs="Times New Roman"/>
          <w:sz w:val="28"/>
          <w:szCs w:val="28"/>
          <w:lang w:val="uk-UA" w:eastAsia="ru-RU"/>
        </w:rPr>
        <w:t xml:space="preserve">покоління є й інший термін — </w:t>
      </w:r>
      <w:proofErr w:type="spellStart"/>
      <w:r w:rsidRPr="00561896">
        <w:rPr>
          <w:rFonts w:ascii="Times New Roman" w:eastAsia="Times New Roman" w:hAnsi="Times New Roman" w:cs="Times New Roman"/>
          <w:sz w:val="28"/>
          <w:szCs w:val="28"/>
          <w:lang w:val="uk-UA" w:eastAsia="ru-RU"/>
        </w:rPr>
        <w:t>діджитал</w:t>
      </w:r>
      <w:proofErr w:type="spellEnd"/>
      <w:r w:rsidRPr="00561896">
        <w:rPr>
          <w:rFonts w:ascii="Times New Roman" w:eastAsia="Times New Roman" w:hAnsi="Times New Roman" w:cs="Times New Roman"/>
          <w:sz w:val="28"/>
          <w:szCs w:val="28"/>
          <w:lang w:val="uk-UA" w:eastAsia="ru-RU"/>
        </w:rPr>
        <w:t xml:space="preserve"> покоління — альтернативне, але цілком синонімічне в контексті найбільш релевантного для даного дослідження культурологічного підходу, оскільки з погляду як вікового (наймолодше активне покоління), так і з позиції історичного розвитку можна однозначно говорити про те, що </w:t>
      </w:r>
      <w:r>
        <w:rPr>
          <w:rFonts w:ascii="Times New Roman" w:eastAsia="Times New Roman" w:hAnsi="Times New Roman" w:cs="Times New Roman"/>
          <w:sz w:val="28"/>
          <w:szCs w:val="28"/>
          <w:lang w:val="uk-UA" w:eastAsia="ru-RU"/>
        </w:rPr>
        <w:t xml:space="preserve">цифрове </w:t>
      </w:r>
      <w:r w:rsidR="00E215ED">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 xml:space="preserve"> є тим самим, яке першим стало абсолютно зануреним в інтернет-технології з самого раннього віку. Зупинимося докладніше на згаданому вище терміні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native</w:t>
      </w:r>
      <w:proofErr w:type="spellEnd"/>
      <w:r w:rsidRPr="00561896">
        <w:rPr>
          <w:rFonts w:ascii="Times New Roman" w:eastAsia="Times New Roman" w:hAnsi="Times New Roman" w:cs="Times New Roman"/>
          <w:sz w:val="28"/>
          <w:szCs w:val="28"/>
          <w:lang w:val="uk-UA" w:eastAsia="ru-RU"/>
        </w:rPr>
        <w:t>.</w:t>
      </w:r>
    </w:p>
    <w:p w14:paraId="13B34282"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Його запровадив і популяризував Марк </w:t>
      </w:r>
      <w:proofErr w:type="spellStart"/>
      <w:r w:rsidRPr="00561896">
        <w:rPr>
          <w:rFonts w:ascii="Times New Roman" w:eastAsia="Times New Roman" w:hAnsi="Times New Roman" w:cs="Times New Roman"/>
          <w:sz w:val="28"/>
          <w:szCs w:val="28"/>
          <w:lang w:val="uk-UA" w:eastAsia="ru-RU"/>
        </w:rPr>
        <w:t>Пренський</w:t>
      </w:r>
      <w:proofErr w:type="spellEnd"/>
      <w:r w:rsidRPr="00561896">
        <w:rPr>
          <w:rFonts w:ascii="Times New Roman" w:eastAsia="Times New Roman" w:hAnsi="Times New Roman" w:cs="Times New Roman"/>
          <w:sz w:val="28"/>
          <w:szCs w:val="28"/>
          <w:lang w:val="uk-UA" w:eastAsia="ru-RU"/>
        </w:rPr>
        <w:t xml:space="preserve"> на початку 2000-х років (вперше термін використовувався у статті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Natives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Immigrants</w:t>
      </w:r>
      <w:proofErr w:type="spellEnd"/>
      <w:r w:rsidRPr="00561896">
        <w:rPr>
          <w:rFonts w:ascii="Times New Roman" w:eastAsia="Times New Roman" w:hAnsi="Times New Roman" w:cs="Times New Roman"/>
          <w:sz w:val="28"/>
          <w:szCs w:val="28"/>
          <w:lang w:val="uk-UA" w:eastAsia="ru-RU"/>
        </w:rPr>
        <w:t xml:space="preserve">"). Спочатку термін був використаний для пояснення проблем у системі навчання, де дорослі вчителі не могли зрозуміти потреби молодих та сучасних студентів. </w:t>
      </w:r>
    </w:p>
    <w:p w14:paraId="5F0B445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У його статті стверджувалося, що «прибуття та швидке розповсюдження цифрових технологій в останнє десятиліття 20-го століття» змінило спосіб мислення та обробки інформації студентами, ускладнюючи для них академічну перевагу, використовуючи застарілі методи навчання того часу. Іншими словами, діти, виховані в цифровому, насиченому медіа світі, потребують мультимедійного навчального середовища, щоб привернути їхню увагу — </w:t>
      </w:r>
      <w:proofErr w:type="spellStart"/>
      <w:r w:rsidRPr="00561896">
        <w:rPr>
          <w:rFonts w:ascii="Times New Roman" w:eastAsia="Times New Roman" w:hAnsi="Times New Roman" w:cs="Times New Roman"/>
          <w:sz w:val="28"/>
          <w:szCs w:val="28"/>
          <w:lang w:val="uk-UA" w:eastAsia="ru-RU"/>
        </w:rPr>
        <w:t>Пренські</w:t>
      </w:r>
      <w:proofErr w:type="spellEnd"/>
      <w:r w:rsidRPr="00561896">
        <w:rPr>
          <w:rFonts w:ascii="Times New Roman" w:eastAsia="Times New Roman" w:hAnsi="Times New Roman" w:cs="Times New Roman"/>
          <w:sz w:val="28"/>
          <w:szCs w:val="28"/>
          <w:lang w:val="uk-UA" w:eastAsia="ru-RU"/>
        </w:rPr>
        <w:t xml:space="preserve"> назвав цих дітей «цифровими аборигенами». </w:t>
      </w:r>
    </w:p>
    <w:p w14:paraId="4E4A0357"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У своїй статті 2001 року він не позначав строго межі «</w:t>
      </w:r>
      <w:proofErr w:type="spellStart"/>
      <w:r w:rsidRPr="00561896">
        <w:rPr>
          <w:rFonts w:ascii="Times New Roman" w:eastAsia="Times New Roman" w:hAnsi="Times New Roman" w:cs="Times New Roman"/>
          <w:sz w:val="28"/>
          <w:szCs w:val="28"/>
          <w:lang w:val="uk-UA" w:eastAsia="ru-RU"/>
        </w:rPr>
        <w:t>діджитал</w:t>
      </w:r>
      <w:proofErr w:type="spellEnd"/>
      <w:r w:rsidRPr="00561896">
        <w:rPr>
          <w:rFonts w:ascii="Times New Roman" w:eastAsia="Times New Roman" w:hAnsi="Times New Roman" w:cs="Times New Roman"/>
          <w:sz w:val="28"/>
          <w:szCs w:val="28"/>
          <w:lang w:val="uk-UA" w:eastAsia="ru-RU"/>
        </w:rPr>
        <w:t xml:space="preserve"> аборигенів», але пізніше він був довільно застосований до дітей, що народилися в США після 1980 року (бо комп'ютерні дошки оголошень і </w:t>
      </w:r>
      <w:proofErr w:type="spellStart"/>
      <w:r w:rsidRPr="00561896">
        <w:rPr>
          <w:rFonts w:ascii="Times New Roman" w:eastAsia="Times New Roman" w:hAnsi="Times New Roman" w:cs="Times New Roman"/>
          <w:sz w:val="28"/>
          <w:szCs w:val="28"/>
          <w:lang w:val="uk-UA" w:eastAsia="ru-RU"/>
        </w:rPr>
        <w:t>Usenet</w:t>
      </w:r>
      <w:proofErr w:type="spellEnd"/>
      <w:r w:rsidRPr="00561896">
        <w:rPr>
          <w:rFonts w:ascii="Times New Roman" w:eastAsia="Times New Roman" w:hAnsi="Times New Roman" w:cs="Times New Roman"/>
          <w:sz w:val="28"/>
          <w:szCs w:val="28"/>
          <w:lang w:val="uk-UA" w:eastAsia="ru-RU"/>
        </w:rPr>
        <w:t xml:space="preserve"> вже використовувалися в той час). Важливо відзначити, що оригінальний документ </w:t>
      </w:r>
      <w:proofErr w:type="spellStart"/>
      <w:r w:rsidRPr="00561896">
        <w:rPr>
          <w:rFonts w:ascii="Times New Roman" w:eastAsia="Times New Roman" w:hAnsi="Times New Roman" w:cs="Times New Roman"/>
          <w:sz w:val="28"/>
          <w:szCs w:val="28"/>
          <w:lang w:val="uk-UA" w:eastAsia="ru-RU"/>
        </w:rPr>
        <w:lastRenderedPageBreak/>
        <w:t>Пренського</w:t>
      </w:r>
      <w:proofErr w:type="spellEnd"/>
      <w:r w:rsidRPr="00561896">
        <w:rPr>
          <w:rFonts w:ascii="Times New Roman" w:eastAsia="Times New Roman" w:hAnsi="Times New Roman" w:cs="Times New Roman"/>
          <w:sz w:val="28"/>
          <w:szCs w:val="28"/>
          <w:lang w:val="uk-UA" w:eastAsia="ru-RU"/>
        </w:rPr>
        <w:t xml:space="preserve"> не був науковим, і що немає жодних емпіричних даних, що підтверджують його затвердження, проте термінологія міцно зміцнилася у подальших наукових працях, що описують зміни, що відбуваються у суспільстві з розвитком технологій. </w:t>
      </w:r>
    </w:p>
    <w:p w14:paraId="086F07DC"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Як видно з вікових кордонів, терміни «</w:t>
      </w:r>
      <w:r w:rsidR="00E215ED" w:rsidRPr="00E215ED">
        <w:rPr>
          <w:rFonts w:ascii="Times New Roman" w:eastAsia="Times New Roman" w:hAnsi="Times New Roman" w:cs="Times New Roman"/>
          <w:sz w:val="28"/>
          <w:szCs w:val="28"/>
          <w:lang w:val="uk-UA" w:eastAsia="ru-RU"/>
        </w:rPr>
        <w:t xml:space="preserve">цифрове </w:t>
      </w:r>
      <w:r w:rsidR="00E215ED">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та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natives</w:t>
      </w:r>
      <w:proofErr w:type="spellEnd"/>
      <w:r w:rsidRPr="00561896">
        <w:rPr>
          <w:rFonts w:ascii="Times New Roman" w:eastAsia="Times New Roman" w:hAnsi="Times New Roman" w:cs="Times New Roman"/>
          <w:sz w:val="28"/>
          <w:szCs w:val="28"/>
          <w:lang w:val="uk-UA" w:eastAsia="ru-RU"/>
        </w:rPr>
        <w:t xml:space="preserve">» в Америці визначають різні вікові проміжки в оригінальному трактуванні обох, однак, як згадувалося вище, в рамка культурологічного підходу їх сенс збігається. Однак термінологія міцно зміцнилася у подальших наукових працях, що описують зміни, що відбуваються у суспільстві з розвитком технологій. </w:t>
      </w:r>
    </w:p>
    <w:p w14:paraId="268D41F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p>
    <w:p w14:paraId="142764D0" w14:textId="77777777" w:rsidR="00561896" w:rsidRDefault="00561896" w:rsidP="00616556">
      <w:pPr>
        <w:spacing w:after="0" w:line="360" w:lineRule="auto"/>
        <w:jc w:val="both"/>
        <w:rPr>
          <w:rFonts w:ascii="Times New Roman" w:hAnsi="Times New Roman" w:cs="Times New Roman"/>
          <w:b/>
          <w:sz w:val="28"/>
          <w:lang w:val="uk-UA"/>
        </w:rPr>
      </w:pPr>
    </w:p>
    <w:p w14:paraId="4653441F" w14:textId="77777777" w:rsidR="00561896" w:rsidRPr="00561896" w:rsidRDefault="00561896" w:rsidP="00616556">
      <w:pPr>
        <w:spacing w:after="0" w:line="360" w:lineRule="auto"/>
        <w:ind w:firstLine="709"/>
        <w:jc w:val="both"/>
        <w:rPr>
          <w:rFonts w:ascii="Times New Roman" w:hAnsi="Times New Roman" w:cs="Times New Roman"/>
          <w:b/>
          <w:sz w:val="28"/>
          <w:lang w:val="uk-UA"/>
        </w:rPr>
      </w:pPr>
      <w:r w:rsidRPr="00561896">
        <w:rPr>
          <w:rFonts w:ascii="Times New Roman" w:hAnsi="Times New Roman" w:cs="Times New Roman"/>
          <w:b/>
          <w:sz w:val="28"/>
          <w:lang w:val="uk-UA"/>
        </w:rPr>
        <w:t>1.2.</w:t>
      </w:r>
      <w:r w:rsidRPr="00A52F39">
        <w:rPr>
          <w:b/>
          <w:lang w:val="ru-RU"/>
        </w:rPr>
        <w:t xml:space="preserve"> </w:t>
      </w:r>
      <w:r w:rsidRPr="00561896">
        <w:rPr>
          <w:rFonts w:ascii="Times New Roman" w:hAnsi="Times New Roman" w:cs="Times New Roman"/>
          <w:b/>
          <w:sz w:val="28"/>
          <w:lang w:val="uk-UA"/>
        </w:rPr>
        <w:t xml:space="preserve">Наукові дослідження XXI століття, присвячені </w:t>
      </w:r>
      <w:r w:rsidR="00E215ED">
        <w:rPr>
          <w:rFonts w:ascii="Times New Roman" w:hAnsi="Times New Roman" w:cs="Times New Roman"/>
          <w:b/>
          <w:sz w:val="28"/>
          <w:lang w:val="uk-UA"/>
        </w:rPr>
        <w:t>цифровому поколінню</w:t>
      </w:r>
      <w:r w:rsidRPr="00561896">
        <w:rPr>
          <w:rFonts w:ascii="Times New Roman" w:hAnsi="Times New Roman" w:cs="Times New Roman"/>
          <w:b/>
          <w:sz w:val="28"/>
          <w:lang w:val="uk-UA"/>
        </w:rPr>
        <w:t>. Основні проблеми виділення «цифрового покоління» як окремої категорії</w:t>
      </w:r>
    </w:p>
    <w:p w14:paraId="03693AD3"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У цій частині роботи будуть розглянуті найбільш актуальні роботи академічного характеру, об'єктом дослідження яких є</w:t>
      </w:r>
      <w:r w:rsidR="00E215ED" w:rsidRPr="00A52F39">
        <w:rPr>
          <w:lang w:val="uk-UA"/>
        </w:rPr>
        <w:t xml:space="preserve"> </w:t>
      </w:r>
      <w:r w:rsidR="00E215ED" w:rsidRPr="00E215ED">
        <w:rPr>
          <w:rFonts w:ascii="Times New Roman" w:eastAsia="Times New Roman" w:hAnsi="Times New Roman" w:cs="Times New Roman"/>
          <w:sz w:val="28"/>
          <w:szCs w:val="28"/>
          <w:lang w:val="uk-UA" w:eastAsia="ru-RU"/>
        </w:rPr>
        <w:t>цифрове</w:t>
      </w:r>
      <w:r w:rsidRPr="00561896">
        <w:rPr>
          <w:rFonts w:ascii="Times New Roman" w:eastAsia="Times New Roman" w:hAnsi="Times New Roman" w:cs="Times New Roman"/>
          <w:sz w:val="28"/>
          <w:szCs w:val="28"/>
          <w:lang w:val="uk-UA" w:eastAsia="ru-RU"/>
        </w:rPr>
        <w:t xml:space="preserve"> </w:t>
      </w:r>
      <w:r w:rsidR="00E215ED">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зокрема основні з них: · книга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Generations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Children</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Young</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People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and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the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New</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Media</w:t>
      </w:r>
      <w:proofErr w:type="spellEnd"/>
      <w:r w:rsidRPr="00561896">
        <w:rPr>
          <w:rFonts w:ascii="Times New Roman" w:eastAsia="Times New Roman" w:hAnsi="Times New Roman" w:cs="Times New Roman"/>
          <w:sz w:val="28"/>
          <w:szCs w:val="28"/>
          <w:lang w:val="uk-UA" w:eastAsia="ru-RU"/>
        </w:rPr>
        <w:t xml:space="preserve">" авторів Д. </w:t>
      </w:r>
      <w:proofErr w:type="spellStart"/>
      <w:r w:rsidRPr="00561896">
        <w:rPr>
          <w:rFonts w:ascii="Times New Roman" w:eastAsia="Times New Roman" w:hAnsi="Times New Roman" w:cs="Times New Roman"/>
          <w:sz w:val="28"/>
          <w:szCs w:val="28"/>
          <w:lang w:val="uk-UA" w:eastAsia="ru-RU"/>
        </w:rPr>
        <w:t>Букінгема</w:t>
      </w:r>
      <w:proofErr w:type="spellEnd"/>
      <w:r w:rsidRPr="00561896">
        <w:rPr>
          <w:rFonts w:ascii="Times New Roman" w:eastAsia="Times New Roman" w:hAnsi="Times New Roman" w:cs="Times New Roman"/>
          <w:sz w:val="28"/>
          <w:szCs w:val="28"/>
          <w:lang w:val="uk-UA" w:eastAsia="ru-RU"/>
        </w:rPr>
        <w:t xml:space="preserve"> та Р. </w:t>
      </w:r>
      <w:proofErr w:type="spellStart"/>
      <w:r w:rsidRPr="00561896">
        <w:rPr>
          <w:rFonts w:ascii="Times New Roman" w:eastAsia="Times New Roman" w:hAnsi="Times New Roman" w:cs="Times New Roman"/>
          <w:sz w:val="28"/>
          <w:szCs w:val="28"/>
          <w:lang w:val="uk-UA" w:eastAsia="ru-RU"/>
        </w:rPr>
        <w:t>Уіллет</w:t>
      </w:r>
      <w:proofErr w:type="spellEnd"/>
      <w:r w:rsidRPr="00561896">
        <w:rPr>
          <w:rFonts w:ascii="Times New Roman" w:eastAsia="Times New Roman" w:hAnsi="Times New Roman" w:cs="Times New Roman"/>
          <w:sz w:val="28"/>
          <w:szCs w:val="28"/>
          <w:lang w:val="uk-UA" w:eastAsia="ru-RU"/>
        </w:rPr>
        <w:t>; · Стаття «</w:t>
      </w:r>
      <w:proofErr w:type="spellStart"/>
      <w:r w:rsidRPr="00561896">
        <w:rPr>
          <w:rFonts w:ascii="Times New Roman" w:eastAsia="Times New Roman" w:hAnsi="Times New Roman" w:cs="Times New Roman"/>
          <w:sz w:val="28"/>
          <w:szCs w:val="28"/>
          <w:lang w:val="uk-UA" w:eastAsia="ru-RU"/>
        </w:rPr>
        <w:t>Presidential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Address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Media</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Use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and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the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Experience</w:t>
      </w:r>
      <w:proofErr w:type="spellEnd"/>
      <w:r w:rsidRPr="00561896">
        <w:rPr>
          <w:rFonts w:ascii="Times New Roman" w:eastAsia="Times New Roman" w:hAnsi="Times New Roman" w:cs="Times New Roman"/>
          <w:sz w:val="28"/>
          <w:szCs w:val="28"/>
          <w:lang w:val="uk-UA" w:eastAsia="ru-RU"/>
        </w:rPr>
        <w:t xml:space="preserve">(s) </w:t>
      </w:r>
      <w:proofErr w:type="spellStart"/>
      <w:r w:rsidRPr="00561896">
        <w:rPr>
          <w:rFonts w:ascii="Times New Roman" w:eastAsia="Times New Roman" w:hAnsi="Times New Roman" w:cs="Times New Roman"/>
          <w:sz w:val="28"/>
          <w:szCs w:val="28"/>
          <w:lang w:val="uk-UA" w:eastAsia="ru-RU"/>
        </w:rPr>
        <w:t>of</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Childhood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Reflections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Across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the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Generations</w:t>
      </w:r>
      <w:proofErr w:type="spellEnd"/>
      <w:r w:rsidRPr="00561896">
        <w:rPr>
          <w:rFonts w:ascii="Times New Roman" w:eastAsia="Times New Roman" w:hAnsi="Times New Roman" w:cs="Times New Roman"/>
          <w:sz w:val="28"/>
          <w:szCs w:val="28"/>
          <w:lang w:val="uk-UA" w:eastAsia="ru-RU"/>
        </w:rPr>
        <w:t xml:space="preserve">» А.Б. </w:t>
      </w:r>
      <w:proofErr w:type="spellStart"/>
      <w:r w:rsidRPr="00561896">
        <w:rPr>
          <w:rFonts w:ascii="Times New Roman" w:eastAsia="Times New Roman" w:hAnsi="Times New Roman" w:cs="Times New Roman"/>
          <w:sz w:val="28"/>
          <w:szCs w:val="28"/>
          <w:lang w:val="uk-UA" w:eastAsia="ru-RU"/>
        </w:rPr>
        <w:t>Джордан</w:t>
      </w:r>
      <w:proofErr w:type="spellEnd"/>
      <w:r w:rsidRPr="00561896">
        <w:rPr>
          <w:rFonts w:ascii="Times New Roman" w:eastAsia="Times New Roman" w:hAnsi="Times New Roman" w:cs="Times New Roman"/>
          <w:sz w:val="28"/>
          <w:szCs w:val="28"/>
          <w:lang w:val="uk-UA" w:eastAsia="ru-RU"/>
        </w:rPr>
        <w:t xml:space="preserve">; · Стаття «Покоління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політика, комерція та дитинство в еру інтернету» К. </w:t>
      </w:r>
      <w:proofErr w:type="spellStart"/>
      <w:r w:rsidRPr="00561896">
        <w:rPr>
          <w:rFonts w:ascii="Times New Roman" w:eastAsia="Times New Roman" w:hAnsi="Times New Roman" w:cs="Times New Roman"/>
          <w:sz w:val="28"/>
          <w:szCs w:val="28"/>
          <w:lang w:val="uk-UA" w:eastAsia="ru-RU"/>
        </w:rPr>
        <w:t>Монтгоммері</w:t>
      </w:r>
      <w:proofErr w:type="spellEnd"/>
      <w:r w:rsidRPr="00561896">
        <w:rPr>
          <w:rFonts w:ascii="Times New Roman" w:eastAsia="Times New Roman" w:hAnsi="Times New Roman" w:cs="Times New Roman"/>
          <w:sz w:val="28"/>
          <w:szCs w:val="28"/>
          <w:lang w:val="uk-UA" w:eastAsia="ru-RU"/>
        </w:rPr>
        <w:t xml:space="preserve">. Про </w:t>
      </w:r>
      <w:r w:rsidR="00E215ED" w:rsidRPr="00E215ED">
        <w:rPr>
          <w:rFonts w:ascii="Times New Roman" w:eastAsia="Times New Roman" w:hAnsi="Times New Roman" w:cs="Times New Roman"/>
          <w:sz w:val="28"/>
          <w:szCs w:val="28"/>
          <w:lang w:val="uk-UA" w:eastAsia="ru-RU"/>
        </w:rPr>
        <w:t xml:space="preserve">цифрове </w:t>
      </w:r>
      <w:r w:rsidR="00E215ED">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або, як його називають у деяких наукових працях,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покоління” заговорили наприкінці минулого тисячоліття, коли стало очевидним, що поширення комп'ютерів та інтернету стало лише першим кроком на шляху до наступного етапу – повсюдного </w:t>
      </w:r>
      <w:proofErr w:type="spellStart"/>
      <w:r w:rsidRPr="00561896">
        <w:rPr>
          <w:rFonts w:ascii="Times New Roman" w:eastAsia="Times New Roman" w:hAnsi="Times New Roman" w:cs="Times New Roman"/>
          <w:sz w:val="28"/>
          <w:szCs w:val="28"/>
          <w:lang w:val="uk-UA" w:eastAsia="ru-RU"/>
        </w:rPr>
        <w:t>омніканального</w:t>
      </w:r>
      <w:proofErr w:type="spellEnd"/>
      <w:r w:rsidRPr="00561896">
        <w:rPr>
          <w:rFonts w:ascii="Times New Roman" w:eastAsia="Times New Roman" w:hAnsi="Times New Roman" w:cs="Times New Roman"/>
          <w:sz w:val="28"/>
          <w:szCs w:val="28"/>
          <w:lang w:val="uk-UA" w:eastAsia="ru-RU"/>
        </w:rPr>
        <w:t xml:space="preserve"> доступу до інтернету (а точніше). в соціальні мережі, месенджери та інше. </w:t>
      </w:r>
    </w:p>
    <w:p w14:paraId="770250CB"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 xml:space="preserve">Одним із поворотних моментів для такого впровадження став випуск першого </w:t>
      </w:r>
      <w:proofErr w:type="spellStart"/>
      <w:r w:rsidRPr="00561896">
        <w:rPr>
          <w:rFonts w:ascii="Times New Roman" w:eastAsia="Times New Roman" w:hAnsi="Times New Roman" w:cs="Times New Roman"/>
          <w:sz w:val="28"/>
          <w:szCs w:val="28"/>
          <w:lang w:val="uk-UA" w:eastAsia="ru-RU"/>
        </w:rPr>
        <w:t>iPhone</w:t>
      </w:r>
      <w:proofErr w:type="spellEnd"/>
      <w:r w:rsidRPr="00561896">
        <w:rPr>
          <w:rFonts w:ascii="Times New Roman" w:eastAsia="Times New Roman" w:hAnsi="Times New Roman" w:cs="Times New Roman"/>
          <w:sz w:val="28"/>
          <w:szCs w:val="28"/>
          <w:lang w:val="uk-UA" w:eastAsia="ru-RU"/>
        </w:rPr>
        <w:t xml:space="preserve"> від компанії </w:t>
      </w:r>
      <w:proofErr w:type="spellStart"/>
      <w:r w:rsidRPr="00561896">
        <w:rPr>
          <w:rFonts w:ascii="Times New Roman" w:eastAsia="Times New Roman" w:hAnsi="Times New Roman" w:cs="Times New Roman"/>
          <w:sz w:val="28"/>
          <w:szCs w:val="28"/>
          <w:lang w:val="uk-UA" w:eastAsia="ru-RU"/>
        </w:rPr>
        <w:t>Apple</w:t>
      </w:r>
      <w:proofErr w:type="spellEnd"/>
      <w:r w:rsidRPr="00561896">
        <w:rPr>
          <w:rFonts w:ascii="Times New Roman" w:eastAsia="Times New Roman" w:hAnsi="Times New Roman" w:cs="Times New Roman"/>
          <w:sz w:val="28"/>
          <w:szCs w:val="28"/>
          <w:lang w:val="uk-UA" w:eastAsia="ru-RU"/>
        </w:rPr>
        <w:t xml:space="preserve">, який був одним з перших, популярних мобільних девайсів, за допомогою якого доступ в інтернет міг здійснюватися з будь-якого місця у будь-який час. </w:t>
      </w:r>
    </w:p>
    <w:p w14:paraId="2EE27907"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Проте, хоч перший </w:t>
      </w:r>
      <w:proofErr w:type="spellStart"/>
      <w:r w:rsidRPr="00561896">
        <w:rPr>
          <w:rFonts w:ascii="Times New Roman" w:eastAsia="Times New Roman" w:hAnsi="Times New Roman" w:cs="Times New Roman"/>
          <w:sz w:val="28"/>
          <w:szCs w:val="28"/>
          <w:lang w:val="uk-UA" w:eastAsia="ru-RU"/>
        </w:rPr>
        <w:t>iPhone</w:t>
      </w:r>
      <w:proofErr w:type="spellEnd"/>
      <w:r w:rsidRPr="00561896">
        <w:rPr>
          <w:rFonts w:ascii="Times New Roman" w:eastAsia="Times New Roman" w:hAnsi="Times New Roman" w:cs="Times New Roman"/>
          <w:sz w:val="28"/>
          <w:szCs w:val="28"/>
          <w:lang w:val="uk-UA" w:eastAsia="ru-RU"/>
        </w:rPr>
        <w:t xml:space="preserve"> вийшов лише 2007 року, але активне обговорення покоління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було й раніше, так у 2006 році соціологи та письменник </w:t>
      </w:r>
      <w:proofErr w:type="spellStart"/>
      <w:r w:rsidRPr="00561896">
        <w:rPr>
          <w:rFonts w:ascii="Times New Roman" w:eastAsia="Times New Roman" w:hAnsi="Times New Roman" w:cs="Times New Roman"/>
          <w:sz w:val="28"/>
          <w:szCs w:val="28"/>
          <w:lang w:val="uk-UA" w:eastAsia="ru-RU"/>
        </w:rPr>
        <w:t>David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Buckingham</w:t>
      </w:r>
      <w:proofErr w:type="spellEnd"/>
      <w:r w:rsidRPr="00561896">
        <w:rPr>
          <w:rFonts w:ascii="Times New Roman" w:eastAsia="Times New Roman" w:hAnsi="Times New Roman" w:cs="Times New Roman"/>
          <w:sz w:val="28"/>
          <w:szCs w:val="28"/>
          <w:lang w:val="uk-UA" w:eastAsia="ru-RU"/>
        </w:rPr>
        <w:t>, що спеціалізується саме на представниках молодих (у даному контексті йдеться про поколінь, що народилися після 1980 року), видав книгу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Generations</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Children</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Young</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People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and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the</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New</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Media</w:t>
      </w:r>
      <w:proofErr w:type="spellEnd"/>
      <w:r w:rsidRPr="00561896">
        <w:rPr>
          <w:rFonts w:ascii="Times New Roman" w:eastAsia="Times New Roman" w:hAnsi="Times New Roman" w:cs="Times New Roman"/>
          <w:sz w:val="28"/>
          <w:szCs w:val="28"/>
          <w:lang w:val="uk-UA" w:eastAsia="ru-RU"/>
        </w:rPr>
        <w:t xml:space="preserve">». У цій книзі аналізувалося нове покоління та його ставлення до медіа (особливо з його новими форматами) і робилися припущення про можливе майбутнє цих відносин. </w:t>
      </w:r>
    </w:p>
    <w:p w14:paraId="4149CFF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Книжка базується на конференції, яка пройшла в Лондонському університеті у 2004 році на аналогічну тему. У книзі порушені такі питання, як: регулювання інтернету, ігри як нова соціальна дійсність, особливість спілкування в інтернеті та інше. Понад десять років ця книга здається недостатньо актуальною, проте в даній роботі вона потрібна, щоб показати трансформацію ідеї </w:t>
      </w:r>
      <w:r w:rsidR="00E215ED">
        <w:rPr>
          <w:rFonts w:ascii="Times New Roman" w:eastAsia="Times New Roman" w:hAnsi="Times New Roman" w:cs="Times New Roman"/>
          <w:sz w:val="28"/>
          <w:szCs w:val="28"/>
          <w:lang w:val="uk-UA" w:eastAsia="ru-RU"/>
        </w:rPr>
        <w:t xml:space="preserve">цифрового покоління </w:t>
      </w:r>
      <w:r w:rsidRPr="00561896">
        <w:rPr>
          <w:rFonts w:ascii="Times New Roman" w:eastAsia="Times New Roman" w:hAnsi="Times New Roman" w:cs="Times New Roman"/>
          <w:sz w:val="28"/>
          <w:szCs w:val="28"/>
          <w:lang w:val="uk-UA" w:eastAsia="ru-RU"/>
        </w:rPr>
        <w:t xml:space="preserve">як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покоління протягом останнього десятиліття. через їх технологічну відсталість, смартфони і КПК (</w:t>
      </w:r>
      <w:proofErr w:type="spellStart"/>
      <w:r w:rsidRPr="00561896">
        <w:rPr>
          <w:rFonts w:ascii="Times New Roman" w:eastAsia="Times New Roman" w:hAnsi="Times New Roman" w:cs="Times New Roman"/>
          <w:sz w:val="28"/>
          <w:szCs w:val="28"/>
          <w:lang w:val="uk-UA" w:eastAsia="ru-RU"/>
        </w:rPr>
        <w:t>кишеньково</w:t>
      </w:r>
      <w:proofErr w:type="spellEnd"/>
      <w:r w:rsidRPr="00561896">
        <w:rPr>
          <w:rFonts w:ascii="Times New Roman" w:eastAsia="Times New Roman" w:hAnsi="Times New Roman" w:cs="Times New Roman"/>
          <w:sz w:val="28"/>
          <w:szCs w:val="28"/>
          <w:lang w:val="uk-UA" w:eastAsia="ru-RU"/>
        </w:rPr>
        <w:t xml:space="preserve">-переносні комп'ютери). Тому всі міркування про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покоління велися тільки на основі тієї матеріально-технічної бази, яка була доступна на той час. </w:t>
      </w:r>
    </w:p>
    <w:p w14:paraId="47BD23E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Також багато припущень та теорії в книзі побудовані на вельми нерепрезентативних вибірках, які проводилися в певних спільнотах, характерних не тільки гомогенними статево-віковими особливостями, але також і демографічними, і соціокультурними (</w:t>
      </w:r>
      <w:proofErr w:type="spellStart"/>
      <w:r w:rsidRPr="00561896">
        <w:rPr>
          <w:rFonts w:ascii="Times New Roman" w:eastAsia="Times New Roman" w:hAnsi="Times New Roman" w:cs="Times New Roman"/>
          <w:sz w:val="28"/>
          <w:szCs w:val="28"/>
          <w:lang w:val="uk-UA" w:eastAsia="ru-RU"/>
        </w:rPr>
        <w:t>субкультурними</w:t>
      </w:r>
      <w:proofErr w:type="spellEnd"/>
      <w:r w:rsidRPr="00561896">
        <w:rPr>
          <w:rFonts w:ascii="Times New Roman" w:eastAsia="Times New Roman" w:hAnsi="Times New Roman" w:cs="Times New Roman"/>
          <w:sz w:val="28"/>
          <w:szCs w:val="28"/>
          <w:lang w:val="uk-UA" w:eastAsia="ru-RU"/>
        </w:rPr>
        <w:t xml:space="preserve">). Книга є збіркою науково-популярних статей, об'єднаних загальною ідеєю: технології та молоде покоління. </w:t>
      </w:r>
    </w:p>
    <w:p w14:paraId="3E18477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 xml:space="preserve">Дуже велика увага в книзі приділяється «геймерам», як окремій субкультурі, робиться ряд сміливих припущень про те, що дана група людей буде </w:t>
      </w:r>
      <w:proofErr w:type="spellStart"/>
      <w:r w:rsidRPr="00561896">
        <w:rPr>
          <w:rFonts w:ascii="Times New Roman" w:eastAsia="Times New Roman" w:hAnsi="Times New Roman" w:cs="Times New Roman"/>
          <w:sz w:val="28"/>
          <w:szCs w:val="28"/>
          <w:lang w:val="uk-UA" w:eastAsia="ru-RU"/>
        </w:rPr>
        <w:t>експоненційно</w:t>
      </w:r>
      <w:proofErr w:type="spellEnd"/>
      <w:r w:rsidRPr="00561896">
        <w:rPr>
          <w:rFonts w:ascii="Times New Roman" w:eastAsia="Times New Roman" w:hAnsi="Times New Roman" w:cs="Times New Roman"/>
          <w:sz w:val="28"/>
          <w:szCs w:val="28"/>
          <w:lang w:val="uk-UA" w:eastAsia="ru-RU"/>
        </w:rPr>
        <w:t xml:space="preserve"> зростати в найближчі роки через руйнування кордонів між матеріальним світом і онлайн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світом, який створюється завдяки новим технологіям. Однак, як ми можемо спостерігати зараз, ці прогнози були далекі від істини. Порушується в цій книзі і питання конфлікту поколінь через різні соціокультурні особливості поколінь і зміни матеріальної дійсності за цей час. У цілому нині дана робота підкреслює унікальність і відокремленість покоління Z. На відміну від наступної роботи, що розглядається в даному дослідженні, по ній так само помітні соціальні зміни, які відбулися в суспільстві за ці роки.</w:t>
      </w:r>
    </w:p>
    <w:p w14:paraId="447975B2"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Стаття, опублікована в одному з найавторитетніших журналів з комунікацій </w:t>
      </w:r>
      <w:proofErr w:type="spellStart"/>
      <w:r w:rsidRPr="00561896">
        <w:rPr>
          <w:rFonts w:ascii="Times New Roman" w:eastAsia="Times New Roman" w:hAnsi="Times New Roman" w:cs="Times New Roman"/>
          <w:sz w:val="28"/>
          <w:szCs w:val="28"/>
          <w:lang w:val="uk-UA" w:eastAsia="ru-RU"/>
        </w:rPr>
        <w:t>Journal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of</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Communication</w:t>
      </w:r>
      <w:proofErr w:type="spellEnd"/>
      <w:r w:rsidRPr="00561896">
        <w:rPr>
          <w:rFonts w:ascii="Times New Roman" w:eastAsia="Times New Roman" w:hAnsi="Times New Roman" w:cs="Times New Roman"/>
          <w:sz w:val="28"/>
          <w:szCs w:val="28"/>
          <w:lang w:val="uk-UA" w:eastAsia="ru-RU"/>
        </w:rPr>
        <w:t xml:space="preserve"> у грудні 2016 року, написана в Йорданії на основі послання президента країни. Основний наголос у ній робиться саме на те, що ЗМІ (медіа) та селективне сприйняття навколишньої дійсності може не лише збільшувати розрив між поколіннями та провокувати конфлікти, а й навпаки. У статті відображені характерні думки представників даного регіону щодо сім'ї, виховання та дитинства, що базуються на традиційних цінностях та традиціях. Нас же цікавить розбір ролі медіа та впливу на нові покоління. Враховуючи регіональні особливості (в тому числі закон, присвячений цензурі) стаття являє собою досить прогресивний погляд на молоде покоління та їхнє майбутнє в країні. концентрується на соціологічних аспектах, автор статті Кетрін </w:t>
      </w:r>
      <w:proofErr w:type="spellStart"/>
      <w:r w:rsidRPr="00561896">
        <w:rPr>
          <w:rFonts w:ascii="Times New Roman" w:eastAsia="Times New Roman" w:hAnsi="Times New Roman" w:cs="Times New Roman"/>
          <w:sz w:val="28"/>
          <w:szCs w:val="28"/>
          <w:lang w:val="uk-UA" w:eastAsia="ru-RU"/>
        </w:rPr>
        <w:t>С.Монтгомері</w:t>
      </w:r>
      <w:proofErr w:type="spellEnd"/>
      <w:r w:rsidRPr="00561896">
        <w:rPr>
          <w:rFonts w:ascii="Times New Roman" w:eastAsia="Times New Roman" w:hAnsi="Times New Roman" w:cs="Times New Roman"/>
          <w:sz w:val="28"/>
          <w:szCs w:val="28"/>
          <w:lang w:val="uk-UA" w:eastAsia="ru-RU"/>
        </w:rPr>
        <w:t xml:space="preserve"> розглядає шляхи за допомогою яких змінюється медійний ландшафт і як це позначається на дитинстві нових поколінь. Стаття була написана в перше десятиліття двадцять першого століття, тому про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активацію </w:t>
      </w:r>
      <w:r w:rsidR="00E215ED">
        <w:rPr>
          <w:rFonts w:ascii="Times New Roman" w:eastAsia="Times New Roman" w:hAnsi="Times New Roman" w:cs="Times New Roman"/>
          <w:sz w:val="28"/>
          <w:szCs w:val="28"/>
          <w:lang w:val="uk-UA" w:eastAsia="ru-RU"/>
        </w:rPr>
        <w:t xml:space="preserve">цифрового покоління </w:t>
      </w:r>
      <w:r w:rsidRPr="00561896">
        <w:rPr>
          <w:rFonts w:ascii="Times New Roman" w:eastAsia="Times New Roman" w:hAnsi="Times New Roman" w:cs="Times New Roman"/>
          <w:sz w:val="28"/>
          <w:szCs w:val="28"/>
          <w:lang w:val="uk-UA" w:eastAsia="ru-RU"/>
        </w:rPr>
        <w:t xml:space="preserve">(а вся стаття, хоч і не прив'язуючись до конкретних позначень, говорить, якраз про людей, народжених наприкінці 1990-х на початку 2000-х років) у статті немає жодного слова. Хоча тема </w:t>
      </w:r>
      <w:r w:rsidRPr="00561896">
        <w:rPr>
          <w:rFonts w:ascii="Times New Roman" w:eastAsia="Times New Roman" w:hAnsi="Times New Roman" w:cs="Times New Roman"/>
          <w:sz w:val="28"/>
          <w:szCs w:val="28"/>
          <w:lang w:val="uk-UA" w:eastAsia="ru-RU"/>
        </w:rPr>
        <w:lastRenderedPageBreak/>
        <w:t xml:space="preserve">комерціалізації інтернету, що активно обговорюється в статті, зачіпає схожі проблеми. Так само розбирається тренд з переходу частини ринку продажів з </w:t>
      </w:r>
      <w:proofErr w:type="spellStart"/>
      <w:r w:rsidRPr="00561896">
        <w:rPr>
          <w:rFonts w:ascii="Times New Roman" w:eastAsia="Times New Roman" w:hAnsi="Times New Roman" w:cs="Times New Roman"/>
          <w:sz w:val="28"/>
          <w:szCs w:val="28"/>
          <w:lang w:val="uk-UA" w:eastAsia="ru-RU"/>
        </w:rPr>
        <w:t>офлайн</w:t>
      </w:r>
      <w:proofErr w:type="spellEnd"/>
      <w:r w:rsidRPr="00561896">
        <w:rPr>
          <w:rFonts w:ascii="Times New Roman" w:eastAsia="Times New Roman" w:hAnsi="Times New Roman" w:cs="Times New Roman"/>
          <w:sz w:val="28"/>
          <w:szCs w:val="28"/>
          <w:lang w:val="uk-UA" w:eastAsia="ru-RU"/>
        </w:rPr>
        <w:t xml:space="preserve"> середовища в онлайн середовище. </w:t>
      </w:r>
    </w:p>
    <w:p w14:paraId="02A4F79F"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Опис статті було б не повним, якби в цій роботі не згадувалося, що </w:t>
      </w:r>
      <w:proofErr w:type="spellStart"/>
      <w:r w:rsidRPr="00561896">
        <w:rPr>
          <w:rFonts w:ascii="Times New Roman" w:eastAsia="Times New Roman" w:hAnsi="Times New Roman" w:cs="Times New Roman"/>
          <w:sz w:val="28"/>
          <w:szCs w:val="28"/>
          <w:lang w:val="uk-UA" w:eastAsia="ru-RU"/>
        </w:rPr>
        <w:t>Монтгомері</w:t>
      </w:r>
      <w:proofErr w:type="spellEnd"/>
      <w:r w:rsidRPr="00561896">
        <w:rPr>
          <w:rFonts w:ascii="Times New Roman" w:eastAsia="Times New Roman" w:hAnsi="Times New Roman" w:cs="Times New Roman"/>
          <w:sz w:val="28"/>
          <w:szCs w:val="28"/>
          <w:lang w:val="uk-UA" w:eastAsia="ru-RU"/>
        </w:rPr>
        <w:t xml:space="preserve"> висловлює певні побоювання, пов'язані з впливом негативного контенту в інтернеті («</w:t>
      </w:r>
      <w:proofErr w:type="spellStart"/>
      <w:r w:rsidRPr="00561896">
        <w:rPr>
          <w:rFonts w:ascii="Times New Roman" w:eastAsia="Times New Roman" w:hAnsi="Times New Roman" w:cs="Times New Roman"/>
          <w:sz w:val="28"/>
          <w:szCs w:val="28"/>
          <w:lang w:val="uk-UA" w:eastAsia="ru-RU"/>
        </w:rPr>
        <w:t>кібербуллінг</w:t>
      </w:r>
      <w:proofErr w:type="spellEnd"/>
      <w:r w:rsidRPr="00561896">
        <w:rPr>
          <w:rFonts w:ascii="Times New Roman" w:eastAsia="Times New Roman" w:hAnsi="Times New Roman" w:cs="Times New Roman"/>
          <w:sz w:val="28"/>
          <w:szCs w:val="28"/>
          <w:lang w:val="uk-UA" w:eastAsia="ru-RU"/>
        </w:rPr>
        <w:t>», «</w:t>
      </w:r>
      <w:proofErr w:type="spellStart"/>
      <w:r w:rsidRPr="00561896">
        <w:rPr>
          <w:rFonts w:ascii="Times New Roman" w:eastAsia="Times New Roman" w:hAnsi="Times New Roman" w:cs="Times New Roman"/>
          <w:sz w:val="28"/>
          <w:szCs w:val="28"/>
          <w:lang w:val="uk-UA" w:eastAsia="ru-RU"/>
        </w:rPr>
        <w:t>тролінг</w:t>
      </w:r>
      <w:proofErr w:type="spellEnd"/>
      <w:r w:rsidRPr="00561896">
        <w:rPr>
          <w:rFonts w:ascii="Times New Roman" w:eastAsia="Times New Roman" w:hAnsi="Times New Roman" w:cs="Times New Roman"/>
          <w:sz w:val="28"/>
          <w:szCs w:val="28"/>
          <w:lang w:val="uk-UA" w:eastAsia="ru-RU"/>
        </w:rPr>
        <w:t xml:space="preserve">», контент 18+ та інше). Згідно з її дослідженням, поширеність даних речей в інтернеті та відсутність законодавчої бази для належного контролю (на той момент) могли призвести до катастрофічних наслідків у майбутньому для підростаючого покоління. </w:t>
      </w:r>
    </w:p>
    <w:p w14:paraId="0DBC4CF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Згідно з її дослідженням, поширеність даних речей в інтернеті та відсутність законодавчої бази для належного контролю (на той момент) могли призвести до катастрофічних наслідків у майбутньому для підростаючого покоління. </w:t>
      </w:r>
    </w:p>
    <w:p w14:paraId="0BE0FD58"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На основі всіх наведених вище досліджень стає очевидним, що на даний момент у теоретичних дослідженнях </w:t>
      </w:r>
      <w:r w:rsidR="00E215ED">
        <w:rPr>
          <w:rFonts w:ascii="Times New Roman" w:eastAsia="Times New Roman" w:hAnsi="Times New Roman" w:cs="Times New Roman"/>
          <w:sz w:val="28"/>
          <w:szCs w:val="28"/>
          <w:lang w:val="uk-UA" w:eastAsia="ru-RU"/>
        </w:rPr>
        <w:t xml:space="preserve">цифрового покоління </w:t>
      </w:r>
      <w:r w:rsidRPr="00561896">
        <w:rPr>
          <w:rFonts w:ascii="Times New Roman" w:eastAsia="Times New Roman" w:hAnsi="Times New Roman" w:cs="Times New Roman"/>
          <w:sz w:val="28"/>
          <w:szCs w:val="28"/>
          <w:lang w:val="uk-UA" w:eastAsia="ru-RU"/>
        </w:rPr>
        <w:t xml:space="preserve">є кілька ключових проблем: </w:t>
      </w:r>
    </w:p>
    <w:p w14:paraId="5163D523" w14:textId="77777777" w:rsidR="00561896" w:rsidRPr="00561896" w:rsidRDefault="00561896" w:rsidP="00616556">
      <w:pPr>
        <w:numPr>
          <w:ilvl w:val="0"/>
          <w:numId w:val="1"/>
        </w:numPr>
        <w:spacing w:after="0" w:line="360" w:lineRule="auto"/>
        <w:ind w:left="993" w:hanging="284"/>
        <w:contextualSpacing/>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початкова теорія Штраус і </w:t>
      </w:r>
      <w:proofErr w:type="spellStart"/>
      <w:r w:rsidRPr="00561896">
        <w:rPr>
          <w:rFonts w:ascii="Times New Roman" w:eastAsia="Times New Roman" w:hAnsi="Times New Roman" w:cs="Times New Roman"/>
          <w:sz w:val="28"/>
          <w:szCs w:val="28"/>
          <w:lang w:val="uk-UA" w:eastAsia="ru-RU"/>
        </w:rPr>
        <w:t>Хоува</w:t>
      </w:r>
      <w:proofErr w:type="spellEnd"/>
      <w:r w:rsidRPr="00561896">
        <w:rPr>
          <w:rFonts w:ascii="Times New Roman" w:eastAsia="Times New Roman" w:hAnsi="Times New Roman" w:cs="Times New Roman"/>
          <w:sz w:val="28"/>
          <w:szCs w:val="28"/>
          <w:lang w:val="uk-UA" w:eastAsia="ru-RU"/>
        </w:rPr>
        <w:t xml:space="preserve"> не до кінця приймається в науковому співтоваристві, причому критика відноситься до таких значущих пунктів, як доказова база і ненауковість теоретичного обґрунтування;</w:t>
      </w:r>
      <w:r w:rsidRPr="00561896">
        <w:rPr>
          <w:rFonts w:ascii="Times New Roman" w:eastAsia="Times New Roman" w:hAnsi="Times New Roman" w:cs="Times New Roman"/>
          <w:sz w:val="28"/>
          <w:szCs w:val="28"/>
          <w:lang w:val="uk-UA" w:eastAsia="ru-RU"/>
        </w:rPr>
        <w:br/>
        <w:t xml:space="preserve">найбільш релевантне у межах теорії визначення покоління позначає його як когорту людей із загальним габітусом, отриманим ними внаслідок однакового історичного та соціального контексту у віці до 12 років; </w:t>
      </w:r>
    </w:p>
    <w:p w14:paraId="7DF47415" w14:textId="77777777" w:rsidR="00561896" w:rsidRPr="00561896" w:rsidRDefault="00561896" w:rsidP="00616556">
      <w:pPr>
        <w:numPr>
          <w:ilvl w:val="0"/>
          <w:numId w:val="1"/>
        </w:numPr>
        <w:spacing w:after="0" w:line="360" w:lineRule="auto"/>
        <w:ind w:left="993" w:hanging="284"/>
        <w:contextualSpacing/>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незважаючи на це, дана теорія стала поштовхом до розвитку вивчення «поколінь» як окремо взятих соціальних груп, особливості яких зумовлюються відмінностями у досвіді та історичному контексті; альтернативний термін для </w:t>
      </w:r>
      <w:r w:rsidR="00E215ED">
        <w:rPr>
          <w:rFonts w:ascii="Times New Roman" w:eastAsia="Times New Roman" w:hAnsi="Times New Roman" w:cs="Times New Roman"/>
          <w:sz w:val="28"/>
          <w:szCs w:val="28"/>
          <w:lang w:val="uk-UA" w:eastAsia="ru-RU"/>
        </w:rPr>
        <w:t>цифрового покоління</w:t>
      </w:r>
      <w:r w:rsidRPr="00561896">
        <w:rPr>
          <w:rFonts w:ascii="Times New Roman" w:eastAsia="Times New Roman" w:hAnsi="Times New Roman" w:cs="Times New Roman"/>
          <w:sz w:val="28"/>
          <w:szCs w:val="28"/>
          <w:lang w:val="uk-UA" w:eastAsia="ru-RU"/>
        </w:rPr>
        <w:t xml:space="preserve"> у контексті обраного в даній роботі культурологічного підходу - "</w:t>
      </w:r>
      <w:proofErr w:type="spellStart"/>
      <w:r w:rsidRPr="00561896">
        <w:rPr>
          <w:rFonts w:ascii="Times New Roman" w:eastAsia="Times New Roman" w:hAnsi="Times New Roman" w:cs="Times New Roman"/>
          <w:sz w:val="28"/>
          <w:szCs w:val="28"/>
          <w:lang w:val="uk-UA" w:eastAsia="ru-RU"/>
        </w:rPr>
        <w:t>digital</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natives</w:t>
      </w:r>
      <w:proofErr w:type="spellEnd"/>
      <w:r w:rsidRPr="00561896">
        <w:rPr>
          <w:rFonts w:ascii="Times New Roman" w:eastAsia="Times New Roman" w:hAnsi="Times New Roman" w:cs="Times New Roman"/>
          <w:sz w:val="28"/>
          <w:szCs w:val="28"/>
          <w:lang w:val="uk-UA" w:eastAsia="ru-RU"/>
        </w:rPr>
        <w:t xml:space="preserve">", що позначає ту </w:t>
      </w:r>
      <w:r w:rsidRPr="00561896">
        <w:rPr>
          <w:rFonts w:ascii="Times New Roman" w:eastAsia="Times New Roman" w:hAnsi="Times New Roman" w:cs="Times New Roman"/>
          <w:sz w:val="28"/>
          <w:szCs w:val="28"/>
          <w:lang w:val="uk-UA" w:eastAsia="ru-RU"/>
        </w:rPr>
        <w:lastRenderedPageBreak/>
        <w:t xml:space="preserve">частину населення, яка народилася вже в період розвитку технологій і протиставляє цю частину населення тим, для кого аналогічні технології стали відкриттям вже у дорослому віці; </w:t>
      </w:r>
    </w:p>
    <w:p w14:paraId="261637B3" w14:textId="77777777" w:rsidR="00561896" w:rsidRPr="00561896" w:rsidRDefault="00561896" w:rsidP="00616556">
      <w:pPr>
        <w:numPr>
          <w:ilvl w:val="0"/>
          <w:numId w:val="1"/>
        </w:numPr>
        <w:spacing w:after="0" w:line="360" w:lineRule="auto"/>
        <w:ind w:left="993" w:hanging="284"/>
        <w:contextualSpacing/>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основна проблема існуючих теоретичних досліджень полягає в їх неактуальності в контексті швидкого розвитку </w:t>
      </w:r>
      <w:proofErr w:type="spellStart"/>
      <w:r w:rsidRPr="00561896">
        <w:rPr>
          <w:rFonts w:ascii="Times New Roman" w:eastAsia="Times New Roman" w:hAnsi="Times New Roman" w:cs="Times New Roman"/>
          <w:sz w:val="28"/>
          <w:szCs w:val="28"/>
          <w:lang w:val="uk-UA" w:eastAsia="ru-RU"/>
        </w:rPr>
        <w:t>діджитал</w:t>
      </w:r>
      <w:proofErr w:type="spellEnd"/>
      <w:r w:rsidRPr="00561896">
        <w:rPr>
          <w:rFonts w:ascii="Times New Roman" w:eastAsia="Times New Roman" w:hAnsi="Times New Roman" w:cs="Times New Roman"/>
          <w:sz w:val="28"/>
          <w:szCs w:val="28"/>
          <w:lang w:val="uk-UA" w:eastAsia="ru-RU"/>
        </w:rPr>
        <w:t xml:space="preserve"> технологій, які дані ж роботи розглядають як один із важливих факторів формування відмінних рис </w:t>
      </w:r>
      <w:r w:rsidR="00E215ED" w:rsidRPr="00E215ED">
        <w:rPr>
          <w:rFonts w:ascii="Times New Roman" w:eastAsia="Times New Roman" w:hAnsi="Times New Roman" w:cs="Times New Roman"/>
          <w:sz w:val="28"/>
          <w:szCs w:val="28"/>
          <w:lang w:val="uk-UA" w:eastAsia="ru-RU"/>
        </w:rPr>
        <w:t xml:space="preserve">цифрового </w:t>
      </w:r>
      <w:r w:rsidR="00E215ED">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w:t>
      </w:r>
    </w:p>
    <w:p w14:paraId="3D63A16C" w14:textId="77777777" w:rsidR="00561896" w:rsidRPr="00561896" w:rsidRDefault="00561896" w:rsidP="00616556">
      <w:pPr>
        <w:numPr>
          <w:ilvl w:val="0"/>
          <w:numId w:val="1"/>
        </w:numPr>
        <w:spacing w:after="0" w:line="360" w:lineRule="auto"/>
        <w:ind w:hanging="577"/>
        <w:contextualSpacing/>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існує велика кількість аспектів, за якими виділяються покоління (у тому числі ціннісні та поведінкові), проте в даній роботі основний фокус зроблений саме на комунікаційних.</w:t>
      </w:r>
    </w:p>
    <w:p w14:paraId="32348C72" w14:textId="77777777" w:rsidR="00561896" w:rsidRDefault="00561896" w:rsidP="00616556">
      <w:pPr>
        <w:spacing w:after="0" w:line="360" w:lineRule="auto"/>
        <w:ind w:firstLine="709"/>
        <w:jc w:val="both"/>
        <w:rPr>
          <w:rFonts w:ascii="Times New Roman" w:hAnsi="Times New Roman" w:cs="Times New Roman"/>
          <w:b/>
          <w:sz w:val="28"/>
          <w:lang w:val="uk-UA"/>
        </w:rPr>
      </w:pPr>
    </w:p>
    <w:p w14:paraId="24FCAD95" w14:textId="77777777" w:rsidR="00561896" w:rsidRPr="00561896" w:rsidRDefault="00561896" w:rsidP="00616556">
      <w:pPr>
        <w:spacing w:after="0" w:line="360" w:lineRule="auto"/>
        <w:ind w:firstLine="709"/>
        <w:jc w:val="both"/>
        <w:rPr>
          <w:rFonts w:ascii="Times New Roman" w:hAnsi="Times New Roman" w:cs="Times New Roman"/>
          <w:b/>
          <w:sz w:val="28"/>
          <w:lang w:val="uk-UA"/>
        </w:rPr>
      </w:pPr>
      <w:r w:rsidRPr="00561896">
        <w:rPr>
          <w:rFonts w:ascii="Times New Roman" w:hAnsi="Times New Roman" w:cs="Times New Roman"/>
          <w:b/>
          <w:sz w:val="28"/>
          <w:lang w:val="uk-UA"/>
        </w:rPr>
        <w:t>1.3.</w:t>
      </w:r>
      <w:r w:rsidRPr="00561896">
        <w:rPr>
          <w:rFonts w:ascii="Times New Roman" w:eastAsia="Times New Roman" w:hAnsi="Times New Roman" w:cs="Times New Roman"/>
          <w:b/>
          <w:sz w:val="28"/>
          <w:szCs w:val="28"/>
          <w:lang w:val="uk-UA" w:eastAsia="ru-RU"/>
        </w:rPr>
        <w:t xml:space="preserve"> </w:t>
      </w:r>
      <w:r w:rsidRPr="00561896">
        <w:rPr>
          <w:rFonts w:ascii="Times New Roman" w:hAnsi="Times New Roman" w:cs="Times New Roman"/>
          <w:b/>
          <w:sz w:val="28"/>
          <w:lang w:val="uk-UA"/>
        </w:rPr>
        <w:t xml:space="preserve">Вплив технічного та соціального факторів на менталітет покоління. Особливості сприйняття процесу навчання цифровим поколінням </w:t>
      </w:r>
    </w:p>
    <w:p w14:paraId="0C9C018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На момент початку 2017 року про </w:t>
      </w:r>
      <w:r w:rsidR="00E215ED">
        <w:rPr>
          <w:rFonts w:ascii="Times New Roman" w:eastAsia="Times New Roman" w:hAnsi="Times New Roman" w:cs="Times New Roman"/>
          <w:sz w:val="28"/>
          <w:szCs w:val="28"/>
          <w:lang w:val="uk-UA" w:eastAsia="ru-RU"/>
        </w:rPr>
        <w:t xml:space="preserve">цифрове покоління </w:t>
      </w:r>
      <w:r w:rsidRPr="00561896">
        <w:rPr>
          <w:rFonts w:ascii="Times New Roman" w:eastAsia="Times New Roman" w:hAnsi="Times New Roman" w:cs="Times New Roman"/>
          <w:sz w:val="28"/>
          <w:szCs w:val="28"/>
          <w:lang w:val="uk-UA" w:eastAsia="ru-RU"/>
        </w:rPr>
        <w:t xml:space="preserve">так чи інакше говорили багато найбільших компаній — як маркетингові агенції, так і рекламодавці. Раніше у цій роботі ця тема розглядалася через призму наукових дослідників, проте з огляду на практичну спрямованість даної роботи слід також враховувати і актуальні зарубіжні дослідження. </w:t>
      </w:r>
    </w:p>
    <w:p w14:paraId="57F2533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Вже в рамках такого первинного поверхневого аналізу стає очевидним, що навіть у спочатку досліджуваній теорії поколінь Північної Америки у практиків немає єдиного розуміння розбивки вікових груп і що різні дослідження по-різному їх аналізують. Зупинимося докладніше кожному з досліджень, оскільки, попри первинну суперечливість, висновки кожного становлять певний інтерес.</w:t>
      </w:r>
    </w:p>
    <w:p w14:paraId="066EEB94"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У січні 2017 року </w:t>
      </w:r>
      <w:proofErr w:type="spellStart"/>
      <w:r w:rsidRPr="00561896">
        <w:rPr>
          <w:rFonts w:ascii="Times New Roman" w:eastAsia="Times New Roman" w:hAnsi="Times New Roman" w:cs="Times New Roman"/>
          <w:sz w:val="28"/>
          <w:szCs w:val="28"/>
          <w:lang w:val="uk-UA" w:eastAsia="ru-RU"/>
        </w:rPr>
        <w:t>Millward</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Brown</w:t>
      </w:r>
      <w:proofErr w:type="spellEnd"/>
      <w:r w:rsidRPr="00561896">
        <w:rPr>
          <w:rFonts w:ascii="Times New Roman" w:eastAsia="Times New Roman" w:hAnsi="Times New Roman" w:cs="Times New Roman"/>
          <w:sz w:val="28"/>
          <w:szCs w:val="28"/>
          <w:lang w:val="uk-UA" w:eastAsia="ru-RU"/>
        </w:rPr>
        <w:t xml:space="preserve"> (британська транснаціональна компанія, частина </w:t>
      </w:r>
      <w:proofErr w:type="spellStart"/>
      <w:r w:rsidRPr="00561896">
        <w:rPr>
          <w:rFonts w:ascii="Times New Roman" w:eastAsia="Times New Roman" w:hAnsi="Times New Roman" w:cs="Times New Roman"/>
          <w:sz w:val="28"/>
          <w:szCs w:val="28"/>
          <w:lang w:val="uk-UA" w:eastAsia="ru-RU"/>
        </w:rPr>
        <w:t>Kantar</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Group</w:t>
      </w:r>
      <w:proofErr w:type="spellEnd"/>
      <w:r w:rsidRPr="00561896">
        <w:rPr>
          <w:rFonts w:ascii="Times New Roman" w:eastAsia="Times New Roman" w:hAnsi="Times New Roman" w:cs="Times New Roman"/>
          <w:sz w:val="28"/>
          <w:szCs w:val="28"/>
          <w:lang w:val="uk-UA" w:eastAsia="ru-RU"/>
        </w:rPr>
        <w:t xml:space="preserve">, що спеціалізується на оцінці ефективності реклами, </w:t>
      </w:r>
      <w:r w:rsidRPr="00561896">
        <w:rPr>
          <w:rFonts w:ascii="Times New Roman" w:eastAsia="Times New Roman" w:hAnsi="Times New Roman" w:cs="Times New Roman"/>
          <w:sz w:val="28"/>
          <w:szCs w:val="28"/>
          <w:lang w:val="uk-UA" w:eastAsia="ru-RU"/>
        </w:rPr>
        <w:lastRenderedPageBreak/>
        <w:t xml:space="preserve">стратегічних комунікаціях, аналізі цінності медіа та бренду) опублікувала результати глобального дослідження сприйняття реклами різними поколіннями. </w:t>
      </w:r>
    </w:p>
    <w:p w14:paraId="68503FA4"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У дослідженні аналізуються основні моделі споживання ЗМІ, ставлення до реклами та реакція на конкретні кейси на прикладі понад 23 000 респондентів із 39 країн. В рамках дослідження контрольна група ділилася по країні походження (докладним звітом опубліковані загальні дані, але на вищевказаному сайті можна переглянути статистику з кожного питання в рамках окремо взятої країни) та за віковим критерієм (покоління X – 35-49 років, Y – 20-34) , Z заявлено як 5-19, але в рамках дослідження всі респонденти були старші 16 років. Всього в кожній країні в кожній віковій категорії було не менше 200 респондентів із рівним співвідношенням чоловіків та жінок. </w:t>
      </w:r>
    </w:p>
    <w:p w14:paraId="69A65D3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Використовувалося 3 методи: онлайн-опитування (кількісне), контент-аналіз спеціально створених блогів (вибірково, тільки в трьох країнах і не поширювалося Україною) та тестування реклами (також не поширювалося  Україною). Важливо відзначити, що основним фокусом дослідження було саме </w:t>
      </w:r>
      <w:r w:rsidR="00E215ED">
        <w:rPr>
          <w:rFonts w:ascii="Times New Roman" w:eastAsia="Times New Roman" w:hAnsi="Times New Roman" w:cs="Times New Roman"/>
          <w:sz w:val="28"/>
          <w:szCs w:val="28"/>
          <w:lang w:val="uk-UA" w:eastAsia="ru-RU"/>
        </w:rPr>
        <w:t>цифрове покоління</w:t>
      </w:r>
      <w:r w:rsidRPr="00561896">
        <w:rPr>
          <w:rFonts w:ascii="Times New Roman" w:eastAsia="Times New Roman" w:hAnsi="Times New Roman" w:cs="Times New Roman"/>
          <w:sz w:val="28"/>
          <w:szCs w:val="28"/>
          <w:lang w:val="uk-UA" w:eastAsia="ru-RU"/>
        </w:rPr>
        <w:t xml:space="preserve">. </w:t>
      </w:r>
    </w:p>
    <w:p w14:paraId="2E53746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Одним з головних загальних висновків дослідження є той момент, що, фактично, за інтересами та цінностями </w:t>
      </w:r>
      <w:r w:rsidR="00E215ED" w:rsidRPr="00E215ED">
        <w:rPr>
          <w:rFonts w:ascii="Times New Roman" w:eastAsia="Times New Roman" w:hAnsi="Times New Roman" w:cs="Times New Roman"/>
          <w:sz w:val="28"/>
          <w:szCs w:val="28"/>
          <w:lang w:val="uk-UA" w:eastAsia="ru-RU"/>
        </w:rPr>
        <w:t xml:space="preserve">цифрового </w:t>
      </w:r>
      <w:r w:rsidR="00E215ED">
        <w:rPr>
          <w:rFonts w:ascii="Times New Roman" w:eastAsia="Times New Roman" w:hAnsi="Times New Roman" w:cs="Times New Roman"/>
          <w:sz w:val="28"/>
          <w:szCs w:val="28"/>
          <w:lang w:val="uk-UA" w:eastAsia="ru-RU"/>
        </w:rPr>
        <w:t xml:space="preserve">покоління </w:t>
      </w:r>
      <w:proofErr w:type="spellStart"/>
      <w:r w:rsidRPr="00561896">
        <w:rPr>
          <w:rFonts w:ascii="Times New Roman" w:eastAsia="Times New Roman" w:hAnsi="Times New Roman" w:cs="Times New Roman"/>
          <w:sz w:val="28"/>
          <w:szCs w:val="28"/>
          <w:lang w:val="uk-UA" w:eastAsia="ru-RU"/>
        </w:rPr>
        <w:t>глобально</w:t>
      </w:r>
      <w:proofErr w:type="spellEnd"/>
      <w:r w:rsidRPr="00561896">
        <w:rPr>
          <w:rFonts w:ascii="Times New Roman" w:eastAsia="Times New Roman" w:hAnsi="Times New Roman" w:cs="Times New Roman"/>
          <w:sz w:val="28"/>
          <w:szCs w:val="28"/>
          <w:lang w:val="uk-UA" w:eastAsia="ru-RU"/>
        </w:rPr>
        <w:t xml:space="preserve"> не відрізняється від інших (що суперечить спочатку теорії Штрауса і </w:t>
      </w:r>
      <w:proofErr w:type="spellStart"/>
      <w:r w:rsidRPr="00561896">
        <w:rPr>
          <w:rFonts w:ascii="Times New Roman" w:eastAsia="Times New Roman" w:hAnsi="Times New Roman" w:cs="Times New Roman"/>
          <w:sz w:val="28"/>
          <w:szCs w:val="28"/>
          <w:lang w:val="uk-UA" w:eastAsia="ru-RU"/>
        </w:rPr>
        <w:t>Хоува</w:t>
      </w:r>
      <w:proofErr w:type="spellEnd"/>
      <w:r w:rsidRPr="00561896">
        <w:rPr>
          <w:rFonts w:ascii="Times New Roman" w:eastAsia="Times New Roman" w:hAnsi="Times New Roman" w:cs="Times New Roman"/>
          <w:sz w:val="28"/>
          <w:szCs w:val="28"/>
          <w:lang w:val="uk-UA" w:eastAsia="ru-RU"/>
        </w:rPr>
        <w:t xml:space="preserve">, але підтверджується іншими дослідженнями практиків). Так, наприклад, вважають за краще відкладати гроші однакову кількість респондентів кожного віку (28-29%). Всупереч поширеній думці, </w:t>
      </w:r>
      <w:r w:rsidR="00E215ED">
        <w:rPr>
          <w:rFonts w:ascii="Times New Roman" w:eastAsia="Times New Roman" w:hAnsi="Times New Roman" w:cs="Times New Roman"/>
          <w:sz w:val="28"/>
          <w:szCs w:val="28"/>
          <w:lang w:val="uk-UA" w:eastAsia="ru-RU"/>
        </w:rPr>
        <w:t xml:space="preserve">цифрове покоління </w:t>
      </w:r>
      <w:r w:rsidRPr="00561896">
        <w:rPr>
          <w:rFonts w:ascii="Times New Roman" w:eastAsia="Times New Roman" w:hAnsi="Times New Roman" w:cs="Times New Roman"/>
          <w:sz w:val="28"/>
          <w:szCs w:val="28"/>
          <w:lang w:val="uk-UA" w:eastAsia="ru-RU"/>
        </w:rPr>
        <w:t xml:space="preserve">звертається до пошуку інформації в мережі не частіше (51% проти 50% та 54% у X та Y відповідно), ніж інші, а береже свою </w:t>
      </w:r>
      <w:proofErr w:type="spellStart"/>
      <w:r w:rsidRPr="00561896">
        <w:rPr>
          <w:rFonts w:ascii="Times New Roman" w:eastAsia="Times New Roman" w:hAnsi="Times New Roman" w:cs="Times New Roman"/>
          <w:sz w:val="28"/>
          <w:szCs w:val="28"/>
          <w:lang w:val="uk-UA" w:eastAsia="ru-RU"/>
        </w:rPr>
        <w:t>приватність</w:t>
      </w:r>
      <w:proofErr w:type="spellEnd"/>
      <w:r w:rsidRPr="00561896">
        <w:rPr>
          <w:rFonts w:ascii="Times New Roman" w:eastAsia="Times New Roman" w:hAnsi="Times New Roman" w:cs="Times New Roman"/>
          <w:sz w:val="28"/>
          <w:szCs w:val="28"/>
          <w:lang w:val="uk-UA" w:eastAsia="ru-RU"/>
        </w:rPr>
        <w:t xml:space="preserve"> не менше (44% проти 41% та 47% у X та Y відповідно) . У плані персональних показників відмінності трохи помітніші.</w:t>
      </w:r>
    </w:p>
    <w:p w14:paraId="52A66B3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Основною різкою відмінністю «зетів» стала потреба в онлайн-музиці (на глобальному рівні вона безперервно важлива 43% проти 25% і 30% в інших </w:t>
      </w:r>
      <w:r w:rsidRPr="00561896">
        <w:rPr>
          <w:rFonts w:ascii="Times New Roman" w:eastAsia="Times New Roman" w:hAnsi="Times New Roman" w:cs="Times New Roman"/>
          <w:sz w:val="28"/>
          <w:szCs w:val="28"/>
          <w:lang w:val="uk-UA" w:eastAsia="ru-RU"/>
        </w:rPr>
        <w:lastRenderedPageBreak/>
        <w:t xml:space="preserve">поколінь). Якщо ж переходити до детальнішого аналізу </w:t>
      </w:r>
      <w:r w:rsidR="00E215ED">
        <w:rPr>
          <w:rFonts w:ascii="Times New Roman" w:eastAsia="Times New Roman" w:hAnsi="Times New Roman" w:cs="Times New Roman"/>
          <w:sz w:val="28"/>
          <w:szCs w:val="28"/>
          <w:lang w:val="uk-UA" w:eastAsia="ru-RU"/>
        </w:rPr>
        <w:t xml:space="preserve">онлайн характеристик </w:t>
      </w:r>
      <w:r w:rsidR="00E215ED" w:rsidRPr="00E215ED">
        <w:rPr>
          <w:rFonts w:ascii="Times New Roman" w:eastAsia="Times New Roman" w:hAnsi="Times New Roman" w:cs="Times New Roman"/>
          <w:sz w:val="28"/>
          <w:szCs w:val="28"/>
          <w:lang w:val="uk-UA" w:eastAsia="ru-RU"/>
        </w:rPr>
        <w:t xml:space="preserve">цифрового </w:t>
      </w:r>
      <w:r w:rsidR="00E215ED">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то важливо зазначити, що тут є кілька основних моментів:</w:t>
      </w:r>
    </w:p>
    <w:p w14:paraId="556AF85D"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всі покоління залучені в онлайн комунікацію у значній мірі, проте у молоді очікувано найвищі показники; </w:t>
      </w:r>
    </w:p>
    <w:p w14:paraId="03C6DF28" w14:textId="77777777" w:rsidR="00561896" w:rsidRPr="00561896" w:rsidRDefault="00496BDC" w:rsidP="0061655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ц</w:t>
      </w:r>
      <w:r w:rsidR="00471DD7">
        <w:rPr>
          <w:rFonts w:ascii="Times New Roman" w:eastAsia="Times New Roman" w:hAnsi="Times New Roman" w:cs="Times New Roman"/>
          <w:sz w:val="28"/>
          <w:szCs w:val="28"/>
          <w:lang w:val="uk-UA" w:eastAsia="ru-RU"/>
        </w:rPr>
        <w:t xml:space="preserve">ифрове </w:t>
      </w:r>
      <w:r w:rsidR="00561896" w:rsidRPr="00561896">
        <w:rPr>
          <w:rFonts w:ascii="Times New Roman" w:eastAsia="Times New Roman" w:hAnsi="Times New Roman" w:cs="Times New Roman"/>
          <w:sz w:val="28"/>
          <w:szCs w:val="28"/>
          <w:lang w:val="uk-UA" w:eastAsia="ru-RU"/>
        </w:rPr>
        <w:t xml:space="preserve">- це мобільне покоління, 74% якого витрачають на мобільний пристрій більше години на день, порівняно з 66% Y та 55% X. </w:t>
      </w:r>
    </w:p>
    <w:p w14:paraId="7F6BAD1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основною відмінністю поведінки молоді в інтернеті є різноманітність відвідуваних сайтів - особливо це стосується соціальних мереж, де, крім лідируючих у всіх поколінь фейсбуку та </w:t>
      </w:r>
      <w:proofErr w:type="spellStart"/>
      <w:r w:rsidRPr="00561896">
        <w:rPr>
          <w:rFonts w:ascii="Times New Roman" w:eastAsia="Times New Roman" w:hAnsi="Times New Roman" w:cs="Times New Roman"/>
          <w:sz w:val="28"/>
          <w:szCs w:val="28"/>
          <w:lang w:val="uk-UA" w:eastAsia="ru-RU"/>
        </w:rPr>
        <w:t>ютьюба</w:t>
      </w:r>
      <w:proofErr w:type="spellEnd"/>
      <w:r w:rsidRPr="00561896">
        <w:rPr>
          <w:rFonts w:ascii="Times New Roman" w:eastAsia="Times New Roman" w:hAnsi="Times New Roman" w:cs="Times New Roman"/>
          <w:sz w:val="28"/>
          <w:szCs w:val="28"/>
          <w:lang w:val="uk-UA" w:eastAsia="ru-RU"/>
        </w:rPr>
        <w:t xml:space="preserve">, ще поширені </w:t>
      </w:r>
      <w:proofErr w:type="spellStart"/>
      <w:r w:rsidRPr="00561896">
        <w:rPr>
          <w:rFonts w:ascii="Times New Roman" w:eastAsia="Times New Roman" w:hAnsi="Times New Roman" w:cs="Times New Roman"/>
          <w:sz w:val="28"/>
          <w:szCs w:val="28"/>
          <w:lang w:val="uk-UA" w:eastAsia="ru-RU"/>
        </w:rPr>
        <w:t>інстаграм</w:t>
      </w:r>
      <w:proofErr w:type="spellEnd"/>
      <w:r w:rsidRPr="00561896">
        <w:rPr>
          <w:rFonts w:ascii="Times New Roman" w:eastAsia="Times New Roman" w:hAnsi="Times New Roman" w:cs="Times New Roman"/>
          <w:sz w:val="28"/>
          <w:szCs w:val="28"/>
          <w:lang w:val="uk-UA" w:eastAsia="ru-RU"/>
        </w:rPr>
        <w:t xml:space="preserve"> (36%), </w:t>
      </w:r>
      <w:proofErr w:type="spellStart"/>
      <w:r w:rsidRPr="00561896">
        <w:rPr>
          <w:rFonts w:ascii="Times New Roman" w:eastAsia="Times New Roman" w:hAnsi="Times New Roman" w:cs="Times New Roman"/>
          <w:sz w:val="28"/>
          <w:szCs w:val="28"/>
          <w:lang w:val="uk-UA" w:eastAsia="ru-RU"/>
        </w:rPr>
        <w:t>снепчат</w:t>
      </w:r>
      <w:proofErr w:type="spellEnd"/>
      <w:r w:rsidRPr="00561896">
        <w:rPr>
          <w:rFonts w:ascii="Times New Roman" w:eastAsia="Times New Roman" w:hAnsi="Times New Roman" w:cs="Times New Roman"/>
          <w:sz w:val="28"/>
          <w:szCs w:val="28"/>
          <w:lang w:val="uk-UA" w:eastAsia="ru-RU"/>
        </w:rPr>
        <w:t xml:space="preserve"> (24%) і </w:t>
      </w:r>
      <w:proofErr w:type="spellStart"/>
      <w:r w:rsidRPr="00561896">
        <w:rPr>
          <w:rFonts w:ascii="Times New Roman" w:eastAsia="Times New Roman" w:hAnsi="Times New Roman" w:cs="Times New Roman"/>
          <w:sz w:val="28"/>
          <w:szCs w:val="28"/>
          <w:lang w:val="uk-UA" w:eastAsia="ru-RU"/>
        </w:rPr>
        <w:t>твіттер</w:t>
      </w:r>
      <w:proofErr w:type="spellEnd"/>
      <w:r w:rsidRPr="00561896">
        <w:rPr>
          <w:rFonts w:ascii="Times New Roman" w:eastAsia="Times New Roman" w:hAnsi="Times New Roman" w:cs="Times New Roman"/>
          <w:sz w:val="28"/>
          <w:szCs w:val="28"/>
          <w:lang w:val="uk-UA" w:eastAsia="ru-RU"/>
        </w:rPr>
        <w:t xml:space="preserve"> (17%) (це підтверджують та інші дослідження, що вказують на відтік «зетів» з фейсбуку); · Важливий висновок: «зети» загалом ставляться до реклами гірше, ніж інші покоління, причому до онлайн реклами особливо.</w:t>
      </w:r>
    </w:p>
    <w:p w14:paraId="60DB2D1B"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Своє більш позитивне ставлення до зовнішньої та </w:t>
      </w:r>
      <w:proofErr w:type="spellStart"/>
      <w:r w:rsidRPr="00561896">
        <w:rPr>
          <w:rFonts w:ascii="Times New Roman" w:eastAsia="Times New Roman" w:hAnsi="Times New Roman" w:cs="Times New Roman"/>
          <w:sz w:val="28"/>
          <w:szCs w:val="28"/>
          <w:lang w:val="uk-UA" w:eastAsia="ru-RU"/>
        </w:rPr>
        <w:t>тв</w:t>
      </w:r>
      <w:proofErr w:type="spellEnd"/>
      <w:r w:rsidRPr="00561896">
        <w:rPr>
          <w:rFonts w:ascii="Times New Roman" w:eastAsia="Times New Roman" w:hAnsi="Times New Roman" w:cs="Times New Roman"/>
          <w:sz w:val="28"/>
          <w:szCs w:val="28"/>
          <w:lang w:val="uk-UA" w:eastAsia="ru-RU"/>
        </w:rPr>
        <w:t xml:space="preserve"> рекламі вони пояснюють ненав'язливістю і тим, що «вона показує не те саме, що вони щойно </w:t>
      </w:r>
      <w:proofErr w:type="spellStart"/>
      <w:r w:rsidRPr="00561896">
        <w:rPr>
          <w:rFonts w:ascii="Times New Roman" w:eastAsia="Times New Roman" w:hAnsi="Times New Roman" w:cs="Times New Roman"/>
          <w:sz w:val="28"/>
          <w:szCs w:val="28"/>
          <w:lang w:val="uk-UA" w:eastAsia="ru-RU"/>
        </w:rPr>
        <w:t>прогуглили</w:t>
      </w:r>
      <w:proofErr w:type="spellEnd"/>
      <w:r w:rsidRPr="00561896">
        <w:rPr>
          <w:rFonts w:ascii="Times New Roman" w:eastAsia="Times New Roman" w:hAnsi="Times New Roman" w:cs="Times New Roman"/>
          <w:sz w:val="28"/>
          <w:szCs w:val="28"/>
          <w:lang w:val="uk-UA" w:eastAsia="ru-RU"/>
        </w:rPr>
        <w:t xml:space="preserve">»; </w:t>
      </w:r>
    </w:p>
    <w:p w14:paraId="535E4D08"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«Зетам» важливо мати вибір - їм кращі, наприклад, ті формати відеореклами, які дають можливість пропустити відео або отримати за нього якусь винагороду (наприклад, у грі), у той час як відторгнення викликають ті формати, які з'являються </w:t>
      </w:r>
      <w:proofErr w:type="spellStart"/>
      <w:r w:rsidRPr="00561896">
        <w:rPr>
          <w:rFonts w:ascii="Times New Roman" w:eastAsia="Times New Roman" w:hAnsi="Times New Roman" w:cs="Times New Roman"/>
          <w:sz w:val="28"/>
          <w:szCs w:val="28"/>
          <w:lang w:val="uk-UA" w:eastAsia="ru-RU"/>
        </w:rPr>
        <w:t>непередбачувано</w:t>
      </w:r>
      <w:proofErr w:type="spellEnd"/>
      <w:r w:rsidRPr="00561896">
        <w:rPr>
          <w:rFonts w:ascii="Times New Roman" w:eastAsia="Times New Roman" w:hAnsi="Times New Roman" w:cs="Times New Roman"/>
          <w:sz w:val="28"/>
          <w:szCs w:val="28"/>
          <w:lang w:val="uk-UA" w:eastAsia="ru-RU"/>
        </w:rPr>
        <w:t xml:space="preserve"> (поп-</w:t>
      </w:r>
      <w:proofErr w:type="spellStart"/>
      <w:r w:rsidRPr="00561896">
        <w:rPr>
          <w:rFonts w:ascii="Times New Roman" w:eastAsia="Times New Roman" w:hAnsi="Times New Roman" w:cs="Times New Roman"/>
          <w:sz w:val="28"/>
          <w:szCs w:val="28"/>
          <w:lang w:val="uk-UA" w:eastAsia="ru-RU"/>
        </w:rPr>
        <w:t>апи</w:t>
      </w:r>
      <w:proofErr w:type="spellEnd"/>
      <w:r w:rsidRPr="00561896">
        <w:rPr>
          <w:rFonts w:ascii="Times New Roman" w:eastAsia="Times New Roman" w:hAnsi="Times New Roman" w:cs="Times New Roman"/>
          <w:sz w:val="28"/>
          <w:szCs w:val="28"/>
          <w:lang w:val="uk-UA" w:eastAsia="ru-RU"/>
        </w:rPr>
        <w:t>) або не можуть бути закриті (ультимативні пре-</w:t>
      </w:r>
      <w:proofErr w:type="spellStart"/>
      <w:r w:rsidRPr="00561896">
        <w:rPr>
          <w:rFonts w:ascii="Times New Roman" w:eastAsia="Times New Roman" w:hAnsi="Times New Roman" w:cs="Times New Roman"/>
          <w:sz w:val="28"/>
          <w:szCs w:val="28"/>
          <w:lang w:val="uk-UA" w:eastAsia="ru-RU"/>
        </w:rPr>
        <w:t>ролли</w:t>
      </w:r>
      <w:proofErr w:type="spellEnd"/>
      <w:r w:rsidRPr="00561896">
        <w:rPr>
          <w:rFonts w:ascii="Times New Roman" w:eastAsia="Times New Roman" w:hAnsi="Times New Roman" w:cs="Times New Roman"/>
          <w:sz w:val="28"/>
          <w:szCs w:val="28"/>
          <w:lang w:val="uk-UA" w:eastAsia="ru-RU"/>
        </w:rPr>
        <w:t xml:space="preserve">). </w:t>
      </w:r>
    </w:p>
    <w:p w14:paraId="63BE1F2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Музика, гумор і знаменитості є основним драйвером інтересу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xml:space="preserve"> до реклами, так само, як і ті формати, які дозволяють їм створити або бачити, що відбувається, коли вони приймають рішення, проте ці атрибути самі по собі не є гарантією успіху; </w:t>
      </w:r>
    </w:p>
    <w:p w14:paraId="0FBDB638" w14:textId="77777777" w:rsidR="00561896" w:rsidRPr="00561896" w:rsidRDefault="00471DD7" w:rsidP="0061655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Цифрове покоління в</w:t>
      </w:r>
      <w:r w:rsidR="00561896" w:rsidRPr="00561896">
        <w:rPr>
          <w:rFonts w:ascii="Times New Roman" w:eastAsia="Times New Roman" w:hAnsi="Times New Roman" w:cs="Times New Roman"/>
          <w:sz w:val="28"/>
          <w:szCs w:val="28"/>
          <w:lang w:val="uk-UA" w:eastAsia="ru-RU"/>
        </w:rPr>
        <w:t xml:space="preserve">ізьме до уваги естетичні якості реклами та цінує використання нових </w:t>
      </w:r>
      <w:proofErr w:type="spellStart"/>
      <w:r w:rsidR="00561896" w:rsidRPr="00561896">
        <w:rPr>
          <w:rFonts w:ascii="Times New Roman" w:eastAsia="Times New Roman" w:hAnsi="Times New Roman" w:cs="Times New Roman"/>
          <w:sz w:val="28"/>
          <w:szCs w:val="28"/>
          <w:lang w:val="uk-UA" w:eastAsia="ru-RU"/>
        </w:rPr>
        <w:t>іммерсивних</w:t>
      </w:r>
      <w:proofErr w:type="spellEnd"/>
      <w:r w:rsidR="00561896" w:rsidRPr="00561896">
        <w:rPr>
          <w:rFonts w:ascii="Times New Roman" w:eastAsia="Times New Roman" w:hAnsi="Times New Roman" w:cs="Times New Roman"/>
          <w:sz w:val="28"/>
          <w:szCs w:val="28"/>
          <w:lang w:val="uk-UA" w:eastAsia="ru-RU"/>
        </w:rPr>
        <w:t xml:space="preserve"> форматів, таких як доповнена та віртуальна </w:t>
      </w:r>
      <w:r w:rsidR="00561896" w:rsidRPr="00561896">
        <w:rPr>
          <w:rFonts w:ascii="Times New Roman" w:eastAsia="Times New Roman" w:hAnsi="Times New Roman" w:cs="Times New Roman"/>
          <w:sz w:val="28"/>
          <w:szCs w:val="28"/>
          <w:lang w:val="uk-UA" w:eastAsia="ru-RU"/>
        </w:rPr>
        <w:lastRenderedPageBreak/>
        <w:t xml:space="preserve">реальність. Інновації у таких форматах, як адаптивні оголошення, спонсорські лінзи та </w:t>
      </w:r>
      <w:proofErr w:type="spellStart"/>
      <w:r w:rsidR="00561896" w:rsidRPr="00561896">
        <w:rPr>
          <w:rFonts w:ascii="Times New Roman" w:eastAsia="Times New Roman" w:hAnsi="Times New Roman" w:cs="Times New Roman"/>
          <w:sz w:val="28"/>
          <w:szCs w:val="28"/>
          <w:lang w:val="uk-UA" w:eastAsia="ru-RU"/>
        </w:rPr>
        <w:t>спонсоровані</w:t>
      </w:r>
      <w:proofErr w:type="spellEnd"/>
      <w:r w:rsidR="00561896" w:rsidRPr="00561896">
        <w:rPr>
          <w:rFonts w:ascii="Times New Roman" w:eastAsia="Times New Roman" w:hAnsi="Times New Roman" w:cs="Times New Roman"/>
          <w:sz w:val="28"/>
          <w:szCs w:val="28"/>
          <w:lang w:val="uk-UA" w:eastAsia="ru-RU"/>
        </w:rPr>
        <w:t xml:space="preserve"> фільтри, сильніше залучають </w:t>
      </w:r>
      <w:r>
        <w:rPr>
          <w:rFonts w:ascii="Times New Roman" w:eastAsia="Times New Roman" w:hAnsi="Times New Roman" w:cs="Times New Roman"/>
          <w:sz w:val="28"/>
          <w:szCs w:val="28"/>
          <w:lang w:val="uk-UA" w:eastAsia="ru-RU"/>
        </w:rPr>
        <w:t xml:space="preserve">цифрове </w:t>
      </w:r>
      <w:r w:rsidR="00561896" w:rsidRPr="00561896">
        <w:rPr>
          <w:rFonts w:ascii="Times New Roman" w:eastAsia="Times New Roman" w:hAnsi="Times New Roman" w:cs="Times New Roman"/>
          <w:sz w:val="28"/>
          <w:szCs w:val="28"/>
          <w:lang w:val="uk-UA" w:eastAsia="ru-RU"/>
        </w:rPr>
        <w:t>поколі</w:t>
      </w:r>
      <w:r>
        <w:rPr>
          <w:rFonts w:ascii="Times New Roman" w:eastAsia="Times New Roman" w:hAnsi="Times New Roman" w:cs="Times New Roman"/>
          <w:sz w:val="28"/>
          <w:szCs w:val="28"/>
          <w:lang w:val="uk-UA" w:eastAsia="ru-RU"/>
        </w:rPr>
        <w:t>ння</w:t>
      </w:r>
      <w:r w:rsidR="00561896" w:rsidRPr="00561896">
        <w:rPr>
          <w:rFonts w:ascii="Times New Roman" w:eastAsia="Times New Roman" w:hAnsi="Times New Roman" w:cs="Times New Roman"/>
          <w:sz w:val="28"/>
          <w:szCs w:val="28"/>
          <w:lang w:val="uk-UA" w:eastAsia="ru-RU"/>
        </w:rPr>
        <w:t xml:space="preserve">, ніж інші вікові групи; </w:t>
      </w:r>
    </w:p>
    <w:p w14:paraId="7C044BC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Незважаючи на глобалізацію, «зети» в усьому світі не гомогенні - у дослідженні даний простежується, наприклад, на основі відмінностей сприйняття музики в рекламі в Німеччині (компліментарна за змістом) та Китаї (весела та оптимістична); </w:t>
      </w:r>
    </w:p>
    <w:p w14:paraId="4BDBC511"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Фільтр інформації не є міфом – «зети» віддають перевагу роликам тривалістю 10 секунд (у той час як ікси сприймають нормально і 20-ти секундні); </w:t>
      </w:r>
    </w:p>
    <w:p w14:paraId="49240ACC"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У третини ЗЕД стоять програми з блокування реклами на комп'ютері (</w:t>
      </w:r>
      <w:proofErr w:type="spellStart"/>
      <w:r w:rsidRPr="00561896">
        <w:rPr>
          <w:rFonts w:ascii="Times New Roman" w:eastAsia="Times New Roman" w:hAnsi="Times New Roman" w:cs="Times New Roman"/>
          <w:sz w:val="28"/>
          <w:szCs w:val="28"/>
          <w:lang w:val="uk-UA" w:eastAsia="ru-RU"/>
        </w:rPr>
        <w:t>AdBlock</w:t>
      </w:r>
      <w:proofErr w:type="spellEnd"/>
      <w:r w:rsidRPr="00561896">
        <w:rPr>
          <w:rFonts w:ascii="Times New Roman" w:eastAsia="Times New Roman" w:hAnsi="Times New Roman" w:cs="Times New Roman"/>
          <w:sz w:val="28"/>
          <w:szCs w:val="28"/>
          <w:lang w:val="uk-UA" w:eastAsia="ru-RU"/>
        </w:rPr>
        <w:t xml:space="preserve">), але тільки у 13% коштує аналогічна програма на мобільних пристроях. Якщо підсумовувати всі ці моменти, то стає очевидним, що основна відмінність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 xml:space="preserve">саме в їхньому прагненні вибирати – швидко відсівати непотрібне, відвідувати різні сайти, споживати чи ні ту чи іншу інформацію. </w:t>
      </w:r>
    </w:p>
    <w:p w14:paraId="06BF03FD"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Більш детальні тренди, однак, можуть бути обумовлені як </w:t>
      </w:r>
      <w:proofErr w:type="spellStart"/>
      <w:r w:rsidRPr="00561896">
        <w:rPr>
          <w:rFonts w:ascii="Times New Roman" w:eastAsia="Times New Roman" w:hAnsi="Times New Roman" w:cs="Times New Roman"/>
          <w:sz w:val="28"/>
          <w:szCs w:val="28"/>
          <w:lang w:val="uk-UA" w:eastAsia="ru-RU"/>
        </w:rPr>
        <w:t>поколінською</w:t>
      </w:r>
      <w:proofErr w:type="spellEnd"/>
      <w:r w:rsidRPr="00561896">
        <w:rPr>
          <w:rFonts w:ascii="Times New Roman" w:eastAsia="Times New Roman" w:hAnsi="Times New Roman" w:cs="Times New Roman"/>
          <w:sz w:val="28"/>
          <w:szCs w:val="28"/>
          <w:lang w:val="uk-UA" w:eastAsia="ru-RU"/>
        </w:rPr>
        <w:t xml:space="preserve"> відзнакою, так і виключно віковою (оскільки виділена для дослідження група </w:t>
      </w:r>
      <w:proofErr w:type="spellStart"/>
      <w:r w:rsidRPr="00561896">
        <w:rPr>
          <w:rFonts w:ascii="Times New Roman" w:eastAsia="Times New Roman" w:hAnsi="Times New Roman" w:cs="Times New Roman"/>
          <w:sz w:val="28"/>
          <w:szCs w:val="28"/>
          <w:lang w:val="uk-UA" w:eastAsia="ru-RU"/>
        </w:rPr>
        <w:t>гомогенно</w:t>
      </w:r>
      <w:proofErr w:type="spellEnd"/>
      <w:r w:rsidRPr="00561896">
        <w:rPr>
          <w:rFonts w:ascii="Times New Roman" w:eastAsia="Times New Roman" w:hAnsi="Times New Roman" w:cs="Times New Roman"/>
          <w:sz w:val="28"/>
          <w:szCs w:val="28"/>
          <w:lang w:val="uk-UA" w:eastAsia="ru-RU"/>
        </w:rPr>
        <w:t xml:space="preserve"> відноситься до єдиного шару «підлітки»). </w:t>
      </w:r>
    </w:p>
    <w:p w14:paraId="6908A626"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Однак складно не погодитися з висловлюваним одним із авторів дослідження, </w:t>
      </w:r>
      <w:proofErr w:type="spellStart"/>
      <w:r w:rsidRPr="00561896">
        <w:rPr>
          <w:rFonts w:ascii="Times New Roman" w:eastAsia="Times New Roman" w:hAnsi="Times New Roman" w:cs="Times New Roman"/>
          <w:sz w:val="28"/>
          <w:szCs w:val="28"/>
          <w:lang w:val="uk-UA" w:eastAsia="ru-RU"/>
        </w:rPr>
        <w:t>Саутгейтом</w:t>
      </w:r>
      <w:proofErr w:type="spellEnd"/>
      <w:r w:rsidRPr="00561896">
        <w:rPr>
          <w:rFonts w:ascii="Times New Roman" w:eastAsia="Times New Roman" w:hAnsi="Times New Roman" w:cs="Times New Roman"/>
          <w:sz w:val="28"/>
          <w:szCs w:val="28"/>
          <w:lang w:val="uk-UA" w:eastAsia="ru-RU"/>
        </w:rPr>
        <w:t>: «Жод</w:t>
      </w:r>
      <w:r w:rsidR="00471DD7">
        <w:rPr>
          <w:rFonts w:ascii="Times New Roman" w:eastAsia="Times New Roman" w:hAnsi="Times New Roman" w:cs="Times New Roman"/>
          <w:sz w:val="28"/>
          <w:szCs w:val="28"/>
          <w:lang w:val="uk-UA" w:eastAsia="ru-RU"/>
        </w:rPr>
        <w:t>не покоління не є монолітом, і цифрове</w:t>
      </w:r>
      <w:r w:rsidRPr="00561896">
        <w:rPr>
          <w:rFonts w:ascii="Times New Roman" w:eastAsia="Times New Roman" w:hAnsi="Times New Roman" w:cs="Times New Roman"/>
          <w:sz w:val="28"/>
          <w:szCs w:val="28"/>
          <w:lang w:val="uk-UA" w:eastAsia="ru-RU"/>
        </w:rPr>
        <w:t xml:space="preserve"> не є винятком. Тим не менш, їх виховання, очікування та доступ до технологій створили низку установок та моделей поведінки, які поставлять перед маркетологами виклик.</w:t>
      </w:r>
    </w:p>
    <w:p w14:paraId="0BDAE436" w14:textId="77777777" w:rsidR="00561896" w:rsidRDefault="00561896" w:rsidP="00616556">
      <w:pPr>
        <w:spacing w:after="0" w:line="360" w:lineRule="auto"/>
        <w:ind w:firstLine="709"/>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Тільки там, де бренди враховують усе це, вони будуть успішними у залученні цієї все більш важливої ​​та швидкозростаючої групи споживачів».</w:t>
      </w:r>
    </w:p>
    <w:p w14:paraId="6771AE60"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Відмінною рисою «</w:t>
      </w:r>
      <w:r w:rsidR="00471DD7" w:rsidRPr="00471DD7">
        <w:rPr>
          <w:rFonts w:ascii="Times New Roman" w:hAnsi="Times New Roman" w:cs="Times New Roman"/>
          <w:sz w:val="28"/>
          <w:szCs w:val="28"/>
          <w:lang w:val="uk-UA"/>
        </w:rPr>
        <w:t>цифрового</w:t>
      </w:r>
      <w:r w:rsidR="00471DD7">
        <w:rPr>
          <w:rFonts w:ascii="Times New Roman" w:hAnsi="Times New Roman" w:cs="Times New Roman"/>
          <w:sz w:val="28"/>
          <w:szCs w:val="28"/>
          <w:lang w:val="uk-UA"/>
        </w:rPr>
        <w:t xml:space="preserve"> покоління</w:t>
      </w:r>
      <w:r w:rsidRPr="00561896">
        <w:rPr>
          <w:rFonts w:ascii="Times New Roman" w:hAnsi="Times New Roman" w:cs="Times New Roman"/>
          <w:sz w:val="28"/>
          <w:szCs w:val="28"/>
          <w:lang w:val="uk-UA"/>
        </w:rPr>
        <w:t xml:space="preserve">» є той факт, що технології виступають частиною їхньої повсякденної життя. ІТ суттєво вплинули на спосіб мислення, </w:t>
      </w:r>
      <w:r w:rsidRPr="00561896">
        <w:rPr>
          <w:rFonts w:ascii="Times New Roman" w:hAnsi="Times New Roman" w:cs="Times New Roman"/>
          <w:sz w:val="28"/>
          <w:szCs w:val="28"/>
          <w:lang w:val="uk-UA"/>
        </w:rPr>
        <w:lastRenderedPageBreak/>
        <w:t xml:space="preserve">звички та прагнення молодих людей. Теорія поколінь X, Y, Z називає їх «цифровими» дітьми. </w:t>
      </w:r>
    </w:p>
    <w:p w14:paraId="0F3B9303"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В результаті маємо набір психологічних характеристик </w:t>
      </w:r>
      <w:r w:rsidR="00471DD7">
        <w:rPr>
          <w:rFonts w:ascii="Times New Roman" w:hAnsi="Times New Roman" w:cs="Times New Roman"/>
          <w:sz w:val="28"/>
          <w:szCs w:val="28"/>
          <w:lang w:val="uk-UA"/>
        </w:rPr>
        <w:t>цифрового покоління</w:t>
      </w:r>
      <w:r w:rsidRPr="00561896">
        <w:rPr>
          <w:rFonts w:ascii="Times New Roman" w:hAnsi="Times New Roman" w:cs="Times New Roman"/>
          <w:sz w:val="28"/>
          <w:szCs w:val="28"/>
          <w:lang w:val="uk-UA"/>
        </w:rPr>
        <w:t xml:space="preserve">: </w:t>
      </w:r>
    </w:p>
    <w:p w14:paraId="7B839069"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не визнають жодних авторитетів, особливо суспільної думки, і не прислухаються до порад дорослих; </w:t>
      </w:r>
    </w:p>
    <w:p w14:paraId="01480070"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набираються досвіду шляхом власних </w:t>
      </w:r>
      <w:proofErr w:type="spellStart"/>
      <w:r w:rsidRPr="00561896">
        <w:rPr>
          <w:rFonts w:ascii="Times New Roman" w:hAnsi="Times New Roman" w:cs="Times New Roman"/>
          <w:sz w:val="28"/>
          <w:szCs w:val="28"/>
          <w:lang w:val="uk-UA"/>
        </w:rPr>
        <w:t>перемог</w:t>
      </w:r>
      <w:proofErr w:type="spellEnd"/>
      <w:r w:rsidRPr="00561896">
        <w:rPr>
          <w:rFonts w:ascii="Times New Roman" w:hAnsi="Times New Roman" w:cs="Times New Roman"/>
          <w:sz w:val="28"/>
          <w:szCs w:val="28"/>
          <w:lang w:val="uk-UA"/>
        </w:rPr>
        <w:t xml:space="preserve"> та невдач; </w:t>
      </w:r>
    </w:p>
    <w:p w14:paraId="42457891"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вільно висловлюють свої думки та незадоволення; </w:t>
      </w:r>
    </w:p>
    <w:p w14:paraId="7E2F2F23"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цінують свою індивідуальність і не бояться самовиражатися у різних формах; </w:t>
      </w:r>
    </w:p>
    <w:p w14:paraId="73303C8F"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довго «шукають собі», своє покликання, тому не поспішають працевлаштовуватися і заводити сім'ю; </w:t>
      </w:r>
    </w:p>
    <w:p w14:paraId="1C903B0E"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вимогливі до умов власного комфорту; </w:t>
      </w:r>
    </w:p>
    <w:p w14:paraId="64363A5C"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відкриті до нових </w:t>
      </w:r>
      <w:proofErr w:type="spellStart"/>
      <w:r w:rsidRPr="00561896">
        <w:rPr>
          <w:rFonts w:ascii="Times New Roman" w:hAnsi="Times New Roman" w:cs="Times New Roman"/>
          <w:sz w:val="28"/>
          <w:szCs w:val="28"/>
          <w:lang w:val="uk-UA"/>
        </w:rPr>
        <w:t>ворожень</w:t>
      </w:r>
      <w:proofErr w:type="spellEnd"/>
      <w:r w:rsidRPr="00561896">
        <w:rPr>
          <w:rFonts w:ascii="Times New Roman" w:hAnsi="Times New Roman" w:cs="Times New Roman"/>
          <w:sz w:val="28"/>
          <w:szCs w:val="28"/>
          <w:lang w:val="uk-UA"/>
        </w:rPr>
        <w:t xml:space="preserve"> та емоцій; </w:t>
      </w:r>
    </w:p>
    <w:p w14:paraId="0F69D70F"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енергійні, непосидючі та допитливі; </w:t>
      </w:r>
    </w:p>
    <w:p w14:paraId="6A6C02AF"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не вміють працювати на інтерес команди, більше цінують власну вигоду; </w:t>
      </w:r>
    </w:p>
    <w:p w14:paraId="4CAFE22B"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proofErr w:type="spellStart"/>
      <w:r w:rsidRPr="00561896">
        <w:rPr>
          <w:rFonts w:ascii="Times New Roman" w:hAnsi="Times New Roman" w:cs="Times New Roman"/>
          <w:sz w:val="28"/>
          <w:szCs w:val="28"/>
          <w:lang w:val="uk-UA"/>
        </w:rPr>
        <w:t>багатозадачні</w:t>
      </w:r>
      <w:proofErr w:type="spellEnd"/>
      <w:r w:rsidRPr="00561896">
        <w:rPr>
          <w:rFonts w:ascii="Times New Roman" w:hAnsi="Times New Roman" w:cs="Times New Roman"/>
          <w:sz w:val="28"/>
          <w:szCs w:val="28"/>
          <w:lang w:val="uk-UA"/>
        </w:rPr>
        <w:t>, але водночас дещо апатичні й пасивні;</w:t>
      </w:r>
    </w:p>
    <w:p w14:paraId="1284695C"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 xml:space="preserve">вміють швидко переключатися та схоплювати інформацію «на льоту»; </w:t>
      </w:r>
    </w:p>
    <w:p w14:paraId="7CCAAAD0" w14:textId="77777777" w:rsidR="00561896" w:rsidRPr="00561896" w:rsidRDefault="00561896" w:rsidP="00616556">
      <w:pPr>
        <w:numPr>
          <w:ilvl w:val="0"/>
          <w:numId w:val="2"/>
        </w:numPr>
        <w:spacing w:after="0" w:line="360" w:lineRule="auto"/>
        <w:contextualSpacing/>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прагнути до кар'єрного та особистісного зростання, фінансового благополуччя.</w:t>
      </w:r>
    </w:p>
    <w:p w14:paraId="0607D6D7"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Нове покоління вже не цікавить підручники та довгі лекції. Все одно вони не можуть </w:t>
      </w:r>
      <w:proofErr w:type="spellStart"/>
      <w:r w:rsidRPr="00561896">
        <w:rPr>
          <w:rFonts w:ascii="Times New Roman" w:hAnsi="Times New Roman" w:cs="Times New Roman"/>
          <w:sz w:val="28"/>
          <w:szCs w:val="28"/>
          <w:lang w:val="uk-UA"/>
        </w:rPr>
        <w:t>продуктивно</w:t>
      </w:r>
      <w:proofErr w:type="spellEnd"/>
      <w:r w:rsidRPr="00561896">
        <w:rPr>
          <w:rFonts w:ascii="Times New Roman" w:hAnsi="Times New Roman" w:cs="Times New Roman"/>
          <w:sz w:val="28"/>
          <w:szCs w:val="28"/>
          <w:lang w:val="uk-UA"/>
        </w:rPr>
        <w:t xml:space="preserve"> сприймати інформацію довше ніж 8-10 хв. Ця молодь надзвичайно активна і водночас </w:t>
      </w:r>
      <w:proofErr w:type="spellStart"/>
      <w:r w:rsidRPr="00561896">
        <w:rPr>
          <w:rFonts w:ascii="Times New Roman" w:hAnsi="Times New Roman" w:cs="Times New Roman"/>
          <w:sz w:val="28"/>
          <w:szCs w:val="28"/>
          <w:lang w:val="uk-UA"/>
        </w:rPr>
        <w:t>погружена</w:t>
      </w:r>
      <w:proofErr w:type="spellEnd"/>
      <w:r w:rsidRPr="00561896">
        <w:rPr>
          <w:rFonts w:ascii="Times New Roman" w:hAnsi="Times New Roman" w:cs="Times New Roman"/>
          <w:sz w:val="28"/>
          <w:szCs w:val="28"/>
          <w:lang w:val="uk-UA"/>
        </w:rPr>
        <w:t xml:space="preserve"> в інформаційні технології. Їм треба слухати вступні частини і доводити теорію, вони прагнути до реальних знань, які можна використовувати на практиці. Багато вільного часу школярі проводять за телефонами та комп'ютерами. І викладачам не можна ігнорувати цей факт під час викладу матеріалу.</w:t>
      </w:r>
    </w:p>
    <w:p w14:paraId="75C9B185"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lastRenderedPageBreak/>
        <w:tab/>
        <w:t>Вам знадобиться чимало зусиль та творчої фантазії, щоб захопити увагу молоді. Традиційні навчальні програми слід урізноманітнювати нестандартними методами подачі інформації. До речі, такі форми оцінювання, як іспит чи дослідницька робота, також не досить ефективні для сучасного цифрового покоління. Їх можна розбавити командно-проектними чи творчими завданнями. Завчання та запам'ятовування інформації у «зетів» не в пріоритеті, адже вони звикли до всього готового на інтерне</w:t>
      </w:r>
      <w:r w:rsidR="00471DD7">
        <w:rPr>
          <w:rFonts w:ascii="Times New Roman" w:hAnsi="Times New Roman" w:cs="Times New Roman"/>
          <w:sz w:val="28"/>
          <w:szCs w:val="28"/>
          <w:lang w:val="uk-UA"/>
        </w:rPr>
        <w:t>т-сторінках. А покоління після цифрового</w:t>
      </w:r>
      <w:r w:rsidRPr="00561896">
        <w:rPr>
          <w:rFonts w:ascii="Times New Roman" w:hAnsi="Times New Roman" w:cs="Times New Roman"/>
          <w:sz w:val="28"/>
          <w:szCs w:val="28"/>
          <w:lang w:val="uk-UA"/>
        </w:rPr>
        <w:t xml:space="preserve"> взагалі не знає життя без ґаджетів. Вони сприймають матеріал </w:t>
      </w:r>
      <w:proofErr w:type="spellStart"/>
      <w:r w:rsidRPr="00561896">
        <w:rPr>
          <w:rFonts w:ascii="Times New Roman" w:hAnsi="Times New Roman" w:cs="Times New Roman"/>
          <w:sz w:val="28"/>
          <w:szCs w:val="28"/>
          <w:lang w:val="uk-UA"/>
        </w:rPr>
        <w:t>кліпово</w:t>
      </w:r>
      <w:proofErr w:type="spellEnd"/>
      <w:r w:rsidRPr="00561896">
        <w:rPr>
          <w:rFonts w:ascii="Times New Roman" w:hAnsi="Times New Roman" w:cs="Times New Roman"/>
          <w:sz w:val="28"/>
          <w:szCs w:val="28"/>
          <w:lang w:val="uk-UA"/>
        </w:rPr>
        <w:t>, тобто за прикладом зміни картинок в Інтернеті. Тож навчальну програму доведеться адаптувати під можливості та звички цієї молоді.</w:t>
      </w:r>
    </w:p>
    <w:p w14:paraId="55AC3D17"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Розглянемо найбільш дієві методики навчання. Їх варто застосовувати як у школах, так і під час індивідуальних зайняти: залучення цифрових технологій. Використовуйте сучасні онлайн платформи для навчання. Це стосується не лише дистанційного формату, а й </w:t>
      </w:r>
      <w:proofErr w:type="spellStart"/>
      <w:r w:rsidRPr="00561896">
        <w:rPr>
          <w:rFonts w:ascii="Times New Roman" w:hAnsi="Times New Roman" w:cs="Times New Roman"/>
          <w:sz w:val="28"/>
          <w:szCs w:val="28"/>
          <w:lang w:val="uk-UA"/>
        </w:rPr>
        <w:t>офлайн</w:t>
      </w:r>
      <w:proofErr w:type="spellEnd"/>
      <w:r w:rsidRPr="00561896">
        <w:rPr>
          <w:rFonts w:ascii="Times New Roman" w:hAnsi="Times New Roman" w:cs="Times New Roman"/>
          <w:sz w:val="28"/>
          <w:szCs w:val="28"/>
          <w:lang w:val="uk-UA"/>
        </w:rPr>
        <w:t xml:space="preserve">. Існує багато цікавих програм для демонстрації та пояснення математичних закономірностей, фізичних, хімічних та природних явищ. </w:t>
      </w:r>
    </w:p>
    <w:p w14:paraId="4BB08C46"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Привчайте школярів до роботи з навчальними додатками та пошуку необхідної інформації в інтернет-просторі; швидке переключення з одного виду діяльності на інший. Типовий урок повинен охоплювати від 7 до 10 різних форм роботи. </w:t>
      </w:r>
    </w:p>
    <w:p w14:paraId="4F022901"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Виходити не більше 4 хв. на кожний вид завдань. Водночас варто чергувати листові завдання з активно-руховими та ігровими. Традиційні </w:t>
      </w:r>
      <w:proofErr w:type="spellStart"/>
      <w:r w:rsidRPr="00561896">
        <w:rPr>
          <w:rFonts w:ascii="Times New Roman" w:hAnsi="Times New Roman" w:cs="Times New Roman"/>
          <w:sz w:val="28"/>
          <w:szCs w:val="28"/>
          <w:lang w:val="uk-UA"/>
        </w:rPr>
        <w:t>уроки</w:t>
      </w:r>
      <w:proofErr w:type="spellEnd"/>
      <w:r w:rsidRPr="00561896">
        <w:rPr>
          <w:rFonts w:ascii="Times New Roman" w:hAnsi="Times New Roman" w:cs="Times New Roman"/>
          <w:sz w:val="28"/>
          <w:szCs w:val="28"/>
          <w:lang w:val="uk-UA"/>
        </w:rPr>
        <w:t xml:space="preserve"> з поясненням теорії на 15-20 хв. вже не підходять. Подавати нову інформацію слід яскраво та незвичайно; інтерактивне пояснення матеріалу. Цей пункт випливає із попереднього. Наприклад, вивчення нового письменника можна почати з театралізованої демонстрації уривків з його творів, нову формулу чи теорему </w:t>
      </w:r>
      <w:r w:rsidRPr="00561896">
        <w:rPr>
          <w:rFonts w:ascii="Times New Roman" w:hAnsi="Times New Roman" w:cs="Times New Roman"/>
          <w:sz w:val="28"/>
          <w:szCs w:val="28"/>
          <w:lang w:val="uk-UA"/>
        </w:rPr>
        <w:lastRenderedPageBreak/>
        <w:t xml:space="preserve">можна подати шляхом наочного досвіду чи онлайн симуляції, граматичне правило – за допомогою комп'ютерної гри і </w:t>
      </w:r>
      <w:proofErr w:type="spellStart"/>
      <w:r w:rsidRPr="00561896">
        <w:rPr>
          <w:rFonts w:ascii="Times New Roman" w:hAnsi="Times New Roman" w:cs="Times New Roman"/>
          <w:sz w:val="28"/>
          <w:szCs w:val="28"/>
          <w:lang w:val="uk-UA"/>
        </w:rPr>
        <w:t>т.д</w:t>
      </w:r>
      <w:proofErr w:type="spellEnd"/>
      <w:r w:rsidRPr="00561896">
        <w:rPr>
          <w:rFonts w:ascii="Times New Roman" w:hAnsi="Times New Roman" w:cs="Times New Roman"/>
          <w:sz w:val="28"/>
          <w:szCs w:val="28"/>
          <w:lang w:val="uk-UA"/>
        </w:rPr>
        <w:t xml:space="preserve">.; індивідуальний підхід. </w:t>
      </w:r>
    </w:p>
    <w:p w14:paraId="20EBE175" w14:textId="77777777" w:rsidR="00561896" w:rsidRPr="00561896"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 xml:space="preserve">Завжди орієнтуйтесь на згадані категорії молоді та розробляйте для них персональні завдання, які їх можуть зацікавити; </w:t>
      </w:r>
      <w:proofErr w:type="spellStart"/>
      <w:r w:rsidRPr="00561896">
        <w:rPr>
          <w:rFonts w:ascii="Times New Roman" w:hAnsi="Times New Roman" w:cs="Times New Roman"/>
          <w:sz w:val="28"/>
          <w:szCs w:val="28"/>
          <w:lang w:val="uk-UA"/>
        </w:rPr>
        <w:t>гейміфікація</w:t>
      </w:r>
      <w:proofErr w:type="spellEnd"/>
      <w:r w:rsidRPr="00561896">
        <w:rPr>
          <w:rFonts w:ascii="Times New Roman" w:hAnsi="Times New Roman" w:cs="Times New Roman"/>
          <w:sz w:val="28"/>
          <w:szCs w:val="28"/>
          <w:lang w:val="uk-UA"/>
        </w:rPr>
        <w:t xml:space="preserve"> – сьогодні це один із ключових методів навчання. Впроваджуйте у свої заняття ігрові форми діяльності, а саме: вікторини, квести, лабіринти, розслідування, </w:t>
      </w:r>
      <w:proofErr w:type="spellStart"/>
      <w:r w:rsidRPr="00561896">
        <w:rPr>
          <w:rFonts w:ascii="Times New Roman" w:hAnsi="Times New Roman" w:cs="Times New Roman"/>
          <w:sz w:val="28"/>
          <w:szCs w:val="28"/>
          <w:lang w:val="uk-UA"/>
        </w:rPr>
        <w:t>квізи</w:t>
      </w:r>
      <w:proofErr w:type="spellEnd"/>
      <w:r w:rsidRPr="00561896">
        <w:rPr>
          <w:rFonts w:ascii="Times New Roman" w:hAnsi="Times New Roman" w:cs="Times New Roman"/>
          <w:sz w:val="28"/>
          <w:szCs w:val="28"/>
          <w:lang w:val="uk-UA"/>
        </w:rPr>
        <w:t xml:space="preserve">, брейн-ринги, командні змагання та подібне. </w:t>
      </w:r>
    </w:p>
    <w:p w14:paraId="14351408" w14:textId="77777777" w:rsidR="00561896" w:rsidRPr="00471DD7" w:rsidRDefault="00561896" w:rsidP="00616556">
      <w:pPr>
        <w:spacing w:after="0" w:line="360" w:lineRule="auto"/>
        <w:jc w:val="both"/>
        <w:rPr>
          <w:rFonts w:ascii="Times New Roman" w:hAnsi="Times New Roman" w:cs="Times New Roman"/>
          <w:sz w:val="28"/>
          <w:szCs w:val="28"/>
          <w:lang w:val="uk-UA"/>
        </w:rPr>
      </w:pPr>
      <w:r w:rsidRPr="00561896">
        <w:rPr>
          <w:rFonts w:ascii="Times New Roman" w:hAnsi="Times New Roman" w:cs="Times New Roman"/>
          <w:sz w:val="28"/>
          <w:szCs w:val="28"/>
          <w:lang w:val="uk-UA"/>
        </w:rPr>
        <w:tab/>
        <w:t>Через занурення в ігрову реальність студенти застосовують знання на практиці та закріплюють корисні навички. Пріоритетність практичної роботи, близько 90%, потрібно присвячувати виконанню практичних завдань. Тут не буде лишнім і метод перевернутого навчання, коли з теоретичним матеріалом студенти знайомляться вдома, а під час заняття та виконання практичних завдань обговорюють його у колективній дискусії.</w:t>
      </w:r>
    </w:p>
    <w:p w14:paraId="534E382B" w14:textId="77777777" w:rsidR="00561896" w:rsidRPr="00561896" w:rsidRDefault="00561896" w:rsidP="00616556">
      <w:pPr>
        <w:spacing w:after="0" w:line="360" w:lineRule="auto"/>
        <w:ind w:firstLine="709"/>
        <w:jc w:val="both"/>
        <w:rPr>
          <w:rFonts w:ascii="Times New Roman" w:hAnsi="Times New Roman" w:cs="Times New Roman"/>
          <w:b/>
          <w:sz w:val="28"/>
          <w:lang w:val="uk-UA"/>
        </w:rPr>
      </w:pPr>
      <w:r w:rsidRPr="00561896">
        <w:rPr>
          <w:rFonts w:ascii="Times New Roman" w:hAnsi="Times New Roman" w:cs="Times New Roman"/>
          <w:b/>
          <w:sz w:val="28"/>
          <w:lang w:val="uk-UA"/>
        </w:rPr>
        <w:t>1.4.</w:t>
      </w:r>
      <w:r w:rsidRPr="00561896">
        <w:rPr>
          <w:rFonts w:ascii="Times New Roman" w:eastAsia="Times New Roman" w:hAnsi="Times New Roman" w:cs="Times New Roman"/>
          <w:b/>
          <w:sz w:val="28"/>
          <w:szCs w:val="28"/>
          <w:lang w:val="uk-UA" w:eastAsia="ru-RU"/>
        </w:rPr>
        <w:t xml:space="preserve"> </w:t>
      </w:r>
      <w:r w:rsidRPr="00561896">
        <w:rPr>
          <w:rFonts w:ascii="Times New Roman" w:hAnsi="Times New Roman" w:cs="Times New Roman"/>
          <w:b/>
          <w:sz w:val="28"/>
          <w:lang w:val="uk-UA"/>
        </w:rPr>
        <w:t>Основна складність навчання та виховання цифрового покоління у сучасному університеті</w:t>
      </w:r>
    </w:p>
    <w:p w14:paraId="7ACDAB7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У педагогічній спільноті наразі працює три покоління, народжені у певні проміжки часу:</w:t>
      </w:r>
    </w:p>
    <w:p w14:paraId="3F3849B4"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561896">
        <w:rPr>
          <w:rFonts w:ascii="Times New Roman" w:eastAsia="Times New Roman" w:hAnsi="Times New Roman" w:cs="Times New Roman"/>
          <w:sz w:val="28"/>
          <w:szCs w:val="28"/>
          <w:lang w:val="uk-UA" w:eastAsia="ru-RU"/>
        </w:rPr>
        <w:t>бебі-бумері</w:t>
      </w:r>
      <w:proofErr w:type="spellEnd"/>
      <w:r w:rsidRPr="00561896">
        <w:rPr>
          <w:rFonts w:ascii="Times New Roman" w:eastAsia="Times New Roman" w:hAnsi="Times New Roman" w:cs="Times New Roman"/>
          <w:sz w:val="28"/>
          <w:szCs w:val="28"/>
          <w:lang w:val="uk-UA" w:eastAsia="ru-RU"/>
        </w:rPr>
        <w:t xml:space="preserve"> (1943-63).</w:t>
      </w:r>
    </w:p>
    <w:p w14:paraId="6D7044E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покоління Х (1963-84).</w:t>
      </w:r>
    </w:p>
    <w:p w14:paraId="0710027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покоління Y (1984-2000).</w:t>
      </w:r>
    </w:p>
    <w:p w14:paraId="0C3BAA6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Саме молоде </w:t>
      </w:r>
      <w:r w:rsidR="00471DD7">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 xml:space="preserve"> це так зване </w:t>
      </w:r>
      <w:r w:rsidR="00471DD7">
        <w:rPr>
          <w:rFonts w:ascii="Times New Roman" w:eastAsia="Times New Roman" w:hAnsi="Times New Roman" w:cs="Times New Roman"/>
          <w:sz w:val="28"/>
          <w:szCs w:val="28"/>
          <w:lang w:val="uk-UA" w:eastAsia="ru-RU"/>
        </w:rPr>
        <w:t>цифрове покоління</w:t>
      </w:r>
      <w:r w:rsidRPr="00561896">
        <w:rPr>
          <w:rFonts w:ascii="Times New Roman" w:eastAsia="Times New Roman" w:hAnsi="Times New Roman" w:cs="Times New Roman"/>
          <w:sz w:val="28"/>
          <w:szCs w:val="28"/>
          <w:lang w:val="uk-UA" w:eastAsia="ru-RU"/>
        </w:rPr>
        <w:t>. До нього відносяться діти та парубки приблизно до 14-20 років. Вони з повним правом можуть називатися народженими цифровою революцією.</w:t>
      </w:r>
    </w:p>
    <w:p w14:paraId="6805387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Факти говорять про те, що «зети» все раніше і раніше починають освоювати планшети, смартфони, користуватися інтернетом. Дослідження показують: майже 80% людей цього покоління використовують інтернет 3 години на день. Кожний шостий проводити там близько 8 годин на день. Сьогодні студенти </w:t>
      </w:r>
      <w:r w:rsidRPr="00561896">
        <w:rPr>
          <w:rFonts w:ascii="Times New Roman" w:eastAsia="Times New Roman" w:hAnsi="Times New Roman" w:cs="Times New Roman"/>
          <w:sz w:val="28"/>
          <w:szCs w:val="28"/>
          <w:lang w:val="uk-UA" w:eastAsia="ru-RU"/>
        </w:rPr>
        <w:lastRenderedPageBreak/>
        <w:t>сприймають інтернет не як набір технологій, а як образ проживання. Це вже не окрема віртуальна реальність, а частина їхньої життя. І цей спосіб життя розходитися зі способом життя батьків.</w:t>
      </w:r>
    </w:p>
    <w:p w14:paraId="2B5306AB" w14:textId="77777777" w:rsidR="00561896" w:rsidRPr="00561896" w:rsidRDefault="00471DD7" w:rsidP="0061655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відмінності покоління «цифрового</w:t>
      </w:r>
      <w:r w:rsidR="00561896" w:rsidRPr="00561896">
        <w:rPr>
          <w:rFonts w:ascii="Times New Roman" w:eastAsia="Times New Roman" w:hAnsi="Times New Roman" w:cs="Times New Roman"/>
          <w:sz w:val="28"/>
          <w:szCs w:val="28"/>
          <w:lang w:val="uk-UA" w:eastAsia="ru-RU"/>
        </w:rPr>
        <w:t>»:</w:t>
      </w:r>
    </w:p>
    <w:p w14:paraId="2B3389C4"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Надмірна енергійність і рухливість дитини – синдром дефіциту уваги;</w:t>
      </w:r>
    </w:p>
    <w:p w14:paraId="7338EE28"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Вони не визнають авторитетів та кумирів;</w:t>
      </w:r>
    </w:p>
    <w:p w14:paraId="6A15591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Вони завжди без сорому скажуть вам чого хочуть;</w:t>
      </w:r>
    </w:p>
    <w:p w14:paraId="500771D7"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Вони не сприймають зауважень та залякувань;</w:t>
      </w:r>
    </w:p>
    <w:p w14:paraId="48A71E92"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Вони не будуть прислухатися до порад дорослих, а всі в житті пізнають на своїх «шишках»;</w:t>
      </w:r>
    </w:p>
    <w:p w14:paraId="4E4C9C3B"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Вони губляться, стикаючись з консерватизмом, де замість прояву креативної думки необхідно слідувати стандартам;</w:t>
      </w:r>
    </w:p>
    <w:p w14:paraId="6C12716D"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 xml:space="preserve">Представники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xml:space="preserve"> не будуть командними гравцям;</w:t>
      </w:r>
    </w:p>
    <w:p w14:paraId="1A965551"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w:t>
      </w:r>
      <w:r w:rsidRPr="00561896">
        <w:rPr>
          <w:rFonts w:ascii="Times New Roman" w:eastAsia="Times New Roman" w:hAnsi="Times New Roman" w:cs="Times New Roman"/>
          <w:sz w:val="28"/>
          <w:szCs w:val="28"/>
          <w:lang w:val="uk-UA" w:eastAsia="ru-RU"/>
        </w:rPr>
        <w:tab/>
        <w:t xml:space="preserve">Представники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xml:space="preserve"> будуть здатні </w:t>
      </w:r>
      <w:proofErr w:type="spellStart"/>
      <w:r w:rsidRPr="00561896">
        <w:rPr>
          <w:rFonts w:ascii="Times New Roman" w:eastAsia="Times New Roman" w:hAnsi="Times New Roman" w:cs="Times New Roman"/>
          <w:sz w:val="28"/>
          <w:szCs w:val="28"/>
          <w:lang w:val="uk-UA" w:eastAsia="ru-RU"/>
        </w:rPr>
        <w:t>надефективно</w:t>
      </w:r>
      <w:proofErr w:type="spellEnd"/>
      <w:r w:rsidRPr="00561896">
        <w:rPr>
          <w:rFonts w:ascii="Times New Roman" w:eastAsia="Times New Roman" w:hAnsi="Times New Roman" w:cs="Times New Roman"/>
          <w:sz w:val="28"/>
          <w:szCs w:val="28"/>
          <w:lang w:val="uk-UA" w:eastAsia="ru-RU"/>
        </w:rPr>
        <w:t xml:space="preserve"> працювати з інформацією та аналізувати буквально «на льоту».</w:t>
      </w:r>
    </w:p>
    <w:p w14:paraId="1453BB80" w14:textId="77777777" w:rsidR="00561896" w:rsidRPr="00561896" w:rsidRDefault="00471DD7" w:rsidP="0061655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Цифрове покоління </w:t>
      </w:r>
      <w:r w:rsidR="00561896" w:rsidRPr="00561896">
        <w:rPr>
          <w:rFonts w:ascii="Times New Roman" w:eastAsia="Times New Roman" w:hAnsi="Times New Roman" w:cs="Times New Roman"/>
          <w:sz w:val="28"/>
          <w:szCs w:val="28"/>
          <w:lang w:val="uk-UA" w:eastAsia="ru-RU"/>
        </w:rPr>
        <w:t>буде найосвіченішим в історії людства. Його представники не лише матиме доступ до майже необмеженої кількості інформації та навчальних матеріалів, але й вмітимуть працювати зі всіма цими ресурсами.</w:t>
      </w:r>
    </w:p>
    <w:p w14:paraId="6B4CE461"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У студентів нового покоління пам'ять є </w:t>
      </w:r>
      <w:proofErr w:type="spellStart"/>
      <w:r w:rsidRPr="00561896">
        <w:rPr>
          <w:rFonts w:ascii="Times New Roman" w:eastAsia="Times New Roman" w:hAnsi="Times New Roman" w:cs="Times New Roman"/>
          <w:sz w:val="28"/>
          <w:szCs w:val="28"/>
          <w:lang w:val="uk-UA" w:eastAsia="ru-RU"/>
        </w:rPr>
        <w:t>трансактивною</w:t>
      </w:r>
      <w:proofErr w:type="spellEnd"/>
      <w:r w:rsidRPr="00561896">
        <w:rPr>
          <w:rFonts w:ascii="Times New Roman" w:eastAsia="Times New Roman" w:hAnsi="Times New Roman" w:cs="Times New Roman"/>
          <w:sz w:val="28"/>
          <w:szCs w:val="28"/>
          <w:lang w:val="uk-UA" w:eastAsia="ru-RU"/>
        </w:rPr>
        <w:t>. Вона починає працювати з іншими механізмами – запам'ятовується не сама інформація, а ті, яким шляхом до неї дістатися.</w:t>
      </w:r>
    </w:p>
    <w:p w14:paraId="7FE256F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Скоро ми будемо судити про освіченість не тому, скільки ми знаємо енциклопедичних фактів або крилатих фраз, а по швидкості пошуку або за оцінкою достовірності того, що ми знаходимо в інтернеті.</w:t>
      </w:r>
    </w:p>
    <w:p w14:paraId="293054EC" w14:textId="77777777" w:rsidR="00561896" w:rsidRPr="00561896" w:rsidRDefault="00561896" w:rsidP="00616556">
      <w:pPr>
        <w:spacing w:after="0" w:line="360" w:lineRule="auto"/>
        <w:ind w:firstLine="708"/>
        <w:jc w:val="both"/>
        <w:rPr>
          <w:rFonts w:ascii="Times New Roman" w:eastAsia="Times New Roman" w:hAnsi="Times New Roman" w:cs="Times New Roman"/>
          <w:i/>
          <w:sz w:val="28"/>
          <w:szCs w:val="28"/>
          <w:lang w:val="uk-UA" w:eastAsia="ru-RU"/>
        </w:rPr>
      </w:pPr>
      <w:r w:rsidRPr="00561896">
        <w:rPr>
          <w:rFonts w:ascii="Times New Roman" w:eastAsia="Times New Roman" w:hAnsi="Times New Roman" w:cs="Times New Roman"/>
          <w:i/>
          <w:sz w:val="28"/>
          <w:szCs w:val="28"/>
          <w:lang w:val="uk-UA" w:eastAsia="ru-RU"/>
        </w:rPr>
        <w:t>Проблеми з увагою</w:t>
      </w:r>
    </w:p>
    <w:p w14:paraId="3E36A4F2"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Більшість педагогів наголошують на проблемах з увагою у сучасної молоді. Є дослідження, які показують, що сучасний студент може концентруватися на чомусь лише 8 секунд, що значно менше, ніж у представників попередніх поколінь. Адже представники цього покоління зростають у світі, де інформаційні можливості безмежні, а від часу не вистачає. Тому їх психічні процеси адаптуються до необхідності дуже швидко оцінювати та фільтрувати великі обсяги інформації. Вони: швидко переключаються з однієї сторінки в соцмережах на іншу, переходять за посиланнями, вміють читати інформацію «діагонально», не заглиблюючись.</w:t>
      </w:r>
    </w:p>
    <w:p w14:paraId="5162AF21" w14:textId="77777777" w:rsidR="00561896" w:rsidRPr="00561896" w:rsidRDefault="00561896" w:rsidP="00616556">
      <w:pPr>
        <w:spacing w:after="0" w:line="360" w:lineRule="auto"/>
        <w:ind w:firstLine="708"/>
        <w:jc w:val="both"/>
        <w:rPr>
          <w:rFonts w:ascii="Times New Roman" w:eastAsia="Times New Roman" w:hAnsi="Times New Roman" w:cs="Times New Roman"/>
          <w:i/>
          <w:sz w:val="28"/>
          <w:szCs w:val="28"/>
          <w:lang w:val="uk-UA" w:eastAsia="ru-RU"/>
        </w:rPr>
      </w:pPr>
      <w:proofErr w:type="spellStart"/>
      <w:r w:rsidRPr="00561896">
        <w:rPr>
          <w:rFonts w:ascii="Times New Roman" w:eastAsia="Times New Roman" w:hAnsi="Times New Roman" w:cs="Times New Roman"/>
          <w:i/>
          <w:sz w:val="28"/>
          <w:szCs w:val="28"/>
          <w:lang w:val="uk-UA" w:eastAsia="ru-RU"/>
        </w:rPr>
        <w:t>Кліпове</w:t>
      </w:r>
      <w:proofErr w:type="spellEnd"/>
      <w:r w:rsidRPr="00561896">
        <w:rPr>
          <w:rFonts w:ascii="Times New Roman" w:eastAsia="Times New Roman" w:hAnsi="Times New Roman" w:cs="Times New Roman"/>
          <w:i/>
          <w:sz w:val="28"/>
          <w:szCs w:val="28"/>
          <w:lang w:val="uk-UA" w:eastAsia="ru-RU"/>
        </w:rPr>
        <w:t xml:space="preserve"> мислення</w:t>
      </w:r>
    </w:p>
    <w:p w14:paraId="51E56F5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 неуважністю пов'язана й інша особливість пізнавальної сфери «зетів» – так зване </w:t>
      </w:r>
      <w:proofErr w:type="spellStart"/>
      <w:r w:rsidRPr="00561896">
        <w:rPr>
          <w:rFonts w:ascii="Times New Roman" w:eastAsia="Times New Roman" w:hAnsi="Times New Roman" w:cs="Times New Roman"/>
          <w:sz w:val="28"/>
          <w:szCs w:val="28"/>
          <w:lang w:val="uk-UA" w:eastAsia="ru-RU"/>
        </w:rPr>
        <w:t>кліпове</w:t>
      </w:r>
      <w:proofErr w:type="spellEnd"/>
      <w:r w:rsidRPr="00561896">
        <w:rPr>
          <w:rFonts w:ascii="Times New Roman" w:eastAsia="Times New Roman" w:hAnsi="Times New Roman" w:cs="Times New Roman"/>
          <w:sz w:val="28"/>
          <w:szCs w:val="28"/>
          <w:lang w:val="uk-UA" w:eastAsia="ru-RU"/>
        </w:rPr>
        <w:t xml:space="preserve"> мислення. Це коли інформація сприймається краще, коли яскрава та невелика за обсягом, мов реклама в телевізорі. Тому студенти сприймають погано тексти з лінійно-послідовною інформацією.</w:t>
      </w:r>
    </w:p>
    <w:p w14:paraId="69EC203C"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Існують досить песимістичні думки науковців про атрофічні процеси в мозку людини внаслідок активного використання інтернету. Але є більш оптимістична точка зору: сучасні технології сприяють розвитку нових нейронних </w:t>
      </w:r>
      <w:proofErr w:type="spellStart"/>
      <w:r w:rsidRPr="00561896">
        <w:rPr>
          <w:rFonts w:ascii="Times New Roman" w:eastAsia="Times New Roman" w:hAnsi="Times New Roman" w:cs="Times New Roman"/>
          <w:sz w:val="28"/>
          <w:szCs w:val="28"/>
          <w:lang w:val="uk-UA" w:eastAsia="ru-RU"/>
        </w:rPr>
        <w:t>зв'язків</w:t>
      </w:r>
      <w:proofErr w:type="spellEnd"/>
      <w:r w:rsidRPr="00561896">
        <w:rPr>
          <w:rFonts w:ascii="Times New Roman" w:eastAsia="Times New Roman" w:hAnsi="Times New Roman" w:cs="Times New Roman"/>
          <w:sz w:val="28"/>
          <w:szCs w:val="28"/>
          <w:lang w:val="uk-UA" w:eastAsia="ru-RU"/>
        </w:rPr>
        <w:t xml:space="preserve"> у </w:t>
      </w:r>
      <w:proofErr w:type="spellStart"/>
      <w:r w:rsidRPr="00561896">
        <w:rPr>
          <w:rFonts w:ascii="Times New Roman" w:eastAsia="Times New Roman" w:hAnsi="Times New Roman" w:cs="Times New Roman"/>
          <w:sz w:val="28"/>
          <w:szCs w:val="28"/>
          <w:lang w:val="uk-UA" w:eastAsia="ru-RU"/>
        </w:rPr>
        <w:t>мізках</w:t>
      </w:r>
      <w:proofErr w:type="spellEnd"/>
      <w:r w:rsidRPr="00561896">
        <w:rPr>
          <w:rFonts w:ascii="Times New Roman" w:eastAsia="Times New Roman" w:hAnsi="Times New Roman" w:cs="Times New Roman"/>
          <w:sz w:val="28"/>
          <w:szCs w:val="28"/>
          <w:lang w:val="uk-UA" w:eastAsia="ru-RU"/>
        </w:rPr>
        <w:t xml:space="preserve">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покоління</w:t>
      </w:r>
      <w:r w:rsidRPr="00561896">
        <w:rPr>
          <w:rFonts w:ascii="Times New Roman" w:eastAsia="Times New Roman" w:hAnsi="Times New Roman" w:cs="Times New Roman"/>
          <w:sz w:val="28"/>
          <w:szCs w:val="28"/>
          <w:lang w:val="uk-UA" w:eastAsia="ru-RU"/>
        </w:rPr>
        <w:t>. У будь-якому випадку зрозуміло, що традиційне навчання з вимогами фундаментальних та системних знань з предметів не адаптоване до особливостей покоління «зет».</w:t>
      </w:r>
    </w:p>
    <w:p w14:paraId="229D8546"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 огляду на особливості зосередження уваги та зацікавленості студентів </w:t>
      </w:r>
      <w:r w:rsidR="00471DD7" w:rsidRPr="00471DD7">
        <w:rPr>
          <w:rFonts w:ascii="Times New Roman" w:eastAsia="Times New Roman" w:hAnsi="Times New Roman" w:cs="Times New Roman"/>
          <w:sz w:val="28"/>
          <w:szCs w:val="28"/>
          <w:lang w:val="uk-UA" w:eastAsia="ru-RU"/>
        </w:rPr>
        <w:t xml:space="preserve">цифрового </w:t>
      </w:r>
      <w:r w:rsidRPr="00561896">
        <w:rPr>
          <w:rFonts w:ascii="Times New Roman" w:eastAsia="Times New Roman" w:hAnsi="Times New Roman" w:cs="Times New Roman"/>
          <w:sz w:val="28"/>
          <w:szCs w:val="28"/>
          <w:lang w:val="uk-UA" w:eastAsia="ru-RU"/>
        </w:rPr>
        <w:t>покоління можна розглянути потребу перегляду традиційних уявлень щодо організації навчально-виховного процесу. Для традиційної освіти характерні поступові та послідовні прямі виклади теоретичного та практичного матеріалу, в основному довгі лекції з</w:t>
      </w:r>
      <w:r w:rsidRPr="00561896">
        <w:rPr>
          <w:rFonts w:ascii="Times New Roman" w:eastAsia="Times New Roman" w:hAnsi="Times New Roman" w:cs="Times New Roman"/>
          <w:sz w:val="28"/>
          <w:szCs w:val="28"/>
          <w:lang w:val="ru-RU" w:eastAsia="ru-RU"/>
        </w:rPr>
        <w:t xml:space="preserve"> </w:t>
      </w:r>
      <w:proofErr w:type="spellStart"/>
      <w:r w:rsidRPr="00561896">
        <w:rPr>
          <w:rFonts w:ascii="Times New Roman" w:eastAsia="Times New Roman" w:hAnsi="Times New Roman" w:cs="Times New Roman"/>
          <w:sz w:val="28"/>
          <w:szCs w:val="28"/>
          <w:lang w:val="ru-RU" w:eastAsia="ru-RU"/>
        </w:rPr>
        <w:t>повторюваними</w:t>
      </w:r>
      <w:proofErr w:type="spellEnd"/>
      <w:r w:rsidRPr="00561896">
        <w:rPr>
          <w:rFonts w:ascii="Times New Roman" w:eastAsia="Times New Roman" w:hAnsi="Times New Roman" w:cs="Times New Roman"/>
          <w:sz w:val="28"/>
          <w:szCs w:val="28"/>
          <w:lang w:val="ru-RU" w:eastAsia="ru-RU"/>
        </w:rPr>
        <w:t xml:space="preserve"> </w:t>
      </w:r>
      <w:r w:rsidRPr="00561896">
        <w:rPr>
          <w:rFonts w:ascii="Times New Roman" w:eastAsia="Times New Roman" w:hAnsi="Times New Roman" w:cs="Times New Roman"/>
          <w:sz w:val="28"/>
          <w:szCs w:val="28"/>
          <w:lang w:val="uk-UA" w:eastAsia="ru-RU"/>
        </w:rPr>
        <w:t xml:space="preserve">теоріями та визначеннями. Це все наразі не може задовільнити сучасного студента. </w:t>
      </w:r>
    </w:p>
    <w:p w14:paraId="100EA25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Зети не сприймають авторитарний спосіб подачі матеріалу. Для них важливим є тип міжособистісної взаємодії викладача і студента, насамперед модель гуманізму, взаєморозуміння, толерантності.</w:t>
      </w:r>
    </w:p>
    <w:p w14:paraId="1C771AF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Педагоги повинні розуміти, що з інформаційним прогресом потрібно змінювати спосіб отримання та передачі знань. В пріоритет мають ставитися головні завдання освіти – створювати мотивацію знань, практичних умінь і навичок, зацікавлювати інтерактивними підходами до вивчення матеріалу. </w:t>
      </w:r>
    </w:p>
    <w:p w14:paraId="2051EEB1"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Що ж чекає на це залежне від комп'ютерів, неповажне, егоїстичне покоління? Якщо ці якості стануть типовими поколінням, то, можливо, в контексті еволюції вони для чогось потрібні. Можливо, для чогось, чого ми не розуміємо зараз. А можливо, це лише теорія, сповнена стереотипів, і представники покоління «зет» не заслуговують на таке несправедливе ставлення. Є тенденція до того, що «зети» будуть соціально відповідальнішими, ніж попередні покоління. Життя у вирі новин спонукає </w:t>
      </w:r>
      <w:proofErr w:type="spellStart"/>
      <w:r w:rsidRPr="00561896">
        <w:rPr>
          <w:rFonts w:ascii="Times New Roman" w:eastAsia="Times New Roman" w:hAnsi="Times New Roman" w:cs="Times New Roman"/>
          <w:sz w:val="28"/>
          <w:szCs w:val="28"/>
          <w:lang w:val="uk-UA" w:eastAsia="ru-RU"/>
        </w:rPr>
        <w:t>молодб</w:t>
      </w:r>
      <w:proofErr w:type="spellEnd"/>
      <w:r w:rsidRPr="00561896">
        <w:rPr>
          <w:rFonts w:ascii="Times New Roman" w:eastAsia="Times New Roman" w:hAnsi="Times New Roman" w:cs="Times New Roman"/>
          <w:sz w:val="28"/>
          <w:szCs w:val="28"/>
          <w:lang w:val="uk-UA" w:eastAsia="ru-RU"/>
        </w:rPr>
        <w:t xml:space="preserve"> співпереживати, розвиває почуття справедливості - вони більш </w:t>
      </w:r>
      <w:proofErr w:type="spellStart"/>
      <w:r w:rsidRPr="00561896">
        <w:rPr>
          <w:rFonts w:ascii="Times New Roman" w:eastAsia="Times New Roman" w:hAnsi="Times New Roman" w:cs="Times New Roman"/>
          <w:sz w:val="28"/>
          <w:szCs w:val="28"/>
          <w:lang w:val="uk-UA" w:eastAsia="ru-RU"/>
        </w:rPr>
        <w:t>відповідально</w:t>
      </w:r>
      <w:proofErr w:type="spellEnd"/>
      <w:r w:rsidRPr="00561896">
        <w:rPr>
          <w:rFonts w:ascii="Times New Roman" w:eastAsia="Times New Roman" w:hAnsi="Times New Roman" w:cs="Times New Roman"/>
          <w:sz w:val="28"/>
          <w:szCs w:val="28"/>
          <w:lang w:val="uk-UA" w:eastAsia="ru-RU"/>
        </w:rPr>
        <w:t xml:space="preserve"> усвідомлюють свою роль в суспільстві. Їхнє небажання жити в рамках та графіках, за прогнозами футурологів, сприятиме тому, що багато з них стануть людьми вільних професій, розроблятимуть нові технології, працюватимуть онлайн. </w:t>
      </w:r>
    </w:p>
    <w:p w14:paraId="023EACEF" w14:textId="77777777" w:rsidR="00561896" w:rsidRPr="00561896" w:rsidRDefault="00561896" w:rsidP="00616556">
      <w:pPr>
        <w:spacing w:after="0" w:line="360" w:lineRule="auto"/>
        <w:ind w:firstLine="709"/>
        <w:jc w:val="both"/>
        <w:rPr>
          <w:rFonts w:ascii="Times New Roman" w:hAnsi="Times New Roman" w:cs="Times New Roman"/>
          <w:sz w:val="28"/>
          <w:lang w:val="uk-UA"/>
        </w:rPr>
      </w:pPr>
    </w:p>
    <w:p w14:paraId="397CFBE1" w14:textId="77777777" w:rsidR="00561896" w:rsidRDefault="00561896" w:rsidP="00616556">
      <w:pPr>
        <w:spacing w:after="0" w:line="360" w:lineRule="auto"/>
        <w:ind w:firstLine="709"/>
        <w:jc w:val="both"/>
        <w:rPr>
          <w:rFonts w:ascii="Times New Roman" w:hAnsi="Times New Roman" w:cs="Times New Roman"/>
          <w:b/>
          <w:sz w:val="28"/>
          <w:lang w:val="uk-UA"/>
        </w:rPr>
      </w:pPr>
      <w:r w:rsidRPr="00561896">
        <w:rPr>
          <w:rFonts w:ascii="Times New Roman" w:hAnsi="Times New Roman" w:cs="Times New Roman"/>
          <w:b/>
          <w:sz w:val="28"/>
          <w:lang w:val="uk-UA"/>
        </w:rPr>
        <w:t>1.5. Ключові вимоги до організації педагогічної практики із врахуванням соціальних налаштувань представників цифрового покоління</w:t>
      </w:r>
    </w:p>
    <w:p w14:paraId="0AD7C348"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hAnsi="Times New Roman" w:cs="Times New Roman"/>
          <w:b/>
          <w:sz w:val="28"/>
          <w:lang w:val="uk-UA"/>
        </w:rPr>
        <w:t xml:space="preserve"> </w:t>
      </w:r>
      <w:r w:rsidRPr="00561896">
        <w:rPr>
          <w:rFonts w:ascii="Times New Roman" w:eastAsia="Times New Roman" w:hAnsi="Times New Roman" w:cs="Times New Roman"/>
          <w:sz w:val="28"/>
          <w:szCs w:val="28"/>
          <w:lang w:val="uk-UA" w:eastAsia="ru-RU"/>
        </w:rPr>
        <w:t>Для здійснення ефективного педагогічного процесу необхідне порозуміння, спільна мета у педагога та студента. Як досягти порозуміння, якщо педагог та студент представники різних поколінь? Чи може теорія поколінь допомогти цьому?</w:t>
      </w:r>
    </w:p>
    <w:p w14:paraId="126B51C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Тепер в українському та світовому суспільстві активізувалися діалоги про покоління. Адаптацію теорії поколінь для Україні у 2003-2004 роках виконала </w:t>
      </w:r>
      <w:r w:rsidRPr="00561896">
        <w:rPr>
          <w:rFonts w:ascii="Times New Roman" w:eastAsia="Times New Roman" w:hAnsi="Times New Roman" w:cs="Times New Roman"/>
          <w:sz w:val="28"/>
          <w:szCs w:val="28"/>
          <w:lang w:val="uk-UA" w:eastAsia="ru-RU"/>
        </w:rPr>
        <w:lastRenderedPageBreak/>
        <w:t xml:space="preserve">команда під керівництвом Євгенії </w:t>
      </w:r>
      <w:proofErr w:type="spellStart"/>
      <w:r w:rsidRPr="00561896">
        <w:rPr>
          <w:rFonts w:ascii="Times New Roman" w:eastAsia="Times New Roman" w:hAnsi="Times New Roman" w:cs="Times New Roman"/>
          <w:sz w:val="28"/>
          <w:szCs w:val="28"/>
          <w:lang w:val="uk-UA" w:eastAsia="ru-RU"/>
        </w:rPr>
        <w:t>Шаміс</w:t>
      </w:r>
      <w:proofErr w:type="spellEnd"/>
      <w:r w:rsidRPr="00561896">
        <w:rPr>
          <w:rFonts w:ascii="Times New Roman" w:eastAsia="Times New Roman" w:hAnsi="Times New Roman" w:cs="Times New Roman"/>
          <w:sz w:val="28"/>
          <w:szCs w:val="28"/>
          <w:lang w:val="uk-UA" w:eastAsia="ru-RU"/>
        </w:rPr>
        <w:t xml:space="preserve"> - координатора проекту </w:t>
      </w:r>
      <w:proofErr w:type="spellStart"/>
      <w:r w:rsidRPr="00561896">
        <w:rPr>
          <w:rFonts w:ascii="Times New Roman" w:eastAsia="Times New Roman" w:hAnsi="Times New Roman" w:cs="Times New Roman"/>
          <w:sz w:val="28"/>
          <w:szCs w:val="28"/>
          <w:lang w:val="uk-UA" w:eastAsia="ru-RU"/>
        </w:rPr>
        <w:t>Rugenerations</w:t>
      </w:r>
      <w:proofErr w:type="spellEnd"/>
      <w:r w:rsidRPr="00561896">
        <w:rPr>
          <w:rFonts w:ascii="Times New Roman" w:eastAsia="Times New Roman" w:hAnsi="Times New Roman" w:cs="Times New Roman"/>
          <w:sz w:val="28"/>
          <w:szCs w:val="28"/>
          <w:lang w:val="uk-UA" w:eastAsia="ru-RU"/>
        </w:rPr>
        <w:t xml:space="preserve">. Сьогодні проект </w:t>
      </w:r>
      <w:proofErr w:type="spellStart"/>
      <w:r w:rsidRPr="00561896">
        <w:rPr>
          <w:rFonts w:ascii="Times New Roman" w:eastAsia="Times New Roman" w:hAnsi="Times New Roman" w:cs="Times New Roman"/>
          <w:sz w:val="28"/>
          <w:szCs w:val="28"/>
          <w:lang w:val="uk-UA" w:eastAsia="ru-RU"/>
        </w:rPr>
        <w:t>RuGenerations</w:t>
      </w:r>
      <w:proofErr w:type="spellEnd"/>
      <w:r w:rsidRPr="00561896">
        <w:rPr>
          <w:rFonts w:ascii="Times New Roman" w:eastAsia="Times New Roman" w:hAnsi="Times New Roman" w:cs="Times New Roman"/>
          <w:sz w:val="28"/>
          <w:szCs w:val="28"/>
          <w:lang w:val="uk-UA" w:eastAsia="ru-RU"/>
        </w:rPr>
        <w:t xml:space="preserve"> та його команда продовжують роботу. Але вже із новим поколінням. Цінності представників одного покоління, стверджують вони, будуть однакові, що для США з Європою, що для Україні та Китаю. А все тому, що вони формуються у дитячому та юнацькому віці.</w:t>
      </w:r>
    </w:p>
    <w:p w14:paraId="3A2D617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561896">
        <w:rPr>
          <w:rFonts w:ascii="Times New Roman" w:eastAsia="Times New Roman" w:hAnsi="Times New Roman" w:cs="Times New Roman"/>
          <w:sz w:val="28"/>
          <w:szCs w:val="28"/>
          <w:lang w:val="uk-UA" w:eastAsia="ru-RU"/>
        </w:rPr>
        <w:t>Поколінські</w:t>
      </w:r>
      <w:proofErr w:type="spellEnd"/>
      <w:r w:rsidRPr="00561896">
        <w:rPr>
          <w:rFonts w:ascii="Times New Roman" w:eastAsia="Times New Roman" w:hAnsi="Times New Roman" w:cs="Times New Roman"/>
          <w:sz w:val="28"/>
          <w:szCs w:val="28"/>
          <w:lang w:val="uk-UA" w:eastAsia="ru-RU"/>
        </w:rPr>
        <w:t xml:space="preserve"> цінності є глибинними, підсвідомими і носять явно вираженої форми, зокрема самих представників поколінь, та заодно визначають формування особистості, впливають життя, діяльність і поведінка людей. Людина цих цінностей не помічає, вони діють непомітно, але багато в чому визначають поведінку людини: як вона спілкується, як вирішує конфлікти та будує команди, як розвивається, що і як купує, що його мотивує, як ставить цілі та керує людьми. Цінності людини формуються у результаті сімейного виховання та впливом громадських подій, всього контексту, у якому перебуває у період дорослішання. Значення має всі економічні, соціальні, технологічні, політичні чинники.</w:t>
      </w:r>
    </w:p>
    <w:p w14:paraId="79FFE23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Зараз, за ​​версією </w:t>
      </w:r>
      <w:proofErr w:type="spellStart"/>
      <w:r w:rsidRPr="00561896">
        <w:rPr>
          <w:rFonts w:ascii="Times New Roman" w:eastAsia="Times New Roman" w:hAnsi="Times New Roman" w:cs="Times New Roman"/>
          <w:sz w:val="28"/>
          <w:szCs w:val="28"/>
          <w:lang w:val="uk-UA" w:eastAsia="ru-RU"/>
        </w:rPr>
        <w:t>RuGenerations</w:t>
      </w:r>
      <w:proofErr w:type="spellEnd"/>
      <w:r w:rsidRPr="00561896">
        <w:rPr>
          <w:rFonts w:ascii="Times New Roman" w:eastAsia="Times New Roman" w:hAnsi="Times New Roman" w:cs="Times New Roman"/>
          <w:sz w:val="28"/>
          <w:szCs w:val="28"/>
          <w:lang w:val="uk-UA" w:eastAsia="ru-RU"/>
        </w:rPr>
        <w:t>, у Україні живуть представники п'яти поколінь:</w:t>
      </w:r>
    </w:p>
    <w:p w14:paraId="68968B0F"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Найбільше покоління або покоління GI (1900–1923 р. н.)</w:t>
      </w:r>
    </w:p>
    <w:p w14:paraId="72619D1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Мовчазне покоління (1923–1943 р. н.)</w:t>
      </w:r>
    </w:p>
    <w:p w14:paraId="25D41848"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 Покоління </w:t>
      </w:r>
      <w:proofErr w:type="spellStart"/>
      <w:r w:rsidRPr="00561896">
        <w:rPr>
          <w:rFonts w:ascii="Times New Roman" w:eastAsia="Times New Roman" w:hAnsi="Times New Roman" w:cs="Times New Roman"/>
          <w:sz w:val="28"/>
          <w:szCs w:val="28"/>
          <w:lang w:val="uk-UA" w:eastAsia="ru-RU"/>
        </w:rPr>
        <w:t>Бебі-Бумерів</w:t>
      </w:r>
      <w:proofErr w:type="spellEnd"/>
      <w:r w:rsidRPr="00561896">
        <w:rPr>
          <w:rFonts w:ascii="Times New Roman" w:eastAsia="Times New Roman" w:hAnsi="Times New Roman" w:cs="Times New Roman"/>
          <w:sz w:val="28"/>
          <w:szCs w:val="28"/>
          <w:lang w:val="uk-UA" w:eastAsia="ru-RU"/>
        </w:rPr>
        <w:t xml:space="preserve"> (1943–1963 р. н.)</w:t>
      </w:r>
    </w:p>
    <w:p w14:paraId="54B43A2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Покоління Х (1963–1984 р. н.)</w:t>
      </w:r>
    </w:p>
    <w:p w14:paraId="2126D1C4"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Покоління Міленіум або Y (1984–2000 р. н.)</w:t>
      </w:r>
    </w:p>
    <w:p w14:paraId="694A1482"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Покоління Z (з 2000 р. н.)</w:t>
      </w:r>
    </w:p>
    <w:p w14:paraId="5A01A3E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1) Найбільше покоління або покоління GI (1900-1923)</w:t>
      </w:r>
    </w:p>
    <w:p w14:paraId="0BFAC019"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Базові цінності людей, що належать до покоління, формувалися до середини 30-х років минулого століття. На ці роки припали революції, Громадянська війна, колективізація, електрифікація. Їх відрізняють </w:t>
      </w:r>
      <w:r w:rsidRPr="00561896">
        <w:rPr>
          <w:rFonts w:ascii="Times New Roman" w:eastAsia="Times New Roman" w:hAnsi="Times New Roman" w:cs="Times New Roman"/>
          <w:sz w:val="28"/>
          <w:szCs w:val="28"/>
          <w:lang w:val="uk-UA" w:eastAsia="ru-RU"/>
        </w:rPr>
        <w:lastRenderedPageBreak/>
        <w:t>працьовитість, відповідальність, віра у світле майбутнє, відданість ідеології, сім'я та сімейні традиції, категоричність суджень.</w:t>
      </w:r>
    </w:p>
    <w:p w14:paraId="2DA8425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Люди, які належать до цього покоління, якщо про щось судять, то переконати їх у чомусь справді дуже складно. Ці люди навіть у похилому віці, у 80-90 років, готові ходити інстанціями, щоб доводити свою правду. Гроші для них цінністю не є. Мабуть, це пояснюється тим, що гроші за час їхнього життя неодноразово знецінювалися, ставали папірцями, і люди багато разів втрачали все, що наживали.</w:t>
      </w:r>
    </w:p>
    <w:p w14:paraId="2B06EE56"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2) Мовчазне покоління (1923-1943)</w:t>
      </w:r>
    </w:p>
    <w:p w14:paraId="43F21915"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Цінності представників цього покоління формувалися до середини 50-х. Події, що відбулися в цей період: Велика Вітчизняна війна, сталінські репресії, спочатку руйнація країни, потім відновлення наклали свій відбиток на формування та розвиток Мовчазного покоління.</w:t>
      </w:r>
    </w:p>
    <w:p w14:paraId="39B90B2D"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Поняття «родина» для них – святе поняття. Тільки у сім'ї вони можуть говорити на будь-які теми, обговорювати проблеми, бо рідні точно не зрадять і не підведуть. В інших місцях вони контролюють себе. Звідси і назва покоління – мовчазна. Люди, що належать до цього покоління, поважають закони, посади та статуси інших людей, вони є дуже законослухняними.</w:t>
      </w:r>
    </w:p>
    <w:p w14:paraId="0AEEA14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3) Покоління </w:t>
      </w:r>
      <w:proofErr w:type="spellStart"/>
      <w:r w:rsidRPr="00561896">
        <w:rPr>
          <w:rFonts w:ascii="Times New Roman" w:eastAsia="Times New Roman" w:hAnsi="Times New Roman" w:cs="Times New Roman"/>
          <w:sz w:val="28"/>
          <w:szCs w:val="28"/>
          <w:lang w:val="uk-UA" w:eastAsia="ru-RU"/>
        </w:rPr>
        <w:t>Бебі-бумерів</w:t>
      </w:r>
      <w:proofErr w:type="spellEnd"/>
      <w:r w:rsidRPr="00561896">
        <w:rPr>
          <w:rFonts w:ascii="Times New Roman" w:eastAsia="Times New Roman" w:hAnsi="Times New Roman" w:cs="Times New Roman"/>
          <w:sz w:val="28"/>
          <w:szCs w:val="28"/>
          <w:lang w:val="uk-UA" w:eastAsia="ru-RU"/>
        </w:rPr>
        <w:t xml:space="preserve"> (1943-1963) названо так на честь буму народжуваності, що відбувся після війни. В основі їхнього характеру лежить психологія переможців. Але їхній «переможний» настрій дуже відрізняється від настрою покоління </w:t>
      </w:r>
      <w:proofErr w:type="spellStart"/>
      <w:r w:rsidRPr="00561896">
        <w:rPr>
          <w:rFonts w:ascii="Times New Roman" w:eastAsia="Times New Roman" w:hAnsi="Times New Roman" w:cs="Times New Roman"/>
          <w:sz w:val="28"/>
          <w:szCs w:val="28"/>
          <w:lang w:val="uk-UA" w:eastAsia="ru-RU"/>
        </w:rPr>
        <w:t>Gl</w:t>
      </w:r>
      <w:proofErr w:type="spellEnd"/>
      <w:r w:rsidRPr="00561896">
        <w:rPr>
          <w:rFonts w:ascii="Times New Roman" w:eastAsia="Times New Roman" w:hAnsi="Times New Roman" w:cs="Times New Roman"/>
          <w:sz w:val="28"/>
          <w:szCs w:val="28"/>
          <w:lang w:val="uk-UA" w:eastAsia="ru-RU"/>
        </w:rPr>
        <w:t xml:space="preserve"> і повністю — від настрою «мовчазних». Вони росли у справжній супердержаві, яку боявся і поважав увесь світ, яка перемогла у найстрашнішій війні, яка підкорила космос. І до всіх цих подій вони причетні особисто. Гагарін летів у космос не один, разом із ним на борту космічного корабля «Схід» летіли всі дівчата та хлопчики Радянського Союзу. Для цих людей немає непереборних бар'єрів, кожен бар'єр — особистий виклик. Вони </w:t>
      </w:r>
      <w:r w:rsidRPr="00561896">
        <w:rPr>
          <w:rFonts w:ascii="Times New Roman" w:eastAsia="Times New Roman" w:hAnsi="Times New Roman" w:cs="Times New Roman"/>
          <w:sz w:val="28"/>
          <w:szCs w:val="28"/>
          <w:lang w:val="uk-UA" w:eastAsia="ru-RU"/>
        </w:rPr>
        <w:lastRenderedPageBreak/>
        <w:t>оптимісти, націлені на постійне подолання труднощів та обов'язкове досягнення результату. Для досягнення поставленої перед ними мети вони не зупиняться ні перед чим. Головне для них – перемога. При цьому представник даного покоління воліє працювати в команді, тому що саме команда, колектив, виконують у нього роль тієї самої супердержави, в якій він жив у дитинстві і без якої він нічого не являв собою. На їхню думку, відмінними якостями доброї людини є активність та допитливість. Бо втрата активності для них дорівнює руйнуванню фундаменту і фактично смерті.</w:t>
      </w:r>
    </w:p>
    <w:p w14:paraId="7FAEECA6"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4) Покоління Х (1963-1984)</w:t>
      </w:r>
    </w:p>
    <w:p w14:paraId="74B988CC"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Фоном для цього покоління були «холодна війна» і війна Афганістані, застій, наркотики, СНІД, тотальний дефіцит, початок перебудови. Бум розлучень, що прокотився в їх час по країні, зробив дане покоління більш гнучкими у відносинах з людьми, а постійна зайнятість батьків-</w:t>
      </w:r>
      <w:proofErr w:type="spellStart"/>
      <w:r w:rsidRPr="00561896">
        <w:rPr>
          <w:rFonts w:ascii="Times New Roman" w:eastAsia="Times New Roman" w:hAnsi="Times New Roman" w:cs="Times New Roman"/>
          <w:sz w:val="28"/>
          <w:szCs w:val="28"/>
          <w:lang w:val="uk-UA" w:eastAsia="ru-RU"/>
        </w:rPr>
        <w:t>трудоголіків</w:t>
      </w:r>
      <w:proofErr w:type="spellEnd"/>
      <w:r w:rsidRPr="00561896">
        <w:rPr>
          <w:rFonts w:ascii="Times New Roman" w:eastAsia="Times New Roman" w:hAnsi="Times New Roman" w:cs="Times New Roman"/>
          <w:sz w:val="28"/>
          <w:szCs w:val="28"/>
          <w:lang w:val="uk-UA" w:eastAsia="ru-RU"/>
        </w:rPr>
        <w:t xml:space="preserve"> на роботі - більш самостійними. У покоління </w:t>
      </w:r>
      <w:proofErr w:type="spellStart"/>
      <w:r w:rsidRPr="00561896">
        <w:rPr>
          <w:rFonts w:ascii="Times New Roman" w:eastAsia="Times New Roman" w:hAnsi="Times New Roman" w:cs="Times New Roman"/>
          <w:sz w:val="28"/>
          <w:szCs w:val="28"/>
          <w:lang w:val="uk-UA" w:eastAsia="ru-RU"/>
        </w:rPr>
        <w:t>Бебі-бумерів</w:t>
      </w:r>
      <w:proofErr w:type="spellEnd"/>
      <w:r w:rsidRPr="00561896">
        <w:rPr>
          <w:rFonts w:ascii="Times New Roman" w:eastAsia="Times New Roman" w:hAnsi="Times New Roman" w:cs="Times New Roman"/>
          <w:sz w:val="28"/>
          <w:szCs w:val="28"/>
          <w:lang w:val="uk-UA" w:eastAsia="ru-RU"/>
        </w:rPr>
        <w:t xml:space="preserve"> завдання турботи про підростаюче покоління не було пріоритетним. Навпаки, на їхню думку, що більше труднощів постало перед дитиною, то щасливішим він мав бути. Саме звідти й пішов ключ на шиї — символ ранньої самостійності. Діти самі робили </w:t>
      </w:r>
      <w:proofErr w:type="spellStart"/>
      <w:r w:rsidRPr="00561896">
        <w:rPr>
          <w:rFonts w:ascii="Times New Roman" w:eastAsia="Times New Roman" w:hAnsi="Times New Roman" w:cs="Times New Roman"/>
          <w:sz w:val="28"/>
          <w:szCs w:val="28"/>
          <w:lang w:val="uk-UA" w:eastAsia="ru-RU"/>
        </w:rPr>
        <w:t>уроки</w:t>
      </w:r>
      <w:proofErr w:type="spellEnd"/>
      <w:r w:rsidRPr="00561896">
        <w:rPr>
          <w:rFonts w:ascii="Times New Roman" w:eastAsia="Times New Roman" w:hAnsi="Times New Roman" w:cs="Times New Roman"/>
          <w:sz w:val="28"/>
          <w:szCs w:val="28"/>
          <w:lang w:val="uk-UA" w:eastAsia="ru-RU"/>
        </w:rPr>
        <w:t xml:space="preserve">, самі розігрівали собі обід, який залишили старші на плиті. Все це призвело до того, що, подорослішавши, вони перетворилися на людей, для яких головними якостями стали постійна готовність до змін, розрахунок лише на власні сили, власний досвід. До чужої допомоги представник покоління X вдається дуже </w:t>
      </w:r>
      <w:proofErr w:type="spellStart"/>
      <w:r w:rsidRPr="00561896">
        <w:rPr>
          <w:rFonts w:ascii="Times New Roman" w:eastAsia="Times New Roman" w:hAnsi="Times New Roman" w:cs="Times New Roman"/>
          <w:sz w:val="28"/>
          <w:szCs w:val="28"/>
          <w:lang w:val="uk-UA" w:eastAsia="ru-RU"/>
        </w:rPr>
        <w:t>рідко</w:t>
      </w:r>
      <w:proofErr w:type="spellEnd"/>
      <w:r w:rsidRPr="00561896">
        <w:rPr>
          <w:rFonts w:ascii="Times New Roman" w:eastAsia="Times New Roman" w:hAnsi="Times New Roman" w:cs="Times New Roman"/>
          <w:sz w:val="28"/>
          <w:szCs w:val="28"/>
          <w:lang w:val="uk-UA" w:eastAsia="ru-RU"/>
        </w:rPr>
        <w:t xml:space="preserve"> та неохоче. Людина, що належить до покоління X, - індивідуаліст, супротивник усілякого натовпу. Цінності, які притаманні цьому поколінню: готовність до змін, глобальна поінформованість, технічна грамотність, індивідуалізм, прагнення вчитися протягом усього життя, неформальність поглядів, пошук емоцій, прагматизм, надія на себе, рівноправність статей. Але головна цінність для нього – можливість вибору. Якщо представник покоління </w:t>
      </w:r>
      <w:proofErr w:type="spellStart"/>
      <w:r w:rsidRPr="00561896">
        <w:rPr>
          <w:rFonts w:ascii="Times New Roman" w:eastAsia="Times New Roman" w:hAnsi="Times New Roman" w:cs="Times New Roman"/>
          <w:sz w:val="28"/>
          <w:szCs w:val="28"/>
          <w:lang w:val="uk-UA" w:eastAsia="ru-RU"/>
        </w:rPr>
        <w:t>Бебі-бумеров</w:t>
      </w:r>
      <w:proofErr w:type="spellEnd"/>
      <w:r w:rsidRPr="00561896">
        <w:rPr>
          <w:rFonts w:ascii="Times New Roman" w:eastAsia="Times New Roman" w:hAnsi="Times New Roman" w:cs="Times New Roman"/>
          <w:sz w:val="28"/>
          <w:szCs w:val="28"/>
          <w:lang w:val="uk-UA" w:eastAsia="ru-RU"/>
        </w:rPr>
        <w:t xml:space="preserve"> був радий </w:t>
      </w:r>
      <w:r w:rsidRPr="00561896">
        <w:rPr>
          <w:rFonts w:ascii="Times New Roman" w:eastAsia="Times New Roman" w:hAnsi="Times New Roman" w:cs="Times New Roman"/>
          <w:sz w:val="28"/>
          <w:szCs w:val="28"/>
          <w:lang w:val="uk-UA" w:eastAsia="ru-RU"/>
        </w:rPr>
        <w:lastRenderedPageBreak/>
        <w:t>працювати токарем за умови, що він був найкращим токарем на заводі, представник покоління Х така робота вже не влаштовує. Тому що він сам повинен вибирати, які деталі йому точити. Найкраща робота для нього та, яка дозволяє проявити закладені у ньому творчі здібності,</w:t>
      </w:r>
    </w:p>
    <w:p w14:paraId="0CC1FAE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5) Покоління Міленіум або Y (1984-2000)</w:t>
      </w:r>
    </w:p>
    <w:p w14:paraId="08C39FC7"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Основні події становлення представників цього покоління - це розпад СРСР, часті теракти, нові епідемії. І все це на тлі найбурхливішого розвитку нових інформаційних, комунікаційних, цифрових та біотехнологій. Люди, що належать до покоління Y, наївні та схильні до роботи в команді. Вони чудово орієнтуються в комп'ютерних мережах, як наслідок - їм легше спілкуватися з однодумцем, який живе на іншому краю планети, ніж із сусідом по під'їзду. Одна з прізвиськ, якою соціологи назвали це покоління, — «покоління великого пальця», від звички набирати </w:t>
      </w:r>
      <w:proofErr w:type="spellStart"/>
      <w:r w:rsidRPr="00561896">
        <w:rPr>
          <w:rFonts w:ascii="Times New Roman" w:eastAsia="Times New Roman" w:hAnsi="Times New Roman" w:cs="Times New Roman"/>
          <w:sz w:val="28"/>
          <w:szCs w:val="28"/>
          <w:lang w:val="uk-UA" w:eastAsia="ru-RU"/>
        </w:rPr>
        <w:t>есемески</w:t>
      </w:r>
      <w:proofErr w:type="spellEnd"/>
      <w:r w:rsidRPr="00561896">
        <w:rPr>
          <w:rFonts w:ascii="Times New Roman" w:eastAsia="Times New Roman" w:hAnsi="Times New Roman" w:cs="Times New Roman"/>
          <w:sz w:val="28"/>
          <w:szCs w:val="28"/>
          <w:lang w:val="uk-UA" w:eastAsia="ru-RU"/>
        </w:rPr>
        <w:t xml:space="preserve"> одним великим пальцем руки, в якій знаходиться мобільний телефон. Поділ на реальний і віртуальний для них взагалі досить умовний, вони прекрасно «живуть» в умовах віртуальної реальності, у блогах та штучних комп'ютерних світах. Батьки балували їх, всіляко оберігали, відучували від тієї самої самостійності, яку самі мали практично необмежено, тому покоління вийшло добре керованим, але разом з тим впевненим у своїй цінності. Для них важлива негайна винагорода за виконану роботу, оскільки у віддалену перспективу вони не вірять. Коли їм кажуть, що треба попрацювати десять років в організації, і ваша праця буде </w:t>
      </w:r>
      <w:proofErr w:type="spellStart"/>
      <w:r w:rsidRPr="00561896">
        <w:rPr>
          <w:rFonts w:ascii="Times New Roman" w:eastAsia="Times New Roman" w:hAnsi="Times New Roman" w:cs="Times New Roman"/>
          <w:sz w:val="28"/>
          <w:szCs w:val="28"/>
          <w:lang w:val="uk-UA" w:eastAsia="ru-RU"/>
        </w:rPr>
        <w:t>винагороджена</w:t>
      </w:r>
      <w:proofErr w:type="spellEnd"/>
      <w:r w:rsidRPr="00561896">
        <w:rPr>
          <w:rFonts w:ascii="Times New Roman" w:eastAsia="Times New Roman" w:hAnsi="Times New Roman" w:cs="Times New Roman"/>
          <w:sz w:val="28"/>
          <w:szCs w:val="28"/>
          <w:lang w:val="uk-UA" w:eastAsia="ru-RU"/>
        </w:rPr>
        <w:t xml:space="preserve"> багатим життям, вони відповідають: «Які десять років? У нас може бути інша країна за десять років. Адже життя так швидко змінюється. Десять років тому не було ні смартфонів, ні швидкого Інтернету, ні навіть Шенгенської зони у Європі». І з цим варто погодитись. Якщо для колишніх поколінь десятиліттями нічого не змінювалося (а для їхніх попередників — так і століттями), у їхньому житті, крім стрімких змін, нічого не було.</w:t>
      </w:r>
    </w:p>
    <w:p w14:paraId="53D554A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 xml:space="preserve">Але слід зазначити, що борг і мораль у системі цінностей покоління Y займають набагато більше місця, ніж у їхніх попередників. Вони краще за інших розбираються в моді. Мода - це взагалі їхнє кредо, а мета життя - отримання задоволення в максимальному розмірі. Навіть спортом вони займаються не для того, щоб перемогти чи розвинути тіло, а для того, щоб отримати додаткову порцію позитивних емоцій. І найкращим спортивним снарядом для них стає </w:t>
      </w:r>
      <w:proofErr w:type="spellStart"/>
      <w:r w:rsidRPr="00561896">
        <w:rPr>
          <w:rFonts w:ascii="Times New Roman" w:eastAsia="Times New Roman" w:hAnsi="Times New Roman" w:cs="Times New Roman"/>
          <w:sz w:val="28"/>
          <w:szCs w:val="28"/>
          <w:lang w:val="uk-UA" w:eastAsia="ru-RU"/>
        </w:rPr>
        <w:t>байк</w:t>
      </w:r>
      <w:proofErr w:type="spellEnd"/>
      <w:r w:rsidRPr="00561896">
        <w:rPr>
          <w:rFonts w:ascii="Times New Roman" w:eastAsia="Times New Roman" w:hAnsi="Times New Roman" w:cs="Times New Roman"/>
          <w:sz w:val="28"/>
          <w:szCs w:val="28"/>
          <w:lang w:val="uk-UA" w:eastAsia="ru-RU"/>
        </w:rPr>
        <w:t xml:space="preserve">, </w:t>
      </w:r>
      <w:proofErr w:type="spellStart"/>
      <w:r w:rsidRPr="00561896">
        <w:rPr>
          <w:rFonts w:ascii="Times New Roman" w:eastAsia="Times New Roman" w:hAnsi="Times New Roman" w:cs="Times New Roman"/>
          <w:sz w:val="28"/>
          <w:szCs w:val="28"/>
          <w:lang w:val="uk-UA" w:eastAsia="ru-RU"/>
        </w:rPr>
        <w:t>скейт</w:t>
      </w:r>
      <w:proofErr w:type="spellEnd"/>
      <w:r w:rsidRPr="00561896">
        <w:rPr>
          <w:rFonts w:ascii="Times New Roman" w:eastAsia="Times New Roman" w:hAnsi="Times New Roman" w:cs="Times New Roman"/>
          <w:sz w:val="28"/>
          <w:szCs w:val="28"/>
          <w:lang w:val="uk-UA" w:eastAsia="ru-RU"/>
        </w:rPr>
        <w:t xml:space="preserve"> або ролики.</w:t>
      </w:r>
    </w:p>
    <w:p w14:paraId="3A1E8AAD" w14:textId="77777777" w:rsidR="00561896" w:rsidRPr="00561896" w:rsidRDefault="00471DD7" w:rsidP="0061655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Цифрове покоління </w:t>
      </w:r>
      <w:r w:rsidR="00561896" w:rsidRPr="00561896">
        <w:rPr>
          <w:rFonts w:ascii="Times New Roman" w:eastAsia="Times New Roman" w:hAnsi="Times New Roman" w:cs="Times New Roman"/>
          <w:sz w:val="28"/>
          <w:szCs w:val="28"/>
          <w:lang w:val="uk-UA" w:eastAsia="ru-RU"/>
        </w:rPr>
        <w:t xml:space="preserve"> (2000-2020)</w:t>
      </w:r>
    </w:p>
    <w:p w14:paraId="40BAE52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На думку вчених, вперше за всю історію люди настільки радикально високою мірою ві</w:t>
      </w:r>
      <w:r w:rsidR="00471DD7">
        <w:rPr>
          <w:rFonts w:ascii="Times New Roman" w:eastAsia="Times New Roman" w:hAnsi="Times New Roman" w:cs="Times New Roman"/>
          <w:sz w:val="28"/>
          <w:szCs w:val="28"/>
          <w:lang w:val="uk-UA" w:eastAsia="ru-RU"/>
        </w:rPr>
        <w:t xml:space="preserve">дрізняються від своїх предків. Цифрове покоління </w:t>
      </w:r>
      <w:r w:rsidRPr="00561896">
        <w:rPr>
          <w:rFonts w:ascii="Times New Roman" w:eastAsia="Times New Roman" w:hAnsi="Times New Roman" w:cs="Times New Roman"/>
          <w:sz w:val="28"/>
          <w:szCs w:val="28"/>
          <w:lang w:val="uk-UA" w:eastAsia="ru-RU"/>
        </w:rPr>
        <w:t xml:space="preserve">називають по-різному - </w:t>
      </w:r>
      <w:proofErr w:type="spellStart"/>
      <w:r w:rsidRPr="00561896">
        <w:rPr>
          <w:rFonts w:ascii="Times New Roman" w:eastAsia="Times New Roman" w:hAnsi="Times New Roman" w:cs="Times New Roman"/>
          <w:sz w:val="28"/>
          <w:szCs w:val="28"/>
          <w:lang w:val="uk-UA" w:eastAsia="ru-RU"/>
        </w:rPr>
        <w:t>центеніали</w:t>
      </w:r>
      <w:proofErr w:type="spellEnd"/>
      <w:r w:rsidRPr="00561896">
        <w:rPr>
          <w:rFonts w:ascii="Times New Roman" w:eastAsia="Times New Roman" w:hAnsi="Times New Roman" w:cs="Times New Roman"/>
          <w:sz w:val="28"/>
          <w:szCs w:val="28"/>
          <w:lang w:val="uk-UA" w:eastAsia="ru-RU"/>
        </w:rPr>
        <w:t xml:space="preserve">, домосіди, мовчазне покоління, покоління «ЯЯЯ», цифрові люди. Поки сказати про нього щось складно, оскільки цінності навіть найстарших представників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 xml:space="preserve"> у процесі формування. Але припустити, яким воно буде вже цілком можна. Становлення представників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відбувається в країні, що поступово вибирається з глибокої економічної кризи, що набуває стабільності. Вертикаль влади міцніє, державний апарат набуває все більшої сили і сили. Дрібні компанії поглинаються великими мережами, слабке гине, міцніє. А суспільство чекає на нові великі теракти. Фактично – терористичної війни. І нових страшних епідемій типу пташиного грипу чи атипової пневмонії. Подібність до умов, у яких формувалося «мовчазне покоління», очевидно. Тому можна припустити, що і характером, і особливостями поведінки це покоління повторюватиме своїх прапрадідів.</w:t>
      </w:r>
    </w:p>
    <w:p w14:paraId="5CF65FB0"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Сьогодні добре видно, що діти, які належать до цифрового покоління – вони інші. Якщо вони інші – значить, вони змінилися. Якщо вони змінилися, то в який бік – у добрий чи поганий? Тут спрацьовує давній стереотип – будь-які технологічні зміни викликають у людей побоювання та страхи. У психології навіть дано поняття такому явищу – </w:t>
      </w:r>
      <w:proofErr w:type="spellStart"/>
      <w:r w:rsidRPr="00561896">
        <w:rPr>
          <w:rFonts w:ascii="Times New Roman" w:eastAsia="Times New Roman" w:hAnsi="Times New Roman" w:cs="Times New Roman"/>
          <w:sz w:val="28"/>
          <w:szCs w:val="28"/>
          <w:lang w:val="uk-UA" w:eastAsia="ru-RU"/>
        </w:rPr>
        <w:t>ювеною</w:t>
      </w:r>
      <w:proofErr w:type="spellEnd"/>
      <w:r w:rsidRPr="00561896">
        <w:rPr>
          <w:rFonts w:ascii="Times New Roman" w:eastAsia="Times New Roman" w:hAnsi="Times New Roman" w:cs="Times New Roman"/>
          <w:sz w:val="28"/>
          <w:szCs w:val="28"/>
          <w:lang w:val="uk-UA" w:eastAsia="ru-RU"/>
        </w:rPr>
        <w:t xml:space="preserve">. У цьому випадку </w:t>
      </w:r>
      <w:proofErr w:type="spellStart"/>
      <w:r w:rsidRPr="00561896">
        <w:rPr>
          <w:rFonts w:ascii="Times New Roman" w:eastAsia="Times New Roman" w:hAnsi="Times New Roman" w:cs="Times New Roman"/>
          <w:sz w:val="28"/>
          <w:szCs w:val="28"/>
          <w:lang w:val="uk-UA" w:eastAsia="ru-RU"/>
        </w:rPr>
        <w:t>ювеною</w:t>
      </w:r>
      <w:proofErr w:type="spellEnd"/>
      <w:r w:rsidRPr="00561896">
        <w:rPr>
          <w:rFonts w:ascii="Times New Roman" w:eastAsia="Times New Roman" w:hAnsi="Times New Roman" w:cs="Times New Roman"/>
          <w:sz w:val="28"/>
          <w:szCs w:val="28"/>
          <w:lang w:val="uk-UA" w:eastAsia="ru-RU"/>
        </w:rPr>
        <w:t xml:space="preserve"> пов'язана </w:t>
      </w:r>
      <w:r w:rsidRPr="00561896">
        <w:rPr>
          <w:rFonts w:ascii="Times New Roman" w:eastAsia="Times New Roman" w:hAnsi="Times New Roman" w:cs="Times New Roman"/>
          <w:sz w:val="28"/>
          <w:szCs w:val="28"/>
          <w:lang w:val="uk-UA" w:eastAsia="ru-RU"/>
        </w:rPr>
        <w:lastRenderedPageBreak/>
        <w:t>з інтернетом, з його впливом. Що це за вплив? Чи це джерело небезпеки, чи це поліпшення якості життя? На сьогоднішній день ситуація така, що чітких доказів позитивного або негативного впливу інтернету на підростаюче покоління немає.</w:t>
      </w:r>
    </w:p>
    <w:p w14:paraId="72C1BE33"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Але, як зазначає Євгенія </w:t>
      </w:r>
      <w:proofErr w:type="spellStart"/>
      <w:r w:rsidRPr="00561896">
        <w:rPr>
          <w:rFonts w:ascii="Times New Roman" w:eastAsia="Times New Roman" w:hAnsi="Times New Roman" w:cs="Times New Roman"/>
          <w:sz w:val="28"/>
          <w:szCs w:val="28"/>
          <w:lang w:val="uk-UA" w:eastAsia="ru-RU"/>
        </w:rPr>
        <w:t>Шаміс</w:t>
      </w:r>
      <w:proofErr w:type="spellEnd"/>
      <w:r w:rsidRPr="00561896">
        <w:rPr>
          <w:rFonts w:ascii="Times New Roman" w:eastAsia="Times New Roman" w:hAnsi="Times New Roman" w:cs="Times New Roman"/>
          <w:sz w:val="28"/>
          <w:szCs w:val="28"/>
          <w:lang w:val="uk-UA" w:eastAsia="ru-RU"/>
        </w:rPr>
        <w:t xml:space="preserve">: «Вже ясно, що </w:t>
      </w:r>
      <w:r w:rsidR="00471DD7">
        <w:rPr>
          <w:rFonts w:ascii="Times New Roman" w:eastAsia="Times New Roman" w:hAnsi="Times New Roman" w:cs="Times New Roman"/>
          <w:sz w:val="28"/>
          <w:szCs w:val="28"/>
          <w:lang w:val="uk-UA" w:eastAsia="ru-RU"/>
        </w:rPr>
        <w:t xml:space="preserve">цифрове покоління </w:t>
      </w:r>
      <w:r w:rsidRPr="00561896">
        <w:rPr>
          <w:rFonts w:ascii="Times New Roman" w:eastAsia="Times New Roman" w:hAnsi="Times New Roman" w:cs="Times New Roman"/>
          <w:sz w:val="28"/>
          <w:szCs w:val="28"/>
          <w:lang w:val="uk-UA" w:eastAsia="ru-RU"/>
        </w:rPr>
        <w:t>дуже піклуватиметься про безпеку. Приклад цьому, яка дитина, народжена в СРСР, не тікала з дитсадка через дірку в паркані? А зараз у дитсадках пропускна система, і у дітей навіть такої думки не виникає.</w:t>
      </w:r>
    </w:p>
    <w:p w14:paraId="0DAA8D83"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 xml:space="preserve">За прогнозами фахівців, це покоління уважно читатиме інструкції, не замислюючись і без нагадувань пристібатися в автомобілях та літаках та вивчати список протипоказань до ліків. Вони будуть тими, хто принесе нові технології та інтегрує їх у життя. Ще студентам </w:t>
      </w:r>
      <w:r w:rsidR="00471DD7" w:rsidRPr="00471DD7">
        <w:rPr>
          <w:rFonts w:ascii="Times New Roman" w:eastAsia="Times New Roman" w:hAnsi="Times New Roman" w:cs="Times New Roman"/>
          <w:sz w:val="28"/>
          <w:szCs w:val="28"/>
          <w:lang w:val="uk-UA" w:eastAsia="ru-RU"/>
        </w:rPr>
        <w:t xml:space="preserve">цифрового </w:t>
      </w:r>
      <w:r w:rsidR="00471DD7">
        <w:rPr>
          <w:rFonts w:ascii="Times New Roman" w:eastAsia="Times New Roman" w:hAnsi="Times New Roman" w:cs="Times New Roman"/>
          <w:sz w:val="28"/>
          <w:szCs w:val="28"/>
          <w:lang w:val="uk-UA" w:eastAsia="ru-RU"/>
        </w:rPr>
        <w:t xml:space="preserve">покоління </w:t>
      </w:r>
      <w:r w:rsidRPr="00561896">
        <w:rPr>
          <w:rFonts w:ascii="Times New Roman" w:eastAsia="Times New Roman" w:hAnsi="Times New Roman" w:cs="Times New Roman"/>
          <w:sz w:val="28"/>
          <w:szCs w:val="28"/>
          <w:lang w:val="uk-UA" w:eastAsia="ru-RU"/>
        </w:rPr>
        <w:t>буде важливим не диплом, а сама суть освіти.</w:t>
      </w:r>
    </w:p>
    <w:p w14:paraId="63038C1E"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У основі самої теорії поколінь є припущення, що покоління як відрізняються друг від друга, вони ще й циклічні. Представники покоління Y чимось схожі на покоління GI. Є також думки, що</w:t>
      </w:r>
      <w:r w:rsidR="00471DD7">
        <w:rPr>
          <w:rFonts w:ascii="Times New Roman" w:eastAsia="Times New Roman" w:hAnsi="Times New Roman" w:cs="Times New Roman"/>
          <w:sz w:val="28"/>
          <w:szCs w:val="28"/>
          <w:lang w:val="uk-UA" w:eastAsia="ru-RU"/>
        </w:rPr>
        <w:t xml:space="preserve"> цифрове покоління</w:t>
      </w:r>
      <w:r w:rsidRPr="00561896">
        <w:rPr>
          <w:rFonts w:ascii="Times New Roman" w:eastAsia="Times New Roman" w:hAnsi="Times New Roman" w:cs="Times New Roman"/>
          <w:sz w:val="28"/>
          <w:szCs w:val="28"/>
          <w:lang w:val="uk-UA" w:eastAsia="ru-RU"/>
        </w:rPr>
        <w:t xml:space="preserve"> дуже буде схоже на Мовчазне покоління, яке з'явилося на світ перед Другою світовою війною. Звичайно, можна тільки припускати, але якщо теорія поколінь вірна, то вони будуть приблизно такими, як і ті, чиє дитинство припало на військові та повоєнні роки.</w:t>
      </w:r>
    </w:p>
    <w:p w14:paraId="1A233736" w14:textId="77777777" w:rsid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Слід звернути увагу, що роки народження, зазначені стосовно кожного покоління, — рамки зразкові. Багато залежить від конкретного регіону, в якому зростала людина. Скажімо, якщо у великих містах покоління Y з'явилося на світ у 1983—1984 роках, то в глибинці ще 1986 року народжувалися X. Крім того, є люди, які народилися на межі поколінь, у такому разі вони можуть мати ціннісні характеристики, притаманні і тому та іншому поколінню. У кожного покоління свої вміння та навички. І вони дуже здорово один одного доповнюють.</w:t>
      </w:r>
    </w:p>
    <w:p w14:paraId="5409E410" w14:textId="77777777" w:rsidR="00496BDC"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розділу 1</w:t>
      </w:r>
    </w:p>
    <w:p w14:paraId="1A7F24AA" w14:textId="77777777" w:rsidR="00496BDC" w:rsidRPr="00561896"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lastRenderedPageBreak/>
        <w:t xml:space="preserve">Новітня освіта пропонує студентам різноманітні онлайн-платформи, які показують зовсім інакшу сторону навчання – альтернативу традиційному способу. Такі платформи надають доступ до </w:t>
      </w:r>
      <w:proofErr w:type="spellStart"/>
      <w:r w:rsidRPr="00561896">
        <w:rPr>
          <w:rFonts w:ascii="Times New Roman" w:eastAsia="Times New Roman" w:hAnsi="Times New Roman" w:cs="Times New Roman"/>
          <w:sz w:val="28"/>
          <w:szCs w:val="28"/>
          <w:lang w:val="uk-UA" w:eastAsia="ru-RU"/>
        </w:rPr>
        <w:t>відеолекцій</w:t>
      </w:r>
      <w:proofErr w:type="spellEnd"/>
      <w:r w:rsidRPr="00561896">
        <w:rPr>
          <w:rFonts w:ascii="Times New Roman" w:eastAsia="Times New Roman" w:hAnsi="Times New Roman" w:cs="Times New Roman"/>
          <w:sz w:val="28"/>
          <w:szCs w:val="28"/>
          <w:lang w:val="uk-UA" w:eastAsia="ru-RU"/>
        </w:rPr>
        <w:t xml:space="preserve"> з будь-якого питання, перевірки набутих знань, умінь і навичок за допомогою інтерактивних завдань. А приємним бонусом до цифрових переваг навчання є отримання сертифікату після відвідання певних онлайн-занять та успішно складених необхідних тестів. Набуття знань, накопичення матеріалу, адаптивність навчального процесу, здатність до швидких змін – це все, що надають на сьогоднішній день онлайн-платформи, конкуруючи з традиційним навчанням.</w:t>
      </w:r>
    </w:p>
    <w:p w14:paraId="1AAE41FC" w14:textId="77777777" w:rsidR="00496BDC" w:rsidRPr="00561896"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r w:rsidRPr="00561896">
        <w:rPr>
          <w:rFonts w:ascii="Times New Roman" w:eastAsia="Times New Roman" w:hAnsi="Times New Roman" w:cs="Times New Roman"/>
          <w:sz w:val="28"/>
          <w:szCs w:val="28"/>
          <w:lang w:val="uk-UA" w:eastAsia="ru-RU"/>
        </w:rPr>
        <w:t>Студент цифрового покоління має необхідність у нестандартному, творчому підході до навчання, бо лише такі методі можуть їх зацікавити. Для них не важливо скільки витрачається годин на вивчення предметів, не цікава матеріально-технічна база, їх результативність залежить цілком від вчителя та його умінь працювати з цифровими технологіями. Тому буде ефективно використовувати не традиційну форму навчання, а інтерактивну, на прикладі електронних посібників, навчальних курсів.</w:t>
      </w:r>
    </w:p>
    <w:p w14:paraId="2A262B2D" w14:textId="77777777" w:rsidR="00496BDC" w:rsidRPr="00496BDC"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p>
    <w:p w14:paraId="155333E5" w14:textId="77777777" w:rsidR="00561896" w:rsidRDefault="00561896" w:rsidP="00616556">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33FA83CD" w14:textId="77777777" w:rsidR="007F5DE1" w:rsidRDefault="007F5DE1" w:rsidP="00616556">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2</w:t>
      </w:r>
    </w:p>
    <w:p w14:paraId="2C9F1E60" w14:textId="77777777" w:rsidR="007F5DE1" w:rsidRPr="007F5DE1" w:rsidRDefault="007F5DE1" w:rsidP="00616556">
      <w:pPr>
        <w:spacing w:after="0" w:line="360" w:lineRule="auto"/>
        <w:jc w:val="center"/>
        <w:rPr>
          <w:rFonts w:ascii="Times New Roman" w:eastAsia="Times New Roman" w:hAnsi="Times New Roman" w:cs="Times New Roman"/>
          <w:b/>
          <w:sz w:val="28"/>
          <w:szCs w:val="28"/>
          <w:lang w:val="uk-UA" w:eastAsia="ru-RU"/>
        </w:rPr>
      </w:pPr>
      <w:r w:rsidRPr="00A52F39">
        <w:rPr>
          <w:rFonts w:ascii="Times New Roman" w:eastAsia="Times New Roman" w:hAnsi="Times New Roman" w:cs="Times New Roman"/>
          <w:b/>
          <w:sz w:val="28"/>
          <w:szCs w:val="28"/>
          <w:lang w:val="ru-RU" w:eastAsia="ru-RU"/>
        </w:rPr>
        <w:t>ОСОБЛИВОСТІ НАВЧАННЯ ТА ВИХОВАННЯ ЦИФРОВОГО ПОКОЛІННЯ У СУЧАСНОМУ УНІВЕРСИТЕТІ</w:t>
      </w:r>
    </w:p>
    <w:p w14:paraId="6F5D069D" w14:textId="77777777" w:rsidR="007F5DE1" w:rsidRDefault="007F5DE1" w:rsidP="00616556">
      <w:pPr>
        <w:spacing w:after="0" w:line="360" w:lineRule="auto"/>
        <w:ind w:firstLine="709"/>
        <w:jc w:val="both"/>
        <w:rPr>
          <w:rFonts w:ascii="Times New Roman" w:eastAsia="Times New Roman" w:hAnsi="Times New Roman" w:cs="Times New Roman"/>
          <w:b/>
          <w:sz w:val="28"/>
          <w:szCs w:val="28"/>
          <w:lang w:val="uk-UA" w:eastAsia="ru-RU"/>
        </w:rPr>
      </w:pPr>
    </w:p>
    <w:p w14:paraId="5ED3A8A6" w14:textId="77777777" w:rsidR="00616556" w:rsidRPr="007F5DE1"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2.1. Особливості підготовки</w:t>
      </w:r>
      <w:r w:rsidRPr="0083036F">
        <w:rPr>
          <w:rFonts w:ascii="Times New Roman" w:eastAsia="Times New Roman" w:hAnsi="Times New Roman" w:cs="Times New Roman"/>
          <w:b/>
          <w:sz w:val="28"/>
          <w:szCs w:val="28"/>
          <w:lang w:val="ru-RU" w:eastAsia="ru-RU"/>
        </w:rPr>
        <w:t xml:space="preserve"> </w:t>
      </w:r>
      <w:r w:rsidRPr="007F5DE1">
        <w:rPr>
          <w:rFonts w:ascii="Times New Roman" w:eastAsia="Times New Roman" w:hAnsi="Times New Roman" w:cs="Times New Roman"/>
          <w:b/>
          <w:sz w:val="28"/>
          <w:szCs w:val="28"/>
          <w:lang w:val="uk-UA" w:eastAsia="ru-RU"/>
        </w:rPr>
        <w:t>до навчання та виховання здобувачів вищої освіти цифрового покоління  в сучасному ЗВО</w:t>
      </w:r>
    </w:p>
    <w:p w14:paraId="78F9CCA1"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Найчастіше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витрачені</w:t>
      </w:r>
      <w:proofErr w:type="spellEnd"/>
      <w:r w:rsidRPr="0083036F">
        <w:rPr>
          <w:rFonts w:ascii="Times New Roman" w:eastAsia="Times New Roman" w:hAnsi="Times New Roman" w:cs="Times New Roman"/>
          <w:sz w:val="28"/>
          <w:szCs w:val="28"/>
          <w:lang w:val="ru-RU" w:eastAsia="ru-RU"/>
        </w:rPr>
        <w:t xml:space="preserve"> лектором і слухачами </w:t>
      </w:r>
      <w:proofErr w:type="spellStart"/>
      <w:r w:rsidRPr="0083036F">
        <w:rPr>
          <w:rFonts w:ascii="Times New Roman" w:eastAsia="Times New Roman" w:hAnsi="Times New Roman" w:cs="Times New Roman"/>
          <w:sz w:val="28"/>
          <w:szCs w:val="28"/>
          <w:lang w:val="ru-RU" w:eastAsia="ru-RU"/>
        </w:rPr>
        <w:t>зусилля</w:t>
      </w:r>
      <w:proofErr w:type="spellEnd"/>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приносять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бажаного</w:t>
      </w:r>
      <w:proofErr w:type="spellEnd"/>
      <w:r w:rsidRPr="0083036F">
        <w:rPr>
          <w:rFonts w:ascii="Times New Roman" w:eastAsia="Times New Roman" w:hAnsi="Times New Roman" w:cs="Times New Roman"/>
          <w:sz w:val="28"/>
          <w:szCs w:val="28"/>
          <w:lang w:val="ru-RU" w:eastAsia="ru-RU"/>
        </w:rPr>
        <w:t xml:space="preserve"> результату. </w:t>
      </w:r>
      <w:proofErr w:type="spellStart"/>
      <w:r w:rsidRPr="0083036F">
        <w:rPr>
          <w:rFonts w:ascii="Times New Roman" w:eastAsia="Times New Roman" w:hAnsi="Times New Roman" w:cs="Times New Roman"/>
          <w:sz w:val="28"/>
          <w:szCs w:val="28"/>
          <w:lang w:val="ru-RU" w:eastAsia="ru-RU"/>
        </w:rPr>
        <w:t>Назріла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переглянути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розподіл</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годинника</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читання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лекцій</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проведення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практичних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семінарських</w:t>
      </w:r>
      <w:proofErr w:type="spellEnd"/>
      <w:r w:rsidRPr="0083036F">
        <w:rPr>
          <w:rFonts w:ascii="Times New Roman" w:eastAsia="Times New Roman" w:hAnsi="Times New Roman" w:cs="Times New Roman"/>
          <w:sz w:val="28"/>
          <w:szCs w:val="28"/>
          <w:lang w:val="ru-RU" w:eastAsia="ru-RU"/>
        </w:rPr>
        <w:t xml:space="preserve">) занять у </w:t>
      </w:r>
      <w:proofErr w:type="spellStart"/>
      <w:r w:rsidRPr="0083036F">
        <w:rPr>
          <w:rFonts w:ascii="Times New Roman" w:eastAsia="Times New Roman" w:hAnsi="Times New Roman" w:cs="Times New Roman"/>
          <w:sz w:val="28"/>
          <w:szCs w:val="28"/>
          <w:lang w:val="ru-RU" w:eastAsia="ru-RU"/>
        </w:rPr>
        <w:t>співвідношенні</w:t>
      </w:r>
      <w:proofErr w:type="spellEnd"/>
      <w:r w:rsidRPr="0083036F">
        <w:rPr>
          <w:rFonts w:ascii="Times New Roman" w:eastAsia="Times New Roman" w:hAnsi="Times New Roman" w:cs="Times New Roman"/>
          <w:sz w:val="28"/>
          <w:szCs w:val="28"/>
          <w:lang w:val="ru-RU" w:eastAsia="ru-RU"/>
        </w:rPr>
        <w:t xml:space="preserve"> 1:2. </w:t>
      </w:r>
      <w:proofErr w:type="spellStart"/>
      <w:r w:rsidRPr="0083036F">
        <w:rPr>
          <w:rFonts w:ascii="Times New Roman" w:eastAsia="Times New Roman" w:hAnsi="Times New Roman" w:cs="Times New Roman"/>
          <w:sz w:val="28"/>
          <w:szCs w:val="28"/>
          <w:lang w:val="ru-RU" w:eastAsia="ru-RU"/>
        </w:rPr>
        <w:t>Крім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цього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змінитися</w:t>
      </w:r>
      <w:proofErr w:type="spellEnd"/>
      <w:r w:rsidRPr="0083036F">
        <w:rPr>
          <w:rFonts w:ascii="Times New Roman" w:eastAsia="Times New Roman" w:hAnsi="Times New Roman" w:cs="Times New Roman"/>
          <w:sz w:val="28"/>
          <w:szCs w:val="28"/>
          <w:lang w:val="ru-RU" w:eastAsia="ru-RU"/>
        </w:rPr>
        <w:t xml:space="preserve"> сам </w:t>
      </w:r>
      <w:proofErr w:type="spellStart"/>
      <w:r w:rsidRPr="0083036F">
        <w:rPr>
          <w:rFonts w:ascii="Times New Roman" w:eastAsia="Times New Roman" w:hAnsi="Times New Roman" w:cs="Times New Roman"/>
          <w:sz w:val="28"/>
          <w:szCs w:val="28"/>
          <w:lang w:val="ru-RU" w:eastAsia="ru-RU"/>
        </w:rPr>
        <w:t>підхід</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читання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Студенти</w:t>
      </w:r>
      <w:proofErr w:type="spellEnd"/>
      <w:r w:rsidRPr="0083036F">
        <w:rPr>
          <w:rFonts w:ascii="Times New Roman" w:eastAsia="Times New Roman" w:hAnsi="Times New Roman" w:cs="Times New Roman"/>
          <w:sz w:val="28"/>
          <w:szCs w:val="28"/>
          <w:lang w:val="ru-RU" w:eastAsia="ru-RU"/>
        </w:rPr>
        <w:t xml:space="preserve"> практично не </w:t>
      </w:r>
      <w:proofErr w:type="spellStart"/>
      <w:r w:rsidRPr="0083036F">
        <w:rPr>
          <w:rFonts w:ascii="Times New Roman" w:eastAsia="Times New Roman" w:hAnsi="Times New Roman" w:cs="Times New Roman"/>
          <w:sz w:val="28"/>
          <w:szCs w:val="28"/>
          <w:lang w:val="ru-RU" w:eastAsia="ru-RU"/>
        </w:rPr>
        <w:t>пишуть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конспекти</w:t>
      </w:r>
      <w:proofErr w:type="spellEnd"/>
      <w:r w:rsidRPr="0083036F">
        <w:rPr>
          <w:rFonts w:ascii="Times New Roman" w:eastAsia="Times New Roman" w:hAnsi="Times New Roman" w:cs="Times New Roman"/>
          <w:sz w:val="28"/>
          <w:szCs w:val="28"/>
          <w:lang w:val="ru-RU" w:eastAsia="ru-RU"/>
        </w:rPr>
        <w:t xml:space="preserve">, а </w:t>
      </w:r>
      <w:proofErr w:type="spellStart"/>
      <w:r w:rsidRPr="0083036F">
        <w:rPr>
          <w:rFonts w:ascii="Times New Roman" w:eastAsia="Times New Roman" w:hAnsi="Times New Roman" w:cs="Times New Roman"/>
          <w:sz w:val="28"/>
          <w:szCs w:val="28"/>
          <w:lang w:val="ru-RU" w:eastAsia="ru-RU"/>
        </w:rPr>
        <w:t>якщо</w:t>
      </w:r>
      <w:proofErr w:type="spellEnd"/>
      <w:r w:rsidRPr="0083036F">
        <w:rPr>
          <w:rFonts w:ascii="Times New Roman" w:eastAsia="Times New Roman" w:hAnsi="Times New Roman" w:cs="Times New Roman"/>
          <w:sz w:val="28"/>
          <w:szCs w:val="28"/>
          <w:lang w:val="ru-RU" w:eastAsia="ru-RU"/>
        </w:rPr>
        <w:t xml:space="preserve"> й </w:t>
      </w:r>
      <w:proofErr w:type="spellStart"/>
      <w:r w:rsidRPr="0083036F">
        <w:rPr>
          <w:rFonts w:ascii="Times New Roman" w:eastAsia="Times New Roman" w:hAnsi="Times New Roman" w:cs="Times New Roman"/>
          <w:sz w:val="28"/>
          <w:szCs w:val="28"/>
          <w:lang w:val="ru-RU" w:eastAsia="ru-RU"/>
        </w:rPr>
        <w:t>пишуть</w:t>
      </w:r>
      <w:proofErr w:type="spellEnd"/>
      <w:r w:rsidRPr="0083036F">
        <w:rPr>
          <w:rFonts w:ascii="Times New Roman" w:eastAsia="Times New Roman" w:hAnsi="Times New Roman" w:cs="Times New Roman"/>
          <w:sz w:val="28"/>
          <w:szCs w:val="28"/>
          <w:lang w:val="ru-RU" w:eastAsia="ru-RU"/>
        </w:rPr>
        <w:t xml:space="preserve">, то не </w:t>
      </w:r>
      <w:proofErr w:type="spellStart"/>
      <w:r w:rsidRPr="0083036F">
        <w:rPr>
          <w:rFonts w:ascii="Times New Roman" w:eastAsia="Times New Roman" w:hAnsi="Times New Roman" w:cs="Times New Roman"/>
          <w:sz w:val="28"/>
          <w:szCs w:val="28"/>
          <w:lang w:val="ru-RU" w:eastAsia="ru-RU"/>
        </w:rPr>
        <w:t>встигають</w:t>
      </w:r>
      <w:proofErr w:type="spellEnd"/>
      <w:r w:rsidRPr="0083036F">
        <w:rPr>
          <w:rFonts w:ascii="Times New Roman" w:eastAsia="Times New Roman" w:hAnsi="Times New Roman" w:cs="Times New Roman"/>
          <w:sz w:val="28"/>
          <w:szCs w:val="28"/>
          <w:lang w:val="ru-RU" w:eastAsia="ru-RU"/>
        </w:rPr>
        <w:t xml:space="preserve"> правильно </w:t>
      </w:r>
      <w:proofErr w:type="spellStart"/>
      <w:r w:rsidRPr="0083036F">
        <w:rPr>
          <w:rFonts w:ascii="Times New Roman" w:eastAsia="Times New Roman" w:hAnsi="Times New Roman" w:cs="Times New Roman"/>
          <w:sz w:val="28"/>
          <w:szCs w:val="28"/>
          <w:lang w:val="ru-RU" w:eastAsia="ru-RU"/>
        </w:rPr>
        <w:t>записати</w:t>
      </w:r>
      <w:proofErr w:type="spellEnd"/>
      <w:r w:rsidRPr="0083036F">
        <w:rPr>
          <w:rFonts w:ascii="Times New Roman" w:eastAsia="Times New Roman" w:hAnsi="Times New Roman" w:cs="Times New Roman"/>
          <w:sz w:val="28"/>
          <w:szCs w:val="28"/>
          <w:lang w:val="ru-RU" w:eastAsia="ru-RU"/>
        </w:rPr>
        <w:t xml:space="preserve"> те, про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говорить лектор </w:t>
      </w:r>
      <w:proofErr w:type="spellStart"/>
      <w:r w:rsidRPr="0083036F">
        <w:rPr>
          <w:rFonts w:ascii="Times New Roman" w:eastAsia="Times New Roman" w:hAnsi="Times New Roman" w:cs="Times New Roman"/>
          <w:sz w:val="28"/>
          <w:szCs w:val="28"/>
          <w:lang w:val="ru-RU" w:eastAsia="ru-RU"/>
        </w:rPr>
        <w:t>або</w:t>
      </w:r>
      <w:proofErr w:type="spellEnd"/>
      <w:r w:rsidRPr="0083036F">
        <w:rPr>
          <w:rFonts w:ascii="Times New Roman" w:eastAsia="Times New Roman" w:hAnsi="Times New Roman" w:cs="Times New Roman"/>
          <w:sz w:val="28"/>
          <w:szCs w:val="28"/>
          <w:lang w:val="ru-RU" w:eastAsia="ru-RU"/>
        </w:rPr>
        <w:t xml:space="preserve"> те,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міститься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презентації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Інакше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перетворюється</w:t>
      </w:r>
      <w:proofErr w:type="spellEnd"/>
      <w:r w:rsidRPr="0083036F">
        <w:rPr>
          <w:rFonts w:ascii="Times New Roman" w:eastAsia="Times New Roman" w:hAnsi="Times New Roman" w:cs="Times New Roman"/>
          <w:sz w:val="28"/>
          <w:szCs w:val="28"/>
          <w:lang w:val="ru-RU" w:eastAsia="ru-RU"/>
        </w:rPr>
        <w:t xml:space="preserve"> на диктант. </w:t>
      </w:r>
      <w:proofErr w:type="spellStart"/>
      <w:r w:rsidRPr="0083036F">
        <w:rPr>
          <w:rFonts w:ascii="Times New Roman" w:eastAsia="Times New Roman" w:hAnsi="Times New Roman" w:cs="Times New Roman"/>
          <w:sz w:val="28"/>
          <w:szCs w:val="28"/>
          <w:lang w:val="ru-RU" w:eastAsia="ru-RU"/>
        </w:rPr>
        <w:t>Згідно</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опитуванням</w:t>
      </w:r>
      <w:proofErr w:type="spellEnd"/>
      <w:r w:rsidRPr="0083036F">
        <w:rPr>
          <w:rFonts w:ascii="Times New Roman" w:eastAsia="Times New Roman" w:hAnsi="Times New Roman" w:cs="Times New Roman"/>
          <w:sz w:val="28"/>
          <w:szCs w:val="28"/>
          <w:lang w:val="ru-RU" w:eastAsia="ru-RU"/>
        </w:rPr>
        <w:t xml:space="preserve"> 52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62,2 % з них не </w:t>
      </w:r>
      <w:proofErr w:type="spellStart"/>
      <w:r w:rsidRPr="0083036F">
        <w:rPr>
          <w:rFonts w:ascii="Times New Roman" w:eastAsia="Times New Roman" w:hAnsi="Times New Roman" w:cs="Times New Roman"/>
          <w:sz w:val="28"/>
          <w:szCs w:val="28"/>
          <w:lang w:val="ru-RU" w:eastAsia="ru-RU"/>
        </w:rPr>
        <w:t>використовують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паперовий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варіант</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матеріалу</w:t>
      </w:r>
      <w:proofErr w:type="spellEnd"/>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підготовки</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семінарських</w:t>
      </w:r>
      <w:proofErr w:type="spellEnd"/>
      <w:r w:rsidRPr="0083036F">
        <w:rPr>
          <w:rFonts w:ascii="Times New Roman" w:eastAsia="Times New Roman" w:hAnsi="Times New Roman" w:cs="Times New Roman"/>
          <w:sz w:val="28"/>
          <w:szCs w:val="28"/>
          <w:lang w:val="ru-RU" w:eastAsia="ru-RU"/>
        </w:rPr>
        <w:t xml:space="preserve"> занять, </w:t>
      </w:r>
      <w:proofErr w:type="spellStart"/>
      <w:r w:rsidRPr="0083036F">
        <w:rPr>
          <w:rFonts w:ascii="Times New Roman" w:eastAsia="Times New Roman" w:hAnsi="Times New Roman" w:cs="Times New Roman"/>
          <w:sz w:val="28"/>
          <w:szCs w:val="28"/>
          <w:lang w:val="ru-RU" w:eastAsia="ru-RU"/>
        </w:rPr>
        <w:t>іспитів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або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заліків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знайти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такі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форми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лекцій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щоб</w:t>
      </w:r>
      <w:proofErr w:type="spellEnd"/>
      <w:r w:rsidRPr="0083036F">
        <w:rPr>
          <w:rFonts w:ascii="Times New Roman" w:eastAsia="Times New Roman" w:hAnsi="Times New Roman" w:cs="Times New Roman"/>
          <w:sz w:val="28"/>
          <w:szCs w:val="28"/>
          <w:lang w:val="ru-RU" w:eastAsia="ru-RU"/>
        </w:rPr>
        <w:t xml:space="preserve"> результат </w:t>
      </w:r>
      <w:proofErr w:type="spellStart"/>
      <w:r w:rsidRPr="0083036F">
        <w:rPr>
          <w:rFonts w:ascii="Times New Roman" w:eastAsia="Times New Roman" w:hAnsi="Times New Roman" w:cs="Times New Roman"/>
          <w:sz w:val="28"/>
          <w:szCs w:val="28"/>
          <w:lang w:val="ru-RU" w:eastAsia="ru-RU"/>
        </w:rPr>
        <w:t>їхнього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прослуховування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опинявся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довгостроковій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пам'яті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слухачів</w:t>
      </w:r>
      <w:proofErr w:type="spellEnd"/>
      <w:r w:rsidRPr="0083036F">
        <w:rPr>
          <w:rFonts w:ascii="Times New Roman" w:eastAsia="Times New Roman" w:hAnsi="Times New Roman" w:cs="Times New Roman"/>
          <w:sz w:val="28"/>
          <w:szCs w:val="28"/>
          <w:lang w:val="ru-RU" w:eastAsia="ru-RU"/>
        </w:rPr>
        <w:t>.</w:t>
      </w:r>
    </w:p>
    <w:p w14:paraId="222C4503"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Серед</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професорсько-викладацького</w:t>
      </w:r>
      <w:proofErr w:type="spellEnd"/>
      <w:r w:rsidRPr="0083036F">
        <w:rPr>
          <w:rFonts w:ascii="Times New Roman" w:eastAsia="Times New Roman" w:hAnsi="Times New Roman" w:cs="Times New Roman"/>
          <w:sz w:val="28"/>
          <w:szCs w:val="28"/>
          <w:lang w:val="ru-RU" w:eastAsia="ru-RU"/>
        </w:rPr>
        <w:t xml:space="preserve"> складу </w:t>
      </w:r>
      <w:proofErr w:type="spellStart"/>
      <w:r w:rsidRPr="0083036F">
        <w:rPr>
          <w:rFonts w:ascii="Times New Roman" w:eastAsia="Times New Roman" w:hAnsi="Times New Roman" w:cs="Times New Roman"/>
          <w:sz w:val="28"/>
          <w:szCs w:val="28"/>
          <w:lang w:val="ru-RU" w:eastAsia="ru-RU"/>
        </w:rPr>
        <w:t>немає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єдиної</w:t>
      </w:r>
      <w:proofErr w:type="spellEnd"/>
      <w:r w:rsidRPr="0083036F">
        <w:rPr>
          <w:rFonts w:ascii="Times New Roman" w:eastAsia="Times New Roman" w:hAnsi="Times New Roman" w:cs="Times New Roman"/>
          <w:sz w:val="28"/>
          <w:szCs w:val="28"/>
          <w:lang w:val="ru-RU" w:eastAsia="ru-RU"/>
        </w:rPr>
        <w:t xml:space="preserve"> думки про </w:t>
      </w:r>
      <w:proofErr w:type="spellStart"/>
      <w:r w:rsidRPr="0083036F">
        <w:rPr>
          <w:rFonts w:ascii="Times New Roman" w:eastAsia="Times New Roman" w:hAnsi="Times New Roman" w:cs="Times New Roman"/>
          <w:sz w:val="28"/>
          <w:szCs w:val="28"/>
          <w:lang w:val="ru-RU" w:eastAsia="ru-RU"/>
        </w:rPr>
        <w:t>організацію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w:t>
      </w:r>
      <w:r>
        <w:rPr>
          <w:rFonts w:ascii="Times New Roman" w:eastAsia="Times New Roman" w:hAnsi="Times New Roman" w:cs="Times New Roman"/>
          <w:sz w:val="28"/>
          <w:szCs w:val="28"/>
          <w:lang w:val="ru-RU" w:eastAsia="ru-RU"/>
        </w:rPr>
        <w:t>вчального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процесу</w:t>
      </w:r>
      <w:proofErr w:type="spellEnd"/>
      <w:r>
        <w:rPr>
          <w:rFonts w:ascii="Times New Roman" w:eastAsia="Times New Roman" w:hAnsi="Times New Roman" w:cs="Times New Roman"/>
          <w:sz w:val="28"/>
          <w:szCs w:val="28"/>
          <w:lang w:val="ru-RU" w:eastAsia="ru-RU"/>
        </w:rPr>
        <w:t xml:space="preserve"> для </w:t>
      </w:r>
      <w:r w:rsidRPr="00303A73">
        <w:rPr>
          <w:rFonts w:ascii="Times New Roman" w:eastAsia="Times New Roman" w:hAnsi="Times New Roman" w:cs="Times New Roman"/>
          <w:sz w:val="28"/>
          <w:szCs w:val="28"/>
          <w:lang w:val="uk-UA" w:eastAsia="ru-RU"/>
        </w:rPr>
        <w:t xml:space="preserve">цифрового </w:t>
      </w:r>
      <w:proofErr w:type="spellStart"/>
      <w:r>
        <w:rPr>
          <w:rFonts w:ascii="Times New Roman" w:eastAsia="Times New Roman" w:hAnsi="Times New Roman" w:cs="Times New Roman"/>
          <w:sz w:val="28"/>
          <w:szCs w:val="28"/>
          <w:lang w:val="ru-RU" w:eastAsia="ru-RU"/>
        </w:rPr>
        <w:t>покоління</w:t>
      </w:r>
      <w:proofErr w:type="spellEnd"/>
      <w:r w:rsidRPr="0083036F">
        <w:rPr>
          <w:rFonts w:ascii="Times New Roman" w:eastAsia="Times New Roman" w:hAnsi="Times New Roman" w:cs="Times New Roman"/>
          <w:sz w:val="28"/>
          <w:szCs w:val="28"/>
          <w:lang w:val="ru-RU" w:eastAsia="ru-RU"/>
        </w:rPr>
        <w:t xml:space="preserve">, яка </w:t>
      </w:r>
      <w:proofErr w:type="spellStart"/>
      <w:r w:rsidRPr="0083036F">
        <w:rPr>
          <w:rFonts w:ascii="Times New Roman" w:eastAsia="Times New Roman" w:hAnsi="Times New Roman" w:cs="Times New Roman"/>
          <w:sz w:val="28"/>
          <w:szCs w:val="28"/>
          <w:lang w:val="ru-RU" w:eastAsia="ru-RU"/>
        </w:rPr>
        <w:t>прагне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звести</w:t>
      </w:r>
      <w:proofErr w:type="spellEnd"/>
      <w:r w:rsidRPr="0083036F">
        <w:rPr>
          <w:rFonts w:ascii="Times New Roman" w:eastAsia="Times New Roman" w:hAnsi="Times New Roman" w:cs="Times New Roman"/>
          <w:sz w:val="28"/>
          <w:szCs w:val="28"/>
          <w:lang w:val="ru-RU" w:eastAsia="ru-RU"/>
        </w:rPr>
        <w:t xml:space="preserve"> будь-яку </w:t>
      </w:r>
      <w:proofErr w:type="spellStart"/>
      <w:r w:rsidRPr="0083036F">
        <w:rPr>
          <w:rFonts w:ascii="Times New Roman" w:eastAsia="Times New Roman" w:hAnsi="Times New Roman" w:cs="Times New Roman"/>
          <w:sz w:val="28"/>
          <w:szCs w:val="28"/>
          <w:lang w:val="ru-RU" w:eastAsia="ru-RU"/>
        </w:rPr>
        <w:t>навчальну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дію</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натискання</w:t>
      </w:r>
      <w:proofErr w:type="spellEnd"/>
      <w:r w:rsidRPr="0083036F">
        <w:rPr>
          <w:rFonts w:ascii="Times New Roman" w:eastAsia="Times New Roman" w:hAnsi="Times New Roman" w:cs="Times New Roman"/>
          <w:sz w:val="28"/>
          <w:szCs w:val="28"/>
          <w:lang w:val="ru-RU" w:eastAsia="ru-RU"/>
        </w:rPr>
        <w:t xml:space="preserve"> кнопки </w:t>
      </w:r>
      <w:proofErr w:type="spellStart"/>
      <w:r w:rsidRPr="0083036F">
        <w:rPr>
          <w:rFonts w:ascii="Times New Roman" w:eastAsia="Times New Roman" w:hAnsi="Times New Roman" w:cs="Times New Roman"/>
          <w:sz w:val="28"/>
          <w:szCs w:val="28"/>
          <w:lang w:val="ru-RU" w:eastAsia="ru-RU"/>
        </w:rPr>
        <w:t>пошуку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інформації</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Інтернеті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Багато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хто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стверджує</w:t>
      </w:r>
      <w:proofErr w:type="spellEnd"/>
      <w:r w:rsidRPr="0083036F">
        <w:rPr>
          <w:rFonts w:ascii="Times New Roman" w:eastAsia="Times New Roman" w:hAnsi="Times New Roman" w:cs="Times New Roman"/>
          <w:sz w:val="28"/>
          <w:szCs w:val="28"/>
          <w:lang w:val="ru-RU" w:eastAsia="ru-RU"/>
        </w:rPr>
        <w:t xml:space="preserve"> [3],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спрощувати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змістовну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частину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матеріалу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Такий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підхід</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вирішуючи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миттєве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завдання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підвищення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мотивації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довгостроковій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перспективі</w:t>
      </w:r>
      <w:proofErr w:type="spellEnd"/>
      <w:r w:rsidRPr="0083036F">
        <w:rPr>
          <w:rFonts w:ascii="Times New Roman" w:eastAsia="Times New Roman" w:hAnsi="Times New Roman" w:cs="Times New Roman"/>
          <w:sz w:val="28"/>
          <w:szCs w:val="28"/>
          <w:lang w:val="ru-RU" w:eastAsia="ru-RU"/>
        </w:rPr>
        <w:t xml:space="preserve"> навряд </w:t>
      </w:r>
      <w:proofErr w:type="spellStart"/>
      <w:r w:rsidRPr="0083036F">
        <w:rPr>
          <w:rFonts w:ascii="Times New Roman" w:eastAsia="Times New Roman" w:hAnsi="Times New Roman" w:cs="Times New Roman"/>
          <w:sz w:val="28"/>
          <w:szCs w:val="28"/>
          <w:lang w:val="ru-RU" w:eastAsia="ru-RU"/>
        </w:rPr>
        <w:t>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виявиться</w:t>
      </w:r>
      <w:proofErr w:type="spellEnd"/>
      <w:r w:rsidRPr="0083036F">
        <w:rPr>
          <w:rFonts w:ascii="Times New Roman" w:eastAsia="Times New Roman" w:hAnsi="Times New Roman" w:cs="Times New Roman"/>
          <w:sz w:val="28"/>
          <w:szCs w:val="28"/>
          <w:lang w:val="ru-RU" w:eastAsia="ru-RU"/>
        </w:rPr>
        <w:t xml:space="preserve"> благом. За такого </w:t>
      </w:r>
      <w:proofErr w:type="spellStart"/>
      <w:r w:rsidRPr="0083036F">
        <w:rPr>
          <w:rFonts w:ascii="Times New Roman" w:eastAsia="Times New Roman" w:hAnsi="Times New Roman" w:cs="Times New Roman"/>
          <w:sz w:val="28"/>
          <w:szCs w:val="28"/>
          <w:lang w:val="ru-RU" w:eastAsia="ru-RU"/>
        </w:rPr>
        <w:t>підходу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неможливо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виростити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кваліфікованих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фахівців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успішно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створюють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нові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технології</w:t>
      </w:r>
      <w:proofErr w:type="spellEnd"/>
      <w:r w:rsidRPr="0083036F">
        <w:rPr>
          <w:rFonts w:ascii="Times New Roman" w:eastAsia="Times New Roman" w:hAnsi="Times New Roman" w:cs="Times New Roman"/>
          <w:sz w:val="28"/>
          <w:szCs w:val="28"/>
          <w:lang w:val="ru-RU" w:eastAsia="ru-RU"/>
        </w:rPr>
        <w:t>.</w:t>
      </w:r>
    </w:p>
    <w:p w14:paraId="176035C5"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Дослідники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хар</w:t>
      </w:r>
      <w:r>
        <w:rPr>
          <w:rFonts w:ascii="Times New Roman" w:eastAsia="Times New Roman" w:hAnsi="Times New Roman" w:cs="Times New Roman"/>
          <w:sz w:val="28"/>
          <w:szCs w:val="28"/>
          <w:lang w:val="ru-RU" w:eastAsia="ru-RU"/>
        </w:rPr>
        <w:t>актерних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особливостей</w:t>
      </w:r>
      <w:proofErr w:type="spellEnd"/>
      <w:r>
        <w:rPr>
          <w:rFonts w:ascii="Times New Roman" w:eastAsia="Times New Roman" w:hAnsi="Times New Roman" w:cs="Times New Roman"/>
          <w:sz w:val="28"/>
          <w:szCs w:val="28"/>
          <w:lang w:val="ru-RU" w:eastAsia="ru-RU"/>
        </w:rPr>
        <w:t xml:space="preserve"> </w:t>
      </w:r>
      <w:r w:rsidRPr="00303A73">
        <w:rPr>
          <w:rFonts w:ascii="Times New Roman" w:eastAsia="Times New Roman" w:hAnsi="Times New Roman" w:cs="Times New Roman"/>
          <w:sz w:val="28"/>
          <w:szCs w:val="28"/>
          <w:lang w:val="uk-UA" w:eastAsia="ru-RU"/>
        </w:rPr>
        <w:t xml:space="preserve">цифрового </w:t>
      </w:r>
      <w:proofErr w:type="spellStart"/>
      <w:r>
        <w:rPr>
          <w:rFonts w:ascii="Times New Roman" w:eastAsia="Times New Roman" w:hAnsi="Times New Roman" w:cs="Times New Roman"/>
          <w:sz w:val="28"/>
          <w:szCs w:val="28"/>
          <w:lang w:val="ru-RU" w:eastAsia="ru-RU"/>
        </w:rPr>
        <w:t>покоління</w:t>
      </w:r>
      <w:proofErr w:type="spellEnd"/>
      <w:r w:rsidRPr="00A52F39">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[2] </w:t>
      </w:r>
      <w:proofErr w:type="spellStart"/>
      <w:r w:rsidRPr="0083036F">
        <w:rPr>
          <w:rFonts w:ascii="Times New Roman" w:eastAsia="Times New Roman" w:hAnsi="Times New Roman" w:cs="Times New Roman"/>
          <w:sz w:val="28"/>
          <w:szCs w:val="28"/>
          <w:lang w:val="ru-RU" w:eastAsia="ru-RU"/>
        </w:rPr>
        <w:t>відзначають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кліповість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мислення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цього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покоління</w:t>
      </w:r>
      <w:proofErr w:type="spellEnd"/>
      <w:r w:rsidRPr="0083036F">
        <w:rPr>
          <w:rFonts w:ascii="Times New Roman" w:eastAsia="Times New Roman" w:hAnsi="Times New Roman" w:cs="Times New Roman"/>
          <w:sz w:val="28"/>
          <w:szCs w:val="28"/>
          <w:lang w:val="ru-RU" w:eastAsia="ru-RU"/>
        </w:rPr>
        <w:t xml:space="preserve">, яка </w:t>
      </w:r>
      <w:proofErr w:type="spellStart"/>
      <w:r w:rsidRPr="0083036F">
        <w:rPr>
          <w:rFonts w:ascii="Times New Roman" w:eastAsia="Times New Roman" w:hAnsi="Times New Roman" w:cs="Times New Roman"/>
          <w:sz w:val="28"/>
          <w:szCs w:val="28"/>
          <w:lang w:val="ru-RU" w:eastAsia="ru-RU"/>
        </w:rPr>
        <w:t>перешкоджає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глибокого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lastRenderedPageBreak/>
        <w:t>осягнення</w:t>
      </w:r>
      <w:proofErr w:type="spellEnd"/>
      <w:r w:rsidRPr="0083036F">
        <w:rPr>
          <w:rFonts w:ascii="Times New Roman" w:eastAsia="Times New Roman" w:hAnsi="Times New Roman" w:cs="Times New Roman"/>
          <w:sz w:val="28"/>
          <w:szCs w:val="28"/>
          <w:lang w:val="ru-RU" w:eastAsia="ru-RU"/>
        </w:rPr>
        <w:t xml:space="preserve"> предмета,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вив</w:t>
      </w:r>
      <w:r>
        <w:rPr>
          <w:rFonts w:ascii="Times New Roman" w:eastAsia="Times New Roman" w:hAnsi="Times New Roman" w:cs="Times New Roman"/>
          <w:sz w:val="28"/>
          <w:szCs w:val="28"/>
          <w:lang w:val="ru-RU" w:eastAsia="ru-RU"/>
        </w:rPr>
        <w:t>чається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Представники</w:t>
      </w:r>
      <w:proofErr w:type="spellEnd"/>
      <w:r>
        <w:rPr>
          <w:rFonts w:ascii="Times New Roman" w:eastAsia="Times New Roman" w:hAnsi="Times New Roman" w:cs="Times New Roman"/>
          <w:sz w:val="28"/>
          <w:szCs w:val="28"/>
          <w:lang w:val="ru-RU" w:eastAsia="ru-RU"/>
        </w:rPr>
        <w:t xml:space="preserve"> </w:t>
      </w:r>
      <w:r w:rsidRPr="00303A73">
        <w:rPr>
          <w:rFonts w:ascii="Times New Roman" w:eastAsia="Times New Roman" w:hAnsi="Times New Roman" w:cs="Times New Roman"/>
          <w:sz w:val="28"/>
          <w:szCs w:val="28"/>
          <w:lang w:val="uk-UA" w:eastAsia="ru-RU"/>
        </w:rPr>
        <w:t xml:space="preserve">цифрового </w:t>
      </w:r>
      <w:proofErr w:type="spellStart"/>
      <w:r>
        <w:rPr>
          <w:rFonts w:ascii="Times New Roman" w:eastAsia="Times New Roman" w:hAnsi="Times New Roman" w:cs="Times New Roman"/>
          <w:sz w:val="28"/>
          <w:szCs w:val="28"/>
          <w:lang w:val="ru-RU" w:eastAsia="ru-RU"/>
        </w:rPr>
        <w:t>покоління</w:t>
      </w:r>
      <w:proofErr w:type="spellEnd"/>
      <w:r w:rsidRPr="00A52F39">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не </w:t>
      </w:r>
      <w:proofErr w:type="spellStart"/>
      <w:r w:rsidRPr="0083036F">
        <w:rPr>
          <w:rFonts w:ascii="Times New Roman" w:eastAsia="Times New Roman" w:hAnsi="Times New Roman" w:cs="Times New Roman"/>
          <w:sz w:val="28"/>
          <w:szCs w:val="28"/>
          <w:lang w:val="ru-RU" w:eastAsia="ru-RU"/>
        </w:rPr>
        <w:t>вміють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аналізувати</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основі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досліджень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створювати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свій</w:t>
      </w:r>
      <w:proofErr w:type="spellEnd"/>
      <w:r w:rsidRPr="0083036F">
        <w:rPr>
          <w:rFonts w:ascii="Times New Roman" w:eastAsia="Times New Roman" w:hAnsi="Times New Roman" w:cs="Times New Roman"/>
          <w:sz w:val="28"/>
          <w:szCs w:val="28"/>
          <w:lang w:val="ru-RU" w:eastAsia="ru-RU"/>
        </w:rPr>
        <w:t xml:space="preserve"> «продукт» у </w:t>
      </w:r>
      <w:proofErr w:type="spellStart"/>
      <w:r w:rsidRPr="0083036F">
        <w:rPr>
          <w:rFonts w:ascii="Times New Roman" w:eastAsia="Times New Roman" w:hAnsi="Times New Roman" w:cs="Times New Roman"/>
          <w:sz w:val="28"/>
          <w:szCs w:val="28"/>
          <w:lang w:val="ru-RU" w:eastAsia="ru-RU"/>
        </w:rPr>
        <w:t>професійній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діяльності</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кращому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разі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більшість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із</w:t>
      </w:r>
      <w:proofErr w:type="spellEnd"/>
      <w:r w:rsidRPr="0083036F">
        <w:rPr>
          <w:rFonts w:ascii="Times New Roman" w:eastAsia="Times New Roman" w:hAnsi="Times New Roman" w:cs="Times New Roman"/>
          <w:sz w:val="28"/>
          <w:szCs w:val="28"/>
          <w:lang w:val="ru-RU" w:eastAsia="ru-RU"/>
        </w:rPr>
        <w:t xml:space="preserve"> них </w:t>
      </w:r>
      <w:proofErr w:type="spellStart"/>
      <w:r w:rsidRPr="0083036F">
        <w:rPr>
          <w:rFonts w:ascii="Times New Roman" w:eastAsia="Times New Roman" w:hAnsi="Times New Roman" w:cs="Times New Roman"/>
          <w:sz w:val="28"/>
          <w:szCs w:val="28"/>
          <w:lang w:val="ru-RU" w:eastAsia="ru-RU"/>
        </w:rPr>
        <w:t>може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виконати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вказаний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набір</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дій</w:t>
      </w:r>
      <w:proofErr w:type="spellEnd"/>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вирішення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поставленого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завдання</w:t>
      </w:r>
      <w:proofErr w:type="spellEnd"/>
      <w:r w:rsidRPr="0083036F">
        <w:rPr>
          <w:rFonts w:ascii="Times New Roman" w:eastAsia="Times New Roman" w:hAnsi="Times New Roman" w:cs="Times New Roman"/>
          <w:sz w:val="28"/>
          <w:szCs w:val="28"/>
          <w:lang w:val="ru-RU" w:eastAsia="ru-RU"/>
        </w:rPr>
        <w:t xml:space="preserve">, часто не </w:t>
      </w:r>
      <w:proofErr w:type="spellStart"/>
      <w:r w:rsidRPr="0083036F">
        <w:rPr>
          <w:rFonts w:ascii="Times New Roman" w:eastAsia="Times New Roman" w:hAnsi="Times New Roman" w:cs="Times New Roman"/>
          <w:sz w:val="28"/>
          <w:szCs w:val="28"/>
          <w:lang w:val="ru-RU" w:eastAsia="ru-RU"/>
        </w:rPr>
        <w:t>дуже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кваліфіковано</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зв'язку</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вищесказаним</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роботодавців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виникає</w:t>
      </w:r>
      <w:proofErr w:type="spellEnd"/>
      <w:r w:rsidRPr="0083036F">
        <w:rPr>
          <w:rFonts w:ascii="Times New Roman" w:eastAsia="Times New Roman" w:hAnsi="Times New Roman" w:cs="Times New Roman"/>
          <w:sz w:val="28"/>
          <w:szCs w:val="28"/>
          <w:lang w:val="ru-RU" w:eastAsia="ru-RU"/>
        </w:rPr>
        <w:t xml:space="preserve"> проблема, де </w:t>
      </w:r>
      <w:proofErr w:type="spellStart"/>
      <w:r w:rsidRPr="0083036F">
        <w:rPr>
          <w:rFonts w:ascii="Times New Roman" w:eastAsia="Times New Roman" w:hAnsi="Times New Roman" w:cs="Times New Roman"/>
          <w:sz w:val="28"/>
          <w:szCs w:val="28"/>
          <w:lang w:val="ru-RU" w:eastAsia="ru-RU"/>
        </w:rPr>
        <w:t>взяти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фахівців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здатних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генерувати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нові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ідеї</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реалізовувати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їх</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практиці</w:t>
      </w:r>
      <w:proofErr w:type="spellEnd"/>
      <w:r w:rsidRPr="0083036F">
        <w:rPr>
          <w:rFonts w:ascii="Times New Roman" w:eastAsia="Times New Roman" w:hAnsi="Times New Roman" w:cs="Times New Roman"/>
          <w:sz w:val="28"/>
          <w:szCs w:val="28"/>
          <w:lang w:val="ru-RU" w:eastAsia="ru-RU"/>
        </w:rPr>
        <w:t xml:space="preserve">, а для </w:t>
      </w:r>
      <w:proofErr w:type="spellStart"/>
      <w:r w:rsidRPr="0083036F">
        <w:rPr>
          <w:rFonts w:ascii="Times New Roman" w:eastAsia="Times New Roman" w:hAnsi="Times New Roman" w:cs="Times New Roman"/>
          <w:sz w:val="28"/>
          <w:szCs w:val="28"/>
          <w:lang w:val="ru-RU" w:eastAsia="ru-RU"/>
        </w:rPr>
        <w:t>вищої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школи</w:t>
      </w:r>
      <w:proofErr w:type="spellEnd"/>
      <w:r w:rsidRPr="0083036F">
        <w:rPr>
          <w:rFonts w:ascii="Times New Roman" w:eastAsia="Times New Roman" w:hAnsi="Times New Roman" w:cs="Times New Roman"/>
          <w:sz w:val="28"/>
          <w:szCs w:val="28"/>
          <w:lang w:val="ru-RU" w:eastAsia="ru-RU"/>
        </w:rPr>
        <w:t xml:space="preserve"> – як </w:t>
      </w:r>
      <w:proofErr w:type="spellStart"/>
      <w:r w:rsidRPr="0083036F">
        <w:rPr>
          <w:rFonts w:ascii="Times New Roman" w:eastAsia="Times New Roman" w:hAnsi="Times New Roman" w:cs="Times New Roman"/>
          <w:sz w:val="28"/>
          <w:szCs w:val="28"/>
          <w:lang w:val="ru-RU" w:eastAsia="ru-RU"/>
        </w:rPr>
        <w:t>готувати</w:t>
      </w:r>
      <w:proofErr w:type="spellEnd"/>
      <w:r w:rsidRPr="0083036F">
        <w:rPr>
          <w:rFonts w:ascii="Times New Roman" w:eastAsia="Times New Roman" w:hAnsi="Times New Roman" w:cs="Times New Roman"/>
          <w:sz w:val="28"/>
          <w:szCs w:val="28"/>
          <w:lang w:val="ru-RU" w:eastAsia="ru-RU"/>
        </w:rPr>
        <w:t xml:space="preserve"> таких </w:t>
      </w:r>
      <w:proofErr w:type="spellStart"/>
      <w:r w:rsidRPr="0083036F">
        <w:rPr>
          <w:rFonts w:ascii="Times New Roman" w:eastAsia="Times New Roman" w:hAnsi="Times New Roman" w:cs="Times New Roman"/>
          <w:sz w:val="28"/>
          <w:szCs w:val="28"/>
          <w:lang w:val="ru-RU" w:eastAsia="ru-RU"/>
        </w:rPr>
        <w:t>фахівців</w:t>
      </w:r>
      <w:proofErr w:type="spellEnd"/>
      <w:r w:rsidRPr="0083036F">
        <w:rPr>
          <w:rFonts w:ascii="Times New Roman" w:eastAsia="Times New Roman" w:hAnsi="Times New Roman" w:cs="Times New Roman"/>
          <w:sz w:val="28"/>
          <w:szCs w:val="28"/>
          <w:lang w:val="ru-RU" w:eastAsia="ru-RU"/>
        </w:rPr>
        <w:t>.</w:t>
      </w:r>
    </w:p>
    <w:p w14:paraId="60FB8A73"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Представники</w:t>
      </w:r>
      <w:proofErr w:type="spellEnd"/>
      <w:r w:rsidRPr="0083036F">
        <w:rPr>
          <w:rFonts w:ascii="Times New Roman" w:eastAsia="Times New Roman" w:hAnsi="Times New Roman" w:cs="Times New Roman"/>
          <w:sz w:val="28"/>
          <w:szCs w:val="28"/>
          <w:lang w:val="ru-RU" w:eastAsia="ru-RU"/>
        </w:rPr>
        <w:t xml:space="preserve"> </w:t>
      </w:r>
      <w:r w:rsidRPr="00303A73">
        <w:rPr>
          <w:rFonts w:ascii="Times New Roman" w:eastAsia="Times New Roman" w:hAnsi="Times New Roman" w:cs="Times New Roman"/>
          <w:sz w:val="28"/>
          <w:szCs w:val="28"/>
          <w:lang w:val="uk-UA" w:eastAsia="ru-RU"/>
        </w:rPr>
        <w:t xml:space="preserve">цифрового </w:t>
      </w:r>
      <w:proofErr w:type="spellStart"/>
      <w:r w:rsidRPr="0083036F">
        <w:rPr>
          <w:rFonts w:ascii="Times New Roman" w:eastAsia="Times New Roman" w:hAnsi="Times New Roman" w:cs="Times New Roman"/>
          <w:sz w:val="28"/>
          <w:szCs w:val="28"/>
          <w:lang w:val="ru-RU" w:eastAsia="ru-RU"/>
        </w:rPr>
        <w:t>покоління</w:t>
      </w:r>
      <w:proofErr w:type="spellEnd"/>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найчастіше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w:t>
      </w:r>
      <w:r>
        <w:rPr>
          <w:rFonts w:ascii="Times New Roman" w:eastAsia="Times New Roman" w:hAnsi="Times New Roman" w:cs="Times New Roman"/>
          <w:sz w:val="28"/>
          <w:szCs w:val="28"/>
          <w:lang w:val="ru-RU" w:eastAsia="ru-RU"/>
        </w:rPr>
        <w:t>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ототожнюють</w:t>
      </w:r>
      <w:proofErr w:type="spellEnd"/>
      <w:r>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з </w:t>
      </w:r>
      <w:proofErr w:type="spellStart"/>
      <w:r w:rsidRPr="0083036F">
        <w:rPr>
          <w:rFonts w:ascii="Times New Roman" w:eastAsia="Times New Roman" w:hAnsi="Times New Roman" w:cs="Times New Roman"/>
          <w:sz w:val="28"/>
          <w:szCs w:val="28"/>
          <w:lang w:val="ru-RU" w:eastAsia="ru-RU"/>
        </w:rPr>
        <w:t>інформацією</w:t>
      </w:r>
      <w:proofErr w:type="spellEnd"/>
      <w:r w:rsidRPr="0083036F">
        <w:rPr>
          <w:rFonts w:ascii="Times New Roman" w:eastAsia="Times New Roman" w:hAnsi="Times New Roman" w:cs="Times New Roman"/>
          <w:sz w:val="28"/>
          <w:szCs w:val="28"/>
          <w:lang w:val="ru-RU" w:eastAsia="ru-RU"/>
        </w:rPr>
        <w:t xml:space="preserve">. Так, вони </w:t>
      </w:r>
      <w:proofErr w:type="spellStart"/>
      <w:r w:rsidRPr="0083036F">
        <w:rPr>
          <w:rFonts w:ascii="Times New Roman" w:eastAsia="Times New Roman" w:hAnsi="Times New Roman" w:cs="Times New Roman"/>
          <w:sz w:val="28"/>
          <w:szCs w:val="28"/>
          <w:lang w:val="ru-RU" w:eastAsia="ru-RU"/>
        </w:rPr>
        <w:t>вміють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досить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швидко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знайти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інформацію</w:t>
      </w:r>
      <w:proofErr w:type="spellEnd"/>
      <w:r w:rsidRPr="0083036F">
        <w:rPr>
          <w:rFonts w:ascii="Times New Roman" w:eastAsia="Times New Roman" w:hAnsi="Times New Roman" w:cs="Times New Roman"/>
          <w:sz w:val="28"/>
          <w:szCs w:val="28"/>
          <w:lang w:val="ru-RU" w:eastAsia="ru-RU"/>
        </w:rPr>
        <w:t xml:space="preserve">, яка </w:t>
      </w:r>
      <w:proofErr w:type="spellStart"/>
      <w:r w:rsidRPr="0083036F">
        <w:rPr>
          <w:rFonts w:ascii="Times New Roman" w:eastAsia="Times New Roman" w:hAnsi="Times New Roman" w:cs="Times New Roman"/>
          <w:sz w:val="28"/>
          <w:szCs w:val="28"/>
          <w:lang w:val="ru-RU" w:eastAsia="ru-RU"/>
        </w:rPr>
        <w:t>здається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необхідною</w:t>
      </w:r>
      <w:proofErr w:type="spellEnd"/>
      <w:r w:rsidRPr="0083036F">
        <w:rPr>
          <w:rFonts w:ascii="Times New Roman" w:eastAsia="Times New Roman" w:hAnsi="Times New Roman" w:cs="Times New Roman"/>
          <w:sz w:val="28"/>
          <w:szCs w:val="28"/>
          <w:lang w:val="ru-RU" w:eastAsia="ru-RU"/>
        </w:rPr>
        <w:t xml:space="preserve">, але не </w:t>
      </w:r>
      <w:proofErr w:type="spellStart"/>
      <w:r w:rsidRPr="0083036F">
        <w:rPr>
          <w:rFonts w:ascii="Times New Roman" w:eastAsia="Times New Roman" w:hAnsi="Times New Roman" w:cs="Times New Roman"/>
          <w:sz w:val="28"/>
          <w:szCs w:val="28"/>
          <w:lang w:val="ru-RU" w:eastAsia="ru-RU"/>
        </w:rPr>
        <w:t>уявляють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чи</w:t>
      </w:r>
      <w:proofErr w:type="spellEnd"/>
      <w:r w:rsidRPr="0083036F">
        <w:rPr>
          <w:rFonts w:ascii="Times New Roman" w:eastAsia="Times New Roman" w:hAnsi="Times New Roman" w:cs="Times New Roman"/>
          <w:sz w:val="28"/>
          <w:szCs w:val="28"/>
          <w:lang w:val="ru-RU" w:eastAsia="ru-RU"/>
        </w:rPr>
        <w:t xml:space="preserve"> вона є </w:t>
      </w:r>
      <w:r>
        <w:rPr>
          <w:rFonts w:ascii="Times New Roman" w:eastAsia="Times New Roman" w:hAnsi="Times New Roman" w:cs="Times New Roman"/>
          <w:sz w:val="28"/>
          <w:szCs w:val="28"/>
          <w:lang w:val="ru-RU" w:eastAsia="ru-RU"/>
        </w:rPr>
        <w:t>правдивою</w:t>
      </w:r>
      <w:r w:rsidRPr="0083036F">
        <w:rPr>
          <w:rFonts w:ascii="Times New Roman" w:eastAsia="Times New Roman" w:hAnsi="Times New Roman" w:cs="Times New Roman"/>
          <w:sz w:val="28"/>
          <w:szCs w:val="28"/>
          <w:lang w:val="ru-RU" w:eastAsia="ru-RU"/>
        </w:rPr>
        <w:t xml:space="preserve">, як нею </w:t>
      </w:r>
      <w:proofErr w:type="spellStart"/>
      <w:r w:rsidRPr="0083036F">
        <w:rPr>
          <w:rFonts w:ascii="Times New Roman" w:eastAsia="Times New Roman" w:hAnsi="Times New Roman" w:cs="Times New Roman"/>
          <w:sz w:val="28"/>
          <w:szCs w:val="28"/>
          <w:lang w:val="ru-RU" w:eastAsia="ru-RU"/>
        </w:rPr>
        <w:t>скористатися</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практиці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існують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інші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джерела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містять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тільки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які</w:t>
      </w:r>
      <w:proofErr w:type="spellEnd"/>
      <w:r w:rsidRPr="0083036F">
        <w:rPr>
          <w:rFonts w:ascii="Times New Roman" w:eastAsia="Times New Roman" w:hAnsi="Times New Roman" w:cs="Times New Roman"/>
          <w:sz w:val="28"/>
          <w:szCs w:val="28"/>
          <w:lang w:val="ru-RU" w:eastAsia="ru-RU"/>
        </w:rPr>
        <w:t xml:space="preserve"> вони </w:t>
      </w:r>
      <w:proofErr w:type="spellStart"/>
      <w:r w:rsidRPr="0083036F">
        <w:rPr>
          <w:rFonts w:ascii="Times New Roman" w:eastAsia="Times New Roman" w:hAnsi="Times New Roman" w:cs="Times New Roman"/>
          <w:sz w:val="28"/>
          <w:szCs w:val="28"/>
          <w:lang w:val="ru-RU" w:eastAsia="ru-RU"/>
        </w:rPr>
        <w:t>знайшли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Інформація</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початковий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етап</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отримання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деякого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становить основу </w:t>
      </w:r>
      <w:proofErr w:type="spellStart"/>
      <w:r w:rsidRPr="0083036F">
        <w:rPr>
          <w:rFonts w:ascii="Times New Roman" w:eastAsia="Times New Roman" w:hAnsi="Times New Roman" w:cs="Times New Roman"/>
          <w:sz w:val="28"/>
          <w:szCs w:val="28"/>
          <w:lang w:val="ru-RU" w:eastAsia="ru-RU"/>
        </w:rPr>
        <w:t>освіти</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жодному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разі</w:t>
      </w:r>
      <w:proofErr w:type="spellEnd"/>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тотожна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Ситуація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склалася</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освітньому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штовхає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учасників</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пошуки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нових</w:t>
      </w:r>
      <w:proofErr w:type="spellEnd"/>
      <w:r w:rsidRPr="0083036F">
        <w:rPr>
          <w:rFonts w:ascii="Times New Roman" w:eastAsia="Times New Roman" w:hAnsi="Times New Roman" w:cs="Times New Roman"/>
          <w:sz w:val="28"/>
          <w:szCs w:val="28"/>
          <w:lang w:val="ru-RU" w:eastAsia="ru-RU"/>
        </w:rPr>
        <w:t xml:space="preserve"> форм і </w:t>
      </w:r>
      <w:proofErr w:type="spellStart"/>
      <w:r w:rsidRPr="0083036F">
        <w:rPr>
          <w:rFonts w:ascii="Times New Roman" w:eastAsia="Times New Roman" w:hAnsi="Times New Roman" w:cs="Times New Roman"/>
          <w:sz w:val="28"/>
          <w:szCs w:val="28"/>
          <w:lang w:val="ru-RU" w:eastAsia="ru-RU"/>
        </w:rPr>
        <w:t>методів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Іноді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новомодні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форми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витісняють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перевірені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століттями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форми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w:t>
      </w:r>
    </w:p>
    <w:p w14:paraId="2CFB4D59"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83036F">
        <w:rPr>
          <w:rFonts w:ascii="Times New Roman" w:eastAsia="Times New Roman" w:hAnsi="Times New Roman" w:cs="Times New Roman"/>
          <w:sz w:val="28"/>
          <w:szCs w:val="28"/>
          <w:lang w:val="ru-RU" w:eastAsia="ru-RU"/>
        </w:rPr>
        <w:t>Автори</w:t>
      </w:r>
      <w:proofErr w:type="spellEnd"/>
      <w:r w:rsidRPr="0083036F">
        <w:rPr>
          <w:rFonts w:ascii="Times New Roman" w:eastAsia="Times New Roman" w:hAnsi="Times New Roman" w:cs="Times New Roman"/>
          <w:sz w:val="28"/>
          <w:szCs w:val="28"/>
          <w:lang w:val="ru-RU" w:eastAsia="ru-RU"/>
        </w:rPr>
        <w:t xml:space="preserve"> [3] </w:t>
      </w:r>
      <w:proofErr w:type="spellStart"/>
      <w:r w:rsidRPr="0083036F">
        <w:rPr>
          <w:rFonts w:ascii="Times New Roman" w:eastAsia="Times New Roman" w:hAnsi="Times New Roman" w:cs="Times New Roman"/>
          <w:sz w:val="28"/>
          <w:szCs w:val="28"/>
          <w:lang w:val="ru-RU" w:eastAsia="ru-RU"/>
        </w:rPr>
        <w:t>закликають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w:t>
      </w:r>
      <w:proofErr w:type="spellEnd"/>
      <w:r w:rsidRPr="0083036F">
        <w:rPr>
          <w:rFonts w:ascii="Times New Roman" w:eastAsia="Times New Roman" w:hAnsi="Times New Roman" w:cs="Times New Roman"/>
          <w:sz w:val="28"/>
          <w:szCs w:val="28"/>
          <w:lang w:val="ru-RU" w:eastAsia="ru-RU"/>
        </w:rPr>
        <w:t xml:space="preserve"> «формульно-</w:t>
      </w:r>
      <w:proofErr w:type="spellStart"/>
      <w:r w:rsidRPr="0083036F">
        <w:rPr>
          <w:rFonts w:ascii="Times New Roman" w:eastAsia="Times New Roman" w:hAnsi="Times New Roman" w:cs="Times New Roman"/>
          <w:sz w:val="28"/>
          <w:szCs w:val="28"/>
          <w:lang w:val="ru-RU" w:eastAsia="ru-RU"/>
        </w:rPr>
        <w:t>крейдового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викладу</w:t>
      </w:r>
      <w:proofErr w:type="spellEnd"/>
      <w:r w:rsidRPr="0083036F">
        <w:rPr>
          <w:rFonts w:ascii="Times New Roman" w:eastAsia="Times New Roman" w:hAnsi="Times New Roman" w:cs="Times New Roman"/>
          <w:sz w:val="28"/>
          <w:szCs w:val="28"/>
          <w:lang w:val="ru-RU" w:eastAsia="ru-RU"/>
        </w:rPr>
        <w:t xml:space="preserve"> перейти до </w:t>
      </w:r>
      <w:proofErr w:type="spellStart"/>
      <w:r w:rsidRPr="0083036F">
        <w:rPr>
          <w:rFonts w:ascii="Times New Roman" w:eastAsia="Times New Roman" w:hAnsi="Times New Roman" w:cs="Times New Roman"/>
          <w:sz w:val="28"/>
          <w:szCs w:val="28"/>
          <w:lang w:val="ru-RU" w:eastAsia="ru-RU"/>
        </w:rPr>
        <w:t>яскравих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чітких</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наочних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презентацій</w:t>
      </w:r>
      <w:proofErr w:type="spellEnd"/>
      <w:r w:rsidRPr="0083036F">
        <w:rPr>
          <w:rFonts w:ascii="Times New Roman" w:eastAsia="Times New Roman" w:hAnsi="Times New Roman" w:cs="Times New Roman"/>
          <w:sz w:val="28"/>
          <w:szCs w:val="28"/>
          <w:lang w:val="ru-RU" w:eastAsia="ru-RU"/>
        </w:rPr>
        <w:t>. При «формульно-</w:t>
      </w:r>
      <w:proofErr w:type="spellStart"/>
      <w:r w:rsidRPr="0083036F">
        <w:rPr>
          <w:rFonts w:ascii="Times New Roman" w:eastAsia="Times New Roman" w:hAnsi="Times New Roman" w:cs="Times New Roman"/>
          <w:sz w:val="28"/>
          <w:szCs w:val="28"/>
          <w:lang w:val="ru-RU" w:eastAsia="ru-RU"/>
        </w:rPr>
        <w:t>крейдяному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працює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мозок</w:t>
      </w:r>
      <w:proofErr w:type="spellEnd"/>
      <w:r w:rsidRPr="0083036F">
        <w:rPr>
          <w:rFonts w:ascii="Times New Roman" w:eastAsia="Times New Roman" w:hAnsi="Times New Roman" w:cs="Times New Roman"/>
          <w:sz w:val="28"/>
          <w:szCs w:val="28"/>
          <w:lang w:val="ru-RU" w:eastAsia="ru-RU"/>
        </w:rPr>
        <w:t xml:space="preserve">, і </w:t>
      </w:r>
      <w:proofErr w:type="spellStart"/>
      <w:r w:rsidRPr="0083036F">
        <w:rPr>
          <w:rFonts w:ascii="Times New Roman" w:eastAsia="Times New Roman" w:hAnsi="Times New Roman" w:cs="Times New Roman"/>
          <w:sz w:val="28"/>
          <w:szCs w:val="28"/>
          <w:lang w:val="ru-RU" w:eastAsia="ru-RU"/>
        </w:rPr>
        <w:t>інформація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завантажується</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тривалий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термін</w:t>
      </w:r>
      <w:proofErr w:type="spellEnd"/>
      <w:r w:rsidRPr="0083036F">
        <w:rPr>
          <w:rFonts w:ascii="Times New Roman" w:eastAsia="Times New Roman" w:hAnsi="Times New Roman" w:cs="Times New Roman"/>
          <w:sz w:val="28"/>
          <w:szCs w:val="28"/>
          <w:lang w:val="ru-RU" w:eastAsia="ru-RU"/>
        </w:rPr>
        <w:t xml:space="preserve">, а </w:t>
      </w:r>
      <w:proofErr w:type="spellStart"/>
      <w:r w:rsidRPr="0083036F">
        <w:rPr>
          <w:rFonts w:ascii="Times New Roman" w:eastAsia="Times New Roman" w:hAnsi="Times New Roman" w:cs="Times New Roman"/>
          <w:sz w:val="28"/>
          <w:szCs w:val="28"/>
          <w:lang w:val="ru-RU" w:eastAsia="ru-RU"/>
        </w:rPr>
        <w:t>презентації</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лекціях</w:t>
      </w:r>
      <w:proofErr w:type="spellEnd"/>
      <w:r w:rsidRPr="0083036F">
        <w:rPr>
          <w:rFonts w:ascii="Times New Roman" w:eastAsia="Times New Roman" w:hAnsi="Times New Roman" w:cs="Times New Roman"/>
          <w:sz w:val="28"/>
          <w:szCs w:val="28"/>
          <w:lang w:val="ru-RU" w:eastAsia="ru-RU"/>
        </w:rPr>
        <w:t xml:space="preserve"> з одного боку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короткострокове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засвоєння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отриманої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інформації</w:t>
      </w:r>
      <w:proofErr w:type="spellEnd"/>
      <w:r w:rsidRPr="0083036F">
        <w:rPr>
          <w:rFonts w:ascii="Times New Roman" w:eastAsia="Times New Roman" w:hAnsi="Times New Roman" w:cs="Times New Roman"/>
          <w:sz w:val="28"/>
          <w:szCs w:val="28"/>
          <w:lang w:val="ru-RU" w:eastAsia="ru-RU"/>
        </w:rPr>
        <w:t xml:space="preserve">, а з </w:t>
      </w:r>
      <w:proofErr w:type="spellStart"/>
      <w:r w:rsidRPr="0083036F">
        <w:rPr>
          <w:rFonts w:ascii="Times New Roman" w:eastAsia="Times New Roman" w:hAnsi="Times New Roman" w:cs="Times New Roman"/>
          <w:sz w:val="28"/>
          <w:szCs w:val="28"/>
          <w:lang w:val="ru-RU" w:eastAsia="ru-RU"/>
        </w:rPr>
        <w:t>іншого</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ще</w:t>
      </w:r>
      <w:proofErr w:type="spellEnd"/>
      <w:r w:rsidRPr="0083036F">
        <w:rPr>
          <w:rFonts w:ascii="Times New Roman" w:eastAsia="Times New Roman" w:hAnsi="Times New Roman" w:cs="Times New Roman"/>
          <w:sz w:val="28"/>
          <w:szCs w:val="28"/>
          <w:lang w:val="ru-RU" w:eastAsia="ru-RU"/>
        </w:rPr>
        <w:t xml:space="preserve"> один крок у </w:t>
      </w:r>
      <w:proofErr w:type="spellStart"/>
      <w:r w:rsidRPr="0083036F">
        <w:rPr>
          <w:rFonts w:ascii="Times New Roman" w:eastAsia="Times New Roman" w:hAnsi="Times New Roman" w:cs="Times New Roman"/>
          <w:sz w:val="28"/>
          <w:szCs w:val="28"/>
          <w:lang w:val="ru-RU" w:eastAsia="ru-RU"/>
        </w:rPr>
        <w:t>розвитку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кліпового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мислення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досить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консервативний</w:t>
      </w:r>
      <w:proofErr w:type="spellEnd"/>
      <w:r w:rsidRPr="0083036F">
        <w:rPr>
          <w:rFonts w:ascii="Times New Roman" w:eastAsia="Times New Roman" w:hAnsi="Times New Roman" w:cs="Times New Roman"/>
          <w:sz w:val="28"/>
          <w:szCs w:val="28"/>
          <w:lang w:val="ru-RU" w:eastAsia="ru-RU"/>
        </w:rPr>
        <w:t xml:space="preserve">. Тому для </w:t>
      </w:r>
      <w:proofErr w:type="spellStart"/>
      <w:r w:rsidRPr="0083036F">
        <w:rPr>
          <w:rFonts w:ascii="Times New Roman" w:eastAsia="Times New Roman" w:hAnsi="Times New Roman" w:cs="Times New Roman"/>
          <w:sz w:val="28"/>
          <w:szCs w:val="28"/>
          <w:lang w:val="ru-RU" w:eastAsia="ru-RU"/>
        </w:rPr>
        <w:t>підвищення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мотивації</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сучасних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дуже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обережно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ставитись</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всілякого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його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реформування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навчитися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поєднувати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класичний</w:t>
      </w:r>
      <w:proofErr w:type="spellEnd"/>
      <w:r w:rsidRPr="0083036F">
        <w:rPr>
          <w:rFonts w:ascii="Times New Roman" w:eastAsia="Times New Roman" w:hAnsi="Times New Roman" w:cs="Times New Roman"/>
          <w:sz w:val="28"/>
          <w:szCs w:val="28"/>
          <w:lang w:val="ru-RU" w:eastAsia="ru-RU"/>
        </w:rPr>
        <w:t xml:space="preserve"> «формульно-</w:t>
      </w:r>
      <w:proofErr w:type="spellStart"/>
      <w:r w:rsidRPr="0083036F">
        <w:rPr>
          <w:rFonts w:ascii="Times New Roman" w:eastAsia="Times New Roman" w:hAnsi="Times New Roman" w:cs="Times New Roman"/>
          <w:sz w:val="28"/>
          <w:szCs w:val="28"/>
          <w:lang w:val="ru-RU" w:eastAsia="ru-RU"/>
        </w:rPr>
        <w:t>крейдяний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інтерактивними</w:t>
      </w:r>
      <w:proofErr w:type="spellEnd"/>
      <w:r w:rsidRPr="0083036F">
        <w:rPr>
          <w:rFonts w:ascii="Times New Roman" w:eastAsia="Times New Roman" w:hAnsi="Times New Roman" w:cs="Times New Roman"/>
          <w:sz w:val="28"/>
          <w:szCs w:val="28"/>
          <w:lang w:val="ru-RU" w:eastAsia="ru-RU"/>
        </w:rPr>
        <w:t xml:space="preserve"> формами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та з </w:t>
      </w:r>
      <w:proofErr w:type="spellStart"/>
      <w:r w:rsidRPr="0083036F">
        <w:rPr>
          <w:rFonts w:ascii="Times New Roman" w:eastAsia="Times New Roman" w:hAnsi="Times New Roman" w:cs="Times New Roman"/>
          <w:sz w:val="28"/>
          <w:szCs w:val="28"/>
          <w:lang w:val="ru-RU" w:eastAsia="ru-RU"/>
        </w:rPr>
        <w:t>використанням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інформаційних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технологій</w:t>
      </w:r>
      <w:proofErr w:type="spellEnd"/>
      <w:r w:rsidRPr="0083036F">
        <w:rPr>
          <w:rFonts w:ascii="Times New Roman" w:eastAsia="Times New Roman" w:hAnsi="Times New Roman" w:cs="Times New Roman"/>
          <w:sz w:val="28"/>
          <w:szCs w:val="28"/>
          <w:lang w:val="ru-RU" w:eastAsia="ru-RU"/>
        </w:rPr>
        <w:t>.</w:t>
      </w:r>
    </w:p>
    <w:p w14:paraId="3FD31491"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ru-RU" w:eastAsia="ru-RU"/>
        </w:rPr>
        <w:t>Студенти</w:t>
      </w:r>
      <w:proofErr w:type="spellEnd"/>
      <w:r>
        <w:rPr>
          <w:rFonts w:ascii="Times New Roman" w:eastAsia="Times New Roman" w:hAnsi="Times New Roman" w:cs="Times New Roman"/>
          <w:sz w:val="28"/>
          <w:szCs w:val="28"/>
          <w:lang w:val="ru-RU" w:eastAsia="ru-RU"/>
        </w:rPr>
        <w:t xml:space="preserve"> </w:t>
      </w:r>
      <w:r w:rsidRPr="00303A73">
        <w:rPr>
          <w:rFonts w:ascii="Times New Roman" w:eastAsia="Times New Roman" w:hAnsi="Times New Roman" w:cs="Times New Roman"/>
          <w:sz w:val="28"/>
          <w:szCs w:val="28"/>
          <w:lang w:val="uk-UA" w:eastAsia="ru-RU"/>
        </w:rPr>
        <w:t xml:space="preserve">цифрового </w:t>
      </w:r>
      <w:proofErr w:type="spellStart"/>
      <w:r>
        <w:rPr>
          <w:rFonts w:ascii="Times New Roman" w:eastAsia="Times New Roman" w:hAnsi="Times New Roman" w:cs="Times New Roman"/>
          <w:sz w:val="28"/>
          <w:szCs w:val="28"/>
          <w:lang w:val="ru-RU" w:eastAsia="ru-RU"/>
        </w:rPr>
        <w:t>покоління</w:t>
      </w:r>
      <w:proofErr w:type="spellEnd"/>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дуже</w:t>
      </w:r>
      <w:proofErr w:type="spellEnd"/>
      <w:r w:rsidRPr="0083036F">
        <w:rPr>
          <w:rFonts w:ascii="Times New Roman" w:eastAsia="Times New Roman" w:hAnsi="Times New Roman" w:cs="Times New Roman"/>
          <w:sz w:val="28"/>
          <w:szCs w:val="28"/>
          <w:lang w:val="ru-RU" w:eastAsia="ru-RU"/>
        </w:rPr>
        <w:t xml:space="preserve"> критично </w:t>
      </w:r>
      <w:proofErr w:type="spellStart"/>
      <w:r w:rsidRPr="0083036F">
        <w:rPr>
          <w:rFonts w:ascii="Times New Roman" w:eastAsia="Times New Roman" w:hAnsi="Times New Roman" w:cs="Times New Roman"/>
          <w:sz w:val="28"/>
          <w:szCs w:val="28"/>
          <w:lang w:val="ru-RU" w:eastAsia="ru-RU"/>
        </w:rPr>
        <w:t>ставляться</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навколишнього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світу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вимогливі</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якості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викладацької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праці</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лише</w:t>
      </w:r>
      <w:proofErr w:type="spellEnd"/>
      <w:r w:rsidRPr="0083036F">
        <w:rPr>
          <w:rFonts w:ascii="Times New Roman" w:eastAsia="Times New Roman" w:hAnsi="Times New Roman" w:cs="Times New Roman"/>
          <w:sz w:val="28"/>
          <w:szCs w:val="28"/>
          <w:lang w:val="ru-RU" w:eastAsia="ru-RU"/>
        </w:rPr>
        <w:t xml:space="preserve"> вони </w:t>
      </w:r>
      <w:proofErr w:type="spellStart"/>
      <w:r w:rsidRPr="0083036F">
        <w:rPr>
          <w:rFonts w:ascii="Times New Roman" w:eastAsia="Times New Roman" w:hAnsi="Times New Roman" w:cs="Times New Roman"/>
          <w:sz w:val="28"/>
          <w:szCs w:val="28"/>
          <w:lang w:val="ru-RU" w:eastAsia="ru-RU"/>
        </w:rPr>
        <w:lastRenderedPageBreak/>
        <w:t>пред'являють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мінімальні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вимоги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усі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винні</w:t>
      </w:r>
      <w:proofErr w:type="spellEnd"/>
      <w:r w:rsidRPr="0083036F">
        <w:rPr>
          <w:rFonts w:ascii="Times New Roman" w:eastAsia="Times New Roman" w:hAnsi="Times New Roman" w:cs="Times New Roman"/>
          <w:sz w:val="28"/>
          <w:szCs w:val="28"/>
          <w:lang w:val="ru-RU" w:eastAsia="ru-RU"/>
        </w:rPr>
        <w:t xml:space="preserve">, а вони </w:t>
      </w:r>
      <w:proofErr w:type="spellStart"/>
      <w:r w:rsidRPr="0083036F">
        <w:rPr>
          <w:rFonts w:ascii="Times New Roman" w:eastAsia="Times New Roman" w:hAnsi="Times New Roman" w:cs="Times New Roman"/>
          <w:sz w:val="28"/>
          <w:szCs w:val="28"/>
          <w:lang w:val="ru-RU" w:eastAsia="ru-RU"/>
        </w:rPr>
        <w:t>нікому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нічого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Таке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їхнє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життєве</w:t>
      </w:r>
      <w:proofErr w:type="spellEnd"/>
      <w:r w:rsidRPr="0083036F">
        <w:rPr>
          <w:rFonts w:ascii="Times New Roman" w:eastAsia="Times New Roman" w:hAnsi="Times New Roman" w:cs="Times New Roman"/>
          <w:sz w:val="28"/>
          <w:szCs w:val="28"/>
          <w:lang w:val="ru-RU" w:eastAsia="ru-RU"/>
        </w:rPr>
        <w:t xml:space="preserve"> кредо. У </w:t>
      </w:r>
      <w:proofErr w:type="spellStart"/>
      <w:r w:rsidRPr="0083036F">
        <w:rPr>
          <w:rFonts w:ascii="Times New Roman" w:eastAsia="Times New Roman" w:hAnsi="Times New Roman" w:cs="Times New Roman"/>
          <w:sz w:val="28"/>
          <w:szCs w:val="28"/>
          <w:lang w:val="ru-RU" w:eastAsia="ru-RU"/>
        </w:rPr>
        <w:t>зв'язку</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цим</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освітньому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виникає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ще</w:t>
      </w:r>
      <w:proofErr w:type="spellEnd"/>
      <w:r w:rsidRPr="0083036F">
        <w:rPr>
          <w:rFonts w:ascii="Times New Roman" w:eastAsia="Times New Roman" w:hAnsi="Times New Roman" w:cs="Times New Roman"/>
          <w:sz w:val="28"/>
          <w:szCs w:val="28"/>
          <w:lang w:val="ru-RU" w:eastAsia="ru-RU"/>
        </w:rPr>
        <w:t xml:space="preserve"> одна проблема – </w:t>
      </w:r>
      <w:proofErr w:type="spellStart"/>
      <w:r w:rsidRPr="0083036F">
        <w:rPr>
          <w:rFonts w:ascii="Times New Roman" w:eastAsia="Times New Roman" w:hAnsi="Times New Roman" w:cs="Times New Roman"/>
          <w:sz w:val="28"/>
          <w:szCs w:val="28"/>
          <w:lang w:val="ru-RU" w:eastAsia="ru-RU"/>
        </w:rPr>
        <w:t>отримання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високої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оцінки</w:t>
      </w:r>
      <w:proofErr w:type="spellEnd"/>
      <w:r w:rsidRPr="0083036F">
        <w:rPr>
          <w:rFonts w:ascii="Times New Roman" w:eastAsia="Times New Roman" w:hAnsi="Times New Roman" w:cs="Times New Roman"/>
          <w:sz w:val="28"/>
          <w:szCs w:val="28"/>
          <w:lang w:val="ru-RU" w:eastAsia="ru-RU"/>
        </w:rPr>
        <w:t xml:space="preserve"> за </w:t>
      </w:r>
      <w:proofErr w:type="spellStart"/>
      <w:r w:rsidRPr="0083036F">
        <w:rPr>
          <w:rFonts w:ascii="Times New Roman" w:eastAsia="Times New Roman" w:hAnsi="Times New Roman" w:cs="Times New Roman"/>
          <w:sz w:val="28"/>
          <w:szCs w:val="28"/>
          <w:lang w:val="ru-RU" w:eastAsia="ru-RU"/>
        </w:rPr>
        <w:t>невідповідні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Оцінка</w:t>
      </w:r>
      <w:proofErr w:type="spellEnd"/>
      <w:r w:rsidRPr="0083036F">
        <w:rPr>
          <w:rFonts w:ascii="Times New Roman" w:eastAsia="Times New Roman" w:hAnsi="Times New Roman" w:cs="Times New Roman"/>
          <w:sz w:val="28"/>
          <w:szCs w:val="28"/>
          <w:lang w:val="ru-RU" w:eastAsia="ru-RU"/>
        </w:rPr>
        <w:t xml:space="preserve">, яка реально </w:t>
      </w:r>
      <w:proofErr w:type="spellStart"/>
      <w:r w:rsidRPr="0083036F">
        <w:rPr>
          <w:rFonts w:ascii="Times New Roman" w:eastAsia="Times New Roman" w:hAnsi="Times New Roman" w:cs="Times New Roman"/>
          <w:sz w:val="28"/>
          <w:szCs w:val="28"/>
          <w:lang w:val="ru-RU" w:eastAsia="ru-RU"/>
        </w:rPr>
        <w:t>відповідала</w:t>
      </w:r>
      <w:proofErr w:type="spellEnd"/>
      <w:r w:rsidRPr="0083036F">
        <w:rPr>
          <w:rFonts w:ascii="Times New Roman" w:eastAsia="Times New Roman" w:hAnsi="Times New Roman" w:cs="Times New Roman"/>
          <w:sz w:val="28"/>
          <w:szCs w:val="28"/>
          <w:lang w:val="ru-RU" w:eastAsia="ru-RU"/>
        </w:rPr>
        <w:t xml:space="preserve"> б </w:t>
      </w:r>
      <w:proofErr w:type="spellStart"/>
      <w:r w:rsidRPr="0083036F">
        <w:rPr>
          <w:rFonts w:ascii="Times New Roman" w:eastAsia="Times New Roman" w:hAnsi="Times New Roman" w:cs="Times New Roman"/>
          <w:sz w:val="28"/>
          <w:szCs w:val="28"/>
          <w:lang w:val="ru-RU" w:eastAsia="ru-RU"/>
        </w:rPr>
        <w:t>якості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знань</w:t>
      </w:r>
      <w:proofErr w:type="spellEnd"/>
      <w:r w:rsidRPr="0083036F">
        <w:rPr>
          <w:rFonts w:ascii="Times New Roman" w:eastAsia="Times New Roman" w:hAnsi="Times New Roman" w:cs="Times New Roman"/>
          <w:sz w:val="28"/>
          <w:szCs w:val="28"/>
          <w:lang w:val="ru-RU" w:eastAsia="ru-RU"/>
        </w:rPr>
        <w:t xml:space="preserve">, велика </w:t>
      </w:r>
      <w:proofErr w:type="spellStart"/>
      <w:r w:rsidRPr="0083036F">
        <w:rPr>
          <w:rFonts w:ascii="Times New Roman" w:eastAsia="Times New Roman" w:hAnsi="Times New Roman" w:cs="Times New Roman"/>
          <w:sz w:val="28"/>
          <w:szCs w:val="28"/>
          <w:lang w:val="ru-RU" w:eastAsia="ru-RU"/>
        </w:rPr>
        <w:t>рідкість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Оцінка</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кількісний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показник</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якості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матеріалу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вивчається</w:t>
      </w:r>
      <w:proofErr w:type="spellEnd"/>
      <w:r w:rsidRPr="0083036F">
        <w:rPr>
          <w:rFonts w:ascii="Times New Roman" w:eastAsia="Times New Roman" w:hAnsi="Times New Roman" w:cs="Times New Roman"/>
          <w:sz w:val="28"/>
          <w:szCs w:val="28"/>
          <w:lang w:val="ru-RU" w:eastAsia="ru-RU"/>
        </w:rPr>
        <w:t xml:space="preserve">. Вона </w:t>
      </w:r>
      <w:proofErr w:type="spellStart"/>
      <w:r w:rsidRPr="0083036F">
        <w:rPr>
          <w:rFonts w:ascii="Times New Roman" w:eastAsia="Times New Roman" w:hAnsi="Times New Roman" w:cs="Times New Roman"/>
          <w:sz w:val="28"/>
          <w:szCs w:val="28"/>
          <w:lang w:val="ru-RU" w:eastAsia="ru-RU"/>
        </w:rPr>
        <w:t>може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об'єктивно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врахувати</w:t>
      </w:r>
      <w:proofErr w:type="spellEnd"/>
      <w:r w:rsidRPr="0083036F">
        <w:rPr>
          <w:rFonts w:ascii="Times New Roman" w:eastAsia="Times New Roman" w:hAnsi="Times New Roman" w:cs="Times New Roman"/>
          <w:sz w:val="28"/>
          <w:szCs w:val="28"/>
          <w:lang w:val="ru-RU" w:eastAsia="ru-RU"/>
        </w:rPr>
        <w:t xml:space="preserve"> все </w:t>
      </w:r>
      <w:proofErr w:type="spellStart"/>
      <w:r w:rsidRPr="0083036F">
        <w:rPr>
          <w:rFonts w:ascii="Times New Roman" w:eastAsia="Times New Roman" w:hAnsi="Times New Roman" w:cs="Times New Roman"/>
          <w:sz w:val="28"/>
          <w:szCs w:val="28"/>
          <w:lang w:val="ru-RU" w:eastAsia="ru-RU"/>
        </w:rPr>
        <w:t>компоненти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складові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умінь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навичок</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школи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прищеплювати</w:t>
      </w:r>
      <w:proofErr w:type="spellEnd"/>
      <w:r w:rsidRPr="0083036F">
        <w:rPr>
          <w:rFonts w:ascii="Times New Roman" w:eastAsia="Times New Roman" w:hAnsi="Times New Roman" w:cs="Times New Roman"/>
          <w:sz w:val="28"/>
          <w:szCs w:val="28"/>
          <w:lang w:val="ru-RU" w:eastAsia="ru-RU"/>
        </w:rPr>
        <w:t xml:space="preserve"> потяг не до </w:t>
      </w:r>
      <w:proofErr w:type="spellStart"/>
      <w:r w:rsidRPr="0083036F">
        <w:rPr>
          <w:rFonts w:ascii="Times New Roman" w:eastAsia="Times New Roman" w:hAnsi="Times New Roman" w:cs="Times New Roman"/>
          <w:sz w:val="28"/>
          <w:szCs w:val="28"/>
          <w:lang w:val="ru-RU" w:eastAsia="ru-RU"/>
        </w:rPr>
        <w:t>оцінки</w:t>
      </w:r>
      <w:proofErr w:type="spellEnd"/>
      <w:r w:rsidRPr="0083036F">
        <w:rPr>
          <w:rFonts w:ascii="Times New Roman" w:eastAsia="Times New Roman" w:hAnsi="Times New Roman" w:cs="Times New Roman"/>
          <w:sz w:val="28"/>
          <w:szCs w:val="28"/>
          <w:lang w:val="ru-RU" w:eastAsia="ru-RU"/>
        </w:rPr>
        <w:t xml:space="preserve">, а до </w:t>
      </w:r>
      <w:proofErr w:type="spellStart"/>
      <w:r w:rsidRPr="0083036F">
        <w:rPr>
          <w:rFonts w:ascii="Times New Roman" w:eastAsia="Times New Roman" w:hAnsi="Times New Roman" w:cs="Times New Roman"/>
          <w:sz w:val="28"/>
          <w:szCs w:val="28"/>
          <w:lang w:val="ru-RU" w:eastAsia="ru-RU"/>
        </w:rPr>
        <w:t>якості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знань</w:t>
      </w:r>
      <w:proofErr w:type="spellEnd"/>
      <w:r w:rsidRPr="0083036F">
        <w:rPr>
          <w:rFonts w:ascii="Times New Roman" w:eastAsia="Times New Roman" w:hAnsi="Times New Roman" w:cs="Times New Roman"/>
          <w:sz w:val="28"/>
          <w:szCs w:val="28"/>
          <w:lang w:val="ru-RU" w:eastAsia="ru-RU"/>
        </w:rPr>
        <w:t xml:space="preserve"> з предмета,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вивчається</w:t>
      </w:r>
      <w:proofErr w:type="spellEnd"/>
      <w:r w:rsidRPr="0083036F">
        <w:rPr>
          <w:rFonts w:ascii="Times New Roman" w:eastAsia="Times New Roman" w:hAnsi="Times New Roman" w:cs="Times New Roman"/>
          <w:sz w:val="28"/>
          <w:szCs w:val="28"/>
          <w:lang w:val="ru-RU" w:eastAsia="ru-RU"/>
        </w:rPr>
        <w:t>.</w:t>
      </w:r>
    </w:p>
    <w:p w14:paraId="1FC8D239" w14:textId="77777777" w:rsidR="00616556" w:rsidRPr="007F5DE1"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83036F">
        <w:rPr>
          <w:rFonts w:ascii="Times New Roman" w:eastAsia="Times New Roman" w:hAnsi="Times New Roman" w:cs="Times New Roman"/>
          <w:sz w:val="28"/>
          <w:szCs w:val="28"/>
          <w:lang w:val="ru-RU" w:eastAsia="ru-RU"/>
        </w:rPr>
        <w:t>Серед</w:t>
      </w:r>
      <w:proofErr w:type="spellEnd"/>
      <w:r w:rsidRPr="0083036F">
        <w:rPr>
          <w:rFonts w:ascii="Times New Roman" w:eastAsia="Times New Roman" w:hAnsi="Times New Roman" w:cs="Times New Roman"/>
          <w:sz w:val="28"/>
          <w:szCs w:val="28"/>
          <w:lang w:val="ru-RU" w:eastAsia="ru-RU"/>
        </w:rPr>
        <w:t xml:space="preserve"> 52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першого</w:t>
      </w:r>
      <w:proofErr w:type="spellEnd"/>
      <w:r w:rsidRPr="0083036F">
        <w:rPr>
          <w:rFonts w:ascii="Times New Roman" w:eastAsia="Times New Roman" w:hAnsi="Times New Roman" w:cs="Times New Roman"/>
          <w:sz w:val="28"/>
          <w:szCs w:val="28"/>
          <w:lang w:val="ru-RU" w:eastAsia="ru-RU"/>
        </w:rPr>
        <w:t xml:space="preserve"> курсу </w:t>
      </w:r>
      <w:proofErr w:type="spellStart"/>
      <w:r w:rsidRPr="0083036F">
        <w:rPr>
          <w:rFonts w:ascii="Times New Roman" w:eastAsia="Times New Roman" w:hAnsi="Times New Roman" w:cs="Times New Roman"/>
          <w:sz w:val="28"/>
          <w:szCs w:val="28"/>
          <w:lang w:val="ru-RU" w:eastAsia="ru-RU"/>
        </w:rPr>
        <w:t>було</w:t>
      </w:r>
      <w:proofErr w:type="spellEnd"/>
      <w:r w:rsidRPr="0083036F">
        <w:rPr>
          <w:rFonts w:ascii="Times New Roman" w:eastAsia="Times New Roman" w:hAnsi="Times New Roman" w:cs="Times New Roman"/>
          <w:sz w:val="28"/>
          <w:szCs w:val="28"/>
          <w:lang w:val="ru-RU" w:eastAsia="ru-RU"/>
        </w:rPr>
        <w:t xml:space="preserve"> проведено </w:t>
      </w:r>
      <w:proofErr w:type="spellStart"/>
      <w:r w:rsidRPr="0083036F">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ru-RU" w:eastAsia="ru-RU"/>
        </w:rPr>
        <w:t>питування</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пов'язаних</w:t>
      </w:r>
      <w:proofErr w:type="spellEnd"/>
      <w:r>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з </w:t>
      </w:r>
      <w:proofErr w:type="spellStart"/>
      <w:r w:rsidRPr="0083036F">
        <w:rPr>
          <w:rFonts w:ascii="Times New Roman" w:eastAsia="Times New Roman" w:hAnsi="Times New Roman" w:cs="Times New Roman"/>
          <w:sz w:val="28"/>
          <w:szCs w:val="28"/>
          <w:lang w:val="ru-RU" w:eastAsia="ru-RU"/>
        </w:rPr>
        <w:t>організацією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процесу</w:t>
      </w:r>
      <w:proofErr w:type="spellEnd"/>
      <w:r w:rsidRPr="0083036F">
        <w:rPr>
          <w:rFonts w:ascii="Times New Roman" w:eastAsia="Times New Roman" w:hAnsi="Times New Roman" w:cs="Times New Roman"/>
          <w:sz w:val="28"/>
          <w:szCs w:val="28"/>
          <w:lang w:val="ru-RU" w:eastAsia="ru-RU"/>
        </w:rPr>
        <w:t xml:space="preserve"> у </w:t>
      </w:r>
      <w:r>
        <w:rPr>
          <w:rFonts w:ascii="Times New Roman" w:eastAsia="Times New Roman" w:hAnsi="Times New Roman" w:cs="Times New Roman"/>
          <w:sz w:val="28"/>
          <w:szCs w:val="28"/>
          <w:lang w:val="ru-RU" w:eastAsia="ru-RU"/>
        </w:rPr>
        <w:t>ЗВО</w:t>
      </w:r>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запитання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Навіщо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мені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потрібна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вища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більше</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як </w:t>
      </w:r>
      <w:r w:rsidRPr="0083036F">
        <w:rPr>
          <w:rFonts w:ascii="Times New Roman" w:eastAsia="Times New Roman" w:hAnsi="Times New Roman" w:cs="Times New Roman"/>
          <w:sz w:val="28"/>
          <w:szCs w:val="28"/>
          <w:lang w:val="ru-RU" w:eastAsia="ru-RU"/>
        </w:rPr>
        <w:t xml:space="preserve">80% </w:t>
      </w:r>
      <w:proofErr w:type="spellStart"/>
      <w:r w:rsidRPr="0083036F">
        <w:rPr>
          <w:rFonts w:ascii="Times New Roman" w:eastAsia="Times New Roman" w:hAnsi="Times New Roman" w:cs="Times New Roman"/>
          <w:sz w:val="28"/>
          <w:szCs w:val="28"/>
          <w:lang w:val="ru-RU" w:eastAsia="ru-RU"/>
        </w:rPr>
        <w:t>відповіло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вища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освіта</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щабель</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успішне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життя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після</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Відповіді</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запитання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для вас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у </w:t>
      </w:r>
      <w:r>
        <w:rPr>
          <w:rFonts w:ascii="Times New Roman" w:eastAsia="Times New Roman" w:hAnsi="Times New Roman" w:cs="Times New Roman"/>
          <w:sz w:val="28"/>
          <w:szCs w:val="28"/>
          <w:lang w:val="ru-RU" w:eastAsia="ru-RU"/>
        </w:rPr>
        <w:t>ЗВО</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розподілилися</w:t>
      </w:r>
      <w:proofErr w:type="spellEnd"/>
      <w:r w:rsidRPr="0083036F">
        <w:rPr>
          <w:rFonts w:ascii="Times New Roman" w:eastAsia="Times New Roman" w:hAnsi="Times New Roman" w:cs="Times New Roman"/>
          <w:sz w:val="28"/>
          <w:szCs w:val="28"/>
          <w:lang w:val="ru-RU" w:eastAsia="ru-RU"/>
        </w:rPr>
        <w:t xml:space="preserve"> таким чином: - </w:t>
      </w:r>
      <w:proofErr w:type="spellStart"/>
      <w:r w:rsidRPr="0083036F">
        <w:rPr>
          <w:rFonts w:ascii="Times New Roman" w:eastAsia="Times New Roman" w:hAnsi="Times New Roman" w:cs="Times New Roman"/>
          <w:sz w:val="28"/>
          <w:szCs w:val="28"/>
          <w:lang w:val="ru-RU" w:eastAsia="ru-RU"/>
        </w:rPr>
        <w:t>приємне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проведення</w:t>
      </w:r>
      <w:proofErr w:type="spellEnd"/>
      <w:r w:rsidRPr="0083036F">
        <w:rPr>
          <w:rFonts w:ascii="Times New Roman" w:eastAsia="Times New Roman" w:hAnsi="Times New Roman" w:cs="Times New Roman"/>
          <w:sz w:val="28"/>
          <w:szCs w:val="28"/>
          <w:lang w:val="ru-RU" w:eastAsia="ru-RU"/>
        </w:rPr>
        <w:t xml:space="preserve"> часу - 45,9%; - </w:t>
      </w:r>
      <w:proofErr w:type="spellStart"/>
      <w:r w:rsidRPr="0083036F">
        <w:rPr>
          <w:rFonts w:ascii="Times New Roman" w:eastAsia="Times New Roman" w:hAnsi="Times New Roman" w:cs="Times New Roman"/>
          <w:sz w:val="28"/>
          <w:szCs w:val="28"/>
          <w:lang w:val="ru-RU" w:eastAsia="ru-RU"/>
        </w:rPr>
        <w:t>спілкування</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однолітками</w:t>
      </w:r>
      <w:proofErr w:type="spellEnd"/>
      <w:r w:rsidRPr="0083036F">
        <w:rPr>
          <w:rFonts w:ascii="Times New Roman" w:eastAsia="Times New Roman" w:hAnsi="Times New Roman" w:cs="Times New Roman"/>
          <w:sz w:val="28"/>
          <w:szCs w:val="28"/>
          <w:lang w:val="ru-RU" w:eastAsia="ru-RU"/>
        </w:rPr>
        <w:t xml:space="preserve"> – 29,7 %; - </w:t>
      </w:r>
      <w:proofErr w:type="spellStart"/>
      <w:r w:rsidRPr="0083036F">
        <w:rPr>
          <w:rFonts w:ascii="Times New Roman" w:eastAsia="Times New Roman" w:hAnsi="Times New Roman" w:cs="Times New Roman"/>
          <w:sz w:val="28"/>
          <w:szCs w:val="28"/>
          <w:lang w:val="ru-RU" w:eastAsia="ru-RU"/>
        </w:rPr>
        <w:t>важка</w:t>
      </w:r>
      <w:proofErr w:type="spellEnd"/>
      <w:r w:rsidRPr="0083036F">
        <w:rPr>
          <w:rFonts w:ascii="Times New Roman" w:eastAsia="Times New Roman" w:hAnsi="Times New Roman" w:cs="Times New Roman"/>
          <w:sz w:val="28"/>
          <w:szCs w:val="28"/>
          <w:lang w:val="ru-RU" w:eastAsia="ru-RU"/>
        </w:rPr>
        <w:t xml:space="preserve"> робота </w:t>
      </w:r>
      <w:proofErr w:type="spellStart"/>
      <w:r w:rsidRPr="0083036F">
        <w:rPr>
          <w:rFonts w:ascii="Times New Roman" w:eastAsia="Times New Roman" w:hAnsi="Times New Roman" w:cs="Times New Roman"/>
          <w:sz w:val="28"/>
          <w:szCs w:val="28"/>
          <w:lang w:val="ru-RU" w:eastAsia="ru-RU"/>
        </w:rPr>
        <w:t>з</w:t>
      </w:r>
      <w:r>
        <w:rPr>
          <w:rFonts w:ascii="Times New Roman" w:eastAsia="Times New Roman" w:hAnsi="Times New Roman" w:cs="Times New Roman"/>
          <w:sz w:val="28"/>
          <w:szCs w:val="28"/>
          <w:lang w:val="ru-RU" w:eastAsia="ru-RU"/>
        </w:rPr>
        <w:t>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здобуття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знань</w:t>
      </w:r>
      <w:proofErr w:type="spellEnd"/>
      <w:r w:rsidRPr="0083036F">
        <w:rPr>
          <w:rFonts w:ascii="Times New Roman" w:eastAsia="Times New Roman" w:hAnsi="Times New Roman" w:cs="Times New Roman"/>
          <w:sz w:val="28"/>
          <w:szCs w:val="28"/>
          <w:lang w:val="ru-RU" w:eastAsia="ru-RU"/>
        </w:rPr>
        <w:t xml:space="preserve"> - 24,4%. </w:t>
      </w:r>
      <w:proofErr w:type="spellStart"/>
      <w:r w:rsidRPr="0083036F">
        <w:rPr>
          <w:rFonts w:ascii="Times New Roman" w:eastAsia="Times New Roman" w:hAnsi="Times New Roman" w:cs="Times New Roman"/>
          <w:sz w:val="28"/>
          <w:szCs w:val="28"/>
          <w:lang w:val="ru-RU" w:eastAsia="ru-RU"/>
        </w:rPr>
        <w:t>Аналізуючи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отримані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результати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бачимо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здобувати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знання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хотіла</w:t>
      </w:r>
      <w:proofErr w:type="spellEnd"/>
      <w:r w:rsidRPr="0083036F">
        <w:rPr>
          <w:rFonts w:ascii="Times New Roman" w:eastAsia="Times New Roman" w:hAnsi="Times New Roman" w:cs="Times New Roman"/>
          <w:sz w:val="28"/>
          <w:szCs w:val="28"/>
          <w:lang w:val="ru-RU" w:eastAsia="ru-RU"/>
        </w:rPr>
        <w:t xml:space="preserve"> б </w:t>
      </w:r>
      <w:proofErr w:type="spellStart"/>
      <w:r w:rsidRPr="0083036F">
        <w:rPr>
          <w:rFonts w:ascii="Times New Roman" w:eastAsia="Times New Roman" w:hAnsi="Times New Roman" w:cs="Times New Roman"/>
          <w:sz w:val="28"/>
          <w:szCs w:val="28"/>
          <w:lang w:val="ru-RU" w:eastAsia="ru-RU"/>
        </w:rPr>
        <w:t>більшість</w:t>
      </w:r>
      <w:proofErr w:type="spellEnd"/>
      <w:r w:rsidRPr="0083036F">
        <w:rPr>
          <w:rFonts w:ascii="Times New Roman" w:eastAsia="Times New Roman" w:hAnsi="Times New Roman" w:cs="Times New Roman"/>
          <w:sz w:val="28"/>
          <w:szCs w:val="28"/>
          <w:lang w:val="ru-RU" w:eastAsia="ru-RU"/>
        </w:rPr>
        <w:t xml:space="preserve">, але не </w:t>
      </w:r>
      <w:proofErr w:type="spellStart"/>
      <w:r w:rsidRPr="0083036F">
        <w:rPr>
          <w:rFonts w:ascii="Times New Roman" w:eastAsia="Times New Roman" w:hAnsi="Times New Roman" w:cs="Times New Roman"/>
          <w:sz w:val="28"/>
          <w:szCs w:val="28"/>
          <w:lang w:val="ru-RU" w:eastAsia="ru-RU"/>
        </w:rPr>
        <w:t>докладаючи</w:t>
      </w:r>
      <w:proofErr w:type="spellEnd"/>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цього</w:t>
      </w:r>
      <w:proofErr w:type="spellEnd"/>
      <w:r w:rsidRPr="0083036F">
        <w:rPr>
          <w:rFonts w:ascii="Times New Roman" w:eastAsia="Times New Roman" w:hAnsi="Times New Roman" w:cs="Times New Roman"/>
          <w:sz w:val="28"/>
          <w:szCs w:val="28"/>
          <w:lang w:val="ru-RU" w:eastAsia="ru-RU"/>
        </w:rPr>
        <w:t xml:space="preserve"> великих </w:t>
      </w:r>
      <w:proofErr w:type="spellStart"/>
      <w:r w:rsidRPr="0083036F">
        <w:rPr>
          <w:rFonts w:ascii="Times New Roman" w:eastAsia="Times New Roman" w:hAnsi="Times New Roman" w:cs="Times New Roman"/>
          <w:sz w:val="28"/>
          <w:szCs w:val="28"/>
          <w:lang w:val="ru-RU" w:eastAsia="ru-RU"/>
        </w:rPr>
        <w:t>зусиль</w:t>
      </w:r>
      <w:proofErr w:type="spellEnd"/>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зрозуміло</w:t>
      </w:r>
      <w:proofErr w:type="spellEnd"/>
      <w:r w:rsidRPr="0083036F">
        <w:rPr>
          <w:rFonts w:ascii="Times New Roman" w:eastAsia="Times New Roman" w:hAnsi="Times New Roman" w:cs="Times New Roman"/>
          <w:sz w:val="28"/>
          <w:szCs w:val="28"/>
          <w:lang w:val="ru-RU" w:eastAsia="ru-RU"/>
        </w:rPr>
        <w:t xml:space="preserve">, як легко </w:t>
      </w:r>
      <w:proofErr w:type="spellStart"/>
      <w:r w:rsidRPr="0083036F">
        <w:rPr>
          <w:rFonts w:ascii="Times New Roman" w:eastAsia="Times New Roman" w:hAnsi="Times New Roman" w:cs="Times New Roman"/>
          <w:sz w:val="28"/>
          <w:szCs w:val="28"/>
          <w:lang w:val="ru-RU" w:eastAsia="ru-RU"/>
        </w:rPr>
        <w:t>можна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чогось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навчитися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навчальних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програмах</w:t>
      </w:r>
      <w:proofErr w:type="spellEnd"/>
      <w:r w:rsidRPr="0083036F">
        <w:rPr>
          <w:rFonts w:ascii="Times New Roman" w:eastAsia="Times New Roman" w:hAnsi="Times New Roman" w:cs="Times New Roman"/>
          <w:sz w:val="28"/>
          <w:szCs w:val="28"/>
          <w:lang w:val="ru-RU" w:eastAsia="ru-RU"/>
        </w:rPr>
        <w:t xml:space="preserve"> велика </w:t>
      </w:r>
      <w:proofErr w:type="spellStart"/>
      <w:r w:rsidRPr="0083036F">
        <w:rPr>
          <w:rFonts w:ascii="Times New Roman" w:eastAsia="Times New Roman" w:hAnsi="Times New Roman" w:cs="Times New Roman"/>
          <w:sz w:val="28"/>
          <w:szCs w:val="28"/>
          <w:lang w:val="ru-RU" w:eastAsia="ru-RU"/>
        </w:rPr>
        <w:t>кількість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годинника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відводиться</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самостійну</w:t>
      </w:r>
      <w:proofErr w:type="spellEnd"/>
      <w:r w:rsidRPr="0083036F">
        <w:rPr>
          <w:rFonts w:ascii="Times New Roman" w:eastAsia="Times New Roman" w:hAnsi="Times New Roman" w:cs="Times New Roman"/>
          <w:sz w:val="28"/>
          <w:szCs w:val="28"/>
          <w:lang w:val="ru-RU" w:eastAsia="ru-RU"/>
        </w:rPr>
        <w:t xml:space="preserve"> роботу. На </w:t>
      </w:r>
      <w:proofErr w:type="spellStart"/>
      <w:r w:rsidRPr="0083036F">
        <w:rPr>
          <w:rFonts w:ascii="Times New Roman" w:eastAsia="Times New Roman" w:hAnsi="Times New Roman" w:cs="Times New Roman"/>
          <w:sz w:val="28"/>
          <w:szCs w:val="28"/>
          <w:lang w:val="ru-RU" w:eastAsia="ru-RU"/>
        </w:rPr>
        <w:t>запитання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скільки</w:t>
      </w:r>
      <w:proofErr w:type="spellEnd"/>
      <w:r w:rsidRPr="0083036F">
        <w:rPr>
          <w:rFonts w:ascii="Times New Roman" w:eastAsia="Times New Roman" w:hAnsi="Times New Roman" w:cs="Times New Roman"/>
          <w:sz w:val="28"/>
          <w:szCs w:val="28"/>
          <w:lang w:val="ru-RU" w:eastAsia="ru-RU"/>
        </w:rPr>
        <w:t xml:space="preserve"> часу на день </w:t>
      </w:r>
      <w:proofErr w:type="spellStart"/>
      <w:r w:rsidRPr="0083036F">
        <w:rPr>
          <w:rFonts w:ascii="Times New Roman" w:eastAsia="Times New Roman" w:hAnsi="Times New Roman" w:cs="Times New Roman"/>
          <w:sz w:val="28"/>
          <w:szCs w:val="28"/>
          <w:lang w:val="ru-RU" w:eastAsia="ru-RU"/>
        </w:rPr>
        <w:t>ви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витрачаєте</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самостійну</w:t>
      </w:r>
      <w:proofErr w:type="spellEnd"/>
      <w:r w:rsidRPr="0083036F">
        <w:rPr>
          <w:rFonts w:ascii="Times New Roman" w:eastAsia="Times New Roman" w:hAnsi="Times New Roman" w:cs="Times New Roman"/>
          <w:sz w:val="28"/>
          <w:szCs w:val="28"/>
          <w:lang w:val="ru-RU" w:eastAsia="ru-RU"/>
        </w:rPr>
        <w:t xml:space="preserve"> роботу?», </w:t>
      </w:r>
      <w:proofErr w:type="spellStart"/>
      <w:r w:rsidRPr="0083036F">
        <w:rPr>
          <w:rFonts w:ascii="Times New Roman" w:eastAsia="Times New Roman" w:hAnsi="Times New Roman" w:cs="Times New Roman"/>
          <w:sz w:val="28"/>
          <w:szCs w:val="28"/>
          <w:lang w:val="ru-RU" w:eastAsia="ru-RU"/>
        </w:rPr>
        <w:t>отримали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відповіді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викладені</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таблиці</w:t>
      </w:r>
      <w:proofErr w:type="spellEnd"/>
      <w:r w:rsidRPr="0083036F">
        <w:rPr>
          <w:rFonts w:ascii="Times New Roman" w:eastAsia="Times New Roman" w:hAnsi="Times New Roman" w:cs="Times New Roman"/>
          <w:sz w:val="28"/>
          <w:szCs w:val="28"/>
          <w:lang w:val="ru-RU" w:eastAsia="ru-RU"/>
        </w:rPr>
        <w:t xml:space="preserve">. Час, </w:t>
      </w:r>
      <w:proofErr w:type="spellStart"/>
      <w:r w:rsidRPr="0083036F">
        <w:rPr>
          <w:rFonts w:ascii="Times New Roman" w:eastAsia="Times New Roman" w:hAnsi="Times New Roman" w:cs="Times New Roman"/>
          <w:sz w:val="28"/>
          <w:szCs w:val="28"/>
          <w:lang w:val="ru-RU" w:eastAsia="ru-RU"/>
        </w:rPr>
        <w:t>витрачений</w:t>
      </w:r>
      <w:proofErr w:type="spellEnd"/>
      <w:r w:rsidRPr="0083036F">
        <w:rPr>
          <w:rFonts w:ascii="Times New Roman" w:eastAsia="Times New Roman" w:hAnsi="Times New Roman" w:cs="Times New Roman"/>
          <w:sz w:val="28"/>
          <w:szCs w:val="28"/>
          <w:lang w:val="ru-RU" w:eastAsia="ru-RU"/>
        </w:rPr>
        <w:t xml:space="preserve"> на день на </w:t>
      </w:r>
      <w:proofErr w:type="spellStart"/>
      <w:r w:rsidRPr="0083036F">
        <w:rPr>
          <w:rFonts w:ascii="Times New Roman" w:eastAsia="Times New Roman" w:hAnsi="Times New Roman" w:cs="Times New Roman"/>
          <w:sz w:val="28"/>
          <w:szCs w:val="28"/>
          <w:lang w:val="ru-RU" w:eastAsia="ru-RU"/>
        </w:rPr>
        <w:t>самостійну</w:t>
      </w:r>
      <w:proofErr w:type="spellEnd"/>
      <w:r w:rsidRPr="0083036F">
        <w:rPr>
          <w:rFonts w:ascii="Times New Roman" w:eastAsia="Times New Roman" w:hAnsi="Times New Roman" w:cs="Times New Roman"/>
          <w:sz w:val="28"/>
          <w:szCs w:val="28"/>
          <w:lang w:val="ru-RU" w:eastAsia="ru-RU"/>
        </w:rPr>
        <w:t xml:space="preserve"> роботу Час 0 година - 0,5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0,5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- 1 година 1 година - 2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2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- 3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3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- 4 </w:t>
      </w:r>
      <w:proofErr w:type="spellStart"/>
      <w:r w:rsidRPr="0083036F">
        <w:rPr>
          <w:rFonts w:ascii="Times New Roman" w:eastAsia="Times New Roman" w:hAnsi="Times New Roman" w:cs="Times New Roman"/>
          <w:sz w:val="28"/>
          <w:szCs w:val="28"/>
          <w:lang w:val="ru-RU" w:eastAsia="ru-RU"/>
        </w:rPr>
        <w:t>години</w:t>
      </w:r>
      <w:proofErr w:type="spellEnd"/>
      <w:r w:rsidRPr="0083036F">
        <w:rPr>
          <w:rFonts w:ascii="Times New Roman" w:eastAsia="Times New Roman" w:hAnsi="Times New Roman" w:cs="Times New Roman"/>
          <w:sz w:val="28"/>
          <w:szCs w:val="28"/>
          <w:lang w:val="ru-RU" w:eastAsia="ru-RU"/>
        </w:rPr>
        <w:t xml:space="preserve"> Число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15 15 10 7 5 </w:t>
      </w:r>
      <w:proofErr w:type="spellStart"/>
      <w:r w:rsidRPr="0083036F">
        <w:rPr>
          <w:rFonts w:ascii="Times New Roman" w:eastAsia="Times New Roman" w:hAnsi="Times New Roman" w:cs="Times New Roman"/>
          <w:sz w:val="28"/>
          <w:szCs w:val="28"/>
          <w:lang w:val="ru-RU" w:eastAsia="ru-RU"/>
        </w:rPr>
        <w:t>Підбиваючи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підсумки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вищесказаного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можна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зробити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висновок</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навчання</w:t>
      </w:r>
      <w:proofErr w:type="spellEnd"/>
      <w:r w:rsidRPr="0083036F">
        <w:rPr>
          <w:rFonts w:ascii="Times New Roman" w:eastAsia="Times New Roman" w:hAnsi="Times New Roman" w:cs="Times New Roman"/>
          <w:sz w:val="28"/>
          <w:szCs w:val="28"/>
          <w:lang w:val="ru-RU" w:eastAsia="ru-RU"/>
        </w:rPr>
        <w:t xml:space="preserve"> у </w:t>
      </w:r>
      <w:r>
        <w:rPr>
          <w:rFonts w:ascii="Times New Roman" w:eastAsia="Times New Roman" w:hAnsi="Times New Roman" w:cs="Times New Roman"/>
          <w:sz w:val="28"/>
          <w:szCs w:val="28"/>
          <w:lang w:val="ru-RU" w:eastAsia="ru-RU"/>
        </w:rPr>
        <w:t>ЗВО</w:t>
      </w:r>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чергове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задоволення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житті</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коштом</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батьків</w:t>
      </w:r>
      <w:proofErr w:type="spellEnd"/>
      <w:r w:rsidRPr="0083036F">
        <w:rPr>
          <w:rFonts w:ascii="Times New Roman" w:eastAsia="Times New Roman" w:hAnsi="Times New Roman" w:cs="Times New Roman"/>
          <w:sz w:val="28"/>
          <w:szCs w:val="28"/>
          <w:lang w:val="ru-RU" w:eastAsia="ru-RU"/>
        </w:rPr>
        <w:t xml:space="preserve">, а для </w:t>
      </w:r>
      <w:proofErr w:type="spellStart"/>
      <w:r w:rsidRPr="0083036F">
        <w:rPr>
          <w:rFonts w:ascii="Times New Roman" w:eastAsia="Times New Roman" w:hAnsi="Times New Roman" w:cs="Times New Roman"/>
          <w:sz w:val="28"/>
          <w:szCs w:val="28"/>
          <w:lang w:val="ru-RU" w:eastAsia="ru-RU"/>
        </w:rPr>
        <w:t>викладачів</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нерозв'язна</w:t>
      </w:r>
      <w:proofErr w:type="spellEnd"/>
      <w:r w:rsidRPr="0083036F">
        <w:rPr>
          <w:rFonts w:ascii="Times New Roman" w:eastAsia="Times New Roman" w:hAnsi="Times New Roman" w:cs="Times New Roman"/>
          <w:sz w:val="28"/>
          <w:szCs w:val="28"/>
          <w:lang w:val="ru-RU" w:eastAsia="ru-RU"/>
        </w:rPr>
        <w:t xml:space="preserve"> проблема, як </w:t>
      </w:r>
      <w:proofErr w:type="spellStart"/>
      <w:r w:rsidRPr="0083036F">
        <w:rPr>
          <w:rFonts w:ascii="Times New Roman" w:eastAsia="Times New Roman" w:hAnsi="Times New Roman" w:cs="Times New Roman"/>
          <w:sz w:val="28"/>
          <w:szCs w:val="28"/>
          <w:lang w:val="ru-RU" w:eastAsia="ru-RU"/>
        </w:rPr>
        <w:t>навчати</w:t>
      </w:r>
      <w:proofErr w:type="spellEnd"/>
      <w:r w:rsidRPr="0083036F">
        <w:rPr>
          <w:rFonts w:ascii="Times New Roman" w:eastAsia="Times New Roman" w:hAnsi="Times New Roman" w:cs="Times New Roman"/>
          <w:sz w:val="28"/>
          <w:szCs w:val="28"/>
          <w:lang w:val="ru-RU" w:eastAsia="ru-RU"/>
        </w:rPr>
        <w:t xml:space="preserve"> тих, </w:t>
      </w:r>
      <w:proofErr w:type="spellStart"/>
      <w:r w:rsidRPr="0083036F">
        <w:rPr>
          <w:rFonts w:ascii="Times New Roman" w:eastAsia="Times New Roman" w:hAnsi="Times New Roman" w:cs="Times New Roman"/>
          <w:sz w:val="28"/>
          <w:szCs w:val="28"/>
          <w:lang w:val="ru-RU" w:eastAsia="ru-RU"/>
        </w:rPr>
        <w:t>хто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насправді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вчитися</w:t>
      </w:r>
      <w:proofErr w:type="spellEnd"/>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хоче</w:t>
      </w:r>
      <w:proofErr w:type="spellEnd"/>
      <w:r w:rsidRPr="0083036F">
        <w:rPr>
          <w:rFonts w:ascii="Times New Roman" w:eastAsia="Times New Roman" w:hAnsi="Times New Roman" w:cs="Times New Roman"/>
          <w:sz w:val="28"/>
          <w:szCs w:val="28"/>
          <w:lang w:val="ru-RU" w:eastAsia="ru-RU"/>
        </w:rPr>
        <w:t xml:space="preserve">. При </w:t>
      </w:r>
      <w:proofErr w:type="spellStart"/>
      <w:r w:rsidRPr="0083036F">
        <w:rPr>
          <w:rFonts w:ascii="Times New Roman" w:eastAsia="Times New Roman" w:hAnsi="Times New Roman" w:cs="Times New Roman"/>
          <w:sz w:val="28"/>
          <w:szCs w:val="28"/>
          <w:lang w:val="ru-RU" w:eastAsia="ru-RU"/>
        </w:rPr>
        <w:t>складанні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нових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планів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пропонуємо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врахувати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такі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пропозиції</w:t>
      </w:r>
      <w:proofErr w:type="spellEnd"/>
      <w:r w:rsidRPr="0083036F">
        <w:rPr>
          <w:rFonts w:ascii="Times New Roman" w:eastAsia="Times New Roman" w:hAnsi="Times New Roman" w:cs="Times New Roman"/>
          <w:sz w:val="28"/>
          <w:szCs w:val="28"/>
          <w:lang w:val="ru-RU" w:eastAsia="ru-RU"/>
        </w:rPr>
        <w:t xml:space="preserve">: 1. </w:t>
      </w:r>
      <w:proofErr w:type="spellStart"/>
      <w:r w:rsidRPr="0083036F">
        <w:rPr>
          <w:rFonts w:ascii="Times New Roman" w:eastAsia="Times New Roman" w:hAnsi="Times New Roman" w:cs="Times New Roman"/>
          <w:sz w:val="28"/>
          <w:szCs w:val="28"/>
          <w:lang w:val="ru-RU" w:eastAsia="ru-RU"/>
        </w:rPr>
        <w:t>Оскільки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освітній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дуже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складний</w:t>
      </w:r>
      <w:proofErr w:type="spellEnd"/>
      <w:r w:rsidRPr="0083036F">
        <w:rPr>
          <w:rFonts w:ascii="Times New Roman" w:eastAsia="Times New Roman" w:hAnsi="Times New Roman" w:cs="Times New Roman"/>
          <w:sz w:val="28"/>
          <w:szCs w:val="28"/>
          <w:lang w:val="ru-RU" w:eastAsia="ru-RU"/>
        </w:rPr>
        <w:t xml:space="preserve">, то </w:t>
      </w:r>
      <w:proofErr w:type="spellStart"/>
      <w:r w:rsidRPr="0083036F">
        <w:rPr>
          <w:rFonts w:ascii="Times New Roman" w:eastAsia="Times New Roman" w:hAnsi="Times New Roman" w:cs="Times New Roman"/>
          <w:sz w:val="28"/>
          <w:szCs w:val="28"/>
          <w:lang w:val="ru-RU" w:eastAsia="ru-RU"/>
        </w:rPr>
        <w:t>реформувати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його</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урахуванням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впливу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цифрової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революції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необхідно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дуже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обережно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Потрібно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зберегти</w:t>
      </w:r>
      <w:proofErr w:type="spellEnd"/>
      <w:r w:rsidRPr="0083036F">
        <w:rPr>
          <w:rFonts w:ascii="Times New Roman" w:eastAsia="Times New Roman" w:hAnsi="Times New Roman" w:cs="Times New Roman"/>
          <w:sz w:val="28"/>
          <w:szCs w:val="28"/>
          <w:lang w:val="ru-RU" w:eastAsia="ru-RU"/>
        </w:rPr>
        <w:t xml:space="preserve"> все </w:t>
      </w:r>
      <w:proofErr w:type="spellStart"/>
      <w:r w:rsidRPr="0083036F">
        <w:rPr>
          <w:rFonts w:ascii="Times New Roman" w:eastAsia="Times New Roman" w:hAnsi="Times New Roman" w:cs="Times New Roman"/>
          <w:sz w:val="28"/>
          <w:szCs w:val="28"/>
          <w:lang w:val="ru-RU" w:eastAsia="ru-RU"/>
        </w:rPr>
        <w:t>найкраще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накопичене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раніше</w:t>
      </w:r>
      <w:proofErr w:type="spellEnd"/>
      <w:r w:rsidRPr="0083036F">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lastRenderedPageBreak/>
        <w:t xml:space="preserve">у </w:t>
      </w:r>
      <w:proofErr w:type="spellStart"/>
      <w:r w:rsidRPr="0083036F">
        <w:rPr>
          <w:rFonts w:ascii="Times New Roman" w:eastAsia="Times New Roman" w:hAnsi="Times New Roman" w:cs="Times New Roman"/>
          <w:sz w:val="28"/>
          <w:szCs w:val="28"/>
          <w:lang w:val="ru-RU" w:eastAsia="ru-RU"/>
        </w:rPr>
        <w:t>поєднанні</w:t>
      </w:r>
      <w:proofErr w:type="spellEnd"/>
      <w:r w:rsidRPr="0083036F">
        <w:rPr>
          <w:rFonts w:ascii="Times New Roman" w:eastAsia="Times New Roman" w:hAnsi="Times New Roman" w:cs="Times New Roman"/>
          <w:sz w:val="28"/>
          <w:szCs w:val="28"/>
          <w:lang w:val="ru-RU" w:eastAsia="ru-RU"/>
        </w:rPr>
        <w:t xml:space="preserve"> (а не </w:t>
      </w:r>
      <w:proofErr w:type="spellStart"/>
      <w:r w:rsidRPr="0083036F">
        <w:rPr>
          <w:rFonts w:ascii="Times New Roman" w:eastAsia="Times New Roman" w:hAnsi="Times New Roman" w:cs="Times New Roman"/>
          <w:sz w:val="28"/>
          <w:szCs w:val="28"/>
          <w:lang w:val="ru-RU" w:eastAsia="ru-RU"/>
        </w:rPr>
        <w:t>замість</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новими</w:t>
      </w:r>
      <w:proofErr w:type="spellEnd"/>
      <w:r w:rsidRPr="0083036F">
        <w:rPr>
          <w:rFonts w:ascii="Times New Roman" w:eastAsia="Times New Roman" w:hAnsi="Times New Roman" w:cs="Times New Roman"/>
          <w:sz w:val="28"/>
          <w:szCs w:val="28"/>
          <w:lang w:val="ru-RU" w:eastAsia="ru-RU"/>
        </w:rPr>
        <w:t xml:space="preserve"> формами та методами. 2. </w:t>
      </w:r>
      <w:proofErr w:type="spellStart"/>
      <w:r w:rsidRPr="0083036F">
        <w:rPr>
          <w:rFonts w:ascii="Times New Roman" w:eastAsia="Times New Roman" w:hAnsi="Times New Roman" w:cs="Times New Roman"/>
          <w:sz w:val="28"/>
          <w:szCs w:val="28"/>
          <w:lang w:val="ru-RU" w:eastAsia="ru-RU"/>
        </w:rPr>
        <w:t>Змінити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співвідношення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навчальних</w:t>
      </w:r>
      <w:proofErr w:type="spellEnd"/>
      <w:r w:rsidRPr="0083036F">
        <w:rPr>
          <w:rFonts w:ascii="Times New Roman" w:eastAsia="Times New Roman" w:hAnsi="Times New Roman" w:cs="Times New Roman"/>
          <w:sz w:val="28"/>
          <w:szCs w:val="28"/>
          <w:lang w:val="ru-RU" w:eastAsia="ru-RU"/>
        </w:rPr>
        <w:t xml:space="preserve"> годин </w:t>
      </w:r>
      <w:proofErr w:type="spellStart"/>
      <w:r w:rsidRPr="0083036F">
        <w:rPr>
          <w:rFonts w:ascii="Times New Roman" w:eastAsia="Times New Roman" w:hAnsi="Times New Roman" w:cs="Times New Roman"/>
          <w:sz w:val="28"/>
          <w:szCs w:val="28"/>
          <w:lang w:val="ru-RU" w:eastAsia="ru-RU"/>
        </w:rPr>
        <w:t>лекції</w:t>
      </w:r>
      <w:proofErr w:type="spellEnd"/>
      <w:r w:rsidRPr="0083036F">
        <w:rPr>
          <w:rFonts w:ascii="Times New Roman" w:eastAsia="Times New Roman" w:hAnsi="Times New Roman" w:cs="Times New Roman"/>
          <w:sz w:val="28"/>
          <w:szCs w:val="28"/>
          <w:lang w:val="ru-RU" w:eastAsia="ru-RU"/>
        </w:rPr>
        <w:t>/</w:t>
      </w:r>
      <w:proofErr w:type="spellStart"/>
      <w:r w:rsidRPr="0083036F">
        <w:rPr>
          <w:rFonts w:ascii="Times New Roman" w:eastAsia="Times New Roman" w:hAnsi="Times New Roman" w:cs="Times New Roman"/>
          <w:sz w:val="28"/>
          <w:szCs w:val="28"/>
          <w:lang w:val="ru-RU" w:eastAsia="ru-RU"/>
        </w:rPr>
        <w:t>практичні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семінарські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 1/2. 3. </w:t>
      </w:r>
      <w:proofErr w:type="spellStart"/>
      <w:r w:rsidRPr="0083036F">
        <w:rPr>
          <w:rFonts w:ascii="Times New Roman" w:eastAsia="Times New Roman" w:hAnsi="Times New Roman" w:cs="Times New Roman"/>
          <w:sz w:val="28"/>
          <w:szCs w:val="28"/>
          <w:lang w:val="ru-RU" w:eastAsia="ru-RU"/>
        </w:rPr>
        <w:t>Комплектувати</w:t>
      </w:r>
      <w:proofErr w:type="spellEnd"/>
      <w:r w:rsidRPr="0083036F">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навчальн</w:t>
      </w:r>
      <w:r w:rsidRPr="0083036F">
        <w:rPr>
          <w:rFonts w:ascii="Times New Roman" w:eastAsia="Times New Roman" w:hAnsi="Times New Roman" w:cs="Times New Roman"/>
          <w:sz w:val="28"/>
          <w:szCs w:val="28"/>
          <w:lang w:val="ru-RU" w:eastAsia="ru-RU"/>
        </w:rPr>
        <w:t>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групи</w:t>
      </w:r>
      <w:proofErr w:type="spellEnd"/>
      <w:r w:rsidRPr="0083036F">
        <w:rPr>
          <w:rFonts w:ascii="Times New Roman" w:eastAsia="Times New Roman" w:hAnsi="Times New Roman" w:cs="Times New Roman"/>
          <w:sz w:val="28"/>
          <w:szCs w:val="28"/>
          <w:lang w:val="ru-RU" w:eastAsia="ru-RU"/>
        </w:rPr>
        <w:t xml:space="preserve"> до 25 </w:t>
      </w:r>
      <w:proofErr w:type="spellStart"/>
      <w:r w:rsidRPr="0083036F">
        <w:rPr>
          <w:rFonts w:ascii="Times New Roman" w:eastAsia="Times New Roman" w:hAnsi="Times New Roman" w:cs="Times New Roman"/>
          <w:sz w:val="28"/>
          <w:szCs w:val="28"/>
          <w:lang w:val="ru-RU" w:eastAsia="ru-RU"/>
        </w:rPr>
        <w:t>осіб</w:t>
      </w:r>
      <w:proofErr w:type="spellEnd"/>
      <w:r w:rsidRPr="0083036F">
        <w:rPr>
          <w:rFonts w:ascii="Times New Roman" w:eastAsia="Times New Roman" w:hAnsi="Times New Roman" w:cs="Times New Roman"/>
          <w:sz w:val="28"/>
          <w:szCs w:val="28"/>
          <w:lang w:val="ru-RU" w:eastAsia="ru-RU"/>
        </w:rPr>
        <w:t xml:space="preserve">. 4. У </w:t>
      </w:r>
      <w:proofErr w:type="spellStart"/>
      <w:r w:rsidRPr="0083036F">
        <w:rPr>
          <w:rFonts w:ascii="Times New Roman" w:eastAsia="Times New Roman" w:hAnsi="Times New Roman" w:cs="Times New Roman"/>
          <w:sz w:val="28"/>
          <w:szCs w:val="28"/>
          <w:lang w:val="ru-RU" w:eastAsia="ru-RU"/>
        </w:rPr>
        <w:t>природничо</w:t>
      </w:r>
      <w:r>
        <w:rPr>
          <w:rFonts w:ascii="Times New Roman" w:eastAsia="Times New Roman" w:hAnsi="Times New Roman" w:cs="Times New Roman"/>
          <w:sz w:val="28"/>
          <w:szCs w:val="28"/>
          <w:lang w:val="ru-RU" w:eastAsia="ru-RU"/>
        </w:rPr>
        <w:t>му</w:t>
      </w:r>
      <w:proofErr w:type="spellEnd"/>
      <w:r w:rsidRPr="0083036F">
        <w:rPr>
          <w:rFonts w:ascii="Times New Roman" w:eastAsia="Times New Roman" w:hAnsi="Times New Roman" w:cs="Times New Roman"/>
          <w:sz w:val="28"/>
          <w:szCs w:val="28"/>
          <w:lang w:val="ru-RU" w:eastAsia="ru-RU"/>
        </w:rPr>
        <w:t xml:space="preserve"> блоку </w:t>
      </w:r>
      <w:proofErr w:type="spellStart"/>
      <w:r w:rsidRPr="0083036F">
        <w:rPr>
          <w:rFonts w:ascii="Times New Roman" w:eastAsia="Times New Roman" w:hAnsi="Times New Roman" w:cs="Times New Roman"/>
          <w:sz w:val="28"/>
          <w:szCs w:val="28"/>
          <w:lang w:val="ru-RU" w:eastAsia="ru-RU"/>
        </w:rPr>
        <w:t>замість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практичних</w:t>
      </w:r>
      <w:proofErr w:type="spellEnd"/>
      <w:r w:rsidRPr="0083036F">
        <w:rPr>
          <w:rFonts w:ascii="Times New Roman" w:eastAsia="Times New Roman" w:hAnsi="Times New Roman" w:cs="Times New Roman"/>
          <w:sz w:val="28"/>
          <w:szCs w:val="28"/>
          <w:lang w:val="ru-RU" w:eastAsia="ru-RU"/>
        </w:rPr>
        <w:t xml:space="preserve"> занять ввести </w:t>
      </w:r>
      <w:proofErr w:type="spellStart"/>
      <w:r w:rsidRPr="0083036F">
        <w:rPr>
          <w:rFonts w:ascii="Times New Roman" w:eastAsia="Times New Roman" w:hAnsi="Times New Roman" w:cs="Times New Roman"/>
          <w:sz w:val="28"/>
          <w:szCs w:val="28"/>
          <w:lang w:val="ru-RU" w:eastAsia="ru-RU"/>
        </w:rPr>
        <w:t>лабораторні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які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ділити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групу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навпіл</w:t>
      </w:r>
      <w:proofErr w:type="spellEnd"/>
      <w:r w:rsidRPr="0083036F">
        <w:rPr>
          <w:rFonts w:ascii="Times New Roman" w:eastAsia="Times New Roman" w:hAnsi="Times New Roman" w:cs="Times New Roman"/>
          <w:sz w:val="28"/>
          <w:szCs w:val="28"/>
          <w:lang w:val="ru-RU" w:eastAsia="ru-RU"/>
        </w:rPr>
        <w:t xml:space="preserve"> (до 13 </w:t>
      </w:r>
      <w:proofErr w:type="spellStart"/>
      <w:r w:rsidRPr="0083036F">
        <w:rPr>
          <w:rFonts w:ascii="Times New Roman" w:eastAsia="Times New Roman" w:hAnsi="Times New Roman" w:cs="Times New Roman"/>
          <w:sz w:val="28"/>
          <w:szCs w:val="28"/>
          <w:lang w:val="ru-RU" w:eastAsia="ru-RU"/>
        </w:rPr>
        <w:t>осіб</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Лабораторні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наприклад</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вищої</w:t>
      </w:r>
      <w:proofErr w:type="spellEnd"/>
      <w:r w:rsidRPr="0083036F">
        <w:rPr>
          <w:rFonts w:ascii="Times New Roman" w:eastAsia="Times New Roman" w:hAnsi="Times New Roman" w:cs="Times New Roman"/>
          <w:sz w:val="28"/>
          <w:szCs w:val="28"/>
          <w:lang w:val="ru-RU" w:eastAsia="ru-RU"/>
        </w:rPr>
        <w:t xml:space="preserve"> математики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обов'язково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комп'ютерному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класі</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лабораторних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заняттях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прищеплюються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навички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роботи</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команді</w:t>
      </w:r>
      <w:proofErr w:type="spellEnd"/>
      <w:r w:rsidRPr="0083036F">
        <w:rPr>
          <w:rFonts w:ascii="Times New Roman" w:eastAsia="Times New Roman" w:hAnsi="Times New Roman" w:cs="Times New Roman"/>
          <w:sz w:val="28"/>
          <w:szCs w:val="28"/>
          <w:lang w:val="ru-RU" w:eastAsia="ru-RU"/>
        </w:rPr>
        <w:t xml:space="preserve"> та смак до </w:t>
      </w:r>
      <w:proofErr w:type="spellStart"/>
      <w:r w:rsidRPr="0083036F">
        <w:rPr>
          <w:rFonts w:ascii="Times New Roman" w:eastAsia="Times New Roman" w:hAnsi="Times New Roman" w:cs="Times New Roman"/>
          <w:sz w:val="28"/>
          <w:szCs w:val="28"/>
          <w:lang w:val="ru-RU" w:eastAsia="ru-RU"/>
        </w:rPr>
        <w:t>самостійного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вирішення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завдань</w:t>
      </w:r>
      <w:proofErr w:type="spellEnd"/>
      <w:r w:rsidRPr="0083036F">
        <w:rPr>
          <w:rFonts w:ascii="Times New Roman" w:eastAsia="Times New Roman" w:hAnsi="Times New Roman" w:cs="Times New Roman"/>
          <w:sz w:val="28"/>
          <w:szCs w:val="28"/>
          <w:lang w:val="ru-RU" w:eastAsia="ru-RU"/>
        </w:rPr>
        <w:t>.</w:t>
      </w:r>
    </w:p>
    <w:p w14:paraId="76359C7C" w14:textId="77777777" w:rsidR="00616556"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p>
    <w:p w14:paraId="01C141B4" w14:textId="77777777" w:rsidR="00616556" w:rsidRPr="007F5DE1"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2.2. Методи та прийоми підготовки до навчання та виховання здобувачів вищої освіти цифрового покоління в сучасному ЗВО</w:t>
      </w:r>
    </w:p>
    <w:p w14:paraId="6E024538"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Розроблювана</w:t>
      </w:r>
      <w:proofErr w:type="spellEnd"/>
      <w:r w:rsidRPr="00656C58">
        <w:rPr>
          <w:rFonts w:ascii="Times New Roman" w:eastAsia="Times New Roman" w:hAnsi="Times New Roman" w:cs="Times New Roman"/>
          <w:sz w:val="28"/>
          <w:szCs w:val="28"/>
          <w:lang w:val="ru-RU" w:eastAsia="ru-RU"/>
        </w:rPr>
        <w:t xml:space="preserve"> модель </w:t>
      </w:r>
      <w:proofErr w:type="spellStart"/>
      <w:r w:rsidRPr="00656C58">
        <w:rPr>
          <w:rFonts w:ascii="Times New Roman" w:eastAsia="Times New Roman" w:hAnsi="Times New Roman" w:cs="Times New Roman"/>
          <w:sz w:val="28"/>
          <w:szCs w:val="28"/>
          <w:lang w:val="ru-RU" w:eastAsia="ru-RU"/>
        </w:rPr>
        <w:t>підвищення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якості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знань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студентів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засобами</w:t>
      </w:r>
      <w:proofErr w:type="spellEnd"/>
      <w:r w:rsidRPr="00656C58">
        <w:rPr>
          <w:rFonts w:ascii="Times New Roman" w:eastAsia="Times New Roman" w:hAnsi="Times New Roman" w:cs="Times New Roman"/>
          <w:sz w:val="28"/>
          <w:szCs w:val="28"/>
          <w:lang w:val="ru-RU" w:eastAsia="ru-RU"/>
        </w:rPr>
        <w:t xml:space="preserve"> ЦОР у </w:t>
      </w:r>
      <w:proofErr w:type="spellStart"/>
      <w:r w:rsidRPr="00656C58">
        <w:rPr>
          <w:rFonts w:ascii="Times New Roman" w:eastAsia="Times New Roman" w:hAnsi="Times New Roman" w:cs="Times New Roman"/>
          <w:sz w:val="28"/>
          <w:szCs w:val="28"/>
          <w:lang w:val="ru-RU" w:eastAsia="ru-RU"/>
        </w:rPr>
        <w:t>навчальному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процесі</w:t>
      </w:r>
      <w:proofErr w:type="spellEnd"/>
      <w:r w:rsidRPr="00656C5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включає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наступні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види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даних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ресурсів</w:t>
      </w:r>
      <w:proofErr w:type="spellEnd"/>
      <w:r w:rsidRPr="00656C58">
        <w:rPr>
          <w:rFonts w:ascii="Times New Roman" w:eastAsia="Times New Roman" w:hAnsi="Times New Roman" w:cs="Times New Roman"/>
          <w:sz w:val="28"/>
          <w:szCs w:val="28"/>
          <w:lang w:val="ru-RU" w:eastAsia="ru-RU"/>
        </w:rPr>
        <w:t>:</w:t>
      </w:r>
    </w:p>
    <w:p w14:paraId="68266357"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656C58">
        <w:rPr>
          <w:rFonts w:ascii="Times New Roman" w:eastAsia="Times New Roman" w:hAnsi="Times New Roman" w:cs="Times New Roman"/>
          <w:sz w:val="28"/>
          <w:szCs w:val="28"/>
          <w:lang w:val="ru-RU" w:eastAsia="ru-RU"/>
        </w:rPr>
        <w:t xml:space="preserve">1. </w:t>
      </w:r>
      <w:proofErr w:type="spellStart"/>
      <w:r w:rsidRPr="00656C58">
        <w:rPr>
          <w:rFonts w:ascii="Times New Roman" w:eastAsia="Times New Roman" w:hAnsi="Times New Roman" w:cs="Times New Roman"/>
          <w:sz w:val="28"/>
          <w:szCs w:val="28"/>
          <w:lang w:val="ru-RU" w:eastAsia="ru-RU"/>
        </w:rPr>
        <w:t>Автоматизована</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навчальна</w:t>
      </w:r>
      <w:proofErr w:type="spellEnd"/>
      <w:r w:rsidRPr="00656C58">
        <w:rPr>
          <w:rFonts w:ascii="Times New Roman" w:eastAsia="Times New Roman" w:hAnsi="Times New Roman" w:cs="Times New Roman"/>
          <w:sz w:val="28"/>
          <w:szCs w:val="28"/>
          <w:lang w:val="ru-RU" w:eastAsia="ru-RU"/>
        </w:rPr>
        <w:t xml:space="preserve"> система (А</w:t>
      </w:r>
      <w:r>
        <w:rPr>
          <w:rFonts w:ascii="Times New Roman" w:eastAsia="Times New Roman" w:hAnsi="Times New Roman" w:cs="Times New Roman"/>
          <w:sz w:val="28"/>
          <w:szCs w:val="28"/>
          <w:lang w:val="ru-RU" w:eastAsia="ru-RU"/>
        </w:rPr>
        <w:t>Н</w:t>
      </w:r>
      <w:r w:rsidRPr="00656C58">
        <w:rPr>
          <w:rFonts w:ascii="Times New Roman" w:eastAsia="Times New Roman" w:hAnsi="Times New Roman" w:cs="Times New Roman"/>
          <w:sz w:val="28"/>
          <w:szCs w:val="28"/>
          <w:lang w:val="ru-RU" w:eastAsia="ru-RU"/>
        </w:rPr>
        <w:t xml:space="preserve">С) - </w:t>
      </w:r>
      <w:proofErr w:type="spellStart"/>
      <w:r w:rsidRPr="00656C58">
        <w:rPr>
          <w:rFonts w:ascii="Times New Roman" w:eastAsia="Times New Roman" w:hAnsi="Times New Roman" w:cs="Times New Roman"/>
          <w:sz w:val="28"/>
          <w:szCs w:val="28"/>
          <w:lang w:val="ru-RU" w:eastAsia="ru-RU"/>
        </w:rPr>
        <w:t>комп'ютерний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педагогічний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програмний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засіб</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призначений</w:t>
      </w:r>
      <w:proofErr w:type="spellEnd"/>
      <w:r w:rsidRPr="00656C58">
        <w:rPr>
          <w:rFonts w:ascii="Times New Roman" w:eastAsia="Times New Roman" w:hAnsi="Times New Roman" w:cs="Times New Roman"/>
          <w:sz w:val="28"/>
          <w:szCs w:val="28"/>
          <w:lang w:val="ru-RU" w:eastAsia="ru-RU"/>
        </w:rPr>
        <w:t xml:space="preserve"> для </w:t>
      </w:r>
      <w:proofErr w:type="spellStart"/>
      <w:r w:rsidRPr="00656C58">
        <w:rPr>
          <w:rFonts w:ascii="Times New Roman" w:eastAsia="Times New Roman" w:hAnsi="Times New Roman" w:cs="Times New Roman"/>
          <w:sz w:val="28"/>
          <w:szCs w:val="28"/>
          <w:lang w:val="ru-RU" w:eastAsia="ru-RU"/>
        </w:rPr>
        <w:t>пред'явлення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нової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засвоєння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навичок</w:t>
      </w:r>
      <w:proofErr w:type="spellEnd"/>
      <w:r w:rsidRPr="00656C58">
        <w:rPr>
          <w:rFonts w:ascii="Times New Roman" w:eastAsia="Times New Roman" w:hAnsi="Times New Roman" w:cs="Times New Roman"/>
          <w:sz w:val="28"/>
          <w:szCs w:val="28"/>
          <w:lang w:val="ru-RU" w:eastAsia="ru-RU"/>
        </w:rPr>
        <w:t xml:space="preserve"> і </w:t>
      </w:r>
      <w:proofErr w:type="spellStart"/>
      <w:r w:rsidRPr="00656C58">
        <w:rPr>
          <w:rFonts w:ascii="Times New Roman" w:eastAsia="Times New Roman" w:hAnsi="Times New Roman" w:cs="Times New Roman"/>
          <w:sz w:val="28"/>
          <w:szCs w:val="28"/>
          <w:lang w:val="ru-RU" w:eastAsia="ru-RU"/>
        </w:rPr>
        <w:t>умінь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проміжного</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підсумкового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тестування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має</w:t>
      </w:r>
      <w:proofErr w:type="spellEnd"/>
      <w:r w:rsidRPr="00656C5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у</w:t>
      </w:r>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своєму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розпорядженні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надійну</w:t>
      </w:r>
      <w:proofErr w:type="spellEnd"/>
      <w:r w:rsidRPr="00656C58">
        <w:rPr>
          <w:rFonts w:ascii="Times New Roman" w:eastAsia="Times New Roman" w:hAnsi="Times New Roman" w:cs="Times New Roman"/>
          <w:sz w:val="28"/>
          <w:szCs w:val="28"/>
          <w:lang w:val="ru-RU" w:eastAsia="ru-RU"/>
        </w:rPr>
        <w:t xml:space="preserve"> систему </w:t>
      </w:r>
      <w:proofErr w:type="spellStart"/>
      <w:r w:rsidRPr="00656C58">
        <w:rPr>
          <w:rFonts w:ascii="Times New Roman" w:eastAsia="Times New Roman" w:hAnsi="Times New Roman" w:cs="Times New Roman"/>
          <w:sz w:val="28"/>
          <w:szCs w:val="28"/>
          <w:lang w:val="ru-RU" w:eastAsia="ru-RU"/>
        </w:rPr>
        <w:t>допомоги</w:t>
      </w:r>
      <w:proofErr w:type="spellEnd"/>
      <w:r w:rsidRPr="00656C58">
        <w:rPr>
          <w:rFonts w:ascii="Times New Roman" w:eastAsia="Times New Roman" w:hAnsi="Times New Roman" w:cs="Times New Roman"/>
          <w:sz w:val="28"/>
          <w:szCs w:val="28"/>
          <w:lang w:val="ru-RU" w:eastAsia="ru-RU"/>
        </w:rPr>
        <w:t xml:space="preserve"> як за самою </w:t>
      </w:r>
      <w:proofErr w:type="spellStart"/>
      <w:r w:rsidRPr="00656C58">
        <w:rPr>
          <w:rFonts w:ascii="Times New Roman" w:eastAsia="Times New Roman" w:hAnsi="Times New Roman" w:cs="Times New Roman"/>
          <w:sz w:val="28"/>
          <w:szCs w:val="28"/>
          <w:lang w:val="ru-RU" w:eastAsia="ru-RU"/>
        </w:rPr>
        <w:t>навчальною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програмою</w:t>
      </w:r>
      <w:proofErr w:type="spellEnd"/>
      <w:r w:rsidRPr="00656C58">
        <w:rPr>
          <w:rFonts w:ascii="Times New Roman" w:eastAsia="Times New Roman" w:hAnsi="Times New Roman" w:cs="Times New Roman"/>
          <w:sz w:val="28"/>
          <w:szCs w:val="28"/>
          <w:lang w:val="ru-RU" w:eastAsia="ru-RU"/>
        </w:rPr>
        <w:t xml:space="preserve">, так і з предмета,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вивчаєтьс</w:t>
      </w:r>
      <w:r>
        <w:rPr>
          <w:rFonts w:ascii="Times New Roman" w:eastAsia="Times New Roman" w:hAnsi="Times New Roman" w:cs="Times New Roman"/>
          <w:sz w:val="28"/>
          <w:szCs w:val="28"/>
          <w:lang w:val="ru-RU" w:eastAsia="ru-RU"/>
        </w:rPr>
        <w:t>я</w:t>
      </w:r>
      <w:proofErr w:type="spellEnd"/>
      <w:r>
        <w:rPr>
          <w:rFonts w:ascii="Times New Roman" w:eastAsia="Times New Roman" w:hAnsi="Times New Roman" w:cs="Times New Roman"/>
          <w:sz w:val="28"/>
          <w:szCs w:val="28"/>
          <w:lang w:val="ru-RU" w:eastAsia="ru-RU"/>
        </w:rPr>
        <w:t xml:space="preserve">. Вона </w:t>
      </w:r>
      <w:proofErr w:type="spellStart"/>
      <w:r>
        <w:rPr>
          <w:rFonts w:ascii="Times New Roman" w:eastAsia="Times New Roman" w:hAnsi="Times New Roman" w:cs="Times New Roman"/>
          <w:sz w:val="28"/>
          <w:szCs w:val="28"/>
          <w:lang w:val="ru-RU" w:eastAsia="ru-RU"/>
        </w:rPr>
        <w:t>володіє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можливістю</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w:t>
      </w:r>
      <w:r w:rsidRPr="00656C58">
        <w:rPr>
          <w:rFonts w:ascii="Times New Roman" w:eastAsia="Times New Roman" w:hAnsi="Times New Roman" w:cs="Times New Roman"/>
          <w:sz w:val="28"/>
          <w:szCs w:val="28"/>
          <w:lang w:val="ru-RU" w:eastAsia="ru-RU"/>
        </w:rPr>
        <w:t>лаштування</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учня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його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рівня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знань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швидкості</w:t>
      </w:r>
      <w:proofErr w:type="spellEnd"/>
      <w:r w:rsidRPr="00656C5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656C58">
        <w:rPr>
          <w:rFonts w:ascii="Times New Roman" w:eastAsia="Times New Roman" w:hAnsi="Times New Roman" w:cs="Times New Roman"/>
          <w:sz w:val="28"/>
          <w:szCs w:val="28"/>
          <w:lang w:val="ru-RU" w:eastAsia="ru-RU"/>
        </w:rPr>
        <w:t xml:space="preserve"> шляху </w:t>
      </w:r>
      <w:proofErr w:type="spellStart"/>
      <w:r w:rsidRPr="00656C58">
        <w:rPr>
          <w:rFonts w:ascii="Times New Roman" w:eastAsia="Times New Roman" w:hAnsi="Times New Roman" w:cs="Times New Roman"/>
          <w:sz w:val="28"/>
          <w:szCs w:val="28"/>
          <w:lang w:val="ru-RU" w:eastAsia="ru-RU"/>
        </w:rPr>
        <w:t>просування</w:t>
      </w:r>
      <w:proofErr w:type="spellEnd"/>
      <w:r w:rsidRPr="00656C58">
        <w:rPr>
          <w:rFonts w:ascii="Times New Roman" w:eastAsia="Times New Roman" w:hAnsi="Times New Roman" w:cs="Times New Roman"/>
          <w:sz w:val="28"/>
          <w:szCs w:val="28"/>
          <w:lang w:val="ru-RU" w:eastAsia="ru-RU"/>
        </w:rPr>
        <w:t xml:space="preserve"> по </w:t>
      </w:r>
      <w:proofErr w:type="spellStart"/>
      <w:r w:rsidRPr="00656C58">
        <w:rPr>
          <w:rFonts w:ascii="Times New Roman" w:eastAsia="Times New Roman" w:hAnsi="Times New Roman" w:cs="Times New Roman"/>
          <w:sz w:val="28"/>
          <w:szCs w:val="28"/>
          <w:lang w:val="ru-RU" w:eastAsia="ru-RU"/>
        </w:rPr>
        <w:t>матеріалу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вивчається</w:t>
      </w:r>
      <w:proofErr w:type="spellEnd"/>
      <w:r w:rsidRPr="00656C58">
        <w:rPr>
          <w:rFonts w:ascii="Times New Roman" w:eastAsia="Times New Roman" w:hAnsi="Times New Roman" w:cs="Times New Roman"/>
          <w:sz w:val="28"/>
          <w:szCs w:val="28"/>
          <w:lang w:val="ru-RU" w:eastAsia="ru-RU"/>
        </w:rPr>
        <w:t xml:space="preserve"> і т.д.), </w:t>
      </w:r>
      <w:proofErr w:type="spellStart"/>
      <w:r w:rsidRPr="00656C58">
        <w:rPr>
          <w:rFonts w:ascii="Times New Roman" w:eastAsia="Times New Roman" w:hAnsi="Times New Roman" w:cs="Times New Roman"/>
          <w:sz w:val="28"/>
          <w:szCs w:val="28"/>
          <w:lang w:val="ru-RU" w:eastAsia="ru-RU"/>
        </w:rPr>
        <w:t>розвиненою</w:t>
      </w:r>
      <w:proofErr w:type="spellEnd"/>
      <w:r w:rsidRPr="00656C58">
        <w:rPr>
          <w:rFonts w:ascii="Times New Roman" w:eastAsia="Times New Roman" w:hAnsi="Times New Roman" w:cs="Times New Roman"/>
          <w:sz w:val="28"/>
          <w:szCs w:val="28"/>
          <w:lang w:val="ru-RU" w:eastAsia="ru-RU"/>
        </w:rPr>
        <w:t xml:space="preserve"> системою </w:t>
      </w:r>
      <w:proofErr w:type="spellStart"/>
      <w:r w:rsidRPr="00656C58">
        <w:rPr>
          <w:rFonts w:ascii="Times New Roman" w:eastAsia="Times New Roman" w:hAnsi="Times New Roman" w:cs="Times New Roman"/>
          <w:sz w:val="28"/>
          <w:szCs w:val="28"/>
          <w:lang w:val="ru-RU" w:eastAsia="ru-RU"/>
        </w:rPr>
        <w:t>збору</w:t>
      </w:r>
      <w:proofErr w:type="spellEnd"/>
      <w:r w:rsidRPr="00656C5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обробки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статистичної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про кожного </w:t>
      </w:r>
      <w:proofErr w:type="spellStart"/>
      <w:r w:rsidRPr="00656C58">
        <w:rPr>
          <w:rFonts w:ascii="Times New Roman" w:eastAsia="Times New Roman" w:hAnsi="Times New Roman" w:cs="Times New Roman"/>
          <w:sz w:val="28"/>
          <w:szCs w:val="28"/>
          <w:lang w:val="ru-RU" w:eastAsia="ru-RU"/>
        </w:rPr>
        <w:t>учня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групу</w:t>
      </w:r>
      <w:proofErr w:type="spellEnd"/>
      <w:r w:rsidRPr="00656C58">
        <w:rPr>
          <w:rFonts w:ascii="Times New Roman" w:eastAsia="Times New Roman" w:hAnsi="Times New Roman" w:cs="Times New Roman"/>
          <w:sz w:val="28"/>
          <w:szCs w:val="28"/>
          <w:lang w:val="ru-RU" w:eastAsia="ru-RU"/>
        </w:rPr>
        <w:t xml:space="preserve"> і </w:t>
      </w:r>
      <w:proofErr w:type="spellStart"/>
      <w:r w:rsidRPr="00656C58">
        <w:rPr>
          <w:rFonts w:ascii="Times New Roman" w:eastAsia="Times New Roman" w:hAnsi="Times New Roman" w:cs="Times New Roman"/>
          <w:sz w:val="28"/>
          <w:szCs w:val="28"/>
          <w:lang w:val="ru-RU" w:eastAsia="ru-RU"/>
        </w:rPr>
        <w:t>потік</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учнів</w:t>
      </w:r>
      <w:proofErr w:type="spellEnd"/>
      <w:r w:rsidRPr="00656C58">
        <w:rPr>
          <w:rFonts w:ascii="Times New Roman" w:eastAsia="Times New Roman" w:hAnsi="Times New Roman" w:cs="Times New Roman"/>
          <w:sz w:val="28"/>
          <w:szCs w:val="28"/>
          <w:lang w:val="ru-RU" w:eastAsia="ru-RU"/>
        </w:rPr>
        <w:t xml:space="preserve"> (у тому </w:t>
      </w:r>
      <w:proofErr w:type="spellStart"/>
      <w:r w:rsidRPr="00656C58">
        <w:rPr>
          <w:rFonts w:ascii="Times New Roman" w:eastAsia="Times New Roman" w:hAnsi="Times New Roman" w:cs="Times New Roman"/>
          <w:sz w:val="28"/>
          <w:szCs w:val="28"/>
          <w:lang w:val="ru-RU" w:eastAsia="ru-RU"/>
        </w:rPr>
        <w:t>числі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накопичує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інформацію</w:t>
      </w:r>
      <w:proofErr w:type="spellEnd"/>
      <w:r w:rsidRPr="00656C58">
        <w:rPr>
          <w:rFonts w:ascii="Times New Roman" w:eastAsia="Times New Roman" w:hAnsi="Times New Roman" w:cs="Times New Roman"/>
          <w:sz w:val="28"/>
          <w:szCs w:val="28"/>
          <w:lang w:val="ru-RU" w:eastAsia="ru-RU"/>
        </w:rPr>
        <w:t xml:space="preserve"> про </w:t>
      </w:r>
      <w:proofErr w:type="spellStart"/>
      <w:r w:rsidRPr="00656C58">
        <w:rPr>
          <w:rFonts w:ascii="Times New Roman" w:eastAsia="Times New Roman" w:hAnsi="Times New Roman" w:cs="Times New Roman"/>
          <w:sz w:val="28"/>
          <w:szCs w:val="28"/>
          <w:lang w:val="ru-RU" w:eastAsia="ru-RU"/>
        </w:rPr>
        <w:t>помилки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часто </w:t>
      </w:r>
      <w:proofErr w:type="spellStart"/>
      <w:r w:rsidRPr="00656C58">
        <w:rPr>
          <w:rFonts w:ascii="Times New Roman" w:eastAsia="Times New Roman" w:hAnsi="Times New Roman" w:cs="Times New Roman"/>
          <w:sz w:val="28"/>
          <w:szCs w:val="28"/>
          <w:lang w:val="ru-RU" w:eastAsia="ru-RU"/>
        </w:rPr>
        <w:t>зустрічаються</w:t>
      </w:r>
      <w:proofErr w:type="spellEnd"/>
      <w:r w:rsidRPr="00656C58">
        <w:rPr>
          <w:rFonts w:ascii="Times New Roman" w:eastAsia="Times New Roman" w:hAnsi="Times New Roman" w:cs="Times New Roman"/>
          <w:sz w:val="28"/>
          <w:szCs w:val="28"/>
          <w:lang w:val="ru-RU" w:eastAsia="ru-RU"/>
        </w:rPr>
        <w:t xml:space="preserve">). при </w:t>
      </w:r>
      <w:proofErr w:type="spellStart"/>
      <w:r w:rsidRPr="00656C58">
        <w:rPr>
          <w:rFonts w:ascii="Times New Roman" w:eastAsia="Times New Roman" w:hAnsi="Times New Roman" w:cs="Times New Roman"/>
          <w:sz w:val="28"/>
          <w:szCs w:val="28"/>
          <w:lang w:val="ru-RU" w:eastAsia="ru-RU"/>
        </w:rPr>
        <w:t>роботі</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навчальною</w:t>
      </w:r>
      <w:proofErr w:type="spellEnd"/>
      <w:r w:rsidRPr="00656C58">
        <w:rPr>
          <w:rFonts w:ascii="Times New Roman" w:eastAsia="Times New Roman" w:hAnsi="Times New Roman" w:cs="Times New Roman"/>
          <w:sz w:val="28"/>
          <w:szCs w:val="28"/>
          <w:lang w:val="ru-RU" w:eastAsia="ru-RU"/>
        </w:rPr>
        <w:t xml:space="preserve"> системою та </w:t>
      </w:r>
      <w:proofErr w:type="spellStart"/>
      <w:r w:rsidRPr="00656C58">
        <w:rPr>
          <w:rFonts w:ascii="Times New Roman" w:eastAsia="Times New Roman" w:hAnsi="Times New Roman" w:cs="Times New Roman"/>
          <w:sz w:val="28"/>
          <w:szCs w:val="28"/>
          <w:lang w:val="ru-RU" w:eastAsia="ru-RU"/>
        </w:rPr>
        <w:t>помилках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учнів</w:t>
      </w:r>
      <w:proofErr w:type="spellEnd"/>
      <w:r w:rsidRPr="00656C58">
        <w:rPr>
          <w:rFonts w:ascii="Times New Roman" w:eastAsia="Times New Roman" w:hAnsi="Times New Roman" w:cs="Times New Roman"/>
          <w:sz w:val="28"/>
          <w:szCs w:val="28"/>
          <w:lang w:val="ru-RU" w:eastAsia="ru-RU"/>
        </w:rPr>
        <w:t xml:space="preserve"> з теми </w:t>
      </w:r>
      <w:proofErr w:type="spellStart"/>
      <w:r w:rsidRPr="00656C58">
        <w:rPr>
          <w:rFonts w:ascii="Times New Roman" w:eastAsia="Times New Roman" w:hAnsi="Times New Roman" w:cs="Times New Roman"/>
          <w:sz w:val="28"/>
          <w:szCs w:val="28"/>
          <w:lang w:val="ru-RU" w:eastAsia="ru-RU"/>
        </w:rPr>
        <w:t>або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дисципліни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вивчається</w:t>
      </w:r>
      <w:proofErr w:type="spellEnd"/>
      <w:r w:rsidRPr="00656C58">
        <w:rPr>
          <w:rFonts w:ascii="Times New Roman" w:eastAsia="Times New Roman" w:hAnsi="Times New Roman" w:cs="Times New Roman"/>
          <w:sz w:val="28"/>
          <w:szCs w:val="28"/>
          <w:lang w:val="ru-RU" w:eastAsia="ru-RU"/>
        </w:rPr>
        <w:t>). Г.</w:t>
      </w:r>
      <w:r>
        <w:rPr>
          <w:rFonts w:ascii="Times New Roman" w:eastAsia="Times New Roman" w:hAnsi="Times New Roman" w:cs="Times New Roman"/>
          <w:sz w:val="28"/>
          <w:szCs w:val="28"/>
          <w:lang w:val="ru-RU" w:eastAsia="ru-RU"/>
        </w:rPr>
        <w:t xml:space="preserve"> </w:t>
      </w:r>
      <w:r w:rsidRPr="00656C58">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Селевко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виділяє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такі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переваги</w:t>
      </w:r>
      <w:proofErr w:type="spellEnd"/>
      <w:r w:rsidRPr="00656C58">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w:t>
      </w:r>
      <w:r w:rsidRPr="00656C58">
        <w:rPr>
          <w:rFonts w:ascii="Times New Roman" w:eastAsia="Times New Roman" w:hAnsi="Times New Roman" w:cs="Times New Roman"/>
          <w:sz w:val="28"/>
          <w:szCs w:val="28"/>
          <w:lang w:val="ru-RU" w:eastAsia="ru-RU"/>
        </w:rPr>
        <w:t>С:</w:t>
      </w:r>
    </w:p>
    <w:p w14:paraId="23BDE40A"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використання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переваг</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індивідуального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w:t>
      </w:r>
    </w:p>
    <w:p w14:paraId="46E20888"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інтенсифікація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w:t>
      </w:r>
    </w:p>
    <w:p w14:paraId="686E2C62"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індивідуальної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адаптації</w:t>
      </w:r>
      <w:proofErr w:type="spellEnd"/>
      <w:r w:rsidRPr="00656C58">
        <w:rPr>
          <w:rFonts w:ascii="Times New Roman" w:eastAsia="Times New Roman" w:hAnsi="Times New Roman" w:cs="Times New Roman"/>
          <w:sz w:val="28"/>
          <w:szCs w:val="28"/>
          <w:lang w:val="ru-RU" w:eastAsia="ru-RU"/>
        </w:rPr>
        <w:t xml:space="preserve"> курсу </w:t>
      </w: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 xml:space="preserve"> до потреб </w:t>
      </w:r>
      <w:proofErr w:type="spellStart"/>
      <w:r w:rsidRPr="00656C58">
        <w:rPr>
          <w:rFonts w:ascii="Times New Roman" w:eastAsia="Times New Roman" w:hAnsi="Times New Roman" w:cs="Times New Roman"/>
          <w:sz w:val="28"/>
          <w:szCs w:val="28"/>
          <w:lang w:val="ru-RU" w:eastAsia="ru-RU"/>
        </w:rPr>
        <w:t>учнів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або</w:t>
      </w:r>
      <w:proofErr w:type="spellEnd"/>
      <w:r w:rsidRPr="00656C58">
        <w:rPr>
          <w:rFonts w:ascii="Times New Roman" w:eastAsia="Times New Roman" w:hAnsi="Times New Roman" w:cs="Times New Roman"/>
          <w:sz w:val="28"/>
          <w:szCs w:val="28"/>
          <w:lang w:val="ru-RU" w:eastAsia="ru-RU"/>
        </w:rPr>
        <w:t xml:space="preserve"> умов </w:t>
      </w: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w:t>
      </w:r>
    </w:p>
    <w:p w14:paraId="65A9A9C7"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lastRenderedPageBreak/>
        <w:t>можливі</w:t>
      </w:r>
      <w:r>
        <w:rPr>
          <w:rFonts w:ascii="Times New Roman" w:eastAsia="Times New Roman" w:hAnsi="Times New Roman" w:cs="Times New Roman"/>
          <w:sz w:val="28"/>
          <w:szCs w:val="28"/>
          <w:lang w:val="ru-RU" w:eastAsia="ru-RU"/>
        </w:rPr>
        <w:t>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використання</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тиражування</w:t>
      </w:r>
      <w:proofErr w:type="spellEnd"/>
      <w:r>
        <w:rPr>
          <w:rFonts w:ascii="Times New Roman" w:eastAsia="Times New Roman" w:hAnsi="Times New Roman" w:cs="Times New Roman"/>
          <w:sz w:val="28"/>
          <w:szCs w:val="28"/>
          <w:lang w:val="ru-RU" w:eastAsia="ru-RU"/>
        </w:rPr>
        <w:t xml:space="preserve"> </w:t>
      </w:r>
      <w:r w:rsidRPr="00656C58">
        <w:rPr>
          <w:rFonts w:ascii="Times New Roman" w:eastAsia="Times New Roman" w:hAnsi="Times New Roman" w:cs="Times New Roman"/>
          <w:sz w:val="28"/>
          <w:szCs w:val="28"/>
          <w:lang w:val="ru-RU" w:eastAsia="ru-RU"/>
        </w:rPr>
        <w:t xml:space="preserve">передового </w:t>
      </w:r>
      <w:proofErr w:type="spellStart"/>
      <w:r w:rsidRPr="00656C58">
        <w:rPr>
          <w:rFonts w:ascii="Times New Roman" w:eastAsia="Times New Roman" w:hAnsi="Times New Roman" w:cs="Times New Roman"/>
          <w:sz w:val="28"/>
          <w:szCs w:val="28"/>
          <w:lang w:val="ru-RU" w:eastAsia="ru-RU"/>
        </w:rPr>
        <w:t>досвіду</w:t>
      </w:r>
      <w:proofErr w:type="spellEnd"/>
      <w:r w:rsidRPr="00656C58">
        <w:rPr>
          <w:rFonts w:ascii="Times New Roman" w:eastAsia="Times New Roman" w:hAnsi="Times New Roman" w:cs="Times New Roman"/>
          <w:sz w:val="28"/>
          <w:szCs w:val="28"/>
          <w:lang w:val="ru-RU" w:eastAsia="ru-RU"/>
        </w:rPr>
        <w:t>;</w:t>
      </w:r>
    </w:p>
    <w:p w14:paraId="38E33300"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підвищення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якості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знань</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доступності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освіти</w:t>
      </w:r>
      <w:proofErr w:type="spellEnd"/>
      <w:r w:rsidRPr="00656C58">
        <w:rPr>
          <w:rFonts w:ascii="Times New Roman" w:eastAsia="Times New Roman" w:hAnsi="Times New Roman" w:cs="Times New Roman"/>
          <w:sz w:val="28"/>
          <w:szCs w:val="28"/>
          <w:lang w:val="ru-RU" w:eastAsia="ru-RU"/>
        </w:rPr>
        <w:t>;</w:t>
      </w:r>
    </w:p>
    <w:p w14:paraId="7F285C91"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навичок</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самостійної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роботи</w:t>
      </w:r>
      <w:proofErr w:type="spellEnd"/>
      <w:r w:rsidRPr="00656C58">
        <w:rPr>
          <w:rFonts w:ascii="Times New Roman" w:eastAsia="Times New Roman" w:hAnsi="Times New Roman" w:cs="Times New Roman"/>
          <w:sz w:val="28"/>
          <w:szCs w:val="28"/>
          <w:lang w:val="ru-RU" w:eastAsia="ru-RU"/>
        </w:rPr>
        <w:t xml:space="preserve"> [20].</w:t>
      </w:r>
    </w:p>
    <w:p w14:paraId="4A741126"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656C58">
        <w:rPr>
          <w:rFonts w:ascii="Times New Roman" w:eastAsia="Times New Roman" w:hAnsi="Times New Roman" w:cs="Times New Roman"/>
          <w:sz w:val="28"/>
          <w:szCs w:val="28"/>
          <w:lang w:val="ru-RU" w:eastAsia="ru-RU"/>
        </w:rPr>
        <w:t xml:space="preserve">2. </w:t>
      </w:r>
      <w:proofErr w:type="spellStart"/>
      <w:r w:rsidRPr="00656C58">
        <w:rPr>
          <w:rFonts w:ascii="Times New Roman" w:eastAsia="Times New Roman" w:hAnsi="Times New Roman" w:cs="Times New Roman"/>
          <w:sz w:val="28"/>
          <w:szCs w:val="28"/>
          <w:lang w:val="ru-RU" w:eastAsia="ru-RU"/>
        </w:rPr>
        <w:t>Електронний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w:t>
      </w:r>
      <w:proofErr w:type="spellEnd"/>
      <w:r w:rsidRPr="00656C58">
        <w:rPr>
          <w:rFonts w:ascii="Times New Roman" w:eastAsia="Times New Roman" w:hAnsi="Times New Roman" w:cs="Times New Roman"/>
          <w:sz w:val="28"/>
          <w:szCs w:val="28"/>
          <w:lang w:val="ru-RU" w:eastAsia="ru-RU"/>
        </w:rPr>
        <w:t xml:space="preserve"> (Е</w:t>
      </w:r>
      <w:r>
        <w:rPr>
          <w:rFonts w:ascii="Times New Roman" w:eastAsia="Times New Roman" w:hAnsi="Times New Roman" w:cs="Times New Roman"/>
          <w:sz w:val="28"/>
          <w:szCs w:val="28"/>
          <w:lang w:val="ru-RU" w:eastAsia="ru-RU"/>
        </w:rPr>
        <w:t>П</w:t>
      </w:r>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являє</w:t>
      </w:r>
      <w:proofErr w:type="spellEnd"/>
      <w:r w:rsidRPr="00656C58">
        <w:rPr>
          <w:rFonts w:ascii="Times New Roman" w:eastAsia="Times New Roman" w:hAnsi="Times New Roman" w:cs="Times New Roman"/>
          <w:sz w:val="28"/>
          <w:szCs w:val="28"/>
          <w:lang w:val="ru-RU" w:eastAsia="ru-RU"/>
        </w:rPr>
        <w:t xml:space="preserve"> собою </w:t>
      </w:r>
      <w:proofErr w:type="spellStart"/>
      <w:r w:rsidRPr="00656C58">
        <w:rPr>
          <w:rFonts w:ascii="Times New Roman" w:eastAsia="Times New Roman" w:hAnsi="Times New Roman" w:cs="Times New Roman"/>
          <w:sz w:val="28"/>
          <w:szCs w:val="28"/>
          <w:lang w:val="ru-RU" w:eastAsia="ru-RU"/>
        </w:rPr>
        <w:t>гіпертекстовий</w:t>
      </w:r>
      <w:proofErr w:type="spellEnd"/>
      <w:r w:rsidRPr="00656C58">
        <w:rPr>
          <w:rFonts w:ascii="Times New Roman" w:eastAsia="Times New Roman" w:hAnsi="Times New Roman" w:cs="Times New Roman"/>
          <w:sz w:val="28"/>
          <w:szCs w:val="28"/>
          <w:lang w:val="ru-RU" w:eastAsia="ru-RU"/>
        </w:rPr>
        <w:t xml:space="preserve"> документ,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включає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цифрову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містить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структурований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навчальний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теоретичний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матеріал</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глосарій</w:t>
      </w:r>
      <w:proofErr w:type="spellEnd"/>
      <w:r w:rsidRPr="00656C58">
        <w:rPr>
          <w:rFonts w:ascii="Times New Roman" w:eastAsia="Times New Roman" w:hAnsi="Times New Roman" w:cs="Times New Roman"/>
          <w:sz w:val="28"/>
          <w:szCs w:val="28"/>
          <w:lang w:val="ru-RU" w:eastAsia="ru-RU"/>
        </w:rPr>
        <w:t xml:space="preserve">, теми </w:t>
      </w:r>
      <w:proofErr w:type="spellStart"/>
      <w:r w:rsidRPr="00656C58">
        <w:rPr>
          <w:rFonts w:ascii="Times New Roman" w:eastAsia="Times New Roman" w:hAnsi="Times New Roman" w:cs="Times New Roman"/>
          <w:sz w:val="28"/>
          <w:szCs w:val="28"/>
          <w:lang w:val="ru-RU" w:eastAsia="ru-RU"/>
        </w:rPr>
        <w:t>практичних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робіт</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дисципліни</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рекомендації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щодо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її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вивчення</w:t>
      </w:r>
      <w:proofErr w:type="spellEnd"/>
      <w:r w:rsidRPr="00656C58">
        <w:rPr>
          <w:rFonts w:ascii="Times New Roman" w:eastAsia="Times New Roman" w:hAnsi="Times New Roman" w:cs="Times New Roman"/>
          <w:color w:val="000000"/>
          <w:sz w:val="28"/>
          <w:szCs w:val="28"/>
          <w:lang w:val="ru-RU" w:eastAsia="ru-RU"/>
        </w:rPr>
        <w:t xml:space="preserve"> </w:t>
      </w:r>
      <w:r w:rsidRPr="00656C58">
        <w:rPr>
          <w:rFonts w:ascii="Times New Roman" w:eastAsia="Times New Roman" w:hAnsi="Times New Roman" w:cs="Times New Roman"/>
          <w:sz w:val="28"/>
          <w:szCs w:val="28"/>
          <w:lang w:val="ru-RU" w:eastAsia="ru-RU"/>
        </w:rPr>
        <w:t xml:space="preserve">та </w:t>
      </w:r>
      <w:proofErr w:type="spellStart"/>
      <w:r w:rsidRPr="00656C58">
        <w:rPr>
          <w:rFonts w:ascii="Times New Roman" w:eastAsia="Times New Roman" w:hAnsi="Times New Roman" w:cs="Times New Roman"/>
          <w:sz w:val="28"/>
          <w:szCs w:val="28"/>
          <w:lang w:val="ru-RU" w:eastAsia="ru-RU"/>
        </w:rPr>
        <w:t>тестові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основних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якостей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електронного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підручника</w:t>
      </w:r>
      <w:proofErr w:type="spellEnd"/>
      <w:r w:rsidRPr="00656C58">
        <w:rPr>
          <w:rFonts w:ascii="Times New Roman" w:eastAsia="Times New Roman" w:hAnsi="Times New Roman" w:cs="Times New Roman"/>
          <w:sz w:val="28"/>
          <w:szCs w:val="28"/>
          <w:lang w:val="ru-RU" w:eastAsia="ru-RU"/>
        </w:rPr>
        <w:t xml:space="preserve"> належать: </w:t>
      </w:r>
      <w:proofErr w:type="spellStart"/>
      <w:r w:rsidRPr="00656C58">
        <w:rPr>
          <w:rFonts w:ascii="Times New Roman" w:eastAsia="Times New Roman" w:hAnsi="Times New Roman" w:cs="Times New Roman"/>
          <w:sz w:val="28"/>
          <w:szCs w:val="28"/>
          <w:lang w:val="ru-RU" w:eastAsia="ru-RU"/>
        </w:rPr>
        <w:t>повнота</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безперервність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викладу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матеріалу</w:t>
      </w:r>
      <w:proofErr w:type="spellEnd"/>
      <w:r w:rsidRPr="00656C5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реалізація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нових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дидактичних</w:t>
      </w:r>
      <w:proofErr w:type="spellEnd"/>
      <w:r>
        <w:rPr>
          <w:rFonts w:ascii="Times New Roman" w:eastAsia="Times New Roman" w:hAnsi="Times New Roman" w:cs="Times New Roman"/>
          <w:sz w:val="28"/>
          <w:szCs w:val="28"/>
          <w:lang w:val="ru-RU" w:eastAsia="ru-RU"/>
        </w:rPr>
        <w:t xml:space="preserve"> </w:t>
      </w:r>
      <w:r w:rsidRPr="00656C58">
        <w:rPr>
          <w:rFonts w:ascii="Times New Roman" w:eastAsia="Times New Roman" w:hAnsi="Times New Roman" w:cs="Times New Roman"/>
          <w:sz w:val="28"/>
          <w:szCs w:val="28"/>
          <w:lang w:val="ru-RU" w:eastAsia="ru-RU"/>
        </w:rPr>
        <w:t xml:space="preserve">схем </w:t>
      </w:r>
      <w:proofErr w:type="spellStart"/>
      <w:r w:rsidRPr="00656C58">
        <w:rPr>
          <w:rFonts w:ascii="Times New Roman" w:eastAsia="Times New Roman" w:hAnsi="Times New Roman" w:cs="Times New Roman"/>
          <w:sz w:val="28"/>
          <w:szCs w:val="28"/>
          <w:lang w:val="ru-RU" w:eastAsia="ru-RU"/>
        </w:rPr>
        <w:t>роботи</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використанням</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сучасних</w:t>
      </w:r>
      <w:proofErr w:type="spellEnd"/>
    </w:p>
    <w:p w14:paraId="61C2BCFD"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інформаційних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засобів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комплексне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застосування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інформаційних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технологій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навігаційні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можливості</w:t>
      </w:r>
      <w:proofErr w:type="spellEnd"/>
      <w:r w:rsidRPr="00656C58">
        <w:rPr>
          <w:rFonts w:ascii="Times New Roman" w:eastAsia="Times New Roman" w:hAnsi="Times New Roman" w:cs="Times New Roman"/>
          <w:sz w:val="28"/>
          <w:szCs w:val="28"/>
          <w:lang w:val="ru-RU" w:eastAsia="ru-RU"/>
        </w:rPr>
        <w:t>.</w:t>
      </w:r>
    </w:p>
    <w:p w14:paraId="06D91C1E"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І.Г.Захарова</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вважає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електронні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повинні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відповідати</w:t>
      </w:r>
      <w:proofErr w:type="spellEnd"/>
      <w:r w:rsidRPr="00656C58">
        <w:rPr>
          <w:rFonts w:ascii="Times New Roman" w:eastAsia="Times New Roman" w:hAnsi="Times New Roman" w:cs="Times New Roman"/>
          <w:sz w:val="28"/>
          <w:szCs w:val="28"/>
          <w:lang w:val="ru-RU" w:eastAsia="ru-RU"/>
        </w:rPr>
        <w:t xml:space="preserve"> таким </w:t>
      </w:r>
      <w:proofErr w:type="spellStart"/>
      <w:r w:rsidRPr="00656C58">
        <w:rPr>
          <w:rFonts w:ascii="Times New Roman" w:eastAsia="Times New Roman" w:hAnsi="Times New Roman" w:cs="Times New Roman"/>
          <w:sz w:val="28"/>
          <w:szCs w:val="28"/>
          <w:lang w:val="ru-RU" w:eastAsia="ru-RU"/>
        </w:rPr>
        <w:t>вимогам</w:t>
      </w:r>
      <w:proofErr w:type="spellEnd"/>
      <w:r w:rsidRPr="00656C58">
        <w:rPr>
          <w:rFonts w:ascii="Times New Roman" w:eastAsia="Times New Roman" w:hAnsi="Times New Roman" w:cs="Times New Roman"/>
          <w:sz w:val="28"/>
          <w:szCs w:val="28"/>
          <w:lang w:val="ru-RU" w:eastAsia="ru-RU"/>
        </w:rPr>
        <w:t>:</w:t>
      </w:r>
    </w:p>
    <w:p w14:paraId="52185515"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подробиці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викладу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матеріалу</w:t>
      </w:r>
      <w:proofErr w:type="spellEnd"/>
      <w:r w:rsidRPr="00656C58">
        <w:rPr>
          <w:rFonts w:ascii="Times New Roman" w:eastAsia="Times New Roman" w:hAnsi="Times New Roman" w:cs="Times New Roman"/>
          <w:sz w:val="28"/>
          <w:szCs w:val="28"/>
          <w:lang w:val="ru-RU" w:eastAsia="ru-RU"/>
        </w:rPr>
        <w:t>;</w:t>
      </w:r>
    </w:p>
    <w:p w14:paraId="0A84EA96"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доступність</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наочність</w:t>
      </w:r>
      <w:proofErr w:type="spellEnd"/>
      <w:r w:rsidRPr="00656C58">
        <w:rPr>
          <w:rFonts w:ascii="Times New Roman" w:eastAsia="Times New Roman" w:hAnsi="Times New Roman" w:cs="Times New Roman"/>
          <w:sz w:val="28"/>
          <w:szCs w:val="28"/>
          <w:lang w:val="ru-RU" w:eastAsia="ru-RU"/>
        </w:rPr>
        <w:t xml:space="preserve"> та при </w:t>
      </w:r>
      <w:proofErr w:type="spellStart"/>
      <w:r w:rsidRPr="00656C58">
        <w:rPr>
          <w:rFonts w:ascii="Times New Roman" w:eastAsia="Times New Roman" w:hAnsi="Times New Roman" w:cs="Times New Roman"/>
          <w:sz w:val="28"/>
          <w:szCs w:val="28"/>
          <w:lang w:val="ru-RU" w:eastAsia="ru-RU"/>
        </w:rPr>
        <w:t>освоєнні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підручника</w:t>
      </w:r>
      <w:proofErr w:type="spellEnd"/>
      <w:r w:rsidRPr="00656C58">
        <w:rPr>
          <w:rFonts w:ascii="Times New Roman" w:eastAsia="Times New Roman" w:hAnsi="Times New Roman" w:cs="Times New Roman"/>
          <w:sz w:val="28"/>
          <w:szCs w:val="28"/>
          <w:lang w:val="ru-RU" w:eastAsia="ru-RU"/>
        </w:rPr>
        <w:t xml:space="preserve"> студентами;</w:t>
      </w:r>
    </w:p>
    <w:p w14:paraId="28283BCF" w14:textId="65C8DD48"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швидкість</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оперативність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отримання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[8</w:t>
      </w:r>
      <w:r w:rsidR="00C46E65">
        <w:rPr>
          <w:rFonts w:ascii="Times New Roman" w:eastAsia="Times New Roman" w:hAnsi="Times New Roman" w:cs="Times New Roman"/>
          <w:sz w:val="28"/>
          <w:szCs w:val="28"/>
          <w:lang w:val="ru-RU" w:eastAsia="ru-RU"/>
        </w:rPr>
        <w:t>;</w:t>
      </w:r>
      <w:r w:rsidRPr="00656C58">
        <w:rPr>
          <w:rFonts w:ascii="Times New Roman" w:eastAsia="Times New Roman" w:hAnsi="Times New Roman" w:cs="Times New Roman"/>
          <w:sz w:val="28"/>
          <w:szCs w:val="28"/>
          <w:lang w:val="ru-RU" w:eastAsia="ru-RU"/>
        </w:rPr>
        <w:t>9].</w:t>
      </w:r>
    </w:p>
    <w:p w14:paraId="2A8B3A55"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Електронний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w:t>
      </w:r>
      <w:proofErr w:type="spellEnd"/>
      <w:r w:rsidRPr="00656C58">
        <w:rPr>
          <w:rFonts w:ascii="Times New Roman" w:eastAsia="Times New Roman" w:hAnsi="Times New Roman" w:cs="Times New Roman"/>
          <w:sz w:val="28"/>
          <w:szCs w:val="28"/>
          <w:lang w:val="ru-RU" w:eastAsia="ru-RU"/>
        </w:rPr>
        <w:t xml:space="preserve"> як </w:t>
      </w:r>
      <w:proofErr w:type="spellStart"/>
      <w:r w:rsidRPr="00656C58">
        <w:rPr>
          <w:rFonts w:ascii="Times New Roman" w:eastAsia="Times New Roman" w:hAnsi="Times New Roman" w:cs="Times New Roman"/>
          <w:sz w:val="28"/>
          <w:szCs w:val="28"/>
          <w:lang w:val="ru-RU" w:eastAsia="ru-RU"/>
        </w:rPr>
        <w:t>дидактичний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засіб</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має</w:t>
      </w:r>
      <w:proofErr w:type="spellEnd"/>
    </w:p>
    <w:p w14:paraId="3A49A951"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більш</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функціональні</w:t>
      </w:r>
      <w:proofErr w:type="spellEnd"/>
      <w:r>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можливост</w:t>
      </w:r>
      <w:r>
        <w:rPr>
          <w:rFonts w:ascii="Times New Roman" w:eastAsia="Times New Roman" w:hAnsi="Times New Roman" w:cs="Times New Roman"/>
          <w:sz w:val="28"/>
          <w:szCs w:val="28"/>
          <w:lang w:val="ru-RU" w:eastAsia="ru-RU"/>
        </w:rPr>
        <w:t>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ніж</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традиційний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Переваги</w:t>
      </w:r>
      <w:proofErr w:type="spellEnd"/>
      <w:r w:rsidRPr="00656C58">
        <w:rPr>
          <w:rFonts w:ascii="Times New Roman" w:eastAsia="Times New Roman" w:hAnsi="Times New Roman" w:cs="Times New Roman"/>
          <w:sz w:val="28"/>
          <w:szCs w:val="28"/>
          <w:lang w:val="ru-RU" w:eastAsia="ru-RU"/>
        </w:rPr>
        <w:t xml:space="preserve"> таких </w:t>
      </w:r>
      <w:proofErr w:type="spellStart"/>
      <w:r w:rsidRPr="00656C58">
        <w:rPr>
          <w:rFonts w:ascii="Times New Roman" w:eastAsia="Times New Roman" w:hAnsi="Times New Roman" w:cs="Times New Roman"/>
          <w:sz w:val="28"/>
          <w:szCs w:val="28"/>
          <w:lang w:val="ru-RU" w:eastAsia="ru-RU"/>
        </w:rPr>
        <w:t>підручників</w:t>
      </w:r>
      <w:proofErr w:type="spellEnd"/>
      <w:r w:rsidRPr="00656C58">
        <w:rPr>
          <w:rFonts w:ascii="Times New Roman" w:eastAsia="Times New Roman" w:hAnsi="Times New Roman" w:cs="Times New Roman"/>
          <w:sz w:val="28"/>
          <w:szCs w:val="28"/>
          <w:lang w:val="ru-RU" w:eastAsia="ru-RU"/>
        </w:rPr>
        <w:t xml:space="preserve"> перед </w:t>
      </w:r>
      <w:proofErr w:type="spellStart"/>
      <w:r w:rsidRPr="00656C58">
        <w:rPr>
          <w:rFonts w:ascii="Times New Roman" w:eastAsia="Times New Roman" w:hAnsi="Times New Roman" w:cs="Times New Roman"/>
          <w:sz w:val="28"/>
          <w:szCs w:val="28"/>
          <w:lang w:val="ru-RU" w:eastAsia="ru-RU"/>
        </w:rPr>
        <w:t>традиційними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підручниками</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посібниками</w:t>
      </w:r>
      <w:proofErr w:type="spellEnd"/>
      <w:r w:rsidRPr="00656C58">
        <w:rPr>
          <w:rFonts w:ascii="Times New Roman" w:eastAsia="Times New Roman" w:hAnsi="Times New Roman" w:cs="Times New Roman"/>
          <w:sz w:val="28"/>
          <w:szCs w:val="28"/>
          <w:lang w:val="ru-RU" w:eastAsia="ru-RU"/>
        </w:rPr>
        <w:t xml:space="preserve">, на думку В.М. </w:t>
      </w:r>
      <w:proofErr w:type="spellStart"/>
      <w:r w:rsidRPr="00656C58">
        <w:rPr>
          <w:rFonts w:ascii="Times New Roman" w:eastAsia="Times New Roman" w:hAnsi="Times New Roman" w:cs="Times New Roman"/>
          <w:sz w:val="28"/>
          <w:szCs w:val="28"/>
          <w:lang w:val="ru-RU" w:eastAsia="ru-RU"/>
        </w:rPr>
        <w:t>Зеленьова</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полягає</w:t>
      </w:r>
      <w:proofErr w:type="spellEnd"/>
      <w:r w:rsidRPr="00656C58">
        <w:rPr>
          <w:rFonts w:ascii="Times New Roman" w:eastAsia="Times New Roman" w:hAnsi="Times New Roman" w:cs="Times New Roman"/>
          <w:sz w:val="28"/>
          <w:szCs w:val="28"/>
          <w:lang w:val="ru-RU" w:eastAsia="ru-RU"/>
        </w:rPr>
        <w:t xml:space="preserve"> в </w:t>
      </w:r>
      <w:proofErr w:type="spellStart"/>
      <w:r w:rsidRPr="00656C58">
        <w:rPr>
          <w:rFonts w:ascii="Times New Roman" w:eastAsia="Times New Roman" w:hAnsi="Times New Roman" w:cs="Times New Roman"/>
          <w:sz w:val="28"/>
          <w:szCs w:val="28"/>
          <w:lang w:val="ru-RU" w:eastAsia="ru-RU"/>
        </w:rPr>
        <w:t>наступному</w:t>
      </w:r>
      <w:proofErr w:type="spellEnd"/>
      <w:r w:rsidRPr="00656C58">
        <w:rPr>
          <w:rFonts w:ascii="Times New Roman" w:eastAsia="Times New Roman" w:hAnsi="Times New Roman" w:cs="Times New Roman"/>
          <w:sz w:val="28"/>
          <w:szCs w:val="28"/>
          <w:lang w:val="ru-RU" w:eastAsia="ru-RU"/>
        </w:rPr>
        <w:t>:</w:t>
      </w:r>
    </w:p>
    <w:p w14:paraId="36F16B7B"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надання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мультимедійної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w:t>
      </w:r>
    </w:p>
    <w:p w14:paraId="66B52C77"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швидкий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пошук</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w:t>
      </w:r>
    </w:p>
    <w:p w14:paraId="4F77C8D1"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зв'язку</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іншими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електронними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посібниками</w:t>
      </w:r>
      <w:proofErr w:type="spellEnd"/>
      <w:r w:rsidRPr="00656C58">
        <w:rPr>
          <w:rFonts w:ascii="Times New Roman" w:eastAsia="Times New Roman" w:hAnsi="Times New Roman" w:cs="Times New Roman"/>
          <w:sz w:val="28"/>
          <w:szCs w:val="28"/>
          <w:lang w:val="ru-RU" w:eastAsia="ru-RU"/>
        </w:rPr>
        <w:t>;</w:t>
      </w:r>
    </w:p>
    <w:p w14:paraId="415FCFDE"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динамічність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тобто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швидкої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зміни</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доповнення</w:t>
      </w:r>
      <w:proofErr w:type="spellEnd"/>
      <w:r w:rsidRPr="00656C58">
        <w:rPr>
          <w:rFonts w:ascii="Times New Roman" w:eastAsia="Times New Roman" w:hAnsi="Times New Roman" w:cs="Times New Roman"/>
          <w:sz w:val="28"/>
          <w:szCs w:val="28"/>
          <w:lang w:val="ru-RU" w:eastAsia="ru-RU"/>
        </w:rPr>
        <w:t>;</w:t>
      </w:r>
    </w:p>
    <w:p w14:paraId="13B65E9A"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інтерактивність</w:t>
      </w:r>
      <w:proofErr w:type="spellEnd"/>
      <w:r w:rsidRPr="00656C58">
        <w:rPr>
          <w:rFonts w:ascii="Times New Roman" w:eastAsia="Times New Roman" w:hAnsi="Times New Roman" w:cs="Times New Roman"/>
          <w:sz w:val="28"/>
          <w:szCs w:val="28"/>
          <w:lang w:val="ru-RU" w:eastAsia="ru-RU"/>
        </w:rPr>
        <w:t>;</w:t>
      </w:r>
    </w:p>
    <w:p w14:paraId="56580373"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компактність</w:t>
      </w:r>
      <w:proofErr w:type="spellEnd"/>
      <w:r w:rsidRPr="00656C58">
        <w:rPr>
          <w:rFonts w:ascii="Times New Roman" w:eastAsia="Times New Roman" w:hAnsi="Times New Roman" w:cs="Times New Roman"/>
          <w:sz w:val="28"/>
          <w:szCs w:val="28"/>
          <w:lang w:val="ru-RU" w:eastAsia="ru-RU"/>
        </w:rPr>
        <w:t>;</w:t>
      </w:r>
    </w:p>
    <w:p w14:paraId="098933E3" w14:textId="65DDFEFA"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доступність</w:t>
      </w:r>
      <w:proofErr w:type="spellEnd"/>
      <w:r w:rsidRPr="00656C58">
        <w:rPr>
          <w:rFonts w:ascii="Times New Roman" w:eastAsia="Times New Roman" w:hAnsi="Times New Roman" w:cs="Times New Roman"/>
          <w:sz w:val="28"/>
          <w:szCs w:val="28"/>
          <w:lang w:val="ru-RU" w:eastAsia="ru-RU"/>
        </w:rPr>
        <w:t xml:space="preserve"> та дешевизна [9</w:t>
      </w:r>
      <w:r w:rsidR="00C46E65">
        <w:rPr>
          <w:rFonts w:ascii="Times New Roman" w:eastAsia="Times New Roman" w:hAnsi="Times New Roman" w:cs="Times New Roman"/>
          <w:sz w:val="28"/>
          <w:szCs w:val="28"/>
          <w:lang w:val="ru-RU" w:eastAsia="ru-RU"/>
        </w:rPr>
        <w:t>;</w:t>
      </w:r>
      <w:r w:rsidRPr="00656C58">
        <w:rPr>
          <w:rFonts w:ascii="Times New Roman" w:eastAsia="Times New Roman" w:hAnsi="Times New Roman" w:cs="Times New Roman"/>
          <w:sz w:val="28"/>
          <w:szCs w:val="28"/>
          <w:lang w:val="ru-RU" w:eastAsia="ru-RU"/>
        </w:rPr>
        <w:t>3].</w:t>
      </w:r>
    </w:p>
    <w:p w14:paraId="6F984E86"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lastRenderedPageBreak/>
        <w:t>Сьогодні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процес</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створення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електронних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підручників</w:t>
      </w:r>
      <w:proofErr w:type="spellEnd"/>
      <w:r w:rsidRPr="00656C58">
        <w:rPr>
          <w:rFonts w:ascii="Times New Roman" w:eastAsia="Times New Roman" w:hAnsi="Times New Roman" w:cs="Times New Roman"/>
          <w:sz w:val="28"/>
          <w:szCs w:val="28"/>
          <w:lang w:val="ru-RU" w:eastAsia="ru-RU"/>
        </w:rPr>
        <w:t xml:space="preserve"> є </w:t>
      </w:r>
      <w:proofErr w:type="spellStart"/>
      <w:r w:rsidRPr="00656C58">
        <w:rPr>
          <w:rFonts w:ascii="Times New Roman" w:eastAsia="Times New Roman" w:hAnsi="Times New Roman" w:cs="Times New Roman"/>
          <w:sz w:val="28"/>
          <w:szCs w:val="28"/>
          <w:lang w:val="ru-RU" w:eastAsia="ru-RU"/>
        </w:rPr>
        <w:t>досить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спрощеним</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надає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можливість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залучення</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створення</w:t>
      </w:r>
      <w:proofErr w:type="spellEnd"/>
      <w:r w:rsidRPr="00656C58">
        <w:rPr>
          <w:rFonts w:ascii="Times New Roman" w:eastAsia="Times New Roman" w:hAnsi="Times New Roman" w:cs="Times New Roman"/>
          <w:sz w:val="28"/>
          <w:szCs w:val="28"/>
          <w:lang w:val="ru-RU" w:eastAsia="ru-RU"/>
        </w:rPr>
        <w:t xml:space="preserve"> таких </w:t>
      </w:r>
      <w:proofErr w:type="spellStart"/>
      <w:r w:rsidRPr="00656C58">
        <w:rPr>
          <w:rFonts w:ascii="Times New Roman" w:eastAsia="Times New Roman" w:hAnsi="Times New Roman" w:cs="Times New Roman"/>
          <w:sz w:val="28"/>
          <w:szCs w:val="28"/>
          <w:lang w:val="ru-RU" w:eastAsia="ru-RU"/>
        </w:rPr>
        <w:t>підручників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викладачів</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студентів</w:t>
      </w:r>
      <w:proofErr w:type="spellEnd"/>
      <w:r w:rsidRPr="00656C58">
        <w:rPr>
          <w:rFonts w:ascii="Times New Roman" w:eastAsia="Times New Roman" w:hAnsi="Times New Roman" w:cs="Times New Roman"/>
          <w:sz w:val="28"/>
          <w:szCs w:val="28"/>
          <w:lang w:val="ru-RU" w:eastAsia="ru-RU"/>
        </w:rPr>
        <w:t>.</w:t>
      </w:r>
    </w:p>
    <w:p w14:paraId="41095A53" w14:textId="108BA546"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656C58">
        <w:rPr>
          <w:rFonts w:ascii="Times New Roman" w:eastAsia="Times New Roman" w:hAnsi="Times New Roman" w:cs="Times New Roman"/>
          <w:b/>
          <w:bCs/>
          <w:sz w:val="28"/>
          <w:szCs w:val="28"/>
          <w:lang w:val="ru-RU" w:eastAsia="ru-RU"/>
        </w:rPr>
        <w:t xml:space="preserve">З. Веб-квест </w:t>
      </w:r>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спеціальним</w:t>
      </w:r>
      <w:proofErr w:type="spellEnd"/>
      <w:r w:rsidRPr="00656C58">
        <w:rPr>
          <w:rFonts w:ascii="Times New Roman" w:eastAsia="Times New Roman" w:hAnsi="Times New Roman" w:cs="Times New Roman"/>
          <w:sz w:val="28"/>
          <w:szCs w:val="28"/>
          <w:lang w:val="ru-RU" w:eastAsia="ru-RU"/>
        </w:rPr>
        <w:t xml:space="preserve"> чином </w:t>
      </w:r>
      <w:proofErr w:type="spellStart"/>
      <w:r w:rsidRPr="00656C58">
        <w:rPr>
          <w:rFonts w:ascii="Times New Roman" w:eastAsia="Times New Roman" w:hAnsi="Times New Roman" w:cs="Times New Roman"/>
          <w:sz w:val="28"/>
          <w:szCs w:val="28"/>
          <w:lang w:val="ru-RU" w:eastAsia="ru-RU"/>
        </w:rPr>
        <w:t>організований</w:t>
      </w:r>
      <w:proofErr w:type="spellEnd"/>
      <w:r w:rsidRPr="00656C58">
        <w:rPr>
          <w:rFonts w:ascii="Times New Roman" w:eastAsia="Times New Roman" w:hAnsi="Times New Roman" w:cs="Times New Roman"/>
          <w:sz w:val="28"/>
          <w:szCs w:val="28"/>
          <w:lang w:val="ru-RU" w:eastAsia="ru-RU"/>
        </w:rPr>
        <w:t xml:space="preserve"> вид </w:t>
      </w:r>
      <w:proofErr w:type="spellStart"/>
      <w:r w:rsidRPr="00656C58">
        <w:rPr>
          <w:rFonts w:ascii="Times New Roman" w:eastAsia="Times New Roman" w:hAnsi="Times New Roman" w:cs="Times New Roman"/>
          <w:sz w:val="28"/>
          <w:szCs w:val="28"/>
          <w:lang w:val="ru-RU" w:eastAsia="ru-RU"/>
        </w:rPr>
        <w:t>дослідницької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діяльності</w:t>
      </w:r>
      <w:proofErr w:type="spellEnd"/>
      <w:r w:rsidRPr="00656C58">
        <w:rPr>
          <w:rFonts w:ascii="Times New Roman" w:eastAsia="Times New Roman" w:hAnsi="Times New Roman" w:cs="Times New Roman"/>
          <w:sz w:val="28"/>
          <w:szCs w:val="28"/>
          <w:lang w:val="ru-RU" w:eastAsia="ru-RU"/>
        </w:rPr>
        <w:t xml:space="preserve">, для </w:t>
      </w:r>
      <w:proofErr w:type="spellStart"/>
      <w:r w:rsidRPr="00656C58">
        <w:rPr>
          <w:rFonts w:ascii="Times New Roman" w:eastAsia="Times New Roman" w:hAnsi="Times New Roman" w:cs="Times New Roman"/>
          <w:sz w:val="28"/>
          <w:szCs w:val="28"/>
          <w:lang w:val="ru-RU" w:eastAsia="ru-RU"/>
        </w:rPr>
        <w:t>роботи</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яким</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студенти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здійснюють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пошук</w:t>
      </w:r>
      <w:proofErr w:type="spellEnd"/>
      <w:r w:rsidRPr="00656C58">
        <w:rPr>
          <w:rFonts w:ascii="Times New Roman" w:eastAsia="Times New Roman" w:hAnsi="Times New Roman" w:cs="Times New Roman"/>
          <w:sz w:val="28"/>
          <w:szCs w:val="28"/>
          <w:lang w:val="ru-RU" w:eastAsia="ru-RU"/>
        </w:rPr>
        <w:t xml:space="preserve"> ЦОР у </w:t>
      </w:r>
      <w:proofErr w:type="spellStart"/>
      <w:r w:rsidRPr="00656C58">
        <w:rPr>
          <w:rFonts w:ascii="Times New Roman" w:eastAsia="Times New Roman" w:hAnsi="Times New Roman" w:cs="Times New Roman"/>
          <w:sz w:val="28"/>
          <w:szCs w:val="28"/>
          <w:lang w:val="ru-RU" w:eastAsia="ru-RU"/>
        </w:rPr>
        <w:t>мережі</w:t>
      </w:r>
      <w:proofErr w:type="spellEnd"/>
      <w:r w:rsidRPr="00656C58">
        <w:rPr>
          <w:rFonts w:ascii="Times New Roman" w:eastAsia="Times New Roman" w:hAnsi="Times New Roman" w:cs="Times New Roman"/>
          <w:sz w:val="28"/>
          <w:szCs w:val="28"/>
          <w:lang w:val="ru-RU" w:eastAsia="ru-RU"/>
        </w:rPr>
        <w:t xml:space="preserve"> за </w:t>
      </w:r>
      <w:proofErr w:type="spellStart"/>
      <w:r w:rsidRPr="00656C58">
        <w:rPr>
          <w:rFonts w:ascii="Times New Roman" w:eastAsia="Times New Roman" w:hAnsi="Times New Roman" w:cs="Times New Roman"/>
          <w:sz w:val="28"/>
          <w:szCs w:val="28"/>
          <w:lang w:val="ru-RU" w:eastAsia="ru-RU"/>
        </w:rPr>
        <w:t>вказаними</w:t>
      </w:r>
      <w:proofErr w:type="spellEnd"/>
      <w:r w:rsidRPr="00656C58">
        <w:rPr>
          <w:rFonts w:ascii="Times New Roman" w:eastAsia="Times New Roman" w:hAnsi="Times New Roman" w:cs="Times New Roman"/>
          <w:sz w:val="28"/>
          <w:szCs w:val="28"/>
          <w:lang w:val="ru-RU" w:eastAsia="ru-RU"/>
        </w:rPr>
        <w:t xml:space="preserve"> адресами. </w:t>
      </w:r>
      <w:proofErr w:type="spellStart"/>
      <w:r w:rsidRPr="00656C58">
        <w:rPr>
          <w:rFonts w:ascii="Times New Roman" w:eastAsia="Times New Roman" w:hAnsi="Times New Roman" w:cs="Times New Roman"/>
          <w:sz w:val="28"/>
          <w:szCs w:val="28"/>
          <w:lang w:val="ru-RU" w:eastAsia="ru-RU"/>
        </w:rPr>
        <w:t>Особливістю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освітніх</w:t>
      </w:r>
      <w:proofErr w:type="spellEnd"/>
      <w:r w:rsidRPr="00656C58">
        <w:rPr>
          <w:rFonts w:ascii="Times New Roman" w:eastAsia="Times New Roman" w:hAnsi="Times New Roman" w:cs="Times New Roman"/>
          <w:sz w:val="28"/>
          <w:szCs w:val="28"/>
          <w:lang w:val="ru-RU" w:eastAsia="ru-RU"/>
        </w:rPr>
        <w:t xml:space="preserve"> веб-</w:t>
      </w:r>
      <w:proofErr w:type="spellStart"/>
      <w:r w:rsidRPr="00656C58">
        <w:rPr>
          <w:rFonts w:ascii="Times New Roman" w:eastAsia="Times New Roman" w:hAnsi="Times New Roman" w:cs="Times New Roman"/>
          <w:sz w:val="28"/>
          <w:szCs w:val="28"/>
          <w:lang w:val="ru-RU" w:eastAsia="ru-RU"/>
        </w:rPr>
        <w:t>квестів</w:t>
      </w:r>
      <w:proofErr w:type="spellEnd"/>
      <w:r w:rsidRPr="00656C58">
        <w:rPr>
          <w:rFonts w:ascii="Times New Roman" w:eastAsia="Times New Roman" w:hAnsi="Times New Roman" w:cs="Times New Roman"/>
          <w:sz w:val="28"/>
          <w:szCs w:val="28"/>
          <w:lang w:val="ru-RU" w:eastAsia="ru-RU"/>
        </w:rPr>
        <w:t xml:space="preserve"> є те,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частина</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або</w:t>
      </w:r>
      <w:proofErr w:type="spellEnd"/>
      <w:r w:rsidRPr="00656C58">
        <w:rPr>
          <w:rFonts w:ascii="Times New Roman" w:eastAsia="Times New Roman" w:hAnsi="Times New Roman" w:cs="Times New Roman"/>
          <w:sz w:val="28"/>
          <w:szCs w:val="28"/>
          <w:lang w:val="ru-RU" w:eastAsia="ru-RU"/>
        </w:rPr>
        <w:t xml:space="preserve"> вся </w:t>
      </w:r>
      <w:proofErr w:type="spellStart"/>
      <w:r w:rsidRPr="00656C58">
        <w:rPr>
          <w:rFonts w:ascii="Times New Roman" w:eastAsia="Times New Roman" w:hAnsi="Times New Roman" w:cs="Times New Roman"/>
          <w:sz w:val="28"/>
          <w:szCs w:val="28"/>
          <w:lang w:val="ru-RU" w:eastAsia="ru-RU"/>
        </w:rPr>
        <w:t>інформація</w:t>
      </w:r>
      <w:proofErr w:type="spellEnd"/>
      <w:r w:rsidRPr="00656C58">
        <w:rPr>
          <w:rFonts w:ascii="Times New Roman" w:eastAsia="Times New Roman" w:hAnsi="Times New Roman" w:cs="Times New Roman"/>
          <w:sz w:val="28"/>
          <w:szCs w:val="28"/>
          <w:lang w:val="ru-RU" w:eastAsia="ru-RU"/>
        </w:rPr>
        <w:t xml:space="preserve"> для </w:t>
      </w:r>
      <w:proofErr w:type="spellStart"/>
      <w:r w:rsidRPr="00656C58">
        <w:rPr>
          <w:rFonts w:ascii="Times New Roman" w:eastAsia="Times New Roman" w:hAnsi="Times New Roman" w:cs="Times New Roman"/>
          <w:sz w:val="28"/>
          <w:szCs w:val="28"/>
          <w:lang w:val="ru-RU" w:eastAsia="ru-RU"/>
        </w:rPr>
        <w:t>самостійної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або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групової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роботи</w:t>
      </w:r>
      <w:proofErr w:type="spellEnd"/>
      <w:r w:rsidRPr="00656C58">
        <w:rPr>
          <w:rFonts w:ascii="Times New Roman" w:eastAsia="Times New Roman" w:hAnsi="Times New Roman" w:cs="Times New Roman"/>
          <w:sz w:val="28"/>
          <w:szCs w:val="28"/>
          <w:lang w:val="ru-RU" w:eastAsia="ru-RU"/>
        </w:rPr>
        <w:t xml:space="preserve"> з ним </w:t>
      </w:r>
      <w:proofErr w:type="spellStart"/>
      <w:r w:rsidRPr="00656C58">
        <w:rPr>
          <w:rFonts w:ascii="Times New Roman" w:eastAsia="Times New Roman" w:hAnsi="Times New Roman" w:cs="Times New Roman"/>
          <w:sz w:val="28"/>
          <w:szCs w:val="28"/>
          <w:lang w:val="ru-RU" w:eastAsia="ru-RU"/>
        </w:rPr>
        <w:t>знаходиться</w:t>
      </w:r>
      <w:proofErr w:type="spellEnd"/>
      <w:r w:rsidRPr="00656C58">
        <w:rPr>
          <w:rFonts w:ascii="Times New Roman" w:eastAsia="Times New Roman" w:hAnsi="Times New Roman" w:cs="Times New Roman"/>
          <w:sz w:val="28"/>
          <w:szCs w:val="28"/>
          <w:lang w:val="ru-RU" w:eastAsia="ru-RU"/>
        </w:rPr>
        <w:t xml:space="preserve"> на </w:t>
      </w:r>
      <w:proofErr w:type="spellStart"/>
      <w:r w:rsidRPr="00656C58">
        <w:rPr>
          <w:rFonts w:ascii="Times New Roman" w:eastAsia="Times New Roman" w:hAnsi="Times New Roman" w:cs="Times New Roman"/>
          <w:sz w:val="28"/>
          <w:szCs w:val="28"/>
          <w:lang w:val="ru-RU" w:eastAsia="ru-RU"/>
        </w:rPr>
        <w:t>різних</w:t>
      </w:r>
      <w:proofErr w:type="spellEnd"/>
      <w:r w:rsidRPr="00656C58">
        <w:rPr>
          <w:rFonts w:ascii="Times New Roman" w:eastAsia="Times New Roman" w:hAnsi="Times New Roman" w:cs="Times New Roman"/>
          <w:sz w:val="28"/>
          <w:szCs w:val="28"/>
          <w:lang w:val="ru-RU" w:eastAsia="ru-RU"/>
        </w:rPr>
        <w:t xml:space="preserve"> веб</w:t>
      </w:r>
      <w:r>
        <w:rPr>
          <w:rFonts w:ascii="Times New Roman" w:eastAsia="Times New Roman" w:hAnsi="Times New Roman" w:cs="Times New Roman"/>
          <w:sz w:val="28"/>
          <w:szCs w:val="28"/>
          <w:lang w:val="ru-RU" w:eastAsia="ru-RU"/>
        </w:rPr>
        <w:t>-</w:t>
      </w:r>
      <w:r w:rsidRPr="00656C58">
        <w:rPr>
          <w:rFonts w:ascii="Times New Roman" w:eastAsia="Times New Roman" w:hAnsi="Times New Roman" w:cs="Times New Roman"/>
          <w:sz w:val="28"/>
          <w:szCs w:val="28"/>
          <w:lang w:val="ru-RU" w:eastAsia="ru-RU"/>
        </w:rPr>
        <w:t>сайт</w:t>
      </w:r>
      <w:r>
        <w:rPr>
          <w:rFonts w:ascii="Times New Roman" w:eastAsia="Times New Roman" w:hAnsi="Times New Roman" w:cs="Times New Roman"/>
          <w:sz w:val="28"/>
          <w:szCs w:val="28"/>
          <w:lang w:val="ru-RU" w:eastAsia="ru-RU"/>
        </w:rPr>
        <w:t>ах</w:t>
      </w:r>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Розробляються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дані</w:t>
      </w:r>
      <w:proofErr w:type="spellEnd"/>
      <w:r w:rsidRPr="00656C58">
        <w:rPr>
          <w:rFonts w:ascii="Times New Roman" w:eastAsia="Times New Roman" w:hAnsi="Times New Roman" w:cs="Times New Roman"/>
          <w:sz w:val="28"/>
          <w:szCs w:val="28"/>
          <w:lang w:val="ru-RU" w:eastAsia="ru-RU"/>
        </w:rPr>
        <w:t xml:space="preserve"> веб-</w:t>
      </w:r>
      <w:proofErr w:type="spellStart"/>
      <w:r w:rsidRPr="00656C58">
        <w:rPr>
          <w:rFonts w:ascii="Times New Roman" w:eastAsia="Times New Roman" w:hAnsi="Times New Roman" w:cs="Times New Roman"/>
          <w:sz w:val="28"/>
          <w:szCs w:val="28"/>
          <w:lang w:val="ru-RU" w:eastAsia="ru-RU"/>
        </w:rPr>
        <w:t>квести</w:t>
      </w:r>
      <w:proofErr w:type="spellEnd"/>
      <w:r w:rsidRPr="00656C58">
        <w:rPr>
          <w:rFonts w:ascii="Times New Roman" w:eastAsia="Times New Roman" w:hAnsi="Times New Roman" w:cs="Times New Roman"/>
          <w:sz w:val="28"/>
          <w:szCs w:val="28"/>
          <w:lang w:val="ru-RU" w:eastAsia="ru-RU"/>
        </w:rPr>
        <w:t xml:space="preserve"> для </w:t>
      </w:r>
      <w:proofErr w:type="spellStart"/>
      <w:r w:rsidRPr="00656C58">
        <w:rPr>
          <w:rFonts w:ascii="Times New Roman" w:eastAsia="Times New Roman" w:hAnsi="Times New Roman" w:cs="Times New Roman"/>
          <w:sz w:val="28"/>
          <w:szCs w:val="28"/>
          <w:lang w:val="ru-RU" w:eastAsia="ru-RU"/>
        </w:rPr>
        <w:t>максимальної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інтеграції</w:t>
      </w:r>
      <w:proofErr w:type="spellEnd"/>
      <w:r w:rsidRPr="00656C58">
        <w:rPr>
          <w:rFonts w:ascii="Times New Roman" w:eastAsia="Times New Roman" w:hAnsi="Times New Roman" w:cs="Times New Roman"/>
          <w:sz w:val="28"/>
          <w:szCs w:val="28"/>
          <w:lang w:val="ru-RU" w:eastAsia="ru-RU"/>
        </w:rPr>
        <w:t xml:space="preserve"> ЦОР у </w:t>
      </w:r>
      <w:proofErr w:type="spellStart"/>
      <w:r w:rsidRPr="00656C58">
        <w:rPr>
          <w:rFonts w:ascii="Times New Roman" w:eastAsia="Times New Roman" w:hAnsi="Times New Roman" w:cs="Times New Roman"/>
          <w:sz w:val="28"/>
          <w:szCs w:val="28"/>
          <w:lang w:val="ru-RU" w:eastAsia="ru-RU"/>
        </w:rPr>
        <w:t>різні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навчальні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предмети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різних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рівнях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навчання</w:t>
      </w:r>
      <w:proofErr w:type="spellEnd"/>
      <w:r w:rsidRPr="00656C58">
        <w:rPr>
          <w:rFonts w:ascii="Times New Roman" w:eastAsia="Times New Roman" w:hAnsi="Times New Roman" w:cs="Times New Roman"/>
          <w:sz w:val="28"/>
          <w:szCs w:val="28"/>
          <w:lang w:val="ru-RU" w:eastAsia="ru-RU"/>
        </w:rPr>
        <w:t xml:space="preserve"> у </w:t>
      </w:r>
      <w:proofErr w:type="spellStart"/>
      <w:r w:rsidRPr="00656C58">
        <w:rPr>
          <w:rFonts w:ascii="Times New Roman" w:eastAsia="Times New Roman" w:hAnsi="Times New Roman" w:cs="Times New Roman"/>
          <w:sz w:val="28"/>
          <w:szCs w:val="28"/>
          <w:lang w:val="ru-RU" w:eastAsia="ru-RU"/>
        </w:rPr>
        <w:t>процесі</w:t>
      </w:r>
      <w:proofErr w:type="spellEnd"/>
      <w:r w:rsidRPr="00656C58">
        <w:rPr>
          <w:rFonts w:ascii="Times New Roman" w:eastAsia="Times New Roman" w:hAnsi="Times New Roman" w:cs="Times New Roman"/>
          <w:sz w:val="28"/>
          <w:szCs w:val="28"/>
          <w:lang w:val="ru-RU" w:eastAsia="ru-RU"/>
        </w:rPr>
        <w:t xml:space="preserve">. Вони </w:t>
      </w:r>
      <w:proofErr w:type="spellStart"/>
      <w:r w:rsidRPr="00656C58">
        <w:rPr>
          <w:rFonts w:ascii="Times New Roman" w:eastAsia="Times New Roman" w:hAnsi="Times New Roman" w:cs="Times New Roman"/>
          <w:sz w:val="28"/>
          <w:szCs w:val="28"/>
          <w:lang w:val="ru-RU" w:eastAsia="ru-RU"/>
        </w:rPr>
        <w:t>створюються</w:t>
      </w:r>
      <w:proofErr w:type="spellEnd"/>
      <w:r w:rsidRPr="00656C58">
        <w:rPr>
          <w:rFonts w:ascii="Times New Roman" w:eastAsia="Times New Roman" w:hAnsi="Times New Roman" w:cs="Times New Roman"/>
          <w:sz w:val="28"/>
          <w:szCs w:val="28"/>
          <w:lang w:val="ru-RU" w:eastAsia="ru-RU"/>
        </w:rPr>
        <w:t xml:space="preserve"> для того, </w:t>
      </w:r>
      <w:proofErr w:type="spellStart"/>
      <w:r w:rsidRPr="00656C58">
        <w:rPr>
          <w:rFonts w:ascii="Times New Roman" w:eastAsia="Times New Roman" w:hAnsi="Times New Roman" w:cs="Times New Roman"/>
          <w:sz w:val="28"/>
          <w:szCs w:val="28"/>
          <w:lang w:val="ru-RU" w:eastAsia="ru-RU"/>
        </w:rPr>
        <w:t>щоб</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краще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використовувати</w:t>
      </w:r>
      <w:proofErr w:type="spellEnd"/>
      <w:r w:rsidRPr="00656C58">
        <w:rPr>
          <w:rFonts w:ascii="Times New Roman" w:eastAsia="Times New Roman" w:hAnsi="Times New Roman" w:cs="Times New Roman"/>
          <w:sz w:val="28"/>
          <w:szCs w:val="28"/>
          <w:lang w:val="ru-RU" w:eastAsia="ru-RU"/>
        </w:rPr>
        <w:t xml:space="preserve"> час </w:t>
      </w:r>
      <w:proofErr w:type="spellStart"/>
      <w:r w:rsidRPr="00656C58">
        <w:rPr>
          <w:rFonts w:ascii="Times New Roman" w:eastAsia="Times New Roman" w:hAnsi="Times New Roman" w:cs="Times New Roman"/>
          <w:sz w:val="28"/>
          <w:szCs w:val="28"/>
          <w:lang w:val="ru-RU" w:eastAsia="ru-RU"/>
        </w:rPr>
        <w:t>учнів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використовувати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отриману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інформацію</w:t>
      </w:r>
      <w:proofErr w:type="spellEnd"/>
      <w:r w:rsidRPr="00656C58">
        <w:rPr>
          <w:rFonts w:ascii="Times New Roman" w:eastAsia="Times New Roman" w:hAnsi="Times New Roman" w:cs="Times New Roman"/>
          <w:sz w:val="28"/>
          <w:szCs w:val="28"/>
          <w:lang w:val="ru-RU" w:eastAsia="ru-RU"/>
        </w:rPr>
        <w:t xml:space="preserve"> в </w:t>
      </w:r>
      <w:proofErr w:type="spellStart"/>
      <w:r w:rsidRPr="00656C58">
        <w:rPr>
          <w:rFonts w:ascii="Times New Roman" w:eastAsia="Times New Roman" w:hAnsi="Times New Roman" w:cs="Times New Roman"/>
          <w:sz w:val="28"/>
          <w:szCs w:val="28"/>
          <w:lang w:val="ru-RU" w:eastAsia="ru-RU"/>
        </w:rPr>
        <w:t>практичних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цілях</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розвивати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вміння</w:t>
      </w:r>
      <w:proofErr w:type="spellEnd"/>
      <w:r w:rsidRPr="00656C58">
        <w:rPr>
          <w:rFonts w:ascii="Times New Roman" w:eastAsia="Times New Roman" w:hAnsi="Times New Roman" w:cs="Times New Roman"/>
          <w:sz w:val="28"/>
          <w:szCs w:val="28"/>
          <w:lang w:val="ru-RU" w:eastAsia="ru-RU"/>
        </w:rPr>
        <w:t xml:space="preserve"> критичного </w:t>
      </w:r>
      <w:proofErr w:type="spellStart"/>
      <w:r w:rsidRPr="00656C58">
        <w:rPr>
          <w:rFonts w:ascii="Times New Roman" w:eastAsia="Times New Roman" w:hAnsi="Times New Roman" w:cs="Times New Roman"/>
          <w:sz w:val="28"/>
          <w:szCs w:val="28"/>
          <w:lang w:val="ru-RU" w:eastAsia="ru-RU"/>
        </w:rPr>
        <w:t>мислення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аналізу</w:t>
      </w:r>
      <w:proofErr w:type="spellEnd"/>
      <w:r w:rsidRPr="00656C58">
        <w:rPr>
          <w:rFonts w:ascii="Times New Roman" w:eastAsia="Times New Roman" w:hAnsi="Times New Roman" w:cs="Times New Roman"/>
          <w:sz w:val="28"/>
          <w:szCs w:val="28"/>
          <w:lang w:val="ru-RU" w:eastAsia="ru-RU"/>
        </w:rPr>
        <w:t xml:space="preserve">, синтезу та </w:t>
      </w:r>
      <w:proofErr w:type="spellStart"/>
      <w:r w:rsidRPr="00656C58">
        <w:rPr>
          <w:rFonts w:ascii="Times New Roman" w:eastAsia="Times New Roman" w:hAnsi="Times New Roman" w:cs="Times New Roman"/>
          <w:sz w:val="28"/>
          <w:szCs w:val="28"/>
          <w:lang w:val="ru-RU" w:eastAsia="ru-RU"/>
        </w:rPr>
        <w:t>оцінки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Даний вид </w:t>
      </w:r>
      <w:proofErr w:type="spellStart"/>
      <w:r w:rsidRPr="00656C58">
        <w:rPr>
          <w:rFonts w:ascii="Times New Roman" w:eastAsia="Times New Roman" w:hAnsi="Times New Roman" w:cs="Times New Roman"/>
          <w:sz w:val="28"/>
          <w:szCs w:val="28"/>
          <w:lang w:val="ru-RU" w:eastAsia="ru-RU"/>
        </w:rPr>
        <w:t>діяльності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був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розроблений</w:t>
      </w:r>
      <w:proofErr w:type="spellEnd"/>
      <w:r w:rsidRPr="00656C58">
        <w:rPr>
          <w:rFonts w:ascii="Times New Roman" w:eastAsia="Times New Roman" w:hAnsi="Times New Roman" w:cs="Times New Roman"/>
          <w:sz w:val="28"/>
          <w:szCs w:val="28"/>
          <w:lang w:val="ru-RU" w:eastAsia="ru-RU"/>
        </w:rPr>
        <w:t xml:space="preserve"> у 1995 </w:t>
      </w:r>
      <w:proofErr w:type="spellStart"/>
      <w:r w:rsidRPr="00656C58">
        <w:rPr>
          <w:rFonts w:ascii="Times New Roman" w:eastAsia="Times New Roman" w:hAnsi="Times New Roman" w:cs="Times New Roman"/>
          <w:sz w:val="28"/>
          <w:szCs w:val="28"/>
          <w:lang w:val="ru-RU" w:eastAsia="ru-RU"/>
        </w:rPr>
        <w:t>році</w:t>
      </w:r>
      <w:proofErr w:type="spellEnd"/>
      <w:r w:rsidRPr="00656C58">
        <w:rPr>
          <w:rFonts w:ascii="Times New Roman" w:eastAsia="Times New Roman" w:hAnsi="Times New Roman" w:cs="Times New Roman"/>
          <w:sz w:val="28"/>
          <w:szCs w:val="28"/>
          <w:lang w:val="ru-RU" w:eastAsia="ru-RU"/>
        </w:rPr>
        <w:t xml:space="preserve"> в державному </w:t>
      </w:r>
      <w:proofErr w:type="spellStart"/>
      <w:r w:rsidRPr="00656C58">
        <w:rPr>
          <w:rFonts w:ascii="Times New Roman" w:eastAsia="Times New Roman" w:hAnsi="Times New Roman" w:cs="Times New Roman"/>
          <w:sz w:val="28"/>
          <w:szCs w:val="28"/>
          <w:lang w:val="ru-RU" w:eastAsia="ru-RU"/>
        </w:rPr>
        <w:t>університеті</w:t>
      </w:r>
      <w:proofErr w:type="spellEnd"/>
      <w:r w:rsidRPr="00656C58">
        <w:rPr>
          <w:rFonts w:ascii="Times New Roman" w:eastAsia="Times New Roman" w:hAnsi="Times New Roman" w:cs="Times New Roman"/>
          <w:sz w:val="28"/>
          <w:szCs w:val="28"/>
          <w:lang w:val="ru-RU" w:eastAsia="ru-RU"/>
        </w:rPr>
        <w:t xml:space="preserve"> Сан-</w:t>
      </w:r>
      <w:proofErr w:type="spellStart"/>
      <w:r w:rsidRPr="00656C58">
        <w:rPr>
          <w:rFonts w:ascii="Times New Roman" w:eastAsia="Times New Roman" w:hAnsi="Times New Roman" w:cs="Times New Roman"/>
          <w:sz w:val="28"/>
          <w:szCs w:val="28"/>
          <w:lang w:val="ru-RU" w:eastAsia="ru-RU"/>
        </w:rPr>
        <w:t>Дієго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дослідниками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Берні</w:t>
      </w:r>
      <w:proofErr w:type="spellEnd"/>
      <w:r w:rsidRPr="00656C58">
        <w:rPr>
          <w:rFonts w:ascii="Times New Roman" w:eastAsia="Times New Roman" w:hAnsi="Times New Roman" w:cs="Times New Roman"/>
          <w:sz w:val="28"/>
          <w:szCs w:val="28"/>
          <w:lang w:val="ru-RU" w:eastAsia="ru-RU"/>
        </w:rPr>
        <w:t xml:space="preserve"> Доджем та Томом </w:t>
      </w:r>
      <w:proofErr w:type="spellStart"/>
      <w:r w:rsidRPr="00656C58">
        <w:rPr>
          <w:rFonts w:ascii="Times New Roman" w:eastAsia="Times New Roman" w:hAnsi="Times New Roman" w:cs="Times New Roman"/>
          <w:sz w:val="28"/>
          <w:szCs w:val="28"/>
          <w:lang w:val="ru-RU" w:eastAsia="ru-RU"/>
        </w:rPr>
        <w:t>Марчем</w:t>
      </w:r>
      <w:proofErr w:type="spellEnd"/>
      <w:r w:rsidRPr="00656C58">
        <w:rPr>
          <w:rFonts w:ascii="Times New Roman" w:eastAsia="Times New Roman" w:hAnsi="Times New Roman" w:cs="Times New Roman"/>
          <w:sz w:val="28"/>
          <w:szCs w:val="28"/>
          <w:lang w:val="ru-RU" w:eastAsia="ru-RU"/>
        </w:rPr>
        <w:t xml:space="preserve">. Квест </w:t>
      </w:r>
      <w:proofErr w:type="spellStart"/>
      <w:r w:rsidRPr="00656C58">
        <w:rPr>
          <w:rFonts w:ascii="Times New Roman" w:eastAsia="Times New Roman" w:hAnsi="Times New Roman" w:cs="Times New Roman"/>
          <w:sz w:val="28"/>
          <w:szCs w:val="28"/>
          <w:lang w:val="ru-RU" w:eastAsia="ru-RU"/>
        </w:rPr>
        <w:t>може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виконуватися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індивідуально</w:t>
      </w:r>
      <w:proofErr w:type="spellEnd"/>
      <w:r w:rsidRPr="00656C58">
        <w:rPr>
          <w:rFonts w:ascii="Times New Roman" w:eastAsia="Times New Roman" w:hAnsi="Times New Roman" w:cs="Times New Roman"/>
          <w:sz w:val="28"/>
          <w:szCs w:val="28"/>
          <w:lang w:val="ru-RU" w:eastAsia="ru-RU"/>
        </w:rPr>
        <w:t xml:space="preserve">, але </w:t>
      </w:r>
      <w:proofErr w:type="spellStart"/>
      <w:r w:rsidRPr="00656C58">
        <w:rPr>
          <w:rFonts w:ascii="Times New Roman" w:eastAsia="Times New Roman" w:hAnsi="Times New Roman" w:cs="Times New Roman"/>
          <w:sz w:val="28"/>
          <w:szCs w:val="28"/>
          <w:lang w:val="ru-RU" w:eastAsia="ru-RU"/>
        </w:rPr>
        <w:t>групова</w:t>
      </w:r>
      <w:proofErr w:type="spellEnd"/>
      <w:r w:rsidRPr="00656C58">
        <w:rPr>
          <w:rFonts w:ascii="Times New Roman" w:eastAsia="Times New Roman" w:hAnsi="Times New Roman" w:cs="Times New Roman"/>
          <w:sz w:val="28"/>
          <w:szCs w:val="28"/>
          <w:lang w:val="ru-RU" w:eastAsia="ru-RU"/>
        </w:rPr>
        <w:t xml:space="preserve"> робота при </w:t>
      </w:r>
      <w:proofErr w:type="spellStart"/>
      <w:r w:rsidRPr="00656C58">
        <w:rPr>
          <w:rFonts w:ascii="Times New Roman" w:eastAsia="Times New Roman" w:hAnsi="Times New Roman" w:cs="Times New Roman"/>
          <w:sz w:val="28"/>
          <w:szCs w:val="28"/>
          <w:lang w:val="ru-RU" w:eastAsia="ru-RU"/>
        </w:rPr>
        <w:t>вирішенні</w:t>
      </w:r>
      <w:proofErr w:type="spellEnd"/>
      <w:r w:rsidRPr="00656C58">
        <w:rPr>
          <w:rFonts w:ascii="Times New Roman" w:eastAsia="Times New Roman" w:hAnsi="Times New Roman" w:cs="Times New Roman"/>
          <w:sz w:val="28"/>
          <w:szCs w:val="28"/>
          <w:lang w:val="ru-RU" w:eastAsia="ru-RU"/>
        </w:rPr>
        <w:t xml:space="preserve"> веб-квесту є </w:t>
      </w:r>
      <w:proofErr w:type="spellStart"/>
      <w:r w:rsidRPr="00656C58">
        <w:rPr>
          <w:rFonts w:ascii="Times New Roman" w:eastAsia="Times New Roman" w:hAnsi="Times New Roman" w:cs="Times New Roman"/>
          <w:sz w:val="28"/>
          <w:szCs w:val="28"/>
          <w:lang w:val="ru-RU" w:eastAsia="ru-RU"/>
        </w:rPr>
        <w:t>кращою</w:t>
      </w:r>
      <w:proofErr w:type="spellEnd"/>
      <w:r w:rsidRPr="00656C58">
        <w:rPr>
          <w:rFonts w:ascii="Times New Roman" w:eastAsia="Times New Roman" w:hAnsi="Times New Roman" w:cs="Times New Roman"/>
          <w:sz w:val="28"/>
          <w:szCs w:val="28"/>
          <w:lang w:val="ru-RU" w:eastAsia="ru-RU"/>
        </w:rPr>
        <w:t xml:space="preserve">. У </w:t>
      </w:r>
      <w:proofErr w:type="spellStart"/>
      <w:r w:rsidRPr="00656C58">
        <w:rPr>
          <w:rFonts w:ascii="Times New Roman" w:eastAsia="Times New Roman" w:hAnsi="Times New Roman" w:cs="Times New Roman"/>
          <w:sz w:val="28"/>
          <w:szCs w:val="28"/>
          <w:lang w:val="ru-RU" w:eastAsia="ru-RU"/>
        </w:rPr>
        <w:t>студентів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спостерігається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підвищення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інтересу</w:t>
      </w:r>
      <w:proofErr w:type="spellEnd"/>
      <w:r w:rsidRPr="00656C58">
        <w:rPr>
          <w:rFonts w:ascii="Times New Roman" w:eastAsia="Times New Roman" w:hAnsi="Times New Roman" w:cs="Times New Roman"/>
          <w:sz w:val="28"/>
          <w:szCs w:val="28"/>
          <w:lang w:val="ru-RU" w:eastAsia="ru-RU"/>
        </w:rPr>
        <w:t xml:space="preserve">, вони </w:t>
      </w:r>
      <w:proofErr w:type="spellStart"/>
      <w:r w:rsidRPr="00656C58">
        <w:rPr>
          <w:rFonts w:ascii="Times New Roman" w:eastAsia="Times New Roman" w:hAnsi="Times New Roman" w:cs="Times New Roman"/>
          <w:sz w:val="28"/>
          <w:szCs w:val="28"/>
          <w:lang w:val="ru-RU" w:eastAsia="ru-RU"/>
        </w:rPr>
        <w:t>сприймають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як </w:t>
      </w:r>
      <w:proofErr w:type="spellStart"/>
      <w:r w:rsidRPr="00656C58">
        <w:rPr>
          <w:rFonts w:ascii="Times New Roman" w:eastAsia="Times New Roman" w:hAnsi="Times New Roman" w:cs="Times New Roman"/>
          <w:sz w:val="28"/>
          <w:szCs w:val="28"/>
          <w:lang w:val="ru-RU" w:eastAsia="ru-RU"/>
        </w:rPr>
        <w:t>щось</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реальне</w:t>
      </w:r>
      <w:proofErr w:type="spellEnd"/>
      <w:r w:rsidRPr="00656C58">
        <w:rPr>
          <w:rFonts w:ascii="Times New Roman" w:eastAsia="Times New Roman" w:hAnsi="Times New Roman" w:cs="Times New Roman"/>
          <w:sz w:val="28"/>
          <w:szCs w:val="28"/>
          <w:lang w:val="ru-RU" w:eastAsia="ru-RU"/>
        </w:rPr>
        <w:t xml:space="preserve"> і </w:t>
      </w:r>
      <w:proofErr w:type="spellStart"/>
      <w:r w:rsidRPr="00656C58">
        <w:rPr>
          <w:rFonts w:ascii="Times New Roman" w:eastAsia="Times New Roman" w:hAnsi="Times New Roman" w:cs="Times New Roman"/>
          <w:sz w:val="28"/>
          <w:szCs w:val="28"/>
          <w:lang w:val="ru-RU" w:eastAsia="ru-RU"/>
        </w:rPr>
        <w:t>корисне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безумовно</w:t>
      </w:r>
      <w:proofErr w:type="spellEnd"/>
      <w:r w:rsidRPr="00656C58">
        <w:rPr>
          <w:rFonts w:ascii="Times New Roman" w:eastAsia="Times New Roman" w:hAnsi="Times New Roman" w:cs="Times New Roman"/>
          <w:sz w:val="28"/>
          <w:szCs w:val="28"/>
          <w:lang w:val="ru-RU" w:eastAsia="ru-RU"/>
        </w:rPr>
        <w:t xml:space="preserve">, веде до </w:t>
      </w:r>
      <w:proofErr w:type="spellStart"/>
      <w:r w:rsidRPr="00656C58">
        <w:rPr>
          <w:rFonts w:ascii="Times New Roman" w:eastAsia="Times New Roman" w:hAnsi="Times New Roman" w:cs="Times New Roman"/>
          <w:sz w:val="28"/>
          <w:szCs w:val="28"/>
          <w:lang w:val="ru-RU" w:eastAsia="ru-RU"/>
        </w:rPr>
        <w:t>підвищення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якості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знань</w:t>
      </w:r>
      <w:proofErr w:type="spellEnd"/>
      <w:r w:rsidRPr="00656C58">
        <w:rPr>
          <w:rFonts w:ascii="Times New Roman" w:eastAsia="Times New Roman" w:hAnsi="Times New Roman" w:cs="Times New Roman"/>
          <w:sz w:val="28"/>
          <w:szCs w:val="28"/>
          <w:lang w:val="ru-RU" w:eastAsia="ru-RU"/>
        </w:rPr>
        <w:t xml:space="preserve">. У </w:t>
      </w:r>
      <w:proofErr w:type="spellStart"/>
      <w:r w:rsidRPr="00656C58">
        <w:rPr>
          <w:rFonts w:ascii="Times New Roman" w:eastAsia="Times New Roman" w:hAnsi="Times New Roman" w:cs="Times New Roman"/>
          <w:sz w:val="28"/>
          <w:szCs w:val="28"/>
          <w:lang w:val="ru-RU" w:eastAsia="ru-RU"/>
        </w:rPr>
        <w:t>процесі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творчої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роботи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студенти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отримують</w:t>
      </w:r>
      <w:proofErr w:type="spellEnd"/>
      <w:r w:rsidRPr="00656C58">
        <w:rPr>
          <w:rFonts w:ascii="Times New Roman" w:eastAsia="Times New Roman" w:hAnsi="Times New Roman" w:cs="Times New Roman"/>
          <w:sz w:val="28"/>
          <w:szCs w:val="28"/>
          <w:lang w:val="ru-RU" w:eastAsia="ru-RU"/>
        </w:rPr>
        <w:t xml:space="preserve"> не «</w:t>
      </w:r>
      <w:proofErr w:type="spellStart"/>
      <w:r w:rsidRPr="00656C58">
        <w:rPr>
          <w:rFonts w:ascii="Times New Roman" w:eastAsia="Times New Roman" w:hAnsi="Times New Roman" w:cs="Times New Roman"/>
          <w:sz w:val="28"/>
          <w:szCs w:val="28"/>
          <w:lang w:val="ru-RU" w:eastAsia="ru-RU"/>
        </w:rPr>
        <w:t>готові</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вживання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спрощені</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клішовані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формули</w:t>
      </w:r>
      <w:proofErr w:type="spellEnd"/>
      <w:r w:rsidRPr="00656C58">
        <w:rPr>
          <w:rFonts w:ascii="Times New Roman" w:eastAsia="Times New Roman" w:hAnsi="Times New Roman" w:cs="Times New Roman"/>
          <w:sz w:val="28"/>
          <w:szCs w:val="28"/>
          <w:lang w:val="ru-RU" w:eastAsia="ru-RU"/>
        </w:rPr>
        <w:t xml:space="preserve">, а </w:t>
      </w:r>
      <w:proofErr w:type="spellStart"/>
      <w:r w:rsidRPr="00656C58">
        <w:rPr>
          <w:rFonts w:ascii="Times New Roman" w:eastAsia="Times New Roman" w:hAnsi="Times New Roman" w:cs="Times New Roman"/>
          <w:sz w:val="28"/>
          <w:szCs w:val="28"/>
          <w:lang w:val="ru-RU" w:eastAsia="ru-RU"/>
        </w:rPr>
        <w:t>самі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залучені</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дослідницької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діяльності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Природно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освітній</w:t>
      </w:r>
      <w:proofErr w:type="spellEnd"/>
      <w:r w:rsidRPr="00656C58">
        <w:rPr>
          <w:rFonts w:ascii="Times New Roman" w:eastAsia="Times New Roman" w:hAnsi="Times New Roman" w:cs="Times New Roman"/>
          <w:sz w:val="28"/>
          <w:szCs w:val="28"/>
          <w:lang w:val="ru-RU" w:eastAsia="ru-RU"/>
        </w:rPr>
        <w:t xml:space="preserve"> квест не повинен бути </w:t>
      </w:r>
      <w:proofErr w:type="spellStart"/>
      <w:r w:rsidRPr="00656C58">
        <w:rPr>
          <w:rFonts w:ascii="Times New Roman" w:eastAsia="Times New Roman" w:hAnsi="Times New Roman" w:cs="Times New Roman"/>
          <w:sz w:val="28"/>
          <w:szCs w:val="28"/>
          <w:lang w:val="ru-RU" w:eastAsia="ru-RU"/>
        </w:rPr>
        <w:t>ізольований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від</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навчального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процесу</w:t>
      </w:r>
      <w:proofErr w:type="spellEnd"/>
      <w:r w:rsidRPr="00656C58">
        <w:rPr>
          <w:rFonts w:ascii="Times New Roman" w:eastAsia="Times New Roman" w:hAnsi="Times New Roman" w:cs="Times New Roman"/>
          <w:sz w:val="28"/>
          <w:szCs w:val="28"/>
          <w:lang w:val="ru-RU" w:eastAsia="ru-RU"/>
        </w:rPr>
        <w:t xml:space="preserve"> в </w:t>
      </w:r>
      <w:proofErr w:type="spellStart"/>
      <w:r w:rsidRPr="00656C58">
        <w:rPr>
          <w:rFonts w:ascii="Times New Roman" w:eastAsia="Times New Roman" w:hAnsi="Times New Roman" w:cs="Times New Roman"/>
          <w:sz w:val="28"/>
          <w:szCs w:val="28"/>
          <w:lang w:val="ru-RU" w:eastAsia="ru-RU"/>
        </w:rPr>
        <w:t>цілому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він</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потребує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безпосереднього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зв'язку</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попередньою</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подальшою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пізнавальною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діяльністю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студентів</w:t>
      </w:r>
      <w:proofErr w:type="spellEnd"/>
      <w:r w:rsidRPr="00656C58">
        <w:rPr>
          <w:rFonts w:ascii="Times New Roman" w:eastAsia="Times New Roman" w:hAnsi="Times New Roman" w:cs="Times New Roman"/>
          <w:sz w:val="28"/>
          <w:szCs w:val="28"/>
          <w:lang w:val="ru-RU" w:eastAsia="ru-RU"/>
        </w:rPr>
        <w:t xml:space="preserve"> [24</w:t>
      </w:r>
      <w:r w:rsidR="00C46E65">
        <w:rPr>
          <w:rFonts w:ascii="Times New Roman" w:eastAsia="Times New Roman" w:hAnsi="Times New Roman" w:cs="Times New Roman"/>
          <w:sz w:val="28"/>
          <w:szCs w:val="28"/>
          <w:lang w:val="ru-RU" w:eastAsia="ru-RU"/>
        </w:rPr>
        <w:t>;</w:t>
      </w:r>
      <w:r w:rsidRPr="00656C58">
        <w:rPr>
          <w:rFonts w:ascii="Times New Roman" w:eastAsia="Times New Roman" w:hAnsi="Times New Roman" w:cs="Times New Roman"/>
          <w:sz w:val="28"/>
          <w:szCs w:val="28"/>
          <w:lang w:val="ru-RU" w:eastAsia="ru-RU"/>
        </w:rPr>
        <w:t>3].</w:t>
      </w:r>
    </w:p>
    <w:p w14:paraId="1EDAEE82"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Розробниками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Берні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Доджом</w:t>
      </w:r>
      <w:proofErr w:type="spellEnd"/>
      <w:r w:rsidRPr="00656C58">
        <w:rPr>
          <w:rFonts w:ascii="Times New Roman" w:eastAsia="Times New Roman" w:hAnsi="Times New Roman" w:cs="Times New Roman"/>
          <w:sz w:val="28"/>
          <w:szCs w:val="28"/>
          <w:lang w:val="ru-RU" w:eastAsia="ru-RU"/>
        </w:rPr>
        <w:t xml:space="preserve"> та Томом </w:t>
      </w:r>
      <w:proofErr w:type="spellStart"/>
      <w:r w:rsidRPr="00656C58">
        <w:rPr>
          <w:rFonts w:ascii="Times New Roman" w:eastAsia="Times New Roman" w:hAnsi="Times New Roman" w:cs="Times New Roman"/>
          <w:sz w:val="28"/>
          <w:szCs w:val="28"/>
          <w:lang w:val="ru-RU" w:eastAsia="ru-RU"/>
        </w:rPr>
        <w:t>Марчем</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були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визначені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такі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види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завдань</w:t>
      </w:r>
      <w:proofErr w:type="spellEnd"/>
      <w:r w:rsidRPr="00656C58">
        <w:rPr>
          <w:rFonts w:ascii="Times New Roman" w:eastAsia="Times New Roman" w:hAnsi="Times New Roman" w:cs="Times New Roman"/>
          <w:sz w:val="28"/>
          <w:szCs w:val="28"/>
          <w:lang w:val="ru-RU" w:eastAsia="ru-RU"/>
        </w:rPr>
        <w:t xml:space="preserve"> для веб-квесту:</w:t>
      </w:r>
    </w:p>
    <w:p w14:paraId="4FFCA839"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Переказ</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демонстрація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розуміння</w:t>
      </w:r>
      <w:proofErr w:type="spellEnd"/>
      <w:r w:rsidRPr="00656C58">
        <w:rPr>
          <w:rFonts w:ascii="Times New Roman" w:eastAsia="Times New Roman" w:hAnsi="Times New Roman" w:cs="Times New Roman"/>
          <w:sz w:val="28"/>
          <w:szCs w:val="28"/>
          <w:lang w:val="ru-RU" w:eastAsia="ru-RU"/>
        </w:rPr>
        <w:t xml:space="preserve">. теми на </w:t>
      </w:r>
      <w:proofErr w:type="spellStart"/>
      <w:r w:rsidRPr="00656C58">
        <w:rPr>
          <w:rFonts w:ascii="Times New Roman" w:eastAsia="Times New Roman" w:hAnsi="Times New Roman" w:cs="Times New Roman"/>
          <w:sz w:val="28"/>
          <w:szCs w:val="28"/>
          <w:lang w:val="ru-RU" w:eastAsia="ru-RU"/>
        </w:rPr>
        <w:t>основі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представлення</w:t>
      </w:r>
      <w:proofErr w:type="spellEnd"/>
      <w:r w:rsidRPr="00656C58">
        <w:rPr>
          <w:rFonts w:ascii="Times New Roman" w:eastAsia="Times New Roman" w:hAnsi="Times New Roman" w:cs="Times New Roman"/>
          <w:sz w:val="28"/>
          <w:szCs w:val="28"/>
          <w:lang w:val="ru-RU" w:eastAsia="ru-RU"/>
        </w:rPr>
        <w:t xml:space="preserve"> ЦОР </w:t>
      </w:r>
      <w:proofErr w:type="spellStart"/>
      <w:r w:rsidRPr="00656C58">
        <w:rPr>
          <w:rFonts w:ascii="Times New Roman" w:eastAsia="Times New Roman" w:hAnsi="Times New Roman" w:cs="Times New Roman"/>
          <w:sz w:val="28"/>
          <w:szCs w:val="28"/>
          <w:lang w:val="ru-RU" w:eastAsia="ru-RU"/>
        </w:rPr>
        <w:t>із</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різних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джерел</w:t>
      </w:r>
      <w:proofErr w:type="spellEnd"/>
      <w:r w:rsidRPr="00656C58">
        <w:rPr>
          <w:rFonts w:ascii="Times New Roman" w:eastAsia="Times New Roman" w:hAnsi="Times New Roman" w:cs="Times New Roman"/>
          <w:sz w:val="28"/>
          <w:szCs w:val="28"/>
          <w:lang w:val="ru-RU" w:eastAsia="ru-RU"/>
        </w:rPr>
        <w:t xml:space="preserve"> у новому </w:t>
      </w:r>
      <w:proofErr w:type="spellStart"/>
      <w:r w:rsidRPr="00656C58">
        <w:rPr>
          <w:rFonts w:ascii="Times New Roman" w:eastAsia="Times New Roman" w:hAnsi="Times New Roman" w:cs="Times New Roman"/>
          <w:sz w:val="28"/>
          <w:szCs w:val="28"/>
          <w:lang w:val="ru-RU" w:eastAsia="ru-RU"/>
        </w:rPr>
        <w:t>форматі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створення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презентації</w:t>
      </w:r>
      <w:proofErr w:type="spellEnd"/>
      <w:r w:rsidRPr="00656C58">
        <w:rPr>
          <w:rFonts w:ascii="Times New Roman" w:eastAsia="Times New Roman" w:hAnsi="Times New Roman" w:cs="Times New Roman"/>
          <w:sz w:val="28"/>
          <w:szCs w:val="28"/>
          <w:lang w:val="ru-RU" w:eastAsia="ru-RU"/>
        </w:rPr>
        <w:t xml:space="preserve">, плакату, </w:t>
      </w:r>
      <w:proofErr w:type="spellStart"/>
      <w:r w:rsidRPr="00656C58">
        <w:rPr>
          <w:rFonts w:ascii="Times New Roman" w:eastAsia="Times New Roman" w:hAnsi="Times New Roman" w:cs="Times New Roman"/>
          <w:sz w:val="28"/>
          <w:szCs w:val="28"/>
          <w:lang w:val="ru-RU" w:eastAsia="ru-RU"/>
        </w:rPr>
        <w:t>оповідання</w:t>
      </w:r>
      <w:proofErr w:type="spellEnd"/>
      <w:r w:rsidRPr="00656C58">
        <w:rPr>
          <w:rFonts w:ascii="Times New Roman" w:eastAsia="Times New Roman" w:hAnsi="Times New Roman" w:cs="Times New Roman"/>
          <w:sz w:val="28"/>
          <w:szCs w:val="28"/>
          <w:lang w:val="ru-RU" w:eastAsia="ru-RU"/>
        </w:rPr>
        <w:t>.</w:t>
      </w:r>
    </w:p>
    <w:p w14:paraId="2ACE78FC"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Планування</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про</w:t>
      </w:r>
      <w:r>
        <w:rPr>
          <w:rFonts w:ascii="Times New Roman" w:eastAsia="Times New Roman" w:hAnsi="Times New Roman" w:cs="Times New Roman"/>
          <w:sz w:val="28"/>
          <w:szCs w:val="28"/>
          <w:lang w:val="ru-RU" w:eastAsia="ru-RU"/>
        </w:rPr>
        <w:t>є</w:t>
      </w:r>
      <w:r w:rsidRPr="00656C58">
        <w:rPr>
          <w:rFonts w:ascii="Times New Roman" w:eastAsia="Times New Roman" w:hAnsi="Times New Roman" w:cs="Times New Roman"/>
          <w:sz w:val="28"/>
          <w:szCs w:val="28"/>
          <w:lang w:val="ru-RU" w:eastAsia="ru-RU"/>
        </w:rPr>
        <w:t>ктування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розробка</w:t>
      </w:r>
      <w:proofErr w:type="spellEnd"/>
      <w:r w:rsidRPr="00656C58">
        <w:rPr>
          <w:rFonts w:ascii="Times New Roman" w:eastAsia="Times New Roman" w:hAnsi="Times New Roman" w:cs="Times New Roman"/>
          <w:sz w:val="28"/>
          <w:szCs w:val="28"/>
          <w:lang w:val="ru-RU" w:eastAsia="ru-RU"/>
        </w:rPr>
        <w:t xml:space="preserve"> плану </w:t>
      </w:r>
      <w:proofErr w:type="spellStart"/>
      <w:r w:rsidRPr="00656C58">
        <w:rPr>
          <w:rFonts w:ascii="Times New Roman" w:eastAsia="Times New Roman" w:hAnsi="Times New Roman" w:cs="Times New Roman"/>
          <w:sz w:val="28"/>
          <w:szCs w:val="28"/>
          <w:lang w:val="ru-RU" w:eastAsia="ru-RU"/>
        </w:rPr>
        <w:t>чи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w:t>
      </w:r>
      <w:r>
        <w:rPr>
          <w:rFonts w:ascii="Times New Roman" w:eastAsia="Times New Roman" w:hAnsi="Times New Roman" w:cs="Times New Roman"/>
          <w:sz w:val="28"/>
          <w:szCs w:val="28"/>
          <w:lang w:val="ru-RU" w:eastAsia="ru-RU"/>
        </w:rPr>
        <w:t>є</w:t>
      </w:r>
      <w:r w:rsidRPr="00656C58">
        <w:rPr>
          <w:rFonts w:ascii="Times New Roman" w:eastAsia="Times New Roman" w:hAnsi="Times New Roman" w:cs="Times New Roman"/>
          <w:sz w:val="28"/>
          <w:szCs w:val="28"/>
          <w:lang w:val="ru-RU" w:eastAsia="ru-RU"/>
        </w:rPr>
        <w:t>кту</w:t>
      </w:r>
      <w:proofErr w:type="spellEnd"/>
      <w:r w:rsidRPr="00656C58">
        <w:rPr>
          <w:rFonts w:ascii="Times New Roman" w:eastAsia="Times New Roman" w:hAnsi="Times New Roman" w:cs="Times New Roman"/>
          <w:sz w:val="28"/>
          <w:szCs w:val="28"/>
          <w:lang w:val="ru-RU" w:eastAsia="ru-RU"/>
        </w:rPr>
        <w:t xml:space="preserve"> на </w:t>
      </w:r>
      <w:proofErr w:type="spellStart"/>
      <w:r w:rsidRPr="00656C58">
        <w:rPr>
          <w:rFonts w:ascii="Times New Roman" w:eastAsia="Times New Roman" w:hAnsi="Times New Roman" w:cs="Times New Roman"/>
          <w:sz w:val="28"/>
          <w:szCs w:val="28"/>
          <w:lang w:val="ru-RU" w:eastAsia="ru-RU"/>
        </w:rPr>
        <w:t>основі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заданих</w:t>
      </w:r>
      <w:proofErr w:type="spellEnd"/>
      <w:r w:rsidRPr="00656C58">
        <w:rPr>
          <w:rFonts w:ascii="Times New Roman" w:eastAsia="Times New Roman" w:hAnsi="Times New Roman" w:cs="Times New Roman"/>
          <w:sz w:val="28"/>
          <w:szCs w:val="28"/>
          <w:lang w:val="ru-RU" w:eastAsia="ru-RU"/>
        </w:rPr>
        <w:t xml:space="preserve"> умов.</w:t>
      </w:r>
    </w:p>
    <w:p w14:paraId="4E043310"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lastRenderedPageBreak/>
        <w:t>Самопізнання</w:t>
      </w:r>
      <w:proofErr w:type="spellEnd"/>
      <w:r w:rsidRPr="00656C58">
        <w:rPr>
          <w:rFonts w:ascii="Times New Roman" w:eastAsia="Times New Roman" w:hAnsi="Times New Roman" w:cs="Times New Roman"/>
          <w:sz w:val="28"/>
          <w:szCs w:val="28"/>
          <w:lang w:val="ru-RU" w:eastAsia="ru-RU"/>
        </w:rPr>
        <w:t xml:space="preserve"> – будь-</w:t>
      </w:r>
      <w:proofErr w:type="spellStart"/>
      <w:r w:rsidRPr="00656C58">
        <w:rPr>
          <w:rFonts w:ascii="Times New Roman" w:eastAsia="Times New Roman" w:hAnsi="Times New Roman" w:cs="Times New Roman"/>
          <w:sz w:val="28"/>
          <w:szCs w:val="28"/>
          <w:lang w:val="ru-RU" w:eastAsia="ru-RU"/>
        </w:rPr>
        <w:t>які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аспекти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дослідження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особистості</w:t>
      </w:r>
      <w:proofErr w:type="spellEnd"/>
      <w:r w:rsidRPr="00656C58">
        <w:rPr>
          <w:rFonts w:ascii="Times New Roman" w:eastAsia="Times New Roman" w:hAnsi="Times New Roman" w:cs="Times New Roman"/>
          <w:sz w:val="28"/>
          <w:szCs w:val="28"/>
          <w:lang w:val="ru-RU" w:eastAsia="ru-RU"/>
        </w:rPr>
        <w:t>.</w:t>
      </w:r>
    </w:p>
    <w:p w14:paraId="1227CCA6"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Компіляція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трансформація</w:t>
      </w:r>
      <w:proofErr w:type="spellEnd"/>
      <w:r w:rsidRPr="00656C58">
        <w:rPr>
          <w:rFonts w:ascii="Times New Roman" w:eastAsia="Times New Roman" w:hAnsi="Times New Roman" w:cs="Times New Roman"/>
          <w:sz w:val="28"/>
          <w:szCs w:val="28"/>
          <w:lang w:val="ru-RU" w:eastAsia="ru-RU"/>
        </w:rPr>
        <w:t xml:space="preserve"> формату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одержаної</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різних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джерел</w:t>
      </w:r>
      <w:proofErr w:type="spellEnd"/>
      <w:r w:rsidRPr="00656C58">
        <w:rPr>
          <w:rFonts w:ascii="Times New Roman" w:eastAsia="Times New Roman" w:hAnsi="Times New Roman" w:cs="Times New Roman"/>
          <w:sz w:val="28"/>
          <w:szCs w:val="28"/>
          <w:lang w:val="ru-RU" w:eastAsia="ru-RU"/>
        </w:rPr>
        <w:t xml:space="preserve"> ЦОР: </w:t>
      </w:r>
      <w:proofErr w:type="spellStart"/>
      <w:r w:rsidRPr="00656C58">
        <w:rPr>
          <w:rFonts w:ascii="Times New Roman" w:eastAsia="Times New Roman" w:hAnsi="Times New Roman" w:cs="Times New Roman"/>
          <w:sz w:val="28"/>
          <w:szCs w:val="28"/>
          <w:lang w:val="ru-RU" w:eastAsia="ru-RU"/>
        </w:rPr>
        <w:t>створення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віртуальної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виставки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капсули</w:t>
      </w:r>
      <w:proofErr w:type="spellEnd"/>
      <w:r w:rsidRPr="00656C58">
        <w:rPr>
          <w:rFonts w:ascii="Times New Roman" w:eastAsia="Times New Roman" w:hAnsi="Times New Roman" w:cs="Times New Roman"/>
          <w:sz w:val="28"/>
          <w:szCs w:val="28"/>
          <w:lang w:val="ru-RU" w:eastAsia="ru-RU"/>
        </w:rPr>
        <w:t xml:space="preserve"> часу, </w:t>
      </w:r>
      <w:proofErr w:type="spellStart"/>
      <w:r w:rsidRPr="00656C58">
        <w:rPr>
          <w:rFonts w:ascii="Times New Roman" w:eastAsia="Times New Roman" w:hAnsi="Times New Roman" w:cs="Times New Roman"/>
          <w:sz w:val="28"/>
          <w:szCs w:val="28"/>
          <w:lang w:val="ru-RU" w:eastAsia="ru-RU"/>
        </w:rPr>
        <w:t>капсули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культури</w:t>
      </w:r>
      <w:proofErr w:type="spellEnd"/>
      <w:r w:rsidRPr="00656C58">
        <w:rPr>
          <w:rFonts w:ascii="Times New Roman" w:eastAsia="Times New Roman" w:hAnsi="Times New Roman" w:cs="Times New Roman"/>
          <w:sz w:val="28"/>
          <w:szCs w:val="28"/>
          <w:lang w:val="ru-RU" w:eastAsia="ru-RU"/>
        </w:rPr>
        <w:t>.</w:t>
      </w:r>
    </w:p>
    <w:p w14:paraId="1BE2BBFF"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Творче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творча</w:t>
      </w:r>
      <w:proofErr w:type="spellEnd"/>
      <w:r w:rsidRPr="00656C58">
        <w:rPr>
          <w:rFonts w:ascii="Times New Roman" w:eastAsia="Times New Roman" w:hAnsi="Times New Roman" w:cs="Times New Roman"/>
          <w:sz w:val="28"/>
          <w:szCs w:val="28"/>
          <w:lang w:val="ru-RU" w:eastAsia="ru-RU"/>
        </w:rPr>
        <w:t xml:space="preserve"> робота у </w:t>
      </w:r>
      <w:proofErr w:type="spellStart"/>
      <w:r w:rsidRPr="00656C58">
        <w:rPr>
          <w:rFonts w:ascii="Times New Roman" w:eastAsia="Times New Roman" w:hAnsi="Times New Roman" w:cs="Times New Roman"/>
          <w:sz w:val="28"/>
          <w:szCs w:val="28"/>
          <w:lang w:val="ru-RU" w:eastAsia="ru-RU"/>
        </w:rPr>
        <w:t>певному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жанрі</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створення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власних</w:t>
      </w:r>
      <w:proofErr w:type="spellEnd"/>
      <w:r w:rsidRPr="00656C58">
        <w:rPr>
          <w:rFonts w:ascii="Times New Roman" w:eastAsia="Times New Roman" w:hAnsi="Times New Roman" w:cs="Times New Roman"/>
          <w:sz w:val="28"/>
          <w:szCs w:val="28"/>
          <w:lang w:val="ru-RU" w:eastAsia="ru-RU"/>
        </w:rPr>
        <w:t xml:space="preserve"> ЦОР.</w:t>
      </w:r>
    </w:p>
    <w:p w14:paraId="6452E83F"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Аналітичне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пошук</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систематизація</w:t>
      </w:r>
      <w:proofErr w:type="spellEnd"/>
      <w:r w:rsidRPr="00656C58">
        <w:rPr>
          <w:rFonts w:ascii="Times New Roman" w:eastAsia="Times New Roman" w:hAnsi="Times New Roman" w:cs="Times New Roman"/>
          <w:sz w:val="28"/>
          <w:szCs w:val="28"/>
          <w:lang w:val="ru-RU" w:eastAsia="ru-RU"/>
        </w:rPr>
        <w:t xml:space="preserve"> ЦОР з </w:t>
      </w:r>
      <w:proofErr w:type="spellStart"/>
      <w:r w:rsidRPr="00656C58">
        <w:rPr>
          <w:rFonts w:ascii="Times New Roman" w:eastAsia="Times New Roman" w:hAnsi="Times New Roman" w:cs="Times New Roman"/>
          <w:sz w:val="28"/>
          <w:szCs w:val="28"/>
          <w:lang w:val="ru-RU" w:eastAsia="ru-RU"/>
        </w:rPr>
        <w:t>певної</w:t>
      </w:r>
      <w:proofErr w:type="spellEnd"/>
      <w:r w:rsidRPr="00656C58">
        <w:rPr>
          <w:rFonts w:ascii="Times New Roman" w:eastAsia="Times New Roman" w:hAnsi="Times New Roman" w:cs="Times New Roman"/>
          <w:sz w:val="28"/>
          <w:szCs w:val="28"/>
          <w:lang w:val="ru-RU" w:eastAsia="ru-RU"/>
        </w:rPr>
        <w:t xml:space="preserve"> тематики.</w:t>
      </w:r>
    </w:p>
    <w:p w14:paraId="5BA4A515"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656C58">
        <w:rPr>
          <w:rFonts w:ascii="Times New Roman" w:eastAsia="Times New Roman" w:hAnsi="Times New Roman" w:cs="Times New Roman"/>
          <w:sz w:val="28"/>
          <w:szCs w:val="28"/>
          <w:lang w:val="ru-RU" w:eastAsia="ru-RU"/>
        </w:rPr>
        <w:t xml:space="preserve">Детектив, головоломка, </w:t>
      </w:r>
      <w:proofErr w:type="spellStart"/>
      <w:r w:rsidRPr="00656C58">
        <w:rPr>
          <w:rFonts w:ascii="Times New Roman" w:eastAsia="Times New Roman" w:hAnsi="Times New Roman" w:cs="Times New Roman"/>
          <w:sz w:val="28"/>
          <w:szCs w:val="28"/>
          <w:lang w:val="ru-RU" w:eastAsia="ru-RU"/>
        </w:rPr>
        <w:t>таємнича</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історія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висновки</w:t>
      </w:r>
      <w:proofErr w:type="spellEnd"/>
      <w:r w:rsidRPr="00656C58">
        <w:rPr>
          <w:rFonts w:ascii="Times New Roman" w:eastAsia="Times New Roman" w:hAnsi="Times New Roman" w:cs="Times New Roman"/>
          <w:sz w:val="28"/>
          <w:szCs w:val="28"/>
          <w:lang w:val="ru-RU" w:eastAsia="ru-RU"/>
        </w:rPr>
        <w:t xml:space="preserve"> на </w:t>
      </w:r>
      <w:proofErr w:type="spellStart"/>
      <w:r w:rsidRPr="00656C58">
        <w:rPr>
          <w:rFonts w:ascii="Times New Roman" w:eastAsia="Times New Roman" w:hAnsi="Times New Roman" w:cs="Times New Roman"/>
          <w:sz w:val="28"/>
          <w:szCs w:val="28"/>
          <w:lang w:val="ru-RU" w:eastAsia="ru-RU"/>
        </w:rPr>
        <w:t>основі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суперечливих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фактів</w:t>
      </w:r>
      <w:proofErr w:type="spellEnd"/>
      <w:r w:rsidRPr="00656C58">
        <w:rPr>
          <w:rFonts w:ascii="Times New Roman" w:eastAsia="Times New Roman" w:hAnsi="Times New Roman" w:cs="Times New Roman"/>
          <w:sz w:val="28"/>
          <w:szCs w:val="28"/>
          <w:lang w:val="ru-RU" w:eastAsia="ru-RU"/>
        </w:rPr>
        <w:t>.</w:t>
      </w:r>
    </w:p>
    <w:p w14:paraId="565DFB8E"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Досягнення</w:t>
      </w:r>
      <w:proofErr w:type="spellEnd"/>
      <w:r w:rsidRPr="00656C58">
        <w:rPr>
          <w:rFonts w:ascii="Times New Roman" w:eastAsia="Times New Roman" w:hAnsi="Times New Roman" w:cs="Times New Roman"/>
          <w:sz w:val="28"/>
          <w:szCs w:val="28"/>
          <w:lang w:val="ru-RU" w:eastAsia="ru-RU"/>
        </w:rPr>
        <w:t xml:space="preserve"> консенсусу - </w:t>
      </w:r>
      <w:proofErr w:type="spellStart"/>
      <w:r w:rsidRPr="00656C58">
        <w:rPr>
          <w:rFonts w:ascii="Times New Roman" w:eastAsia="Times New Roman" w:hAnsi="Times New Roman" w:cs="Times New Roman"/>
          <w:sz w:val="28"/>
          <w:szCs w:val="28"/>
          <w:lang w:val="ru-RU" w:eastAsia="ru-RU"/>
        </w:rPr>
        <w:t>вироблення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рішення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щодо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гострої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проблеми</w:t>
      </w:r>
      <w:proofErr w:type="spellEnd"/>
      <w:r w:rsidRPr="00656C58">
        <w:rPr>
          <w:rFonts w:ascii="Times New Roman" w:eastAsia="Times New Roman" w:hAnsi="Times New Roman" w:cs="Times New Roman"/>
          <w:sz w:val="28"/>
          <w:szCs w:val="28"/>
          <w:lang w:val="ru-RU" w:eastAsia="ru-RU"/>
        </w:rPr>
        <w:t>.</w:t>
      </w:r>
    </w:p>
    <w:p w14:paraId="6E886A1F"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Оцінка</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обґрунтування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певної</w:t>
      </w:r>
      <w:proofErr w:type="spellEnd"/>
      <w:r w:rsidRPr="00656C58">
        <w:rPr>
          <w:rFonts w:ascii="Times New Roman" w:eastAsia="Times New Roman" w:hAnsi="Times New Roman" w:cs="Times New Roman"/>
          <w:sz w:val="28"/>
          <w:szCs w:val="28"/>
          <w:lang w:val="ru-RU" w:eastAsia="ru-RU"/>
        </w:rPr>
        <w:t xml:space="preserve"> точки </w:t>
      </w:r>
      <w:proofErr w:type="spellStart"/>
      <w:r w:rsidRPr="00656C58">
        <w:rPr>
          <w:rFonts w:ascii="Times New Roman" w:eastAsia="Times New Roman" w:hAnsi="Times New Roman" w:cs="Times New Roman"/>
          <w:sz w:val="28"/>
          <w:szCs w:val="28"/>
          <w:lang w:val="ru-RU" w:eastAsia="ru-RU"/>
        </w:rPr>
        <w:t>зору</w:t>
      </w:r>
      <w:proofErr w:type="spellEnd"/>
      <w:r w:rsidRPr="00656C58">
        <w:rPr>
          <w:rFonts w:ascii="Times New Roman" w:eastAsia="Times New Roman" w:hAnsi="Times New Roman" w:cs="Times New Roman"/>
          <w:sz w:val="28"/>
          <w:szCs w:val="28"/>
          <w:lang w:val="ru-RU" w:eastAsia="ru-RU"/>
        </w:rPr>
        <w:t>.</w:t>
      </w:r>
    </w:p>
    <w:p w14:paraId="025C2AEA"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Журналістське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розслідування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об'єктивний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виклад</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поділ</w:t>
      </w:r>
      <w:proofErr w:type="spellEnd"/>
      <w:r w:rsidRPr="00656C58">
        <w:rPr>
          <w:rFonts w:ascii="Times New Roman" w:eastAsia="Times New Roman" w:hAnsi="Times New Roman" w:cs="Times New Roman"/>
          <w:sz w:val="28"/>
          <w:szCs w:val="28"/>
          <w:lang w:val="ru-RU" w:eastAsia="ru-RU"/>
        </w:rPr>
        <w:t xml:space="preserve"> думок та </w:t>
      </w:r>
      <w:proofErr w:type="spellStart"/>
      <w:r w:rsidRPr="00656C58">
        <w:rPr>
          <w:rFonts w:ascii="Times New Roman" w:eastAsia="Times New Roman" w:hAnsi="Times New Roman" w:cs="Times New Roman"/>
          <w:sz w:val="28"/>
          <w:szCs w:val="28"/>
          <w:lang w:val="ru-RU" w:eastAsia="ru-RU"/>
        </w:rPr>
        <w:t>фактів</w:t>
      </w:r>
      <w:proofErr w:type="spellEnd"/>
      <w:r w:rsidRPr="00656C58">
        <w:rPr>
          <w:rFonts w:ascii="Times New Roman" w:eastAsia="Times New Roman" w:hAnsi="Times New Roman" w:cs="Times New Roman"/>
          <w:sz w:val="28"/>
          <w:szCs w:val="28"/>
          <w:lang w:val="ru-RU" w:eastAsia="ru-RU"/>
        </w:rPr>
        <w:t>).</w:t>
      </w:r>
    </w:p>
    <w:p w14:paraId="24E70C08"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Переконання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відмінювання</w:t>
      </w:r>
      <w:proofErr w:type="spellEnd"/>
      <w:r w:rsidRPr="00656C58">
        <w:rPr>
          <w:rFonts w:ascii="Times New Roman" w:eastAsia="Times New Roman" w:hAnsi="Times New Roman" w:cs="Times New Roman"/>
          <w:sz w:val="28"/>
          <w:szCs w:val="28"/>
          <w:lang w:val="ru-RU" w:eastAsia="ru-RU"/>
        </w:rPr>
        <w:t xml:space="preserve"> на </w:t>
      </w:r>
      <w:proofErr w:type="spellStart"/>
      <w:r w:rsidRPr="00656C58">
        <w:rPr>
          <w:rFonts w:ascii="Times New Roman" w:eastAsia="Times New Roman" w:hAnsi="Times New Roman" w:cs="Times New Roman"/>
          <w:sz w:val="28"/>
          <w:szCs w:val="28"/>
          <w:lang w:val="ru-RU" w:eastAsia="ru-RU"/>
        </w:rPr>
        <w:t>свій</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бік</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опонентів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чи</w:t>
      </w:r>
      <w:proofErr w:type="spellEnd"/>
      <w:r w:rsidRPr="00656C58">
        <w:rPr>
          <w:rFonts w:ascii="Times New Roman" w:eastAsia="Times New Roman" w:hAnsi="Times New Roman" w:cs="Times New Roman"/>
          <w:sz w:val="28"/>
          <w:szCs w:val="28"/>
          <w:lang w:val="ru-RU" w:eastAsia="ru-RU"/>
        </w:rPr>
        <w:t xml:space="preserve"> нейтрально </w:t>
      </w:r>
      <w:proofErr w:type="spellStart"/>
      <w:r w:rsidRPr="00656C58">
        <w:rPr>
          <w:rFonts w:ascii="Times New Roman" w:eastAsia="Times New Roman" w:hAnsi="Times New Roman" w:cs="Times New Roman"/>
          <w:sz w:val="28"/>
          <w:szCs w:val="28"/>
          <w:lang w:val="ru-RU" w:eastAsia="ru-RU"/>
        </w:rPr>
        <w:t>налаштованих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осіб</w:t>
      </w:r>
      <w:proofErr w:type="spellEnd"/>
      <w:r w:rsidRPr="00656C58">
        <w:rPr>
          <w:rFonts w:ascii="Times New Roman" w:eastAsia="Times New Roman" w:hAnsi="Times New Roman" w:cs="Times New Roman"/>
          <w:sz w:val="28"/>
          <w:szCs w:val="28"/>
          <w:lang w:val="ru-RU" w:eastAsia="ru-RU"/>
        </w:rPr>
        <w:t>.</w:t>
      </w:r>
    </w:p>
    <w:p w14:paraId="4EC54B26" w14:textId="585029D9"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Наукові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дослідження</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вивчення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різних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явищ</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відкриттів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фактів</w:t>
      </w:r>
      <w:proofErr w:type="spellEnd"/>
      <w:r w:rsidRPr="00656C58">
        <w:rPr>
          <w:rFonts w:ascii="Times New Roman" w:eastAsia="Times New Roman" w:hAnsi="Times New Roman" w:cs="Times New Roman"/>
          <w:sz w:val="28"/>
          <w:szCs w:val="28"/>
          <w:lang w:val="ru-RU" w:eastAsia="ru-RU"/>
        </w:rPr>
        <w:t xml:space="preserve"> на </w:t>
      </w:r>
      <w:proofErr w:type="spellStart"/>
      <w:r w:rsidRPr="00656C58">
        <w:rPr>
          <w:rFonts w:ascii="Times New Roman" w:eastAsia="Times New Roman" w:hAnsi="Times New Roman" w:cs="Times New Roman"/>
          <w:sz w:val="28"/>
          <w:szCs w:val="28"/>
          <w:lang w:val="ru-RU" w:eastAsia="ru-RU"/>
        </w:rPr>
        <w:t>основі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унікальних</w:t>
      </w:r>
      <w:proofErr w:type="spellEnd"/>
      <w:r w:rsidRPr="00656C58">
        <w:rPr>
          <w:rFonts w:ascii="Times New Roman" w:eastAsia="Times New Roman" w:hAnsi="Times New Roman" w:cs="Times New Roman"/>
          <w:sz w:val="28"/>
          <w:szCs w:val="28"/>
          <w:lang w:val="ru-RU" w:eastAsia="ru-RU"/>
        </w:rPr>
        <w:t xml:space="preserve"> </w:t>
      </w:r>
      <w:r w:rsidRPr="00656C58">
        <w:rPr>
          <w:rFonts w:ascii="Times New Roman" w:eastAsia="Times New Roman" w:hAnsi="Times New Roman" w:cs="Times New Roman"/>
          <w:sz w:val="28"/>
          <w:szCs w:val="28"/>
          <w:lang w:eastAsia="ru-RU"/>
        </w:rPr>
        <w:t>on</w:t>
      </w:r>
      <w:r w:rsidRPr="00A52F39">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 </w:t>
      </w:r>
      <w:r w:rsidRPr="00656C58">
        <w:rPr>
          <w:rFonts w:ascii="Times New Roman" w:eastAsia="Times New Roman" w:hAnsi="Times New Roman" w:cs="Times New Roman"/>
          <w:sz w:val="28"/>
          <w:szCs w:val="28"/>
          <w:lang w:eastAsia="ru-RU"/>
        </w:rPr>
        <w:t>line</w:t>
      </w:r>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джерел</w:t>
      </w:r>
      <w:proofErr w:type="spellEnd"/>
      <w:r w:rsidRPr="0083036F">
        <w:rPr>
          <w:rFonts w:ascii="Times New Roman" w:eastAsia="Times New Roman" w:hAnsi="Times New Roman" w:cs="Times New Roman"/>
          <w:sz w:val="28"/>
          <w:szCs w:val="28"/>
          <w:lang w:val="ru-RU" w:eastAsia="ru-RU"/>
        </w:rPr>
        <w:t xml:space="preserve"> [24</w:t>
      </w:r>
      <w:r w:rsidR="00C46E65">
        <w:rPr>
          <w:rFonts w:ascii="Times New Roman" w:eastAsia="Times New Roman" w:hAnsi="Times New Roman" w:cs="Times New Roman"/>
          <w:sz w:val="28"/>
          <w:szCs w:val="28"/>
          <w:lang w:val="ru-RU" w:eastAsia="ru-RU"/>
        </w:rPr>
        <w:t>;</w:t>
      </w:r>
      <w:r w:rsidRPr="0083036F">
        <w:rPr>
          <w:rFonts w:ascii="Times New Roman" w:eastAsia="Times New Roman" w:hAnsi="Times New Roman" w:cs="Times New Roman"/>
          <w:sz w:val="28"/>
          <w:szCs w:val="28"/>
          <w:lang w:val="ru-RU" w:eastAsia="ru-RU"/>
        </w:rPr>
        <w:t>7].</w:t>
      </w:r>
    </w:p>
    <w:p w14:paraId="01E0E326"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Реальне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розміщення</w:t>
      </w:r>
      <w:proofErr w:type="spellEnd"/>
      <w:r w:rsidRPr="00656C58">
        <w:rPr>
          <w:rFonts w:ascii="Times New Roman" w:eastAsia="Times New Roman" w:hAnsi="Times New Roman" w:cs="Times New Roman"/>
          <w:sz w:val="28"/>
          <w:szCs w:val="28"/>
          <w:lang w:val="ru-RU" w:eastAsia="ru-RU"/>
        </w:rPr>
        <w:t xml:space="preserve"> веб-</w:t>
      </w:r>
      <w:proofErr w:type="spellStart"/>
      <w:r w:rsidRPr="00656C58">
        <w:rPr>
          <w:rFonts w:ascii="Times New Roman" w:eastAsia="Times New Roman" w:hAnsi="Times New Roman" w:cs="Times New Roman"/>
          <w:sz w:val="28"/>
          <w:szCs w:val="28"/>
          <w:lang w:val="ru-RU" w:eastAsia="ru-RU"/>
        </w:rPr>
        <w:t>квестів</w:t>
      </w:r>
      <w:proofErr w:type="spellEnd"/>
      <w:r w:rsidRPr="00656C58">
        <w:rPr>
          <w:rFonts w:ascii="Times New Roman" w:eastAsia="Times New Roman" w:hAnsi="Times New Roman" w:cs="Times New Roman"/>
          <w:sz w:val="28"/>
          <w:szCs w:val="28"/>
          <w:lang w:val="ru-RU" w:eastAsia="ru-RU"/>
        </w:rPr>
        <w:t xml:space="preserve"> у </w:t>
      </w:r>
      <w:proofErr w:type="spellStart"/>
      <w:r w:rsidRPr="00656C58">
        <w:rPr>
          <w:rFonts w:ascii="Times New Roman" w:eastAsia="Times New Roman" w:hAnsi="Times New Roman" w:cs="Times New Roman"/>
          <w:sz w:val="28"/>
          <w:szCs w:val="28"/>
          <w:lang w:val="ru-RU" w:eastAsia="ru-RU"/>
        </w:rPr>
        <w:t>мережі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дозволяє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значно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підвищити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мотивацію</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студентів</w:t>
      </w:r>
      <w:proofErr w:type="spellEnd"/>
      <w:r w:rsidRPr="00656C58">
        <w:rPr>
          <w:rFonts w:ascii="Times New Roman" w:eastAsia="Times New Roman" w:hAnsi="Times New Roman" w:cs="Times New Roman"/>
          <w:sz w:val="28"/>
          <w:szCs w:val="28"/>
          <w:lang w:val="ru-RU" w:eastAsia="ru-RU"/>
        </w:rPr>
        <w:t xml:space="preserve"> для </w:t>
      </w:r>
      <w:proofErr w:type="spellStart"/>
      <w:r w:rsidRPr="00656C58">
        <w:rPr>
          <w:rFonts w:ascii="Times New Roman" w:eastAsia="Times New Roman" w:hAnsi="Times New Roman" w:cs="Times New Roman"/>
          <w:sz w:val="28"/>
          <w:szCs w:val="28"/>
          <w:lang w:val="ru-RU" w:eastAsia="ru-RU"/>
        </w:rPr>
        <w:t>досягнення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найкращих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навчальних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результатів</w:t>
      </w:r>
      <w:proofErr w:type="spellEnd"/>
      <w:r w:rsidRPr="00656C58">
        <w:rPr>
          <w:rFonts w:ascii="Times New Roman" w:eastAsia="Times New Roman" w:hAnsi="Times New Roman" w:cs="Times New Roman"/>
          <w:sz w:val="28"/>
          <w:szCs w:val="28"/>
          <w:lang w:val="ru-RU" w:eastAsia="ru-RU"/>
        </w:rPr>
        <w:t>.</w:t>
      </w:r>
    </w:p>
    <w:p w14:paraId="2B76E353" w14:textId="77777777" w:rsidR="00616556" w:rsidRPr="00656C58"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Відповідно</w:t>
      </w:r>
      <w:proofErr w:type="spellEnd"/>
      <w:r w:rsidRPr="00656C58">
        <w:rPr>
          <w:rFonts w:ascii="Times New Roman" w:eastAsia="Times New Roman" w:hAnsi="Times New Roman" w:cs="Times New Roman"/>
          <w:sz w:val="28"/>
          <w:szCs w:val="28"/>
          <w:lang w:val="ru-RU" w:eastAsia="ru-RU"/>
        </w:rPr>
        <w:t xml:space="preserve"> до </w:t>
      </w:r>
      <w:proofErr w:type="spellStart"/>
      <w:r w:rsidRPr="00656C58">
        <w:rPr>
          <w:rFonts w:ascii="Times New Roman" w:eastAsia="Times New Roman" w:hAnsi="Times New Roman" w:cs="Times New Roman"/>
          <w:sz w:val="28"/>
          <w:szCs w:val="28"/>
          <w:lang w:val="ru-RU" w:eastAsia="ru-RU"/>
        </w:rPr>
        <w:t>критеріїв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оцінки</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якості</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розроблених</w:t>
      </w:r>
      <w:proofErr w:type="spellEnd"/>
      <w:r w:rsidRPr="00656C58">
        <w:rPr>
          <w:rFonts w:ascii="Times New Roman" w:eastAsia="Times New Roman" w:hAnsi="Times New Roman" w:cs="Times New Roman"/>
          <w:sz w:val="28"/>
          <w:szCs w:val="28"/>
          <w:lang w:val="ru-RU" w:eastAsia="ru-RU"/>
        </w:rPr>
        <w:t xml:space="preserve"> Т. </w:t>
      </w:r>
      <w:proofErr w:type="spellStart"/>
      <w:r w:rsidRPr="00656C58">
        <w:rPr>
          <w:rFonts w:ascii="Times New Roman" w:eastAsia="Times New Roman" w:hAnsi="Times New Roman" w:cs="Times New Roman"/>
          <w:sz w:val="28"/>
          <w:szCs w:val="28"/>
          <w:lang w:val="ru-RU" w:eastAsia="ru-RU"/>
        </w:rPr>
        <w:t>Марчем</w:t>
      </w:r>
      <w:proofErr w:type="spellEnd"/>
      <w:r w:rsidRPr="00656C58">
        <w:rPr>
          <w:rFonts w:ascii="Times New Roman" w:eastAsia="Times New Roman" w:hAnsi="Times New Roman" w:cs="Times New Roman"/>
          <w:sz w:val="28"/>
          <w:szCs w:val="28"/>
          <w:lang w:val="ru-RU" w:eastAsia="ru-RU"/>
        </w:rPr>
        <w:t xml:space="preserve">, хороший </w:t>
      </w:r>
      <w:proofErr w:type="spellStart"/>
      <w:r w:rsidRPr="00656C58">
        <w:rPr>
          <w:rFonts w:ascii="Times New Roman" w:eastAsia="Times New Roman" w:hAnsi="Times New Roman" w:cs="Times New Roman"/>
          <w:sz w:val="28"/>
          <w:szCs w:val="28"/>
          <w:lang w:val="ru-RU" w:eastAsia="ru-RU"/>
        </w:rPr>
        <w:t>освітній</w:t>
      </w:r>
      <w:proofErr w:type="spellEnd"/>
      <w:r w:rsidRPr="00656C58">
        <w:rPr>
          <w:rFonts w:ascii="Times New Roman" w:eastAsia="Times New Roman" w:hAnsi="Times New Roman" w:cs="Times New Roman"/>
          <w:sz w:val="28"/>
          <w:szCs w:val="28"/>
          <w:lang w:val="ru-RU" w:eastAsia="ru-RU"/>
        </w:rPr>
        <w:t xml:space="preserve"> квест повинен </w:t>
      </w:r>
      <w:proofErr w:type="spellStart"/>
      <w:r w:rsidRPr="00656C58">
        <w:rPr>
          <w:rFonts w:ascii="Times New Roman" w:eastAsia="Times New Roman" w:hAnsi="Times New Roman" w:cs="Times New Roman"/>
          <w:sz w:val="28"/>
          <w:szCs w:val="28"/>
          <w:lang w:val="ru-RU" w:eastAsia="ru-RU"/>
        </w:rPr>
        <w:t>мати</w:t>
      </w:r>
      <w:proofErr w:type="spellEnd"/>
      <w:r w:rsidRPr="00656C58">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таємниче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запровадження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чітко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сформульоване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завдання</w:t>
      </w:r>
      <w:proofErr w:type="spellEnd"/>
      <w:r w:rsidRPr="00656C58">
        <w:rPr>
          <w:rFonts w:ascii="Times New Roman" w:eastAsia="Times New Roman" w:hAnsi="Times New Roman" w:cs="Times New Roman"/>
          <w:sz w:val="28"/>
          <w:szCs w:val="28"/>
          <w:lang w:val="ru-RU" w:eastAsia="ru-RU"/>
        </w:rPr>
        <w:t xml:space="preserve">, яке </w:t>
      </w:r>
      <w:proofErr w:type="spellStart"/>
      <w:r w:rsidRPr="00656C58">
        <w:rPr>
          <w:rFonts w:ascii="Times New Roman" w:eastAsia="Times New Roman" w:hAnsi="Times New Roman" w:cs="Times New Roman"/>
          <w:sz w:val="28"/>
          <w:szCs w:val="28"/>
          <w:lang w:val="ru-RU" w:eastAsia="ru-RU"/>
        </w:rPr>
        <w:t>провокує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мислення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вищого</w:t>
      </w:r>
      <w:proofErr w:type="spellEnd"/>
      <w:r w:rsidRPr="00656C58">
        <w:rPr>
          <w:rFonts w:ascii="Times New Roman" w:eastAsia="Times New Roman" w:hAnsi="Times New Roman" w:cs="Times New Roman"/>
          <w:sz w:val="28"/>
          <w:szCs w:val="28"/>
          <w:lang w:val="ru-RU" w:eastAsia="ru-RU"/>
        </w:rPr>
        <w:t xml:space="preserve"> порядку, </w:t>
      </w:r>
      <w:proofErr w:type="spellStart"/>
      <w:r w:rsidRPr="00656C58">
        <w:rPr>
          <w:rFonts w:ascii="Times New Roman" w:eastAsia="Times New Roman" w:hAnsi="Times New Roman" w:cs="Times New Roman"/>
          <w:sz w:val="28"/>
          <w:szCs w:val="28"/>
          <w:lang w:val="ru-RU" w:eastAsia="ru-RU"/>
        </w:rPr>
        <w:t>розподіл</w:t>
      </w:r>
      <w:proofErr w:type="spellEnd"/>
      <w:r w:rsidRPr="00656C58">
        <w:rPr>
          <w:rFonts w:ascii="Times New Roman" w:eastAsia="Times New Roman" w:hAnsi="Times New Roman" w:cs="Times New Roman"/>
          <w:sz w:val="28"/>
          <w:szCs w:val="28"/>
          <w:lang w:val="ru-RU" w:eastAsia="ru-RU"/>
        </w:rPr>
        <w:t xml:space="preserve"> ролей,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забезпечує</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різні</w:t>
      </w:r>
      <w:proofErr w:type="spellEnd"/>
      <w:r w:rsidRPr="00656C58">
        <w:rPr>
          <w:rFonts w:ascii="Times New Roman" w:eastAsia="Times New Roman" w:hAnsi="Times New Roman" w:cs="Times New Roman"/>
          <w:sz w:val="28"/>
          <w:szCs w:val="28"/>
          <w:lang w:val="ru-RU" w:eastAsia="ru-RU"/>
        </w:rPr>
        <w:t xml:space="preserve"> кути </w:t>
      </w:r>
      <w:proofErr w:type="spellStart"/>
      <w:r w:rsidRPr="00656C58">
        <w:rPr>
          <w:rFonts w:ascii="Times New Roman" w:eastAsia="Times New Roman" w:hAnsi="Times New Roman" w:cs="Times New Roman"/>
          <w:sz w:val="28"/>
          <w:szCs w:val="28"/>
          <w:lang w:val="ru-RU" w:eastAsia="ru-RU"/>
        </w:rPr>
        <w:t>зору</w:t>
      </w:r>
      <w:proofErr w:type="spellEnd"/>
      <w:r w:rsidRPr="00656C58">
        <w:rPr>
          <w:rFonts w:ascii="Times New Roman" w:eastAsia="Times New Roman" w:hAnsi="Times New Roman" w:cs="Times New Roman"/>
          <w:sz w:val="28"/>
          <w:szCs w:val="28"/>
          <w:lang w:val="ru-RU" w:eastAsia="ru-RU"/>
        </w:rPr>
        <w:t xml:space="preserve"> проблему, </w:t>
      </w:r>
      <w:proofErr w:type="spellStart"/>
      <w:r w:rsidRPr="00656C58">
        <w:rPr>
          <w:rFonts w:ascii="Times New Roman" w:eastAsia="Times New Roman" w:hAnsi="Times New Roman" w:cs="Times New Roman"/>
          <w:sz w:val="28"/>
          <w:szCs w:val="28"/>
          <w:lang w:val="ru-RU" w:eastAsia="ru-RU"/>
        </w:rPr>
        <w:t>об</w:t>
      </w:r>
      <w:r>
        <w:rPr>
          <w:rFonts w:ascii="Times New Roman" w:eastAsia="Times New Roman" w:hAnsi="Times New Roman" w:cs="Times New Roman"/>
          <w:sz w:val="28"/>
          <w:szCs w:val="28"/>
          <w:lang w:val="ru-RU" w:eastAsia="ru-RU"/>
        </w:rPr>
        <w:t>ґ</w:t>
      </w:r>
      <w:r w:rsidRPr="00656C58">
        <w:rPr>
          <w:rFonts w:ascii="Times New Roman" w:eastAsia="Times New Roman" w:hAnsi="Times New Roman" w:cs="Times New Roman"/>
          <w:sz w:val="28"/>
          <w:szCs w:val="28"/>
          <w:lang w:val="ru-RU" w:eastAsia="ru-RU"/>
        </w:rPr>
        <w:t>рунтоване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використання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інтернет-джерел</w:t>
      </w:r>
      <w:proofErr w:type="spellEnd"/>
      <w:r w:rsidRPr="00656C58">
        <w:rPr>
          <w:rFonts w:ascii="Times New Roman" w:eastAsia="Times New Roman" w:hAnsi="Times New Roman" w:cs="Times New Roman"/>
          <w:sz w:val="28"/>
          <w:szCs w:val="28"/>
          <w:lang w:val="ru-RU" w:eastAsia="ru-RU"/>
        </w:rPr>
        <w:t xml:space="preserve"> [24].</w:t>
      </w:r>
    </w:p>
    <w:p w14:paraId="0AFBBBAD" w14:textId="64BDDDE2" w:rsidR="00616556" w:rsidRPr="00656C58" w:rsidRDefault="00616556" w:rsidP="00616556">
      <w:pPr>
        <w:numPr>
          <w:ilvl w:val="0"/>
          <w:numId w:val="6"/>
        </w:numPr>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Ділова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комп'ютерна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педагогічній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літературі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існує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безліч</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визначень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поняття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ділова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докладний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аналіз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яких</w:t>
      </w:r>
      <w:proofErr w:type="spellEnd"/>
      <w:r>
        <w:rPr>
          <w:rFonts w:ascii="Times New Roman" w:eastAsia="Times New Roman" w:hAnsi="Times New Roman" w:cs="Times New Roman"/>
          <w:sz w:val="28"/>
          <w:szCs w:val="28"/>
          <w:lang w:val="ru-RU" w:eastAsia="ru-RU"/>
        </w:rPr>
        <w:t xml:space="preserve"> наводиться в </w:t>
      </w:r>
      <w:proofErr w:type="spellStart"/>
      <w:r>
        <w:rPr>
          <w:rFonts w:ascii="Times New Roman" w:eastAsia="Times New Roman" w:hAnsi="Times New Roman" w:cs="Times New Roman"/>
          <w:sz w:val="28"/>
          <w:szCs w:val="28"/>
          <w:lang w:val="ru-RU" w:eastAsia="ru-RU"/>
        </w:rPr>
        <w:t>роботі</w:t>
      </w:r>
      <w:proofErr w:type="spellEnd"/>
      <w:r>
        <w:rPr>
          <w:rFonts w:ascii="Times New Roman" w:eastAsia="Times New Roman" w:hAnsi="Times New Roman" w:cs="Times New Roman"/>
          <w:sz w:val="28"/>
          <w:szCs w:val="28"/>
          <w:lang w:val="ru-RU" w:eastAsia="ru-RU"/>
        </w:rPr>
        <w:t xml:space="preserve"> [29].</w:t>
      </w:r>
    </w:p>
    <w:p w14:paraId="765BA221"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56C58">
        <w:rPr>
          <w:rFonts w:ascii="Times New Roman" w:eastAsia="Times New Roman" w:hAnsi="Times New Roman" w:cs="Times New Roman"/>
          <w:sz w:val="28"/>
          <w:szCs w:val="28"/>
          <w:lang w:val="ru-RU" w:eastAsia="ru-RU"/>
        </w:rPr>
        <w:t>Слідом</w:t>
      </w:r>
      <w:proofErr w:type="spellEnd"/>
      <w:r w:rsidRPr="00656C58">
        <w:rPr>
          <w:rFonts w:ascii="Times New Roman" w:eastAsia="Times New Roman" w:hAnsi="Times New Roman" w:cs="Times New Roman"/>
          <w:sz w:val="28"/>
          <w:szCs w:val="28"/>
          <w:lang w:val="ru-RU" w:eastAsia="ru-RU"/>
        </w:rPr>
        <w:t xml:space="preserve"> за </w:t>
      </w:r>
      <w:proofErr w:type="spellStart"/>
      <w:r w:rsidRPr="00656C58">
        <w:rPr>
          <w:rFonts w:ascii="Times New Roman" w:eastAsia="Times New Roman" w:hAnsi="Times New Roman" w:cs="Times New Roman"/>
          <w:sz w:val="28"/>
          <w:szCs w:val="28"/>
          <w:lang w:val="ru-RU" w:eastAsia="ru-RU"/>
        </w:rPr>
        <w:t>Е.Берн</w:t>
      </w:r>
      <w:proofErr w:type="spellEnd"/>
      <w:r w:rsidRPr="00656C58">
        <w:rPr>
          <w:rFonts w:ascii="Times New Roman" w:eastAsia="Times New Roman" w:hAnsi="Times New Roman" w:cs="Times New Roman"/>
          <w:sz w:val="28"/>
          <w:szCs w:val="28"/>
          <w:lang w:val="ru-RU" w:eastAsia="ru-RU"/>
        </w:rPr>
        <w:t xml:space="preserve">, ми </w:t>
      </w:r>
      <w:proofErr w:type="spellStart"/>
      <w:r w:rsidRPr="00656C58">
        <w:rPr>
          <w:rFonts w:ascii="Times New Roman" w:eastAsia="Times New Roman" w:hAnsi="Times New Roman" w:cs="Times New Roman"/>
          <w:sz w:val="28"/>
          <w:szCs w:val="28"/>
          <w:lang w:val="ru-RU" w:eastAsia="ru-RU"/>
        </w:rPr>
        <w:t>виходитимемо</w:t>
      </w:r>
      <w:proofErr w:type="spellEnd"/>
      <w:r w:rsidRPr="00656C58">
        <w:rPr>
          <w:rFonts w:ascii="Times New Roman" w:eastAsia="Times New Roman" w:hAnsi="Times New Roman" w:cs="Times New Roman"/>
          <w:sz w:val="28"/>
          <w:szCs w:val="28"/>
          <w:lang w:val="ru-RU" w:eastAsia="ru-RU"/>
        </w:rPr>
        <w:t xml:space="preserve"> з </w:t>
      </w:r>
      <w:proofErr w:type="spellStart"/>
      <w:r w:rsidRPr="00656C58">
        <w:rPr>
          <w:rFonts w:ascii="Times New Roman" w:eastAsia="Times New Roman" w:hAnsi="Times New Roman" w:cs="Times New Roman"/>
          <w:sz w:val="28"/>
          <w:szCs w:val="28"/>
          <w:lang w:val="ru-RU" w:eastAsia="ru-RU"/>
        </w:rPr>
        <w:t>наступного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визначення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ділової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гри</w:t>
      </w:r>
      <w:proofErr w:type="spellEnd"/>
      <w:r w:rsidRPr="00656C58">
        <w:rPr>
          <w:rFonts w:ascii="Times New Roman" w:eastAsia="Times New Roman" w:hAnsi="Times New Roman" w:cs="Times New Roman"/>
          <w:sz w:val="28"/>
          <w:szCs w:val="28"/>
          <w:lang w:val="ru-RU" w:eastAsia="ru-RU"/>
        </w:rPr>
        <w:t xml:space="preserve"> - </w:t>
      </w:r>
      <w:proofErr w:type="spellStart"/>
      <w:r w:rsidRPr="00656C58">
        <w:rPr>
          <w:rFonts w:ascii="Times New Roman" w:eastAsia="Times New Roman" w:hAnsi="Times New Roman" w:cs="Times New Roman"/>
          <w:sz w:val="28"/>
          <w:szCs w:val="28"/>
          <w:lang w:val="ru-RU" w:eastAsia="ru-RU"/>
        </w:rPr>
        <w:t>це</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процес</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вироблення</w:t>
      </w:r>
      <w:proofErr w:type="spellEnd"/>
      <w:r w:rsidRPr="00656C58">
        <w:rPr>
          <w:rFonts w:ascii="Times New Roman" w:eastAsia="Times New Roman" w:hAnsi="Times New Roman" w:cs="Times New Roman"/>
          <w:sz w:val="28"/>
          <w:szCs w:val="28"/>
          <w:lang w:val="ru-RU" w:eastAsia="ru-RU"/>
        </w:rPr>
        <w:t xml:space="preserve"> та </w:t>
      </w:r>
      <w:proofErr w:type="spellStart"/>
      <w:r w:rsidRPr="00656C58">
        <w:rPr>
          <w:rFonts w:ascii="Times New Roman" w:eastAsia="Times New Roman" w:hAnsi="Times New Roman" w:cs="Times New Roman"/>
          <w:sz w:val="28"/>
          <w:szCs w:val="28"/>
          <w:lang w:val="ru-RU" w:eastAsia="ru-RU"/>
        </w:rPr>
        <w:t>прийняття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рішення</w:t>
      </w:r>
      <w:proofErr w:type="spellEnd"/>
      <w:r w:rsidRPr="00656C58">
        <w:rPr>
          <w:rFonts w:ascii="Times New Roman" w:eastAsia="Times New Roman" w:hAnsi="Times New Roman" w:cs="Times New Roman"/>
          <w:sz w:val="28"/>
          <w:szCs w:val="28"/>
          <w:lang w:val="ru-RU" w:eastAsia="ru-RU"/>
        </w:rPr>
        <w:t xml:space="preserve"> в </w:t>
      </w:r>
      <w:proofErr w:type="spellStart"/>
      <w:r w:rsidRPr="00656C58">
        <w:rPr>
          <w:rFonts w:ascii="Times New Roman" w:eastAsia="Times New Roman" w:hAnsi="Times New Roman" w:cs="Times New Roman"/>
          <w:sz w:val="28"/>
          <w:szCs w:val="28"/>
          <w:lang w:val="ru-RU" w:eastAsia="ru-RU"/>
        </w:rPr>
        <w:t>умовах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поетапного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багатокрокового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уточнення</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необхідних</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факторів</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аналізу</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інформації</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що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додатково</w:t>
      </w:r>
      <w:proofErr w:type="spellEnd"/>
      <w:r w:rsidRPr="00656C58">
        <w:rPr>
          <w:rFonts w:ascii="Times New Roman" w:eastAsia="Times New Roman" w:hAnsi="Times New Roman" w:cs="Times New Roman"/>
          <w:sz w:val="28"/>
          <w:szCs w:val="28"/>
          <w:lang w:val="ru-RU" w:eastAsia="ru-RU"/>
        </w:rPr>
        <w:t xml:space="preserve"> </w:t>
      </w:r>
      <w:proofErr w:type="spellStart"/>
      <w:r w:rsidRPr="00656C58">
        <w:rPr>
          <w:rFonts w:ascii="Times New Roman" w:eastAsia="Times New Roman" w:hAnsi="Times New Roman" w:cs="Times New Roman"/>
          <w:sz w:val="28"/>
          <w:szCs w:val="28"/>
          <w:lang w:val="ru-RU" w:eastAsia="ru-RU"/>
        </w:rPr>
        <w:t>надходить</w:t>
      </w:r>
      <w:proofErr w:type="spellEnd"/>
      <w:r w:rsidRPr="00656C58">
        <w:rPr>
          <w:rFonts w:ascii="Times New Roman" w:eastAsia="Times New Roman" w:hAnsi="Times New Roman" w:cs="Times New Roman"/>
          <w:sz w:val="28"/>
          <w:szCs w:val="28"/>
          <w:lang w:val="ru-RU" w:eastAsia="ru-RU"/>
        </w:rPr>
        <w:t xml:space="preserve"> і </w:t>
      </w:r>
      <w:proofErr w:type="spellStart"/>
      <w:r w:rsidRPr="00656C58">
        <w:rPr>
          <w:rFonts w:ascii="Times New Roman" w:eastAsia="Times New Roman" w:hAnsi="Times New Roman" w:cs="Times New Roman"/>
          <w:sz w:val="28"/>
          <w:szCs w:val="28"/>
          <w:lang w:val="ru-RU" w:eastAsia="ru-RU"/>
        </w:rPr>
        <w:t>виробляється</w:t>
      </w:r>
      <w:proofErr w:type="spellEnd"/>
      <w:r w:rsidRPr="00656C58">
        <w:rPr>
          <w:rFonts w:ascii="Times New Roman" w:eastAsia="Times New Roman" w:hAnsi="Times New Roman" w:cs="Times New Roman"/>
          <w:sz w:val="28"/>
          <w:szCs w:val="28"/>
          <w:lang w:val="ru-RU" w:eastAsia="ru-RU"/>
        </w:rPr>
        <w:t xml:space="preserve"> на</w:t>
      </w:r>
      <w:r w:rsidRPr="0022729E">
        <w:rPr>
          <w:rFonts w:ascii="Times New Roman" w:eastAsia="Times New Roman" w:hAnsi="Times New Roman" w:cs="Times New Roman"/>
          <w:color w:val="000000"/>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окремих</w:t>
      </w:r>
      <w:proofErr w:type="spellEnd"/>
      <w:r w:rsidRPr="0022729E">
        <w:rPr>
          <w:rFonts w:ascii="Times New Roman" w:eastAsia="Times New Roman" w:hAnsi="Times New Roman" w:cs="Times New Roman"/>
          <w:sz w:val="28"/>
          <w:szCs w:val="28"/>
          <w:lang w:val="ru-RU" w:eastAsia="ru-RU"/>
        </w:rPr>
        <w:t xml:space="preserve"> кроках </w:t>
      </w:r>
      <w:proofErr w:type="spellStart"/>
      <w:r w:rsidRPr="0022729E">
        <w:rPr>
          <w:rFonts w:ascii="Times New Roman" w:eastAsia="Times New Roman" w:hAnsi="Times New Roman" w:cs="Times New Roman"/>
          <w:sz w:val="28"/>
          <w:szCs w:val="28"/>
          <w:lang w:val="ru-RU" w:eastAsia="ru-RU"/>
        </w:rPr>
        <w:t>під</w:t>
      </w:r>
      <w:proofErr w:type="spellEnd"/>
      <w:r w:rsidRPr="0022729E">
        <w:rPr>
          <w:rFonts w:ascii="Times New Roman" w:eastAsia="Times New Roman" w:hAnsi="Times New Roman" w:cs="Times New Roman"/>
          <w:sz w:val="28"/>
          <w:szCs w:val="28"/>
          <w:lang w:val="ru-RU" w:eastAsia="ru-RU"/>
        </w:rPr>
        <w:t xml:space="preserve"> час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[29]. У </w:t>
      </w:r>
      <w:proofErr w:type="spellStart"/>
      <w:r w:rsidRPr="0022729E">
        <w:rPr>
          <w:rFonts w:ascii="Times New Roman" w:eastAsia="Times New Roman" w:hAnsi="Times New Roman" w:cs="Times New Roman"/>
          <w:sz w:val="28"/>
          <w:szCs w:val="28"/>
          <w:lang w:val="ru-RU" w:eastAsia="ru-RU"/>
        </w:rPr>
        <w:lastRenderedPageBreak/>
        <w:t>розумінні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важливо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врахувати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такі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елементи</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умови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дидактичну</w:t>
      </w:r>
      <w:proofErr w:type="spellEnd"/>
      <w:r w:rsidRPr="0022729E">
        <w:rPr>
          <w:rFonts w:ascii="Times New Roman" w:eastAsia="Times New Roman" w:hAnsi="Times New Roman" w:cs="Times New Roman"/>
          <w:sz w:val="28"/>
          <w:szCs w:val="28"/>
          <w:lang w:val="ru-RU" w:eastAsia="ru-RU"/>
        </w:rPr>
        <w:t xml:space="preserve"> задачу, </w:t>
      </w:r>
      <w:proofErr w:type="spellStart"/>
      <w:r w:rsidRPr="0022729E">
        <w:rPr>
          <w:rFonts w:ascii="Times New Roman" w:eastAsia="Times New Roman" w:hAnsi="Times New Roman" w:cs="Times New Roman"/>
          <w:sz w:val="28"/>
          <w:szCs w:val="28"/>
          <w:lang w:val="ru-RU" w:eastAsia="ru-RU"/>
        </w:rPr>
        <w:t>навчально-ігрову</w:t>
      </w:r>
      <w:proofErr w:type="spellEnd"/>
      <w:r w:rsidRPr="0022729E">
        <w:rPr>
          <w:rFonts w:ascii="Times New Roman" w:eastAsia="Times New Roman" w:hAnsi="Times New Roman" w:cs="Times New Roman"/>
          <w:sz w:val="28"/>
          <w:szCs w:val="28"/>
          <w:lang w:val="ru-RU" w:eastAsia="ru-RU"/>
        </w:rPr>
        <w:t xml:space="preserve"> задачу, </w:t>
      </w:r>
      <w:proofErr w:type="spellStart"/>
      <w:r w:rsidRPr="0022729E">
        <w:rPr>
          <w:rFonts w:ascii="Times New Roman" w:eastAsia="Times New Roman" w:hAnsi="Times New Roman" w:cs="Times New Roman"/>
          <w:sz w:val="28"/>
          <w:szCs w:val="28"/>
          <w:lang w:val="ru-RU" w:eastAsia="ru-RU"/>
        </w:rPr>
        <w:t>наявність</w:t>
      </w:r>
      <w:proofErr w:type="spellEnd"/>
      <w:r w:rsidRPr="0022729E">
        <w:rPr>
          <w:rFonts w:ascii="Times New Roman" w:eastAsia="Times New Roman" w:hAnsi="Times New Roman" w:cs="Times New Roman"/>
          <w:sz w:val="28"/>
          <w:szCs w:val="28"/>
          <w:lang w:val="ru-RU" w:eastAsia="ru-RU"/>
        </w:rPr>
        <w:t xml:space="preserve"> ролей, </w:t>
      </w:r>
      <w:proofErr w:type="spellStart"/>
      <w:r w:rsidRPr="0022729E">
        <w:rPr>
          <w:rFonts w:ascii="Times New Roman" w:eastAsia="Times New Roman" w:hAnsi="Times New Roman" w:cs="Times New Roman"/>
          <w:sz w:val="28"/>
          <w:szCs w:val="28"/>
          <w:lang w:val="ru-RU" w:eastAsia="ru-RU"/>
        </w:rPr>
        <w:t>відмінність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рольових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цілей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ігрову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конфліктну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ситуацію</w:t>
      </w:r>
      <w:proofErr w:type="spellEnd"/>
      <w:r w:rsidRPr="0022729E">
        <w:rPr>
          <w:rFonts w:ascii="Times New Roman" w:eastAsia="Times New Roman" w:hAnsi="Times New Roman" w:cs="Times New Roman"/>
          <w:sz w:val="28"/>
          <w:szCs w:val="28"/>
          <w:lang w:val="ru-RU" w:eastAsia="ru-RU"/>
        </w:rPr>
        <w:t xml:space="preserve">, правила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Серед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ознак</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можна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також</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виділити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наявність</w:t>
      </w:r>
      <w:proofErr w:type="spellEnd"/>
      <w:r w:rsidRPr="0022729E">
        <w:rPr>
          <w:rFonts w:ascii="Times New Roman" w:eastAsia="Times New Roman" w:hAnsi="Times New Roman" w:cs="Times New Roman"/>
          <w:sz w:val="28"/>
          <w:szCs w:val="28"/>
          <w:lang w:val="ru-RU" w:eastAsia="ru-RU"/>
        </w:rPr>
        <w:t xml:space="preserve"> проблемно-</w:t>
      </w:r>
      <w:proofErr w:type="spellStart"/>
      <w:r w:rsidRPr="0022729E">
        <w:rPr>
          <w:rFonts w:ascii="Times New Roman" w:eastAsia="Times New Roman" w:hAnsi="Times New Roman" w:cs="Times New Roman"/>
          <w:sz w:val="28"/>
          <w:szCs w:val="28"/>
          <w:lang w:val="ru-RU" w:eastAsia="ru-RU"/>
        </w:rPr>
        <w:t>змістовної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імітаційної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моделі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об'єкта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явища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багатоваріантність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рішень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реалізацію</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послідовності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рішень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проміжних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гра</w:t>
      </w:r>
      <w:proofErr w:type="spellEnd"/>
      <w:r w:rsidRPr="0022729E">
        <w:rPr>
          <w:rFonts w:ascii="Times New Roman" w:eastAsia="Times New Roman" w:hAnsi="Times New Roman" w:cs="Times New Roman"/>
          <w:sz w:val="28"/>
          <w:szCs w:val="28"/>
          <w:lang w:val="ru-RU" w:eastAsia="ru-RU"/>
        </w:rPr>
        <w:t xml:space="preserve"> - </w:t>
      </w:r>
      <w:proofErr w:type="spellStart"/>
      <w:r w:rsidRPr="0022729E">
        <w:rPr>
          <w:rFonts w:ascii="Times New Roman" w:eastAsia="Times New Roman" w:hAnsi="Times New Roman" w:cs="Times New Roman"/>
          <w:sz w:val="28"/>
          <w:szCs w:val="28"/>
          <w:lang w:val="ru-RU" w:eastAsia="ru-RU"/>
        </w:rPr>
        <w:t>це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свого</w:t>
      </w:r>
      <w:proofErr w:type="spellEnd"/>
      <w:r w:rsidRPr="0022729E">
        <w:rPr>
          <w:rFonts w:ascii="Times New Roman" w:eastAsia="Times New Roman" w:hAnsi="Times New Roman" w:cs="Times New Roman"/>
          <w:sz w:val="28"/>
          <w:szCs w:val="28"/>
          <w:lang w:val="ru-RU" w:eastAsia="ru-RU"/>
        </w:rPr>
        <w:t xml:space="preserve"> роду </w:t>
      </w:r>
      <w:proofErr w:type="spellStart"/>
      <w:r w:rsidRPr="0022729E">
        <w:rPr>
          <w:rFonts w:ascii="Times New Roman" w:eastAsia="Times New Roman" w:hAnsi="Times New Roman" w:cs="Times New Roman"/>
          <w:sz w:val="28"/>
          <w:szCs w:val="28"/>
          <w:lang w:val="ru-RU" w:eastAsia="ru-RU"/>
        </w:rPr>
        <w:t>тренінг</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спрямований</w:t>
      </w:r>
      <w:proofErr w:type="spellEnd"/>
      <w:r w:rsidRPr="0022729E">
        <w:rPr>
          <w:rFonts w:ascii="Times New Roman" w:eastAsia="Times New Roman" w:hAnsi="Times New Roman" w:cs="Times New Roman"/>
          <w:sz w:val="28"/>
          <w:szCs w:val="28"/>
          <w:lang w:val="ru-RU" w:eastAsia="ru-RU"/>
        </w:rPr>
        <w:t xml:space="preserve">, з одного боку, на </w:t>
      </w:r>
      <w:proofErr w:type="spellStart"/>
      <w:r>
        <w:rPr>
          <w:rFonts w:ascii="Times New Roman" w:eastAsia="Times New Roman" w:hAnsi="Times New Roman" w:cs="Times New Roman"/>
          <w:sz w:val="28"/>
          <w:szCs w:val="28"/>
          <w:lang w:val="ru-RU" w:eastAsia="ru-RU"/>
        </w:rPr>
        <w:t>розв'язання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конкретних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навчальних</w:t>
      </w:r>
      <w:proofErr w:type="spellEnd"/>
      <w:r w:rsidRPr="0022729E">
        <w:rPr>
          <w:rFonts w:ascii="Times New Roman" w:eastAsia="Times New Roman" w:hAnsi="Times New Roman" w:cs="Times New Roman"/>
          <w:sz w:val="28"/>
          <w:szCs w:val="28"/>
          <w:lang w:val="ru-RU" w:eastAsia="ru-RU"/>
        </w:rPr>
        <w:t xml:space="preserve"> проблем, а з </w:t>
      </w:r>
      <w:proofErr w:type="spellStart"/>
      <w:r w:rsidRPr="0022729E">
        <w:rPr>
          <w:rFonts w:ascii="Times New Roman" w:eastAsia="Times New Roman" w:hAnsi="Times New Roman" w:cs="Times New Roman"/>
          <w:sz w:val="28"/>
          <w:szCs w:val="28"/>
          <w:lang w:val="ru-RU" w:eastAsia="ru-RU"/>
        </w:rPr>
        <w:t>іншого</w:t>
      </w:r>
      <w:proofErr w:type="spellEnd"/>
      <w:r w:rsidRPr="0022729E">
        <w:rPr>
          <w:rFonts w:ascii="Times New Roman" w:eastAsia="Times New Roman" w:hAnsi="Times New Roman" w:cs="Times New Roman"/>
          <w:sz w:val="28"/>
          <w:szCs w:val="28"/>
          <w:lang w:val="ru-RU" w:eastAsia="ru-RU"/>
        </w:rPr>
        <w:t xml:space="preserve"> - на </w:t>
      </w:r>
      <w:proofErr w:type="spellStart"/>
      <w:r w:rsidRPr="0022729E">
        <w:rPr>
          <w:rFonts w:ascii="Times New Roman" w:eastAsia="Times New Roman" w:hAnsi="Times New Roman" w:cs="Times New Roman"/>
          <w:sz w:val="28"/>
          <w:szCs w:val="28"/>
          <w:lang w:val="ru-RU" w:eastAsia="ru-RU"/>
        </w:rPr>
        <w:t>формування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професійно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значущих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якостей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при </w:t>
      </w:r>
      <w:proofErr w:type="spellStart"/>
      <w:r w:rsidRPr="0022729E">
        <w:rPr>
          <w:rFonts w:ascii="Times New Roman" w:eastAsia="Times New Roman" w:hAnsi="Times New Roman" w:cs="Times New Roman"/>
          <w:sz w:val="28"/>
          <w:szCs w:val="28"/>
          <w:lang w:val="ru-RU" w:eastAsia="ru-RU"/>
        </w:rPr>
        <w:t>цьому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професійно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впливати</w:t>
      </w:r>
      <w:proofErr w:type="spellEnd"/>
      <w:r w:rsidRPr="0022729E">
        <w:rPr>
          <w:rFonts w:ascii="Times New Roman" w:eastAsia="Times New Roman" w:hAnsi="Times New Roman" w:cs="Times New Roman"/>
          <w:sz w:val="28"/>
          <w:szCs w:val="28"/>
          <w:lang w:val="ru-RU" w:eastAsia="ru-RU"/>
        </w:rPr>
        <w:t xml:space="preserve"> один на одного, </w:t>
      </w:r>
      <w:proofErr w:type="spellStart"/>
      <w:r w:rsidRPr="0022729E">
        <w:rPr>
          <w:rFonts w:ascii="Times New Roman" w:eastAsia="Times New Roman" w:hAnsi="Times New Roman" w:cs="Times New Roman"/>
          <w:sz w:val="28"/>
          <w:szCs w:val="28"/>
          <w:lang w:val="ru-RU" w:eastAsia="ru-RU"/>
        </w:rPr>
        <w:t>встановлювати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контакти</w:t>
      </w:r>
      <w:proofErr w:type="spellEnd"/>
      <w:r w:rsidRPr="0022729E">
        <w:rPr>
          <w:rFonts w:ascii="Times New Roman" w:eastAsia="Times New Roman" w:hAnsi="Times New Roman" w:cs="Times New Roman"/>
          <w:sz w:val="28"/>
          <w:szCs w:val="28"/>
          <w:lang w:val="ru-RU" w:eastAsia="ru-RU"/>
        </w:rPr>
        <w:t xml:space="preserve"> один з одним, </w:t>
      </w:r>
      <w:proofErr w:type="spellStart"/>
      <w:r w:rsidRPr="0022729E">
        <w:rPr>
          <w:rFonts w:ascii="Times New Roman" w:eastAsia="Times New Roman" w:hAnsi="Times New Roman" w:cs="Times New Roman"/>
          <w:sz w:val="28"/>
          <w:szCs w:val="28"/>
          <w:lang w:val="ru-RU" w:eastAsia="ru-RU"/>
        </w:rPr>
        <w:t>підтримувати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певний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комунікативний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рівень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дидактичні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дозволяють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індивідуалізувати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професійної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підготовки</w:t>
      </w:r>
      <w:proofErr w:type="spellEnd"/>
      <w:r w:rsidRPr="002272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шляхом</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надання</w:t>
      </w:r>
      <w:proofErr w:type="spellEnd"/>
      <w:r w:rsidRPr="0022729E">
        <w:rPr>
          <w:rFonts w:ascii="Times New Roman" w:eastAsia="Times New Roman" w:hAnsi="Times New Roman" w:cs="Times New Roman"/>
          <w:sz w:val="28"/>
          <w:szCs w:val="28"/>
          <w:lang w:val="ru-RU" w:eastAsia="ru-RU"/>
        </w:rPr>
        <w:t xml:space="preserve"> кожному </w:t>
      </w:r>
      <w:proofErr w:type="spellStart"/>
      <w:r w:rsidRPr="0022729E">
        <w:rPr>
          <w:rFonts w:ascii="Times New Roman" w:eastAsia="Times New Roman" w:hAnsi="Times New Roman" w:cs="Times New Roman"/>
          <w:sz w:val="28"/>
          <w:szCs w:val="28"/>
          <w:lang w:val="ru-RU" w:eastAsia="ru-RU"/>
        </w:rPr>
        <w:t>суб'єкту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цього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можливості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рухатися</w:t>
      </w:r>
      <w:proofErr w:type="spellEnd"/>
      <w:r w:rsidRPr="0022729E">
        <w:rPr>
          <w:rFonts w:ascii="Times New Roman" w:eastAsia="Times New Roman" w:hAnsi="Times New Roman" w:cs="Times New Roman"/>
          <w:sz w:val="28"/>
          <w:szCs w:val="28"/>
          <w:lang w:val="ru-RU" w:eastAsia="ru-RU"/>
        </w:rPr>
        <w:t xml:space="preserve"> по </w:t>
      </w:r>
      <w:proofErr w:type="spellStart"/>
      <w:r w:rsidRPr="0022729E">
        <w:rPr>
          <w:rFonts w:ascii="Times New Roman" w:eastAsia="Times New Roman" w:hAnsi="Times New Roman" w:cs="Times New Roman"/>
          <w:sz w:val="28"/>
          <w:szCs w:val="28"/>
          <w:lang w:val="ru-RU" w:eastAsia="ru-RU"/>
        </w:rPr>
        <w:t>оригінальній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освітній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траєкторії</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рівні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вирішення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конкретних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практичних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виробляти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індивідуальний</w:t>
      </w:r>
      <w:proofErr w:type="spellEnd"/>
      <w:r w:rsidRPr="0022729E">
        <w:rPr>
          <w:rFonts w:ascii="Times New Roman" w:eastAsia="Times New Roman" w:hAnsi="Times New Roman" w:cs="Times New Roman"/>
          <w:sz w:val="28"/>
          <w:szCs w:val="28"/>
          <w:lang w:val="ru-RU" w:eastAsia="ru-RU"/>
        </w:rPr>
        <w:t xml:space="preserve"> стиль </w:t>
      </w:r>
      <w:proofErr w:type="spellStart"/>
      <w:r w:rsidRPr="0022729E">
        <w:rPr>
          <w:rFonts w:ascii="Times New Roman" w:eastAsia="Times New Roman" w:hAnsi="Times New Roman" w:cs="Times New Roman"/>
          <w:sz w:val="28"/>
          <w:szCs w:val="28"/>
          <w:lang w:val="ru-RU" w:eastAsia="ru-RU"/>
        </w:rPr>
        <w:t>професійної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w:t>
      </w:r>
    </w:p>
    <w:p w14:paraId="3467B45D"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Перед </w:t>
      </w:r>
      <w:proofErr w:type="spellStart"/>
      <w:r w:rsidRPr="0022729E">
        <w:rPr>
          <w:rFonts w:ascii="Times New Roman" w:eastAsia="Times New Roman" w:hAnsi="Times New Roman" w:cs="Times New Roman"/>
          <w:sz w:val="28"/>
          <w:szCs w:val="28"/>
          <w:lang w:val="ru-RU" w:eastAsia="ru-RU"/>
        </w:rPr>
        <w:t>включенням</w:t>
      </w:r>
      <w:proofErr w:type="spellEnd"/>
      <w:r w:rsidRPr="0022729E">
        <w:rPr>
          <w:rFonts w:ascii="Times New Roman" w:eastAsia="Times New Roman" w:hAnsi="Times New Roman" w:cs="Times New Roman"/>
          <w:sz w:val="28"/>
          <w:szCs w:val="28"/>
          <w:lang w:val="ru-RU" w:eastAsia="ru-RU"/>
        </w:rPr>
        <w:t xml:space="preserve"> будь-</w:t>
      </w:r>
      <w:proofErr w:type="spellStart"/>
      <w:r w:rsidRPr="0022729E">
        <w:rPr>
          <w:rFonts w:ascii="Times New Roman" w:eastAsia="Times New Roman" w:hAnsi="Times New Roman" w:cs="Times New Roman"/>
          <w:sz w:val="28"/>
          <w:szCs w:val="28"/>
          <w:lang w:val="ru-RU" w:eastAsia="ru-RU"/>
        </w:rPr>
        <w:t>якої</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численних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ігор</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необхідно</w:t>
      </w:r>
      <w:proofErr w:type="spellEnd"/>
      <w:r w:rsidRPr="0022729E">
        <w:rPr>
          <w:rFonts w:ascii="Times New Roman" w:eastAsia="Times New Roman" w:hAnsi="Times New Roman" w:cs="Times New Roman"/>
          <w:sz w:val="28"/>
          <w:szCs w:val="28"/>
          <w:lang w:val="ru-RU" w:eastAsia="ru-RU"/>
        </w:rPr>
        <w:t xml:space="preserve"> провести роботу з </w:t>
      </w:r>
      <w:proofErr w:type="spellStart"/>
      <w:r w:rsidRPr="0022729E">
        <w:rPr>
          <w:rFonts w:ascii="Times New Roman" w:eastAsia="Times New Roman" w:hAnsi="Times New Roman" w:cs="Times New Roman"/>
          <w:sz w:val="28"/>
          <w:szCs w:val="28"/>
          <w:lang w:val="ru-RU" w:eastAsia="ru-RU"/>
        </w:rPr>
        <w:t>оцінки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відповідності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навчальним</w:t>
      </w:r>
      <w:proofErr w:type="spellEnd"/>
      <w:r w:rsidRPr="0022729E">
        <w:rPr>
          <w:rFonts w:ascii="Times New Roman" w:eastAsia="Times New Roman" w:hAnsi="Times New Roman" w:cs="Times New Roman"/>
          <w:sz w:val="28"/>
          <w:szCs w:val="28"/>
          <w:lang w:val="ru-RU" w:eastAsia="ru-RU"/>
        </w:rPr>
        <w:t xml:space="preserve"> планам та </w:t>
      </w:r>
      <w:proofErr w:type="spellStart"/>
      <w:r w:rsidRPr="0022729E">
        <w:rPr>
          <w:rFonts w:ascii="Times New Roman" w:eastAsia="Times New Roman" w:hAnsi="Times New Roman" w:cs="Times New Roman"/>
          <w:sz w:val="28"/>
          <w:szCs w:val="28"/>
          <w:lang w:val="ru-RU" w:eastAsia="ru-RU"/>
        </w:rPr>
        <w:t>напрямам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 xml:space="preserve">, при </w:t>
      </w:r>
      <w:proofErr w:type="spellStart"/>
      <w:r w:rsidRPr="0022729E">
        <w:rPr>
          <w:rFonts w:ascii="Times New Roman" w:eastAsia="Times New Roman" w:hAnsi="Times New Roman" w:cs="Times New Roman"/>
          <w:sz w:val="28"/>
          <w:szCs w:val="28"/>
          <w:lang w:val="ru-RU" w:eastAsia="ru-RU"/>
        </w:rPr>
        <w:t>цьому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слід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звернути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увагу</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такі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питання</w:t>
      </w:r>
      <w:proofErr w:type="spellEnd"/>
      <w:r w:rsidRPr="0022729E">
        <w:rPr>
          <w:rFonts w:ascii="Times New Roman" w:eastAsia="Times New Roman" w:hAnsi="Times New Roman" w:cs="Times New Roman"/>
          <w:sz w:val="28"/>
          <w:szCs w:val="28"/>
          <w:lang w:val="ru-RU" w:eastAsia="ru-RU"/>
        </w:rPr>
        <w:t>:</w:t>
      </w:r>
    </w:p>
    <w:p w14:paraId="097F2EAD"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вибір</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матеріалу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доцільно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викладати</w:t>
      </w:r>
      <w:proofErr w:type="spellEnd"/>
      <w:r w:rsidRPr="0022729E">
        <w:rPr>
          <w:rFonts w:ascii="Times New Roman" w:eastAsia="Times New Roman" w:hAnsi="Times New Roman" w:cs="Times New Roman"/>
          <w:sz w:val="28"/>
          <w:szCs w:val="28"/>
          <w:lang w:val="ru-RU" w:eastAsia="ru-RU"/>
        </w:rPr>
        <w:t xml:space="preserve"> за </w:t>
      </w:r>
      <w:proofErr w:type="spellStart"/>
      <w:r w:rsidRPr="0022729E">
        <w:rPr>
          <w:rFonts w:ascii="Times New Roman" w:eastAsia="Times New Roman" w:hAnsi="Times New Roman" w:cs="Times New Roman"/>
          <w:sz w:val="28"/>
          <w:szCs w:val="28"/>
          <w:lang w:val="ru-RU" w:eastAsia="ru-RU"/>
        </w:rPr>
        <w:t>допомогою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w:t>
      </w:r>
    </w:p>
    <w:p w14:paraId="6F2E62FC"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визначення</w:t>
      </w:r>
      <w:proofErr w:type="spellEnd"/>
      <w:r w:rsidRPr="0022729E">
        <w:rPr>
          <w:rFonts w:ascii="Times New Roman" w:eastAsia="Times New Roman" w:hAnsi="Times New Roman" w:cs="Times New Roman"/>
          <w:sz w:val="28"/>
          <w:szCs w:val="28"/>
          <w:lang w:val="ru-RU" w:eastAsia="ru-RU"/>
        </w:rPr>
        <w:t xml:space="preserve"> контингенту </w:t>
      </w:r>
      <w:proofErr w:type="spellStart"/>
      <w:r w:rsidRPr="0022729E">
        <w:rPr>
          <w:rFonts w:ascii="Times New Roman" w:eastAsia="Times New Roman" w:hAnsi="Times New Roman" w:cs="Times New Roman"/>
          <w:sz w:val="28"/>
          <w:szCs w:val="28"/>
          <w:lang w:val="ru-RU" w:eastAsia="ru-RU"/>
        </w:rPr>
        <w:t>студентів</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якого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можна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використовувати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гру</w:t>
      </w:r>
      <w:proofErr w:type="spellEnd"/>
      <w:r w:rsidRPr="0022729E">
        <w:rPr>
          <w:rFonts w:ascii="Times New Roman" w:eastAsia="Times New Roman" w:hAnsi="Times New Roman" w:cs="Times New Roman"/>
          <w:sz w:val="28"/>
          <w:szCs w:val="28"/>
          <w:lang w:val="ru-RU" w:eastAsia="ru-RU"/>
        </w:rPr>
        <w:t xml:space="preserve"> як </w:t>
      </w:r>
      <w:proofErr w:type="spellStart"/>
      <w:r w:rsidRPr="0022729E">
        <w:rPr>
          <w:rFonts w:ascii="Times New Roman" w:eastAsia="Times New Roman" w:hAnsi="Times New Roman" w:cs="Times New Roman"/>
          <w:sz w:val="28"/>
          <w:szCs w:val="28"/>
          <w:lang w:val="ru-RU" w:eastAsia="ru-RU"/>
        </w:rPr>
        <w:t>елемент</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w:t>
      </w:r>
    </w:p>
    <w:p w14:paraId="619849F7"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параметри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обраної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слід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використовувати</w:t>
      </w:r>
      <w:proofErr w:type="spellEnd"/>
      <w:r w:rsidRPr="0022729E">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повнішого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розкриття</w:t>
      </w:r>
      <w:proofErr w:type="spellEnd"/>
      <w:r w:rsidRPr="0022729E">
        <w:rPr>
          <w:rFonts w:ascii="Times New Roman" w:eastAsia="Times New Roman" w:hAnsi="Times New Roman" w:cs="Times New Roman"/>
          <w:sz w:val="28"/>
          <w:szCs w:val="28"/>
          <w:lang w:val="ru-RU" w:eastAsia="ru-RU"/>
        </w:rPr>
        <w:t xml:space="preserve"> теми,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вивчається</w:t>
      </w:r>
      <w:proofErr w:type="spellEnd"/>
      <w:r w:rsidRPr="0022729E">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color w:val="000000"/>
          <w:sz w:val="28"/>
          <w:szCs w:val="28"/>
          <w:lang w:val="ru-RU" w:eastAsia="ru-RU"/>
        </w:rPr>
        <w:t xml:space="preserve"> </w:t>
      </w:r>
      <w:r w:rsidRPr="0022729E">
        <w:rPr>
          <w:rFonts w:ascii="Times New Roman" w:eastAsia="Times New Roman" w:hAnsi="Times New Roman" w:cs="Times New Roman"/>
          <w:sz w:val="28"/>
          <w:szCs w:val="28"/>
          <w:lang w:val="ru-RU" w:eastAsia="ru-RU"/>
        </w:rPr>
        <w:t xml:space="preserve">• як правильно </w:t>
      </w:r>
      <w:proofErr w:type="spellStart"/>
      <w:r w:rsidRPr="0022729E">
        <w:rPr>
          <w:rFonts w:ascii="Times New Roman" w:eastAsia="Times New Roman" w:hAnsi="Times New Roman" w:cs="Times New Roman"/>
          <w:sz w:val="28"/>
          <w:szCs w:val="28"/>
          <w:lang w:val="ru-RU" w:eastAsia="ru-RU"/>
        </w:rPr>
        <w:t>розподілити</w:t>
      </w:r>
      <w:proofErr w:type="spellEnd"/>
      <w:r w:rsidRPr="0022729E">
        <w:rPr>
          <w:rFonts w:ascii="Times New Roman" w:eastAsia="Times New Roman" w:hAnsi="Times New Roman" w:cs="Times New Roman"/>
          <w:sz w:val="28"/>
          <w:szCs w:val="28"/>
          <w:lang w:val="ru-RU" w:eastAsia="ru-RU"/>
        </w:rPr>
        <w:t xml:space="preserve"> час </w:t>
      </w:r>
      <w:proofErr w:type="spellStart"/>
      <w:r w:rsidRPr="0022729E">
        <w:rPr>
          <w:rFonts w:ascii="Times New Roman" w:eastAsia="Times New Roman" w:hAnsi="Times New Roman" w:cs="Times New Roman"/>
          <w:sz w:val="28"/>
          <w:szCs w:val="28"/>
          <w:lang w:val="ru-RU" w:eastAsia="ru-RU"/>
        </w:rPr>
        <w:t>під</w:t>
      </w:r>
      <w:proofErr w:type="spellEnd"/>
      <w:r w:rsidRPr="0022729E">
        <w:rPr>
          <w:rFonts w:ascii="Times New Roman" w:eastAsia="Times New Roman" w:hAnsi="Times New Roman" w:cs="Times New Roman"/>
          <w:sz w:val="28"/>
          <w:szCs w:val="28"/>
          <w:lang w:val="ru-RU" w:eastAsia="ru-RU"/>
        </w:rPr>
        <w:t xml:space="preserve"> час </w:t>
      </w:r>
      <w:proofErr w:type="spellStart"/>
      <w:r w:rsidRPr="0022729E">
        <w:rPr>
          <w:rFonts w:ascii="Times New Roman" w:eastAsia="Times New Roman" w:hAnsi="Times New Roman" w:cs="Times New Roman"/>
          <w:sz w:val="28"/>
          <w:szCs w:val="28"/>
          <w:lang w:val="ru-RU" w:eastAsia="ru-RU"/>
        </w:rPr>
        <w:t>проведення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щоб</w:t>
      </w:r>
      <w:proofErr w:type="spellEnd"/>
    </w:p>
    <w:p w14:paraId="2A5A82A4"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w:t>
      </w:r>
      <w:proofErr w:type="spellStart"/>
      <w:r w:rsidRPr="0022729E">
        <w:rPr>
          <w:rFonts w:ascii="Times New Roman" w:eastAsia="Times New Roman" w:hAnsi="Times New Roman" w:cs="Times New Roman"/>
          <w:sz w:val="28"/>
          <w:szCs w:val="28"/>
          <w:lang w:val="ru-RU" w:eastAsia="ru-RU"/>
        </w:rPr>
        <w:t>змістити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в рамках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заняття</w:t>
      </w:r>
      <w:proofErr w:type="spellEnd"/>
      <w:r w:rsidRPr="0022729E">
        <w:rPr>
          <w:rFonts w:ascii="Times New Roman" w:eastAsia="Times New Roman" w:hAnsi="Times New Roman" w:cs="Times New Roman"/>
          <w:sz w:val="28"/>
          <w:szCs w:val="28"/>
          <w:lang w:val="ru-RU" w:eastAsia="ru-RU"/>
        </w:rPr>
        <w:t>.</w:t>
      </w:r>
    </w:p>
    <w:p w14:paraId="6D52955B"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Ділові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ігри</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використанням</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вимагають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викладача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мінімального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втручання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пов'язаного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із</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двома</w:t>
      </w:r>
      <w:proofErr w:type="spellEnd"/>
      <w:r w:rsidRPr="0022729E">
        <w:rPr>
          <w:rFonts w:ascii="Times New Roman" w:eastAsia="Times New Roman" w:hAnsi="Times New Roman" w:cs="Times New Roman"/>
          <w:sz w:val="28"/>
          <w:szCs w:val="28"/>
          <w:lang w:val="ru-RU" w:eastAsia="ru-RU"/>
        </w:rPr>
        <w:t xml:space="preserve"> аспектами:</w:t>
      </w:r>
    </w:p>
    <w:p w14:paraId="1438C4B7" w14:textId="62F61120"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lastRenderedPageBreak/>
        <w:t xml:space="preserve">У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як </w:t>
      </w:r>
      <w:r>
        <w:rPr>
          <w:rFonts w:ascii="Times New Roman" w:eastAsia="Times New Roman" w:hAnsi="Times New Roman" w:cs="Times New Roman"/>
          <w:sz w:val="28"/>
          <w:szCs w:val="28"/>
          <w:lang w:val="ru-RU" w:eastAsia="ru-RU"/>
        </w:rPr>
        <w:t>заведено</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вважати</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учасників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відбувається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зсув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мотиваційно-цільової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сфери</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результативних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процесуальних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компонентів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Тому </w:t>
      </w:r>
      <w:proofErr w:type="spellStart"/>
      <w:r w:rsidRPr="0022729E">
        <w:rPr>
          <w:rFonts w:ascii="Times New Roman" w:eastAsia="Times New Roman" w:hAnsi="Times New Roman" w:cs="Times New Roman"/>
          <w:sz w:val="28"/>
          <w:szCs w:val="28"/>
          <w:lang w:val="ru-RU" w:eastAsia="ru-RU"/>
        </w:rPr>
        <w:t>найважливішою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передумовою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ефективного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застосування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забезпечення</w:t>
      </w:r>
      <w:proofErr w:type="spellEnd"/>
      <w:r w:rsidRPr="0022729E">
        <w:rPr>
          <w:rFonts w:ascii="Times New Roman" w:eastAsia="Times New Roman" w:hAnsi="Times New Roman" w:cs="Times New Roman"/>
          <w:sz w:val="28"/>
          <w:szCs w:val="28"/>
          <w:lang w:val="ru-RU" w:eastAsia="ru-RU"/>
        </w:rPr>
        <w:t xml:space="preserve"> - за </w:t>
      </w:r>
      <w:proofErr w:type="spellStart"/>
      <w:r w:rsidRPr="0022729E">
        <w:rPr>
          <w:rFonts w:ascii="Times New Roman" w:eastAsia="Times New Roman" w:hAnsi="Times New Roman" w:cs="Times New Roman"/>
          <w:sz w:val="28"/>
          <w:szCs w:val="28"/>
          <w:lang w:val="ru-RU" w:eastAsia="ru-RU"/>
        </w:rPr>
        <w:t>збереження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емоційної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привабливості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 переходу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непрямих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товарів</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прямих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тобто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усвідомлюваним</w:t>
      </w:r>
      <w:proofErr w:type="spellEnd"/>
      <w:r w:rsidRPr="0022729E">
        <w:rPr>
          <w:rFonts w:ascii="Times New Roman" w:eastAsia="Times New Roman" w:hAnsi="Times New Roman" w:cs="Times New Roman"/>
          <w:sz w:val="28"/>
          <w:szCs w:val="28"/>
          <w:lang w:val="ru-RU" w:eastAsia="ru-RU"/>
        </w:rPr>
        <w:t xml:space="preserve"> студентами як мету </w:t>
      </w:r>
      <w:proofErr w:type="spellStart"/>
      <w:r w:rsidRPr="0022729E">
        <w:rPr>
          <w:rFonts w:ascii="Times New Roman" w:eastAsia="Times New Roman" w:hAnsi="Times New Roman" w:cs="Times New Roman"/>
          <w:sz w:val="28"/>
          <w:szCs w:val="28"/>
          <w:lang w:val="ru-RU" w:eastAsia="ru-RU"/>
        </w:rPr>
        <w:t>своєї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[17</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7].</w:t>
      </w:r>
    </w:p>
    <w:p w14:paraId="60DF4F4F"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Контроль та </w:t>
      </w:r>
      <w:proofErr w:type="spellStart"/>
      <w:r w:rsidRPr="0022729E">
        <w:rPr>
          <w:rFonts w:ascii="Times New Roman" w:eastAsia="Times New Roman" w:hAnsi="Times New Roman" w:cs="Times New Roman"/>
          <w:sz w:val="28"/>
          <w:szCs w:val="28"/>
          <w:lang w:val="ru-RU" w:eastAsia="ru-RU"/>
        </w:rPr>
        <w:t>коригування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можуть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різноплановий</w:t>
      </w:r>
      <w:proofErr w:type="spellEnd"/>
      <w:r w:rsidRPr="0022729E">
        <w:rPr>
          <w:rFonts w:ascii="Times New Roman" w:eastAsia="Times New Roman" w:hAnsi="Times New Roman" w:cs="Times New Roman"/>
          <w:sz w:val="28"/>
          <w:szCs w:val="28"/>
          <w:lang w:val="ru-RU" w:eastAsia="ru-RU"/>
        </w:rPr>
        <w:t xml:space="preserve"> характер. </w:t>
      </w:r>
      <w:proofErr w:type="spellStart"/>
      <w:r w:rsidRPr="0022729E">
        <w:rPr>
          <w:rFonts w:ascii="Times New Roman" w:eastAsia="Times New Roman" w:hAnsi="Times New Roman" w:cs="Times New Roman"/>
          <w:sz w:val="28"/>
          <w:szCs w:val="28"/>
          <w:lang w:val="ru-RU" w:eastAsia="ru-RU"/>
        </w:rPr>
        <w:t>Аналіз</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помилок</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проводитись</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різні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моменти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ігрової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студентів</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підставі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повідомлень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програми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залежно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їхньої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значущості</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подальшого</w:t>
      </w:r>
      <w:proofErr w:type="spellEnd"/>
      <w:r w:rsidRPr="0022729E">
        <w:rPr>
          <w:rFonts w:ascii="Times New Roman" w:eastAsia="Times New Roman" w:hAnsi="Times New Roman" w:cs="Times New Roman"/>
          <w:sz w:val="28"/>
          <w:szCs w:val="28"/>
          <w:lang w:val="ru-RU" w:eastAsia="ru-RU"/>
        </w:rPr>
        <w:t xml:space="preserve"> ходу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Грамотний</w:t>
      </w:r>
      <w:proofErr w:type="spellEnd"/>
      <w:r w:rsidRPr="0022729E">
        <w:rPr>
          <w:rFonts w:ascii="Times New Roman" w:eastAsia="Times New Roman" w:hAnsi="Times New Roman" w:cs="Times New Roman"/>
          <w:sz w:val="28"/>
          <w:szCs w:val="28"/>
          <w:lang w:val="ru-RU" w:eastAsia="ru-RU"/>
        </w:rPr>
        <w:t xml:space="preserve"> педагог повинен правильно </w:t>
      </w:r>
      <w:proofErr w:type="spellStart"/>
      <w:r w:rsidRPr="0022729E">
        <w:rPr>
          <w:rFonts w:ascii="Times New Roman" w:eastAsia="Times New Roman" w:hAnsi="Times New Roman" w:cs="Times New Roman"/>
          <w:sz w:val="28"/>
          <w:szCs w:val="28"/>
          <w:lang w:val="ru-RU" w:eastAsia="ru-RU"/>
        </w:rPr>
        <w:t>оцінювати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доцільність</w:t>
      </w:r>
      <w:proofErr w:type="spellEnd"/>
      <w:r w:rsidRPr="0022729E">
        <w:rPr>
          <w:rFonts w:ascii="Times New Roman" w:eastAsia="Times New Roman" w:hAnsi="Times New Roman" w:cs="Times New Roman"/>
          <w:sz w:val="28"/>
          <w:szCs w:val="28"/>
          <w:lang w:val="ru-RU" w:eastAsia="ru-RU"/>
        </w:rPr>
        <w:t xml:space="preserve"> поточного контролю та </w:t>
      </w:r>
      <w:proofErr w:type="spellStart"/>
      <w:r w:rsidRPr="0022729E">
        <w:rPr>
          <w:rFonts w:ascii="Times New Roman" w:eastAsia="Times New Roman" w:hAnsi="Times New Roman" w:cs="Times New Roman"/>
          <w:sz w:val="28"/>
          <w:szCs w:val="28"/>
          <w:lang w:val="ru-RU" w:eastAsia="ru-RU"/>
        </w:rPr>
        <w:t>коригувати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студентів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лише</w:t>
      </w:r>
      <w:proofErr w:type="spellEnd"/>
      <w:r w:rsidRPr="002272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істотно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необхідних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випадках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пов'язаних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із</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втратою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ефекту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застосування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Вибір</w:t>
      </w:r>
      <w:proofErr w:type="spellEnd"/>
      <w:r w:rsidRPr="0022729E">
        <w:rPr>
          <w:rFonts w:ascii="Times New Roman" w:eastAsia="Times New Roman" w:hAnsi="Times New Roman" w:cs="Times New Roman"/>
          <w:sz w:val="28"/>
          <w:szCs w:val="28"/>
          <w:lang w:val="ru-RU" w:eastAsia="ru-RU"/>
        </w:rPr>
        <w:t xml:space="preserve"> методу </w:t>
      </w:r>
      <w:proofErr w:type="spellStart"/>
      <w:r w:rsidRPr="0022729E">
        <w:rPr>
          <w:rFonts w:ascii="Times New Roman" w:eastAsia="Times New Roman" w:hAnsi="Times New Roman" w:cs="Times New Roman"/>
          <w:sz w:val="28"/>
          <w:szCs w:val="28"/>
          <w:lang w:val="ru-RU" w:eastAsia="ru-RU"/>
        </w:rPr>
        <w:t>оцінки</w:t>
      </w:r>
      <w:proofErr w:type="spellEnd"/>
      <w:r w:rsidRPr="0022729E">
        <w:rPr>
          <w:rFonts w:ascii="Times New Roman" w:eastAsia="Times New Roman" w:hAnsi="Times New Roman" w:cs="Times New Roman"/>
          <w:sz w:val="28"/>
          <w:szCs w:val="28"/>
          <w:lang w:val="ru-RU" w:eastAsia="ru-RU"/>
        </w:rPr>
        <w:t xml:space="preserve"> проводиться </w:t>
      </w:r>
      <w:proofErr w:type="spellStart"/>
      <w:r w:rsidRPr="0022729E">
        <w:rPr>
          <w:rFonts w:ascii="Times New Roman" w:eastAsia="Times New Roman" w:hAnsi="Times New Roman" w:cs="Times New Roman"/>
          <w:sz w:val="28"/>
          <w:szCs w:val="28"/>
          <w:lang w:val="ru-RU" w:eastAsia="ru-RU"/>
        </w:rPr>
        <w:t>кожної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окремо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залежно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тематики </w:t>
      </w:r>
      <w:r>
        <w:rPr>
          <w:rFonts w:ascii="Times New Roman" w:eastAsia="Times New Roman" w:hAnsi="Times New Roman" w:cs="Times New Roman"/>
          <w:sz w:val="28"/>
          <w:szCs w:val="28"/>
          <w:lang w:val="ru-RU" w:eastAsia="ru-RU"/>
        </w:rPr>
        <w:t>й</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структури</w:t>
      </w:r>
      <w:proofErr w:type="spellEnd"/>
      <w:r w:rsidRPr="0022729E">
        <w:rPr>
          <w:rFonts w:ascii="Times New Roman" w:eastAsia="Times New Roman" w:hAnsi="Times New Roman" w:cs="Times New Roman"/>
          <w:sz w:val="28"/>
          <w:szCs w:val="28"/>
          <w:lang w:val="ru-RU" w:eastAsia="ru-RU"/>
        </w:rPr>
        <w:t>.</w:t>
      </w:r>
    </w:p>
    <w:p w14:paraId="71F277B1"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Робота з </w:t>
      </w:r>
      <w:proofErr w:type="spellStart"/>
      <w:r w:rsidRPr="0022729E">
        <w:rPr>
          <w:rFonts w:ascii="Times New Roman" w:eastAsia="Times New Roman" w:hAnsi="Times New Roman" w:cs="Times New Roman"/>
          <w:sz w:val="28"/>
          <w:szCs w:val="28"/>
          <w:lang w:val="ru-RU" w:eastAsia="ru-RU"/>
        </w:rPr>
        <w:t>мультимедійною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діловою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грою</w:t>
      </w:r>
      <w:proofErr w:type="spellEnd"/>
      <w:r w:rsidRPr="0022729E">
        <w:rPr>
          <w:rFonts w:ascii="Times New Roman" w:eastAsia="Times New Roman" w:hAnsi="Times New Roman" w:cs="Times New Roman"/>
          <w:sz w:val="28"/>
          <w:szCs w:val="28"/>
          <w:lang w:val="ru-RU" w:eastAsia="ru-RU"/>
        </w:rPr>
        <w:t xml:space="preserve"> в </w:t>
      </w:r>
      <w:proofErr w:type="spellStart"/>
      <w:r w:rsidRPr="0022729E">
        <w:rPr>
          <w:rFonts w:ascii="Times New Roman" w:eastAsia="Times New Roman" w:hAnsi="Times New Roman" w:cs="Times New Roman"/>
          <w:sz w:val="28"/>
          <w:szCs w:val="28"/>
          <w:lang w:val="ru-RU" w:eastAsia="ru-RU"/>
        </w:rPr>
        <w:t>залежності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цілей</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спрямованості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проходити</w:t>
      </w:r>
      <w:proofErr w:type="spellEnd"/>
      <w:r w:rsidRPr="0022729E">
        <w:rPr>
          <w:rFonts w:ascii="Times New Roman" w:eastAsia="Times New Roman" w:hAnsi="Times New Roman" w:cs="Times New Roman"/>
          <w:sz w:val="28"/>
          <w:szCs w:val="28"/>
          <w:lang w:val="ru-RU" w:eastAsia="ru-RU"/>
        </w:rPr>
        <w:t xml:space="preserve">, як у </w:t>
      </w:r>
      <w:proofErr w:type="spellStart"/>
      <w:r w:rsidRPr="0022729E">
        <w:rPr>
          <w:rFonts w:ascii="Times New Roman" w:eastAsia="Times New Roman" w:hAnsi="Times New Roman" w:cs="Times New Roman"/>
          <w:sz w:val="28"/>
          <w:szCs w:val="28"/>
          <w:lang w:val="ru-RU" w:eastAsia="ru-RU"/>
        </w:rPr>
        <w:t>груповому</w:t>
      </w:r>
      <w:proofErr w:type="spellEnd"/>
      <w:r w:rsidRPr="0022729E">
        <w:rPr>
          <w:rFonts w:ascii="Times New Roman" w:eastAsia="Times New Roman" w:hAnsi="Times New Roman" w:cs="Times New Roman"/>
          <w:sz w:val="28"/>
          <w:szCs w:val="28"/>
          <w:lang w:val="ru-RU" w:eastAsia="ru-RU"/>
        </w:rPr>
        <w:t xml:space="preserve">; і в </w:t>
      </w:r>
      <w:proofErr w:type="spellStart"/>
      <w:r w:rsidRPr="0022729E">
        <w:rPr>
          <w:rFonts w:ascii="Times New Roman" w:eastAsia="Times New Roman" w:hAnsi="Times New Roman" w:cs="Times New Roman"/>
          <w:sz w:val="28"/>
          <w:szCs w:val="28"/>
          <w:lang w:val="ru-RU" w:eastAsia="ru-RU"/>
        </w:rPr>
        <w:t>індивідуальн</w:t>
      </w:r>
      <w:r>
        <w:rPr>
          <w:rFonts w:ascii="Times New Roman" w:eastAsia="Times New Roman" w:hAnsi="Times New Roman" w:cs="Times New Roman"/>
          <w:sz w:val="28"/>
          <w:szCs w:val="28"/>
          <w:lang w:val="ru-RU" w:eastAsia="ru-RU"/>
        </w:rPr>
        <w:t>их</w:t>
      </w:r>
      <w:proofErr w:type="spellEnd"/>
      <w:r w:rsidRPr="0022729E">
        <w:rPr>
          <w:rFonts w:ascii="Times New Roman" w:eastAsia="Times New Roman" w:hAnsi="Times New Roman" w:cs="Times New Roman"/>
          <w:sz w:val="28"/>
          <w:szCs w:val="28"/>
          <w:lang w:val="ru-RU" w:eastAsia="ru-RU"/>
        </w:rPr>
        <w:t xml:space="preserve"> режимах. Тому для </w:t>
      </w:r>
      <w:proofErr w:type="spellStart"/>
      <w:r w:rsidRPr="0022729E">
        <w:rPr>
          <w:rFonts w:ascii="Times New Roman" w:eastAsia="Times New Roman" w:hAnsi="Times New Roman" w:cs="Times New Roman"/>
          <w:sz w:val="28"/>
          <w:szCs w:val="28"/>
          <w:lang w:val="ru-RU" w:eastAsia="ru-RU"/>
        </w:rPr>
        <w:t>деяких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ігор</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достатньо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w:t>
      </w:r>
      <w:proofErr w:type="spellEnd"/>
      <w:r w:rsidRPr="0022729E">
        <w:rPr>
          <w:rFonts w:ascii="Times New Roman" w:eastAsia="Times New Roman" w:hAnsi="Times New Roman" w:cs="Times New Roman"/>
          <w:sz w:val="28"/>
          <w:szCs w:val="28"/>
          <w:lang w:val="ru-RU" w:eastAsia="ru-RU"/>
        </w:rPr>
        <w:t xml:space="preserve">, за </w:t>
      </w:r>
      <w:proofErr w:type="spellStart"/>
      <w:r w:rsidRPr="0022729E">
        <w:rPr>
          <w:rFonts w:ascii="Times New Roman" w:eastAsia="Times New Roman" w:hAnsi="Times New Roman" w:cs="Times New Roman"/>
          <w:sz w:val="28"/>
          <w:szCs w:val="28"/>
          <w:lang w:val="ru-RU" w:eastAsia="ru-RU"/>
        </w:rPr>
        <w:t>яким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працює</w:t>
      </w:r>
      <w:proofErr w:type="spellEnd"/>
      <w:r w:rsidRPr="0022729E">
        <w:rPr>
          <w:rFonts w:ascii="Times New Roman" w:eastAsia="Times New Roman" w:hAnsi="Times New Roman" w:cs="Times New Roman"/>
          <w:sz w:val="28"/>
          <w:szCs w:val="28"/>
          <w:lang w:val="ru-RU" w:eastAsia="ru-RU"/>
        </w:rPr>
        <w:t xml:space="preserve"> координатор </w:t>
      </w:r>
      <w:proofErr w:type="spellStart"/>
      <w:r w:rsidRPr="0022729E">
        <w:rPr>
          <w:rFonts w:ascii="Times New Roman" w:eastAsia="Times New Roman" w:hAnsi="Times New Roman" w:cs="Times New Roman"/>
          <w:sz w:val="28"/>
          <w:szCs w:val="28"/>
          <w:lang w:val="ru-RU" w:eastAsia="ru-RU"/>
        </w:rPr>
        <w:t>гри</w:t>
      </w:r>
      <w:proofErr w:type="spellEnd"/>
      <w:r w:rsidRPr="0022729E">
        <w:rPr>
          <w:rFonts w:ascii="Times New Roman" w:eastAsia="Times New Roman" w:hAnsi="Times New Roman" w:cs="Times New Roman"/>
          <w:sz w:val="28"/>
          <w:szCs w:val="28"/>
          <w:lang w:val="ru-RU" w:eastAsia="ru-RU"/>
        </w:rPr>
        <w:t xml:space="preserve">, а в </w:t>
      </w:r>
      <w:proofErr w:type="spellStart"/>
      <w:r w:rsidRPr="0022729E">
        <w:rPr>
          <w:rFonts w:ascii="Times New Roman" w:eastAsia="Times New Roman" w:hAnsi="Times New Roman" w:cs="Times New Roman"/>
          <w:sz w:val="28"/>
          <w:szCs w:val="28"/>
          <w:lang w:val="ru-RU" w:eastAsia="ru-RU"/>
        </w:rPr>
        <w:t>іншому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випадку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ігрові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програми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вимагають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наявності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комп'ютера</w:t>
      </w:r>
      <w:proofErr w:type="spellEnd"/>
      <w:r w:rsidRPr="0022729E">
        <w:rPr>
          <w:rFonts w:ascii="Times New Roman" w:eastAsia="Times New Roman" w:hAnsi="Times New Roman" w:cs="Times New Roman"/>
          <w:sz w:val="28"/>
          <w:szCs w:val="28"/>
          <w:lang w:val="ru-RU" w:eastAsia="ru-RU"/>
        </w:rPr>
        <w:t xml:space="preserve"> у кожного студента.</w:t>
      </w:r>
    </w:p>
    <w:p w14:paraId="7DE6B403" w14:textId="77777777" w:rsidR="00616556" w:rsidRPr="0027311A" w:rsidRDefault="00616556" w:rsidP="00616556">
      <w:pPr>
        <w:spacing w:after="0" w:line="360" w:lineRule="auto"/>
        <w:ind w:firstLine="709"/>
        <w:jc w:val="both"/>
        <w:rPr>
          <w:rFonts w:ascii="Times New Roman" w:eastAsia="Times New Roman" w:hAnsi="Times New Roman" w:cs="Times New Roman"/>
          <w:sz w:val="28"/>
          <w:szCs w:val="28"/>
          <w:lang w:val="fr-FR" w:eastAsia="ru-RU"/>
        </w:rPr>
      </w:pPr>
      <w:proofErr w:type="spellStart"/>
      <w:r w:rsidRPr="0022729E">
        <w:rPr>
          <w:rFonts w:ascii="Times New Roman" w:eastAsia="Times New Roman" w:hAnsi="Times New Roman" w:cs="Times New Roman"/>
          <w:sz w:val="28"/>
          <w:szCs w:val="28"/>
          <w:lang w:val="ru-RU" w:eastAsia="ru-RU"/>
        </w:rPr>
        <w:t>Мультимедійна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презентація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дозволяє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оптимізувати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взаємодії</w:t>
      </w:r>
      <w:proofErr w:type="spellEnd"/>
      <w:r w:rsidRPr="0022729E">
        <w:rPr>
          <w:rFonts w:ascii="Times New Roman" w:eastAsia="Times New Roman" w:hAnsi="Times New Roman" w:cs="Times New Roman"/>
          <w:sz w:val="28"/>
          <w:szCs w:val="28"/>
          <w:lang w:val="ru-RU" w:eastAsia="ru-RU"/>
        </w:rPr>
        <w:t xml:space="preserve"> педагог-студент </w:t>
      </w:r>
      <w:r>
        <w:rPr>
          <w:rFonts w:ascii="Times New Roman" w:eastAsia="Times New Roman" w:hAnsi="Times New Roman" w:cs="Times New Roman"/>
          <w:sz w:val="28"/>
          <w:szCs w:val="28"/>
          <w:lang w:val="ru-RU" w:eastAsia="ru-RU"/>
        </w:rPr>
        <w:t>шляхом</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наочності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інформації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r w:rsidRPr="0022729E">
        <w:rPr>
          <w:rFonts w:ascii="Times New Roman" w:eastAsia="Times New Roman" w:hAnsi="Times New Roman" w:cs="Times New Roman"/>
          <w:sz w:val="28"/>
          <w:szCs w:val="28"/>
          <w:lang w:val="ru-RU" w:eastAsia="ru-RU"/>
        </w:rPr>
        <w:t>ображається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Найбільш</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підхо</w:t>
      </w:r>
      <w:r>
        <w:rPr>
          <w:rFonts w:ascii="Times New Roman" w:eastAsia="Times New Roman" w:hAnsi="Times New Roman" w:cs="Times New Roman"/>
          <w:sz w:val="28"/>
          <w:szCs w:val="28"/>
          <w:lang w:val="ru-RU" w:eastAsia="ru-RU"/>
        </w:rPr>
        <w:t>жим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засобом</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створення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мультимедійної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презентації</w:t>
      </w:r>
      <w:proofErr w:type="spellEnd"/>
      <w:r w:rsidRPr="0022729E">
        <w:rPr>
          <w:rFonts w:ascii="Times New Roman" w:eastAsia="Times New Roman" w:hAnsi="Times New Roman" w:cs="Times New Roman"/>
          <w:sz w:val="28"/>
          <w:szCs w:val="28"/>
          <w:lang w:val="ru-RU" w:eastAsia="ru-RU"/>
        </w:rPr>
        <w:t xml:space="preserve"> є </w:t>
      </w:r>
      <w:proofErr w:type="spellStart"/>
      <w:r w:rsidRPr="0022729E">
        <w:rPr>
          <w:rFonts w:ascii="Times New Roman" w:eastAsia="Times New Roman" w:hAnsi="Times New Roman" w:cs="Times New Roman"/>
          <w:sz w:val="28"/>
          <w:szCs w:val="28"/>
          <w:lang w:val="ru-RU" w:eastAsia="ru-RU"/>
        </w:rPr>
        <w:t>програма</w:t>
      </w:r>
      <w:proofErr w:type="spellEnd"/>
      <w:r w:rsidRPr="0022729E">
        <w:rPr>
          <w:rFonts w:ascii="Times New Roman" w:eastAsia="Times New Roman" w:hAnsi="Times New Roman" w:cs="Times New Roman"/>
          <w:sz w:val="28"/>
          <w:szCs w:val="28"/>
          <w:lang w:val="ru-RU" w:eastAsia="ru-RU"/>
        </w:rPr>
        <w:t xml:space="preserve"> </w:t>
      </w:r>
      <w:r w:rsidRPr="0022729E">
        <w:rPr>
          <w:rFonts w:ascii="Times New Roman" w:eastAsia="Times New Roman" w:hAnsi="Times New Roman" w:cs="Times New Roman"/>
          <w:sz w:val="28"/>
          <w:szCs w:val="28"/>
          <w:lang w:val="fr-FR" w:eastAsia="ru-RU"/>
        </w:rPr>
        <w:t xml:space="preserve">Microsoft Power Point,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входить </w:t>
      </w:r>
      <w:proofErr w:type="gramStart"/>
      <w:r w:rsidRPr="0022729E">
        <w:rPr>
          <w:rFonts w:ascii="Times New Roman" w:eastAsia="Times New Roman" w:hAnsi="Times New Roman" w:cs="Times New Roman"/>
          <w:sz w:val="28"/>
          <w:szCs w:val="28"/>
          <w:lang w:val="ru-RU" w:eastAsia="ru-RU"/>
        </w:rPr>
        <w:t>до складу</w:t>
      </w:r>
      <w:proofErr w:type="gramEnd"/>
      <w:r w:rsidRPr="0022729E">
        <w:rPr>
          <w:rFonts w:ascii="Times New Roman" w:eastAsia="Times New Roman" w:hAnsi="Times New Roman" w:cs="Times New Roman"/>
          <w:sz w:val="28"/>
          <w:szCs w:val="28"/>
          <w:lang w:val="ru-RU" w:eastAsia="ru-RU"/>
        </w:rPr>
        <w:t xml:space="preserve"> </w:t>
      </w:r>
      <w:r w:rsidRPr="0022729E">
        <w:rPr>
          <w:rFonts w:ascii="Times New Roman" w:eastAsia="Times New Roman" w:hAnsi="Times New Roman" w:cs="Times New Roman"/>
          <w:sz w:val="28"/>
          <w:szCs w:val="28"/>
          <w:lang w:val="fr-FR" w:eastAsia="ru-RU"/>
        </w:rPr>
        <w:t xml:space="preserve">Microsoft Office. </w:t>
      </w:r>
      <w:proofErr w:type="spellStart"/>
      <w:r w:rsidRPr="0022729E">
        <w:rPr>
          <w:rFonts w:ascii="Times New Roman" w:eastAsia="Times New Roman" w:hAnsi="Times New Roman" w:cs="Times New Roman"/>
          <w:sz w:val="28"/>
          <w:szCs w:val="28"/>
          <w:lang w:val="ru-RU" w:eastAsia="ru-RU"/>
        </w:rPr>
        <w:t>Її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переваги</w:t>
      </w:r>
      <w:proofErr w:type="spellEnd"/>
      <w:r w:rsidRPr="0027311A">
        <w:rPr>
          <w:rFonts w:ascii="Times New Roman" w:eastAsia="Times New Roman" w:hAnsi="Times New Roman" w:cs="Times New Roman"/>
          <w:sz w:val="28"/>
          <w:szCs w:val="28"/>
          <w:lang w:val="fr-FR" w:eastAsia="ru-RU"/>
        </w:rPr>
        <w:t xml:space="preserve"> - </w:t>
      </w:r>
      <w:proofErr w:type="spellStart"/>
      <w:r w:rsidRPr="0022729E">
        <w:rPr>
          <w:rFonts w:ascii="Times New Roman" w:eastAsia="Times New Roman" w:hAnsi="Times New Roman" w:cs="Times New Roman"/>
          <w:sz w:val="28"/>
          <w:szCs w:val="28"/>
          <w:lang w:val="ru-RU" w:eastAsia="ru-RU"/>
        </w:rPr>
        <w:t>швидка</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підготовка</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окремих</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кадрів</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та</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всієї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електронної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презентації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зручне</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сортування</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а</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також</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тимчасове</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відключення</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деяких</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слайдів</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наявність</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вбудованих</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ефектів</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можливість</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використання</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аудіооформлення</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звуковий</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фон</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мовне</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озвучування</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та</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ін</w:t>
      </w:r>
      <w:proofErr w:type="spellEnd"/>
      <w:r w:rsidRPr="0027311A">
        <w:rPr>
          <w:rFonts w:ascii="Times New Roman" w:eastAsia="Times New Roman" w:hAnsi="Times New Roman" w:cs="Times New Roman"/>
          <w:sz w:val="28"/>
          <w:szCs w:val="28"/>
          <w:lang w:val="fr-FR" w:eastAsia="ru-RU"/>
        </w:rPr>
        <w:t>.</w:t>
      </w:r>
    </w:p>
    <w:p w14:paraId="1694DAE4" w14:textId="77777777" w:rsidR="00616556" w:rsidRPr="0027311A" w:rsidRDefault="00616556" w:rsidP="00616556">
      <w:pPr>
        <w:spacing w:after="0" w:line="360" w:lineRule="auto"/>
        <w:ind w:firstLine="709"/>
        <w:jc w:val="both"/>
        <w:rPr>
          <w:rFonts w:ascii="Times New Roman" w:eastAsia="Times New Roman" w:hAnsi="Times New Roman" w:cs="Times New Roman"/>
          <w:sz w:val="28"/>
          <w:szCs w:val="28"/>
          <w:lang w:val="fr-FR" w:eastAsia="ru-RU"/>
        </w:rPr>
      </w:pPr>
      <w:r w:rsidRPr="0022729E">
        <w:rPr>
          <w:rFonts w:ascii="Times New Roman" w:eastAsia="Times New Roman" w:hAnsi="Times New Roman" w:cs="Times New Roman"/>
          <w:sz w:val="28"/>
          <w:szCs w:val="28"/>
          <w:lang w:val="fr-FR" w:eastAsia="ru-RU"/>
        </w:rPr>
        <w:lastRenderedPageBreak/>
        <w:t xml:space="preserve">Power Point </w:t>
      </w:r>
      <w:proofErr w:type="spellStart"/>
      <w:r w:rsidRPr="0022729E">
        <w:rPr>
          <w:rFonts w:ascii="Times New Roman" w:eastAsia="Times New Roman" w:hAnsi="Times New Roman" w:cs="Times New Roman"/>
          <w:sz w:val="28"/>
          <w:szCs w:val="28"/>
          <w:lang w:val="ru-RU" w:eastAsia="ru-RU"/>
        </w:rPr>
        <w:t>дозволяє</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об</w:t>
      </w:r>
      <w:r w:rsidRPr="0027311A">
        <w:rPr>
          <w:rFonts w:ascii="Times New Roman" w:eastAsia="Times New Roman" w:hAnsi="Times New Roman" w:cs="Times New Roman"/>
          <w:sz w:val="28"/>
          <w:szCs w:val="28"/>
          <w:lang w:val="fr-FR" w:eastAsia="ru-RU"/>
        </w:rPr>
        <w:t>'</w:t>
      </w:r>
      <w:proofErr w:type="spellStart"/>
      <w:r w:rsidRPr="0022729E">
        <w:rPr>
          <w:rFonts w:ascii="Times New Roman" w:eastAsia="Times New Roman" w:hAnsi="Times New Roman" w:cs="Times New Roman"/>
          <w:sz w:val="28"/>
          <w:szCs w:val="28"/>
          <w:lang w:val="ru-RU" w:eastAsia="ru-RU"/>
        </w:rPr>
        <w:t>єднувати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всередині</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однієї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презентації</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текст</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графіки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числові</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дані</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та</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діаграми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сформовані</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іншими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програмами</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fr-FR" w:eastAsia="ru-RU"/>
        </w:rPr>
        <w:t xml:space="preserve">Microsoft Office </w:t>
      </w:r>
      <w:r w:rsidRPr="0027311A">
        <w:rPr>
          <w:rFonts w:ascii="Times New Roman" w:eastAsia="Times New Roman" w:hAnsi="Times New Roman" w:cs="Times New Roman"/>
          <w:sz w:val="28"/>
          <w:szCs w:val="28"/>
          <w:lang w:val="fr-FR" w:eastAsia="ru-RU"/>
        </w:rPr>
        <w:t>(</w:t>
      </w:r>
      <w:proofErr w:type="spellStart"/>
      <w:r w:rsidRPr="0022729E">
        <w:rPr>
          <w:rFonts w:ascii="Times New Roman" w:eastAsia="Times New Roman" w:hAnsi="Times New Roman" w:cs="Times New Roman"/>
          <w:sz w:val="28"/>
          <w:szCs w:val="28"/>
          <w:lang w:val="ru-RU" w:eastAsia="ru-RU"/>
        </w:rPr>
        <w:t>наприклад</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fr-FR" w:eastAsia="ru-RU"/>
        </w:rPr>
        <w:t xml:space="preserve">Microsoft Word </w:t>
      </w:r>
      <w:proofErr w:type="spellStart"/>
      <w:r w:rsidRPr="0022729E">
        <w:rPr>
          <w:rFonts w:ascii="Times New Roman" w:eastAsia="Times New Roman" w:hAnsi="Times New Roman" w:cs="Times New Roman"/>
          <w:sz w:val="28"/>
          <w:szCs w:val="28"/>
          <w:lang w:val="ru-RU" w:eastAsia="ru-RU"/>
        </w:rPr>
        <w:t>або</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fr-FR" w:eastAsia="ru-RU"/>
        </w:rPr>
        <w:t>Microsoft Excel).</w:t>
      </w:r>
    </w:p>
    <w:p w14:paraId="679E23C8" w14:textId="77777777" w:rsidR="00616556" w:rsidRPr="0027311A" w:rsidRDefault="00616556" w:rsidP="00616556">
      <w:pPr>
        <w:spacing w:after="0" w:line="360" w:lineRule="auto"/>
        <w:ind w:firstLine="709"/>
        <w:jc w:val="both"/>
        <w:rPr>
          <w:rFonts w:ascii="Times New Roman" w:eastAsia="Times New Roman" w:hAnsi="Times New Roman" w:cs="Times New Roman"/>
          <w:sz w:val="28"/>
          <w:szCs w:val="28"/>
          <w:lang w:val="fr-FR" w:eastAsia="ru-RU"/>
        </w:rPr>
      </w:pPr>
      <w:proofErr w:type="spellStart"/>
      <w:r w:rsidRPr="0022729E">
        <w:rPr>
          <w:rFonts w:ascii="Times New Roman" w:eastAsia="Times New Roman" w:hAnsi="Times New Roman" w:cs="Times New Roman"/>
          <w:sz w:val="28"/>
          <w:szCs w:val="28"/>
          <w:lang w:val="ru-RU" w:eastAsia="ru-RU"/>
        </w:rPr>
        <w:t>Мультимедіа</w:t>
      </w:r>
      <w:proofErr w:type="spellEnd"/>
      <w:r w:rsidRPr="0027311A">
        <w:rPr>
          <w:rFonts w:ascii="Times New Roman" w:eastAsia="Times New Roman" w:hAnsi="Times New Roman" w:cs="Times New Roman"/>
          <w:sz w:val="28"/>
          <w:szCs w:val="28"/>
          <w:lang w:val="fr-FR" w:eastAsia="ru-RU"/>
        </w:rPr>
        <w:t>-</w:t>
      </w:r>
      <w:proofErr w:type="spellStart"/>
      <w:r w:rsidRPr="0022729E">
        <w:rPr>
          <w:rFonts w:ascii="Times New Roman" w:eastAsia="Times New Roman" w:hAnsi="Times New Roman" w:cs="Times New Roman"/>
          <w:sz w:val="28"/>
          <w:szCs w:val="28"/>
          <w:lang w:val="ru-RU" w:eastAsia="ru-RU"/>
        </w:rPr>
        <w:t>виступ</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дає</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дуже</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корисний</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навчальний</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ефект</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студенти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вчаться</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самостійно</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підбирати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необхідний</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матеріал</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для</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вираження</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своєї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ідеї</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структурувати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зібраний</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матеріал</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складати</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план</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виступу</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вибирати</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адекватні</w:t>
      </w:r>
      <w:proofErr w:type="spellEnd"/>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коментарі</w:t>
      </w:r>
      <w:proofErr w:type="spellEnd"/>
      <w:r w:rsidRPr="0027311A">
        <w:rPr>
          <w:rFonts w:ascii="Times New Roman" w:eastAsia="Times New Roman" w:hAnsi="Times New Roman" w:cs="Times New Roman"/>
          <w:sz w:val="28"/>
          <w:szCs w:val="28"/>
          <w:lang w:val="fr-FR" w:eastAsia="ru-RU"/>
        </w:rPr>
        <w:t xml:space="preserve"> </w:t>
      </w:r>
      <w:r w:rsidRPr="0022729E">
        <w:rPr>
          <w:rFonts w:ascii="Times New Roman" w:eastAsia="Times New Roman" w:hAnsi="Times New Roman" w:cs="Times New Roman"/>
          <w:sz w:val="28"/>
          <w:szCs w:val="28"/>
          <w:lang w:val="ru-RU" w:eastAsia="ru-RU"/>
        </w:rPr>
        <w:t>та</w:t>
      </w:r>
      <w:r w:rsidRPr="0027311A">
        <w:rPr>
          <w:rFonts w:ascii="Times New Roman" w:eastAsia="Times New Roman" w:hAnsi="Times New Roman" w:cs="Times New Roman"/>
          <w:sz w:val="28"/>
          <w:szCs w:val="28"/>
          <w:lang w:val="fr-FR" w:eastAsia="ru-RU"/>
        </w:rPr>
        <w:t xml:space="preserve"> </w:t>
      </w:r>
      <w:proofErr w:type="spellStart"/>
      <w:r w:rsidRPr="0022729E">
        <w:rPr>
          <w:rFonts w:ascii="Times New Roman" w:eastAsia="Times New Roman" w:hAnsi="Times New Roman" w:cs="Times New Roman"/>
          <w:sz w:val="28"/>
          <w:szCs w:val="28"/>
          <w:lang w:val="ru-RU" w:eastAsia="ru-RU"/>
        </w:rPr>
        <w:t>ілюстрації</w:t>
      </w:r>
      <w:proofErr w:type="spellEnd"/>
      <w:r w:rsidRPr="0027311A">
        <w:rPr>
          <w:rFonts w:ascii="Times New Roman" w:eastAsia="Times New Roman" w:hAnsi="Times New Roman" w:cs="Times New Roman"/>
          <w:sz w:val="28"/>
          <w:szCs w:val="28"/>
          <w:lang w:val="fr-FR" w:eastAsia="ru-RU"/>
        </w:rPr>
        <w:t>.</w:t>
      </w:r>
    </w:p>
    <w:p w14:paraId="38CFB062"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Важливим</w:t>
      </w:r>
      <w:proofErr w:type="spellEnd"/>
      <w:r w:rsidRPr="0022729E">
        <w:rPr>
          <w:rFonts w:ascii="Times New Roman" w:eastAsia="Times New Roman" w:hAnsi="Times New Roman" w:cs="Times New Roman"/>
          <w:sz w:val="28"/>
          <w:szCs w:val="28"/>
          <w:lang w:val="ru-RU" w:eastAsia="ru-RU"/>
        </w:rPr>
        <w:t xml:space="preserve"> моментом, на думку, </w:t>
      </w:r>
      <w:proofErr w:type="spellStart"/>
      <w:r w:rsidRPr="0022729E">
        <w:rPr>
          <w:rFonts w:ascii="Times New Roman" w:eastAsia="Times New Roman" w:hAnsi="Times New Roman" w:cs="Times New Roman"/>
          <w:sz w:val="28"/>
          <w:szCs w:val="28"/>
          <w:lang w:val="ru-RU" w:eastAsia="ru-RU"/>
        </w:rPr>
        <w:t>О.В.Оспеннікова</w:t>
      </w:r>
      <w:proofErr w:type="spellEnd"/>
      <w:r w:rsidRPr="0022729E">
        <w:rPr>
          <w:rFonts w:ascii="Times New Roman" w:eastAsia="Times New Roman" w:hAnsi="Times New Roman" w:cs="Times New Roman"/>
          <w:sz w:val="28"/>
          <w:szCs w:val="28"/>
          <w:lang w:val="ru-RU" w:eastAsia="ru-RU"/>
        </w:rPr>
        <w:t xml:space="preserve">, є </w:t>
      </w:r>
      <w:proofErr w:type="spellStart"/>
      <w:r w:rsidRPr="0022729E">
        <w:rPr>
          <w:rFonts w:ascii="Times New Roman" w:eastAsia="Times New Roman" w:hAnsi="Times New Roman" w:cs="Times New Roman"/>
          <w:sz w:val="28"/>
          <w:szCs w:val="28"/>
          <w:lang w:val="ru-RU" w:eastAsia="ru-RU"/>
        </w:rPr>
        <w:t>створення</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базі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мультимедійних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презентацій</w:t>
      </w:r>
      <w:proofErr w:type="spellEnd"/>
      <w:r w:rsidRPr="0022729E">
        <w:rPr>
          <w:rFonts w:ascii="Times New Roman" w:eastAsia="Times New Roman" w:hAnsi="Times New Roman" w:cs="Times New Roman"/>
          <w:sz w:val="28"/>
          <w:szCs w:val="28"/>
          <w:lang w:val="ru-RU" w:eastAsia="ru-RU"/>
        </w:rPr>
        <w:t xml:space="preserve"> - </w:t>
      </w:r>
      <w:proofErr w:type="spellStart"/>
      <w:r w:rsidRPr="0022729E">
        <w:rPr>
          <w:rFonts w:ascii="Times New Roman" w:eastAsia="Times New Roman" w:hAnsi="Times New Roman" w:cs="Times New Roman"/>
          <w:sz w:val="28"/>
          <w:szCs w:val="28"/>
          <w:lang w:val="ru-RU" w:eastAsia="ru-RU"/>
        </w:rPr>
        <w:t>навчально</w:t>
      </w:r>
      <w:proofErr w:type="spellEnd"/>
      <w:r w:rsidRPr="0022729E">
        <w:rPr>
          <w:rFonts w:ascii="Times New Roman" w:eastAsia="Times New Roman" w:hAnsi="Times New Roman" w:cs="Times New Roman"/>
          <w:sz w:val="28"/>
          <w:szCs w:val="28"/>
          <w:lang w:val="ru-RU" w:eastAsia="ru-RU"/>
        </w:rPr>
        <w:t xml:space="preserve">-методичного пакета (УМП) - комплекту </w:t>
      </w:r>
      <w:proofErr w:type="spellStart"/>
      <w:r w:rsidRPr="0022729E">
        <w:rPr>
          <w:rFonts w:ascii="Times New Roman" w:eastAsia="Times New Roman" w:hAnsi="Times New Roman" w:cs="Times New Roman"/>
          <w:sz w:val="28"/>
          <w:szCs w:val="28"/>
          <w:lang w:val="ru-RU" w:eastAsia="ru-RU"/>
        </w:rPr>
        <w:t>дидактичних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методичних</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організаційних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матеріалів</w:t>
      </w:r>
      <w:proofErr w:type="spellEnd"/>
      <w:r w:rsidRPr="0022729E">
        <w:rPr>
          <w:rFonts w:ascii="Times New Roman" w:eastAsia="Times New Roman" w:hAnsi="Times New Roman" w:cs="Times New Roman"/>
          <w:sz w:val="28"/>
          <w:szCs w:val="28"/>
          <w:lang w:val="ru-RU" w:eastAsia="ru-RU"/>
        </w:rPr>
        <w:t xml:space="preserve"> за темою </w:t>
      </w:r>
      <w:proofErr w:type="spellStart"/>
      <w:r>
        <w:rPr>
          <w:rFonts w:ascii="Times New Roman" w:eastAsia="Times New Roman" w:hAnsi="Times New Roman" w:cs="Times New Roman"/>
          <w:sz w:val="28"/>
          <w:szCs w:val="28"/>
          <w:lang w:val="ru-RU" w:eastAsia="ru-RU"/>
        </w:rPr>
        <w:t>заняття</w:t>
      </w:r>
      <w:proofErr w:type="spellEnd"/>
      <w:r>
        <w:rPr>
          <w:rFonts w:ascii="Times New Roman" w:eastAsia="Times New Roman" w:hAnsi="Times New Roman" w:cs="Times New Roman"/>
          <w:sz w:val="28"/>
          <w:szCs w:val="28"/>
          <w:lang w:val="ru-RU" w:eastAsia="ru-RU"/>
        </w:rPr>
        <w:t xml:space="preserve"> в цифровому </w:t>
      </w:r>
      <w:proofErr w:type="spellStart"/>
      <w:r>
        <w:rPr>
          <w:rFonts w:ascii="Times New Roman" w:eastAsia="Times New Roman" w:hAnsi="Times New Roman" w:cs="Times New Roman"/>
          <w:sz w:val="28"/>
          <w:szCs w:val="28"/>
          <w:lang w:val="ru-RU" w:eastAsia="ru-RU"/>
        </w:rPr>
        <w:t>вигляді</w:t>
      </w:r>
      <w:proofErr w:type="spellEnd"/>
      <w:r>
        <w:rPr>
          <w:rFonts w:ascii="Times New Roman" w:eastAsia="Times New Roman" w:hAnsi="Times New Roman" w:cs="Times New Roman"/>
          <w:sz w:val="28"/>
          <w:szCs w:val="28"/>
          <w:lang w:val="ru-RU" w:eastAsia="ru-RU"/>
        </w:rPr>
        <w:t xml:space="preserve">. Основою УМП є ЦОР у </w:t>
      </w:r>
      <w:proofErr w:type="spellStart"/>
      <w:r>
        <w:rPr>
          <w:rFonts w:ascii="Times New Roman" w:eastAsia="Times New Roman" w:hAnsi="Times New Roman" w:cs="Times New Roman"/>
          <w:sz w:val="28"/>
          <w:szCs w:val="28"/>
          <w:lang w:val="ru-RU" w:eastAsia="ru-RU"/>
        </w:rPr>
        <w:t>вигляді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презентації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de-DE" w:eastAsia="ru-RU"/>
        </w:rPr>
        <w:t>Web</w:t>
      </w:r>
      <w:r w:rsidRPr="0022729E">
        <w:rPr>
          <w:rFonts w:ascii="Times New Roman" w:eastAsia="Times New Roman" w:hAnsi="Times New Roman" w:cs="Times New Roman"/>
          <w:sz w:val="28"/>
          <w:szCs w:val="28"/>
          <w:lang w:val="ru-RU" w:eastAsia="ru-RU"/>
        </w:rPr>
        <w:t xml:space="preserve">-сайту),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містить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основний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матеріал</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використовується</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візуального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супроводу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лекції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або</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самостійного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учнями</w:t>
      </w:r>
      <w:proofErr w:type="spellEnd"/>
      <w:r w:rsidRPr="0022729E">
        <w:rPr>
          <w:rFonts w:ascii="Times New Roman" w:eastAsia="Times New Roman" w:hAnsi="Times New Roman" w:cs="Times New Roman"/>
          <w:sz w:val="28"/>
          <w:szCs w:val="28"/>
          <w:lang w:val="ru-RU" w:eastAsia="ru-RU"/>
        </w:rPr>
        <w:t xml:space="preserve">. УМП </w:t>
      </w:r>
      <w:proofErr w:type="spellStart"/>
      <w:r w:rsidRPr="0022729E">
        <w:rPr>
          <w:rFonts w:ascii="Times New Roman" w:eastAsia="Times New Roman" w:hAnsi="Times New Roman" w:cs="Times New Roman"/>
          <w:sz w:val="28"/>
          <w:szCs w:val="28"/>
          <w:lang w:val="ru-RU" w:eastAsia="ru-RU"/>
        </w:rPr>
        <w:t>забезпечує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реалізацію</w:t>
      </w:r>
      <w:proofErr w:type="spellEnd"/>
      <w:r w:rsidRPr="0022729E">
        <w:rPr>
          <w:rFonts w:ascii="Times New Roman" w:eastAsia="Times New Roman" w:hAnsi="Times New Roman" w:cs="Times New Roman"/>
          <w:sz w:val="28"/>
          <w:szCs w:val="28"/>
          <w:lang w:val="ru-RU" w:eastAsia="ru-RU"/>
        </w:rPr>
        <w:t xml:space="preserve"> занять та </w:t>
      </w:r>
      <w:proofErr w:type="spellStart"/>
      <w:r w:rsidRPr="0022729E">
        <w:rPr>
          <w:rFonts w:ascii="Times New Roman" w:eastAsia="Times New Roman" w:hAnsi="Times New Roman" w:cs="Times New Roman"/>
          <w:sz w:val="28"/>
          <w:szCs w:val="28"/>
          <w:lang w:val="ru-RU" w:eastAsia="ru-RU"/>
        </w:rPr>
        <w:t>дозволяє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надалі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поширювати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досвід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проведення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Рекомендується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поступово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створювати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навчально-методичні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пакети</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всіх</w:t>
      </w:r>
      <w:proofErr w:type="spellEnd"/>
      <w:r w:rsidRPr="0022729E">
        <w:rPr>
          <w:rFonts w:ascii="Times New Roman" w:eastAsia="Times New Roman" w:hAnsi="Times New Roman" w:cs="Times New Roman"/>
          <w:sz w:val="28"/>
          <w:szCs w:val="28"/>
          <w:lang w:val="ru-RU" w:eastAsia="ru-RU"/>
        </w:rPr>
        <w:t xml:space="preserve"> занять, </w:t>
      </w:r>
      <w:proofErr w:type="spellStart"/>
      <w:r w:rsidRPr="0022729E">
        <w:rPr>
          <w:rFonts w:ascii="Times New Roman" w:eastAsia="Times New Roman" w:hAnsi="Times New Roman" w:cs="Times New Roman"/>
          <w:sz w:val="28"/>
          <w:szCs w:val="28"/>
          <w:lang w:val="ru-RU" w:eastAsia="ru-RU"/>
        </w:rPr>
        <w:t>збирання</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поступове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накопичення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даних</w:t>
      </w:r>
      <w:proofErr w:type="spellEnd"/>
      <w:r w:rsidRPr="0022729E">
        <w:rPr>
          <w:rFonts w:ascii="Times New Roman" w:eastAsia="Times New Roman" w:hAnsi="Times New Roman" w:cs="Times New Roman"/>
          <w:sz w:val="28"/>
          <w:szCs w:val="28"/>
          <w:lang w:val="ru-RU" w:eastAsia="ru-RU"/>
        </w:rPr>
        <w:t xml:space="preserve"> УМП на </w:t>
      </w:r>
      <w:proofErr w:type="spellStart"/>
      <w:r w:rsidRPr="0022729E">
        <w:rPr>
          <w:rFonts w:ascii="Times New Roman" w:eastAsia="Times New Roman" w:hAnsi="Times New Roman" w:cs="Times New Roman"/>
          <w:sz w:val="28"/>
          <w:szCs w:val="28"/>
          <w:lang w:val="ru-RU" w:eastAsia="ru-RU"/>
        </w:rPr>
        <w:t>базі</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забезпечує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скарбнички</w:t>
      </w:r>
      <w:proofErr w:type="spellEnd"/>
      <w:r w:rsidRPr="0022729E">
        <w:rPr>
          <w:rFonts w:ascii="Times New Roman" w:eastAsia="Times New Roman" w:hAnsi="Times New Roman" w:cs="Times New Roman"/>
          <w:sz w:val="28"/>
          <w:szCs w:val="28"/>
          <w:lang w:val="ru-RU" w:eastAsia="ru-RU"/>
        </w:rPr>
        <w:t xml:space="preserve">» - методичного </w:t>
      </w:r>
      <w:proofErr w:type="spellStart"/>
      <w:r w:rsidRPr="0022729E">
        <w:rPr>
          <w:rFonts w:ascii="Times New Roman" w:eastAsia="Times New Roman" w:hAnsi="Times New Roman" w:cs="Times New Roman"/>
          <w:sz w:val="28"/>
          <w:szCs w:val="28"/>
          <w:lang w:val="ru-RU" w:eastAsia="ru-RU"/>
        </w:rPr>
        <w:t>супроводу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який</w:t>
      </w:r>
      <w:proofErr w:type="spellEnd"/>
      <w:r w:rsidRPr="0022729E">
        <w:rPr>
          <w:rFonts w:ascii="Times New Roman" w:eastAsia="Times New Roman" w:hAnsi="Times New Roman" w:cs="Times New Roman"/>
          <w:sz w:val="28"/>
          <w:szCs w:val="28"/>
          <w:lang w:val="ru-RU" w:eastAsia="ru-RU"/>
        </w:rPr>
        <w:t xml:space="preserve"> дозволить </w:t>
      </w:r>
      <w:proofErr w:type="spellStart"/>
      <w:r w:rsidRPr="0022729E">
        <w:rPr>
          <w:rFonts w:ascii="Times New Roman" w:eastAsia="Times New Roman" w:hAnsi="Times New Roman" w:cs="Times New Roman"/>
          <w:sz w:val="28"/>
          <w:szCs w:val="28"/>
          <w:lang w:val="ru-RU" w:eastAsia="ru-RU"/>
        </w:rPr>
        <w:t>використовувати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його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іншим</w:t>
      </w:r>
      <w:proofErr w:type="spellEnd"/>
      <w:r w:rsidRPr="0022729E">
        <w:rPr>
          <w:rFonts w:ascii="Times New Roman" w:eastAsia="Times New Roman" w:hAnsi="Times New Roman" w:cs="Times New Roman"/>
          <w:sz w:val="28"/>
          <w:szCs w:val="28"/>
          <w:lang w:val="ru-RU" w:eastAsia="ru-RU"/>
        </w:rPr>
        <w:t xml:space="preserve"> педагогам та студентам, «методична </w:t>
      </w:r>
      <w:proofErr w:type="spellStart"/>
      <w:r w:rsidRPr="0022729E">
        <w:rPr>
          <w:rFonts w:ascii="Times New Roman" w:eastAsia="Times New Roman" w:hAnsi="Times New Roman" w:cs="Times New Roman"/>
          <w:sz w:val="28"/>
          <w:szCs w:val="28"/>
          <w:lang w:val="ru-RU" w:eastAsia="ru-RU"/>
        </w:rPr>
        <w:t>скарбничка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може</w:t>
      </w:r>
      <w:proofErr w:type="spellEnd"/>
      <w:r w:rsidRPr="0022729E">
        <w:rPr>
          <w:rFonts w:ascii="Times New Roman" w:eastAsia="Times New Roman" w:hAnsi="Times New Roman" w:cs="Times New Roman"/>
          <w:sz w:val="28"/>
          <w:szCs w:val="28"/>
          <w:lang w:val="ru-RU" w:eastAsia="ru-RU"/>
        </w:rPr>
        <w:t xml:space="preserve"> бути </w:t>
      </w:r>
      <w:proofErr w:type="spellStart"/>
      <w:r w:rsidRPr="0022729E">
        <w:rPr>
          <w:rFonts w:ascii="Times New Roman" w:eastAsia="Times New Roman" w:hAnsi="Times New Roman" w:cs="Times New Roman"/>
          <w:sz w:val="28"/>
          <w:szCs w:val="28"/>
          <w:lang w:val="ru-RU" w:eastAsia="ru-RU"/>
        </w:rPr>
        <w:t>розміщена</w:t>
      </w:r>
      <w:proofErr w:type="spellEnd"/>
      <w:r w:rsidRPr="0022729E">
        <w:rPr>
          <w:rFonts w:ascii="Times New Roman" w:eastAsia="Times New Roman" w:hAnsi="Times New Roman" w:cs="Times New Roman"/>
          <w:sz w:val="28"/>
          <w:szCs w:val="28"/>
          <w:lang w:val="ru-RU" w:eastAsia="ru-RU"/>
        </w:rPr>
        <w:t xml:space="preserve"> в </w:t>
      </w:r>
      <w:proofErr w:type="spellStart"/>
      <w:r w:rsidRPr="0022729E">
        <w:rPr>
          <w:rFonts w:ascii="Times New Roman" w:eastAsia="Times New Roman" w:hAnsi="Times New Roman" w:cs="Times New Roman"/>
          <w:sz w:val="28"/>
          <w:szCs w:val="28"/>
          <w:lang w:val="ru-RU" w:eastAsia="ru-RU"/>
        </w:rPr>
        <w:t>Інтернеті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дозволить широко </w:t>
      </w:r>
      <w:proofErr w:type="spellStart"/>
      <w:r w:rsidRPr="0022729E">
        <w:rPr>
          <w:rFonts w:ascii="Times New Roman" w:eastAsia="Times New Roman" w:hAnsi="Times New Roman" w:cs="Times New Roman"/>
          <w:sz w:val="28"/>
          <w:szCs w:val="28"/>
          <w:lang w:val="ru-RU" w:eastAsia="ru-RU"/>
        </w:rPr>
        <w:t>поширити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досвід</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знайти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однодумців</w:t>
      </w:r>
      <w:proofErr w:type="spellEnd"/>
      <w:r w:rsidRPr="0022729E">
        <w:rPr>
          <w:rFonts w:ascii="Times New Roman" w:eastAsia="Times New Roman" w:hAnsi="Times New Roman" w:cs="Times New Roman"/>
          <w:sz w:val="28"/>
          <w:szCs w:val="28"/>
          <w:lang w:val="ru-RU" w:eastAsia="ru-RU"/>
        </w:rPr>
        <w:t>.</w:t>
      </w:r>
    </w:p>
    <w:p w14:paraId="12AE7BB1"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Віртуальні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лабораторії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забезпечують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візуалізацію</w:t>
      </w:r>
      <w:proofErr w:type="spellEnd"/>
      <w:r w:rsidRPr="0022729E">
        <w:rPr>
          <w:rFonts w:ascii="Times New Roman" w:eastAsia="Times New Roman" w:hAnsi="Times New Roman" w:cs="Times New Roman"/>
          <w:sz w:val="28"/>
          <w:szCs w:val="28"/>
          <w:lang w:val="ru-RU" w:eastAsia="ru-RU"/>
        </w:rPr>
        <w:t xml:space="preserve"> ходу </w:t>
      </w:r>
      <w:proofErr w:type="spellStart"/>
      <w:r w:rsidRPr="0022729E">
        <w:rPr>
          <w:rFonts w:ascii="Times New Roman" w:eastAsia="Times New Roman" w:hAnsi="Times New Roman" w:cs="Times New Roman"/>
          <w:sz w:val="28"/>
          <w:szCs w:val="28"/>
          <w:lang w:val="ru-RU" w:eastAsia="ru-RU"/>
        </w:rPr>
        <w:t>моделюван</w:t>
      </w:r>
      <w:r>
        <w:rPr>
          <w:rFonts w:ascii="Times New Roman" w:eastAsia="Times New Roman" w:hAnsi="Times New Roman" w:cs="Times New Roman"/>
          <w:sz w:val="28"/>
          <w:szCs w:val="28"/>
          <w:lang w:val="ru-RU" w:eastAsia="ru-RU"/>
        </w:rPr>
        <w:t>ня</w:t>
      </w:r>
      <w:proofErr w:type="spellEnd"/>
      <w:r>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процесів</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результатів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моделювання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можливість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побудови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довільних</w:t>
      </w:r>
      <w:proofErr w:type="spellEnd"/>
      <w:r w:rsidRPr="0022729E">
        <w:rPr>
          <w:rFonts w:ascii="Times New Roman" w:eastAsia="Times New Roman" w:hAnsi="Times New Roman" w:cs="Times New Roman"/>
          <w:sz w:val="28"/>
          <w:szCs w:val="28"/>
          <w:lang w:val="ru-RU" w:eastAsia="ru-RU"/>
        </w:rPr>
        <w:t xml:space="preserve"> моделей </w:t>
      </w:r>
      <w:proofErr w:type="spellStart"/>
      <w:r w:rsidRPr="0022729E">
        <w:rPr>
          <w:rFonts w:ascii="Times New Roman" w:eastAsia="Times New Roman" w:hAnsi="Times New Roman" w:cs="Times New Roman"/>
          <w:sz w:val="28"/>
          <w:szCs w:val="28"/>
          <w:lang w:val="ru-RU" w:eastAsia="ru-RU"/>
        </w:rPr>
        <w:t>заданої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області</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використанням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складання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системи</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компонентів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параметрів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можливість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експорту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результатів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моделювання</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вигляді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інформаційного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джерела</w:t>
      </w:r>
      <w:proofErr w:type="spellEnd"/>
      <w:r w:rsidRPr="0022729E">
        <w:rPr>
          <w:rFonts w:ascii="Times New Roman" w:eastAsia="Times New Roman" w:hAnsi="Times New Roman" w:cs="Times New Roman"/>
          <w:sz w:val="28"/>
          <w:szCs w:val="28"/>
          <w:lang w:val="ru-RU" w:eastAsia="ru-RU"/>
        </w:rPr>
        <w:t>.</w:t>
      </w:r>
    </w:p>
    <w:p w14:paraId="4ACBF1D8"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А.А. </w:t>
      </w:r>
      <w:proofErr w:type="spellStart"/>
      <w:r w:rsidRPr="0022729E">
        <w:rPr>
          <w:rFonts w:ascii="Times New Roman" w:eastAsia="Times New Roman" w:hAnsi="Times New Roman" w:cs="Times New Roman"/>
          <w:sz w:val="28"/>
          <w:szCs w:val="28"/>
          <w:lang w:val="ru-RU" w:eastAsia="ru-RU"/>
        </w:rPr>
        <w:t>Андрєєв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пропонує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розглядати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навчаються</w:t>
      </w:r>
      <w:proofErr w:type="spellEnd"/>
      <w:r w:rsidRPr="0022729E">
        <w:rPr>
          <w:rFonts w:ascii="Times New Roman" w:eastAsia="Times New Roman" w:hAnsi="Times New Roman" w:cs="Times New Roman"/>
          <w:sz w:val="28"/>
          <w:szCs w:val="28"/>
          <w:lang w:val="ru-RU" w:eastAsia="ru-RU"/>
        </w:rPr>
        <w:t xml:space="preserve"> в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нового </w:t>
      </w:r>
      <w:proofErr w:type="spellStart"/>
      <w:r w:rsidRPr="0022729E">
        <w:rPr>
          <w:rFonts w:ascii="Times New Roman" w:eastAsia="Times New Roman" w:hAnsi="Times New Roman" w:cs="Times New Roman"/>
          <w:sz w:val="28"/>
          <w:szCs w:val="28"/>
          <w:lang w:val="ru-RU" w:eastAsia="ru-RU"/>
        </w:rPr>
        <w:t>матеріалу</w:t>
      </w:r>
      <w:proofErr w:type="spellEnd"/>
      <w:r w:rsidRPr="0022729E">
        <w:rPr>
          <w:rFonts w:ascii="Times New Roman" w:eastAsia="Times New Roman" w:hAnsi="Times New Roman" w:cs="Times New Roman"/>
          <w:sz w:val="28"/>
          <w:szCs w:val="28"/>
          <w:lang w:val="ru-RU" w:eastAsia="ru-RU"/>
        </w:rPr>
        <w:t xml:space="preserve"> з </w:t>
      </w:r>
      <w:proofErr w:type="spellStart"/>
      <w:r w:rsidRPr="0022729E">
        <w:rPr>
          <w:rFonts w:ascii="Times New Roman" w:eastAsia="Times New Roman" w:hAnsi="Times New Roman" w:cs="Times New Roman"/>
          <w:sz w:val="28"/>
          <w:szCs w:val="28"/>
          <w:lang w:val="ru-RU" w:eastAsia="ru-RU"/>
        </w:rPr>
        <w:t>використанням</w:t>
      </w:r>
      <w:proofErr w:type="spellEnd"/>
      <w:r w:rsidRPr="0022729E">
        <w:rPr>
          <w:rFonts w:ascii="Times New Roman" w:eastAsia="Times New Roman" w:hAnsi="Times New Roman" w:cs="Times New Roman"/>
          <w:sz w:val="28"/>
          <w:szCs w:val="28"/>
          <w:lang w:val="ru-RU" w:eastAsia="ru-RU"/>
        </w:rPr>
        <w:t xml:space="preserve"> ЦОР у </w:t>
      </w:r>
      <w:proofErr w:type="spellStart"/>
      <w:r w:rsidRPr="0022729E">
        <w:rPr>
          <w:rFonts w:ascii="Times New Roman" w:eastAsia="Times New Roman" w:hAnsi="Times New Roman" w:cs="Times New Roman"/>
          <w:sz w:val="28"/>
          <w:szCs w:val="28"/>
          <w:lang w:val="ru-RU" w:eastAsia="ru-RU"/>
        </w:rPr>
        <w:t>двох</w:t>
      </w:r>
      <w:proofErr w:type="spellEnd"/>
      <w:r w:rsidRPr="0022729E">
        <w:rPr>
          <w:rFonts w:ascii="Times New Roman" w:eastAsia="Times New Roman" w:hAnsi="Times New Roman" w:cs="Times New Roman"/>
          <w:sz w:val="28"/>
          <w:szCs w:val="28"/>
          <w:lang w:val="ru-RU" w:eastAsia="ru-RU"/>
        </w:rPr>
        <w:t xml:space="preserve"> аспектах:</w:t>
      </w:r>
    </w:p>
    <w:p w14:paraId="0D09BC52"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lastRenderedPageBreak/>
        <w:t>Використання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готових</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щодо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тієї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іншої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дисципліни</w:t>
      </w:r>
      <w:proofErr w:type="spellEnd"/>
      <w:r w:rsidRPr="0022729E">
        <w:rPr>
          <w:rFonts w:ascii="Times New Roman" w:eastAsia="Times New Roman" w:hAnsi="Times New Roman" w:cs="Times New Roman"/>
          <w:sz w:val="28"/>
          <w:szCs w:val="28"/>
          <w:lang w:val="ru-RU" w:eastAsia="ru-RU"/>
        </w:rPr>
        <w:t>.</w:t>
      </w:r>
    </w:p>
    <w:p w14:paraId="498A48E4"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Самостійні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розробки</w:t>
      </w:r>
      <w:proofErr w:type="spellEnd"/>
      <w:r w:rsidRPr="0022729E">
        <w:rPr>
          <w:rFonts w:ascii="Times New Roman" w:eastAsia="Times New Roman" w:hAnsi="Times New Roman" w:cs="Times New Roman"/>
          <w:sz w:val="28"/>
          <w:szCs w:val="28"/>
          <w:lang w:val="ru-RU" w:eastAsia="ru-RU"/>
        </w:rPr>
        <w:t xml:space="preserve"> студентами ЦОР, </w:t>
      </w:r>
      <w:proofErr w:type="spellStart"/>
      <w:r w:rsidRPr="0022729E">
        <w:rPr>
          <w:rFonts w:ascii="Times New Roman" w:eastAsia="Times New Roman" w:hAnsi="Times New Roman" w:cs="Times New Roman"/>
          <w:sz w:val="28"/>
          <w:szCs w:val="28"/>
          <w:lang w:val="ru-RU" w:eastAsia="ru-RU"/>
        </w:rPr>
        <w:t>орієнтованих</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цілі</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курсів</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дисциплін</w:t>
      </w:r>
      <w:proofErr w:type="spellEnd"/>
      <w:r w:rsidRPr="0022729E">
        <w:rPr>
          <w:rFonts w:ascii="Times New Roman" w:eastAsia="Times New Roman" w:hAnsi="Times New Roman" w:cs="Times New Roman"/>
          <w:sz w:val="28"/>
          <w:szCs w:val="28"/>
          <w:lang w:val="ru-RU" w:eastAsia="ru-RU"/>
        </w:rPr>
        <w:t xml:space="preserve"> [8].</w:t>
      </w:r>
    </w:p>
    <w:p w14:paraId="591B2805"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Т.Н </w:t>
      </w:r>
      <w:proofErr w:type="spellStart"/>
      <w:r w:rsidRPr="0022729E">
        <w:rPr>
          <w:rFonts w:ascii="Times New Roman" w:eastAsia="Times New Roman" w:hAnsi="Times New Roman" w:cs="Times New Roman"/>
          <w:sz w:val="28"/>
          <w:szCs w:val="28"/>
          <w:lang w:val="ru-RU" w:eastAsia="ru-RU"/>
        </w:rPr>
        <w:t>Байбікова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вважає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при </w:t>
      </w:r>
      <w:proofErr w:type="spellStart"/>
      <w:r w:rsidRPr="0022729E">
        <w:rPr>
          <w:rFonts w:ascii="Times New Roman" w:eastAsia="Times New Roman" w:hAnsi="Times New Roman" w:cs="Times New Roman"/>
          <w:sz w:val="28"/>
          <w:szCs w:val="28"/>
          <w:lang w:val="ru-RU" w:eastAsia="ru-RU"/>
        </w:rPr>
        <w:t>розробці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питань</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за </w:t>
      </w:r>
      <w:proofErr w:type="spellStart"/>
      <w:r w:rsidRPr="0022729E">
        <w:rPr>
          <w:rFonts w:ascii="Times New Roman" w:eastAsia="Times New Roman" w:hAnsi="Times New Roman" w:cs="Times New Roman"/>
          <w:sz w:val="28"/>
          <w:szCs w:val="28"/>
          <w:lang w:val="ru-RU" w:eastAsia="ru-RU"/>
        </w:rPr>
        <w:t>матеріалами</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доцільно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орієнтуватися</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основні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принципи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зовнішньої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наочності</w:t>
      </w:r>
      <w:proofErr w:type="spellEnd"/>
      <w:r w:rsidRPr="0022729E">
        <w:rPr>
          <w:rFonts w:ascii="Times New Roman" w:eastAsia="Times New Roman" w:hAnsi="Times New Roman" w:cs="Times New Roman"/>
          <w:sz w:val="28"/>
          <w:szCs w:val="28"/>
          <w:lang w:val="ru-RU" w:eastAsia="ru-RU"/>
        </w:rPr>
        <w:t xml:space="preserve"> при </w:t>
      </w:r>
      <w:proofErr w:type="spellStart"/>
      <w:r w:rsidRPr="0022729E">
        <w:rPr>
          <w:rFonts w:ascii="Times New Roman" w:eastAsia="Times New Roman" w:hAnsi="Times New Roman" w:cs="Times New Roman"/>
          <w:sz w:val="28"/>
          <w:szCs w:val="28"/>
          <w:lang w:val="ru-RU" w:eastAsia="ru-RU"/>
        </w:rPr>
        <w:t>вивченні</w:t>
      </w:r>
      <w:proofErr w:type="spellEnd"/>
      <w:r w:rsidRPr="0022729E">
        <w:rPr>
          <w:rFonts w:ascii="Times New Roman" w:eastAsia="Times New Roman" w:hAnsi="Times New Roman" w:cs="Times New Roman"/>
          <w:sz w:val="28"/>
          <w:szCs w:val="28"/>
          <w:lang w:val="ru-RU" w:eastAsia="ru-RU"/>
        </w:rPr>
        <w:t xml:space="preserve"> предмета (</w:t>
      </w:r>
      <w:proofErr w:type="spellStart"/>
      <w:r w:rsidRPr="0022729E">
        <w:rPr>
          <w:rFonts w:ascii="Times New Roman" w:eastAsia="Times New Roman" w:hAnsi="Times New Roman" w:cs="Times New Roman"/>
          <w:sz w:val="28"/>
          <w:szCs w:val="28"/>
          <w:lang w:val="ru-RU" w:eastAsia="ru-RU"/>
        </w:rPr>
        <w:t>комунікативної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спрямованості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розвитку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творчої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самостійності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власної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позиції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здійснення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міжпредметних</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внутрішнь</w:t>
      </w:r>
      <w:r>
        <w:rPr>
          <w:rFonts w:ascii="Times New Roman" w:eastAsia="Times New Roman" w:hAnsi="Times New Roman" w:cs="Times New Roman"/>
          <w:sz w:val="28"/>
          <w:szCs w:val="28"/>
          <w:lang w:val="ru-RU" w:eastAsia="ru-RU"/>
        </w:rPr>
        <w:t>опредметних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зв'язків</w:t>
      </w:r>
      <w:proofErr w:type="spellEnd"/>
      <w:r>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функціональні</w:t>
      </w:r>
      <w:proofErr w:type="spellEnd"/>
      <w:r w:rsidRPr="0022729E">
        <w:rPr>
          <w:rFonts w:ascii="Times New Roman" w:eastAsia="Times New Roman" w:hAnsi="Times New Roman" w:cs="Times New Roman"/>
          <w:sz w:val="28"/>
          <w:szCs w:val="28"/>
          <w:lang w:val="ru-RU" w:eastAsia="ru-RU"/>
        </w:rPr>
        <w:t xml:space="preserve"> характеристики; </w:t>
      </w:r>
      <w:proofErr w:type="spellStart"/>
      <w:r w:rsidRPr="0022729E">
        <w:rPr>
          <w:rFonts w:ascii="Times New Roman" w:eastAsia="Times New Roman" w:hAnsi="Times New Roman" w:cs="Times New Roman"/>
          <w:sz w:val="28"/>
          <w:szCs w:val="28"/>
          <w:lang w:val="ru-RU" w:eastAsia="ru-RU"/>
        </w:rPr>
        <w:t>цієї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зовнішньої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наочності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здатність</w:t>
      </w:r>
      <w:proofErr w:type="spellEnd"/>
      <w:r w:rsidRPr="0022729E">
        <w:rPr>
          <w:rFonts w:ascii="Times New Roman" w:eastAsia="Times New Roman" w:hAnsi="Times New Roman" w:cs="Times New Roman"/>
          <w:sz w:val="28"/>
          <w:szCs w:val="28"/>
          <w:lang w:val="ru-RU" w:eastAsia="ru-RU"/>
        </w:rPr>
        <w:t xml:space="preserve"> бути </w:t>
      </w:r>
      <w:proofErr w:type="spellStart"/>
      <w:r w:rsidRPr="0022729E">
        <w:rPr>
          <w:rFonts w:ascii="Times New Roman" w:eastAsia="Times New Roman" w:hAnsi="Times New Roman" w:cs="Times New Roman"/>
          <w:sz w:val="28"/>
          <w:szCs w:val="28"/>
          <w:lang w:val="ru-RU" w:eastAsia="ru-RU"/>
        </w:rPr>
        <w:t>самостійним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джерелом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нових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активізувати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емоційне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сприйняття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стимулювати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естетичні</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моральні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переживання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активізувати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інтелектуальну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пізнавальну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Функціональність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зовнішньої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наочності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визначає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допомогти</w:t>
      </w:r>
      <w:proofErr w:type="spellEnd"/>
      <w:r w:rsidRPr="0022729E">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розв'язанні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яких</w:t>
      </w:r>
      <w:proofErr w:type="spellEnd"/>
      <w:r w:rsidRPr="0022729E">
        <w:rPr>
          <w:rFonts w:ascii="Times New Roman" w:eastAsia="Times New Roman" w:hAnsi="Times New Roman" w:cs="Times New Roman"/>
          <w:sz w:val="28"/>
          <w:szCs w:val="28"/>
          <w:lang w:val="ru-RU" w:eastAsia="ru-RU"/>
        </w:rPr>
        <w:t xml:space="preserve"> і повинна </w:t>
      </w:r>
      <w:proofErr w:type="spellStart"/>
      <w:r w:rsidRPr="0022729E">
        <w:rPr>
          <w:rFonts w:ascii="Times New Roman" w:eastAsia="Times New Roman" w:hAnsi="Times New Roman" w:cs="Times New Roman"/>
          <w:sz w:val="28"/>
          <w:szCs w:val="28"/>
          <w:lang w:val="ru-RU" w:eastAsia="ru-RU"/>
        </w:rPr>
        <w:t>розробля</w:t>
      </w:r>
      <w:r>
        <w:rPr>
          <w:rFonts w:ascii="Times New Roman" w:eastAsia="Times New Roman" w:hAnsi="Times New Roman" w:cs="Times New Roman"/>
          <w:sz w:val="28"/>
          <w:szCs w:val="28"/>
          <w:lang w:val="ru-RU" w:eastAsia="ru-RU"/>
        </w:rPr>
        <w:t>тися</w:t>
      </w:r>
      <w:proofErr w:type="spellEnd"/>
      <w:r w:rsidRPr="0022729E">
        <w:rPr>
          <w:rFonts w:ascii="Times New Roman" w:eastAsia="Times New Roman" w:hAnsi="Times New Roman" w:cs="Times New Roman"/>
          <w:sz w:val="28"/>
          <w:szCs w:val="28"/>
          <w:lang w:val="ru-RU" w:eastAsia="ru-RU"/>
        </w:rPr>
        <w:t xml:space="preserve"> система </w:t>
      </w:r>
      <w:proofErr w:type="spellStart"/>
      <w:r w:rsidRPr="0022729E">
        <w:rPr>
          <w:rFonts w:ascii="Times New Roman" w:eastAsia="Times New Roman" w:hAnsi="Times New Roman" w:cs="Times New Roman"/>
          <w:sz w:val="28"/>
          <w:szCs w:val="28"/>
          <w:lang w:val="ru-RU" w:eastAsia="ru-RU"/>
        </w:rPr>
        <w:t>питань</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створення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проблемних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ситуацій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проблемний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виклад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висування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пізнавальної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задачі</w:t>
      </w:r>
      <w:proofErr w:type="spellEnd"/>
      <w:r w:rsidRPr="0022729E">
        <w:rPr>
          <w:rFonts w:ascii="Times New Roman" w:eastAsia="Times New Roman" w:hAnsi="Times New Roman" w:cs="Times New Roman"/>
          <w:sz w:val="28"/>
          <w:szCs w:val="28"/>
          <w:lang w:val="ru-RU" w:eastAsia="ru-RU"/>
        </w:rPr>
        <w:t xml:space="preserve"> [17].</w:t>
      </w:r>
    </w:p>
    <w:p w14:paraId="01DB35D1"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sz w:val="28"/>
          <w:szCs w:val="28"/>
          <w:lang w:val="ru-RU" w:eastAsia="ru-RU"/>
        </w:rPr>
        <w:t xml:space="preserve">Таким </w:t>
      </w:r>
      <w:r>
        <w:rPr>
          <w:rFonts w:ascii="Times New Roman" w:eastAsia="Times New Roman" w:hAnsi="Times New Roman" w:cs="Times New Roman"/>
          <w:sz w:val="28"/>
          <w:szCs w:val="28"/>
          <w:lang w:val="ru-RU" w:eastAsia="ru-RU"/>
        </w:rPr>
        <w:t xml:space="preserve">чином, </w:t>
      </w:r>
      <w:proofErr w:type="spellStart"/>
      <w:r>
        <w:rPr>
          <w:rFonts w:ascii="Times New Roman" w:eastAsia="Times New Roman" w:hAnsi="Times New Roman" w:cs="Times New Roman"/>
          <w:sz w:val="28"/>
          <w:szCs w:val="28"/>
          <w:lang w:val="ru-RU" w:eastAsia="ru-RU"/>
        </w:rPr>
        <w:t>цілком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виправданими</w:t>
      </w:r>
      <w:proofErr w:type="spellEnd"/>
      <w:r>
        <w:rPr>
          <w:rFonts w:ascii="Times New Roman" w:eastAsia="Times New Roman" w:hAnsi="Times New Roman" w:cs="Times New Roman"/>
          <w:sz w:val="28"/>
          <w:szCs w:val="28"/>
          <w:lang w:val="ru-RU" w:eastAsia="ru-RU"/>
        </w:rPr>
        <w:t xml:space="preserve"> видами </w:t>
      </w:r>
      <w:proofErr w:type="spellStart"/>
      <w:r>
        <w:rPr>
          <w:rFonts w:ascii="Times New Roman" w:eastAsia="Times New Roman" w:hAnsi="Times New Roman" w:cs="Times New Roman"/>
          <w:sz w:val="28"/>
          <w:szCs w:val="28"/>
          <w:lang w:val="ru-RU" w:eastAsia="ru-RU"/>
        </w:rPr>
        <w:t>завдань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можуть</w:t>
      </w:r>
      <w:proofErr w:type="spellEnd"/>
      <w:r>
        <w:rPr>
          <w:rFonts w:ascii="Times New Roman" w:eastAsia="Times New Roman" w:hAnsi="Times New Roman" w:cs="Times New Roman"/>
          <w:sz w:val="28"/>
          <w:szCs w:val="28"/>
          <w:lang w:val="ru-RU" w:eastAsia="ru-RU"/>
        </w:rPr>
        <w:t xml:space="preserve"> бути </w:t>
      </w:r>
      <w:proofErr w:type="spellStart"/>
      <w:r>
        <w:rPr>
          <w:rFonts w:ascii="Times New Roman" w:eastAsia="Times New Roman" w:hAnsi="Times New Roman" w:cs="Times New Roman"/>
          <w:sz w:val="28"/>
          <w:szCs w:val="28"/>
          <w:lang w:val="ru-RU" w:eastAsia="ru-RU"/>
        </w:rPr>
        <w:t>такі</w:t>
      </w:r>
      <w:proofErr w:type="spellEnd"/>
      <w:r>
        <w:rPr>
          <w:rFonts w:ascii="Times New Roman" w:eastAsia="Times New Roman" w:hAnsi="Times New Roman" w:cs="Times New Roman"/>
          <w:sz w:val="28"/>
          <w:szCs w:val="28"/>
          <w:lang w:val="ru-RU" w:eastAsia="ru-RU"/>
        </w:rPr>
        <w:t>:</w:t>
      </w:r>
    </w:p>
    <w:p w14:paraId="51AC38EA"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інформаційно-пошукового</w:t>
      </w:r>
      <w:proofErr w:type="spellEnd"/>
      <w:r w:rsidRPr="0022729E">
        <w:rPr>
          <w:rFonts w:ascii="Times New Roman" w:eastAsia="Times New Roman" w:hAnsi="Times New Roman" w:cs="Times New Roman"/>
          <w:sz w:val="28"/>
          <w:szCs w:val="28"/>
          <w:lang w:val="ru-RU" w:eastAsia="ru-RU"/>
        </w:rPr>
        <w:t xml:space="preserve"> характеру, у </w:t>
      </w:r>
      <w:proofErr w:type="spellStart"/>
      <w:r w:rsidRPr="0022729E">
        <w:rPr>
          <w:rFonts w:ascii="Times New Roman" w:eastAsia="Times New Roman" w:hAnsi="Times New Roman" w:cs="Times New Roman"/>
          <w:sz w:val="28"/>
          <w:szCs w:val="28"/>
          <w:lang w:val="ru-RU" w:eastAsia="ru-RU"/>
        </w:rPr>
        <w:t>яких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електронні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виступають</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ролі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додаткового</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зауважимо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ефективнішого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джерела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знань</w:t>
      </w:r>
      <w:proofErr w:type="spellEnd"/>
      <w:r w:rsidRPr="0022729E">
        <w:rPr>
          <w:rFonts w:ascii="Times New Roman" w:eastAsia="Times New Roman" w:hAnsi="Times New Roman" w:cs="Times New Roman"/>
          <w:sz w:val="28"/>
          <w:szCs w:val="28"/>
          <w:lang w:val="ru-RU" w:eastAsia="ru-RU"/>
        </w:rPr>
        <w:t>.</w:t>
      </w:r>
    </w:p>
    <w:p w14:paraId="5710465F"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аналітичні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 </w:t>
      </w:r>
      <w:proofErr w:type="spellStart"/>
      <w:r w:rsidRPr="0022729E">
        <w:rPr>
          <w:rFonts w:ascii="Times New Roman" w:eastAsia="Times New Roman" w:hAnsi="Times New Roman" w:cs="Times New Roman"/>
          <w:sz w:val="28"/>
          <w:szCs w:val="28"/>
          <w:lang w:val="ru-RU" w:eastAsia="ru-RU"/>
        </w:rPr>
        <w:t>аналіз</w:t>
      </w:r>
      <w:proofErr w:type="spellEnd"/>
      <w:r w:rsidRPr="0022729E">
        <w:rPr>
          <w:rFonts w:ascii="Times New Roman" w:eastAsia="Times New Roman" w:hAnsi="Times New Roman" w:cs="Times New Roman"/>
          <w:sz w:val="28"/>
          <w:szCs w:val="28"/>
          <w:lang w:val="ru-RU" w:eastAsia="ru-RU"/>
        </w:rPr>
        <w:t xml:space="preserve"> комплексу </w:t>
      </w:r>
      <w:proofErr w:type="spellStart"/>
      <w:r w:rsidRPr="0022729E">
        <w:rPr>
          <w:rFonts w:ascii="Times New Roman" w:eastAsia="Times New Roman" w:hAnsi="Times New Roman" w:cs="Times New Roman"/>
          <w:sz w:val="28"/>
          <w:szCs w:val="28"/>
          <w:lang w:val="ru-RU" w:eastAsia="ru-RU"/>
        </w:rPr>
        <w:t>документів</w:t>
      </w:r>
      <w:proofErr w:type="spellEnd"/>
      <w:r w:rsidRPr="0022729E">
        <w:rPr>
          <w:rFonts w:ascii="Times New Roman" w:eastAsia="Times New Roman" w:hAnsi="Times New Roman" w:cs="Times New Roman"/>
          <w:sz w:val="28"/>
          <w:szCs w:val="28"/>
          <w:lang w:val="ru-RU" w:eastAsia="ru-RU"/>
        </w:rPr>
        <w:t xml:space="preserve"> з метою </w:t>
      </w:r>
      <w:proofErr w:type="spellStart"/>
      <w:r w:rsidRPr="0022729E">
        <w:rPr>
          <w:rFonts w:ascii="Times New Roman" w:eastAsia="Times New Roman" w:hAnsi="Times New Roman" w:cs="Times New Roman"/>
          <w:sz w:val="28"/>
          <w:szCs w:val="28"/>
          <w:lang w:val="ru-RU" w:eastAsia="ru-RU"/>
        </w:rPr>
        <w:t>вироблення</w:t>
      </w:r>
      <w:proofErr w:type="spellEnd"/>
      <w:r w:rsidRPr="0022729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чіткішого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подання</w:t>
      </w:r>
      <w:proofErr w:type="spellEnd"/>
      <w:r w:rsidRPr="0022729E">
        <w:rPr>
          <w:rFonts w:ascii="Times New Roman" w:eastAsia="Times New Roman" w:hAnsi="Times New Roman" w:cs="Times New Roman"/>
          <w:sz w:val="28"/>
          <w:szCs w:val="28"/>
          <w:lang w:val="ru-RU" w:eastAsia="ru-RU"/>
        </w:rPr>
        <w:t>.</w:t>
      </w:r>
    </w:p>
    <w:p w14:paraId="2668816E"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зіставного</w:t>
      </w:r>
      <w:proofErr w:type="spellEnd"/>
      <w:r w:rsidRPr="0022729E">
        <w:rPr>
          <w:rFonts w:ascii="Times New Roman" w:eastAsia="Times New Roman" w:hAnsi="Times New Roman" w:cs="Times New Roman"/>
          <w:sz w:val="28"/>
          <w:szCs w:val="28"/>
          <w:lang w:val="ru-RU" w:eastAsia="ru-RU"/>
        </w:rPr>
        <w:t xml:space="preserve"> характеру: </w:t>
      </w:r>
      <w:proofErr w:type="spellStart"/>
      <w:r w:rsidRPr="0022729E">
        <w:rPr>
          <w:rFonts w:ascii="Times New Roman" w:eastAsia="Times New Roman" w:hAnsi="Times New Roman" w:cs="Times New Roman"/>
          <w:sz w:val="28"/>
          <w:szCs w:val="28"/>
          <w:lang w:val="ru-RU" w:eastAsia="ru-RU"/>
        </w:rPr>
        <w:t>зіставлення</w:t>
      </w:r>
      <w:proofErr w:type="spellEnd"/>
      <w:r w:rsidRPr="0022729E">
        <w:rPr>
          <w:rFonts w:ascii="Times New Roman" w:eastAsia="Times New Roman" w:hAnsi="Times New Roman" w:cs="Times New Roman"/>
          <w:sz w:val="28"/>
          <w:szCs w:val="28"/>
          <w:lang w:val="ru-RU" w:eastAsia="ru-RU"/>
        </w:rPr>
        <w:t xml:space="preserve"> словесного образу та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мальовничої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графічної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інтерпретації</w:t>
      </w:r>
      <w:proofErr w:type="spellEnd"/>
      <w:r w:rsidRPr="0022729E">
        <w:rPr>
          <w:rFonts w:ascii="Times New Roman" w:eastAsia="Times New Roman" w:hAnsi="Times New Roman" w:cs="Times New Roman"/>
          <w:sz w:val="28"/>
          <w:szCs w:val="28"/>
          <w:lang w:val="ru-RU" w:eastAsia="ru-RU"/>
        </w:rPr>
        <w:t>.</w:t>
      </w:r>
    </w:p>
    <w:p w14:paraId="123A276A"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творчі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орієнтовані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створення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розгорнутих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зв'язкових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висловлювань</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різних</w:t>
      </w:r>
      <w:proofErr w:type="spellEnd"/>
      <w:r w:rsidRPr="0022729E">
        <w:rPr>
          <w:rFonts w:ascii="Times New Roman" w:eastAsia="Times New Roman" w:hAnsi="Times New Roman" w:cs="Times New Roman"/>
          <w:sz w:val="28"/>
          <w:szCs w:val="28"/>
          <w:lang w:val="ru-RU" w:eastAsia="ru-RU"/>
        </w:rPr>
        <w:t xml:space="preserve"> жанрах: </w:t>
      </w:r>
      <w:proofErr w:type="spellStart"/>
      <w:r w:rsidRPr="0022729E">
        <w:rPr>
          <w:rFonts w:ascii="Times New Roman" w:eastAsia="Times New Roman" w:hAnsi="Times New Roman" w:cs="Times New Roman"/>
          <w:sz w:val="28"/>
          <w:szCs w:val="28"/>
          <w:lang w:val="ru-RU" w:eastAsia="ru-RU"/>
        </w:rPr>
        <w:t>створити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сценарій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художнього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науково</w:t>
      </w:r>
      <w:proofErr w:type="spellEnd"/>
      <w:r w:rsidRPr="0022729E">
        <w:rPr>
          <w:rFonts w:ascii="Times New Roman" w:eastAsia="Times New Roman" w:hAnsi="Times New Roman" w:cs="Times New Roman"/>
          <w:sz w:val="28"/>
          <w:szCs w:val="28"/>
          <w:lang w:val="ru-RU" w:eastAsia="ru-RU"/>
        </w:rPr>
        <w:t xml:space="preserve">-популярного) </w:t>
      </w:r>
      <w:proofErr w:type="spellStart"/>
      <w:r w:rsidRPr="0022729E">
        <w:rPr>
          <w:rFonts w:ascii="Times New Roman" w:eastAsia="Times New Roman" w:hAnsi="Times New Roman" w:cs="Times New Roman"/>
          <w:sz w:val="28"/>
          <w:szCs w:val="28"/>
          <w:lang w:val="ru-RU" w:eastAsia="ru-RU"/>
        </w:rPr>
        <w:t>фільму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певної</w:t>
      </w:r>
      <w:proofErr w:type="spellEnd"/>
      <w:r w:rsidRPr="0022729E">
        <w:rPr>
          <w:rFonts w:ascii="Times New Roman" w:eastAsia="Times New Roman" w:hAnsi="Times New Roman" w:cs="Times New Roman"/>
          <w:sz w:val="28"/>
          <w:szCs w:val="28"/>
          <w:lang w:val="ru-RU" w:eastAsia="ru-RU"/>
        </w:rPr>
        <w:t xml:space="preserve"> тематики, </w:t>
      </w:r>
      <w:proofErr w:type="spellStart"/>
      <w:r w:rsidRPr="0022729E">
        <w:rPr>
          <w:rFonts w:ascii="Times New Roman" w:eastAsia="Times New Roman" w:hAnsi="Times New Roman" w:cs="Times New Roman"/>
          <w:sz w:val="28"/>
          <w:szCs w:val="28"/>
          <w:lang w:val="ru-RU" w:eastAsia="ru-RU"/>
        </w:rPr>
        <w:t>підготувати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розповідь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екскурсовода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який</w:t>
      </w:r>
      <w:proofErr w:type="spellEnd"/>
      <w:r w:rsidRPr="0022729E">
        <w:rPr>
          <w:rFonts w:ascii="Times New Roman" w:eastAsia="Times New Roman" w:hAnsi="Times New Roman" w:cs="Times New Roman"/>
          <w:sz w:val="28"/>
          <w:szCs w:val="28"/>
          <w:lang w:val="ru-RU" w:eastAsia="ru-RU"/>
        </w:rPr>
        <w:t xml:space="preserve"> проводить </w:t>
      </w:r>
      <w:proofErr w:type="spellStart"/>
      <w:r w:rsidRPr="0022729E">
        <w:rPr>
          <w:rFonts w:ascii="Times New Roman" w:eastAsia="Times New Roman" w:hAnsi="Times New Roman" w:cs="Times New Roman"/>
          <w:sz w:val="28"/>
          <w:szCs w:val="28"/>
          <w:lang w:val="ru-RU" w:eastAsia="ru-RU"/>
        </w:rPr>
        <w:t>екскурсію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поради</w:t>
      </w:r>
      <w:proofErr w:type="spellEnd"/>
      <w:r w:rsidRPr="0022729E">
        <w:rPr>
          <w:rFonts w:ascii="Times New Roman" w:eastAsia="Times New Roman" w:hAnsi="Times New Roman" w:cs="Times New Roman"/>
          <w:sz w:val="28"/>
          <w:szCs w:val="28"/>
          <w:lang w:val="ru-RU" w:eastAsia="ru-RU"/>
        </w:rPr>
        <w:t xml:space="preserve"> художникам, </w:t>
      </w: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приступають</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ілюстрації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навчальної</w:t>
      </w:r>
      <w:proofErr w:type="spellEnd"/>
      <w:r w:rsidRPr="0022729E">
        <w:rPr>
          <w:rFonts w:ascii="Times New Roman" w:eastAsia="Times New Roman" w:hAnsi="Times New Roman" w:cs="Times New Roman"/>
          <w:sz w:val="28"/>
          <w:szCs w:val="28"/>
          <w:lang w:val="ru-RU" w:eastAsia="ru-RU"/>
        </w:rPr>
        <w:t xml:space="preserve"> книги.</w:t>
      </w:r>
    </w:p>
    <w:p w14:paraId="5C06C7CD"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lastRenderedPageBreak/>
        <w:t>І.Г.Захарова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вважає</w:t>
      </w:r>
      <w:proofErr w:type="spellEnd"/>
      <w:r w:rsidRPr="0022729E">
        <w:rPr>
          <w:rFonts w:ascii="Times New Roman" w:eastAsia="Times New Roman" w:hAnsi="Times New Roman" w:cs="Times New Roman"/>
          <w:sz w:val="28"/>
          <w:szCs w:val="28"/>
          <w:lang w:val="ru-RU" w:eastAsia="ru-RU"/>
        </w:rPr>
        <w:t xml:space="preserve"> за </w:t>
      </w:r>
      <w:proofErr w:type="spellStart"/>
      <w:r w:rsidRPr="0022729E">
        <w:rPr>
          <w:rFonts w:ascii="Times New Roman" w:eastAsia="Times New Roman" w:hAnsi="Times New Roman" w:cs="Times New Roman"/>
          <w:sz w:val="28"/>
          <w:szCs w:val="28"/>
          <w:lang w:val="ru-RU" w:eastAsia="ru-RU"/>
        </w:rPr>
        <w:t>доцільне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розділити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впровадження</w:t>
      </w:r>
      <w:proofErr w:type="spellEnd"/>
      <w:r w:rsidRPr="0022729E">
        <w:rPr>
          <w:rFonts w:ascii="Times New Roman" w:eastAsia="Times New Roman" w:hAnsi="Times New Roman" w:cs="Times New Roman"/>
          <w:sz w:val="28"/>
          <w:szCs w:val="28"/>
          <w:lang w:val="ru-RU" w:eastAsia="ru-RU"/>
        </w:rPr>
        <w:t xml:space="preserve"> ЦОР у </w:t>
      </w:r>
      <w:proofErr w:type="spellStart"/>
      <w:r w:rsidRPr="0022729E">
        <w:rPr>
          <w:rFonts w:ascii="Times New Roman" w:eastAsia="Times New Roman" w:hAnsi="Times New Roman" w:cs="Times New Roman"/>
          <w:sz w:val="28"/>
          <w:szCs w:val="28"/>
          <w:lang w:val="ru-RU" w:eastAsia="ru-RU"/>
        </w:rPr>
        <w:t>навчальний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22729E">
        <w:rPr>
          <w:rFonts w:ascii="Times New Roman" w:eastAsia="Times New Roman" w:hAnsi="Times New Roman" w:cs="Times New Roman"/>
          <w:sz w:val="28"/>
          <w:szCs w:val="28"/>
          <w:lang w:val="ru-RU" w:eastAsia="ru-RU"/>
        </w:rPr>
        <w:t xml:space="preserve">. два </w:t>
      </w:r>
      <w:proofErr w:type="spellStart"/>
      <w:r w:rsidRPr="0022729E">
        <w:rPr>
          <w:rFonts w:ascii="Times New Roman" w:eastAsia="Times New Roman" w:hAnsi="Times New Roman" w:cs="Times New Roman"/>
          <w:sz w:val="28"/>
          <w:szCs w:val="28"/>
          <w:lang w:val="ru-RU" w:eastAsia="ru-RU"/>
        </w:rPr>
        <w:t>етапи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етап</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інновацій</w:t>
      </w:r>
      <w:proofErr w:type="spellEnd"/>
      <w:r w:rsidRPr="0022729E">
        <w:rPr>
          <w:rFonts w:ascii="Times New Roman" w:eastAsia="Times New Roman" w:hAnsi="Times New Roman" w:cs="Times New Roman"/>
          <w:i/>
          <w:iCs/>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етап</w:t>
      </w:r>
      <w:proofErr w:type="spellEnd"/>
      <w:r w:rsidRPr="0022729E">
        <w:rPr>
          <w:rFonts w:ascii="Times New Roman" w:eastAsia="Times New Roman" w:hAnsi="Times New Roman" w:cs="Times New Roman"/>
          <w:sz w:val="28"/>
          <w:szCs w:val="28"/>
          <w:lang w:val="ru-RU" w:eastAsia="ru-RU"/>
        </w:rPr>
        <w:t xml:space="preserve"> </w:t>
      </w:r>
      <w:r w:rsidRPr="0022729E">
        <w:rPr>
          <w:rFonts w:ascii="Times New Roman" w:eastAsia="Times New Roman" w:hAnsi="Times New Roman" w:cs="Times New Roman"/>
          <w:i/>
          <w:iCs/>
          <w:sz w:val="28"/>
          <w:szCs w:val="28"/>
          <w:lang w:val="ru-RU" w:eastAsia="ru-RU"/>
        </w:rPr>
        <w:t>«</w:t>
      </w:r>
      <w:proofErr w:type="spellStart"/>
      <w:r w:rsidRPr="0022729E">
        <w:rPr>
          <w:rFonts w:ascii="Times New Roman" w:eastAsia="Times New Roman" w:hAnsi="Times New Roman" w:cs="Times New Roman"/>
          <w:i/>
          <w:iCs/>
          <w:sz w:val="28"/>
          <w:szCs w:val="28"/>
          <w:lang w:val="ru-RU" w:eastAsia="ru-RU"/>
        </w:rPr>
        <w:t>педагогічної</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модернізації</w:t>
      </w:r>
      <w:proofErr w:type="spellEnd"/>
      <w:r w:rsidRPr="0022729E">
        <w:rPr>
          <w:rFonts w:ascii="Times New Roman" w:eastAsia="Times New Roman" w:hAnsi="Times New Roman" w:cs="Times New Roman"/>
          <w:i/>
          <w:iCs/>
          <w:sz w:val="28"/>
          <w:szCs w:val="28"/>
          <w:lang w:val="ru-RU" w:eastAsia="ru-RU"/>
        </w:rPr>
        <w:t>».</w:t>
      </w:r>
    </w:p>
    <w:p w14:paraId="0B2BE974"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i/>
          <w:iCs/>
          <w:sz w:val="28"/>
          <w:szCs w:val="28"/>
          <w:lang w:val="ru-RU" w:eastAsia="ru-RU"/>
        </w:rPr>
        <w:t>Етап</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інновацій</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або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початковий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етап</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характеризується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тим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профіль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традиційного</w:t>
      </w:r>
      <w:proofErr w:type="spellEnd"/>
      <w:r w:rsidRPr="0022729E">
        <w:rPr>
          <w:rFonts w:ascii="Times New Roman" w:eastAsia="Times New Roman" w:hAnsi="Times New Roman" w:cs="Times New Roman"/>
          <w:sz w:val="28"/>
          <w:szCs w:val="28"/>
          <w:lang w:val="ru-RU" w:eastAsia="ru-RU"/>
        </w:rPr>
        <w:t xml:space="preserve"> курсу </w:t>
      </w:r>
      <w:proofErr w:type="spellStart"/>
      <w:r w:rsidRPr="0022729E">
        <w:rPr>
          <w:rFonts w:ascii="Times New Roman" w:eastAsia="Times New Roman" w:hAnsi="Times New Roman" w:cs="Times New Roman"/>
          <w:sz w:val="28"/>
          <w:szCs w:val="28"/>
          <w:lang w:val="ru-RU" w:eastAsia="ru-RU"/>
        </w:rPr>
        <w:t>залишається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колишнім</w:t>
      </w:r>
      <w:proofErr w:type="spellEnd"/>
      <w:r w:rsidRPr="0022729E">
        <w:rPr>
          <w:rFonts w:ascii="Times New Roman" w:eastAsia="Times New Roman" w:hAnsi="Times New Roman" w:cs="Times New Roman"/>
          <w:sz w:val="28"/>
          <w:szCs w:val="28"/>
          <w:lang w:val="ru-RU" w:eastAsia="ru-RU"/>
        </w:rPr>
        <w:t xml:space="preserve">, не </w:t>
      </w:r>
      <w:proofErr w:type="spellStart"/>
      <w:r w:rsidRPr="0022729E">
        <w:rPr>
          <w:rFonts w:ascii="Times New Roman" w:eastAsia="Times New Roman" w:hAnsi="Times New Roman" w:cs="Times New Roman"/>
          <w:sz w:val="28"/>
          <w:szCs w:val="28"/>
          <w:lang w:val="ru-RU" w:eastAsia="ru-RU"/>
        </w:rPr>
        <w:t>змінюються</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відсотковому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співвідношенні</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компоненти</w:t>
      </w:r>
      <w:proofErr w:type="spellEnd"/>
      <w:r w:rsidRPr="0022729E">
        <w:rPr>
          <w:rFonts w:ascii="Times New Roman" w:eastAsia="Times New Roman" w:hAnsi="Times New Roman" w:cs="Times New Roman"/>
          <w:sz w:val="28"/>
          <w:szCs w:val="28"/>
          <w:lang w:val="ru-RU" w:eastAsia="ru-RU"/>
        </w:rPr>
        <w:t xml:space="preserve"> курсу: час, </w:t>
      </w:r>
      <w:proofErr w:type="spellStart"/>
      <w:r w:rsidRPr="0022729E">
        <w:rPr>
          <w:rFonts w:ascii="Times New Roman" w:eastAsia="Times New Roman" w:hAnsi="Times New Roman" w:cs="Times New Roman"/>
          <w:sz w:val="28"/>
          <w:szCs w:val="28"/>
          <w:lang w:val="ru-RU" w:eastAsia="ru-RU"/>
        </w:rPr>
        <w:t>відведений</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аудиторні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заняття</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самостійну</w:t>
      </w:r>
      <w:proofErr w:type="spellEnd"/>
      <w:r w:rsidRPr="0022729E">
        <w:rPr>
          <w:rFonts w:ascii="Times New Roman" w:eastAsia="Times New Roman" w:hAnsi="Times New Roman" w:cs="Times New Roman"/>
          <w:sz w:val="28"/>
          <w:szCs w:val="28"/>
          <w:lang w:val="ru-RU" w:eastAsia="ru-RU"/>
        </w:rPr>
        <w:t xml:space="preserve"> роботу, на </w:t>
      </w:r>
      <w:proofErr w:type="spellStart"/>
      <w:r w:rsidRPr="0022729E">
        <w:rPr>
          <w:rFonts w:ascii="Times New Roman" w:eastAsia="Times New Roman" w:hAnsi="Times New Roman" w:cs="Times New Roman"/>
          <w:sz w:val="28"/>
          <w:szCs w:val="28"/>
          <w:lang w:val="ru-RU" w:eastAsia="ru-RU"/>
        </w:rPr>
        <w:t>виконання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індивідуальних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та контроль за ходом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цих</w:t>
      </w:r>
      <w:proofErr w:type="spellEnd"/>
      <w:r w:rsidRPr="0022729E">
        <w:rPr>
          <w:rFonts w:ascii="Times New Roman" w:eastAsia="Times New Roman" w:hAnsi="Times New Roman" w:cs="Times New Roman"/>
          <w:sz w:val="28"/>
          <w:szCs w:val="28"/>
          <w:lang w:val="ru-RU" w:eastAsia="ru-RU"/>
        </w:rPr>
        <w:t xml:space="preserve"> рамках </w:t>
      </w:r>
      <w:proofErr w:type="spellStart"/>
      <w:r w:rsidRPr="0022729E">
        <w:rPr>
          <w:rFonts w:ascii="Times New Roman" w:eastAsia="Times New Roman" w:hAnsi="Times New Roman" w:cs="Times New Roman"/>
          <w:sz w:val="28"/>
          <w:szCs w:val="28"/>
          <w:lang w:val="ru-RU" w:eastAsia="ru-RU"/>
        </w:rPr>
        <w:t>викладач</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знаходить</w:t>
      </w:r>
      <w:proofErr w:type="spellEnd"/>
      <w:r w:rsidRPr="0022729E">
        <w:rPr>
          <w:rFonts w:ascii="Times New Roman" w:eastAsia="Times New Roman" w:hAnsi="Times New Roman" w:cs="Times New Roman"/>
          <w:sz w:val="28"/>
          <w:szCs w:val="28"/>
          <w:lang w:val="ru-RU" w:eastAsia="ru-RU"/>
        </w:rPr>
        <w:t xml:space="preserve"> шляхи </w:t>
      </w:r>
      <w:proofErr w:type="spellStart"/>
      <w:r w:rsidRPr="0022729E">
        <w:rPr>
          <w:rFonts w:ascii="Times New Roman" w:eastAsia="Times New Roman" w:hAnsi="Times New Roman" w:cs="Times New Roman"/>
          <w:sz w:val="28"/>
          <w:szCs w:val="28"/>
          <w:lang w:val="ru-RU" w:eastAsia="ru-RU"/>
        </w:rPr>
        <w:t>реалізації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окремих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елементів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w:t>
      </w:r>
      <w:proofErr w:type="spellEnd"/>
      <w:r w:rsidRPr="0022729E">
        <w:rPr>
          <w:rFonts w:ascii="Times New Roman" w:eastAsia="Times New Roman" w:hAnsi="Times New Roman" w:cs="Times New Roman"/>
          <w:sz w:val="28"/>
          <w:szCs w:val="28"/>
          <w:lang w:val="ru-RU" w:eastAsia="ru-RU"/>
        </w:rPr>
        <w:t xml:space="preserve"> у новому </w:t>
      </w:r>
      <w:proofErr w:type="spellStart"/>
      <w:r w:rsidRPr="0022729E">
        <w:rPr>
          <w:rFonts w:ascii="Times New Roman" w:eastAsia="Times New Roman" w:hAnsi="Times New Roman" w:cs="Times New Roman"/>
          <w:sz w:val="28"/>
          <w:szCs w:val="28"/>
          <w:lang w:val="ru-RU" w:eastAsia="ru-RU"/>
        </w:rPr>
        <w:t>вигляді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використовуючи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різні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форми</w:t>
      </w:r>
      <w:proofErr w:type="spellEnd"/>
      <w:r w:rsidRPr="0022729E">
        <w:rPr>
          <w:rFonts w:ascii="Times New Roman" w:eastAsia="Times New Roman" w:hAnsi="Times New Roman" w:cs="Times New Roman"/>
          <w:sz w:val="28"/>
          <w:szCs w:val="28"/>
          <w:lang w:val="ru-RU" w:eastAsia="ru-RU"/>
        </w:rPr>
        <w:t xml:space="preserve"> ЦОР.</w:t>
      </w:r>
    </w:p>
    <w:p w14:paraId="2EA7C2C9" w14:textId="14FBD34B"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i/>
          <w:iCs/>
          <w:sz w:val="28"/>
          <w:szCs w:val="28"/>
          <w:lang w:val="ru-RU" w:eastAsia="ru-RU"/>
        </w:rPr>
        <w:t>Етап</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педагогічної</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i/>
          <w:iCs/>
          <w:sz w:val="28"/>
          <w:szCs w:val="28"/>
          <w:lang w:val="ru-RU" w:eastAsia="ru-RU"/>
        </w:rPr>
        <w:t>модернізації</w:t>
      </w:r>
      <w:proofErr w:type="spellEnd"/>
      <w:r w:rsidRPr="0022729E">
        <w:rPr>
          <w:rFonts w:ascii="Times New Roman" w:eastAsia="Times New Roman" w:hAnsi="Times New Roman" w:cs="Times New Roman"/>
          <w:i/>
          <w:iCs/>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передбачає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зміну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профілю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курсу. </w:t>
      </w:r>
      <w:proofErr w:type="spellStart"/>
      <w:r w:rsidRPr="0022729E">
        <w:rPr>
          <w:rFonts w:ascii="Times New Roman" w:eastAsia="Times New Roman" w:hAnsi="Times New Roman" w:cs="Times New Roman"/>
          <w:sz w:val="28"/>
          <w:szCs w:val="28"/>
          <w:lang w:val="ru-RU" w:eastAsia="ru-RU"/>
        </w:rPr>
        <w:t>Це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означає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ширше</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якісному</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кількісному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плані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використання</w:t>
      </w:r>
      <w:proofErr w:type="spellEnd"/>
      <w:r w:rsidRPr="0022729E">
        <w:rPr>
          <w:rFonts w:ascii="Times New Roman" w:eastAsia="Times New Roman" w:hAnsi="Times New Roman" w:cs="Times New Roman"/>
          <w:sz w:val="28"/>
          <w:szCs w:val="28"/>
          <w:lang w:val="ru-RU" w:eastAsia="ru-RU"/>
        </w:rPr>
        <w:t xml:space="preserve"> ЦОР у </w:t>
      </w:r>
      <w:proofErr w:type="spellStart"/>
      <w:r w:rsidRPr="0022729E">
        <w:rPr>
          <w:rFonts w:ascii="Times New Roman" w:eastAsia="Times New Roman" w:hAnsi="Times New Roman" w:cs="Times New Roman"/>
          <w:sz w:val="28"/>
          <w:szCs w:val="28"/>
          <w:lang w:val="ru-RU" w:eastAsia="ru-RU"/>
        </w:rPr>
        <w:t>навчальному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Рівень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модернізації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передбачає</w:t>
      </w:r>
      <w:proofErr w:type="spellEnd"/>
      <w:r w:rsidRPr="0022729E">
        <w:rPr>
          <w:rFonts w:ascii="Times New Roman" w:eastAsia="Times New Roman" w:hAnsi="Times New Roman" w:cs="Times New Roman"/>
          <w:sz w:val="28"/>
          <w:szCs w:val="28"/>
          <w:lang w:val="ru-RU" w:eastAsia="ru-RU"/>
        </w:rPr>
        <w:t xml:space="preserve"> велику </w:t>
      </w:r>
      <w:proofErr w:type="spellStart"/>
      <w:r w:rsidRPr="0022729E">
        <w:rPr>
          <w:rFonts w:ascii="Times New Roman" w:eastAsia="Times New Roman" w:hAnsi="Times New Roman" w:cs="Times New Roman"/>
          <w:sz w:val="28"/>
          <w:szCs w:val="28"/>
          <w:lang w:val="ru-RU" w:eastAsia="ru-RU"/>
        </w:rPr>
        <w:t>самостійність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учня</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перехід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вправ</w:t>
      </w:r>
      <w:proofErr w:type="spellEnd"/>
      <w:r w:rsidRPr="0022729E">
        <w:rPr>
          <w:rFonts w:ascii="Times New Roman" w:eastAsia="Times New Roman" w:hAnsi="Times New Roman" w:cs="Times New Roman"/>
          <w:sz w:val="28"/>
          <w:szCs w:val="28"/>
          <w:lang w:val="ru-RU" w:eastAsia="ru-RU"/>
        </w:rPr>
        <w:t xml:space="preserve"> репродуктивного типу, </w:t>
      </w:r>
      <w:proofErr w:type="spellStart"/>
      <w:r w:rsidRPr="0022729E">
        <w:rPr>
          <w:rFonts w:ascii="Times New Roman" w:eastAsia="Times New Roman" w:hAnsi="Times New Roman" w:cs="Times New Roman"/>
          <w:sz w:val="28"/>
          <w:szCs w:val="28"/>
          <w:lang w:val="ru-RU" w:eastAsia="ru-RU"/>
        </w:rPr>
        <w:t>виконуваних</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комп'ютерному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середовищі</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індивідуалізованого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характеризується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високим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рівнем</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мотивації</w:t>
      </w:r>
      <w:proofErr w:type="spellEnd"/>
      <w:r w:rsidRPr="0022729E">
        <w:rPr>
          <w:rFonts w:ascii="Times New Roman" w:eastAsia="Times New Roman" w:hAnsi="Times New Roman" w:cs="Times New Roman"/>
          <w:sz w:val="28"/>
          <w:szCs w:val="28"/>
          <w:lang w:val="ru-RU" w:eastAsia="ru-RU"/>
        </w:rPr>
        <w:t xml:space="preserve"> [8</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9].</w:t>
      </w:r>
    </w:p>
    <w:p w14:paraId="74E862F9"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1229CF04"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2729E">
        <w:rPr>
          <w:rFonts w:ascii="Times New Roman" w:eastAsia="Times New Roman" w:hAnsi="Times New Roman" w:cs="Times New Roman"/>
          <w:i/>
          <w:iCs/>
          <w:sz w:val="28"/>
          <w:szCs w:val="28"/>
          <w:lang w:val="ru-RU" w:eastAsia="ru-RU"/>
        </w:rPr>
        <w:t xml:space="preserve">ЦОР </w:t>
      </w:r>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сукупність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даних</w:t>
      </w:r>
      <w:proofErr w:type="spellEnd"/>
      <w:r w:rsidRPr="0022729E">
        <w:rPr>
          <w:rFonts w:ascii="Times New Roman" w:eastAsia="Times New Roman" w:hAnsi="Times New Roman" w:cs="Times New Roman"/>
          <w:sz w:val="28"/>
          <w:szCs w:val="28"/>
          <w:lang w:val="ru-RU" w:eastAsia="ru-RU"/>
        </w:rPr>
        <w:t xml:space="preserve"> у цифровому </w:t>
      </w:r>
      <w:proofErr w:type="spellStart"/>
      <w:r w:rsidRPr="0022729E">
        <w:rPr>
          <w:rFonts w:ascii="Times New Roman" w:eastAsia="Times New Roman" w:hAnsi="Times New Roman" w:cs="Times New Roman"/>
          <w:sz w:val="28"/>
          <w:szCs w:val="28"/>
          <w:lang w:val="ru-RU" w:eastAsia="ru-RU"/>
        </w:rPr>
        <w:t>вигляді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застосовна</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використання</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Під</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розуміється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інформаційне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джерело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містить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графічну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текстову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цифрову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мовленнєву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музичну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відео</w:t>
      </w:r>
      <w:proofErr w:type="spellEnd"/>
      <w:r w:rsidRPr="0022729E">
        <w:rPr>
          <w:rFonts w:ascii="Times New Roman" w:eastAsia="Times New Roman" w:hAnsi="Times New Roman" w:cs="Times New Roman"/>
          <w:sz w:val="28"/>
          <w:szCs w:val="28"/>
          <w:lang w:val="ru-RU" w:eastAsia="ru-RU"/>
        </w:rPr>
        <w:t xml:space="preserve">, фото та </w:t>
      </w:r>
      <w:proofErr w:type="spellStart"/>
      <w:r w:rsidRPr="0022729E">
        <w:rPr>
          <w:rFonts w:ascii="Times New Roman" w:eastAsia="Times New Roman" w:hAnsi="Times New Roman" w:cs="Times New Roman"/>
          <w:sz w:val="28"/>
          <w:szCs w:val="28"/>
          <w:lang w:val="ru-RU" w:eastAsia="ru-RU"/>
        </w:rPr>
        <w:t>іншу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інформацію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спрямовану</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реалізацію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цілей</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завдань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сучасної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освіти</w:t>
      </w:r>
      <w:proofErr w:type="spellEnd"/>
      <w:r w:rsidRPr="0022729E">
        <w:rPr>
          <w:rFonts w:ascii="Times New Roman" w:eastAsia="Times New Roman" w:hAnsi="Times New Roman" w:cs="Times New Roman"/>
          <w:sz w:val="28"/>
          <w:szCs w:val="28"/>
          <w:lang w:val="ru-RU" w:eastAsia="ru-RU"/>
        </w:rPr>
        <w:t>.</w:t>
      </w:r>
    </w:p>
    <w:p w14:paraId="68F776EF"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Проведений </w:t>
      </w:r>
      <w:proofErr w:type="spellStart"/>
      <w:r>
        <w:rPr>
          <w:rFonts w:ascii="Times New Roman" w:eastAsia="Times New Roman" w:hAnsi="Times New Roman" w:cs="Times New Roman"/>
          <w:sz w:val="28"/>
          <w:szCs w:val="28"/>
          <w:lang w:val="ru-RU" w:eastAsia="ru-RU"/>
        </w:rPr>
        <w:t>аналіз</w:t>
      </w:r>
      <w:proofErr w:type="spellEnd"/>
      <w:r>
        <w:rPr>
          <w:rFonts w:ascii="Times New Roman" w:eastAsia="Times New Roman" w:hAnsi="Times New Roman" w:cs="Times New Roman"/>
          <w:sz w:val="28"/>
          <w:szCs w:val="28"/>
          <w:lang w:val="ru-RU" w:eastAsia="ru-RU"/>
        </w:rPr>
        <w:t xml:space="preserve"> психолого-</w:t>
      </w:r>
      <w:proofErr w:type="spellStart"/>
      <w:r>
        <w:rPr>
          <w:rFonts w:ascii="Times New Roman" w:eastAsia="Times New Roman" w:hAnsi="Times New Roman" w:cs="Times New Roman"/>
          <w:sz w:val="28"/>
          <w:szCs w:val="28"/>
          <w:lang w:val="ru-RU" w:eastAsia="ru-RU"/>
        </w:rPr>
        <w:t>педагогічної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літератури</w:t>
      </w:r>
      <w:proofErr w:type="spellEnd"/>
      <w:r>
        <w:rPr>
          <w:rFonts w:ascii="Times New Roman" w:eastAsia="Times New Roman" w:hAnsi="Times New Roman" w:cs="Times New Roman"/>
          <w:sz w:val="28"/>
          <w:szCs w:val="28"/>
          <w:lang w:val="ru-RU" w:eastAsia="ru-RU"/>
        </w:rPr>
        <w:t xml:space="preserve"> дозволив </w:t>
      </w:r>
      <w:proofErr w:type="spellStart"/>
      <w:r>
        <w:rPr>
          <w:rFonts w:ascii="Times New Roman" w:eastAsia="Times New Roman" w:hAnsi="Times New Roman" w:cs="Times New Roman"/>
          <w:sz w:val="28"/>
          <w:szCs w:val="28"/>
          <w:lang w:val="ru-RU" w:eastAsia="ru-RU"/>
        </w:rPr>
        <w:t>виявити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обґрунтувати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педагогічні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спрямовані</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підвищення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якості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студентів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засобами</w:t>
      </w:r>
      <w:proofErr w:type="spellEnd"/>
      <w:r>
        <w:rPr>
          <w:rFonts w:ascii="Times New Roman" w:eastAsia="Times New Roman" w:hAnsi="Times New Roman" w:cs="Times New Roman"/>
          <w:sz w:val="28"/>
          <w:szCs w:val="28"/>
          <w:lang w:val="ru-RU" w:eastAsia="ru-RU"/>
        </w:rPr>
        <w:t xml:space="preserve"> ЦОР: </w:t>
      </w:r>
      <w:proofErr w:type="spellStart"/>
      <w:r>
        <w:rPr>
          <w:rFonts w:ascii="Times New Roman" w:eastAsia="Times New Roman" w:hAnsi="Times New Roman" w:cs="Times New Roman"/>
          <w:sz w:val="28"/>
          <w:szCs w:val="28"/>
          <w:lang w:val="ru-RU" w:eastAsia="ru-RU"/>
        </w:rPr>
        <w:t>володіння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викладачами</w:t>
      </w:r>
      <w:proofErr w:type="spellEnd"/>
      <w:r>
        <w:rPr>
          <w:rFonts w:ascii="Times New Roman" w:eastAsia="Times New Roman" w:hAnsi="Times New Roman" w:cs="Times New Roman"/>
          <w:sz w:val="28"/>
          <w:szCs w:val="28"/>
          <w:lang w:val="ru-RU" w:eastAsia="ru-RU"/>
        </w:rPr>
        <w:t xml:space="preserve"> та студентами </w:t>
      </w:r>
      <w:proofErr w:type="spellStart"/>
      <w:r>
        <w:rPr>
          <w:rFonts w:ascii="Times New Roman" w:eastAsia="Times New Roman" w:hAnsi="Times New Roman" w:cs="Times New Roman"/>
          <w:sz w:val="28"/>
          <w:szCs w:val="28"/>
          <w:lang w:val="ru-RU" w:eastAsia="ru-RU"/>
        </w:rPr>
        <w:t>навичками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вміннями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роботи</w:t>
      </w:r>
      <w:proofErr w:type="spellEnd"/>
      <w:r>
        <w:rPr>
          <w:rFonts w:ascii="Times New Roman" w:eastAsia="Times New Roman" w:hAnsi="Times New Roman" w:cs="Times New Roman"/>
          <w:sz w:val="28"/>
          <w:szCs w:val="28"/>
          <w:lang w:val="ru-RU" w:eastAsia="ru-RU"/>
        </w:rPr>
        <w:t xml:space="preserve"> з великими та </w:t>
      </w:r>
      <w:proofErr w:type="spellStart"/>
      <w:r>
        <w:rPr>
          <w:rFonts w:ascii="Times New Roman" w:eastAsia="Times New Roman" w:hAnsi="Times New Roman" w:cs="Times New Roman"/>
          <w:sz w:val="28"/>
          <w:szCs w:val="28"/>
          <w:lang w:val="ru-RU" w:eastAsia="ru-RU"/>
        </w:rPr>
        <w:t>постійно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змінними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масивами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інформації</w:t>
      </w:r>
      <w:proofErr w:type="spellEnd"/>
      <w:r>
        <w:rPr>
          <w:rFonts w:ascii="Times New Roman" w:eastAsia="Times New Roman" w:hAnsi="Times New Roman" w:cs="Times New Roman"/>
          <w:sz w:val="28"/>
          <w:szCs w:val="28"/>
          <w:lang w:val="ru-RU" w:eastAsia="ru-RU"/>
        </w:rPr>
        <w:t xml:space="preserve">; дидактично </w:t>
      </w:r>
      <w:proofErr w:type="spellStart"/>
      <w:r>
        <w:rPr>
          <w:rFonts w:ascii="Times New Roman" w:eastAsia="Times New Roman" w:hAnsi="Times New Roman" w:cs="Times New Roman"/>
          <w:sz w:val="28"/>
          <w:szCs w:val="28"/>
          <w:lang w:val="ru-RU" w:eastAsia="ru-RU"/>
        </w:rPr>
        <w:t>доцільна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інтеграція</w:t>
      </w:r>
      <w:proofErr w:type="spellEnd"/>
      <w:r>
        <w:rPr>
          <w:rFonts w:ascii="Times New Roman" w:eastAsia="Times New Roman" w:hAnsi="Times New Roman" w:cs="Times New Roman"/>
          <w:sz w:val="28"/>
          <w:szCs w:val="28"/>
          <w:lang w:val="ru-RU" w:eastAsia="ru-RU"/>
        </w:rPr>
        <w:t xml:space="preserve"> ЦОР </w:t>
      </w:r>
      <w:proofErr w:type="spellStart"/>
      <w:r>
        <w:rPr>
          <w:rFonts w:ascii="Times New Roman" w:eastAsia="Times New Roman" w:hAnsi="Times New Roman" w:cs="Times New Roman"/>
          <w:sz w:val="28"/>
          <w:szCs w:val="28"/>
          <w:lang w:val="ru-RU" w:eastAsia="ru-RU"/>
        </w:rPr>
        <w:t>із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традиційними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засобами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формування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позитивної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мотивації</w:t>
      </w:r>
      <w:proofErr w:type="spellEnd"/>
      <w:r>
        <w:rPr>
          <w:rFonts w:ascii="Times New Roman" w:eastAsia="Times New Roman" w:hAnsi="Times New Roman" w:cs="Times New Roman"/>
          <w:sz w:val="28"/>
          <w:szCs w:val="28"/>
          <w:lang w:val="ru-RU" w:eastAsia="ru-RU"/>
        </w:rPr>
        <w:t xml:space="preserve"> шляхом </w:t>
      </w:r>
      <w:proofErr w:type="spellStart"/>
      <w:r>
        <w:rPr>
          <w:rFonts w:ascii="Times New Roman" w:eastAsia="Times New Roman" w:hAnsi="Times New Roman" w:cs="Times New Roman"/>
          <w:sz w:val="28"/>
          <w:szCs w:val="28"/>
          <w:lang w:val="ru-RU" w:eastAsia="ru-RU"/>
        </w:rPr>
        <w:t>різноманітності</w:t>
      </w:r>
      <w:proofErr w:type="spellEnd"/>
      <w:r>
        <w:rPr>
          <w:rFonts w:ascii="Times New Roman" w:eastAsia="Times New Roman" w:hAnsi="Times New Roman" w:cs="Times New Roman"/>
          <w:sz w:val="28"/>
          <w:szCs w:val="28"/>
          <w:lang w:val="ru-RU" w:eastAsia="ru-RU"/>
        </w:rPr>
        <w:t xml:space="preserve"> ЦОР та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інформаційно-пізнавальних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можливостей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облік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індивідуальних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особливостей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lastRenderedPageBreak/>
        <w:t>студентів</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процесі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розробки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використання</w:t>
      </w:r>
      <w:proofErr w:type="spellEnd"/>
      <w:r>
        <w:rPr>
          <w:rFonts w:ascii="Times New Roman" w:eastAsia="Times New Roman" w:hAnsi="Times New Roman" w:cs="Times New Roman"/>
          <w:sz w:val="28"/>
          <w:szCs w:val="28"/>
          <w:lang w:val="ru-RU" w:eastAsia="ru-RU"/>
        </w:rPr>
        <w:t xml:space="preserve"> ЦОР; </w:t>
      </w:r>
      <w:proofErr w:type="spellStart"/>
      <w:r>
        <w:rPr>
          <w:rFonts w:ascii="Times New Roman" w:eastAsia="Times New Roman" w:hAnsi="Times New Roman" w:cs="Times New Roman"/>
          <w:sz w:val="28"/>
          <w:szCs w:val="28"/>
          <w:lang w:val="ru-RU" w:eastAsia="ru-RU"/>
        </w:rPr>
        <w:t>стимулювання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творчої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активності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студентів</w:t>
      </w:r>
      <w:proofErr w:type="spellEnd"/>
      <w:r>
        <w:rPr>
          <w:rFonts w:ascii="Times New Roman" w:eastAsia="Times New Roman" w:hAnsi="Times New Roman" w:cs="Times New Roman"/>
          <w:sz w:val="28"/>
          <w:szCs w:val="28"/>
          <w:lang w:val="ru-RU" w:eastAsia="ru-RU"/>
        </w:rPr>
        <w:t xml:space="preserve"> шляхом </w:t>
      </w:r>
      <w:proofErr w:type="spellStart"/>
      <w:r>
        <w:rPr>
          <w:rFonts w:ascii="Times New Roman" w:eastAsia="Times New Roman" w:hAnsi="Times New Roman" w:cs="Times New Roman"/>
          <w:sz w:val="28"/>
          <w:szCs w:val="28"/>
          <w:lang w:val="ru-RU" w:eastAsia="ru-RU"/>
        </w:rPr>
        <w:t>використання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різних</w:t>
      </w:r>
      <w:proofErr w:type="spellEnd"/>
      <w:r>
        <w:rPr>
          <w:rFonts w:ascii="Times New Roman" w:eastAsia="Times New Roman" w:hAnsi="Times New Roman" w:cs="Times New Roman"/>
          <w:sz w:val="28"/>
          <w:szCs w:val="28"/>
          <w:lang w:val="ru-RU" w:eastAsia="ru-RU"/>
        </w:rPr>
        <w:t xml:space="preserve"> ЦОР.</w:t>
      </w:r>
    </w:p>
    <w:p w14:paraId="789AAEA6"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Найважливішими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дидактичними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можливостями</w:t>
      </w:r>
      <w:proofErr w:type="spellEnd"/>
      <w:r w:rsidRPr="0022729E">
        <w:rPr>
          <w:rFonts w:ascii="Times New Roman" w:eastAsia="Times New Roman" w:hAnsi="Times New Roman" w:cs="Times New Roman"/>
          <w:sz w:val="28"/>
          <w:szCs w:val="28"/>
          <w:lang w:val="ru-RU" w:eastAsia="ru-RU"/>
        </w:rPr>
        <w:t xml:space="preserve"> ЦОР є: </w:t>
      </w:r>
      <w:proofErr w:type="spellStart"/>
      <w:r w:rsidRPr="0022729E">
        <w:rPr>
          <w:rFonts w:ascii="Times New Roman" w:eastAsia="Times New Roman" w:hAnsi="Times New Roman" w:cs="Times New Roman"/>
          <w:sz w:val="28"/>
          <w:szCs w:val="28"/>
          <w:lang w:val="ru-RU" w:eastAsia="ru-RU"/>
        </w:rPr>
        <w:t>відкритість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адаптивність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інтерактивність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мультимедійність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забезпечення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повноти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цілісності</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безперервності</w:t>
      </w:r>
      <w:proofErr w:type="spellEnd"/>
      <w:r w:rsidRPr="0022729E">
        <w:rPr>
          <w:rFonts w:ascii="Times New Roman" w:eastAsia="Times New Roman" w:hAnsi="Times New Roman" w:cs="Times New Roman"/>
          <w:sz w:val="28"/>
          <w:szCs w:val="28"/>
          <w:lang w:val="ru-RU" w:eastAsia="ru-RU"/>
        </w:rPr>
        <w:t xml:space="preserve"> циклу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контрольованість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тренувальних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дій</w:t>
      </w:r>
      <w:proofErr w:type="spellEnd"/>
      <w:r w:rsidRPr="0022729E">
        <w:rPr>
          <w:rFonts w:ascii="Times New Roman" w:eastAsia="Times New Roman" w:hAnsi="Times New Roman" w:cs="Times New Roman"/>
          <w:sz w:val="28"/>
          <w:szCs w:val="28"/>
          <w:lang w:val="ru-RU" w:eastAsia="ru-RU"/>
        </w:rPr>
        <w:t>.</w:t>
      </w:r>
    </w:p>
    <w:p w14:paraId="612B11DC" w14:textId="77777777" w:rsidR="00496BDC"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розділу 2</w:t>
      </w:r>
    </w:p>
    <w:p w14:paraId="4C5912FE" w14:textId="3A5B690A" w:rsidR="00616556" w:rsidRPr="00C46E65"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r w:rsidRPr="00C46E65">
        <w:rPr>
          <w:rFonts w:ascii="Times New Roman" w:eastAsia="Times New Roman" w:hAnsi="Times New Roman" w:cs="Times New Roman"/>
          <w:sz w:val="28"/>
          <w:szCs w:val="28"/>
          <w:lang w:val="uk-UA" w:eastAsia="ru-RU"/>
        </w:rPr>
        <w:t xml:space="preserve">Цифрові освітні ресурси відкривають величезні перспективи для вдосконалення системи вищої педагогічної освіти, а саме: організувати різноманітні форми діяльності учнів, створювати умови для здійснення індивідуальної самостійної навчальної діяльності, формувати навички самонавчання, саморозвитку, самовдосконалення, самоосвіти, самореалізації; застосовувати весь спектр можливостей сучасних інформаційних технологій у процесі виконання різноманітних видів навчальної діяльності у тому числі таких як реєстрація, збирання, зберігання, обробка інформації, інтерактивний діалог, моделювання об'єктів, явищ, процесів, функціонування лабораторій (віртуальних, з віддаленим доступом до реального обладнання) та ін.; </w:t>
      </w:r>
      <w:proofErr w:type="spellStart"/>
      <w:r w:rsidRPr="00C46E65">
        <w:rPr>
          <w:rFonts w:ascii="Times New Roman" w:eastAsia="Times New Roman" w:hAnsi="Times New Roman" w:cs="Times New Roman"/>
          <w:sz w:val="28"/>
          <w:szCs w:val="28"/>
          <w:lang w:val="uk-UA" w:eastAsia="ru-RU"/>
        </w:rPr>
        <w:t>привнести</w:t>
      </w:r>
      <w:proofErr w:type="spellEnd"/>
      <w:r w:rsidRPr="00C46E65">
        <w:rPr>
          <w:rFonts w:ascii="Times New Roman" w:eastAsia="Times New Roman" w:hAnsi="Times New Roman" w:cs="Times New Roman"/>
          <w:sz w:val="28"/>
          <w:szCs w:val="28"/>
          <w:lang w:val="uk-UA" w:eastAsia="ru-RU"/>
        </w:rPr>
        <w:t xml:space="preserve"> до навчального процесу поряд з асоціативною пряму інформацію шляхом використання </w:t>
      </w:r>
      <w:proofErr w:type="spellStart"/>
      <w:r w:rsidRPr="00C46E65">
        <w:rPr>
          <w:rFonts w:ascii="Times New Roman" w:eastAsia="Times New Roman" w:hAnsi="Times New Roman" w:cs="Times New Roman"/>
          <w:sz w:val="28"/>
          <w:szCs w:val="28"/>
          <w:lang w:val="uk-UA" w:eastAsia="ru-RU"/>
        </w:rPr>
        <w:t>мультимедійно</w:t>
      </w:r>
      <w:r w:rsidR="00C46E65">
        <w:rPr>
          <w:rFonts w:ascii="Times New Roman" w:eastAsia="Times New Roman" w:hAnsi="Times New Roman" w:cs="Times New Roman"/>
          <w:sz w:val="28"/>
          <w:szCs w:val="28"/>
          <w:lang w:val="uk-UA" w:eastAsia="ru-RU"/>
        </w:rPr>
        <w:t>ст</w:t>
      </w:r>
      <w:r w:rsidR="00C46E65" w:rsidRPr="00C46E65">
        <w:rPr>
          <w:rFonts w:ascii="Times New Roman" w:eastAsia="Times New Roman" w:hAnsi="Times New Roman" w:cs="Times New Roman"/>
          <w:sz w:val="28"/>
          <w:szCs w:val="28"/>
          <w:lang w:val="uk-UA" w:eastAsia="ru-RU"/>
        </w:rPr>
        <w:t>і</w:t>
      </w:r>
      <w:proofErr w:type="spellEnd"/>
      <w:r w:rsidRPr="00C46E65">
        <w:rPr>
          <w:rFonts w:ascii="Times New Roman" w:eastAsia="Times New Roman" w:hAnsi="Times New Roman" w:cs="Times New Roman"/>
          <w:sz w:val="28"/>
          <w:szCs w:val="28"/>
          <w:lang w:val="uk-UA" w:eastAsia="ru-RU"/>
        </w:rPr>
        <w:t xml:space="preserve">, інтерактивності, віртуальної реальності, гіпертекстових та </w:t>
      </w:r>
      <w:proofErr w:type="spellStart"/>
      <w:r w:rsidRPr="00C46E65">
        <w:rPr>
          <w:rFonts w:ascii="Times New Roman" w:eastAsia="Times New Roman" w:hAnsi="Times New Roman" w:cs="Times New Roman"/>
          <w:sz w:val="28"/>
          <w:szCs w:val="28"/>
          <w:lang w:val="uk-UA" w:eastAsia="ru-RU"/>
        </w:rPr>
        <w:t>гіпермедіа</w:t>
      </w:r>
      <w:proofErr w:type="spellEnd"/>
      <w:r w:rsidRPr="00C46E65">
        <w:rPr>
          <w:rFonts w:ascii="Times New Roman" w:eastAsia="Times New Roman" w:hAnsi="Times New Roman" w:cs="Times New Roman"/>
          <w:sz w:val="28"/>
          <w:szCs w:val="28"/>
          <w:lang w:val="uk-UA" w:eastAsia="ru-RU"/>
        </w:rPr>
        <w:t xml:space="preserve"> систем; об'єктивно діагностувати та оцінювати інтелектуальні можливості учнів, а також рівень їх знань, умінь, навичок, рівень підготовки з конкретної дисципліни, порівнювати результати засвоєння матеріалу відповідно до вимог державного освітнього стандарту; керувати навчальною діяльністю учнів адекватно інтелектуальному рівню конкретного студента, особливостям його мотивації з урахуванням реалізованих методів та засобів навчання, створити основу для постійного та оперативного спілкування педагогів та студентів націлену на підвищення ефективності навчання.</w:t>
      </w:r>
    </w:p>
    <w:p w14:paraId="103A6D99"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lastRenderedPageBreak/>
        <w:t>Досліджені</w:t>
      </w:r>
      <w:proofErr w:type="spellEnd"/>
      <w:r w:rsidRPr="0022729E">
        <w:rPr>
          <w:rFonts w:ascii="Times New Roman" w:eastAsia="Times New Roman" w:hAnsi="Times New Roman" w:cs="Times New Roman"/>
          <w:sz w:val="28"/>
          <w:szCs w:val="28"/>
          <w:lang w:val="ru-RU" w:eastAsia="ru-RU"/>
        </w:rPr>
        <w:t xml:space="preserve"> нами </w:t>
      </w:r>
      <w:proofErr w:type="spellStart"/>
      <w:r w:rsidRPr="0022729E">
        <w:rPr>
          <w:rFonts w:ascii="Times New Roman" w:eastAsia="Times New Roman" w:hAnsi="Times New Roman" w:cs="Times New Roman"/>
          <w:sz w:val="28"/>
          <w:szCs w:val="28"/>
          <w:lang w:val="ru-RU" w:eastAsia="ru-RU"/>
        </w:rPr>
        <w:t>педагогічні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умови</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дидактичні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можливості</w:t>
      </w:r>
      <w:proofErr w:type="spellEnd"/>
      <w:r w:rsidRPr="0022729E">
        <w:rPr>
          <w:rFonts w:ascii="Times New Roman" w:eastAsia="Times New Roman" w:hAnsi="Times New Roman" w:cs="Times New Roman"/>
          <w:sz w:val="28"/>
          <w:szCs w:val="28"/>
          <w:lang w:val="ru-RU" w:eastAsia="ru-RU"/>
        </w:rPr>
        <w:t xml:space="preserve"> ЦОР </w:t>
      </w:r>
      <w:proofErr w:type="spellStart"/>
      <w:r w:rsidRPr="0022729E">
        <w:rPr>
          <w:rFonts w:ascii="Times New Roman" w:eastAsia="Times New Roman" w:hAnsi="Times New Roman" w:cs="Times New Roman"/>
          <w:sz w:val="28"/>
          <w:szCs w:val="28"/>
          <w:lang w:val="ru-RU" w:eastAsia="ru-RU"/>
        </w:rPr>
        <w:t>входять</w:t>
      </w:r>
      <w:proofErr w:type="spellEnd"/>
      <w:r w:rsidRPr="0022729E">
        <w:rPr>
          <w:rFonts w:ascii="Times New Roman" w:eastAsia="Times New Roman" w:hAnsi="Times New Roman" w:cs="Times New Roman"/>
          <w:sz w:val="28"/>
          <w:szCs w:val="28"/>
          <w:lang w:val="ru-RU" w:eastAsia="ru-RU"/>
        </w:rPr>
        <w:t xml:space="preserve"> </w:t>
      </w:r>
      <w:proofErr w:type="gramStart"/>
      <w:r w:rsidRPr="0022729E">
        <w:rPr>
          <w:rFonts w:ascii="Times New Roman" w:eastAsia="Times New Roman" w:hAnsi="Times New Roman" w:cs="Times New Roman"/>
          <w:sz w:val="28"/>
          <w:szCs w:val="28"/>
          <w:lang w:val="ru-RU" w:eastAsia="ru-RU"/>
        </w:rPr>
        <w:t>до складу</w:t>
      </w:r>
      <w:proofErr w:type="gram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моделі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підвищення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студентів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засобами</w:t>
      </w:r>
      <w:proofErr w:type="spellEnd"/>
      <w:r w:rsidRPr="0022729E">
        <w:rPr>
          <w:rFonts w:ascii="Times New Roman" w:eastAsia="Times New Roman" w:hAnsi="Times New Roman" w:cs="Times New Roman"/>
          <w:sz w:val="28"/>
          <w:szCs w:val="28"/>
          <w:lang w:val="ru-RU" w:eastAsia="ru-RU"/>
        </w:rPr>
        <w:t xml:space="preserve"> ЦОР у </w:t>
      </w:r>
      <w:proofErr w:type="spellStart"/>
      <w:r w:rsidRPr="0022729E">
        <w:rPr>
          <w:rFonts w:ascii="Times New Roman" w:eastAsia="Times New Roman" w:hAnsi="Times New Roman" w:cs="Times New Roman"/>
          <w:sz w:val="28"/>
          <w:szCs w:val="28"/>
          <w:lang w:val="ru-RU" w:eastAsia="ru-RU"/>
        </w:rPr>
        <w:t>навчальному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22729E">
        <w:rPr>
          <w:rFonts w:ascii="Times New Roman" w:eastAsia="Times New Roman" w:hAnsi="Times New Roman" w:cs="Times New Roman"/>
          <w:sz w:val="28"/>
          <w:szCs w:val="28"/>
          <w:lang w:val="ru-RU" w:eastAsia="ru-RU"/>
        </w:rPr>
        <w:t>.</w:t>
      </w:r>
    </w:p>
    <w:p w14:paraId="2C8B3976"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74282427" w14:textId="77777777" w:rsidR="00616556" w:rsidRDefault="00616556">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42FFE687" w14:textId="77777777" w:rsidR="00616556" w:rsidRDefault="00616556" w:rsidP="00616556">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3</w:t>
      </w:r>
    </w:p>
    <w:p w14:paraId="6E3B9458" w14:textId="77777777" w:rsidR="00616556" w:rsidRPr="007F5DE1" w:rsidRDefault="00616556" w:rsidP="00616556">
      <w:pPr>
        <w:spacing w:after="0" w:line="360" w:lineRule="auto"/>
        <w:jc w:val="center"/>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ВИЗНАЧЕННЯ ПЕДАГОГІЧНИХ УМОВ ЕФЕКТИВНОСТІ НАВЧАННЯ ТА ВИХОВАННЯ ЦИФРОВОГО ПОКОЛІННЯ В СУЧАСНОМУ УНІВЕРСИТЕТІ</w:t>
      </w:r>
    </w:p>
    <w:p w14:paraId="7EB6E2DC" w14:textId="77777777" w:rsidR="00616556"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p>
    <w:p w14:paraId="492A0B88" w14:textId="77777777" w:rsidR="00616556" w:rsidRPr="0022729E"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3.1. Організація та методики емпіричного дослідження</w:t>
      </w:r>
    </w:p>
    <w:p w14:paraId="6D0932C0" w14:textId="4328CD4F"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27311A">
        <w:rPr>
          <w:rFonts w:ascii="Times New Roman" w:eastAsia="Times New Roman" w:hAnsi="Times New Roman" w:cs="Times New Roman"/>
          <w:sz w:val="28"/>
          <w:szCs w:val="28"/>
          <w:lang w:val="uk-UA" w:eastAsia="ru-RU"/>
        </w:rPr>
        <w:t xml:space="preserve">Система освіти нині потребує педагога з розвиненими здібностями до сприйняття, осмислення та використання нової інформації, основою їх розвитку є системне засвоєння теоретичних основ педагогіки, у якій відбито досвід багатьох поколінь у справі виховання і навчання. </w:t>
      </w:r>
      <w:proofErr w:type="spellStart"/>
      <w:r w:rsidRPr="0022729E">
        <w:rPr>
          <w:rFonts w:ascii="Times New Roman" w:eastAsia="Times New Roman" w:hAnsi="Times New Roman" w:cs="Times New Roman"/>
          <w:sz w:val="28"/>
          <w:szCs w:val="28"/>
          <w:lang w:val="ru-RU" w:eastAsia="ru-RU"/>
        </w:rPr>
        <w:t>Осмислення</w:t>
      </w:r>
      <w:proofErr w:type="spellEnd"/>
      <w:r w:rsidRPr="0022729E">
        <w:rPr>
          <w:rFonts w:ascii="Times New Roman" w:eastAsia="Times New Roman" w:hAnsi="Times New Roman" w:cs="Times New Roman"/>
          <w:sz w:val="28"/>
          <w:szCs w:val="28"/>
          <w:lang w:val="ru-RU" w:eastAsia="ru-RU"/>
        </w:rPr>
        <w:t xml:space="preserve"> студентом </w:t>
      </w:r>
      <w:proofErr w:type="spellStart"/>
      <w:r w:rsidRPr="0022729E">
        <w:rPr>
          <w:rFonts w:ascii="Times New Roman" w:eastAsia="Times New Roman" w:hAnsi="Times New Roman" w:cs="Times New Roman"/>
          <w:sz w:val="28"/>
          <w:szCs w:val="28"/>
          <w:lang w:val="ru-RU" w:eastAsia="ru-RU"/>
        </w:rPr>
        <w:t>даного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досвіду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зумовлює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своєї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позиції</w:t>
      </w:r>
      <w:proofErr w:type="spellEnd"/>
      <w:r w:rsidRPr="0022729E">
        <w:rPr>
          <w:rFonts w:ascii="Times New Roman" w:eastAsia="Times New Roman" w:hAnsi="Times New Roman" w:cs="Times New Roman"/>
          <w:sz w:val="28"/>
          <w:szCs w:val="28"/>
          <w:lang w:val="ru-RU" w:eastAsia="ru-RU"/>
        </w:rPr>
        <w:t xml:space="preserve"> та стилю </w:t>
      </w:r>
      <w:proofErr w:type="spellStart"/>
      <w:r w:rsidRPr="0022729E">
        <w:rPr>
          <w:rFonts w:ascii="Times New Roman" w:eastAsia="Times New Roman" w:hAnsi="Times New Roman" w:cs="Times New Roman"/>
          <w:sz w:val="28"/>
          <w:szCs w:val="28"/>
          <w:lang w:val="ru-RU" w:eastAsia="ru-RU"/>
        </w:rPr>
        <w:t>педагогічної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Необхідність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науки студентами, </w:t>
      </w: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готуються</w:t>
      </w:r>
      <w:proofErr w:type="spellEnd"/>
      <w:r w:rsidRPr="0022729E">
        <w:rPr>
          <w:rFonts w:ascii="Times New Roman" w:eastAsia="Times New Roman" w:hAnsi="Times New Roman" w:cs="Times New Roman"/>
          <w:sz w:val="28"/>
          <w:szCs w:val="28"/>
          <w:lang w:val="ru-RU" w:eastAsia="ru-RU"/>
        </w:rPr>
        <w:t xml:space="preserve"> стати педагогами, </w:t>
      </w:r>
      <w:proofErr w:type="spellStart"/>
      <w:r w:rsidRPr="0022729E">
        <w:rPr>
          <w:rFonts w:ascii="Times New Roman" w:eastAsia="Times New Roman" w:hAnsi="Times New Roman" w:cs="Times New Roman"/>
          <w:sz w:val="28"/>
          <w:szCs w:val="28"/>
          <w:lang w:val="ru-RU" w:eastAsia="ru-RU"/>
        </w:rPr>
        <w:t>було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визначено</w:t>
      </w:r>
      <w:proofErr w:type="spellEnd"/>
      <w:r w:rsidRPr="0022729E">
        <w:rPr>
          <w:rFonts w:ascii="Times New Roman" w:eastAsia="Times New Roman" w:hAnsi="Times New Roman" w:cs="Times New Roman"/>
          <w:sz w:val="28"/>
          <w:szCs w:val="28"/>
          <w:lang w:val="ru-RU" w:eastAsia="ru-RU"/>
        </w:rPr>
        <w:t xml:space="preserve"> І.Ф. </w:t>
      </w:r>
      <w:proofErr w:type="spellStart"/>
      <w:r w:rsidRPr="0022729E">
        <w:rPr>
          <w:rFonts w:ascii="Times New Roman" w:eastAsia="Times New Roman" w:hAnsi="Times New Roman" w:cs="Times New Roman"/>
          <w:sz w:val="28"/>
          <w:szCs w:val="28"/>
          <w:lang w:val="ru-RU" w:eastAsia="ru-RU"/>
        </w:rPr>
        <w:t>Гербарт</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його</w:t>
      </w:r>
      <w:proofErr w:type="spellEnd"/>
      <w:r w:rsidRPr="0022729E">
        <w:rPr>
          <w:rFonts w:ascii="Times New Roman" w:eastAsia="Times New Roman" w:hAnsi="Times New Roman" w:cs="Times New Roman"/>
          <w:sz w:val="28"/>
          <w:szCs w:val="28"/>
          <w:lang w:val="ru-RU" w:eastAsia="ru-RU"/>
        </w:rPr>
        <w:t xml:space="preserve"> думку, роль </w:t>
      </w:r>
      <w:proofErr w:type="spellStart"/>
      <w:r w:rsidRPr="0022729E">
        <w:rPr>
          <w:rFonts w:ascii="Times New Roman" w:eastAsia="Times New Roman" w:hAnsi="Times New Roman" w:cs="Times New Roman"/>
          <w:sz w:val="28"/>
          <w:szCs w:val="28"/>
          <w:lang w:val="ru-RU" w:eastAsia="ru-RU"/>
        </w:rPr>
        <w:t>попередньої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підготовки</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практичної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настільки</w:t>
      </w:r>
      <w:proofErr w:type="spellEnd"/>
      <w:r w:rsidRPr="0022729E">
        <w:rPr>
          <w:rFonts w:ascii="Times New Roman" w:eastAsia="Times New Roman" w:hAnsi="Times New Roman" w:cs="Times New Roman"/>
          <w:sz w:val="28"/>
          <w:szCs w:val="28"/>
          <w:lang w:val="ru-RU" w:eastAsia="ru-RU"/>
        </w:rPr>
        <w:t xml:space="preserve"> велика,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навіть</w:t>
      </w:r>
      <w:proofErr w:type="spellEnd"/>
      <w:r w:rsidRPr="0022729E">
        <w:rPr>
          <w:rFonts w:ascii="Times New Roman" w:eastAsia="Times New Roman" w:hAnsi="Times New Roman" w:cs="Times New Roman"/>
          <w:sz w:val="28"/>
          <w:szCs w:val="28"/>
          <w:lang w:val="ru-RU" w:eastAsia="ru-RU"/>
        </w:rPr>
        <w:t xml:space="preserve"> і на </w:t>
      </w:r>
      <w:proofErr w:type="spellStart"/>
      <w:r w:rsidRPr="0022729E">
        <w:rPr>
          <w:rFonts w:ascii="Times New Roman" w:eastAsia="Times New Roman" w:hAnsi="Times New Roman" w:cs="Times New Roman"/>
          <w:sz w:val="28"/>
          <w:szCs w:val="28"/>
          <w:lang w:val="ru-RU" w:eastAsia="ru-RU"/>
        </w:rPr>
        <w:t>роботі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навчається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мистецтву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лише</w:t>
      </w:r>
      <w:proofErr w:type="spellEnd"/>
      <w:r w:rsidRPr="0022729E">
        <w:rPr>
          <w:rFonts w:ascii="Times New Roman" w:eastAsia="Times New Roman" w:hAnsi="Times New Roman" w:cs="Times New Roman"/>
          <w:sz w:val="28"/>
          <w:szCs w:val="28"/>
          <w:lang w:val="ru-RU" w:eastAsia="ru-RU"/>
        </w:rPr>
        <w:t xml:space="preserve"> той, </w:t>
      </w:r>
      <w:proofErr w:type="spellStart"/>
      <w:r w:rsidRPr="0022729E">
        <w:rPr>
          <w:rFonts w:ascii="Times New Roman" w:eastAsia="Times New Roman" w:hAnsi="Times New Roman" w:cs="Times New Roman"/>
          <w:sz w:val="28"/>
          <w:szCs w:val="28"/>
          <w:lang w:val="ru-RU" w:eastAsia="ru-RU"/>
        </w:rPr>
        <w:t>хто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заздалегідь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вивчив</w:t>
      </w:r>
      <w:proofErr w:type="spellEnd"/>
      <w:r w:rsidRPr="0022729E">
        <w:rPr>
          <w:rFonts w:ascii="Times New Roman" w:eastAsia="Times New Roman" w:hAnsi="Times New Roman" w:cs="Times New Roman"/>
          <w:sz w:val="28"/>
          <w:szCs w:val="28"/>
          <w:lang w:val="ru-RU" w:eastAsia="ru-RU"/>
        </w:rPr>
        <w:t xml:space="preserve"> науку, </w:t>
      </w:r>
      <w:proofErr w:type="spellStart"/>
      <w:r w:rsidRPr="0022729E">
        <w:rPr>
          <w:rFonts w:ascii="Times New Roman" w:eastAsia="Times New Roman" w:hAnsi="Times New Roman" w:cs="Times New Roman"/>
          <w:sz w:val="28"/>
          <w:szCs w:val="28"/>
          <w:lang w:val="ru-RU" w:eastAsia="ru-RU"/>
        </w:rPr>
        <w:t>засвоїв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визначився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завдяки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їй</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визначив</w:t>
      </w:r>
      <w:proofErr w:type="spellEnd"/>
      <w:r w:rsidRPr="0022729E">
        <w:rPr>
          <w:rFonts w:ascii="Times New Roman" w:eastAsia="Times New Roman" w:hAnsi="Times New Roman" w:cs="Times New Roman"/>
          <w:sz w:val="28"/>
          <w:szCs w:val="28"/>
          <w:lang w:val="ru-RU" w:eastAsia="ru-RU"/>
        </w:rPr>
        <w:t xml:space="preserve"> себе для </w:t>
      </w:r>
      <w:proofErr w:type="spellStart"/>
      <w:r w:rsidRPr="0022729E">
        <w:rPr>
          <w:rFonts w:ascii="Times New Roman" w:eastAsia="Times New Roman" w:hAnsi="Times New Roman" w:cs="Times New Roman"/>
          <w:sz w:val="28"/>
          <w:szCs w:val="28"/>
          <w:lang w:val="ru-RU" w:eastAsia="ru-RU"/>
        </w:rPr>
        <w:t>майбутніх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вражен</w:t>
      </w:r>
      <w:r>
        <w:rPr>
          <w:rFonts w:ascii="Times New Roman" w:eastAsia="Times New Roman" w:hAnsi="Times New Roman" w:cs="Times New Roman"/>
          <w:sz w:val="28"/>
          <w:szCs w:val="28"/>
          <w:lang w:val="ru-RU" w:eastAsia="ru-RU"/>
        </w:rPr>
        <w:t>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очікуваних</w:t>
      </w:r>
      <w:proofErr w:type="spellEnd"/>
      <w:r>
        <w:rPr>
          <w:rFonts w:ascii="Times New Roman" w:eastAsia="Times New Roman" w:hAnsi="Times New Roman" w:cs="Times New Roman"/>
          <w:sz w:val="28"/>
          <w:szCs w:val="28"/>
          <w:lang w:val="ru-RU" w:eastAsia="ru-RU"/>
        </w:rPr>
        <w:t xml:space="preserve"> з боку </w:t>
      </w:r>
      <w:proofErr w:type="spellStart"/>
      <w:r>
        <w:rPr>
          <w:rFonts w:ascii="Times New Roman" w:eastAsia="Times New Roman" w:hAnsi="Times New Roman" w:cs="Times New Roman"/>
          <w:sz w:val="28"/>
          <w:szCs w:val="28"/>
          <w:lang w:val="ru-RU" w:eastAsia="ru-RU"/>
        </w:rPr>
        <w:t>досвіду</w:t>
      </w:r>
      <w:proofErr w:type="spellEnd"/>
      <w:r>
        <w:rPr>
          <w:rFonts w:ascii="Times New Roman" w:eastAsia="Times New Roman" w:hAnsi="Times New Roman" w:cs="Times New Roman"/>
          <w:sz w:val="28"/>
          <w:szCs w:val="28"/>
          <w:lang w:val="ru-RU" w:eastAsia="ru-RU"/>
        </w:rPr>
        <w:t>» [</w:t>
      </w:r>
      <w:r w:rsidRPr="0022729E">
        <w:rPr>
          <w:rFonts w:ascii="Times New Roman" w:eastAsia="Times New Roman" w:hAnsi="Times New Roman" w:cs="Times New Roman"/>
          <w:sz w:val="28"/>
          <w:szCs w:val="28"/>
          <w:lang w:val="ru-RU" w:eastAsia="ru-RU"/>
        </w:rPr>
        <w:t>2</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24, с.</w:t>
      </w:r>
      <w:r>
        <w:rPr>
          <w:rFonts w:ascii="Times New Roman" w:eastAsia="Times New Roman" w:hAnsi="Times New Roman" w:cs="Times New Roman"/>
          <w:sz w:val="28"/>
          <w:szCs w:val="28"/>
          <w:lang w:val="ru-RU" w:eastAsia="ru-RU"/>
        </w:rPr>
        <w:t xml:space="preserve"> </w:t>
      </w:r>
      <w:r w:rsidRPr="0022729E">
        <w:rPr>
          <w:rFonts w:ascii="Times New Roman" w:eastAsia="Times New Roman" w:hAnsi="Times New Roman" w:cs="Times New Roman"/>
          <w:sz w:val="28"/>
          <w:szCs w:val="28"/>
          <w:lang w:val="ru-RU" w:eastAsia="ru-RU"/>
        </w:rPr>
        <w:t xml:space="preserve">88]. І.Ф. </w:t>
      </w:r>
      <w:proofErr w:type="spellStart"/>
      <w:r w:rsidRPr="0022729E">
        <w:rPr>
          <w:rFonts w:ascii="Times New Roman" w:eastAsia="Times New Roman" w:hAnsi="Times New Roman" w:cs="Times New Roman"/>
          <w:sz w:val="28"/>
          <w:szCs w:val="28"/>
          <w:lang w:val="ru-RU" w:eastAsia="ru-RU"/>
        </w:rPr>
        <w:t>Гербарт</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звертає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увагу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дуже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важливу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особливість</w:t>
      </w:r>
      <w:proofErr w:type="spellEnd"/>
      <w:r w:rsidRPr="0022729E">
        <w:rPr>
          <w:rFonts w:ascii="Times New Roman" w:eastAsia="Times New Roman" w:hAnsi="Times New Roman" w:cs="Times New Roman"/>
          <w:sz w:val="28"/>
          <w:szCs w:val="28"/>
          <w:lang w:val="ru-RU" w:eastAsia="ru-RU"/>
        </w:rPr>
        <w:t xml:space="preserve"> - </w:t>
      </w:r>
      <w:proofErr w:type="spellStart"/>
      <w:r w:rsidRPr="0022729E">
        <w:rPr>
          <w:rFonts w:ascii="Times New Roman" w:eastAsia="Times New Roman" w:hAnsi="Times New Roman" w:cs="Times New Roman"/>
          <w:sz w:val="28"/>
          <w:szCs w:val="28"/>
          <w:lang w:val="ru-RU" w:eastAsia="ru-RU"/>
        </w:rPr>
        <w:t>наукове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дозволяє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пізнавати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реальність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передбачаючи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враження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отримує</w:t>
      </w:r>
      <w:proofErr w:type="spellEnd"/>
      <w:r w:rsidRPr="0022729E">
        <w:rPr>
          <w:rFonts w:ascii="Times New Roman" w:eastAsia="Times New Roman" w:hAnsi="Times New Roman" w:cs="Times New Roman"/>
          <w:sz w:val="28"/>
          <w:szCs w:val="28"/>
          <w:lang w:val="ru-RU" w:eastAsia="ru-RU"/>
        </w:rPr>
        <w:t xml:space="preserve"> педагог практично [2</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 xml:space="preserve">24]. У </w:t>
      </w:r>
      <w:proofErr w:type="spellStart"/>
      <w:r w:rsidRPr="0022729E">
        <w:rPr>
          <w:rFonts w:ascii="Times New Roman" w:eastAsia="Times New Roman" w:hAnsi="Times New Roman" w:cs="Times New Roman"/>
          <w:sz w:val="28"/>
          <w:szCs w:val="28"/>
          <w:lang w:val="ru-RU" w:eastAsia="ru-RU"/>
        </w:rPr>
        <w:t>процесі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увага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майбутнього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фахівця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фіксується</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найбільш</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важливих</w:t>
      </w:r>
      <w:proofErr w:type="spellEnd"/>
      <w:r w:rsidRPr="0022729E">
        <w:rPr>
          <w:rFonts w:ascii="Times New Roman" w:eastAsia="Times New Roman" w:hAnsi="Times New Roman" w:cs="Times New Roman"/>
          <w:sz w:val="28"/>
          <w:szCs w:val="28"/>
          <w:lang w:val="ru-RU" w:eastAsia="ru-RU"/>
        </w:rPr>
        <w:t xml:space="preserve"> характеристиках </w:t>
      </w:r>
      <w:proofErr w:type="spellStart"/>
      <w:r w:rsidRPr="0022729E">
        <w:rPr>
          <w:rFonts w:ascii="Times New Roman" w:eastAsia="Times New Roman" w:hAnsi="Times New Roman" w:cs="Times New Roman"/>
          <w:sz w:val="28"/>
          <w:szCs w:val="28"/>
          <w:lang w:val="ru-RU" w:eastAsia="ru-RU"/>
        </w:rPr>
        <w:t>значущих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явищ</w:t>
      </w:r>
      <w:proofErr w:type="spellEnd"/>
      <w:r w:rsidRPr="0022729E">
        <w:rPr>
          <w:rFonts w:ascii="Times New Roman" w:eastAsia="Times New Roman" w:hAnsi="Times New Roman" w:cs="Times New Roman"/>
          <w:sz w:val="28"/>
          <w:szCs w:val="28"/>
          <w:lang w:val="ru-RU" w:eastAsia="ru-RU"/>
        </w:rPr>
        <w:t xml:space="preserve">, на проблемах,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виникають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практичної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роботи</w:t>
      </w:r>
      <w:proofErr w:type="spellEnd"/>
      <w:r w:rsidRPr="0022729E">
        <w:rPr>
          <w:rFonts w:ascii="Times New Roman" w:eastAsia="Times New Roman" w:hAnsi="Times New Roman" w:cs="Times New Roman"/>
          <w:sz w:val="28"/>
          <w:szCs w:val="28"/>
          <w:lang w:val="ru-RU" w:eastAsia="ru-RU"/>
        </w:rPr>
        <w:t xml:space="preserve">. Все </w:t>
      </w:r>
      <w:proofErr w:type="spellStart"/>
      <w:r w:rsidRPr="0022729E">
        <w:rPr>
          <w:rFonts w:ascii="Times New Roman" w:eastAsia="Times New Roman" w:hAnsi="Times New Roman" w:cs="Times New Roman"/>
          <w:sz w:val="28"/>
          <w:szCs w:val="28"/>
          <w:lang w:val="ru-RU" w:eastAsia="ru-RU"/>
        </w:rPr>
        <w:t>це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дозволяє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майбутньому</w:t>
      </w:r>
      <w:proofErr w:type="spellEnd"/>
      <w:r w:rsidRPr="0022729E">
        <w:rPr>
          <w:rFonts w:ascii="Times New Roman" w:eastAsia="Times New Roman" w:hAnsi="Times New Roman" w:cs="Times New Roman"/>
          <w:sz w:val="28"/>
          <w:szCs w:val="28"/>
          <w:lang w:val="ru-RU" w:eastAsia="ru-RU"/>
        </w:rPr>
        <w:t xml:space="preserve"> педагогу </w:t>
      </w:r>
      <w:proofErr w:type="spellStart"/>
      <w:r w:rsidRPr="0022729E">
        <w:rPr>
          <w:rFonts w:ascii="Times New Roman" w:eastAsia="Times New Roman" w:hAnsi="Times New Roman" w:cs="Times New Roman"/>
          <w:sz w:val="28"/>
          <w:szCs w:val="28"/>
          <w:lang w:val="ru-RU" w:eastAsia="ru-RU"/>
        </w:rPr>
        <w:t>придбати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певну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готовність</w:t>
      </w:r>
      <w:proofErr w:type="spellEnd"/>
      <w:r w:rsidRPr="0022729E">
        <w:rPr>
          <w:rFonts w:ascii="Times New Roman" w:eastAsia="Times New Roman" w:hAnsi="Times New Roman" w:cs="Times New Roman"/>
          <w:sz w:val="28"/>
          <w:szCs w:val="28"/>
          <w:lang w:val="ru-RU" w:eastAsia="ru-RU"/>
        </w:rPr>
        <w:t xml:space="preserve"> до </w:t>
      </w:r>
      <w:proofErr w:type="spellStart"/>
      <w:r w:rsidRPr="0022729E">
        <w:rPr>
          <w:rFonts w:ascii="Times New Roman" w:eastAsia="Times New Roman" w:hAnsi="Times New Roman" w:cs="Times New Roman"/>
          <w:sz w:val="28"/>
          <w:szCs w:val="28"/>
          <w:lang w:val="ru-RU" w:eastAsia="ru-RU"/>
        </w:rPr>
        <w:t>їхнього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сприйняття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оцінки</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прийняття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адекватних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рішень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Студенти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повинні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усвідомити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теорія</w:t>
      </w:r>
      <w:proofErr w:type="spellEnd"/>
      <w:r w:rsidRPr="0022729E">
        <w:rPr>
          <w:rFonts w:ascii="Times New Roman" w:eastAsia="Times New Roman" w:hAnsi="Times New Roman" w:cs="Times New Roman"/>
          <w:sz w:val="28"/>
          <w:szCs w:val="28"/>
          <w:lang w:val="ru-RU" w:eastAsia="ru-RU"/>
        </w:rPr>
        <w:t xml:space="preserve">, як </w:t>
      </w:r>
      <w:proofErr w:type="spellStart"/>
      <w:r>
        <w:rPr>
          <w:rFonts w:ascii="Times New Roman" w:eastAsia="Times New Roman" w:hAnsi="Times New Roman" w:cs="Times New Roman"/>
          <w:sz w:val="28"/>
          <w:szCs w:val="28"/>
          <w:lang w:val="ru-RU" w:eastAsia="ru-RU"/>
        </w:rPr>
        <w:t>визначає</w:t>
      </w:r>
      <w:proofErr w:type="spellEnd"/>
      <w:r>
        <w:rPr>
          <w:rFonts w:ascii="Times New Roman" w:eastAsia="Times New Roman" w:hAnsi="Times New Roman" w:cs="Times New Roman"/>
          <w:sz w:val="28"/>
          <w:szCs w:val="28"/>
          <w:lang w:val="ru-RU" w:eastAsia="ru-RU"/>
        </w:rPr>
        <w:t xml:space="preserve"> В. В. </w:t>
      </w:r>
      <w:proofErr w:type="spellStart"/>
      <w:r>
        <w:rPr>
          <w:rFonts w:ascii="Times New Roman" w:eastAsia="Times New Roman" w:hAnsi="Times New Roman" w:cs="Times New Roman"/>
          <w:sz w:val="28"/>
          <w:szCs w:val="28"/>
          <w:lang w:val="ru-RU" w:eastAsia="ru-RU"/>
        </w:rPr>
        <w:t>Краєвський</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це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насамперед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теорія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практичної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це</w:t>
      </w:r>
      <w:proofErr w:type="spellEnd"/>
      <w:r w:rsidRPr="0022729E">
        <w:rPr>
          <w:rFonts w:ascii="Times New Roman" w:eastAsia="Times New Roman" w:hAnsi="Times New Roman" w:cs="Times New Roman"/>
          <w:sz w:val="28"/>
          <w:szCs w:val="28"/>
          <w:lang w:val="ru-RU" w:eastAsia="ru-RU"/>
        </w:rPr>
        <w:t xml:space="preserve"> система </w:t>
      </w:r>
      <w:proofErr w:type="spellStart"/>
      <w:r w:rsidRPr="0022729E">
        <w:rPr>
          <w:rFonts w:ascii="Times New Roman" w:eastAsia="Times New Roman" w:hAnsi="Times New Roman" w:cs="Times New Roman"/>
          <w:sz w:val="28"/>
          <w:szCs w:val="28"/>
          <w:lang w:val="ru-RU" w:eastAsia="ru-RU"/>
        </w:rPr>
        <w:t>узагальнених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орієнтованих</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пояснення</w:t>
      </w:r>
      <w:proofErr w:type="spellEnd"/>
      <w:r w:rsidRPr="0022729E">
        <w:rPr>
          <w:rFonts w:ascii="Times New Roman" w:eastAsia="Times New Roman" w:hAnsi="Times New Roman" w:cs="Times New Roman"/>
          <w:sz w:val="28"/>
          <w:szCs w:val="28"/>
          <w:lang w:val="ru-RU" w:eastAsia="ru-RU"/>
        </w:rPr>
        <w:t xml:space="preserve"> тих </w:t>
      </w:r>
      <w:proofErr w:type="spellStart"/>
      <w:r w:rsidRPr="0022729E">
        <w:rPr>
          <w:rFonts w:ascii="Times New Roman" w:eastAsia="Times New Roman" w:hAnsi="Times New Roman" w:cs="Times New Roman"/>
          <w:sz w:val="28"/>
          <w:szCs w:val="28"/>
          <w:lang w:val="ru-RU" w:eastAsia="ru-RU"/>
        </w:rPr>
        <w:t>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інших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сторін</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дійсності</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складових</w:t>
      </w:r>
      <w:proofErr w:type="spellEnd"/>
      <w:r w:rsidRPr="0022729E">
        <w:rPr>
          <w:rFonts w:ascii="Times New Roman" w:eastAsia="Times New Roman" w:hAnsi="Times New Roman" w:cs="Times New Roman"/>
          <w:sz w:val="28"/>
          <w:szCs w:val="28"/>
          <w:lang w:val="ru-RU" w:eastAsia="ru-RU"/>
        </w:rPr>
        <w:t xml:space="preserve"> основу </w:t>
      </w:r>
      <w:proofErr w:type="spellStart"/>
      <w:r w:rsidRPr="0022729E">
        <w:rPr>
          <w:rFonts w:ascii="Times New Roman" w:eastAsia="Times New Roman" w:hAnsi="Times New Roman" w:cs="Times New Roman"/>
          <w:sz w:val="28"/>
          <w:szCs w:val="28"/>
          <w:lang w:val="ru-RU" w:eastAsia="ru-RU"/>
        </w:rPr>
        <w:t>практичних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дій</w:t>
      </w:r>
      <w:proofErr w:type="spellEnd"/>
      <w:r w:rsidRPr="0022729E">
        <w:rPr>
          <w:rFonts w:ascii="Times New Roman" w:eastAsia="Times New Roman" w:hAnsi="Times New Roman" w:cs="Times New Roman"/>
          <w:sz w:val="28"/>
          <w:szCs w:val="28"/>
          <w:lang w:val="ru-RU" w:eastAsia="ru-RU"/>
        </w:rPr>
        <w:t>» [1</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 xml:space="preserve">30]. </w:t>
      </w:r>
      <w:proofErr w:type="spellStart"/>
      <w:r w:rsidRPr="0022729E">
        <w:rPr>
          <w:rFonts w:ascii="Times New Roman" w:eastAsia="Times New Roman" w:hAnsi="Times New Roman" w:cs="Times New Roman"/>
          <w:sz w:val="28"/>
          <w:szCs w:val="28"/>
          <w:lang w:val="ru-RU" w:eastAsia="ru-RU"/>
        </w:rPr>
        <w:t>Ці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формують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уявлення</w:t>
      </w:r>
      <w:proofErr w:type="spellEnd"/>
      <w:r w:rsidRPr="0022729E">
        <w:rPr>
          <w:rFonts w:ascii="Times New Roman" w:eastAsia="Times New Roman" w:hAnsi="Times New Roman" w:cs="Times New Roman"/>
          <w:sz w:val="28"/>
          <w:szCs w:val="28"/>
          <w:lang w:val="ru-RU" w:eastAsia="ru-RU"/>
        </w:rPr>
        <w:t xml:space="preserve"> про </w:t>
      </w:r>
      <w:proofErr w:type="spellStart"/>
      <w:r w:rsidRPr="0022729E">
        <w:rPr>
          <w:rFonts w:ascii="Times New Roman" w:eastAsia="Times New Roman" w:hAnsi="Times New Roman" w:cs="Times New Roman"/>
          <w:sz w:val="28"/>
          <w:szCs w:val="28"/>
          <w:lang w:val="ru-RU" w:eastAsia="ru-RU"/>
        </w:rPr>
        <w:t>процеси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розвитку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виховання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освіти</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 xml:space="preserve">. Вони </w:t>
      </w:r>
      <w:proofErr w:type="spellStart"/>
      <w:r w:rsidRPr="0022729E">
        <w:rPr>
          <w:rFonts w:ascii="Times New Roman" w:eastAsia="Times New Roman" w:hAnsi="Times New Roman" w:cs="Times New Roman"/>
          <w:sz w:val="28"/>
          <w:szCs w:val="28"/>
          <w:lang w:val="ru-RU" w:eastAsia="ru-RU"/>
        </w:rPr>
        <w:lastRenderedPageBreak/>
        <w:t>дозволяють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пізнати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сутнісні</w:t>
      </w:r>
      <w:proofErr w:type="spellEnd"/>
      <w:r w:rsidRPr="0022729E">
        <w:rPr>
          <w:rFonts w:ascii="Times New Roman" w:eastAsia="Times New Roman" w:hAnsi="Times New Roman" w:cs="Times New Roman"/>
          <w:sz w:val="28"/>
          <w:szCs w:val="28"/>
          <w:lang w:val="ru-RU" w:eastAsia="ru-RU"/>
        </w:rPr>
        <w:t xml:space="preserve"> характеристики </w:t>
      </w:r>
      <w:proofErr w:type="spellStart"/>
      <w:r w:rsidRPr="0022729E">
        <w:rPr>
          <w:rFonts w:ascii="Times New Roman" w:eastAsia="Times New Roman" w:hAnsi="Times New Roman" w:cs="Times New Roman"/>
          <w:sz w:val="28"/>
          <w:szCs w:val="28"/>
          <w:lang w:val="ru-RU" w:eastAsia="ru-RU"/>
        </w:rPr>
        <w:t>педагогічних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w:t>
      </w:r>
      <w:proofErr w:type="spellEnd"/>
      <w:r w:rsidRPr="0022729E">
        <w:rPr>
          <w:rFonts w:ascii="Times New Roman" w:eastAsia="Times New Roman" w:hAnsi="Times New Roman" w:cs="Times New Roman"/>
          <w:sz w:val="28"/>
          <w:szCs w:val="28"/>
          <w:lang w:val="ru-RU" w:eastAsia="ru-RU"/>
        </w:rPr>
        <w:t xml:space="preserve"> характеристики </w:t>
      </w:r>
      <w:proofErr w:type="spellStart"/>
      <w:r w:rsidRPr="0022729E">
        <w:rPr>
          <w:rFonts w:ascii="Times New Roman" w:eastAsia="Times New Roman" w:hAnsi="Times New Roman" w:cs="Times New Roman"/>
          <w:sz w:val="28"/>
          <w:szCs w:val="28"/>
          <w:lang w:val="ru-RU" w:eastAsia="ru-RU"/>
        </w:rPr>
        <w:t>відрізняють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власне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усіх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інших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випадкових</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стихійних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явищ</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звичайно</w:t>
      </w:r>
      <w:proofErr w:type="spellEnd"/>
      <w:r w:rsidRPr="0022729E">
        <w:rPr>
          <w:rFonts w:ascii="Times New Roman" w:eastAsia="Times New Roman" w:hAnsi="Times New Roman" w:cs="Times New Roman"/>
          <w:sz w:val="28"/>
          <w:szCs w:val="28"/>
          <w:lang w:val="ru-RU" w:eastAsia="ru-RU"/>
        </w:rPr>
        <w:t xml:space="preserve"> ж, при </w:t>
      </w:r>
      <w:proofErr w:type="spellStart"/>
      <w:r w:rsidRPr="0022729E">
        <w:rPr>
          <w:rFonts w:ascii="Times New Roman" w:eastAsia="Times New Roman" w:hAnsi="Times New Roman" w:cs="Times New Roman"/>
          <w:sz w:val="28"/>
          <w:szCs w:val="28"/>
          <w:lang w:val="ru-RU" w:eastAsia="ru-RU"/>
        </w:rPr>
        <w:t>сприятливому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збігу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обставин</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також</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можуть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впливати</w:t>
      </w:r>
      <w:proofErr w:type="spellEnd"/>
      <w:r w:rsidRPr="0022729E">
        <w:rPr>
          <w:rFonts w:ascii="Times New Roman" w:eastAsia="Times New Roman" w:hAnsi="Times New Roman" w:cs="Times New Roman"/>
          <w:sz w:val="28"/>
          <w:szCs w:val="28"/>
          <w:lang w:val="ru-RU" w:eastAsia="ru-RU"/>
        </w:rPr>
        <w:t xml:space="preserve"> на </w:t>
      </w:r>
      <w:proofErr w:type="spellStart"/>
      <w:r w:rsidRPr="0022729E">
        <w:rPr>
          <w:rFonts w:ascii="Times New Roman" w:eastAsia="Times New Roman" w:hAnsi="Times New Roman" w:cs="Times New Roman"/>
          <w:sz w:val="28"/>
          <w:szCs w:val="28"/>
          <w:lang w:val="ru-RU" w:eastAsia="ru-RU"/>
        </w:rPr>
        <w:t>особистість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учнів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розвиває</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формує</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Таке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розуміння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значущості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знання</w:t>
      </w:r>
      <w:proofErr w:type="spellEnd"/>
      <w:r w:rsidRPr="0022729E">
        <w:rPr>
          <w:rFonts w:ascii="Times New Roman" w:eastAsia="Times New Roman" w:hAnsi="Times New Roman" w:cs="Times New Roman"/>
          <w:sz w:val="28"/>
          <w:szCs w:val="28"/>
          <w:lang w:val="ru-RU" w:eastAsia="ru-RU"/>
        </w:rPr>
        <w:t xml:space="preserve"> для </w:t>
      </w:r>
      <w:proofErr w:type="spellStart"/>
      <w:r w:rsidRPr="0022729E">
        <w:rPr>
          <w:rFonts w:ascii="Times New Roman" w:eastAsia="Times New Roman" w:hAnsi="Times New Roman" w:cs="Times New Roman"/>
          <w:sz w:val="28"/>
          <w:szCs w:val="28"/>
          <w:lang w:val="ru-RU" w:eastAsia="ru-RU"/>
        </w:rPr>
        <w:t>практичної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діяльності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об'єктивно</w:t>
      </w:r>
      <w:proofErr w:type="spellEnd"/>
      <w:r w:rsidRPr="0022729E">
        <w:rPr>
          <w:rFonts w:ascii="Times New Roman" w:eastAsia="Times New Roman" w:hAnsi="Times New Roman" w:cs="Times New Roman"/>
          <w:sz w:val="28"/>
          <w:szCs w:val="28"/>
          <w:lang w:val="ru-RU" w:eastAsia="ru-RU"/>
        </w:rPr>
        <w:t xml:space="preserve"> ставить для </w:t>
      </w:r>
      <w:proofErr w:type="spellStart"/>
      <w:r w:rsidRPr="0022729E">
        <w:rPr>
          <w:rFonts w:ascii="Times New Roman" w:eastAsia="Times New Roman" w:hAnsi="Times New Roman" w:cs="Times New Roman"/>
          <w:sz w:val="28"/>
          <w:szCs w:val="28"/>
          <w:lang w:val="ru-RU" w:eastAsia="ru-RU"/>
        </w:rPr>
        <w:t>викладача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завдання</w:t>
      </w:r>
      <w:proofErr w:type="spellEnd"/>
      <w:r w:rsidRPr="0022729E">
        <w:rPr>
          <w:rFonts w:ascii="Times New Roman" w:eastAsia="Times New Roman" w:hAnsi="Times New Roman" w:cs="Times New Roman"/>
          <w:sz w:val="28"/>
          <w:szCs w:val="28"/>
          <w:lang w:val="ru-RU" w:eastAsia="ru-RU"/>
        </w:rPr>
        <w:t xml:space="preserve">: у теоретичному </w:t>
      </w:r>
      <w:proofErr w:type="spellStart"/>
      <w:r w:rsidRPr="0022729E">
        <w:rPr>
          <w:rFonts w:ascii="Times New Roman" w:eastAsia="Times New Roman" w:hAnsi="Times New Roman" w:cs="Times New Roman"/>
          <w:sz w:val="28"/>
          <w:szCs w:val="28"/>
          <w:lang w:val="ru-RU" w:eastAsia="ru-RU"/>
        </w:rPr>
        <w:t>курсі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представити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навчальний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як </w:t>
      </w:r>
      <w:proofErr w:type="spellStart"/>
      <w:r w:rsidRPr="0022729E">
        <w:rPr>
          <w:rFonts w:ascii="Times New Roman" w:eastAsia="Times New Roman" w:hAnsi="Times New Roman" w:cs="Times New Roman"/>
          <w:sz w:val="28"/>
          <w:szCs w:val="28"/>
          <w:lang w:val="ru-RU" w:eastAsia="ru-RU"/>
        </w:rPr>
        <w:t>реалізацію</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його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сутнісних</w:t>
      </w:r>
      <w:proofErr w:type="spellEnd"/>
      <w:r w:rsidRPr="0022729E">
        <w:rPr>
          <w:rFonts w:ascii="Times New Roman" w:eastAsia="Times New Roman" w:hAnsi="Times New Roman" w:cs="Times New Roman"/>
          <w:sz w:val="28"/>
          <w:szCs w:val="28"/>
          <w:lang w:val="ru-RU" w:eastAsia="ru-RU"/>
        </w:rPr>
        <w:t xml:space="preserve"> характеристик,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б </w:t>
      </w:r>
      <w:proofErr w:type="spellStart"/>
      <w:r w:rsidRPr="0022729E">
        <w:rPr>
          <w:rFonts w:ascii="Times New Roman" w:eastAsia="Times New Roman" w:hAnsi="Times New Roman" w:cs="Times New Roman"/>
          <w:sz w:val="28"/>
          <w:szCs w:val="28"/>
          <w:lang w:val="ru-RU" w:eastAsia="ru-RU"/>
        </w:rPr>
        <w:t>майбутньому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фахівцеві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оцінювати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доцільність</w:t>
      </w:r>
      <w:proofErr w:type="spellEnd"/>
      <w:r w:rsidRPr="0022729E">
        <w:rPr>
          <w:rFonts w:ascii="Times New Roman" w:eastAsia="Times New Roman" w:hAnsi="Times New Roman" w:cs="Times New Roman"/>
          <w:sz w:val="28"/>
          <w:szCs w:val="28"/>
          <w:lang w:val="ru-RU" w:eastAsia="ru-RU"/>
        </w:rPr>
        <w:t xml:space="preserve"> і </w:t>
      </w:r>
      <w:proofErr w:type="spellStart"/>
      <w:r w:rsidRPr="0022729E">
        <w:rPr>
          <w:rFonts w:ascii="Times New Roman" w:eastAsia="Times New Roman" w:hAnsi="Times New Roman" w:cs="Times New Roman"/>
          <w:sz w:val="28"/>
          <w:szCs w:val="28"/>
          <w:lang w:val="ru-RU" w:eastAsia="ru-RU"/>
        </w:rPr>
        <w:t>необхідність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його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навмисних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спеціально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організованих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дій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оцінювати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результативність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Саме</w:t>
      </w:r>
      <w:proofErr w:type="spellEnd"/>
      <w:r w:rsidRPr="0022729E">
        <w:rPr>
          <w:rFonts w:ascii="Times New Roman" w:eastAsia="Times New Roman" w:hAnsi="Times New Roman" w:cs="Times New Roman"/>
          <w:sz w:val="28"/>
          <w:szCs w:val="28"/>
          <w:lang w:val="ru-RU" w:eastAsia="ru-RU"/>
        </w:rPr>
        <w:t xml:space="preserve"> в </w:t>
      </w:r>
      <w:proofErr w:type="spellStart"/>
      <w:r w:rsidRPr="0022729E">
        <w:rPr>
          <w:rFonts w:ascii="Times New Roman" w:eastAsia="Times New Roman" w:hAnsi="Times New Roman" w:cs="Times New Roman"/>
          <w:sz w:val="28"/>
          <w:szCs w:val="28"/>
          <w:lang w:val="ru-RU" w:eastAsia="ru-RU"/>
        </w:rPr>
        <w:t>цьому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проявляються</w:t>
      </w:r>
      <w:proofErr w:type="spellEnd"/>
      <w:r w:rsidRPr="0022729E">
        <w:rPr>
          <w:rFonts w:ascii="Times New Roman" w:eastAsia="Times New Roman" w:hAnsi="Times New Roman" w:cs="Times New Roman"/>
          <w:sz w:val="28"/>
          <w:szCs w:val="28"/>
          <w:lang w:val="ru-RU" w:eastAsia="ru-RU"/>
        </w:rPr>
        <w:t xml:space="preserve"> не </w:t>
      </w:r>
      <w:proofErr w:type="spellStart"/>
      <w:r w:rsidRPr="0022729E">
        <w:rPr>
          <w:rFonts w:ascii="Times New Roman" w:eastAsia="Times New Roman" w:hAnsi="Times New Roman" w:cs="Times New Roman"/>
          <w:sz w:val="28"/>
          <w:szCs w:val="28"/>
          <w:lang w:val="ru-RU" w:eastAsia="ru-RU"/>
        </w:rPr>
        <w:t>тільки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описова</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діагностична</w:t>
      </w:r>
      <w:proofErr w:type="spellEnd"/>
      <w:r w:rsidRPr="0022729E">
        <w:rPr>
          <w:rFonts w:ascii="Times New Roman" w:eastAsia="Times New Roman" w:hAnsi="Times New Roman" w:cs="Times New Roman"/>
          <w:sz w:val="28"/>
          <w:szCs w:val="28"/>
          <w:lang w:val="ru-RU" w:eastAsia="ru-RU"/>
        </w:rPr>
        <w:t xml:space="preserve">, а й </w:t>
      </w:r>
      <w:proofErr w:type="spellStart"/>
      <w:r w:rsidRPr="0022729E">
        <w:rPr>
          <w:rFonts w:ascii="Times New Roman" w:eastAsia="Times New Roman" w:hAnsi="Times New Roman" w:cs="Times New Roman"/>
          <w:sz w:val="28"/>
          <w:szCs w:val="28"/>
          <w:lang w:val="ru-RU" w:eastAsia="ru-RU"/>
        </w:rPr>
        <w:t>світоглядна</w:t>
      </w:r>
      <w:proofErr w:type="spellEnd"/>
      <w:r w:rsidRPr="0022729E">
        <w:rPr>
          <w:rFonts w:ascii="Times New Roman" w:eastAsia="Times New Roman" w:hAnsi="Times New Roman" w:cs="Times New Roman"/>
          <w:sz w:val="28"/>
          <w:szCs w:val="28"/>
          <w:lang w:val="ru-RU" w:eastAsia="ru-RU"/>
        </w:rPr>
        <w:t>, конструктивно-</w:t>
      </w:r>
      <w:proofErr w:type="spellStart"/>
      <w:r w:rsidRPr="0022729E">
        <w:rPr>
          <w:rFonts w:ascii="Times New Roman" w:eastAsia="Times New Roman" w:hAnsi="Times New Roman" w:cs="Times New Roman"/>
          <w:sz w:val="28"/>
          <w:szCs w:val="28"/>
          <w:lang w:val="ru-RU" w:eastAsia="ru-RU"/>
        </w:rPr>
        <w:t>перетворю</w:t>
      </w:r>
      <w:r>
        <w:rPr>
          <w:rFonts w:ascii="Times New Roman" w:eastAsia="Times New Roman" w:hAnsi="Times New Roman" w:cs="Times New Roman"/>
          <w:sz w:val="28"/>
          <w:szCs w:val="28"/>
          <w:lang w:val="ru-RU" w:eastAsia="ru-RU"/>
        </w:rPr>
        <w:t>вальна</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прогностична</w:t>
      </w:r>
      <w:proofErr w:type="spellEnd"/>
      <w:r w:rsidRPr="0022729E">
        <w:rPr>
          <w:rFonts w:ascii="Times New Roman" w:eastAsia="Times New Roman" w:hAnsi="Times New Roman" w:cs="Times New Roman"/>
          <w:sz w:val="28"/>
          <w:szCs w:val="28"/>
          <w:lang w:val="ru-RU" w:eastAsia="ru-RU"/>
        </w:rPr>
        <w:t xml:space="preserve"> та рефлексивна </w:t>
      </w:r>
      <w:proofErr w:type="spellStart"/>
      <w:r w:rsidRPr="0022729E">
        <w:rPr>
          <w:rFonts w:ascii="Times New Roman" w:eastAsia="Times New Roman" w:hAnsi="Times New Roman" w:cs="Times New Roman"/>
          <w:sz w:val="28"/>
          <w:szCs w:val="28"/>
          <w:lang w:val="ru-RU" w:eastAsia="ru-RU"/>
        </w:rPr>
        <w:t>функції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цієї</w:t>
      </w:r>
      <w:proofErr w:type="spellEnd"/>
      <w:r w:rsidRPr="0022729E">
        <w:rPr>
          <w:rFonts w:ascii="Times New Roman" w:eastAsia="Times New Roman" w:hAnsi="Times New Roman" w:cs="Times New Roman"/>
          <w:sz w:val="28"/>
          <w:szCs w:val="28"/>
          <w:lang w:val="ru-RU" w:eastAsia="ru-RU"/>
        </w:rPr>
        <w:t xml:space="preserve"> науки. </w:t>
      </w:r>
      <w:proofErr w:type="spellStart"/>
      <w:r w:rsidRPr="0022729E">
        <w:rPr>
          <w:rFonts w:ascii="Times New Roman" w:eastAsia="Times New Roman" w:hAnsi="Times New Roman" w:cs="Times New Roman"/>
          <w:sz w:val="28"/>
          <w:szCs w:val="28"/>
          <w:lang w:val="ru-RU" w:eastAsia="ru-RU"/>
        </w:rPr>
        <w:t>Особливість</w:t>
      </w:r>
      <w:proofErr w:type="spellEnd"/>
      <w:r w:rsidRPr="0022729E">
        <w:rPr>
          <w:rFonts w:ascii="Times New Roman" w:eastAsia="Times New Roman" w:hAnsi="Times New Roman" w:cs="Times New Roman"/>
          <w:sz w:val="28"/>
          <w:szCs w:val="28"/>
          <w:lang w:val="ru-RU" w:eastAsia="ru-RU"/>
        </w:rPr>
        <w:t xml:space="preserve"> теоретичного </w:t>
      </w:r>
      <w:proofErr w:type="spellStart"/>
      <w:r w:rsidRPr="0022729E">
        <w:rPr>
          <w:rFonts w:ascii="Times New Roman" w:eastAsia="Times New Roman" w:hAnsi="Times New Roman" w:cs="Times New Roman"/>
          <w:sz w:val="28"/>
          <w:szCs w:val="28"/>
          <w:lang w:val="ru-RU" w:eastAsia="ru-RU"/>
        </w:rPr>
        <w:t>знання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полягає</w:t>
      </w:r>
      <w:proofErr w:type="spellEnd"/>
      <w:r w:rsidRPr="0022729E">
        <w:rPr>
          <w:rFonts w:ascii="Times New Roman" w:eastAsia="Times New Roman" w:hAnsi="Times New Roman" w:cs="Times New Roman"/>
          <w:sz w:val="28"/>
          <w:szCs w:val="28"/>
          <w:lang w:val="ru-RU" w:eastAsia="ru-RU"/>
        </w:rPr>
        <w:t xml:space="preserve"> в тому, </w:t>
      </w:r>
      <w:proofErr w:type="spellStart"/>
      <w:r w:rsidRPr="0022729E">
        <w:rPr>
          <w:rFonts w:ascii="Times New Roman" w:eastAsia="Times New Roman" w:hAnsi="Times New Roman" w:cs="Times New Roman"/>
          <w:sz w:val="28"/>
          <w:szCs w:val="28"/>
          <w:lang w:val="ru-RU" w:eastAsia="ru-RU"/>
        </w:rPr>
        <w:t>щоб</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досліджувати</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виявляти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сутнісні</w:t>
      </w:r>
      <w:proofErr w:type="spellEnd"/>
      <w:r w:rsidRPr="0022729E">
        <w:rPr>
          <w:rFonts w:ascii="Times New Roman" w:eastAsia="Times New Roman" w:hAnsi="Times New Roman" w:cs="Times New Roman"/>
          <w:sz w:val="28"/>
          <w:szCs w:val="28"/>
          <w:lang w:val="ru-RU" w:eastAsia="ru-RU"/>
        </w:rPr>
        <w:t xml:space="preserve"> характеристики </w:t>
      </w:r>
      <w:proofErr w:type="spellStart"/>
      <w:r w:rsidRPr="0022729E">
        <w:rPr>
          <w:rFonts w:ascii="Times New Roman" w:eastAsia="Times New Roman" w:hAnsi="Times New Roman" w:cs="Times New Roman"/>
          <w:sz w:val="28"/>
          <w:szCs w:val="28"/>
          <w:lang w:val="ru-RU" w:eastAsia="ru-RU"/>
        </w:rPr>
        <w:t>процесів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розвитку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виховання</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розкривати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механізми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розвитку</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функціонування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відповідних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процесів</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умови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їх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удосконалення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формулювати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закономірності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принципи</w:t>
      </w:r>
      <w:proofErr w:type="spellEnd"/>
      <w:r w:rsidRPr="0022729E">
        <w:rPr>
          <w:rFonts w:ascii="Times New Roman" w:eastAsia="Times New Roman" w:hAnsi="Times New Roman" w:cs="Times New Roman"/>
          <w:sz w:val="28"/>
          <w:szCs w:val="28"/>
          <w:lang w:val="ru-RU" w:eastAsia="ru-RU"/>
        </w:rPr>
        <w:t xml:space="preserve"> та правила, </w:t>
      </w:r>
      <w:proofErr w:type="spellStart"/>
      <w:r w:rsidRPr="0022729E">
        <w:rPr>
          <w:rFonts w:ascii="Times New Roman" w:eastAsia="Times New Roman" w:hAnsi="Times New Roman" w:cs="Times New Roman"/>
          <w:sz w:val="28"/>
          <w:szCs w:val="28"/>
          <w:lang w:val="ru-RU" w:eastAsia="ru-RU"/>
        </w:rPr>
        <w:t>дотримуючись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яких</w:t>
      </w:r>
      <w:proofErr w:type="spellEnd"/>
      <w:r w:rsidRPr="0022729E">
        <w:rPr>
          <w:rFonts w:ascii="Times New Roman" w:eastAsia="Times New Roman" w:hAnsi="Times New Roman" w:cs="Times New Roman"/>
          <w:sz w:val="28"/>
          <w:szCs w:val="28"/>
          <w:lang w:val="ru-RU" w:eastAsia="ru-RU"/>
        </w:rPr>
        <w:t xml:space="preserve"> педагог </w:t>
      </w:r>
      <w:proofErr w:type="spellStart"/>
      <w:r w:rsidRPr="0022729E">
        <w:rPr>
          <w:rFonts w:ascii="Times New Roman" w:eastAsia="Times New Roman" w:hAnsi="Times New Roman" w:cs="Times New Roman"/>
          <w:sz w:val="28"/>
          <w:szCs w:val="28"/>
          <w:lang w:val="ru-RU" w:eastAsia="ru-RU"/>
        </w:rPr>
        <w:t>зможе</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забезпечити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повноцінний</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процес</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розвитку</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особистості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учня</w:t>
      </w:r>
      <w:proofErr w:type="spellEnd"/>
      <w:r w:rsidRPr="0022729E">
        <w:rPr>
          <w:rFonts w:ascii="Times New Roman" w:eastAsia="Times New Roman" w:hAnsi="Times New Roman" w:cs="Times New Roman"/>
          <w:sz w:val="28"/>
          <w:szCs w:val="28"/>
          <w:lang w:val="ru-RU" w:eastAsia="ru-RU"/>
        </w:rPr>
        <w:t>.</w:t>
      </w:r>
    </w:p>
    <w:p w14:paraId="14ECE17E" w14:textId="0F59269F"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2729E">
        <w:rPr>
          <w:rFonts w:ascii="Times New Roman" w:eastAsia="Times New Roman" w:hAnsi="Times New Roman" w:cs="Times New Roman"/>
          <w:sz w:val="28"/>
          <w:szCs w:val="28"/>
          <w:lang w:val="ru-RU" w:eastAsia="ru-RU"/>
        </w:rPr>
        <w:t>Вимоги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інноваційної</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системи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навчання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зумовлюють</w:t>
      </w:r>
      <w:proofErr w:type="spellEnd"/>
      <w:r w:rsidRPr="0022729E">
        <w:rPr>
          <w:rFonts w:ascii="Times New Roman" w:eastAsia="Times New Roman" w:hAnsi="Times New Roman" w:cs="Times New Roman"/>
          <w:sz w:val="28"/>
          <w:szCs w:val="28"/>
          <w:lang w:val="ru-RU" w:eastAsia="ru-RU"/>
        </w:rPr>
        <w:t xml:space="preserve"> як </w:t>
      </w:r>
      <w:proofErr w:type="spellStart"/>
      <w:r w:rsidRPr="0022729E">
        <w:rPr>
          <w:rFonts w:ascii="Times New Roman" w:eastAsia="Times New Roman" w:hAnsi="Times New Roman" w:cs="Times New Roman"/>
          <w:sz w:val="28"/>
          <w:szCs w:val="28"/>
          <w:lang w:val="ru-RU" w:eastAsia="ru-RU"/>
        </w:rPr>
        <w:t>змістовний</w:t>
      </w:r>
      <w:proofErr w:type="spellEnd"/>
      <w:r w:rsidRPr="0022729E">
        <w:rPr>
          <w:rFonts w:ascii="Times New Roman" w:eastAsia="Times New Roman" w:hAnsi="Times New Roman" w:cs="Times New Roman"/>
          <w:sz w:val="28"/>
          <w:szCs w:val="28"/>
          <w:lang w:val="ru-RU" w:eastAsia="ru-RU"/>
        </w:rPr>
        <w:t xml:space="preserve"> компонент, а й </w:t>
      </w:r>
      <w:proofErr w:type="spellStart"/>
      <w:r w:rsidRPr="0022729E">
        <w:rPr>
          <w:rFonts w:ascii="Times New Roman" w:eastAsia="Times New Roman" w:hAnsi="Times New Roman" w:cs="Times New Roman"/>
          <w:sz w:val="28"/>
          <w:szCs w:val="28"/>
          <w:lang w:val="ru-RU" w:eastAsia="ru-RU"/>
        </w:rPr>
        <w:t>методи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викладання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педагогіки</w:t>
      </w:r>
      <w:proofErr w:type="spellEnd"/>
      <w:r w:rsidRPr="0022729E">
        <w:rPr>
          <w:rFonts w:ascii="Times New Roman" w:eastAsia="Times New Roman" w:hAnsi="Times New Roman" w:cs="Times New Roman"/>
          <w:sz w:val="28"/>
          <w:szCs w:val="28"/>
          <w:lang w:val="ru-RU" w:eastAsia="ru-RU"/>
        </w:rPr>
        <w:t xml:space="preserve">. Не </w:t>
      </w:r>
      <w:proofErr w:type="spellStart"/>
      <w:r w:rsidRPr="0022729E">
        <w:rPr>
          <w:rFonts w:ascii="Times New Roman" w:eastAsia="Times New Roman" w:hAnsi="Times New Roman" w:cs="Times New Roman"/>
          <w:sz w:val="28"/>
          <w:szCs w:val="28"/>
          <w:lang w:val="ru-RU" w:eastAsia="ru-RU"/>
        </w:rPr>
        <w:t>заперечуючи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впровадження</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педагогіки</w:t>
      </w:r>
      <w:proofErr w:type="spellEnd"/>
      <w:r w:rsidRPr="0022729E">
        <w:rPr>
          <w:rFonts w:ascii="Times New Roman" w:eastAsia="Times New Roman" w:hAnsi="Times New Roman" w:cs="Times New Roman"/>
          <w:sz w:val="28"/>
          <w:szCs w:val="28"/>
          <w:lang w:val="ru-RU" w:eastAsia="ru-RU"/>
        </w:rPr>
        <w:t xml:space="preserve"> ЦОР, доводиться </w:t>
      </w:r>
      <w:proofErr w:type="spellStart"/>
      <w:r w:rsidRPr="0022729E">
        <w:rPr>
          <w:rFonts w:ascii="Times New Roman" w:eastAsia="Times New Roman" w:hAnsi="Times New Roman" w:cs="Times New Roman"/>
          <w:sz w:val="28"/>
          <w:szCs w:val="28"/>
          <w:lang w:val="ru-RU" w:eastAsia="ru-RU"/>
        </w:rPr>
        <w:t>відзначити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що</w:t>
      </w:r>
      <w:proofErr w:type="spellEnd"/>
      <w:r w:rsidRPr="0022729E">
        <w:rPr>
          <w:rFonts w:ascii="Times New Roman" w:eastAsia="Times New Roman" w:hAnsi="Times New Roman" w:cs="Times New Roman"/>
          <w:sz w:val="28"/>
          <w:szCs w:val="28"/>
          <w:lang w:val="ru-RU" w:eastAsia="ru-RU"/>
        </w:rPr>
        <w:t xml:space="preserve"> у </w:t>
      </w:r>
      <w:proofErr w:type="spellStart"/>
      <w:r w:rsidRPr="0022729E">
        <w:rPr>
          <w:rFonts w:ascii="Times New Roman" w:eastAsia="Times New Roman" w:hAnsi="Times New Roman" w:cs="Times New Roman"/>
          <w:sz w:val="28"/>
          <w:szCs w:val="28"/>
          <w:lang w:val="ru-RU" w:eastAsia="ru-RU"/>
        </w:rPr>
        <w:t>системі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традиційного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викладання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педагогічних</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дисциплін</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переважають</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словесні</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методи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Вивчення</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педагогіки</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нерідко</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зводиться</w:t>
      </w:r>
      <w:proofErr w:type="spellEnd"/>
      <w:r w:rsidRPr="0022729E">
        <w:rPr>
          <w:rFonts w:ascii="Times New Roman" w:eastAsia="Times New Roman" w:hAnsi="Times New Roman" w:cs="Times New Roman"/>
          <w:sz w:val="28"/>
          <w:szCs w:val="28"/>
          <w:lang w:val="ru-RU" w:eastAsia="ru-RU"/>
        </w:rPr>
        <w:t xml:space="preserve"> до формального </w:t>
      </w:r>
      <w:proofErr w:type="spellStart"/>
      <w:r w:rsidRPr="0022729E">
        <w:rPr>
          <w:rFonts w:ascii="Times New Roman" w:eastAsia="Times New Roman" w:hAnsi="Times New Roman" w:cs="Times New Roman"/>
          <w:sz w:val="28"/>
          <w:szCs w:val="28"/>
          <w:lang w:val="ru-RU" w:eastAsia="ru-RU"/>
        </w:rPr>
        <w:t>заучування</w:t>
      </w:r>
      <w:proofErr w:type="spellEnd"/>
      <w:r w:rsidRPr="0022729E">
        <w:rPr>
          <w:rFonts w:ascii="Times New Roman" w:eastAsia="Times New Roman" w:hAnsi="Times New Roman" w:cs="Times New Roman"/>
          <w:sz w:val="28"/>
          <w:szCs w:val="28"/>
          <w:lang w:val="ru-RU" w:eastAsia="ru-RU"/>
        </w:rPr>
        <w:t xml:space="preserve"> студентами </w:t>
      </w:r>
      <w:proofErr w:type="spellStart"/>
      <w:r w:rsidRPr="0022729E">
        <w:rPr>
          <w:rFonts w:ascii="Times New Roman" w:eastAsia="Times New Roman" w:hAnsi="Times New Roman" w:cs="Times New Roman"/>
          <w:sz w:val="28"/>
          <w:szCs w:val="28"/>
          <w:lang w:val="ru-RU" w:eastAsia="ru-RU"/>
        </w:rPr>
        <w:t>формулювань</w:t>
      </w:r>
      <w:proofErr w:type="spellEnd"/>
      <w:r w:rsidRPr="0022729E">
        <w:rPr>
          <w:rFonts w:ascii="Times New Roman" w:eastAsia="Times New Roman" w:hAnsi="Times New Roman" w:cs="Times New Roman"/>
          <w:sz w:val="28"/>
          <w:szCs w:val="28"/>
          <w:lang w:val="ru-RU" w:eastAsia="ru-RU"/>
        </w:rPr>
        <w:t xml:space="preserve">, понять, </w:t>
      </w:r>
      <w:proofErr w:type="spellStart"/>
      <w:r w:rsidRPr="0022729E">
        <w:rPr>
          <w:rFonts w:ascii="Times New Roman" w:eastAsia="Times New Roman" w:hAnsi="Times New Roman" w:cs="Times New Roman"/>
          <w:sz w:val="28"/>
          <w:szCs w:val="28"/>
          <w:lang w:val="ru-RU" w:eastAsia="ru-RU"/>
        </w:rPr>
        <w:t>закономірностей</w:t>
      </w:r>
      <w:proofErr w:type="spellEnd"/>
      <w:r w:rsidRPr="0022729E">
        <w:rPr>
          <w:rFonts w:ascii="Times New Roman" w:eastAsia="Times New Roman" w:hAnsi="Times New Roman" w:cs="Times New Roman"/>
          <w:sz w:val="28"/>
          <w:szCs w:val="28"/>
          <w:lang w:val="ru-RU" w:eastAsia="ru-RU"/>
        </w:rPr>
        <w:t xml:space="preserve"> та </w:t>
      </w:r>
      <w:proofErr w:type="spellStart"/>
      <w:r w:rsidRPr="0022729E">
        <w:rPr>
          <w:rFonts w:ascii="Times New Roman" w:eastAsia="Times New Roman" w:hAnsi="Times New Roman" w:cs="Times New Roman"/>
          <w:sz w:val="28"/>
          <w:szCs w:val="28"/>
          <w:lang w:val="ru-RU" w:eastAsia="ru-RU"/>
        </w:rPr>
        <w:t>принципів</w:t>
      </w:r>
      <w:proofErr w:type="spellEnd"/>
      <w:r w:rsidRPr="0022729E">
        <w:rPr>
          <w:rFonts w:ascii="Times New Roman" w:eastAsia="Times New Roman" w:hAnsi="Times New Roman" w:cs="Times New Roman"/>
          <w:sz w:val="28"/>
          <w:szCs w:val="28"/>
          <w:lang w:val="ru-RU" w:eastAsia="ru-RU"/>
        </w:rPr>
        <w:t xml:space="preserve"> </w:t>
      </w:r>
      <w:proofErr w:type="spellStart"/>
      <w:r w:rsidRPr="0022729E">
        <w:rPr>
          <w:rFonts w:ascii="Times New Roman" w:eastAsia="Times New Roman" w:hAnsi="Times New Roman" w:cs="Times New Roman"/>
          <w:sz w:val="28"/>
          <w:szCs w:val="28"/>
          <w:lang w:val="ru-RU" w:eastAsia="ru-RU"/>
        </w:rPr>
        <w:t>педагогічної</w:t>
      </w:r>
      <w:proofErr w:type="spellEnd"/>
      <w:r w:rsidRPr="0022729E">
        <w:rPr>
          <w:rFonts w:ascii="Times New Roman" w:eastAsia="Times New Roman" w:hAnsi="Times New Roman" w:cs="Times New Roman"/>
          <w:sz w:val="28"/>
          <w:szCs w:val="28"/>
          <w:lang w:val="ru-RU" w:eastAsia="ru-RU"/>
        </w:rPr>
        <w:t xml:space="preserve"> науки [8</w:t>
      </w:r>
      <w:r w:rsidR="00C46E65">
        <w:rPr>
          <w:rFonts w:ascii="Times New Roman" w:eastAsia="Times New Roman" w:hAnsi="Times New Roman" w:cs="Times New Roman"/>
          <w:sz w:val="28"/>
          <w:szCs w:val="28"/>
          <w:lang w:val="ru-RU" w:eastAsia="ru-RU"/>
        </w:rPr>
        <w:t>;</w:t>
      </w:r>
      <w:r w:rsidRPr="0022729E">
        <w:rPr>
          <w:rFonts w:ascii="Times New Roman" w:eastAsia="Times New Roman" w:hAnsi="Times New Roman" w:cs="Times New Roman"/>
          <w:sz w:val="28"/>
          <w:szCs w:val="28"/>
          <w:lang w:val="ru-RU" w:eastAsia="ru-RU"/>
        </w:rPr>
        <w:t>7].</w:t>
      </w:r>
    </w:p>
    <w:p w14:paraId="5E936E6C"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Ґ</w:t>
      </w:r>
      <w:r w:rsidRPr="000A2F9E">
        <w:rPr>
          <w:rFonts w:ascii="Times New Roman" w:eastAsia="Times New Roman" w:hAnsi="Times New Roman" w:cs="Times New Roman"/>
          <w:sz w:val="28"/>
          <w:szCs w:val="28"/>
          <w:lang w:val="ru-RU" w:eastAsia="ru-RU"/>
        </w:rPr>
        <w:t>рунтуючись</w:t>
      </w:r>
      <w:proofErr w:type="spellEnd"/>
      <w:r w:rsidRPr="000A2F9E">
        <w:rPr>
          <w:rFonts w:ascii="Times New Roman" w:eastAsia="Times New Roman" w:hAnsi="Times New Roman" w:cs="Times New Roman"/>
          <w:sz w:val="28"/>
          <w:szCs w:val="28"/>
          <w:lang w:val="ru-RU" w:eastAsia="ru-RU"/>
        </w:rPr>
        <w:t xml:space="preserve"> на тому,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інтерес</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професії</w:t>
      </w:r>
      <w:proofErr w:type="spellEnd"/>
      <w:r w:rsidRPr="000A2F9E">
        <w:rPr>
          <w:rFonts w:ascii="Times New Roman" w:eastAsia="Times New Roman" w:hAnsi="Times New Roman" w:cs="Times New Roman"/>
          <w:sz w:val="28"/>
          <w:szCs w:val="28"/>
          <w:lang w:val="ru-RU" w:eastAsia="ru-RU"/>
        </w:rPr>
        <w:t xml:space="preserve"> педагога, </w:t>
      </w:r>
      <w:proofErr w:type="spellStart"/>
      <w:r w:rsidRPr="000A2F9E">
        <w:rPr>
          <w:rFonts w:ascii="Times New Roman" w:eastAsia="Times New Roman" w:hAnsi="Times New Roman" w:cs="Times New Roman"/>
          <w:sz w:val="28"/>
          <w:szCs w:val="28"/>
          <w:lang w:val="ru-RU" w:eastAsia="ru-RU"/>
        </w:rPr>
        <w:t>відповідні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теоретичні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знання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вміння</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навички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успішно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формуються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тільки</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основних</w:t>
      </w:r>
      <w:proofErr w:type="spellEnd"/>
      <w:r w:rsidRPr="000A2F9E">
        <w:rPr>
          <w:rFonts w:ascii="Times New Roman" w:eastAsia="Times New Roman" w:hAnsi="Times New Roman" w:cs="Times New Roman"/>
          <w:sz w:val="28"/>
          <w:szCs w:val="28"/>
          <w:lang w:val="ru-RU" w:eastAsia="ru-RU"/>
        </w:rPr>
        <w:t xml:space="preserve"> видах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цієї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професії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наукової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трудової</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суспільної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можна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говорити</w:t>
      </w:r>
      <w:proofErr w:type="spellEnd"/>
      <w:r w:rsidRPr="000A2F9E">
        <w:rPr>
          <w:rFonts w:ascii="Times New Roman" w:eastAsia="Times New Roman" w:hAnsi="Times New Roman" w:cs="Times New Roman"/>
          <w:sz w:val="28"/>
          <w:szCs w:val="28"/>
          <w:lang w:val="ru-RU" w:eastAsia="ru-RU"/>
        </w:rPr>
        <w:t xml:space="preserve"> про те,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вона </w:t>
      </w:r>
      <w:proofErr w:type="spellStart"/>
      <w:r w:rsidRPr="000A2F9E">
        <w:rPr>
          <w:rFonts w:ascii="Times New Roman" w:eastAsia="Times New Roman" w:hAnsi="Times New Roman" w:cs="Times New Roman"/>
          <w:sz w:val="28"/>
          <w:szCs w:val="28"/>
          <w:lang w:val="ru-RU" w:eastAsia="ru-RU"/>
        </w:rPr>
        <w:t>має</w:t>
      </w:r>
      <w:proofErr w:type="spellEnd"/>
      <w:r w:rsidRPr="000A2F9E">
        <w:rPr>
          <w:rFonts w:ascii="Times New Roman" w:eastAsia="Times New Roman" w:hAnsi="Times New Roman" w:cs="Times New Roman"/>
          <w:sz w:val="28"/>
          <w:szCs w:val="28"/>
          <w:lang w:val="ru-RU" w:eastAsia="ru-RU"/>
        </w:rPr>
        <w:t xml:space="preserve"> бути </w:t>
      </w:r>
      <w:proofErr w:type="spellStart"/>
      <w:r>
        <w:rPr>
          <w:rFonts w:ascii="Times New Roman" w:eastAsia="Times New Roman" w:hAnsi="Times New Roman" w:cs="Times New Roman"/>
          <w:sz w:val="28"/>
          <w:szCs w:val="28"/>
          <w:lang w:val="ru-RU" w:eastAsia="ru-RU"/>
        </w:rPr>
        <w:t>багатоплановою</w:t>
      </w:r>
      <w:proofErr w:type="spellEnd"/>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своїми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цілями</w:t>
      </w:r>
      <w:proofErr w:type="spellEnd"/>
      <w:r w:rsidRPr="000A2F9E">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val="ru-RU" w:eastAsia="ru-RU"/>
        </w:rPr>
        <w:lastRenderedPageBreak/>
        <w:t xml:space="preserve">максимально </w:t>
      </w:r>
      <w:proofErr w:type="spellStart"/>
      <w:r w:rsidRPr="000A2F9E">
        <w:rPr>
          <w:rFonts w:ascii="Times New Roman" w:eastAsia="Times New Roman" w:hAnsi="Times New Roman" w:cs="Times New Roman"/>
          <w:sz w:val="28"/>
          <w:szCs w:val="28"/>
          <w:lang w:val="ru-RU" w:eastAsia="ru-RU"/>
        </w:rPr>
        <w:t>наповнена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педагогічним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змістом</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різноманітною</w:t>
      </w:r>
      <w:proofErr w:type="spellEnd"/>
      <w:r w:rsidRPr="000A2F9E">
        <w:rPr>
          <w:rFonts w:ascii="Times New Roman" w:eastAsia="Times New Roman" w:hAnsi="Times New Roman" w:cs="Times New Roman"/>
          <w:sz w:val="28"/>
          <w:szCs w:val="28"/>
          <w:lang w:val="ru-RU" w:eastAsia="ru-RU"/>
        </w:rPr>
        <w:t xml:space="preserve"> за формою. </w:t>
      </w:r>
      <w:proofErr w:type="spellStart"/>
      <w:r w:rsidRPr="000A2F9E">
        <w:rPr>
          <w:rFonts w:ascii="Times New Roman" w:eastAsia="Times New Roman" w:hAnsi="Times New Roman" w:cs="Times New Roman"/>
          <w:sz w:val="28"/>
          <w:szCs w:val="28"/>
          <w:lang w:val="ru-RU" w:eastAsia="ru-RU"/>
        </w:rPr>
        <w:t>Відповідно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змінюється</w:t>
      </w:r>
      <w:proofErr w:type="spellEnd"/>
      <w:r w:rsidRPr="000A2F9E">
        <w:rPr>
          <w:rFonts w:ascii="Times New Roman" w:eastAsia="Times New Roman" w:hAnsi="Times New Roman" w:cs="Times New Roman"/>
          <w:sz w:val="28"/>
          <w:szCs w:val="28"/>
          <w:lang w:val="ru-RU" w:eastAsia="ru-RU"/>
        </w:rPr>
        <w:t xml:space="preserve"> і методика </w:t>
      </w:r>
      <w:proofErr w:type="spellStart"/>
      <w:r w:rsidRPr="000A2F9E">
        <w:rPr>
          <w:rFonts w:ascii="Times New Roman" w:eastAsia="Times New Roman" w:hAnsi="Times New Roman" w:cs="Times New Roman"/>
          <w:sz w:val="28"/>
          <w:szCs w:val="28"/>
          <w:lang w:val="ru-RU" w:eastAsia="ru-RU"/>
        </w:rPr>
        <w:t>викладання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курсів</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педагогіки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зміни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зачіпають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лекційне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семінарські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заняття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сприяють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інтенсифікації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самостійної</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наукової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роботи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w:t>
      </w:r>
    </w:p>
    <w:p w14:paraId="5900024B"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Розвиток</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інформатизації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призводить</w:t>
      </w:r>
      <w:proofErr w:type="spellEnd"/>
      <w:r w:rsidRPr="000A2F9E">
        <w:rPr>
          <w:rFonts w:ascii="Times New Roman" w:eastAsia="Times New Roman" w:hAnsi="Times New Roman" w:cs="Times New Roman"/>
          <w:sz w:val="28"/>
          <w:szCs w:val="28"/>
          <w:lang w:val="ru-RU" w:eastAsia="ru-RU"/>
        </w:rPr>
        <w:t xml:space="preserve"> до того,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педагогічні</w:t>
      </w:r>
      <w:proofErr w:type="spellEnd"/>
      <w:r w:rsidRPr="000A2F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ЗВО </w:t>
      </w:r>
      <w:r w:rsidRPr="000A2F9E">
        <w:rPr>
          <w:rFonts w:ascii="Times New Roman" w:eastAsia="Times New Roman" w:hAnsi="Times New Roman" w:cs="Times New Roman"/>
          <w:sz w:val="28"/>
          <w:szCs w:val="28"/>
          <w:lang w:val="ru-RU" w:eastAsia="ru-RU"/>
        </w:rPr>
        <w:t xml:space="preserve">не в </w:t>
      </w:r>
      <w:proofErr w:type="spellStart"/>
      <w:r w:rsidRPr="000A2F9E">
        <w:rPr>
          <w:rFonts w:ascii="Times New Roman" w:eastAsia="Times New Roman" w:hAnsi="Times New Roman" w:cs="Times New Roman"/>
          <w:sz w:val="28"/>
          <w:szCs w:val="28"/>
          <w:lang w:val="ru-RU" w:eastAsia="ru-RU"/>
        </w:rPr>
        <w:t>змозі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наздогнати</w:t>
      </w:r>
      <w:proofErr w:type="spellEnd"/>
      <w:r w:rsidRPr="000A2F9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висхідний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пот</w:t>
      </w:r>
      <w:r>
        <w:rPr>
          <w:rFonts w:ascii="Times New Roman" w:eastAsia="Times New Roman" w:hAnsi="Times New Roman" w:cs="Times New Roman"/>
          <w:sz w:val="28"/>
          <w:szCs w:val="28"/>
          <w:lang w:val="ru-RU" w:eastAsia="ru-RU"/>
        </w:rPr>
        <w:t>і</w:t>
      </w:r>
      <w:r w:rsidRPr="000A2F9E">
        <w:rPr>
          <w:rFonts w:ascii="Times New Roman" w:eastAsia="Times New Roman" w:hAnsi="Times New Roman" w:cs="Times New Roman"/>
          <w:sz w:val="28"/>
          <w:szCs w:val="28"/>
          <w:lang w:val="ru-RU" w:eastAsia="ru-RU"/>
        </w:rPr>
        <w:t>к</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інформації</w:t>
      </w:r>
      <w:proofErr w:type="spellEnd"/>
      <w:r w:rsidRPr="000A2F9E">
        <w:rPr>
          <w:rFonts w:ascii="Times New Roman" w:eastAsia="Times New Roman" w:hAnsi="Times New Roman" w:cs="Times New Roman"/>
          <w:sz w:val="28"/>
          <w:szCs w:val="28"/>
          <w:lang w:val="ru-RU" w:eastAsia="ru-RU"/>
        </w:rPr>
        <w:t xml:space="preserve"> – </w:t>
      </w:r>
      <w:proofErr w:type="spellStart"/>
      <w:r w:rsidRPr="000A2F9E">
        <w:rPr>
          <w:rFonts w:ascii="Times New Roman" w:eastAsia="Times New Roman" w:hAnsi="Times New Roman" w:cs="Times New Roman"/>
          <w:sz w:val="28"/>
          <w:szCs w:val="28"/>
          <w:lang w:val="ru-RU" w:eastAsia="ru-RU"/>
        </w:rPr>
        <w:t>необхідний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принципово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новий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підхід</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конструювання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змісту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освіти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здатного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стимулювати</w:t>
      </w:r>
      <w:proofErr w:type="spellEnd"/>
      <w:r w:rsidRPr="000A2F9E">
        <w:rPr>
          <w:rFonts w:ascii="Times New Roman" w:eastAsia="Times New Roman" w:hAnsi="Times New Roman" w:cs="Times New Roman"/>
          <w:sz w:val="28"/>
          <w:szCs w:val="28"/>
          <w:lang w:val="ru-RU" w:eastAsia="ru-RU"/>
        </w:rPr>
        <w:t xml:space="preserve"> молодого педагога до </w:t>
      </w:r>
      <w:proofErr w:type="spellStart"/>
      <w:r w:rsidRPr="000A2F9E">
        <w:rPr>
          <w:rFonts w:ascii="Times New Roman" w:eastAsia="Times New Roman" w:hAnsi="Times New Roman" w:cs="Times New Roman"/>
          <w:sz w:val="28"/>
          <w:szCs w:val="28"/>
          <w:lang w:val="ru-RU" w:eastAsia="ru-RU"/>
        </w:rPr>
        <w:t>постійного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самовдосконалення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рефлексії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своєї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самооцінки</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корекції</w:t>
      </w:r>
      <w:proofErr w:type="spellEnd"/>
      <w:r w:rsidRPr="000A2F9E">
        <w:rPr>
          <w:rFonts w:ascii="Times New Roman" w:eastAsia="Times New Roman" w:hAnsi="Times New Roman" w:cs="Times New Roman"/>
          <w:sz w:val="28"/>
          <w:szCs w:val="28"/>
          <w:lang w:val="ru-RU" w:eastAsia="ru-RU"/>
        </w:rPr>
        <w:t>.</w:t>
      </w:r>
    </w:p>
    <w:p w14:paraId="7064E803"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Впровадження</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навчальний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w:t>
      </w:r>
      <w:proofErr w:type="spellEnd"/>
      <w:r w:rsidRPr="000A2F9E">
        <w:rPr>
          <w:rFonts w:ascii="Times New Roman" w:eastAsia="Times New Roman" w:hAnsi="Times New Roman" w:cs="Times New Roman"/>
          <w:sz w:val="28"/>
          <w:szCs w:val="28"/>
          <w:lang w:val="ru-RU" w:eastAsia="ru-RU"/>
        </w:rPr>
        <w:t xml:space="preserve"> дозволить </w:t>
      </w:r>
      <w:proofErr w:type="spellStart"/>
      <w:r w:rsidRPr="000A2F9E">
        <w:rPr>
          <w:rFonts w:ascii="Times New Roman" w:eastAsia="Times New Roman" w:hAnsi="Times New Roman" w:cs="Times New Roman"/>
          <w:sz w:val="28"/>
          <w:szCs w:val="28"/>
          <w:lang w:val="ru-RU" w:eastAsia="ru-RU"/>
        </w:rPr>
        <w:t>ефективно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сприяти</w:t>
      </w:r>
      <w:proofErr w:type="spellEnd"/>
      <w:r w:rsidRPr="000A2F9E">
        <w:rPr>
          <w:rFonts w:ascii="Times New Roman" w:eastAsia="Times New Roman" w:hAnsi="Times New Roman" w:cs="Times New Roman"/>
          <w:sz w:val="28"/>
          <w:szCs w:val="28"/>
          <w:lang w:val="ru-RU" w:eastAsia="ru-RU"/>
        </w:rPr>
        <w:t>:</w:t>
      </w:r>
    </w:p>
    <w:p w14:paraId="6A25A317"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підвищення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знань</w:t>
      </w:r>
      <w:proofErr w:type="spellEnd"/>
      <w:r w:rsidRPr="000A2F9E">
        <w:rPr>
          <w:rFonts w:ascii="Times New Roman" w:eastAsia="Times New Roman" w:hAnsi="Times New Roman" w:cs="Times New Roman"/>
          <w:sz w:val="28"/>
          <w:szCs w:val="28"/>
          <w:lang w:val="ru-RU" w:eastAsia="ru-RU"/>
        </w:rPr>
        <w:t>;</w:t>
      </w:r>
    </w:p>
    <w:p w14:paraId="40EE87B1"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розвитку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творчого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потенціалу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w:t>
      </w:r>
    </w:p>
    <w:p w14:paraId="19D85F14"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підвищення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мотивації</w:t>
      </w:r>
      <w:proofErr w:type="spellEnd"/>
      <w:r w:rsidRPr="000A2F9E">
        <w:rPr>
          <w:rFonts w:ascii="Times New Roman" w:eastAsia="Times New Roman" w:hAnsi="Times New Roman" w:cs="Times New Roman"/>
          <w:sz w:val="28"/>
          <w:szCs w:val="28"/>
          <w:lang w:val="ru-RU" w:eastAsia="ru-RU"/>
        </w:rPr>
        <w:t>;</w:t>
      </w:r>
    </w:p>
    <w:p w14:paraId="1CC44A93"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візуалізації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інформації</w:t>
      </w:r>
      <w:proofErr w:type="spellEnd"/>
      <w:r w:rsidRPr="000A2F9E">
        <w:rPr>
          <w:rFonts w:ascii="Times New Roman" w:eastAsia="Times New Roman" w:hAnsi="Times New Roman" w:cs="Times New Roman"/>
          <w:sz w:val="28"/>
          <w:szCs w:val="28"/>
          <w:lang w:val="ru-RU" w:eastAsia="ru-RU"/>
        </w:rPr>
        <w:t>;</w:t>
      </w:r>
    </w:p>
    <w:p w14:paraId="316DA7BE"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здійсненню</w:t>
      </w:r>
      <w:proofErr w:type="spellEnd"/>
      <w:r w:rsidRPr="000A2F9E">
        <w:rPr>
          <w:rFonts w:ascii="Times New Roman" w:eastAsia="Times New Roman" w:hAnsi="Times New Roman" w:cs="Times New Roman"/>
          <w:sz w:val="28"/>
          <w:szCs w:val="28"/>
          <w:lang w:val="ru-RU" w:eastAsia="ru-RU"/>
        </w:rPr>
        <w:t xml:space="preserve"> контролю, з </w:t>
      </w:r>
      <w:proofErr w:type="spellStart"/>
      <w:r w:rsidRPr="000A2F9E">
        <w:rPr>
          <w:rFonts w:ascii="Times New Roman" w:eastAsia="Times New Roman" w:hAnsi="Times New Roman" w:cs="Times New Roman"/>
          <w:sz w:val="28"/>
          <w:szCs w:val="28"/>
          <w:lang w:val="ru-RU" w:eastAsia="ru-RU"/>
        </w:rPr>
        <w:t>діагностикою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помилок</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оцінкою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результатів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w:t>
      </w:r>
    </w:p>
    <w:p w14:paraId="56C902A8"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здійсненню</w:t>
      </w:r>
      <w:proofErr w:type="spellEnd"/>
      <w:r w:rsidRPr="000A2F9E">
        <w:rPr>
          <w:rFonts w:ascii="Times New Roman" w:eastAsia="Times New Roman" w:hAnsi="Times New Roman" w:cs="Times New Roman"/>
          <w:sz w:val="28"/>
          <w:szCs w:val="28"/>
          <w:lang w:val="ru-RU" w:eastAsia="ru-RU"/>
        </w:rPr>
        <w:t xml:space="preserve"> самоконтролю та </w:t>
      </w:r>
      <w:proofErr w:type="spellStart"/>
      <w:r w:rsidRPr="000A2F9E">
        <w:rPr>
          <w:rFonts w:ascii="Times New Roman" w:eastAsia="Times New Roman" w:hAnsi="Times New Roman" w:cs="Times New Roman"/>
          <w:sz w:val="28"/>
          <w:szCs w:val="28"/>
          <w:lang w:val="ru-RU" w:eastAsia="ru-RU"/>
        </w:rPr>
        <w:t>самокорекції</w:t>
      </w:r>
      <w:proofErr w:type="spellEnd"/>
      <w:r w:rsidRPr="000A2F9E">
        <w:rPr>
          <w:rFonts w:ascii="Times New Roman" w:eastAsia="Times New Roman" w:hAnsi="Times New Roman" w:cs="Times New Roman"/>
          <w:sz w:val="28"/>
          <w:szCs w:val="28"/>
          <w:lang w:val="ru-RU" w:eastAsia="ru-RU"/>
        </w:rPr>
        <w:t>;</w:t>
      </w:r>
    </w:p>
    <w:p w14:paraId="7877D0AD" w14:textId="77777777" w:rsidR="00616556" w:rsidRPr="0022729E"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0A2F9E">
        <w:rPr>
          <w:rFonts w:ascii="Times New Roman" w:eastAsia="Times New Roman" w:hAnsi="Times New Roman" w:cs="Times New Roman"/>
          <w:sz w:val="28"/>
          <w:szCs w:val="28"/>
          <w:lang w:val="ru-RU" w:eastAsia="ru-RU"/>
        </w:rPr>
        <w:t>підвищення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особистісної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самооцінки</w:t>
      </w:r>
      <w:proofErr w:type="spellEnd"/>
      <w:r w:rsidRPr="000A2F9E">
        <w:rPr>
          <w:rFonts w:ascii="Times New Roman" w:eastAsia="Times New Roman" w:hAnsi="Times New Roman" w:cs="Times New Roman"/>
          <w:sz w:val="28"/>
          <w:szCs w:val="28"/>
          <w:lang w:val="ru-RU" w:eastAsia="ru-RU"/>
        </w:rPr>
        <w:t>.</w:t>
      </w:r>
    </w:p>
    <w:p w14:paraId="278D8166" w14:textId="28F4B985"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Припущення</w:t>
      </w:r>
      <w:proofErr w:type="spellEnd"/>
      <w:r w:rsidRPr="000A2F9E">
        <w:rPr>
          <w:rFonts w:ascii="Times New Roman" w:eastAsia="Times New Roman" w:hAnsi="Times New Roman" w:cs="Times New Roman"/>
          <w:sz w:val="28"/>
          <w:szCs w:val="28"/>
          <w:lang w:val="ru-RU" w:eastAsia="ru-RU"/>
        </w:rPr>
        <w:t xml:space="preserve"> про </w:t>
      </w:r>
      <w:proofErr w:type="spellStart"/>
      <w:r w:rsidRPr="000A2F9E">
        <w:rPr>
          <w:rFonts w:ascii="Times New Roman" w:eastAsia="Times New Roman" w:hAnsi="Times New Roman" w:cs="Times New Roman"/>
          <w:sz w:val="28"/>
          <w:szCs w:val="28"/>
          <w:lang w:val="ru-RU" w:eastAsia="ru-RU"/>
        </w:rPr>
        <w:t>підвищення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знань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спеціальностей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завдяки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використанню</w:t>
      </w:r>
      <w:proofErr w:type="spellEnd"/>
      <w:r w:rsidRPr="000A2F9E">
        <w:rPr>
          <w:rFonts w:ascii="Times New Roman" w:eastAsia="Times New Roman" w:hAnsi="Times New Roman" w:cs="Times New Roman"/>
          <w:sz w:val="28"/>
          <w:szCs w:val="28"/>
          <w:lang w:val="ru-RU" w:eastAsia="ru-RU"/>
        </w:rPr>
        <w:t xml:space="preserve"> ЦОР </w:t>
      </w:r>
      <w:proofErr w:type="spellStart"/>
      <w:r w:rsidRPr="000A2F9E">
        <w:rPr>
          <w:rFonts w:ascii="Times New Roman" w:eastAsia="Times New Roman" w:hAnsi="Times New Roman" w:cs="Times New Roman"/>
          <w:sz w:val="28"/>
          <w:szCs w:val="28"/>
          <w:lang w:val="ru-RU" w:eastAsia="ru-RU"/>
        </w:rPr>
        <w:t>було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покладено</w:t>
      </w:r>
      <w:proofErr w:type="spellEnd"/>
      <w:r w:rsidRPr="000A2F9E">
        <w:rPr>
          <w:rFonts w:ascii="Times New Roman" w:eastAsia="Times New Roman" w:hAnsi="Times New Roman" w:cs="Times New Roman"/>
          <w:sz w:val="28"/>
          <w:szCs w:val="28"/>
          <w:lang w:val="ru-RU" w:eastAsia="ru-RU"/>
        </w:rPr>
        <w:t xml:space="preserve"> в основу </w:t>
      </w:r>
      <w:proofErr w:type="spellStart"/>
      <w:r w:rsidRPr="000A2F9E">
        <w:rPr>
          <w:rFonts w:ascii="Times New Roman" w:eastAsia="Times New Roman" w:hAnsi="Times New Roman" w:cs="Times New Roman"/>
          <w:sz w:val="28"/>
          <w:szCs w:val="28"/>
          <w:lang w:val="ru-RU" w:eastAsia="ru-RU"/>
        </w:rPr>
        <w:t>дослідно-експериментальної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роботи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Експеримент</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проводився</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факультеті</w:t>
      </w:r>
      <w:proofErr w:type="spellEnd"/>
      <w:r w:rsidRPr="000A2F9E">
        <w:rPr>
          <w:rFonts w:ascii="Times New Roman" w:eastAsia="Times New Roman" w:hAnsi="Times New Roman" w:cs="Times New Roman"/>
          <w:sz w:val="28"/>
          <w:szCs w:val="28"/>
          <w:lang w:val="ru-RU" w:eastAsia="ru-RU"/>
        </w:rPr>
        <w:t xml:space="preserve"> </w:t>
      </w:r>
      <w:r w:rsidR="00C46E65">
        <w:rPr>
          <w:rFonts w:ascii="Times New Roman" w:eastAsia="Times New Roman" w:hAnsi="Times New Roman" w:cs="Times New Roman"/>
          <w:sz w:val="28"/>
          <w:szCs w:val="28"/>
          <w:lang w:val="ru-RU" w:eastAsia="ru-RU"/>
        </w:rPr>
        <w:t>педагог</w:t>
      </w:r>
      <w:proofErr w:type="spellStart"/>
      <w:r w:rsidR="00C46E65" w:rsidRPr="00C46E65">
        <w:rPr>
          <w:rFonts w:ascii="Times New Roman" w:eastAsia="Times New Roman" w:hAnsi="Times New Roman" w:cs="Times New Roman"/>
          <w:sz w:val="28"/>
          <w:szCs w:val="28"/>
          <w:lang w:val="uk-UA" w:eastAsia="ru-RU"/>
        </w:rPr>
        <w:t>і</w:t>
      </w:r>
      <w:r w:rsidR="00C46E65">
        <w:rPr>
          <w:rFonts w:ascii="Times New Roman" w:eastAsia="Times New Roman" w:hAnsi="Times New Roman" w:cs="Times New Roman"/>
          <w:sz w:val="28"/>
          <w:szCs w:val="28"/>
          <w:lang w:val="uk-UA" w:eastAsia="ru-RU"/>
        </w:rPr>
        <w:t>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Відповідно</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логіки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дослідження</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констатуючому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етапі</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дослідженні</w:t>
      </w:r>
      <w:proofErr w:type="spellEnd"/>
      <w:r w:rsidRPr="000A2F9E">
        <w:rPr>
          <w:rFonts w:ascii="Times New Roman" w:eastAsia="Times New Roman" w:hAnsi="Times New Roman" w:cs="Times New Roman"/>
          <w:sz w:val="28"/>
          <w:szCs w:val="28"/>
          <w:lang w:val="ru-RU" w:eastAsia="ru-RU"/>
        </w:rPr>
        <w:t xml:space="preserve"> взяли участь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(135 </w:t>
      </w:r>
      <w:proofErr w:type="spellStart"/>
      <w:r w:rsidRPr="000A2F9E">
        <w:rPr>
          <w:rFonts w:ascii="Times New Roman" w:eastAsia="Times New Roman" w:hAnsi="Times New Roman" w:cs="Times New Roman"/>
          <w:sz w:val="28"/>
          <w:szCs w:val="28"/>
          <w:lang w:val="ru-RU" w:eastAsia="ru-RU"/>
        </w:rPr>
        <w:t>осіб</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(65 </w:t>
      </w:r>
      <w:proofErr w:type="spellStart"/>
      <w:r w:rsidRPr="000A2F9E">
        <w:rPr>
          <w:rFonts w:ascii="Times New Roman" w:eastAsia="Times New Roman" w:hAnsi="Times New Roman" w:cs="Times New Roman"/>
          <w:sz w:val="28"/>
          <w:szCs w:val="28"/>
          <w:lang w:val="ru-RU" w:eastAsia="ru-RU"/>
        </w:rPr>
        <w:t>осіб</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перерахованих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вище</w:t>
      </w:r>
      <w:proofErr w:type="spellEnd"/>
      <w:r w:rsidRPr="000A2F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0A2F9E">
        <w:rPr>
          <w:rFonts w:ascii="Times New Roman" w:eastAsia="Times New Roman" w:hAnsi="Times New Roman" w:cs="Times New Roman"/>
          <w:sz w:val="28"/>
          <w:szCs w:val="28"/>
          <w:lang w:val="ru-RU" w:eastAsia="ru-RU"/>
        </w:rPr>
        <w:t xml:space="preserve"> — </w:t>
      </w:r>
      <w:proofErr w:type="spellStart"/>
      <w:r w:rsidRPr="000A2F9E">
        <w:rPr>
          <w:rFonts w:ascii="Times New Roman" w:eastAsia="Times New Roman" w:hAnsi="Times New Roman" w:cs="Times New Roman"/>
          <w:sz w:val="28"/>
          <w:szCs w:val="28"/>
          <w:lang w:val="ru-RU" w:eastAsia="ru-RU"/>
        </w:rPr>
        <w:t>всього</w:t>
      </w:r>
      <w:proofErr w:type="spellEnd"/>
      <w:r w:rsidRPr="000A2F9E">
        <w:rPr>
          <w:rFonts w:ascii="Times New Roman" w:eastAsia="Times New Roman" w:hAnsi="Times New Roman" w:cs="Times New Roman"/>
          <w:sz w:val="28"/>
          <w:szCs w:val="28"/>
          <w:lang w:val="ru-RU" w:eastAsia="ru-RU"/>
        </w:rPr>
        <w:t xml:space="preserve"> 200 </w:t>
      </w:r>
      <w:proofErr w:type="spellStart"/>
      <w:r w:rsidRPr="000A2F9E">
        <w:rPr>
          <w:rFonts w:ascii="Times New Roman" w:eastAsia="Times New Roman" w:hAnsi="Times New Roman" w:cs="Times New Roman"/>
          <w:sz w:val="28"/>
          <w:szCs w:val="28"/>
          <w:lang w:val="ru-RU" w:eastAsia="ru-RU"/>
        </w:rPr>
        <w:t>осіб</w:t>
      </w:r>
      <w:proofErr w:type="spellEnd"/>
      <w:r w:rsidRPr="000A2F9E">
        <w:rPr>
          <w:rFonts w:ascii="Times New Roman" w:eastAsia="Times New Roman" w:hAnsi="Times New Roman" w:cs="Times New Roman"/>
          <w:sz w:val="28"/>
          <w:szCs w:val="28"/>
          <w:lang w:val="ru-RU" w:eastAsia="ru-RU"/>
        </w:rPr>
        <w:t>.</w:t>
      </w:r>
    </w:p>
    <w:p w14:paraId="7AA9E5F7" w14:textId="2F1AFC91" w:rsidR="00616556" w:rsidRPr="000A2F9E" w:rsidRDefault="00C46E65" w:rsidP="0061655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w:t>
      </w:r>
      <w:r w:rsidR="00616556" w:rsidRPr="000A2F9E">
        <w:rPr>
          <w:rFonts w:ascii="Times New Roman" w:eastAsia="Times New Roman" w:hAnsi="Times New Roman" w:cs="Times New Roman"/>
          <w:sz w:val="28"/>
          <w:szCs w:val="28"/>
          <w:lang w:val="ru-RU" w:eastAsia="ru-RU"/>
        </w:rPr>
        <w:t xml:space="preserve"> рамках </w:t>
      </w:r>
      <w:proofErr w:type="spellStart"/>
      <w:r w:rsidR="00616556" w:rsidRPr="000A2F9E">
        <w:rPr>
          <w:rFonts w:ascii="Times New Roman" w:eastAsia="Times New Roman" w:hAnsi="Times New Roman" w:cs="Times New Roman"/>
          <w:sz w:val="28"/>
          <w:szCs w:val="28"/>
          <w:lang w:val="ru-RU" w:eastAsia="ru-RU"/>
        </w:rPr>
        <w:t>дослідження</w:t>
      </w:r>
      <w:proofErr w:type="spellEnd"/>
      <w:r w:rsidR="00616556" w:rsidRPr="000A2F9E">
        <w:rPr>
          <w:rFonts w:ascii="Times New Roman" w:eastAsia="Times New Roman" w:hAnsi="Times New Roman" w:cs="Times New Roman"/>
          <w:sz w:val="28"/>
          <w:szCs w:val="28"/>
          <w:lang w:val="ru-RU" w:eastAsia="ru-RU"/>
        </w:rPr>
        <w:t xml:space="preserve"> на </w:t>
      </w:r>
      <w:proofErr w:type="spellStart"/>
      <w:r w:rsidR="00616556" w:rsidRPr="000A2F9E">
        <w:rPr>
          <w:rFonts w:ascii="Times New Roman" w:eastAsia="Times New Roman" w:hAnsi="Times New Roman" w:cs="Times New Roman"/>
          <w:sz w:val="28"/>
          <w:szCs w:val="28"/>
          <w:lang w:val="ru-RU" w:eastAsia="ru-RU"/>
        </w:rPr>
        <w:t>етапі</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i/>
          <w:iCs/>
          <w:sz w:val="28"/>
          <w:szCs w:val="28"/>
          <w:lang w:val="ru-RU" w:eastAsia="ru-RU"/>
        </w:rPr>
        <w:t>констатуючого</w:t>
      </w:r>
      <w:proofErr w:type="spellEnd"/>
      <w:r w:rsidR="00616556" w:rsidRPr="000A2F9E">
        <w:rPr>
          <w:rFonts w:ascii="Times New Roman" w:eastAsia="Times New Roman" w:hAnsi="Times New Roman" w:cs="Times New Roman"/>
          <w:i/>
          <w:iCs/>
          <w:sz w:val="28"/>
          <w:szCs w:val="28"/>
          <w:lang w:val="ru-RU" w:eastAsia="ru-RU"/>
        </w:rPr>
        <w:t xml:space="preserve"> </w:t>
      </w:r>
      <w:proofErr w:type="spellStart"/>
      <w:r w:rsidR="00616556" w:rsidRPr="000A2F9E">
        <w:rPr>
          <w:rFonts w:ascii="Times New Roman" w:eastAsia="Times New Roman" w:hAnsi="Times New Roman" w:cs="Times New Roman"/>
          <w:i/>
          <w:iCs/>
          <w:sz w:val="28"/>
          <w:szCs w:val="28"/>
          <w:lang w:val="ru-RU" w:eastAsia="ru-RU"/>
        </w:rPr>
        <w:t>експерименту</w:t>
      </w:r>
      <w:proofErr w:type="spellEnd"/>
      <w:r w:rsidR="00616556" w:rsidRPr="000A2F9E">
        <w:rPr>
          <w:rFonts w:ascii="Times New Roman" w:eastAsia="Times New Roman" w:hAnsi="Times New Roman" w:cs="Times New Roman"/>
          <w:i/>
          <w:iCs/>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проводилося</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анкетування</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груп</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респондентів</w:t>
      </w:r>
      <w:proofErr w:type="spellEnd"/>
      <w:r w:rsidR="00616556" w:rsidRPr="000A2F9E">
        <w:rPr>
          <w:rFonts w:ascii="Times New Roman" w:eastAsia="Times New Roman" w:hAnsi="Times New Roman" w:cs="Times New Roman"/>
          <w:sz w:val="28"/>
          <w:szCs w:val="28"/>
          <w:lang w:val="ru-RU" w:eastAsia="ru-RU"/>
        </w:rPr>
        <w:t xml:space="preserve">, до </w:t>
      </w:r>
      <w:proofErr w:type="spellStart"/>
      <w:r w:rsidR="00616556" w:rsidRPr="000A2F9E">
        <w:rPr>
          <w:rFonts w:ascii="Times New Roman" w:eastAsia="Times New Roman" w:hAnsi="Times New Roman" w:cs="Times New Roman"/>
          <w:sz w:val="28"/>
          <w:szCs w:val="28"/>
          <w:lang w:val="ru-RU" w:eastAsia="ru-RU"/>
        </w:rPr>
        <w:t>яких</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увійшли</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викладачі</w:t>
      </w:r>
      <w:proofErr w:type="spellEnd"/>
      <w:r w:rsidR="00616556" w:rsidRPr="000A2F9E">
        <w:rPr>
          <w:rFonts w:ascii="Times New Roman" w:eastAsia="Times New Roman" w:hAnsi="Times New Roman" w:cs="Times New Roman"/>
          <w:sz w:val="28"/>
          <w:szCs w:val="28"/>
          <w:lang w:val="ru-RU" w:eastAsia="ru-RU"/>
        </w:rPr>
        <w:t xml:space="preserve"> та </w:t>
      </w:r>
      <w:proofErr w:type="spellStart"/>
      <w:r w:rsidR="00616556" w:rsidRPr="000A2F9E">
        <w:rPr>
          <w:rFonts w:ascii="Times New Roman" w:eastAsia="Times New Roman" w:hAnsi="Times New Roman" w:cs="Times New Roman"/>
          <w:sz w:val="28"/>
          <w:szCs w:val="28"/>
          <w:lang w:val="ru-RU" w:eastAsia="ru-RU"/>
        </w:rPr>
        <w:t>студенти</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lastRenderedPageBreak/>
        <w:t>педагогічних</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факультетів</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Вибіркова</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сукупність</w:t>
      </w:r>
      <w:proofErr w:type="spellEnd"/>
      <w:r w:rsidR="00616556" w:rsidRPr="000A2F9E">
        <w:rPr>
          <w:rFonts w:ascii="Times New Roman" w:eastAsia="Times New Roman" w:hAnsi="Times New Roman" w:cs="Times New Roman"/>
          <w:sz w:val="28"/>
          <w:szCs w:val="28"/>
          <w:lang w:val="ru-RU" w:eastAsia="ru-RU"/>
        </w:rPr>
        <w:t xml:space="preserve"> </w:t>
      </w:r>
      <w:proofErr w:type="spellStart"/>
      <w:r w:rsidR="00616556" w:rsidRPr="000A2F9E">
        <w:rPr>
          <w:rFonts w:ascii="Times New Roman" w:eastAsia="Times New Roman" w:hAnsi="Times New Roman" w:cs="Times New Roman"/>
          <w:sz w:val="28"/>
          <w:szCs w:val="28"/>
          <w:lang w:val="ru-RU" w:eastAsia="ru-RU"/>
        </w:rPr>
        <w:t>респондентів</w:t>
      </w:r>
      <w:proofErr w:type="spellEnd"/>
      <w:r w:rsidR="00616556" w:rsidRPr="000A2F9E">
        <w:rPr>
          <w:rFonts w:ascii="Times New Roman" w:eastAsia="Times New Roman" w:hAnsi="Times New Roman" w:cs="Times New Roman"/>
          <w:sz w:val="28"/>
          <w:szCs w:val="28"/>
          <w:lang w:val="ru-RU" w:eastAsia="ru-RU"/>
        </w:rPr>
        <w:t xml:space="preserve"> представлена </w:t>
      </w:r>
      <w:proofErr w:type="spellStart"/>
      <w:r w:rsidR="00616556" w:rsidRPr="000A2F9E">
        <w:rPr>
          <w:rFonts w:ascii="Times New Roman" w:eastAsia="Times New Roman" w:hAnsi="Times New Roman" w:cs="Times New Roman"/>
          <w:sz w:val="28"/>
          <w:szCs w:val="28"/>
          <w:lang w:val="ru-RU" w:eastAsia="ru-RU"/>
        </w:rPr>
        <w:t>таблиці</w:t>
      </w:r>
      <w:proofErr w:type="spellEnd"/>
      <w:r w:rsidR="00616556" w:rsidRPr="000A2F9E">
        <w:rPr>
          <w:rFonts w:ascii="Times New Roman" w:eastAsia="Times New Roman" w:hAnsi="Times New Roman" w:cs="Times New Roman"/>
          <w:sz w:val="28"/>
          <w:szCs w:val="28"/>
          <w:lang w:val="ru-RU" w:eastAsia="ru-RU"/>
        </w:rPr>
        <w:t xml:space="preserve"> 3.1.</w:t>
      </w:r>
    </w:p>
    <w:p w14:paraId="62E8329C"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Таблиця</w:t>
      </w:r>
      <w:proofErr w:type="spellEnd"/>
      <w:r w:rsidRPr="000A2F9E">
        <w:rPr>
          <w:rFonts w:ascii="Times New Roman" w:eastAsia="Times New Roman" w:hAnsi="Times New Roman" w:cs="Times New Roman"/>
          <w:sz w:val="28"/>
          <w:szCs w:val="28"/>
          <w:lang w:val="ru-RU" w:eastAsia="ru-RU"/>
        </w:rPr>
        <w:t xml:space="preserve"> 3.1</w:t>
      </w:r>
    </w:p>
    <w:p w14:paraId="00EA6A82" w14:textId="77777777" w:rsidR="00616556" w:rsidRDefault="00616556" w:rsidP="00616556">
      <w:pPr>
        <w:spacing w:after="0" w:line="360" w:lineRule="auto"/>
        <w:ind w:firstLine="709"/>
        <w:jc w:val="both"/>
        <w:rPr>
          <w:rFonts w:ascii="Times New Roman" w:eastAsia="Times New Roman" w:hAnsi="Times New Roman" w:cs="Times New Roman"/>
          <w:bCs/>
          <w:sz w:val="28"/>
          <w:szCs w:val="28"/>
          <w:lang w:val="ru-RU" w:eastAsia="ru-RU"/>
        </w:rPr>
      </w:pPr>
      <w:proofErr w:type="spellStart"/>
      <w:r w:rsidRPr="000A2F9E">
        <w:rPr>
          <w:rFonts w:ascii="Times New Roman" w:eastAsia="Times New Roman" w:hAnsi="Times New Roman" w:cs="Times New Roman"/>
          <w:bCs/>
          <w:sz w:val="28"/>
          <w:szCs w:val="28"/>
          <w:lang w:val="ru-RU" w:eastAsia="ru-RU"/>
        </w:rPr>
        <w:t>Вибіркова</w:t>
      </w:r>
      <w:proofErr w:type="spellEnd"/>
      <w:r w:rsidRPr="000A2F9E">
        <w:rPr>
          <w:rFonts w:ascii="Times New Roman" w:eastAsia="Times New Roman" w:hAnsi="Times New Roman" w:cs="Times New Roman"/>
          <w:bCs/>
          <w:sz w:val="28"/>
          <w:szCs w:val="28"/>
          <w:lang w:val="ru-RU" w:eastAsia="ru-RU"/>
        </w:rPr>
        <w:t xml:space="preserve"> </w:t>
      </w:r>
      <w:proofErr w:type="spellStart"/>
      <w:r w:rsidRPr="000A2F9E">
        <w:rPr>
          <w:rFonts w:ascii="Times New Roman" w:eastAsia="Times New Roman" w:hAnsi="Times New Roman" w:cs="Times New Roman"/>
          <w:bCs/>
          <w:sz w:val="28"/>
          <w:szCs w:val="28"/>
          <w:lang w:val="ru-RU" w:eastAsia="ru-RU"/>
        </w:rPr>
        <w:t>сукупність</w:t>
      </w:r>
      <w:proofErr w:type="spellEnd"/>
      <w:r w:rsidRPr="000A2F9E">
        <w:rPr>
          <w:rFonts w:ascii="Times New Roman" w:eastAsia="Times New Roman" w:hAnsi="Times New Roman" w:cs="Times New Roman"/>
          <w:bCs/>
          <w:sz w:val="28"/>
          <w:szCs w:val="28"/>
          <w:lang w:val="ru-RU" w:eastAsia="ru-RU"/>
        </w:rPr>
        <w:t xml:space="preserve"> </w:t>
      </w:r>
      <w:proofErr w:type="spellStart"/>
      <w:r w:rsidRPr="000A2F9E">
        <w:rPr>
          <w:rFonts w:ascii="Times New Roman" w:eastAsia="Times New Roman" w:hAnsi="Times New Roman" w:cs="Times New Roman"/>
          <w:bCs/>
          <w:sz w:val="28"/>
          <w:szCs w:val="28"/>
          <w:lang w:val="ru-RU" w:eastAsia="ru-RU"/>
        </w:rPr>
        <w:t>респондентів</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7166"/>
        <w:gridCol w:w="2472"/>
      </w:tblGrid>
      <w:tr w:rsidR="00616556" w:rsidRPr="000A2F9E" w14:paraId="7D19A5D7" w14:textId="77777777" w:rsidTr="00F26D87">
        <w:trPr>
          <w:trHeight w:hRule="exact" w:val="475"/>
        </w:trPr>
        <w:tc>
          <w:tcPr>
            <w:tcW w:w="7166" w:type="dxa"/>
            <w:tcBorders>
              <w:top w:val="single" w:sz="6" w:space="0" w:color="auto"/>
              <w:left w:val="single" w:sz="6" w:space="0" w:color="auto"/>
              <w:bottom w:val="single" w:sz="6" w:space="0" w:color="auto"/>
              <w:right w:val="single" w:sz="6" w:space="0" w:color="auto"/>
            </w:tcBorders>
            <w:shd w:val="clear" w:color="auto" w:fill="FFFFFF"/>
          </w:tcPr>
          <w:p w14:paraId="3C04BCEB"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proofErr w:type="spellStart"/>
            <w:r w:rsidRPr="000A2F9E">
              <w:rPr>
                <w:rFonts w:ascii="Times New Roman" w:eastAsia="Times New Roman" w:hAnsi="Times New Roman" w:cs="Times New Roman"/>
                <w:bCs/>
                <w:sz w:val="28"/>
                <w:szCs w:val="28"/>
                <w:lang w:val="ru-RU" w:eastAsia="ru-RU"/>
              </w:rPr>
              <w:t>Категорія</w:t>
            </w:r>
            <w:proofErr w:type="spellEnd"/>
            <w:r w:rsidRPr="000A2F9E">
              <w:rPr>
                <w:rFonts w:ascii="Times New Roman" w:eastAsia="Times New Roman" w:hAnsi="Times New Roman" w:cs="Times New Roman"/>
                <w:bCs/>
                <w:sz w:val="28"/>
                <w:szCs w:val="28"/>
                <w:lang w:val="ru-RU" w:eastAsia="ru-RU"/>
              </w:rPr>
              <w:t xml:space="preserve"> </w:t>
            </w:r>
            <w:proofErr w:type="spellStart"/>
            <w:r w:rsidRPr="000A2F9E">
              <w:rPr>
                <w:rFonts w:ascii="Times New Roman" w:eastAsia="Times New Roman" w:hAnsi="Times New Roman" w:cs="Times New Roman"/>
                <w:bCs/>
                <w:sz w:val="28"/>
                <w:szCs w:val="28"/>
                <w:lang w:val="ru-RU" w:eastAsia="ru-RU"/>
              </w:rPr>
              <w:t>респондентів</w:t>
            </w:r>
            <w:proofErr w:type="spellEnd"/>
          </w:p>
        </w:tc>
        <w:tc>
          <w:tcPr>
            <w:tcW w:w="2472" w:type="dxa"/>
            <w:tcBorders>
              <w:top w:val="single" w:sz="6" w:space="0" w:color="auto"/>
              <w:left w:val="single" w:sz="6" w:space="0" w:color="auto"/>
              <w:bottom w:val="single" w:sz="6" w:space="0" w:color="auto"/>
              <w:right w:val="single" w:sz="6" w:space="0" w:color="auto"/>
            </w:tcBorders>
            <w:shd w:val="clear" w:color="auto" w:fill="FFFFFF"/>
          </w:tcPr>
          <w:p w14:paraId="1CD045FC"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proofErr w:type="spellStart"/>
            <w:r w:rsidRPr="000A2F9E">
              <w:rPr>
                <w:rFonts w:ascii="Times New Roman" w:eastAsia="Times New Roman" w:hAnsi="Times New Roman" w:cs="Times New Roman"/>
                <w:bCs/>
                <w:sz w:val="28"/>
                <w:szCs w:val="28"/>
                <w:lang w:val="ru-RU" w:eastAsia="ru-RU"/>
              </w:rPr>
              <w:t>Кількість</w:t>
            </w:r>
            <w:proofErr w:type="spellEnd"/>
          </w:p>
        </w:tc>
      </w:tr>
      <w:tr w:rsidR="00616556" w:rsidRPr="000A2F9E" w14:paraId="3F88446B" w14:textId="77777777" w:rsidTr="00F26D87">
        <w:trPr>
          <w:trHeight w:hRule="exact" w:val="461"/>
        </w:trPr>
        <w:tc>
          <w:tcPr>
            <w:tcW w:w="7166" w:type="dxa"/>
            <w:tcBorders>
              <w:top w:val="single" w:sz="6" w:space="0" w:color="auto"/>
              <w:left w:val="single" w:sz="6" w:space="0" w:color="auto"/>
              <w:bottom w:val="single" w:sz="6" w:space="0" w:color="auto"/>
              <w:right w:val="single" w:sz="6" w:space="0" w:color="auto"/>
            </w:tcBorders>
            <w:shd w:val="clear" w:color="auto" w:fill="FFFFFF"/>
          </w:tcPr>
          <w:p w14:paraId="5BFC2C61"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proofErr w:type="spellStart"/>
            <w:r w:rsidRPr="000A2F9E">
              <w:rPr>
                <w:rFonts w:ascii="Times New Roman" w:eastAsia="Times New Roman" w:hAnsi="Times New Roman" w:cs="Times New Roman"/>
                <w:bCs/>
                <w:sz w:val="28"/>
                <w:szCs w:val="28"/>
                <w:lang w:val="ru-RU" w:eastAsia="ru-RU"/>
              </w:rPr>
              <w:t>Викладачі</w:t>
            </w:r>
            <w:proofErr w:type="spellEnd"/>
          </w:p>
        </w:tc>
        <w:tc>
          <w:tcPr>
            <w:tcW w:w="2472" w:type="dxa"/>
            <w:tcBorders>
              <w:top w:val="single" w:sz="6" w:space="0" w:color="auto"/>
              <w:left w:val="single" w:sz="6" w:space="0" w:color="auto"/>
              <w:bottom w:val="single" w:sz="6" w:space="0" w:color="auto"/>
              <w:right w:val="single" w:sz="6" w:space="0" w:color="auto"/>
            </w:tcBorders>
            <w:shd w:val="clear" w:color="auto" w:fill="FFFFFF"/>
          </w:tcPr>
          <w:p w14:paraId="743F6811"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r w:rsidRPr="000A2F9E">
              <w:rPr>
                <w:rFonts w:ascii="Times New Roman" w:eastAsia="Times New Roman" w:hAnsi="Times New Roman" w:cs="Times New Roman"/>
                <w:bCs/>
                <w:sz w:val="28"/>
                <w:szCs w:val="28"/>
                <w:lang w:val="ru-RU" w:eastAsia="ru-RU"/>
              </w:rPr>
              <w:t>65</w:t>
            </w:r>
          </w:p>
        </w:tc>
      </w:tr>
      <w:tr w:rsidR="00616556" w:rsidRPr="000A2F9E" w14:paraId="4BC3C216" w14:textId="77777777" w:rsidTr="00F26D87">
        <w:trPr>
          <w:trHeight w:hRule="exact" w:val="485"/>
        </w:trPr>
        <w:tc>
          <w:tcPr>
            <w:tcW w:w="7166" w:type="dxa"/>
            <w:tcBorders>
              <w:top w:val="single" w:sz="6" w:space="0" w:color="auto"/>
              <w:left w:val="single" w:sz="6" w:space="0" w:color="auto"/>
              <w:bottom w:val="single" w:sz="6" w:space="0" w:color="auto"/>
              <w:right w:val="single" w:sz="6" w:space="0" w:color="auto"/>
            </w:tcBorders>
            <w:shd w:val="clear" w:color="auto" w:fill="FFFFFF"/>
          </w:tcPr>
          <w:p w14:paraId="69B59A9B"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proofErr w:type="spellStart"/>
            <w:r w:rsidRPr="000A2F9E">
              <w:rPr>
                <w:rFonts w:ascii="Times New Roman" w:eastAsia="Times New Roman" w:hAnsi="Times New Roman" w:cs="Times New Roman"/>
                <w:bCs/>
                <w:sz w:val="28"/>
                <w:szCs w:val="28"/>
                <w:lang w:val="ru-RU" w:eastAsia="ru-RU"/>
              </w:rPr>
              <w:t>Студенти</w:t>
            </w:r>
            <w:proofErr w:type="spellEnd"/>
            <w:r w:rsidRPr="000A2F9E">
              <w:rPr>
                <w:rFonts w:ascii="Times New Roman" w:eastAsia="Times New Roman" w:hAnsi="Times New Roman" w:cs="Times New Roman"/>
                <w:bCs/>
                <w:sz w:val="28"/>
                <w:szCs w:val="28"/>
                <w:lang w:val="ru-RU" w:eastAsia="ru-RU"/>
              </w:rPr>
              <w:t xml:space="preserve"> </w:t>
            </w:r>
            <w:proofErr w:type="spellStart"/>
            <w:r w:rsidRPr="000A2F9E">
              <w:rPr>
                <w:rFonts w:ascii="Times New Roman" w:eastAsia="Times New Roman" w:hAnsi="Times New Roman" w:cs="Times New Roman"/>
                <w:bCs/>
                <w:sz w:val="28"/>
                <w:szCs w:val="28"/>
                <w:lang w:val="ru-RU" w:eastAsia="ru-RU"/>
              </w:rPr>
              <w:t>педагогічних</w:t>
            </w:r>
            <w:proofErr w:type="spellEnd"/>
            <w:r w:rsidRPr="000A2F9E">
              <w:rPr>
                <w:rFonts w:ascii="Times New Roman" w:eastAsia="Times New Roman" w:hAnsi="Times New Roman" w:cs="Times New Roman"/>
                <w:bCs/>
                <w:sz w:val="28"/>
                <w:szCs w:val="28"/>
                <w:lang w:val="ru-RU" w:eastAsia="ru-RU"/>
              </w:rPr>
              <w:t xml:space="preserve"> </w:t>
            </w:r>
            <w:proofErr w:type="spellStart"/>
            <w:r w:rsidRPr="000A2F9E">
              <w:rPr>
                <w:rFonts w:ascii="Times New Roman" w:eastAsia="Times New Roman" w:hAnsi="Times New Roman" w:cs="Times New Roman"/>
                <w:bCs/>
                <w:sz w:val="28"/>
                <w:szCs w:val="28"/>
                <w:lang w:val="ru-RU" w:eastAsia="ru-RU"/>
              </w:rPr>
              <w:t>факультетів</w:t>
            </w:r>
            <w:proofErr w:type="spellEnd"/>
          </w:p>
        </w:tc>
        <w:tc>
          <w:tcPr>
            <w:tcW w:w="2472" w:type="dxa"/>
            <w:tcBorders>
              <w:top w:val="single" w:sz="6" w:space="0" w:color="auto"/>
              <w:left w:val="single" w:sz="6" w:space="0" w:color="auto"/>
              <w:bottom w:val="single" w:sz="6" w:space="0" w:color="auto"/>
              <w:right w:val="single" w:sz="6" w:space="0" w:color="auto"/>
            </w:tcBorders>
            <w:shd w:val="clear" w:color="auto" w:fill="FFFFFF"/>
          </w:tcPr>
          <w:p w14:paraId="76F90F10" w14:textId="77777777" w:rsidR="00616556" w:rsidRPr="000A2F9E" w:rsidRDefault="00616556" w:rsidP="00616556">
            <w:pPr>
              <w:spacing w:after="0" w:line="360" w:lineRule="auto"/>
              <w:ind w:firstLine="709"/>
              <w:jc w:val="both"/>
              <w:rPr>
                <w:rFonts w:ascii="Times New Roman" w:eastAsia="Times New Roman" w:hAnsi="Times New Roman" w:cs="Times New Roman"/>
                <w:bCs/>
                <w:sz w:val="28"/>
                <w:szCs w:val="28"/>
                <w:lang w:eastAsia="ru-RU"/>
              </w:rPr>
            </w:pPr>
            <w:r w:rsidRPr="000A2F9E">
              <w:rPr>
                <w:rFonts w:ascii="Times New Roman" w:eastAsia="Times New Roman" w:hAnsi="Times New Roman" w:cs="Times New Roman"/>
                <w:bCs/>
                <w:sz w:val="28"/>
                <w:szCs w:val="28"/>
                <w:lang w:val="ru-RU" w:eastAsia="ru-RU"/>
              </w:rPr>
              <w:t>135</w:t>
            </w:r>
          </w:p>
        </w:tc>
      </w:tr>
    </w:tbl>
    <w:p w14:paraId="2FF9A7C6" w14:textId="77777777" w:rsidR="00616556" w:rsidRDefault="00616556" w:rsidP="00616556">
      <w:pPr>
        <w:spacing w:after="0" w:line="360" w:lineRule="auto"/>
        <w:ind w:firstLine="709"/>
        <w:jc w:val="both"/>
        <w:rPr>
          <w:rFonts w:ascii="Times New Roman" w:eastAsia="Times New Roman" w:hAnsi="Times New Roman" w:cs="Times New Roman"/>
          <w:bCs/>
          <w:sz w:val="28"/>
          <w:szCs w:val="28"/>
          <w:lang w:val="ru-RU" w:eastAsia="ru-RU"/>
        </w:rPr>
      </w:pPr>
    </w:p>
    <w:p w14:paraId="17A6325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Відповідно</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цілей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дослідження</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анкети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викладачів</w:t>
      </w:r>
      <w:proofErr w:type="spellEnd"/>
      <w:r>
        <w:rPr>
          <w:rFonts w:ascii="Times New Roman" w:eastAsia="Times New Roman" w:hAnsi="Times New Roman" w:cs="Times New Roman"/>
          <w:sz w:val="28"/>
          <w:szCs w:val="28"/>
          <w:lang w:val="ru-RU" w:eastAsia="ru-RU"/>
        </w:rPr>
        <w:t xml:space="preserve"> та</w:t>
      </w:r>
    </w:p>
    <w:p w14:paraId="5DE62485"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увійшли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автентичні</w:t>
      </w:r>
      <w:proofErr w:type="spellEnd"/>
      <w:r w:rsidRPr="000A2F9E">
        <w:rPr>
          <w:rFonts w:ascii="Times New Roman" w:eastAsia="Times New Roman" w:hAnsi="Times New Roman" w:cs="Times New Roman"/>
          <w:sz w:val="28"/>
          <w:szCs w:val="28"/>
          <w:lang w:val="ru-RU" w:eastAsia="ru-RU"/>
        </w:rPr>
        <w:t xml:space="preserve"> блоки </w:t>
      </w:r>
      <w:proofErr w:type="spellStart"/>
      <w:r w:rsidRPr="000A2F9E">
        <w:rPr>
          <w:rFonts w:ascii="Times New Roman" w:eastAsia="Times New Roman" w:hAnsi="Times New Roman" w:cs="Times New Roman"/>
          <w:sz w:val="28"/>
          <w:szCs w:val="28"/>
          <w:lang w:val="ru-RU" w:eastAsia="ru-RU"/>
        </w:rPr>
        <w:t>питань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дозволяють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виявити</w:t>
      </w:r>
      <w:proofErr w:type="spellEnd"/>
      <w:r w:rsidRPr="000A2F9E">
        <w:rPr>
          <w:rFonts w:ascii="Times New Roman" w:eastAsia="Times New Roman" w:hAnsi="Times New Roman" w:cs="Times New Roman"/>
          <w:sz w:val="28"/>
          <w:szCs w:val="28"/>
          <w:lang w:val="ru-RU" w:eastAsia="ru-RU"/>
        </w:rPr>
        <w:t>:</w:t>
      </w:r>
    </w:p>
    <w:p w14:paraId="6113F840"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функції</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вивчення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дисциплін</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педагогічного</w:t>
      </w:r>
      <w:proofErr w:type="spellEnd"/>
      <w:r w:rsidRPr="000A2F9E">
        <w:rPr>
          <w:rFonts w:ascii="Times New Roman" w:eastAsia="Times New Roman" w:hAnsi="Times New Roman" w:cs="Times New Roman"/>
          <w:sz w:val="28"/>
          <w:szCs w:val="28"/>
          <w:lang w:val="ru-RU" w:eastAsia="ru-RU"/>
        </w:rPr>
        <w:t xml:space="preserve"> циклу;</w:t>
      </w:r>
    </w:p>
    <w:p w14:paraId="5627ABB4"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ступінь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ефективності</w:t>
      </w:r>
      <w:proofErr w:type="spellEnd"/>
      <w:r w:rsidRPr="000A2F9E">
        <w:rPr>
          <w:rFonts w:ascii="Times New Roman" w:eastAsia="Times New Roman" w:hAnsi="Times New Roman" w:cs="Times New Roman"/>
          <w:sz w:val="28"/>
          <w:szCs w:val="28"/>
          <w:lang w:val="ru-RU" w:eastAsia="ru-RU"/>
        </w:rPr>
        <w:t xml:space="preserve"> ЦОР;</w:t>
      </w:r>
    </w:p>
    <w:p w14:paraId="4AF30D47"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Проблеми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застосування</w:t>
      </w:r>
      <w:proofErr w:type="spellEnd"/>
      <w:r w:rsidRPr="000A2F9E">
        <w:rPr>
          <w:rFonts w:ascii="Times New Roman" w:eastAsia="Times New Roman" w:hAnsi="Times New Roman" w:cs="Times New Roman"/>
          <w:sz w:val="28"/>
          <w:szCs w:val="28"/>
          <w:lang w:val="ru-RU" w:eastAsia="ru-RU"/>
        </w:rPr>
        <w:t xml:space="preserve"> ЦОР;</w:t>
      </w:r>
    </w:p>
    <w:p w14:paraId="6951446B"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ставлення</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різноманітних</w:t>
      </w:r>
      <w:proofErr w:type="spellEnd"/>
      <w:r w:rsidRPr="000A2F9E">
        <w:rPr>
          <w:rFonts w:ascii="Times New Roman" w:eastAsia="Times New Roman" w:hAnsi="Times New Roman" w:cs="Times New Roman"/>
          <w:sz w:val="28"/>
          <w:szCs w:val="28"/>
          <w:lang w:val="ru-RU" w:eastAsia="ru-RU"/>
        </w:rPr>
        <w:t xml:space="preserve"> форм </w:t>
      </w:r>
      <w:proofErr w:type="spellStart"/>
      <w:r w:rsidRPr="000A2F9E">
        <w:rPr>
          <w:rFonts w:ascii="Times New Roman" w:eastAsia="Times New Roman" w:hAnsi="Times New Roman" w:cs="Times New Roman"/>
          <w:sz w:val="28"/>
          <w:szCs w:val="28"/>
          <w:lang w:val="ru-RU" w:eastAsia="ru-RU"/>
        </w:rPr>
        <w:t>організації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допомогою</w:t>
      </w:r>
      <w:proofErr w:type="spellEnd"/>
      <w:r w:rsidRPr="000A2F9E">
        <w:rPr>
          <w:rFonts w:ascii="Times New Roman" w:eastAsia="Times New Roman" w:hAnsi="Times New Roman" w:cs="Times New Roman"/>
          <w:sz w:val="28"/>
          <w:szCs w:val="28"/>
          <w:lang w:val="ru-RU" w:eastAsia="ru-RU"/>
        </w:rPr>
        <w:t xml:space="preserve"> ЦОР;</w:t>
      </w:r>
    </w:p>
    <w:p w14:paraId="6DBA9EBA"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інтерес до використання ЦОР;</w:t>
      </w:r>
    </w:p>
    <w:p w14:paraId="2B6827F4"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напрями та перспективні форми використання ЦОР у процесі викладання дисциплін педагогічного циклу.</w:t>
      </w:r>
    </w:p>
    <w:p w14:paraId="55D18226" w14:textId="77777777" w:rsidR="00616556"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p>
    <w:p w14:paraId="617AC2B8" w14:textId="77777777" w:rsidR="00616556" w:rsidRPr="007F5DE1"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3.2. Аналіз результатів емпіричного дослідження</w:t>
      </w:r>
    </w:p>
    <w:p w14:paraId="3D8D01A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Текстов</w:t>
      </w:r>
      <w:r>
        <w:rPr>
          <w:rFonts w:ascii="Times New Roman" w:eastAsia="Times New Roman" w:hAnsi="Times New Roman" w:cs="Times New Roman"/>
          <w:sz w:val="28"/>
          <w:szCs w:val="28"/>
          <w:lang w:val="ru-RU" w:eastAsia="ru-RU"/>
        </w:rPr>
        <w:t>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зміст</w:t>
      </w:r>
      <w:proofErr w:type="spellEnd"/>
      <w:r w:rsidRPr="000A2F9E">
        <w:rPr>
          <w:rFonts w:ascii="Times New Roman" w:eastAsia="Times New Roman" w:hAnsi="Times New Roman" w:cs="Times New Roman"/>
          <w:sz w:val="28"/>
          <w:szCs w:val="28"/>
          <w:lang w:val="ru-RU" w:eastAsia="ru-RU"/>
        </w:rPr>
        <w:t xml:space="preserve"> анкет представлено у </w:t>
      </w:r>
      <w:proofErr w:type="spellStart"/>
      <w:r w:rsidRPr="000A2F9E">
        <w:rPr>
          <w:rFonts w:ascii="Times New Roman" w:eastAsia="Times New Roman" w:hAnsi="Times New Roman" w:cs="Times New Roman"/>
          <w:sz w:val="28"/>
          <w:szCs w:val="28"/>
          <w:lang w:val="ru-RU" w:eastAsia="ru-RU"/>
        </w:rPr>
        <w:t>додатку</w:t>
      </w:r>
      <w:proofErr w:type="spellEnd"/>
      <w:r w:rsidRPr="000A2F9E">
        <w:rPr>
          <w:rFonts w:ascii="Times New Roman" w:eastAsia="Times New Roman" w:hAnsi="Times New Roman" w:cs="Times New Roman"/>
          <w:sz w:val="28"/>
          <w:szCs w:val="28"/>
          <w:lang w:val="ru-RU" w:eastAsia="ru-RU"/>
        </w:rPr>
        <w:t xml:space="preserve"> 1.</w:t>
      </w:r>
    </w:p>
    <w:p w14:paraId="65856AB0"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0A2F9E">
        <w:rPr>
          <w:rFonts w:ascii="Times New Roman" w:eastAsia="Times New Roman" w:hAnsi="Times New Roman" w:cs="Times New Roman"/>
          <w:sz w:val="28"/>
          <w:szCs w:val="28"/>
          <w:lang w:val="ru-RU" w:eastAsia="ru-RU"/>
        </w:rPr>
        <w:t xml:space="preserve">Анкета </w:t>
      </w:r>
      <w:proofErr w:type="spellStart"/>
      <w:r w:rsidRPr="000A2F9E">
        <w:rPr>
          <w:rFonts w:ascii="Times New Roman" w:eastAsia="Times New Roman" w:hAnsi="Times New Roman" w:cs="Times New Roman"/>
          <w:sz w:val="28"/>
          <w:szCs w:val="28"/>
          <w:lang w:val="ru-RU" w:eastAsia="ru-RU"/>
        </w:rPr>
        <w:t>містить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тотожні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питання</w:t>
      </w:r>
      <w:proofErr w:type="spellEnd"/>
      <w:r w:rsidRPr="000A2F9E">
        <w:rPr>
          <w:rFonts w:ascii="Times New Roman" w:eastAsia="Times New Roman" w:hAnsi="Times New Roman" w:cs="Times New Roman"/>
          <w:sz w:val="28"/>
          <w:szCs w:val="28"/>
          <w:lang w:val="ru-RU" w:eastAsia="ru-RU"/>
        </w:rPr>
        <w:t xml:space="preserve"> для </w:t>
      </w:r>
      <w:proofErr w:type="spellStart"/>
      <w:r w:rsidRPr="000A2F9E">
        <w:rPr>
          <w:rFonts w:ascii="Times New Roman" w:eastAsia="Times New Roman" w:hAnsi="Times New Roman" w:cs="Times New Roman"/>
          <w:sz w:val="28"/>
          <w:szCs w:val="28"/>
          <w:lang w:val="ru-RU" w:eastAsia="ru-RU"/>
        </w:rPr>
        <w:t>всіх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категорій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респондентів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дозволяють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порівняти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їхнє</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ставлення</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різних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аспектів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проблеми</w:t>
      </w:r>
      <w:proofErr w:type="spellEnd"/>
      <w:r w:rsidRPr="000A2F9E">
        <w:rPr>
          <w:rFonts w:ascii="Times New Roman" w:eastAsia="Times New Roman" w:hAnsi="Times New Roman" w:cs="Times New Roman"/>
          <w:sz w:val="28"/>
          <w:szCs w:val="28"/>
          <w:lang w:val="ru-RU" w:eastAsia="ru-RU"/>
        </w:rPr>
        <w:t xml:space="preserve">, а </w:t>
      </w:r>
      <w:proofErr w:type="spellStart"/>
      <w:r w:rsidRPr="000A2F9E">
        <w:rPr>
          <w:rFonts w:ascii="Times New Roman" w:eastAsia="Times New Roman" w:hAnsi="Times New Roman" w:cs="Times New Roman"/>
          <w:sz w:val="28"/>
          <w:szCs w:val="28"/>
          <w:lang w:val="ru-RU" w:eastAsia="ru-RU"/>
        </w:rPr>
        <w:t>також</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відкриті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питання</w:t>
      </w:r>
      <w:proofErr w:type="spellEnd"/>
      <w:r w:rsidRPr="000A2F9E">
        <w:rPr>
          <w:rFonts w:ascii="Times New Roman" w:eastAsia="Times New Roman" w:hAnsi="Times New Roman" w:cs="Times New Roman"/>
          <w:sz w:val="28"/>
          <w:szCs w:val="28"/>
          <w:lang w:val="ru-RU" w:eastAsia="ru-RU"/>
        </w:rPr>
        <w:t xml:space="preserve"> для </w:t>
      </w:r>
      <w:proofErr w:type="spellStart"/>
      <w:r w:rsidRPr="000A2F9E">
        <w:rPr>
          <w:rFonts w:ascii="Times New Roman" w:eastAsia="Times New Roman" w:hAnsi="Times New Roman" w:cs="Times New Roman"/>
          <w:sz w:val="28"/>
          <w:szCs w:val="28"/>
          <w:lang w:val="ru-RU" w:eastAsia="ru-RU"/>
        </w:rPr>
        <w:t>визначення</w:t>
      </w:r>
      <w:proofErr w:type="spellEnd"/>
      <w:r w:rsidRPr="000A2F9E">
        <w:rPr>
          <w:rFonts w:ascii="Times New Roman" w:eastAsia="Times New Roman" w:hAnsi="Times New Roman" w:cs="Times New Roman"/>
          <w:sz w:val="28"/>
          <w:szCs w:val="28"/>
          <w:lang w:val="ru-RU" w:eastAsia="ru-RU"/>
        </w:rPr>
        <w:t xml:space="preserve"> думки про напрямки та </w:t>
      </w:r>
      <w:proofErr w:type="spellStart"/>
      <w:r w:rsidRPr="000A2F9E">
        <w:rPr>
          <w:rFonts w:ascii="Times New Roman" w:eastAsia="Times New Roman" w:hAnsi="Times New Roman" w:cs="Times New Roman"/>
          <w:sz w:val="28"/>
          <w:szCs w:val="28"/>
          <w:lang w:val="ru-RU" w:eastAsia="ru-RU"/>
        </w:rPr>
        <w:t>перспективні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форми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дисциплін</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педагогічного</w:t>
      </w:r>
      <w:proofErr w:type="spellEnd"/>
      <w:r w:rsidRPr="000A2F9E">
        <w:rPr>
          <w:rFonts w:ascii="Times New Roman" w:eastAsia="Times New Roman" w:hAnsi="Times New Roman" w:cs="Times New Roman"/>
          <w:sz w:val="28"/>
          <w:szCs w:val="28"/>
          <w:lang w:val="ru-RU" w:eastAsia="ru-RU"/>
        </w:rPr>
        <w:t xml:space="preserve"> циклу.</w:t>
      </w:r>
    </w:p>
    <w:p w14:paraId="4A5AC7EA"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Було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обрано</w:t>
      </w:r>
      <w:proofErr w:type="spellEnd"/>
      <w:r w:rsidRPr="000A2F9E">
        <w:rPr>
          <w:rFonts w:ascii="Times New Roman" w:eastAsia="Times New Roman" w:hAnsi="Times New Roman" w:cs="Times New Roman"/>
          <w:sz w:val="28"/>
          <w:szCs w:val="28"/>
          <w:lang w:val="ru-RU" w:eastAsia="ru-RU"/>
        </w:rPr>
        <w:t xml:space="preserve"> 15 </w:t>
      </w:r>
      <w:proofErr w:type="spellStart"/>
      <w:r w:rsidRPr="000A2F9E">
        <w:rPr>
          <w:rFonts w:ascii="Times New Roman" w:eastAsia="Times New Roman" w:hAnsi="Times New Roman" w:cs="Times New Roman"/>
          <w:sz w:val="28"/>
          <w:szCs w:val="28"/>
          <w:lang w:val="ru-RU" w:eastAsia="ru-RU"/>
        </w:rPr>
        <w:t>показників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r w:rsidRPr="000A2F9E">
        <w:rPr>
          <w:rFonts w:ascii="Times New Roman" w:eastAsia="Times New Roman" w:hAnsi="Times New Roman" w:cs="Times New Roman"/>
          <w:sz w:val="28"/>
          <w:szCs w:val="28"/>
          <w:lang w:val="ru-RU" w:eastAsia="ru-RU"/>
        </w:rPr>
        <w:t>ображають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мотиваційні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змістовні</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технологічні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аспекти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ЦОР. </w:t>
      </w:r>
      <w:proofErr w:type="spellStart"/>
      <w:r w:rsidRPr="000A2F9E">
        <w:rPr>
          <w:rFonts w:ascii="Times New Roman" w:eastAsia="Times New Roman" w:hAnsi="Times New Roman" w:cs="Times New Roman"/>
          <w:sz w:val="28"/>
          <w:szCs w:val="28"/>
          <w:lang w:val="ru-RU" w:eastAsia="ru-RU"/>
        </w:rPr>
        <w:t>Кожен</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показник</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оцінювався</w:t>
      </w:r>
      <w:proofErr w:type="spellEnd"/>
      <w:r w:rsidRPr="000A2F9E">
        <w:rPr>
          <w:rFonts w:ascii="Times New Roman" w:eastAsia="Times New Roman" w:hAnsi="Times New Roman" w:cs="Times New Roman"/>
          <w:sz w:val="28"/>
          <w:szCs w:val="28"/>
          <w:lang w:val="ru-RU" w:eastAsia="ru-RU"/>
        </w:rPr>
        <w:t xml:space="preserve"> за </w:t>
      </w:r>
      <w:proofErr w:type="spellStart"/>
      <w:r w:rsidRPr="000A2F9E">
        <w:rPr>
          <w:rFonts w:ascii="Times New Roman" w:eastAsia="Times New Roman" w:hAnsi="Times New Roman" w:cs="Times New Roman"/>
          <w:sz w:val="28"/>
          <w:szCs w:val="28"/>
          <w:lang w:val="ru-RU" w:eastAsia="ru-RU"/>
        </w:rPr>
        <w:t>п'ятибальною</w:t>
      </w:r>
      <w:proofErr w:type="spellEnd"/>
      <w:r w:rsidRPr="000A2F9E">
        <w:rPr>
          <w:rFonts w:ascii="Times New Roman" w:eastAsia="Times New Roman" w:hAnsi="Times New Roman" w:cs="Times New Roman"/>
          <w:sz w:val="28"/>
          <w:szCs w:val="28"/>
          <w:lang w:val="ru-RU" w:eastAsia="ru-RU"/>
        </w:rPr>
        <w:t xml:space="preserve"> шкалою (5 – </w:t>
      </w:r>
      <w:proofErr w:type="spellStart"/>
      <w:r w:rsidRPr="000A2F9E">
        <w:rPr>
          <w:rFonts w:ascii="Times New Roman" w:eastAsia="Times New Roman" w:hAnsi="Times New Roman" w:cs="Times New Roman"/>
          <w:sz w:val="28"/>
          <w:szCs w:val="28"/>
          <w:lang w:val="ru-RU" w:eastAsia="ru-RU"/>
        </w:rPr>
        <w:t>найвища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оцінка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Підсумки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представлені</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таблицях</w:t>
      </w:r>
      <w:proofErr w:type="spellEnd"/>
      <w:r w:rsidRPr="000A2F9E">
        <w:rPr>
          <w:rFonts w:ascii="Times New Roman" w:eastAsia="Times New Roman" w:hAnsi="Times New Roman" w:cs="Times New Roman"/>
          <w:sz w:val="28"/>
          <w:szCs w:val="28"/>
          <w:lang w:val="ru-RU" w:eastAsia="ru-RU"/>
        </w:rPr>
        <w:t>.</w:t>
      </w:r>
    </w:p>
    <w:p w14:paraId="17B43E04"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lastRenderedPageBreak/>
        <w:t>Таблиця</w:t>
      </w:r>
      <w:proofErr w:type="spellEnd"/>
      <w:r w:rsidRPr="000A2F9E">
        <w:rPr>
          <w:rFonts w:ascii="Times New Roman" w:eastAsia="Times New Roman" w:hAnsi="Times New Roman" w:cs="Times New Roman"/>
          <w:sz w:val="28"/>
          <w:szCs w:val="28"/>
          <w:lang w:val="ru-RU" w:eastAsia="ru-RU"/>
        </w:rPr>
        <w:t xml:space="preserve"> 4</w:t>
      </w:r>
    </w:p>
    <w:p w14:paraId="78BBE967"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b/>
          <w:bCs/>
          <w:sz w:val="28"/>
          <w:szCs w:val="28"/>
          <w:u w:val="single"/>
          <w:lang w:val="ru-RU" w:eastAsia="ru-RU"/>
        </w:rPr>
        <w:t>Ставлення</w:t>
      </w:r>
      <w:proofErr w:type="spellEnd"/>
      <w:r w:rsidRPr="000A2F9E">
        <w:rPr>
          <w:rFonts w:ascii="Times New Roman" w:eastAsia="Times New Roman" w:hAnsi="Times New Roman" w:cs="Times New Roman"/>
          <w:b/>
          <w:bCs/>
          <w:sz w:val="28"/>
          <w:szCs w:val="28"/>
          <w:u w:val="single"/>
          <w:lang w:val="ru-RU" w:eastAsia="ru-RU"/>
        </w:rPr>
        <w:t xml:space="preserve"> до </w:t>
      </w:r>
      <w:proofErr w:type="spellStart"/>
      <w:r w:rsidRPr="000A2F9E">
        <w:rPr>
          <w:rFonts w:ascii="Times New Roman" w:eastAsia="Times New Roman" w:hAnsi="Times New Roman" w:cs="Times New Roman"/>
          <w:b/>
          <w:bCs/>
          <w:sz w:val="28"/>
          <w:szCs w:val="28"/>
          <w:u w:val="single"/>
          <w:lang w:val="ru-RU" w:eastAsia="ru-RU"/>
        </w:rPr>
        <w:t>використання</w:t>
      </w:r>
      <w:proofErr w:type="spellEnd"/>
      <w:r w:rsidRPr="000A2F9E">
        <w:rPr>
          <w:rFonts w:ascii="Times New Roman" w:eastAsia="Times New Roman" w:hAnsi="Times New Roman" w:cs="Times New Roman"/>
          <w:b/>
          <w:bCs/>
          <w:sz w:val="28"/>
          <w:szCs w:val="28"/>
          <w:u w:val="single"/>
          <w:lang w:val="ru-RU" w:eastAsia="ru-RU"/>
        </w:rPr>
        <w:t xml:space="preserve"> ЦОР (думка </w:t>
      </w:r>
      <w:proofErr w:type="spellStart"/>
      <w:r w:rsidRPr="000A2F9E">
        <w:rPr>
          <w:rFonts w:ascii="Times New Roman" w:eastAsia="Times New Roman" w:hAnsi="Times New Roman" w:cs="Times New Roman"/>
          <w:b/>
          <w:bCs/>
          <w:sz w:val="28"/>
          <w:szCs w:val="28"/>
          <w:u w:val="single"/>
          <w:lang w:val="ru-RU" w:eastAsia="ru-RU"/>
        </w:rPr>
        <w:t>викладачів</w:t>
      </w:r>
      <w:proofErr w:type="spellEnd"/>
      <w:r w:rsidRPr="000A2F9E">
        <w:rPr>
          <w:rFonts w:ascii="Times New Roman" w:eastAsia="Times New Roman" w:hAnsi="Times New Roman" w:cs="Times New Roman"/>
          <w:b/>
          <w:bCs/>
          <w:sz w:val="28"/>
          <w:szCs w:val="28"/>
          <w:u w:val="single"/>
          <w:lang w:val="ru-RU"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5928"/>
        <w:gridCol w:w="494"/>
        <w:gridCol w:w="494"/>
        <w:gridCol w:w="499"/>
        <w:gridCol w:w="490"/>
        <w:gridCol w:w="490"/>
        <w:gridCol w:w="1450"/>
      </w:tblGrid>
      <w:tr w:rsidR="00616556" w:rsidRPr="000A2F9E" w14:paraId="7FE807C2" w14:textId="77777777" w:rsidTr="00F26D87">
        <w:trPr>
          <w:trHeight w:hRule="exact" w:val="624"/>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5BF61F5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Показники</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C1CF71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4E4006D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9527B7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C580BA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8C4DE9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39B17A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Середній</w:t>
            </w:r>
            <w:proofErr w:type="spellEnd"/>
            <w:r w:rsidRPr="000A2F9E">
              <w:rPr>
                <w:rFonts w:ascii="Times New Roman" w:eastAsia="Times New Roman" w:hAnsi="Times New Roman" w:cs="Times New Roman"/>
                <w:sz w:val="24"/>
                <w:szCs w:val="28"/>
                <w:lang w:val="ru-RU" w:eastAsia="ru-RU"/>
              </w:rPr>
              <w:t xml:space="preserve"> бал</w:t>
            </w:r>
          </w:p>
        </w:tc>
      </w:tr>
      <w:tr w:rsidR="00616556" w:rsidRPr="000A2F9E" w14:paraId="5418BDEF" w14:textId="77777777" w:rsidTr="00F26D87">
        <w:trPr>
          <w:trHeight w:hRule="exact" w:val="307"/>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037E9B5C"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proofErr w:type="spellStart"/>
            <w:r>
              <w:rPr>
                <w:rFonts w:ascii="Times New Roman" w:eastAsia="Times New Roman" w:hAnsi="Times New Roman" w:cs="Times New Roman"/>
                <w:sz w:val="24"/>
                <w:szCs w:val="28"/>
                <w:lang w:val="ru-RU" w:eastAsia="ru-RU"/>
              </w:rPr>
              <w:t>Інтерес</w:t>
            </w:r>
            <w:proofErr w:type="spellEnd"/>
            <w:r>
              <w:rPr>
                <w:rFonts w:ascii="Times New Roman" w:eastAsia="Times New Roman" w:hAnsi="Times New Roman" w:cs="Times New Roman"/>
                <w:sz w:val="24"/>
                <w:szCs w:val="28"/>
                <w:lang w:val="ru-RU" w:eastAsia="ru-RU"/>
              </w:rPr>
              <w:t xml:space="preserve"> до </w:t>
            </w:r>
            <w:proofErr w:type="spellStart"/>
            <w:r>
              <w:rPr>
                <w:rFonts w:ascii="Times New Roman" w:eastAsia="Times New Roman" w:hAnsi="Times New Roman" w:cs="Times New Roman"/>
                <w:sz w:val="24"/>
                <w:szCs w:val="28"/>
                <w:lang w:val="ru-RU" w:eastAsia="ru-RU"/>
              </w:rPr>
              <w:t>роботи</w:t>
            </w:r>
            <w:proofErr w:type="spellEnd"/>
            <w:r>
              <w:rPr>
                <w:rFonts w:ascii="Times New Roman" w:eastAsia="Times New Roman" w:hAnsi="Times New Roman" w:cs="Times New Roman"/>
                <w:sz w:val="24"/>
                <w:szCs w:val="28"/>
                <w:lang w:val="ru-RU" w:eastAsia="ru-RU"/>
              </w:rPr>
              <w:t xml:space="preserve"> з ЦОР</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B1AD1E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3EF2FDE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B0289B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B69F74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B419CF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0F30898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4.46</w:t>
            </w:r>
          </w:p>
        </w:tc>
      </w:tr>
      <w:tr w:rsidR="00616556" w:rsidRPr="000A2F9E" w14:paraId="5C40B716" w14:textId="77777777" w:rsidTr="00F26D87">
        <w:trPr>
          <w:trHeight w:hRule="exact" w:val="610"/>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543B5503"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2 </w:t>
            </w:r>
            <w:proofErr w:type="spellStart"/>
            <w:r w:rsidRPr="000A2F9E">
              <w:rPr>
                <w:rFonts w:ascii="Times New Roman" w:eastAsia="Times New Roman" w:hAnsi="Times New Roman" w:cs="Times New Roman"/>
                <w:sz w:val="24"/>
                <w:szCs w:val="28"/>
                <w:lang w:val="ru-RU" w:eastAsia="ru-RU"/>
              </w:rPr>
              <w:t>Самооцінка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потенційних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можливостей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під</w:t>
            </w:r>
            <w:proofErr w:type="spellEnd"/>
            <w:r w:rsidRPr="000A2F9E">
              <w:rPr>
                <w:rFonts w:ascii="Times New Roman" w:eastAsia="Times New Roman" w:hAnsi="Times New Roman" w:cs="Times New Roman"/>
                <w:sz w:val="24"/>
                <w:szCs w:val="28"/>
                <w:lang w:val="ru-RU" w:eastAsia="ru-RU"/>
              </w:rPr>
              <w:t xml:space="preserve"> час </w:t>
            </w:r>
            <w:proofErr w:type="spellStart"/>
            <w:r w:rsidRPr="000A2F9E">
              <w:rPr>
                <w:rFonts w:ascii="Times New Roman" w:eastAsia="Times New Roman" w:hAnsi="Times New Roman" w:cs="Times New Roman"/>
                <w:sz w:val="24"/>
                <w:szCs w:val="28"/>
                <w:lang w:val="ru-RU" w:eastAsia="ru-RU"/>
              </w:rPr>
              <w:t>роботи</w:t>
            </w:r>
            <w:proofErr w:type="spellEnd"/>
            <w:r w:rsidRPr="000A2F9E">
              <w:rPr>
                <w:rFonts w:ascii="Times New Roman" w:eastAsia="Times New Roman" w:hAnsi="Times New Roman" w:cs="Times New Roman"/>
                <w:sz w:val="24"/>
                <w:szCs w:val="28"/>
                <w:lang w:val="ru-RU" w:eastAsia="ru-RU"/>
              </w:rPr>
              <w:t xml:space="preserve"> з ЦОР</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339301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43F7316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7D2E519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4FC3E2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BE86E0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6ED0D32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3.19</w:t>
            </w:r>
          </w:p>
        </w:tc>
      </w:tr>
      <w:tr w:rsidR="00616556" w:rsidRPr="000A2F9E" w14:paraId="33DEF76C" w14:textId="77777777" w:rsidTr="00F26D87">
        <w:trPr>
          <w:trHeight w:hRule="exact" w:val="610"/>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39BCAB06"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З </w:t>
            </w:r>
            <w:proofErr w:type="spellStart"/>
            <w:r w:rsidRPr="000A2F9E">
              <w:rPr>
                <w:rFonts w:ascii="Times New Roman" w:eastAsia="Times New Roman" w:hAnsi="Times New Roman" w:cs="Times New Roman"/>
                <w:sz w:val="24"/>
                <w:szCs w:val="28"/>
                <w:lang w:val="ru-RU" w:eastAsia="ru-RU"/>
              </w:rPr>
              <w:t>Необхідність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використання</w:t>
            </w:r>
            <w:proofErr w:type="spellEnd"/>
            <w:r w:rsidRPr="000A2F9E">
              <w:rPr>
                <w:rFonts w:ascii="Times New Roman" w:eastAsia="Times New Roman" w:hAnsi="Times New Roman" w:cs="Times New Roman"/>
                <w:sz w:val="24"/>
                <w:szCs w:val="28"/>
                <w:lang w:val="ru-RU" w:eastAsia="ru-RU"/>
              </w:rPr>
              <w:t xml:space="preserve"> ЦОР у </w:t>
            </w:r>
            <w:proofErr w:type="spellStart"/>
            <w:r w:rsidRPr="000A2F9E">
              <w:rPr>
                <w:rFonts w:ascii="Times New Roman" w:eastAsia="Times New Roman" w:hAnsi="Times New Roman" w:cs="Times New Roman"/>
                <w:sz w:val="24"/>
                <w:szCs w:val="28"/>
                <w:lang w:val="ru-RU" w:eastAsia="ru-RU"/>
              </w:rPr>
              <w:t>роботі</w:t>
            </w:r>
            <w:proofErr w:type="spellEnd"/>
            <w:r w:rsidRPr="000A2F9E">
              <w:rPr>
                <w:rFonts w:ascii="Times New Roman" w:eastAsia="Times New Roman" w:hAnsi="Times New Roman" w:cs="Times New Roman"/>
                <w:sz w:val="24"/>
                <w:szCs w:val="28"/>
                <w:lang w:val="ru-RU" w:eastAsia="ru-RU"/>
              </w:rPr>
              <w:t xml:space="preserve"> за </w:t>
            </w:r>
            <w:proofErr w:type="spellStart"/>
            <w:r w:rsidRPr="000A2F9E">
              <w:rPr>
                <w:rFonts w:ascii="Times New Roman" w:eastAsia="Times New Roman" w:hAnsi="Times New Roman" w:cs="Times New Roman"/>
                <w:sz w:val="24"/>
                <w:szCs w:val="28"/>
                <w:lang w:val="ru-RU" w:eastAsia="ru-RU"/>
              </w:rPr>
              <w:t>фахом</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15F9CB7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AFF563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09C635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A9BB9C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332D17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F9AE20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4.28</w:t>
            </w:r>
          </w:p>
        </w:tc>
      </w:tr>
      <w:tr w:rsidR="00616556" w:rsidRPr="000A2F9E" w14:paraId="217EFD3E" w14:textId="77777777" w:rsidTr="00F26D87">
        <w:trPr>
          <w:trHeight w:hRule="exact" w:val="605"/>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0BC6B6E4"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4 </w:t>
            </w:r>
            <w:proofErr w:type="spellStart"/>
            <w:r w:rsidRPr="000A2F9E">
              <w:rPr>
                <w:rFonts w:ascii="Times New Roman" w:eastAsia="Times New Roman" w:hAnsi="Times New Roman" w:cs="Times New Roman"/>
                <w:sz w:val="24"/>
                <w:szCs w:val="28"/>
                <w:lang w:val="ru-RU" w:eastAsia="ru-RU"/>
              </w:rPr>
              <w:t>Бажання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використати</w:t>
            </w:r>
            <w:proofErr w:type="spellEnd"/>
            <w:r w:rsidRPr="000A2F9E">
              <w:rPr>
                <w:rFonts w:ascii="Times New Roman" w:eastAsia="Times New Roman" w:hAnsi="Times New Roman" w:cs="Times New Roman"/>
                <w:sz w:val="24"/>
                <w:szCs w:val="28"/>
                <w:lang w:val="ru-RU" w:eastAsia="ru-RU"/>
              </w:rPr>
              <w:t xml:space="preserve"> ЦОР у </w:t>
            </w:r>
            <w:proofErr w:type="spellStart"/>
            <w:r w:rsidRPr="000A2F9E">
              <w:rPr>
                <w:rFonts w:ascii="Times New Roman" w:eastAsia="Times New Roman" w:hAnsi="Times New Roman" w:cs="Times New Roman"/>
                <w:sz w:val="24"/>
                <w:szCs w:val="28"/>
                <w:lang w:val="ru-RU" w:eastAsia="ru-RU"/>
              </w:rPr>
              <w:t>своїй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професійній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роботі</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6162F55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C6ABA0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56FC44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BC9F64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DF96F1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526831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4.46</w:t>
            </w:r>
          </w:p>
        </w:tc>
      </w:tr>
      <w:tr w:rsidR="00616556" w:rsidRPr="000A2F9E" w14:paraId="4AE82793" w14:textId="77777777" w:rsidTr="00F26D87">
        <w:trPr>
          <w:trHeight w:hRule="exact" w:val="768"/>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1FC5F3BD"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5 </w:t>
            </w:r>
            <w:proofErr w:type="spellStart"/>
            <w:r w:rsidRPr="000A2F9E">
              <w:rPr>
                <w:rFonts w:ascii="Times New Roman" w:eastAsia="Times New Roman" w:hAnsi="Times New Roman" w:cs="Times New Roman"/>
                <w:sz w:val="24"/>
                <w:szCs w:val="28"/>
                <w:lang w:val="ru-RU" w:eastAsia="ru-RU"/>
              </w:rPr>
              <w:t>Оцінка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роботи</w:t>
            </w:r>
            <w:proofErr w:type="spellEnd"/>
            <w:r w:rsidRPr="000A2F9E">
              <w:rPr>
                <w:rFonts w:ascii="Times New Roman" w:eastAsia="Times New Roman" w:hAnsi="Times New Roman" w:cs="Times New Roman"/>
                <w:sz w:val="24"/>
                <w:szCs w:val="28"/>
                <w:lang w:val="ru-RU" w:eastAsia="ru-RU"/>
              </w:rPr>
              <w:t xml:space="preserve"> з </w:t>
            </w:r>
            <w:proofErr w:type="spellStart"/>
            <w:r w:rsidRPr="000A2F9E">
              <w:rPr>
                <w:rFonts w:ascii="Times New Roman" w:eastAsia="Times New Roman" w:hAnsi="Times New Roman" w:cs="Times New Roman"/>
                <w:sz w:val="24"/>
                <w:szCs w:val="28"/>
                <w:lang w:val="ru-RU" w:eastAsia="ru-RU"/>
              </w:rPr>
              <w:t>комп'ютером</w:t>
            </w:r>
            <w:proofErr w:type="spellEnd"/>
            <w:r w:rsidRPr="000A2F9E">
              <w:rPr>
                <w:rFonts w:ascii="Times New Roman" w:eastAsia="Times New Roman" w:hAnsi="Times New Roman" w:cs="Times New Roman"/>
                <w:sz w:val="24"/>
                <w:szCs w:val="28"/>
                <w:lang w:val="ru-RU" w:eastAsia="ru-RU"/>
              </w:rPr>
              <w:t>:</w:t>
            </w:r>
          </w:p>
          <w:p w14:paraId="082466B1"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а) у </w:t>
            </w:r>
            <w:proofErr w:type="spellStart"/>
            <w:r w:rsidRPr="000A2F9E">
              <w:rPr>
                <w:rFonts w:ascii="Times New Roman" w:eastAsia="Times New Roman" w:hAnsi="Times New Roman" w:cs="Times New Roman"/>
                <w:sz w:val="24"/>
                <w:szCs w:val="28"/>
                <w:lang w:val="ru-RU" w:eastAsia="ru-RU"/>
              </w:rPr>
              <w:t>підготовці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зі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спеціальних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дисциплін</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77843D4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730011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77A5EA9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324FDD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D2B057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667C557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3.90</w:t>
            </w:r>
          </w:p>
        </w:tc>
      </w:tr>
      <w:tr w:rsidR="00616556" w:rsidRPr="000A2F9E" w14:paraId="2A7E49B2" w14:textId="77777777" w:rsidTr="00F26D87">
        <w:trPr>
          <w:trHeight w:hRule="exact" w:val="605"/>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47430EB7"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6 у </w:t>
            </w:r>
            <w:proofErr w:type="spellStart"/>
            <w:r w:rsidRPr="000A2F9E">
              <w:rPr>
                <w:rFonts w:ascii="Times New Roman" w:eastAsia="Times New Roman" w:hAnsi="Times New Roman" w:cs="Times New Roman"/>
                <w:sz w:val="24"/>
                <w:szCs w:val="28"/>
                <w:lang w:val="ru-RU" w:eastAsia="ru-RU"/>
              </w:rPr>
              <w:t>підготовці</w:t>
            </w:r>
            <w:proofErr w:type="spellEnd"/>
            <w:r w:rsidRPr="000A2F9E">
              <w:rPr>
                <w:rFonts w:ascii="Times New Roman" w:eastAsia="Times New Roman" w:hAnsi="Times New Roman" w:cs="Times New Roman"/>
                <w:sz w:val="24"/>
                <w:szCs w:val="28"/>
                <w:lang w:val="ru-RU" w:eastAsia="ru-RU"/>
              </w:rPr>
              <w:t xml:space="preserve"> з </w:t>
            </w:r>
            <w:proofErr w:type="spellStart"/>
            <w:r w:rsidRPr="000A2F9E">
              <w:rPr>
                <w:rFonts w:ascii="Times New Roman" w:eastAsia="Times New Roman" w:hAnsi="Times New Roman" w:cs="Times New Roman"/>
                <w:sz w:val="24"/>
                <w:szCs w:val="28"/>
                <w:lang w:val="ru-RU" w:eastAsia="ru-RU"/>
              </w:rPr>
              <w:t>дисциплін</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педагогічного</w:t>
            </w:r>
            <w:proofErr w:type="spellEnd"/>
            <w:r w:rsidRPr="000A2F9E">
              <w:rPr>
                <w:rFonts w:ascii="Times New Roman" w:eastAsia="Times New Roman" w:hAnsi="Times New Roman" w:cs="Times New Roman"/>
                <w:sz w:val="24"/>
                <w:szCs w:val="28"/>
                <w:lang w:val="ru-RU" w:eastAsia="ru-RU"/>
              </w:rPr>
              <w:t xml:space="preserve"> циклу</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729853E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58D895F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7FD3FA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97FC23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54B461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3CCFFC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3.25</w:t>
            </w:r>
          </w:p>
        </w:tc>
      </w:tr>
      <w:tr w:rsidR="00616556" w:rsidRPr="000A2F9E" w14:paraId="317CAED7" w14:textId="77777777" w:rsidTr="00F26D87">
        <w:trPr>
          <w:trHeight w:hRule="exact" w:val="614"/>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49DDEC8F"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7 </w:t>
            </w:r>
            <w:proofErr w:type="spellStart"/>
            <w:r w:rsidRPr="000A2F9E">
              <w:rPr>
                <w:rFonts w:ascii="Times New Roman" w:eastAsia="Times New Roman" w:hAnsi="Times New Roman" w:cs="Times New Roman"/>
                <w:sz w:val="24"/>
                <w:szCs w:val="28"/>
                <w:lang w:val="ru-RU" w:eastAsia="ru-RU"/>
              </w:rPr>
              <w:t>Ступінь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необхідності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використовувати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комп'ютер</w:t>
            </w:r>
            <w:proofErr w:type="spellEnd"/>
            <w:r w:rsidRPr="000A2F9E">
              <w:rPr>
                <w:rFonts w:ascii="Times New Roman" w:eastAsia="Times New Roman" w:hAnsi="Times New Roman" w:cs="Times New Roman"/>
                <w:sz w:val="24"/>
                <w:szCs w:val="28"/>
                <w:lang w:val="ru-RU" w:eastAsia="ru-RU"/>
              </w:rPr>
              <w:t xml:space="preserve"> для: а) </w:t>
            </w:r>
            <w:proofErr w:type="spellStart"/>
            <w:r w:rsidRPr="000A2F9E">
              <w:rPr>
                <w:rFonts w:ascii="Times New Roman" w:eastAsia="Times New Roman" w:hAnsi="Times New Roman" w:cs="Times New Roman"/>
                <w:sz w:val="24"/>
                <w:szCs w:val="28"/>
                <w:lang w:val="ru-RU" w:eastAsia="ru-RU"/>
              </w:rPr>
              <w:t>пояснення</w:t>
            </w:r>
            <w:proofErr w:type="spellEnd"/>
            <w:r w:rsidRPr="000A2F9E">
              <w:rPr>
                <w:rFonts w:ascii="Times New Roman" w:eastAsia="Times New Roman" w:hAnsi="Times New Roman" w:cs="Times New Roman"/>
                <w:sz w:val="24"/>
                <w:szCs w:val="28"/>
                <w:lang w:val="ru-RU" w:eastAsia="ru-RU"/>
              </w:rPr>
              <w:t xml:space="preserve"> нового </w:t>
            </w:r>
            <w:proofErr w:type="spellStart"/>
            <w:r w:rsidRPr="000A2F9E">
              <w:rPr>
                <w:rFonts w:ascii="Times New Roman" w:eastAsia="Times New Roman" w:hAnsi="Times New Roman" w:cs="Times New Roman"/>
                <w:sz w:val="24"/>
                <w:szCs w:val="28"/>
                <w:lang w:val="ru-RU" w:eastAsia="ru-RU"/>
              </w:rPr>
              <w:t>матеріалу</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61C8FAF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764FFD5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75B5D96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C6126B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616470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6FAF41D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3.5</w:t>
            </w:r>
          </w:p>
        </w:tc>
      </w:tr>
      <w:tr w:rsidR="00616556" w:rsidRPr="000A2F9E" w14:paraId="43281EF8" w14:textId="77777777" w:rsidTr="00F26D87">
        <w:trPr>
          <w:trHeight w:hRule="exact" w:val="312"/>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174C45B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 xml:space="preserve">8 контролю </w:t>
            </w:r>
            <w:proofErr w:type="spellStart"/>
            <w:r w:rsidRPr="000A2F9E">
              <w:rPr>
                <w:rFonts w:ascii="Times New Roman" w:eastAsia="Times New Roman" w:hAnsi="Times New Roman" w:cs="Times New Roman"/>
                <w:sz w:val="24"/>
                <w:szCs w:val="28"/>
                <w:lang w:val="ru-RU" w:eastAsia="ru-RU"/>
              </w:rPr>
              <w:t>знань</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641AA47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6D244B2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4644D3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6F42C5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056309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1592FE0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r>
      <w:tr w:rsidR="00616556" w:rsidRPr="000A2F9E" w14:paraId="63AB3622" w14:textId="77777777" w:rsidTr="00F26D87">
        <w:trPr>
          <w:trHeight w:hRule="exact" w:val="307"/>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7538F46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r>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Уміння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створити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мультимедіа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презентацію</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505B56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670C955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8CB216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3CD0F4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CCF429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639D4F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3.82</w:t>
            </w:r>
          </w:p>
        </w:tc>
      </w:tr>
      <w:tr w:rsidR="00616556" w:rsidRPr="000A2F9E" w14:paraId="7EF2FFCF" w14:textId="77777777" w:rsidTr="00F26D87">
        <w:trPr>
          <w:trHeight w:hRule="exact" w:val="614"/>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3A48979C"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10 </w:t>
            </w:r>
            <w:proofErr w:type="spellStart"/>
            <w:r>
              <w:rPr>
                <w:rFonts w:ascii="Times New Roman" w:eastAsia="Times New Roman" w:hAnsi="Times New Roman" w:cs="Times New Roman"/>
                <w:sz w:val="24"/>
                <w:szCs w:val="28"/>
                <w:lang w:val="ru-RU" w:eastAsia="ru-RU"/>
              </w:rPr>
              <w:t>Вміння</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здійснювати</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пошук</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інформації</w:t>
            </w:r>
            <w:proofErr w:type="spellEnd"/>
            <w:r>
              <w:rPr>
                <w:rFonts w:ascii="Times New Roman" w:eastAsia="Times New Roman" w:hAnsi="Times New Roman" w:cs="Times New Roman"/>
                <w:sz w:val="24"/>
                <w:szCs w:val="28"/>
                <w:lang w:val="ru-RU" w:eastAsia="ru-RU"/>
              </w:rPr>
              <w:t xml:space="preserve"> в </w:t>
            </w:r>
            <w:proofErr w:type="spellStart"/>
            <w:r>
              <w:rPr>
                <w:rFonts w:ascii="Times New Roman" w:eastAsia="Times New Roman" w:hAnsi="Times New Roman" w:cs="Times New Roman"/>
                <w:sz w:val="24"/>
                <w:szCs w:val="28"/>
                <w:lang w:val="ru-RU" w:eastAsia="ru-RU"/>
              </w:rPr>
              <w:t>мережі</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Інтернет</w:t>
            </w:r>
            <w:proofErr w:type="spellEnd"/>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DED0CA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5A0BE38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52458A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E69073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E474E1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608C3C5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4.7</w:t>
            </w:r>
          </w:p>
        </w:tc>
      </w:tr>
      <w:tr w:rsidR="00616556" w:rsidRPr="000A2F9E" w14:paraId="14D40586" w14:textId="77777777" w:rsidTr="00F26D87">
        <w:trPr>
          <w:trHeight w:hRule="exact" w:val="922"/>
        </w:trPr>
        <w:tc>
          <w:tcPr>
            <w:tcW w:w="5928" w:type="dxa"/>
            <w:tcBorders>
              <w:top w:val="single" w:sz="6" w:space="0" w:color="auto"/>
              <w:left w:val="single" w:sz="6" w:space="0" w:color="auto"/>
              <w:bottom w:val="single" w:sz="6" w:space="0" w:color="auto"/>
              <w:right w:val="single" w:sz="6" w:space="0" w:color="auto"/>
            </w:tcBorders>
            <w:shd w:val="clear" w:color="auto" w:fill="FFFFFF"/>
          </w:tcPr>
          <w:p w14:paraId="4B4CA93A"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11 </w:t>
            </w:r>
            <w:proofErr w:type="spellStart"/>
            <w:r w:rsidRPr="000A2F9E">
              <w:rPr>
                <w:rFonts w:ascii="Times New Roman" w:eastAsia="Times New Roman" w:hAnsi="Times New Roman" w:cs="Times New Roman"/>
                <w:sz w:val="24"/>
                <w:szCs w:val="28"/>
                <w:lang w:val="ru-RU" w:eastAsia="ru-RU"/>
              </w:rPr>
              <w:t>Бажання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займатися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самостійною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розробкою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сценаріїв</w:t>
            </w:r>
            <w:proofErr w:type="spellEnd"/>
            <w:r w:rsidRPr="000A2F9E">
              <w:rPr>
                <w:rFonts w:ascii="Times New Roman" w:eastAsia="Times New Roman" w:hAnsi="Times New Roman" w:cs="Times New Roman"/>
                <w:sz w:val="24"/>
                <w:szCs w:val="28"/>
                <w:lang w:val="ru-RU" w:eastAsia="ru-RU"/>
              </w:rPr>
              <w:t xml:space="preserve"> занять </w:t>
            </w:r>
            <w:proofErr w:type="spellStart"/>
            <w:r w:rsidRPr="000A2F9E">
              <w:rPr>
                <w:rFonts w:ascii="Times New Roman" w:eastAsia="Times New Roman" w:hAnsi="Times New Roman" w:cs="Times New Roman"/>
                <w:sz w:val="24"/>
                <w:szCs w:val="28"/>
                <w:lang w:val="ru-RU" w:eastAsia="ru-RU"/>
              </w:rPr>
              <w:t>із</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використанням</w:t>
            </w:r>
            <w:proofErr w:type="spellEnd"/>
            <w:r w:rsidRPr="000A2F9E">
              <w:rPr>
                <w:rFonts w:ascii="Times New Roman" w:eastAsia="Times New Roman" w:hAnsi="Times New Roman" w:cs="Times New Roman"/>
                <w:sz w:val="24"/>
                <w:szCs w:val="28"/>
                <w:lang w:val="ru-RU" w:eastAsia="ru-RU"/>
              </w:rPr>
              <w:t xml:space="preserve"> КТ</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5704E7D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723E1D4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3F6439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98D1D5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5AAEEF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99D5BB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r>
    </w:tbl>
    <w:p w14:paraId="24E4A632"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p>
    <w:p w14:paraId="72C88EB3"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b/>
          <w:bCs/>
          <w:sz w:val="28"/>
          <w:szCs w:val="28"/>
          <w:lang w:val="ru-RU" w:eastAsia="ru-RU"/>
        </w:rPr>
        <w:t>Ставлення</w:t>
      </w:r>
      <w:proofErr w:type="spellEnd"/>
      <w:r w:rsidRPr="000A2F9E">
        <w:rPr>
          <w:rFonts w:ascii="Times New Roman" w:eastAsia="Times New Roman" w:hAnsi="Times New Roman" w:cs="Times New Roman"/>
          <w:b/>
          <w:bCs/>
          <w:sz w:val="28"/>
          <w:szCs w:val="28"/>
          <w:lang w:val="ru-RU" w:eastAsia="ru-RU"/>
        </w:rPr>
        <w:t xml:space="preserve"> до </w:t>
      </w:r>
      <w:proofErr w:type="spellStart"/>
      <w:r w:rsidRPr="000A2F9E">
        <w:rPr>
          <w:rFonts w:ascii="Times New Roman" w:eastAsia="Times New Roman" w:hAnsi="Times New Roman" w:cs="Times New Roman"/>
          <w:b/>
          <w:bCs/>
          <w:sz w:val="28"/>
          <w:szCs w:val="28"/>
          <w:lang w:val="ru-RU" w:eastAsia="ru-RU"/>
        </w:rPr>
        <w:t>використання</w:t>
      </w:r>
      <w:proofErr w:type="spellEnd"/>
      <w:r w:rsidRPr="000A2F9E">
        <w:rPr>
          <w:rFonts w:ascii="Times New Roman" w:eastAsia="Times New Roman" w:hAnsi="Times New Roman" w:cs="Times New Roman"/>
          <w:b/>
          <w:bCs/>
          <w:sz w:val="28"/>
          <w:szCs w:val="28"/>
          <w:lang w:val="ru-RU" w:eastAsia="ru-RU"/>
        </w:rPr>
        <w:t xml:space="preserve"> ЦОР (думка </w:t>
      </w:r>
      <w:proofErr w:type="spellStart"/>
      <w:r w:rsidRPr="000A2F9E">
        <w:rPr>
          <w:rFonts w:ascii="Times New Roman" w:eastAsia="Times New Roman" w:hAnsi="Times New Roman" w:cs="Times New Roman"/>
          <w:b/>
          <w:bCs/>
          <w:sz w:val="28"/>
          <w:szCs w:val="28"/>
          <w:lang w:val="ru-RU" w:eastAsia="ru-RU"/>
        </w:rPr>
        <w:t>студентів</w:t>
      </w:r>
      <w:proofErr w:type="spellEnd"/>
      <w:r w:rsidRPr="000A2F9E">
        <w:rPr>
          <w:rFonts w:ascii="Times New Roman" w:eastAsia="Times New Roman" w:hAnsi="Times New Roman" w:cs="Times New Roman"/>
          <w:b/>
          <w:bCs/>
          <w:sz w:val="28"/>
          <w:szCs w:val="28"/>
          <w:lang w:val="ru-RU" w:eastAsia="ru-RU"/>
        </w:rPr>
        <w:t>)</w:t>
      </w:r>
    </w:p>
    <w:tbl>
      <w:tblPr>
        <w:tblW w:w="9846" w:type="dxa"/>
        <w:tblInd w:w="40" w:type="dxa"/>
        <w:tblLayout w:type="fixed"/>
        <w:tblCellMar>
          <w:left w:w="40" w:type="dxa"/>
          <w:right w:w="40" w:type="dxa"/>
        </w:tblCellMar>
        <w:tblLook w:val="0000" w:firstRow="0" w:lastRow="0" w:firstColumn="0" w:lastColumn="0" w:noHBand="0" w:noVBand="0"/>
      </w:tblPr>
      <w:tblGrid>
        <w:gridCol w:w="5933"/>
        <w:gridCol w:w="490"/>
        <w:gridCol w:w="499"/>
        <w:gridCol w:w="490"/>
        <w:gridCol w:w="490"/>
        <w:gridCol w:w="485"/>
        <w:gridCol w:w="1459"/>
      </w:tblGrid>
      <w:tr w:rsidR="00616556" w:rsidRPr="000A2F9E" w14:paraId="1B1ABF2B" w14:textId="77777777" w:rsidTr="00F26D87">
        <w:trPr>
          <w:trHeight w:hRule="exact" w:val="610"/>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13174E4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Показники</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021FCB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2E9B26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4A6F02A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FC5769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75645CD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64AB55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Середній</w:t>
            </w:r>
            <w:proofErr w:type="spellEnd"/>
            <w:r w:rsidRPr="000A2F9E">
              <w:rPr>
                <w:rFonts w:ascii="Times New Roman" w:eastAsia="Times New Roman" w:hAnsi="Times New Roman" w:cs="Times New Roman"/>
                <w:sz w:val="24"/>
                <w:szCs w:val="28"/>
                <w:lang w:val="ru-RU" w:eastAsia="ru-RU"/>
              </w:rPr>
              <w:t xml:space="preserve"> бал</w:t>
            </w:r>
          </w:p>
        </w:tc>
      </w:tr>
      <w:tr w:rsidR="00616556" w:rsidRPr="000A2F9E" w14:paraId="58CAECAC" w14:textId="77777777" w:rsidTr="00F26D87">
        <w:trPr>
          <w:trHeight w:hRule="exact" w:val="302"/>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6C2486D2"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proofErr w:type="spellStart"/>
            <w:r>
              <w:rPr>
                <w:rFonts w:ascii="Times New Roman" w:eastAsia="Times New Roman" w:hAnsi="Times New Roman" w:cs="Times New Roman"/>
                <w:sz w:val="24"/>
                <w:szCs w:val="28"/>
                <w:lang w:val="ru-RU" w:eastAsia="ru-RU"/>
              </w:rPr>
              <w:t>Інтерес</w:t>
            </w:r>
            <w:proofErr w:type="spellEnd"/>
            <w:r>
              <w:rPr>
                <w:rFonts w:ascii="Times New Roman" w:eastAsia="Times New Roman" w:hAnsi="Times New Roman" w:cs="Times New Roman"/>
                <w:sz w:val="24"/>
                <w:szCs w:val="28"/>
                <w:lang w:val="ru-RU" w:eastAsia="ru-RU"/>
              </w:rPr>
              <w:t xml:space="preserve"> до </w:t>
            </w:r>
            <w:proofErr w:type="spellStart"/>
            <w:r>
              <w:rPr>
                <w:rFonts w:ascii="Times New Roman" w:eastAsia="Times New Roman" w:hAnsi="Times New Roman" w:cs="Times New Roman"/>
                <w:sz w:val="24"/>
                <w:szCs w:val="28"/>
                <w:lang w:val="ru-RU" w:eastAsia="ru-RU"/>
              </w:rPr>
              <w:t>роботи</w:t>
            </w:r>
            <w:proofErr w:type="spellEnd"/>
            <w:r>
              <w:rPr>
                <w:rFonts w:ascii="Times New Roman" w:eastAsia="Times New Roman" w:hAnsi="Times New Roman" w:cs="Times New Roman"/>
                <w:sz w:val="24"/>
                <w:szCs w:val="28"/>
                <w:lang w:val="ru-RU" w:eastAsia="ru-RU"/>
              </w:rPr>
              <w:t xml:space="preserve"> з ЦОР</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0551AF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64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BF7D56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DC3F88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22196B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DA02EF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535B76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4.55</w:t>
            </w:r>
          </w:p>
        </w:tc>
      </w:tr>
      <w:tr w:rsidR="00616556" w:rsidRPr="000A2F9E" w14:paraId="7F6E3D0C" w14:textId="77777777" w:rsidTr="00F26D87">
        <w:trPr>
          <w:trHeight w:hRule="exact" w:val="605"/>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7BE66A08"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2 </w:t>
            </w:r>
            <w:proofErr w:type="spellStart"/>
            <w:r w:rsidRPr="000A2F9E">
              <w:rPr>
                <w:rFonts w:ascii="Times New Roman" w:eastAsia="Times New Roman" w:hAnsi="Times New Roman" w:cs="Times New Roman"/>
                <w:sz w:val="24"/>
                <w:szCs w:val="28"/>
                <w:lang w:val="ru-RU" w:eastAsia="ru-RU"/>
              </w:rPr>
              <w:t>Самооцінка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потенційних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можливостей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під</w:t>
            </w:r>
            <w:proofErr w:type="spellEnd"/>
            <w:r w:rsidRPr="000A2F9E">
              <w:rPr>
                <w:rFonts w:ascii="Times New Roman" w:eastAsia="Times New Roman" w:hAnsi="Times New Roman" w:cs="Times New Roman"/>
                <w:sz w:val="24"/>
                <w:szCs w:val="28"/>
                <w:lang w:val="ru-RU" w:eastAsia="ru-RU"/>
              </w:rPr>
              <w:t xml:space="preserve"> час </w:t>
            </w:r>
            <w:proofErr w:type="spellStart"/>
            <w:r w:rsidRPr="000A2F9E">
              <w:rPr>
                <w:rFonts w:ascii="Times New Roman" w:eastAsia="Times New Roman" w:hAnsi="Times New Roman" w:cs="Times New Roman"/>
                <w:sz w:val="24"/>
                <w:szCs w:val="28"/>
                <w:lang w:val="ru-RU" w:eastAsia="ru-RU"/>
              </w:rPr>
              <w:t>роботи</w:t>
            </w:r>
            <w:proofErr w:type="spellEnd"/>
            <w:r w:rsidRPr="000A2F9E">
              <w:rPr>
                <w:rFonts w:ascii="Times New Roman" w:eastAsia="Times New Roman" w:hAnsi="Times New Roman" w:cs="Times New Roman"/>
                <w:sz w:val="24"/>
                <w:szCs w:val="28"/>
                <w:lang w:val="ru-RU" w:eastAsia="ru-RU"/>
              </w:rPr>
              <w:t xml:space="preserve"> з </w:t>
            </w:r>
            <w:proofErr w:type="spellStart"/>
            <w:r w:rsidRPr="000A2F9E">
              <w:rPr>
                <w:rFonts w:ascii="Times New Roman" w:eastAsia="Times New Roman" w:hAnsi="Times New Roman" w:cs="Times New Roman"/>
                <w:sz w:val="24"/>
                <w:szCs w:val="28"/>
                <w:lang w:val="ru-RU" w:eastAsia="ru-RU"/>
              </w:rPr>
              <w:t>цор</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17EB62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51F031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1C7163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DAB71E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53C85E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0DEAAFF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3.71</w:t>
            </w:r>
          </w:p>
        </w:tc>
      </w:tr>
      <w:tr w:rsidR="00616556" w:rsidRPr="000A2F9E" w14:paraId="6AFE2ED2" w14:textId="77777777" w:rsidTr="00F26D87">
        <w:trPr>
          <w:trHeight w:hRule="exact" w:val="605"/>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4328E1C8"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З </w:t>
            </w:r>
            <w:proofErr w:type="spellStart"/>
            <w:r w:rsidRPr="000A2F9E">
              <w:rPr>
                <w:rFonts w:ascii="Times New Roman" w:eastAsia="Times New Roman" w:hAnsi="Times New Roman" w:cs="Times New Roman"/>
                <w:sz w:val="24"/>
                <w:szCs w:val="28"/>
                <w:lang w:val="ru-RU" w:eastAsia="ru-RU"/>
              </w:rPr>
              <w:t>Необхідність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використання</w:t>
            </w:r>
            <w:proofErr w:type="spellEnd"/>
            <w:r w:rsidRPr="000A2F9E">
              <w:rPr>
                <w:rFonts w:ascii="Times New Roman" w:eastAsia="Times New Roman" w:hAnsi="Times New Roman" w:cs="Times New Roman"/>
                <w:sz w:val="24"/>
                <w:szCs w:val="28"/>
                <w:lang w:val="ru-RU" w:eastAsia="ru-RU"/>
              </w:rPr>
              <w:t xml:space="preserve"> ЦОР у </w:t>
            </w:r>
            <w:proofErr w:type="spellStart"/>
            <w:r w:rsidRPr="000A2F9E">
              <w:rPr>
                <w:rFonts w:ascii="Times New Roman" w:eastAsia="Times New Roman" w:hAnsi="Times New Roman" w:cs="Times New Roman"/>
                <w:sz w:val="24"/>
                <w:szCs w:val="28"/>
                <w:lang w:val="ru-RU" w:eastAsia="ru-RU"/>
              </w:rPr>
              <w:t>роботі</w:t>
            </w:r>
            <w:proofErr w:type="spellEnd"/>
            <w:r w:rsidRPr="000A2F9E">
              <w:rPr>
                <w:rFonts w:ascii="Times New Roman" w:eastAsia="Times New Roman" w:hAnsi="Times New Roman" w:cs="Times New Roman"/>
                <w:sz w:val="24"/>
                <w:szCs w:val="28"/>
                <w:lang w:val="ru-RU" w:eastAsia="ru-RU"/>
              </w:rPr>
              <w:t xml:space="preserve"> за </w:t>
            </w:r>
            <w:proofErr w:type="spellStart"/>
            <w:r w:rsidRPr="000A2F9E">
              <w:rPr>
                <w:rFonts w:ascii="Times New Roman" w:eastAsia="Times New Roman" w:hAnsi="Times New Roman" w:cs="Times New Roman"/>
                <w:sz w:val="24"/>
                <w:szCs w:val="28"/>
                <w:lang w:val="ru-RU" w:eastAsia="ru-RU"/>
              </w:rPr>
              <w:t>фахом</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26A893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C1E57A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3163BC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6FFF00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73A8E36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1281D7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r>
      <w:tr w:rsidR="00616556" w:rsidRPr="000A2F9E" w14:paraId="4DAE0BBD" w14:textId="77777777" w:rsidTr="00F26D87">
        <w:trPr>
          <w:trHeight w:hRule="exact" w:val="605"/>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34572607"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4 </w:t>
            </w:r>
            <w:proofErr w:type="spellStart"/>
            <w:r w:rsidRPr="000A2F9E">
              <w:rPr>
                <w:rFonts w:ascii="Times New Roman" w:eastAsia="Times New Roman" w:hAnsi="Times New Roman" w:cs="Times New Roman"/>
                <w:sz w:val="24"/>
                <w:szCs w:val="28"/>
                <w:lang w:val="ru-RU" w:eastAsia="ru-RU"/>
              </w:rPr>
              <w:t>Бажання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використати</w:t>
            </w:r>
            <w:proofErr w:type="spellEnd"/>
            <w:r w:rsidRPr="000A2F9E">
              <w:rPr>
                <w:rFonts w:ascii="Times New Roman" w:eastAsia="Times New Roman" w:hAnsi="Times New Roman" w:cs="Times New Roman"/>
                <w:sz w:val="24"/>
                <w:szCs w:val="28"/>
                <w:lang w:val="ru-RU" w:eastAsia="ru-RU"/>
              </w:rPr>
              <w:t xml:space="preserve"> ЦОР у </w:t>
            </w:r>
            <w:proofErr w:type="spellStart"/>
            <w:r w:rsidRPr="000A2F9E">
              <w:rPr>
                <w:rFonts w:ascii="Times New Roman" w:eastAsia="Times New Roman" w:hAnsi="Times New Roman" w:cs="Times New Roman"/>
                <w:sz w:val="24"/>
                <w:szCs w:val="28"/>
                <w:lang w:val="ru-RU" w:eastAsia="ru-RU"/>
              </w:rPr>
              <w:t>своїй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професійній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роботі</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E5A983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48E15E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19EB00E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678F854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07F8ADF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A36A6E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4.46</w:t>
            </w:r>
          </w:p>
        </w:tc>
      </w:tr>
      <w:tr w:rsidR="00616556" w:rsidRPr="000A2F9E" w14:paraId="20251870" w14:textId="77777777" w:rsidTr="00F26D87">
        <w:trPr>
          <w:trHeight w:hRule="exact" w:val="758"/>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29053C5C"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5 </w:t>
            </w:r>
            <w:proofErr w:type="spellStart"/>
            <w:r>
              <w:rPr>
                <w:rFonts w:ascii="Times New Roman" w:eastAsia="Times New Roman" w:hAnsi="Times New Roman" w:cs="Times New Roman"/>
                <w:sz w:val="24"/>
                <w:szCs w:val="28"/>
                <w:lang w:val="ru-RU" w:eastAsia="ru-RU"/>
              </w:rPr>
              <w:t>Оцінка</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роботи</w:t>
            </w:r>
            <w:proofErr w:type="spellEnd"/>
            <w:r>
              <w:rPr>
                <w:rFonts w:ascii="Times New Roman" w:eastAsia="Times New Roman" w:hAnsi="Times New Roman" w:cs="Times New Roman"/>
                <w:sz w:val="24"/>
                <w:szCs w:val="28"/>
                <w:lang w:val="ru-RU" w:eastAsia="ru-RU"/>
              </w:rPr>
              <w:t xml:space="preserve"> з ЦОР:</w:t>
            </w:r>
          </w:p>
          <w:p w14:paraId="48E96213"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а) у </w:t>
            </w:r>
            <w:proofErr w:type="spellStart"/>
            <w:r w:rsidRPr="000A2F9E">
              <w:rPr>
                <w:rFonts w:ascii="Times New Roman" w:eastAsia="Times New Roman" w:hAnsi="Times New Roman" w:cs="Times New Roman"/>
                <w:sz w:val="24"/>
                <w:szCs w:val="28"/>
                <w:lang w:val="ru-RU" w:eastAsia="ru-RU"/>
              </w:rPr>
              <w:t>підготовці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зі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спеціальних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дисциплін</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C6445C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DD592B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56A9C3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55F8087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27692A8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08903A9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3.90</w:t>
            </w:r>
          </w:p>
        </w:tc>
      </w:tr>
      <w:tr w:rsidR="00616556" w:rsidRPr="000A2F9E" w14:paraId="5EABF736" w14:textId="77777777" w:rsidTr="00F26D87">
        <w:trPr>
          <w:trHeight w:hRule="exact" w:val="614"/>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4A274925"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t xml:space="preserve">6 у </w:t>
            </w:r>
            <w:proofErr w:type="spellStart"/>
            <w:r w:rsidRPr="000A2F9E">
              <w:rPr>
                <w:rFonts w:ascii="Times New Roman" w:eastAsia="Times New Roman" w:hAnsi="Times New Roman" w:cs="Times New Roman"/>
                <w:sz w:val="24"/>
                <w:szCs w:val="28"/>
                <w:lang w:val="ru-RU" w:eastAsia="ru-RU"/>
              </w:rPr>
              <w:t>підготовці</w:t>
            </w:r>
            <w:proofErr w:type="spellEnd"/>
            <w:r w:rsidRPr="000A2F9E">
              <w:rPr>
                <w:rFonts w:ascii="Times New Roman" w:eastAsia="Times New Roman" w:hAnsi="Times New Roman" w:cs="Times New Roman"/>
                <w:sz w:val="24"/>
                <w:szCs w:val="28"/>
                <w:lang w:val="ru-RU" w:eastAsia="ru-RU"/>
              </w:rPr>
              <w:t xml:space="preserve"> з </w:t>
            </w:r>
            <w:proofErr w:type="spellStart"/>
            <w:r w:rsidRPr="000A2F9E">
              <w:rPr>
                <w:rFonts w:ascii="Times New Roman" w:eastAsia="Times New Roman" w:hAnsi="Times New Roman" w:cs="Times New Roman"/>
                <w:sz w:val="24"/>
                <w:szCs w:val="28"/>
                <w:lang w:val="ru-RU" w:eastAsia="ru-RU"/>
              </w:rPr>
              <w:t>дисциплін</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педагогічного</w:t>
            </w:r>
            <w:proofErr w:type="spellEnd"/>
            <w:r w:rsidRPr="000A2F9E">
              <w:rPr>
                <w:rFonts w:ascii="Times New Roman" w:eastAsia="Times New Roman" w:hAnsi="Times New Roman" w:cs="Times New Roman"/>
                <w:sz w:val="24"/>
                <w:szCs w:val="28"/>
                <w:lang w:val="ru-RU" w:eastAsia="ru-RU"/>
              </w:rPr>
              <w:t xml:space="preserve"> циклу</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602DDCB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A79553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BC7C93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A7E5A4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1C5B45C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74904B7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3.25</w:t>
            </w:r>
          </w:p>
        </w:tc>
      </w:tr>
      <w:tr w:rsidR="00616556" w:rsidRPr="000A2F9E" w14:paraId="62A1DE00" w14:textId="77777777" w:rsidTr="00F26D87">
        <w:trPr>
          <w:trHeight w:hRule="exact" w:val="605"/>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0637AA83"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sidRPr="000A2F9E">
              <w:rPr>
                <w:rFonts w:ascii="Times New Roman" w:eastAsia="Times New Roman" w:hAnsi="Times New Roman" w:cs="Times New Roman"/>
                <w:sz w:val="24"/>
                <w:szCs w:val="28"/>
                <w:lang w:val="ru-RU" w:eastAsia="ru-RU"/>
              </w:rPr>
              <w:lastRenderedPageBreak/>
              <w:t xml:space="preserve">7 </w:t>
            </w:r>
            <w:proofErr w:type="spellStart"/>
            <w:r w:rsidRPr="000A2F9E">
              <w:rPr>
                <w:rFonts w:ascii="Times New Roman" w:eastAsia="Times New Roman" w:hAnsi="Times New Roman" w:cs="Times New Roman"/>
                <w:sz w:val="24"/>
                <w:szCs w:val="28"/>
                <w:lang w:val="ru-RU" w:eastAsia="ru-RU"/>
              </w:rPr>
              <w:t>Ступінь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необхідність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використовувати</w:t>
            </w:r>
            <w:proofErr w:type="spellEnd"/>
            <w:r w:rsidRPr="000A2F9E">
              <w:rPr>
                <w:rFonts w:ascii="Times New Roman" w:eastAsia="Times New Roman" w:hAnsi="Times New Roman" w:cs="Times New Roman"/>
                <w:sz w:val="24"/>
                <w:szCs w:val="28"/>
                <w:lang w:val="ru-RU" w:eastAsia="ru-RU"/>
              </w:rPr>
              <w:t xml:space="preserve"> ЦОР для: </w:t>
            </w:r>
            <w:proofErr w:type="spellStart"/>
            <w:r w:rsidRPr="000A2F9E">
              <w:rPr>
                <w:rFonts w:ascii="Times New Roman" w:eastAsia="Times New Roman" w:hAnsi="Times New Roman" w:cs="Times New Roman"/>
                <w:sz w:val="24"/>
                <w:szCs w:val="28"/>
                <w:lang w:val="ru-RU" w:eastAsia="ru-RU"/>
              </w:rPr>
              <w:t>пояснення</w:t>
            </w:r>
            <w:proofErr w:type="spellEnd"/>
            <w:r w:rsidRPr="000A2F9E">
              <w:rPr>
                <w:rFonts w:ascii="Times New Roman" w:eastAsia="Times New Roman" w:hAnsi="Times New Roman" w:cs="Times New Roman"/>
                <w:sz w:val="24"/>
                <w:szCs w:val="28"/>
                <w:lang w:val="ru-RU" w:eastAsia="ru-RU"/>
              </w:rPr>
              <w:t xml:space="preserve"> нового </w:t>
            </w:r>
            <w:proofErr w:type="spellStart"/>
            <w:r w:rsidRPr="000A2F9E">
              <w:rPr>
                <w:rFonts w:ascii="Times New Roman" w:eastAsia="Times New Roman" w:hAnsi="Times New Roman" w:cs="Times New Roman"/>
                <w:sz w:val="24"/>
                <w:szCs w:val="28"/>
                <w:lang w:val="ru-RU" w:eastAsia="ru-RU"/>
              </w:rPr>
              <w:t>матеріал</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095198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301949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EADDC9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EF54DA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13AFBDC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580F6BA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3.5</w:t>
            </w:r>
          </w:p>
        </w:tc>
      </w:tr>
      <w:tr w:rsidR="00616556" w:rsidRPr="000A2F9E" w14:paraId="03DE1445" w14:textId="77777777" w:rsidTr="00F26D87">
        <w:trPr>
          <w:trHeight w:hRule="exact" w:val="307"/>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76CE9B4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 xml:space="preserve">8 контролю </w:t>
            </w:r>
            <w:proofErr w:type="spellStart"/>
            <w:r w:rsidRPr="000A2F9E">
              <w:rPr>
                <w:rFonts w:ascii="Times New Roman" w:eastAsia="Times New Roman" w:hAnsi="Times New Roman" w:cs="Times New Roman"/>
                <w:sz w:val="24"/>
                <w:szCs w:val="28"/>
                <w:lang w:val="ru-RU" w:eastAsia="ru-RU"/>
              </w:rPr>
              <w:t>знань</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6F273D7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F6D0BA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25655D1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CB0F72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6C0644B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47863CF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4.5</w:t>
            </w:r>
          </w:p>
        </w:tc>
      </w:tr>
      <w:tr w:rsidR="00616556" w:rsidRPr="000A2F9E" w14:paraId="54255872" w14:textId="77777777" w:rsidTr="00F26D87">
        <w:trPr>
          <w:trHeight w:hRule="exact" w:val="307"/>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79BC5F8C"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 xml:space="preserve">9 </w:t>
            </w:r>
            <w:proofErr w:type="spellStart"/>
            <w:r w:rsidRPr="000A2F9E">
              <w:rPr>
                <w:rFonts w:ascii="Times New Roman" w:eastAsia="Times New Roman" w:hAnsi="Times New Roman" w:cs="Times New Roman"/>
                <w:sz w:val="24"/>
                <w:szCs w:val="28"/>
                <w:lang w:val="ru-RU" w:eastAsia="ru-RU"/>
              </w:rPr>
              <w:t>Вміння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створити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мультимедіа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презентацію</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4AAA7ED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9CFBC4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1765A3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46FBDD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3DD263A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4B45E9C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3.82</w:t>
            </w:r>
          </w:p>
        </w:tc>
      </w:tr>
      <w:tr w:rsidR="00616556" w:rsidRPr="000A2F9E" w14:paraId="25032FD1" w14:textId="77777777" w:rsidTr="00F26D87">
        <w:trPr>
          <w:trHeight w:hRule="exact" w:val="610"/>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37BEE442"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10 </w:t>
            </w:r>
            <w:proofErr w:type="spellStart"/>
            <w:r>
              <w:rPr>
                <w:rFonts w:ascii="Times New Roman" w:eastAsia="Times New Roman" w:hAnsi="Times New Roman" w:cs="Times New Roman"/>
                <w:sz w:val="24"/>
                <w:szCs w:val="28"/>
                <w:lang w:val="ru-RU" w:eastAsia="ru-RU"/>
              </w:rPr>
              <w:t>Вміння</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здійснювати</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пошук</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інформації</w:t>
            </w:r>
            <w:proofErr w:type="spellEnd"/>
            <w:r>
              <w:rPr>
                <w:rFonts w:ascii="Times New Roman" w:eastAsia="Times New Roman" w:hAnsi="Times New Roman" w:cs="Times New Roman"/>
                <w:sz w:val="24"/>
                <w:szCs w:val="28"/>
                <w:lang w:val="ru-RU" w:eastAsia="ru-RU"/>
              </w:rPr>
              <w:t xml:space="preserve"> в </w:t>
            </w:r>
            <w:proofErr w:type="spellStart"/>
            <w:r>
              <w:rPr>
                <w:rFonts w:ascii="Times New Roman" w:eastAsia="Times New Roman" w:hAnsi="Times New Roman" w:cs="Times New Roman"/>
                <w:sz w:val="24"/>
                <w:szCs w:val="28"/>
                <w:lang w:val="ru-RU" w:eastAsia="ru-RU"/>
              </w:rPr>
              <w:t>мережі</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Інтернет</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1477F7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60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EF1904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438FFC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09B89B0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0A1F53E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EE3676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4.7</w:t>
            </w:r>
          </w:p>
        </w:tc>
      </w:tr>
      <w:tr w:rsidR="00616556" w:rsidRPr="000A2F9E" w14:paraId="1ACCE213" w14:textId="77777777" w:rsidTr="00F26D87">
        <w:trPr>
          <w:trHeight w:hRule="exact" w:val="926"/>
        </w:trPr>
        <w:tc>
          <w:tcPr>
            <w:tcW w:w="5933" w:type="dxa"/>
            <w:tcBorders>
              <w:top w:val="single" w:sz="6" w:space="0" w:color="auto"/>
              <w:left w:val="single" w:sz="6" w:space="0" w:color="auto"/>
              <w:bottom w:val="single" w:sz="6" w:space="0" w:color="auto"/>
              <w:right w:val="single" w:sz="6" w:space="0" w:color="auto"/>
            </w:tcBorders>
            <w:shd w:val="clear" w:color="auto" w:fill="FFFFFF"/>
          </w:tcPr>
          <w:p w14:paraId="064E2465" w14:textId="77777777" w:rsidR="00616556" w:rsidRPr="0083036F" w:rsidRDefault="00616556" w:rsidP="00616556">
            <w:pPr>
              <w:spacing w:after="0" w:line="360" w:lineRule="auto"/>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Бажання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займатися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самостійною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розробкою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сценаріїв</w:t>
            </w:r>
            <w:proofErr w:type="spellEnd"/>
            <w:r w:rsidRPr="000A2F9E">
              <w:rPr>
                <w:rFonts w:ascii="Times New Roman" w:eastAsia="Times New Roman" w:hAnsi="Times New Roman" w:cs="Times New Roman"/>
                <w:sz w:val="24"/>
                <w:szCs w:val="28"/>
                <w:lang w:val="ru-RU" w:eastAsia="ru-RU"/>
              </w:rPr>
              <w:t xml:space="preserve"> занять </w:t>
            </w:r>
            <w:proofErr w:type="spellStart"/>
            <w:r w:rsidRPr="000A2F9E">
              <w:rPr>
                <w:rFonts w:ascii="Times New Roman" w:eastAsia="Times New Roman" w:hAnsi="Times New Roman" w:cs="Times New Roman"/>
                <w:sz w:val="24"/>
                <w:szCs w:val="28"/>
                <w:lang w:val="ru-RU" w:eastAsia="ru-RU"/>
              </w:rPr>
              <w:t>із</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використанням</w:t>
            </w:r>
            <w:proofErr w:type="spellEnd"/>
            <w:r w:rsidRPr="000A2F9E">
              <w:rPr>
                <w:rFonts w:ascii="Times New Roman" w:eastAsia="Times New Roman" w:hAnsi="Times New Roman" w:cs="Times New Roman"/>
                <w:sz w:val="24"/>
                <w:szCs w:val="28"/>
                <w:lang w:val="ru-RU" w:eastAsia="ru-RU"/>
              </w:rPr>
              <w:t xml:space="preserve"> ЦОР</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ED6E46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52</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504EF4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795B4E2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14:paraId="3ED126B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78C66B4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0E833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4.6</w:t>
            </w:r>
          </w:p>
        </w:tc>
      </w:tr>
    </w:tbl>
    <w:p w14:paraId="4109A794"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7311A">
        <w:rPr>
          <w:rFonts w:ascii="Times New Roman" w:eastAsia="Times New Roman" w:hAnsi="Times New Roman" w:cs="Times New Roman"/>
          <w:sz w:val="28"/>
          <w:szCs w:val="28"/>
          <w:lang w:eastAsia="ru-RU"/>
        </w:rPr>
        <w:t>Результати</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опитування</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свідчать</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більшість</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студентів</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позитивно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ставляться</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до</w:t>
      </w:r>
      <w:proofErr w:type="spellEnd"/>
      <w:r w:rsidRPr="0027311A">
        <w:rPr>
          <w:rFonts w:ascii="Times New Roman" w:eastAsia="Times New Roman" w:hAnsi="Times New Roman" w:cs="Times New Roman"/>
          <w:sz w:val="28"/>
          <w:szCs w:val="28"/>
          <w:lang w:eastAsia="ru-RU"/>
        </w:rPr>
        <w:t xml:space="preserve"> ЦОР і </w:t>
      </w:r>
      <w:proofErr w:type="spellStart"/>
      <w:r w:rsidRPr="0027311A">
        <w:rPr>
          <w:rFonts w:ascii="Times New Roman" w:eastAsia="Times New Roman" w:hAnsi="Times New Roman" w:cs="Times New Roman"/>
          <w:sz w:val="28"/>
          <w:szCs w:val="28"/>
          <w:lang w:eastAsia="ru-RU"/>
        </w:rPr>
        <w:t>виявляють</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стійкий</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інтерес</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до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використання</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даних</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ресурсів</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вважають</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що</w:t>
      </w:r>
      <w:proofErr w:type="spellEnd"/>
      <w:r w:rsidRPr="0027311A">
        <w:rPr>
          <w:rFonts w:ascii="Times New Roman" w:eastAsia="Times New Roman" w:hAnsi="Times New Roman" w:cs="Times New Roman"/>
          <w:sz w:val="28"/>
          <w:szCs w:val="28"/>
          <w:lang w:eastAsia="ru-RU"/>
        </w:rPr>
        <w:t xml:space="preserve"> ЦОР </w:t>
      </w:r>
      <w:proofErr w:type="spellStart"/>
      <w:r w:rsidRPr="0027311A">
        <w:rPr>
          <w:rFonts w:ascii="Times New Roman" w:eastAsia="Times New Roman" w:hAnsi="Times New Roman" w:cs="Times New Roman"/>
          <w:sz w:val="28"/>
          <w:szCs w:val="28"/>
          <w:lang w:eastAsia="ru-RU"/>
        </w:rPr>
        <w:t>необхідні</w:t>
      </w:r>
      <w:proofErr w:type="spellEnd"/>
      <w:r w:rsidRPr="0027311A">
        <w:rPr>
          <w:rFonts w:ascii="Times New Roman" w:eastAsia="Times New Roman" w:hAnsi="Times New Roman" w:cs="Times New Roman"/>
          <w:sz w:val="28"/>
          <w:szCs w:val="28"/>
          <w:lang w:eastAsia="ru-RU"/>
        </w:rPr>
        <w:t xml:space="preserve"> у </w:t>
      </w:r>
      <w:proofErr w:type="spellStart"/>
      <w:r w:rsidRPr="0027311A">
        <w:rPr>
          <w:rFonts w:ascii="Times New Roman" w:eastAsia="Times New Roman" w:hAnsi="Times New Roman" w:cs="Times New Roman"/>
          <w:sz w:val="28"/>
          <w:szCs w:val="28"/>
          <w:lang w:eastAsia="ru-RU"/>
        </w:rPr>
        <w:t>роботі</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зі</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спеціальності</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бажають</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самостійно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розробляти</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заняття</w:t>
      </w:r>
      <w:proofErr w:type="spellEnd"/>
      <w:r w:rsidRPr="0027311A">
        <w:rPr>
          <w:rFonts w:ascii="Times New Roman" w:eastAsia="Times New Roman" w:hAnsi="Times New Roman" w:cs="Times New Roman"/>
          <w:sz w:val="28"/>
          <w:szCs w:val="28"/>
          <w:lang w:eastAsia="ru-RU"/>
        </w:rPr>
        <w:t xml:space="preserve"> з </w:t>
      </w:r>
      <w:proofErr w:type="spellStart"/>
      <w:r w:rsidRPr="0027311A">
        <w:rPr>
          <w:rFonts w:ascii="Times New Roman" w:eastAsia="Times New Roman" w:hAnsi="Times New Roman" w:cs="Times New Roman"/>
          <w:sz w:val="28"/>
          <w:szCs w:val="28"/>
          <w:lang w:eastAsia="ru-RU"/>
        </w:rPr>
        <w:t>допомогою</w:t>
      </w:r>
      <w:proofErr w:type="spellEnd"/>
      <w:r w:rsidRPr="0027311A">
        <w:rPr>
          <w:rFonts w:ascii="Times New Roman" w:eastAsia="Times New Roman" w:hAnsi="Times New Roman" w:cs="Times New Roman"/>
          <w:sz w:val="28"/>
          <w:szCs w:val="28"/>
          <w:lang w:eastAsia="ru-RU"/>
        </w:rPr>
        <w:t xml:space="preserve"> </w:t>
      </w:r>
      <w:r w:rsidRPr="000A2F9E">
        <w:rPr>
          <w:rFonts w:ascii="Times New Roman" w:eastAsia="Times New Roman" w:hAnsi="Times New Roman" w:cs="Times New Roman"/>
          <w:sz w:val="28"/>
          <w:szCs w:val="28"/>
          <w:lang w:val="ru-RU" w:eastAsia="ru-RU"/>
        </w:rPr>
        <w:t>ЦОР.</w:t>
      </w:r>
    </w:p>
    <w:p w14:paraId="2A6EA6D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Таблиця</w:t>
      </w:r>
      <w:proofErr w:type="spellEnd"/>
      <w:r w:rsidRPr="000A2F9E">
        <w:rPr>
          <w:rFonts w:ascii="Times New Roman" w:eastAsia="Times New Roman" w:hAnsi="Times New Roman" w:cs="Times New Roman"/>
          <w:sz w:val="28"/>
          <w:szCs w:val="28"/>
          <w:lang w:val="ru-RU" w:eastAsia="ru-RU"/>
        </w:rPr>
        <w:t xml:space="preserve"> 6</w:t>
      </w:r>
    </w:p>
    <w:p w14:paraId="72036A4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b/>
          <w:bCs/>
          <w:sz w:val="28"/>
          <w:szCs w:val="28"/>
          <w:lang w:val="ru-RU" w:eastAsia="ru-RU"/>
        </w:rPr>
        <w:t>Ієрархія</w:t>
      </w:r>
      <w:proofErr w:type="spellEnd"/>
      <w:r w:rsidRPr="000A2F9E">
        <w:rPr>
          <w:rFonts w:ascii="Times New Roman" w:eastAsia="Times New Roman" w:hAnsi="Times New Roman" w:cs="Times New Roman"/>
          <w:b/>
          <w:bCs/>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можливостей</w:t>
      </w:r>
      <w:proofErr w:type="spellEnd"/>
      <w:r w:rsidRPr="000A2F9E">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b/>
          <w:bCs/>
          <w:sz w:val="28"/>
          <w:szCs w:val="28"/>
          <w:lang w:val="ru-RU" w:eastAsia="ru-RU"/>
        </w:rPr>
        <w:t xml:space="preserve">ЦОР </w:t>
      </w:r>
      <w:r w:rsidRPr="000A2F9E">
        <w:rPr>
          <w:rFonts w:ascii="Times New Roman" w:eastAsia="Times New Roman" w:hAnsi="Times New Roman" w:cs="Times New Roman"/>
          <w:sz w:val="28"/>
          <w:szCs w:val="28"/>
          <w:lang w:val="ru-RU" w:eastAsia="ru-RU"/>
        </w:rPr>
        <w:t xml:space="preserve">у </w:t>
      </w:r>
      <w:proofErr w:type="spellStart"/>
      <w:r w:rsidRPr="000A2F9E">
        <w:rPr>
          <w:rFonts w:ascii="Times New Roman" w:eastAsia="Times New Roman" w:hAnsi="Times New Roman" w:cs="Times New Roman"/>
          <w:sz w:val="28"/>
          <w:szCs w:val="28"/>
          <w:lang w:val="ru-RU" w:eastAsia="ru-RU"/>
        </w:rPr>
        <w:t>виставах</w:t>
      </w:r>
      <w:proofErr w:type="spellEnd"/>
      <w:r w:rsidRPr="000A2F9E">
        <w:rPr>
          <w:rFonts w:ascii="Times New Roman" w:eastAsia="Times New Roman" w:hAnsi="Times New Roman" w:cs="Times New Roman"/>
          <w:sz w:val="28"/>
          <w:szCs w:val="28"/>
          <w:lang w:val="ru-RU" w:eastAsia="ru-RU"/>
        </w:rPr>
        <w:t xml:space="preserve"> і студентах</w:t>
      </w:r>
    </w:p>
    <w:tbl>
      <w:tblPr>
        <w:tblW w:w="10220" w:type="dxa"/>
        <w:tblInd w:w="40" w:type="dxa"/>
        <w:tblLayout w:type="fixed"/>
        <w:tblCellMar>
          <w:left w:w="40" w:type="dxa"/>
          <w:right w:w="40" w:type="dxa"/>
        </w:tblCellMar>
        <w:tblLook w:val="0000" w:firstRow="0" w:lastRow="0" w:firstColumn="0" w:lastColumn="0" w:noHBand="0" w:noVBand="0"/>
      </w:tblPr>
      <w:tblGrid>
        <w:gridCol w:w="2866"/>
        <w:gridCol w:w="1642"/>
        <w:gridCol w:w="1589"/>
        <w:gridCol w:w="1656"/>
        <w:gridCol w:w="2467"/>
      </w:tblGrid>
      <w:tr w:rsidR="00616556" w:rsidRPr="000A2F9E" w14:paraId="4AA41A30" w14:textId="77777777" w:rsidTr="00F26D87">
        <w:trPr>
          <w:trHeight w:hRule="exact" w:val="451"/>
        </w:trPr>
        <w:tc>
          <w:tcPr>
            <w:tcW w:w="2866" w:type="dxa"/>
            <w:vMerge w:val="restart"/>
            <w:tcBorders>
              <w:top w:val="single" w:sz="6" w:space="0" w:color="auto"/>
              <w:left w:val="single" w:sz="6" w:space="0" w:color="auto"/>
              <w:bottom w:val="nil"/>
              <w:right w:val="single" w:sz="6" w:space="0" w:color="auto"/>
            </w:tcBorders>
            <w:shd w:val="clear" w:color="auto" w:fill="FFFFFF"/>
          </w:tcPr>
          <w:p w14:paraId="081146B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Використання</w:t>
            </w:r>
            <w:proofErr w:type="spellEnd"/>
            <w:r w:rsidRPr="000A2F9E">
              <w:rPr>
                <w:rFonts w:ascii="Times New Roman" w:eastAsia="Times New Roman" w:hAnsi="Times New Roman" w:cs="Times New Roman"/>
                <w:sz w:val="24"/>
                <w:szCs w:val="28"/>
                <w:lang w:val="ru-RU" w:eastAsia="ru-RU"/>
              </w:rPr>
              <w:t xml:space="preserve"> ЦОР</w:t>
            </w:r>
          </w:p>
        </w:tc>
        <w:tc>
          <w:tcPr>
            <w:tcW w:w="3231" w:type="dxa"/>
            <w:gridSpan w:val="2"/>
            <w:tcBorders>
              <w:top w:val="single" w:sz="6" w:space="0" w:color="auto"/>
              <w:left w:val="single" w:sz="6" w:space="0" w:color="auto"/>
              <w:bottom w:val="single" w:sz="6" w:space="0" w:color="auto"/>
              <w:right w:val="single" w:sz="6" w:space="0" w:color="auto"/>
            </w:tcBorders>
            <w:shd w:val="clear" w:color="auto" w:fill="FFFFFF"/>
          </w:tcPr>
          <w:p w14:paraId="19D3A0CC"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Викладачі</w:t>
            </w:r>
            <w:proofErr w:type="spellEnd"/>
          </w:p>
        </w:tc>
        <w:tc>
          <w:tcPr>
            <w:tcW w:w="4123" w:type="dxa"/>
            <w:gridSpan w:val="2"/>
            <w:tcBorders>
              <w:top w:val="single" w:sz="6" w:space="0" w:color="auto"/>
              <w:left w:val="single" w:sz="6" w:space="0" w:color="auto"/>
              <w:bottom w:val="single" w:sz="6" w:space="0" w:color="auto"/>
              <w:right w:val="single" w:sz="6" w:space="0" w:color="auto"/>
            </w:tcBorders>
            <w:shd w:val="clear" w:color="auto" w:fill="FFFFFF"/>
          </w:tcPr>
          <w:p w14:paraId="66CC674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Студенти</w:t>
            </w:r>
            <w:proofErr w:type="spellEnd"/>
          </w:p>
        </w:tc>
      </w:tr>
      <w:tr w:rsidR="00616556" w:rsidRPr="000A2F9E" w14:paraId="24124701" w14:textId="77777777" w:rsidTr="00F26D87">
        <w:trPr>
          <w:trHeight w:hRule="exact" w:val="605"/>
        </w:trPr>
        <w:tc>
          <w:tcPr>
            <w:tcW w:w="2866" w:type="dxa"/>
            <w:vMerge/>
            <w:tcBorders>
              <w:top w:val="nil"/>
              <w:left w:val="single" w:sz="6" w:space="0" w:color="auto"/>
              <w:bottom w:val="single" w:sz="6" w:space="0" w:color="auto"/>
              <w:right w:val="single" w:sz="6" w:space="0" w:color="auto"/>
            </w:tcBorders>
            <w:shd w:val="clear" w:color="auto" w:fill="FFFFFF"/>
          </w:tcPr>
          <w:p w14:paraId="148D9123"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
          <w:p w14:paraId="16059C3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7045F1A5"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46542BB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61E1786"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6B7935CF"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r>
      <w:tr w:rsidR="00616556" w:rsidRPr="000A2F9E" w14:paraId="59F77CDA" w14:textId="77777777" w:rsidTr="00F26D87">
        <w:trPr>
          <w:trHeight w:hRule="exact" w:val="902"/>
        </w:trPr>
        <w:tc>
          <w:tcPr>
            <w:tcW w:w="2866" w:type="dxa"/>
            <w:tcBorders>
              <w:top w:val="single" w:sz="6" w:space="0" w:color="auto"/>
              <w:left w:val="single" w:sz="6" w:space="0" w:color="auto"/>
              <w:bottom w:val="single" w:sz="6" w:space="0" w:color="auto"/>
              <w:right w:val="single" w:sz="6" w:space="0" w:color="auto"/>
            </w:tcBorders>
            <w:shd w:val="clear" w:color="auto" w:fill="FFFFFF"/>
          </w:tcPr>
          <w:p w14:paraId="6C3AAE21"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Роблять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процес</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навчання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цікавішим</w:t>
            </w:r>
            <w:proofErr w:type="spellEnd"/>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22370DB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0,85</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3516FF47"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E4C04AF"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0,9</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555C88C3"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r>
      <w:tr w:rsidR="00616556" w:rsidRPr="000A2F9E" w14:paraId="4FDF8673" w14:textId="77777777" w:rsidTr="00F26D87">
        <w:trPr>
          <w:trHeight w:hRule="exact" w:val="907"/>
        </w:trPr>
        <w:tc>
          <w:tcPr>
            <w:tcW w:w="2866" w:type="dxa"/>
            <w:tcBorders>
              <w:top w:val="single" w:sz="6" w:space="0" w:color="auto"/>
              <w:left w:val="single" w:sz="6" w:space="0" w:color="auto"/>
              <w:bottom w:val="single" w:sz="6" w:space="0" w:color="auto"/>
              <w:right w:val="single" w:sz="6" w:space="0" w:color="auto"/>
            </w:tcBorders>
            <w:shd w:val="clear" w:color="auto" w:fill="FFFFFF"/>
          </w:tcPr>
          <w:p w14:paraId="067D9323"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Дозволяють</w:t>
            </w:r>
            <w:proofErr w:type="spellEnd"/>
          </w:p>
          <w:p w14:paraId="1A825453"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урізноманітнити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форми</w:t>
            </w:r>
            <w:proofErr w:type="spellEnd"/>
            <w:r w:rsidRPr="000A2F9E">
              <w:rPr>
                <w:rFonts w:ascii="Times New Roman" w:eastAsia="Times New Roman" w:hAnsi="Times New Roman" w:cs="Times New Roman"/>
                <w:sz w:val="24"/>
                <w:szCs w:val="28"/>
                <w:lang w:val="ru-RU" w:eastAsia="ru-RU"/>
              </w:rPr>
              <w:t xml:space="preserve"> та </w:t>
            </w:r>
            <w:proofErr w:type="spellStart"/>
            <w:r w:rsidRPr="000A2F9E">
              <w:rPr>
                <w:rFonts w:ascii="Times New Roman" w:eastAsia="Times New Roman" w:hAnsi="Times New Roman" w:cs="Times New Roman"/>
                <w:sz w:val="24"/>
                <w:szCs w:val="28"/>
                <w:lang w:val="ru-RU" w:eastAsia="ru-RU"/>
              </w:rPr>
              <w:t>методи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роботи</w:t>
            </w:r>
            <w:proofErr w:type="spellEnd"/>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14E9A6E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0,93</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62B3DE7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969E46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0,8</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5E6B27B7"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r>
      <w:tr w:rsidR="00616556" w:rsidRPr="000A2F9E" w14:paraId="512D64CF" w14:textId="77777777" w:rsidTr="00F26D87">
        <w:trPr>
          <w:trHeight w:hRule="exact" w:val="1498"/>
        </w:trPr>
        <w:tc>
          <w:tcPr>
            <w:tcW w:w="2866" w:type="dxa"/>
            <w:tcBorders>
              <w:top w:val="single" w:sz="6" w:space="0" w:color="auto"/>
              <w:left w:val="single" w:sz="6" w:space="0" w:color="auto"/>
              <w:bottom w:val="single" w:sz="6" w:space="0" w:color="auto"/>
              <w:right w:val="single" w:sz="6" w:space="0" w:color="auto"/>
            </w:tcBorders>
            <w:shd w:val="clear" w:color="auto" w:fill="FFFFFF"/>
          </w:tcPr>
          <w:p w14:paraId="4D35C3FE"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Pr>
                <w:rFonts w:ascii="Times New Roman" w:eastAsia="Times New Roman" w:hAnsi="Times New Roman" w:cs="Times New Roman"/>
                <w:sz w:val="24"/>
                <w:szCs w:val="28"/>
                <w:lang w:val="ru-RU" w:eastAsia="ru-RU"/>
              </w:rPr>
              <w:t>Дають</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можливість</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побачити</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конкретні</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приклади</w:t>
            </w:r>
            <w:proofErr w:type="spellEnd"/>
            <w:r>
              <w:rPr>
                <w:rFonts w:ascii="Times New Roman" w:eastAsia="Times New Roman" w:hAnsi="Times New Roman" w:cs="Times New Roman"/>
                <w:sz w:val="24"/>
                <w:szCs w:val="28"/>
                <w:lang w:val="ru-RU" w:eastAsia="ru-RU"/>
              </w:rPr>
              <w:t xml:space="preserve"> з </w:t>
            </w:r>
            <w:proofErr w:type="spellStart"/>
            <w:r>
              <w:rPr>
                <w:rFonts w:ascii="Times New Roman" w:eastAsia="Times New Roman" w:hAnsi="Times New Roman" w:cs="Times New Roman"/>
                <w:sz w:val="24"/>
                <w:szCs w:val="28"/>
                <w:lang w:val="ru-RU" w:eastAsia="ru-RU"/>
              </w:rPr>
              <w:t>педагогічної</w:t>
            </w:r>
            <w:proofErr w:type="spellEnd"/>
            <w:r>
              <w:rPr>
                <w:rFonts w:ascii="Times New Roman" w:eastAsia="Times New Roman" w:hAnsi="Times New Roman" w:cs="Times New Roman"/>
                <w:sz w:val="24"/>
                <w:szCs w:val="28"/>
                <w:lang w:val="ru-RU" w:eastAsia="ru-RU"/>
              </w:rPr>
              <w:t xml:space="preserve"> практики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22ACB56D"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56B8DB6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0CC50EB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0,78</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7ED1C98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r>
      <w:tr w:rsidR="00616556" w:rsidRPr="000A2F9E" w14:paraId="5A210CAE" w14:textId="77777777" w:rsidTr="00F26D87">
        <w:trPr>
          <w:trHeight w:hRule="exact" w:val="1219"/>
        </w:trPr>
        <w:tc>
          <w:tcPr>
            <w:tcW w:w="2866" w:type="dxa"/>
            <w:tcBorders>
              <w:top w:val="single" w:sz="6" w:space="0" w:color="auto"/>
              <w:left w:val="single" w:sz="6" w:space="0" w:color="auto"/>
              <w:bottom w:val="single" w:sz="6" w:space="0" w:color="auto"/>
              <w:right w:val="single" w:sz="6" w:space="0" w:color="auto"/>
            </w:tcBorders>
            <w:shd w:val="clear" w:color="auto" w:fill="FFFFFF"/>
          </w:tcPr>
          <w:p w14:paraId="55814385"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Дозволяють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краще</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концентрувати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увагу</w:t>
            </w:r>
            <w:proofErr w:type="spellEnd"/>
            <w:r w:rsidRPr="000A2F9E">
              <w:rPr>
                <w:rFonts w:ascii="Times New Roman" w:eastAsia="Times New Roman" w:hAnsi="Times New Roman" w:cs="Times New Roman"/>
                <w:sz w:val="24"/>
                <w:szCs w:val="28"/>
                <w:lang w:val="ru-RU" w:eastAsia="ru-RU"/>
              </w:rPr>
              <w:t xml:space="preserve"> на </w:t>
            </w:r>
            <w:proofErr w:type="spellStart"/>
            <w:r w:rsidRPr="000A2F9E">
              <w:rPr>
                <w:rFonts w:ascii="Times New Roman" w:eastAsia="Times New Roman" w:hAnsi="Times New Roman" w:cs="Times New Roman"/>
                <w:sz w:val="24"/>
                <w:szCs w:val="28"/>
                <w:lang w:val="ru-RU" w:eastAsia="ru-RU"/>
              </w:rPr>
              <w:t>досліджуваному</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питанні</w:t>
            </w:r>
            <w:proofErr w:type="spellEnd"/>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5B083BD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0,58</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65ED01AB"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IV-V</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5065F767"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0,2</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72D1150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r>
      <w:tr w:rsidR="00616556" w:rsidRPr="000A2F9E" w14:paraId="36E9B969" w14:textId="77777777" w:rsidTr="00F26D87">
        <w:trPr>
          <w:trHeight w:hRule="exact" w:val="1229"/>
        </w:trPr>
        <w:tc>
          <w:tcPr>
            <w:tcW w:w="2866" w:type="dxa"/>
            <w:tcBorders>
              <w:top w:val="single" w:sz="6" w:space="0" w:color="auto"/>
              <w:left w:val="single" w:sz="6" w:space="0" w:color="auto"/>
              <w:bottom w:val="single" w:sz="6" w:space="0" w:color="auto"/>
              <w:right w:val="single" w:sz="6" w:space="0" w:color="auto"/>
            </w:tcBorders>
            <w:shd w:val="clear" w:color="auto" w:fill="FFFFFF"/>
          </w:tcPr>
          <w:p w14:paraId="40F0465A"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Дають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можливість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краще</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орієнтуватися</w:t>
            </w:r>
            <w:proofErr w:type="spellEnd"/>
            <w:r w:rsidRPr="000A2F9E">
              <w:rPr>
                <w:rFonts w:ascii="Times New Roman" w:eastAsia="Times New Roman" w:hAnsi="Times New Roman" w:cs="Times New Roman"/>
                <w:sz w:val="24"/>
                <w:szCs w:val="28"/>
                <w:lang w:val="ru-RU" w:eastAsia="ru-RU"/>
              </w:rPr>
              <w:t xml:space="preserve"> у </w:t>
            </w:r>
            <w:proofErr w:type="spellStart"/>
            <w:r w:rsidRPr="000A2F9E">
              <w:rPr>
                <w:rFonts w:ascii="Times New Roman" w:eastAsia="Times New Roman" w:hAnsi="Times New Roman" w:cs="Times New Roman"/>
                <w:sz w:val="24"/>
                <w:szCs w:val="28"/>
                <w:lang w:val="ru-RU" w:eastAsia="ru-RU"/>
              </w:rPr>
              <w:t>джерелах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інформації</w:t>
            </w:r>
            <w:proofErr w:type="spellEnd"/>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5CC7CE0C"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0,58</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78389D0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IV-V</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EEC898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0,63</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14:paraId="4365E407"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w:t>
            </w:r>
          </w:p>
        </w:tc>
      </w:tr>
    </w:tbl>
    <w:p w14:paraId="3F7AB4F4"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617CDD3D"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lastRenderedPageBreak/>
        <w:t>Аналіз</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функцій</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дисциплін</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педагогічного</w:t>
      </w:r>
      <w:proofErr w:type="spellEnd"/>
      <w:r w:rsidRPr="000A2F9E">
        <w:rPr>
          <w:rFonts w:ascii="Times New Roman" w:eastAsia="Times New Roman" w:hAnsi="Times New Roman" w:cs="Times New Roman"/>
          <w:sz w:val="28"/>
          <w:szCs w:val="28"/>
          <w:lang w:val="ru-RU" w:eastAsia="ru-RU"/>
        </w:rPr>
        <w:t xml:space="preserve"> циклу дозволив </w:t>
      </w:r>
      <w:proofErr w:type="spellStart"/>
      <w:r w:rsidRPr="000A2F9E">
        <w:rPr>
          <w:rFonts w:ascii="Times New Roman" w:eastAsia="Times New Roman" w:hAnsi="Times New Roman" w:cs="Times New Roman"/>
          <w:sz w:val="28"/>
          <w:szCs w:val="28"/>
          <w:lang w:val="ru-RU" w:eastAsia="ru-RU"/>
        </w:rPr>
        <w:t>збудувати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ієрархію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можливостей</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виставах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Аналіз</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проводився</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основі</w:t>
      </w:r>
      <w:proofErr w:type="spellEnd"/>
      <w:r w:rsidRPr="000A2F9E">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eastAsia="ru-RU"/>
        </w:rPr>
        <w:t>X</w:t>
      </w:r>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середньостатистичного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опитаних</w:t>
      </w:r>
      <w:proofErr w:type="spellEnd"/>
      <w:r w:rsidRPr="0083036F">
        <w:rPr>
          <w:rFonts w:ascii="Times New Roman" w:eastAsia="Times New Roman" w:hAnsi="Times New Roman" w:cs="Times New Roman"/>
          <w:sz w:val="28"/>
          <w:szCs w:val="28"/>
          <w:lang w:val="ru-RU" w:eastAsia="ru-RU"/>
        </w:rPr>
        <w:t xml:space="preserve"> у </w:t>
      </w:r>
      <w:r w:rsidRPr="000A2F9E">
        <w:rPr>
          <w:rFonts w:ascii="Times New Roman" w:eastAsia="Times New Roman" w:hAnsi="Times New Roman" w:cs="Times New Roman"/>
          <w:i/>
          <w:iCs/>
          <w:sz w:val="28"/>
          <w:szCs w:val="28"/>
          <w:lang w:val="ru-RU" w:eastAsia="ru-RU"/>
        </w:rPr>
        <w:t xml:space="preserve">% </w:t>
      </w:r>
      <w:r w:rsidRPr="000A2F9E">
        <w:rPr>
          <w:rFonts w:ascii="Times New Roman" w:eastAsia="Times New Roman" w:hAnsi="Times New Roman" w:cs="Times New Roman"/>
          <w:sz w:val="28"/>
          <w:szCs w:val="28"/>
          <w:lang w:val="uk-UA" w:eastAsia="ru-RU"/>
        </w:rPr>
        <w:t xml:space="preserve">де Хі </w:t>
      </w:r>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більшою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мірою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Хг</w:t>
      </w:r>
      <w:proofErr w:type="spellEnd"/>
      <w:r w:rsidRPr="000A2F9E">
        <w:rPr>
          <w:rFonts w:ascii="Times New Roman" w:eastAsia="Times New Roman" w:hAnsi="Times New Roman" w:cs="Times New Roman"/>
          <w:sz w:val="28"/>
          <w:szCs w:val="28"/>
          <w:lang w:val="ru-RU" w:eastAsia="ru-RU"/>
        </w:rPr>
        <w:t xml:space="preserve"> – </w:t>
      </w:r>
      <w:proofErr w:type="spellStart"/>
      <w:r w:rsidRPr="000A2F9E">
        <w:rPr>
          <w:rFonts w:ascii="Times New Roman" w:eastAsia="Times New Roman" w:hAnsi="Times New Roman" w:cs="Times New Roman"/>
          <w:sz w:val="28"/>
          <w:szCs w:val="28"/>
          <w:lang w:val="ru-RU" w:eastAsia="ru-RU"/>
        </w:rPr>
        <w:t>меншою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мірою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Хз</w:t>
      </w:r>
      <w:proofErr w:type="spellEnd"/>
      <w:r w:rsidRPr="000A2F9E">
        <w:rPr>
          <w:rFonts w:ascii="Times New Roman" w:eastAsia="Times New Roman" w:hAnsi="Times New Roman" w:cs="Times New Roman"/>
          <w:sz w:val="28"/>
          <w:szCs w:val="28"/>
          <w:lang w:val="ru-RU" w:eastAsia="ru-RU"/>
        </w:rPr>
        <w:t xml:space="preserve"> – не </w:t>
      </w:r>
      <w:r w:rsidRPr="000A2F9E">
        <w:rPr>
          <w:rFonts w:ascii="Times New Roman" w:eastAsia="Times New Roman" w:hAnsi="Times New Roman" w:cs="Times New Roman"/>
          <w:sz w:val="28"/>
          <w:szCs w:val="28"/>
          <w:lang w:val="uk-UA" w:eastAsia="ru-RU"/>
        </w:rPr>
        <w:t xml:space="preserve">знаю, </w:t>
      </w:r>
      <w:r w:rsidRPr="000A2F9E">
        <w:rPr>
          <w:rFonts w:ascii="Times New Roman" w:eastAsia="Times New Roman" w:hAnsi="Times New Roman" w:cs="Times New Roman"/>
          <w:sz w:val="28"/>
          <w:szCs w:val="28"/>
          <w:lang w:val="ru-RU" w:eastAsia="ru-RU"/>
        </w:rPr>
        <w:t xml:space="preserve">Х4 – </w:t>
      </w:r>
      <w:proofErr w:type="spellStart"/>
      <w:r w:rsidRPr="000A2F9E">
        <w:rPr>
          <w:rFonts w:ascii="Times New Roman" w:eastAsia="Times New Roman" w:hAnsi="Times New Roman" w:cs="Times New Roman"/>
          <w:sz w:val="28"/>
          <w:szCs w:val="28"/>
          <w:lang w:val="ru-RU" w:eastAsia="ru-RU"/>
        </w:rPr>
        <w:t>важко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відповісти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Можна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констатувати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такі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можливості</w:t>
      </w:r>
      <w:proofErr w:type="spellEnd"/>
      <w:r w:rsidRPr="000A2F9E">
        <w:rPr>
          <w:rFonts w:ascii="Times New Roman" w:eastAsia="Times New Roman" w:hAnsi="Times New Roman" w:cs="Times New Roman"/>
          <w:sz w:val="28"/>
          <w:szCs w:val="28"/>
          <w:lang w:val="ru-RU" w:eastAsia="ru-RU"/>
        </w:rPr>
        <w:t xml:space="preserve"> ЦОР, як: </w:t>
      </w:r>
      <w:proofErr w:type="spellStart"/>
      <w:r w:rsidRPr="000A2F9E">
        <w:rPr>
          <w:rFonts w:ascii="Times New Roman" w:eastAsia="Times New Roman" w:hAnsi="Times New Roman" w:cs="Times New Roman"/>
          <w:sz w:val="28"/>
          <w:szCs w:val="28"/>
          <w:lang w:val="ru-RU" w:eastAsia="ru-RU"/>
        </w:rPr>
        <w:t>робити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цікавіше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урізноманітнити</w:t>
      </w:r>
      <w:proofErr w:type="spellEnd"/>
      <w:r w:rsidRPr="000A2F9E">
        <w:rPr>
          <w:rFonts w:ascii="Times New Roman" w:eastAsia="Times New Roman" w:hAnsi="Times New Roman" w:cs="Times New Roman"/>
          <w:sz w:val="28"/>
          <w:szCs w:val="28"/>
          <w:lang w:val="ru-RU" w:eastAsia="ru-RU"/>
        </w:rPr>
        <w:t xml:space="preserve"> форму та </w:t>
      </w:r>
      <w:proofErr w:type="spellStart"/>
      <w:r w:rsidRPr="000A2F9E">
        <w:rPr>
          <w:rFonts w:ascii="Times New Roman" w:eastAsia="Times New Roman" w:hAnsi="Times New Roman" w:cs="Times New Roman"/>
          <w:sz w:val="28"/>
          <w:szCs w:val="28"/>
          <w:lang w:val="ru-RU" w:eastAsia="ru-RU"/>
        </w:rPr>
        <w:t>методи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роботи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демонструвати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приклади</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практики в </w:t>
      </w:r>
      <w:proofErr w:type="spellStart"/>
      <w:r w:rsidRPr="000A2F9E">
        <w:rPr>
          <w:rFonts w:ascii="Times New Roman" w:eastAsia="Times New Roman" w:hAnsi="Times New Roman" w:cs="Times New Roman"/>
          <w:sz w:val="28"/>
          <w:szCs w:val="28"/>
          <w:lang w:val="ru-RU" w:eastAsia="ru-RU"/>
        </w:rPr>
        <w:t>уявленнях</w:t>
      </w:r>
      <w:proofErr w:type="spellEnd"/>
      <w:r w:rsidRPr="000A2F9E">
        <w:rPr>
          <w:rFonts w:ascii="Times New Roman" w:eastAsia="Times New Roman" w:hAnsi="Times New Roman" w:cs="Times New Roman"/>
          <w:sz w:val="28"/>
          <w:szCs w:val="28"/>
          <w:lang w:val="ru-RU" w:eastAsia="ru-RU"/>
        </w:rPr>
        <w:t xml:space="preserve"> і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зайняли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перші</w:t>
      </w:r>
      <w:proofErr w:type="spellEnd"/>
      <w:r w:rsidRPr="000A2F9E">
        <w:rPr>
          <w:rFonts w:ascii="Times New Roman" w:eastAsia="Times New Roman" w:hAnsi="Times New Roman" w:cs="Times New Roman"/>
          <w:sz w:val="28"/>
          <w:szCs w:val="28"/>
          <w:lang w:val="ru-RU" w:eastAsia="ru-RU"/>
        </w:rPr>
        <w:t xml:space="preserve"> три </w:t>
      </w:r>
      <w:proofErr w:type="spellStart"/>
      <w:r w:rsidRPr="000A2F9E">
        <w:rPr>
          <w:rFonts w:ascii="Times New Roman" w:eastAsia="Times New Roman" w:hAnsi="Times New Roman" w:cs="Times New Roman"/>
          <w:sz w:val="28"/>
          <w:szCs w:val="28"/>
          <w:lang w:val="ru-RU" w:eastAsia="ru-RU"/>
        </w:rPr>
        <w:t>місця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причому</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досить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високими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показниками</w:t>
      </w:r>
      <w:proofErr w:type="spellEnd"/>
      <w:r w:rsidRPr="000A2F9E">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eastAsia="ru-RU"/>
        </w:rPr>
        <w:t>X</w:t>
      </w:r>
      <w:r w:rsidRPr="00A52F39">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w:t>
      </w:r>
      <w:proofErr w:type="spellEnd"/>
      <w:r w:rsidRPr="0083036F">
        <w:rPr>
          <w:rFonts w:ascii="Times New Roman" w:eastAsia="Times New Roman" w:hAnsi="Times New Roman" w:cs="Times New Roman"/>
          <w:sz w:val="28"/>
          <w:szCs w:val="28"/>
          <w:lang w:val="ru-RU" w:eastAsia="ru-RU"/>
        </w:rPr>
        <w:t xml:space="preserve"> +0,9 до +0,78 у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від</w:t>
      </w:r>
      <w:proofErr w:type="spellEnd"/>
      <w:r w:rsidRPr="0083036F">
        <w:rPr>
          <w:rFonts w:ascii="Times New Roman" w:eastAsia="Times New Roman" w:hAnsi="Times New Roman" w:cs="Times New Roman"/>
          <w:sz w:val="28"/>
          <w:szCs w:val="28"/>
          <w:lang w:val="ru-RU" w:eastAsia="ru-RU"/>
        </w:rPr>
        <w:t xml:space="preserve"> +1 до +0,85 у </w:t>
      </w:r>
      <w:proofErr w:type="spellStart"/>
      <w:r w:rsidRPr="0083036F">
        <w:rPr>
          <w:rFonts w:ascii="Times New Roman" w:eastAsia="Times New Roman" w:hAnsi="Times New Roman" w:cs="Times New Roman"/>
          <w:sz w:val="28"/>
          <w:szCs w:val="28"/>
          <w:lang w:val="ru-RU" w:eastAsia="ru-RU"/>
        </w:rPr>
        <w:t>викладачів</w:t>
      </w:r>
      <w:proofErr w:type="spellEnd"/>
      <w:r w:rsidRPr="0083036F">
        <w:rPr>
          <w:rFonts w:ascii="Times New Roman" w:eastAsia="Times New Roman" w:hAnsi="Times New Roman" w:cs="Times New Roman"/>
          <w:sz w:val="28"/>
          <w:szCs w:val="28"/>
          <w:lang w:val="ru-RU" w:eastAsia="ru-RU"/>
        </w:rPr>
        <w:t>.</w:t>
      </w:r>
    </w:p>
    <w:p w14:paraId="0E405CE2"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Таблиця</w:t>
      </w:r>
      <w:proofErr w:type="spellEnd"/>
      <w:r w:rsidRPr="000A2F9E">
        <w:rPr>
          <w:rFonts w:ascii="Times New Roman" w:eastAsia="Times New Roman" w:hAnsi="Times New Roman" w:cs="Times New Roman"/>
          <w:sz w:val="28"/>
          <w:szCs w:val="28"/>
          <w:lang w:val="ru-RU" w:eastAsia="ru-RU"/>
        </w:rPr>
        <w:t xml:space="preserve"> 7 </w:t>
      </w:r>
      <w:proofErr w:type="spellStart"/>
      <w:r w:rsidRPr="000A2F9E">
        <w:rPr>
          <w:rFonts w:ascii="Times New Roman" w:eastAsia="Times New Roman" w:hAnsi="Times New Roman" w:cs="Times New Roman"/>
          <w:b/>
          <w:bCs/>
          <w:sz w:val="28"/>
          <w:szCs w:val="28"/>
          <w:lang w:val="ru-RU" w:eastAsia="ru-RU"/>
        </w:rPr>
        <w:t>Ефективність</w:t>
      </w:r>
      <w:proofErr w:type="spellEnd"/>
      <w:r w:rsidRPr="000A2F9E">
        <w:rPr>
          <w:rFonts w:ascii="Times New Roman" w:eastAsia="Times New Roman" w:hAnsi="Times New Roman" w:cs="Times New Roman"/>
          <w:b/>
          <w:bCs/>
          <w:sz w:val="28"/>
          <w:szCs w:val="28"/>
          <w:lang w:val="ru-RU" w:eastAsia="ru-RU"/>
        </w:rPr>
        <w:t xml:space="preserve"> </w:t>
      </w:r>
      <w:proofErr w:type="spellStart"/>
      <w:r w:rsidRPr="000A2F9E">
        <w:rPr>
          <w:rFonts w:ascii="Times New Roman" w:eastAsia="Times New Roman" w:hAnsi="Times New Roman" w:cs="Times New Roman"/>
          <w:b/>
          <w:bCs/>
          <w:sz w:val="28"/>
          <w:szCs w:val="28"/>
          <w:lang w:val="ru-RU" w:eastAsia="ru-RU"/>
        </w:rPr>
        <w:t>використання</w:t>
      </w:r>
      <w:proofErr w:type="spellEnd"/>
      <w:r w:rsidRPr="000A2F9E">
        <w:rPr>
          <w:rFonts w:ascii="Times New Roman" w:eastAsia="Times New Roman" w:hAnsi="Times New Roman" w:cs="Times New Roman"/>
          <w:b/>
          <w:bCs/>
          <w:sz w:val="28"/>
          <w:szCs w:val="28"/>
          <w:lang w:val="ru-RU" w:eastAsia="ru-RU"/>
        </w:rPr>
        <w:t xml:space="preserve"> ЦОР у </w:t>
      </w:r>
      <w:proofErr w:type="spellStart"/>
      <w:r w:rsidRPr="000A2F9E">
        <w:rPr>
          <w:rFonts w:ascii="Times New Roman" w:eastAsia="Times New Roman" w:hAnsi="Times New Roman" w:cs="Times New Roman"/>
          <w:b/>
          <w:bCs/>
          <w:sz w:val="28"/>
          <w:szCs w:val="28"/>
          <w:lang w:val="ru-RU" w:eastAsia="ru-RU"/>
        </w:rPr>
        <w:t>навчальному</w:t>
      </w:r>
      <w:proofErr w:type="spellEnd"/>
      <w:r w:rsidRPr="000A2F9E">
        <w:rPr>
          <w:rFonts w:ascii="Times New Roman" w:eastAsia="Times New Roman" w:hAnsi="Times New Roman" w:cs="Times New Roman"/>
          <w:b/>
          <w:bCs/>
          <w:sz w:val="28"/>
          <w:szCs w:val="28"/>
          <w:lang w:val="ru-RU" w:eastAsia="ru-RU"/>
        </w:rPr>
        <w:t xml:space="preserve"> </w:t>
      </w:r>
      <w:proofErr w:type="spellStart"/>
      <w:r w:rsidRPr="000A2F9E">
        <w:rPr>
          <w:rFonts w:ascii="Times New Roman" w:eastAsia="Times New Roman" w:hAnsi="Times New Roman" w:cs="Times New Roman"/>
          <w:b/>
          <w:bCs/>
          <w:sz w:val="28"/>
          <w:szCs w:val="28"/>
          <w:lang w:val="ru-RU" w:eastAsia="ru-RU"/>
        </w:rPr>
        <w:t>процесі</w:t>
      </w:r>
      <w:proofErr w:type="spellEnd"/>
      <w:r w:rsidRPr="000A2F9E">
        <w:rPr>
          <w:rFonts w:ascii="Times New Roman" w:eastAsia="Times New Roman" w:hAnsi="Times New Roman" w:cs="Times New Roman"/>
          <w:b/>
          <w:bCs/>
          <w:sz w:val="28"/>
          <w:szCs w:val="28"/>
          <w:lang w:val="ru-RU" w:eastAsia="ru-RU"/>
        </w:rPr>
        <w:t xml:space="preserve"> </w:t>
      </w:r>
      <w:r w:rsidRPr="000A2F9E">
        <w:rPr>
          <w:rFonts w:ascii="Times New Roman" w:eastAsia="Times New Roman" w:hAnsi="Times New Roman" w:cs="Times New Roman"/>
          <w:sz w:val="28"/>
          <w:szCs w:val="28"/>
          <w:lang w:val="ru-RU" w:eastAsia="ru-RU"/>
        </w:rPr>
        <w:t>(</w:t>
      </w:r>
      <w:proofErr w:type="spellStart"/>
      <w:r w:rsidRPr="000A2F9E">
        <w:rPr>
          <w:rFonts w:ascii="Times New Roman" w:eastAsia="Times New Roman" w:hAnsi="Times New Roman" w:cs="Times New Roman"/>
          <w:sz w:val="28"/>
          <w:szCs w:val="28"/>
          <w:lang w:val="ru-RU" w:eastAsia="ru-RU"/>
        </w:rPr>
        <w:t>Дані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наведені</w:t>
      </w:r>
      <w:proofErr w:type="spellEnd"/>
      <w:r w:rsidRPr="000A2F9E">
        <w:rPr>
          <w:rFonts w:ascii="Times New Roman" w:eastAsia="Times New Roman" w:hAnsi="Times New Roman" w:cs="Times New Roman"/>
          <w:sz w:val="28"/>
          <w:szCs w:val="28"/>
          <w:lang w:val="ru-RU" w:eastAsia="ru-RU"/>
        </w:rPr>
        <w:t xml:space="preserve"> у</w:t>
      </w:r>
      <w:r>
        <w:rPr>
          <w:rFonts w:ascii="Times New Roman" w:eastAsia="Times New Roman" w:hAnsi="Times New Roman" w:cs="Times New Roman"/>
          <w:sz w:val="28"/>
          <w:szCs w:val="28"/>
          <w:lang w:val="uk-UA" w:eastAsia="ru-RU"/>
        </w:rPr>
        <w:t xml:space="preserve"> </w:t>
      </w:r>
      <w:r w:rsidRPr="000A2F9E">
        <w:rPr>
          <w:rFonts w:ascii="Times New Roman" w:eastAsia="Times New Roman" w:hAnsi="Times New Roman" w:cs="Times New Roman"/>
          <w:i/>
          <w:iCs/>
          <w:sz w:val="28"/>
          <w:szCs w:val="28"/>
          <w:lang w:val="ru-RU" w:eastAsia="ru-RU"/>
        </w:rPr>
        <w:t xml:space="preserve">% </w:t>
      </w:r>
      <w:r w:rsidRPr="000A2F9E">
        <w:rPr>
          <w:rFonts w:ascii="Times New Roman" w:eastAsia="Times New Roman" w:hAnsi="Times New Roman" w:cs="Times New Roman"/>
          <w:sz w:val="28"/>
          <w:szCs w:val="28"/>
          <w:lang w:val="ru-RU" w:eastAsia="ru-RU"/>
        </w:rPr>
        <w:t xml:space="preserve">до </w:t>
      </w:r>
      <w:proofErr w:type="spellStart"/>
      <w:r w:rsidRPr="000A2F9E">
        <w:rPr>
          <w:rFonts w:ascii="Times New Roman" w:eastAsia="Times New Roman" w:hAnsi="Times New Roman" w:cs="Times New Roman"/>
          <w:sz w:val="28"/>
          <w:szCs w:val="28"/>
          <w:lang w:val="ru-RU" w:eastAsia="ru-RU"/>
        </w:rPr>
        <w:t>загальної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кількості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опитаних</w:t>
      </w:r>
      <w:proofErr w:type="spellEnd"/>
      <w:r w:rsidRPr="000A2F9E">
        <w:rPr>
          <w:rFonts w:ascii="Times New Roman" w:eastAsia="Times New Roman" w:hAnsi="Times New Roman" w:cs="Times New Roman"/>
          <w:sz w:val="28"/>
          <w:szCs w:val="28"/>
          <w:lang w:val="ru-RU" w:eastAsia="ru-RU"/>
        </w:rPr>
        <w:t>)</w:t>
      </w:r>
    </w:p>
    <w:tbl>
      <w:tblPr>
        <w:tblW w:w="9888" w:type="dxa"/>
        <w:tblInd w:w="40" w:type="dxa"/>
        <w:tblLayout w:type="fixed"/>
        <w:tblCellMar>
          <w:left w:w="40" w:type="dxa"/>
          <w:right w:w="40" w:type="dxa"/>
        </w:tblCellMar>
        <w:tblLook w:val="0000" w:firstRow="0" w:lastRow="0" w:firstColumn="0" w:lastColumn="0" w:noHBand="0" w:noVBand="0"/>
      </w:tblPr>
      <w:tblGrid>
        <w:gridCol w:w="2016"/>
        <w:gridCol w:w="1085"/>
        <w:gridCol w:w="1085"/>
        <w:gridCol w:w="1099"/>
        <w:gridCol w:w="1099"/>
        <w:gridCol w:w="802"/>
        <w:gridCol w:w="816"/>
        <w:gridCol w:w="926"/>
        <w:gridCol w:w="960"/>
      </w:tblGrid>
      <w:tr w:rsidR="00616556" w:rsidRPr="000A2F9E" w14:paraId="1075245A" w14:textId="77777777" w:rsidTr="00F26D87">
        <w:trPr>
          <w:trHeight w:hRule="exact" w:val="786"/>
        </w:trPr>
        <w:tc>
          <w:tcPr>
            <w:tcW w:w="2016" w:type="dxa"/>
            <w:tcBorders>
              <w:top w:val="single" w:sz="6" w:space="0" w:color="auto"/>
              <w:left w:val="single" w:sz="6" w:space="0" w:color="auto"/>
              <w:bottom w:val="single" w:sz="6" w:space="0" w:color="auto"/>
              <w:right w:val="single" w:sz="6" w:space="0" w:color="auto"/>
            </w:tcBorders>
            <w:shd w:val="clear" w:color="auto" w:fill="FFFFFF"/>
          </w:tcPr>
          <w:p w14:paraId="5637F6E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Види</w:t>
            </w:r>
            <w:proofErr w:type="spellEnd"/>
            <w:r w:rsidRPr="000A2F9E">
              <w:rPr>
                <w:rFonts w:ascii="Times New Roman" w:eastAsia="Times New Roman" w:hAnsi="Times New Roman" w:cs="Times New Roman"/>
                <w:sz w:val="24"/>
                <w:szCs w:val="28"/>
                <w:lang w:val="ru-RU" w:eastAsia="ru-RU"/>
              </w:rPr>
              <w:t xml:space="preserve"> ЦОР</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14:paraId="3C0813F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Ефективні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більшою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мірою</w:t>
            </w:r>
            <w:proofErr w:type="spellEnd"/>
          </w:p>
        </w:tc>
        <w:tc>
          <w:tcPr>
            <w:tcW w:w="2198" w:type="dxa"/>
            <w:gridSpan w:val="2"/>
            <w:tcBorders>
              <w:top w:val="single" w:sz="6" w:space="0" w:color="auto"/>
              <w:left w:val="single" w:sz="6" w:space="0" w:color="auto"/>
              <w:bottom w:val="single" w:sz="6" w:space="0" w:color="auto"/>
              <w:right w:val="single" w:sz="6" w:space="0" w:color="auto"/>
            </w:tcBorders>
            <w:shd w:val="clear" w:color="auto" w:fill="FFFFFF"/>
          </w:tcPr>
          <w:p w14:paraId="1CF219C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Ефективні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меншою</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мірою</w:t>
            </w:r>
            <w:proofErr w:type="spellEnd"/>
          </w:p>
        </w:tc>
        <w:tc>
          <w:tcPr>
            <w:tcW w:w="1618" w:type="dxa"/>
            <w:gridSpan w:val="2"/>
            <w:tcBorders>
              <w:top w:val="single" w:sz="6" w:space="0" w:color="auto"/>
              <w:left w:val="single" w:sz="6" w:space="0" w:color="auto"/>
              <w:bottom w:val="single" w:sz="6" w:space="0" w:color="auto"/>
              <w:right w:val="single" w:sz="6" w:space="0" w:color="auto"/>
            </w:tcBorders>
            <w:shd w:val="clear" w:color="auto" w:fill="FFFFFF"/>
          </w:tcPr>
          <w:p w14:paraId="0ED4ED7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 xml:space="preserve">Не </w:t>
            </w:r>
            <w:proofErr w:type="spellStart"/>
            <w:r w:rsidRPr="000A2F9E">
              <w:rPr>
                <w:rFonts w:ascii="Times New Roman" w:eastAsia="Times New Roman" w:hAnsi="Times New Roman" w:cs="Times New Roman"/>
                <w:sz w:val="24"/>
                <w:szCs w:val="28"/>
                <w:lang w:val="ru-RU" w:eastAsia="ru-RU"/>
              </w:rPr>
              <w:t>ефективні</w:t>
            </w:r>
            <w:proofErr w:type="spellEnd"/>
          </w:p>
        </w:tc>
        <w:tc>
          <w:tcPr>
            <w:tcW w:w="1886" w:type="dxa"/>
            <w:gridSpan w:val="2"/>
            <w:tcBorders>
              <w:top w:val="single" w:sz="6" w:space="0" w:color="auto"/>
              <w:left w:val="single" w:sz="6" w:space="0" w:color="auto"/>
              <w:bottom w:val="single" w:sz="6" w:space="0" w:color="auto"/>
              <w:right w:val="single" w:sz="6" w:space="0" w:color="auto"/>
            </w:tcBorders>
            <w:shd w:val="clear" w:color="auto" w:fill="FFFFFF"/>
          </w:tcPr>
          <w:p w14:paraId="19A600B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Важко</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відповісти</w:t>
            </w:r>
            <w:proofErr w:type="spellEnd"/>
          </w:p>
        </w:tc>
      </w:tr>
      <w:tr w:rsidR="00616556" w:rsidRPr="000A2F9E" w14:paraId="4179F85D" w14:textId="77777777" w:rsidTr="00F26D87">
        <w:trPr>
          <w:trHeight w:hRule="exact" w:val="712"/>
        </w:trPr>
        <w:tc>
          <w:tcPr>
            <w:tcW w:w="2016" w:type="dxa"/>
            <w:tcBorders>
              <w:top w:val="single" w:sz="6" w:space="0" w:color="auto"/>
              <w:left w:val="single" w:sz="6" w:space="0" w:color="auto"/>
              <w:bottom w:val="single" w:sz="6" w:space="0" w:color="auto"/>
              <w:right w:val="single" w:sz="6" w:space="0" w:color="auto"/>
            </w:tcBorders>
            <w:shd w:val="clear" w:color="auto" w:fill="FFFFFF"/>
          </w:tcPr>
          <w:p w14:paraId="79003DF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Програми</w:t>
            </w:r>
            <w:proofErr w:type="spellEnd"/>
          </w:p>
          <w:p w14:paraId="1955886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тестування</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15E3A9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16F9CF8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50</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089A40E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33</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20B80C3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50</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4FB9373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F89098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73F1A1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33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6AD9D2D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r>
      <w:tr w:rsidR="00616556" w:rsidRPr="000A2F9E" w14:paraId="4A2458E2" w14:textId="77777777" w:rsidTr="00F26D87">
        <w:trPr>
          <w:trHeight w:hRule="exact" w:val="566"/>
        </w:trPr>
        <w:tc>
          <w:tcPr>
            <w:tcW w:w="2016" w:type="dxa"/>
            <w:tcBorders>
              <w:top w:val="single" w:sz="6" w:space="0" w:color="auto"/>
              <w:left w:val="single" w:sz="6" w:space="0" w:color="auto"/>
              <w:bottom w:val="single" w:sz="6" w:space="0" w:color="auto"/>
              <w:right w:val="single" w:sz="6" w:space="0" w:color="auto"/>
            </w:tcBorders>
            <w:shd w:val="clear" w:color="auto" w:fill="FFFFFF"/>
          </w:tcPr>
          <w:p w14:paraId="7F39F09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Програми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презентацій</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6CD06EE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133C8DC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15</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15180C1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23</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5694D7C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85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726A5B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10B02EB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51FC855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5F93F4D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r>
      <w:tr w:rsidR="00616556" w:rsidRPr="000A2F9E" w14:paraId="2E4EE648" w14:textId="77777777" w:rsidTr="00F26D87">
        <w:trPr>
          <w:trHeight w:hRule="exact" w:val="702"/>
        </w:trPr>
        <w:tc>
          <w:tcPr>
            <w:tcW w:w="2016" w:type="dxa"/>
            <w:tcBorders>
              <w:top w:val="single" w:sz="6" w:space="0" w:color="auto"/>
              <w:left w:val="single" w:sz="6" w:space="0" w:color="auto"/>
              <w:bottom w:val="single" w:sz="6" w:space="0" w:color="auto"/>
              <w:right w:val="single" w:sz="6" w:space="0" w:color="auto"/>
            </w:tcBorders>
            <w:shd w:val="clear" w:color="auto" w:fill="FFFFFF"/>
          </w:tcPr>
          <w:p w14:paraId="6F72B73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Електронний</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підручник</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1EEB55A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4542BD9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29</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2C6F36D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29</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4197EE2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C977D3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5AACAD2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D7AC3B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59B2756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85</w:t>
            </w:r>
          </w:p>
        </w:tc>
      </w:tr>
      <w:tr w:rsidR="00616556" w:rsidRPr="000A2F9E" w14:paraId="2F24EE35" w14:textId="77777777" w:rsidTr="00F26D87">
        <w:trPr>
          <w:trHeight w:hRule="exact" w:val="946"/>
        </w:trPr>
        <w:tc>
          <w:tcPr>
            <w:tcW w:w="2016" w:type="dxa"/>
            <w:tcBorders>
              <w:top w:val="single" w:sz="6" w:space="0" w:color="auto"/>
              <w:left w:val="single" w:sz="6" w:space="0" w:color="auto"/>
              <w:bottom w:val="single" w:sz="6" w:space="0" w:color="auto"/>
              <w:right w:val="single" w:sz="6" w:space="0" w:color="auto"/>
            </w:tcBorders>
            <w:shd w:val="clear" w:color="auto" w:fill="FFFFFF"/>
          </w:tcPr>
          <w:p w14:paraId="23E5274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val="ru-RU" w:eastAsia="ru-RU"/>
              </w:rPr>
              <w:t>Інтернет-</w:t>
            </w:r>
            <w:r w:rsidRPr="000A2F9E">
              <w:rPr>
                <w:rFonts w:ascii="Times New Roman" w:eastAsia="Times New Roman" w:hAnsi="Times New Roman" w:cs="Times New Roman"/>
                <w:sz w:val="24"/>
                <w:szCs w:val="28"/>
                <w:lang w:val="ru-RU" w:eastAsia="ru-RU"/>
              </w:rPr>
              <w:t>джерела</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2920C7C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699DEAB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25</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6A42A09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25</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14:paraId="19176B1E"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10</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3275227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52B7C40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6EE9605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12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A2100B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85</w:t>
            </w:r>
          </w:p>
        </w:tc>
      </w:tr>
    </w:tbl>
    <w:p w14:paraId="36D3218D" w14:textId="77777777" w:rsidR="00616556" w:rsidRPr="00A52F39"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27311A">
        <w:rPr>
          <w:rFonts w:ascii="Times New Roman" w:eastAsia="Times New Roman" w:hAnsi="Times New Roman" w:cs="Times New Roman"/>
          <w:sz w:val="28"/>
          <w:szCs w:val="28"/>
          <w:lang w:eastAsia="ru-RU"/>
        </w:rPr>
        <w:t>Привертає</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увагу</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згоду</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обох</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груп</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респондентів</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щодо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функціональних</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можливостей</w:t>
      </w:r>
      <w:proofErr w:type="spellEnd"/>
      <w:r w:rsidRPr="0027311A">
        <w:rPr>
          <w:rFonts w:ascii="Times New Roman" w:eastAsia="Times New Roman" w:hAnsi="Times New Roman" w:cs="Times New Roman"/>
          <w:sz w:val="28"/>
          <w:szCs w:val="28"/>
          <w:lang w:eastAsia="ru-RU"/>
        </w:rPr>
        <w:t xml:space="preserve"> ЦОР у </w:t>
      </w:r>
      <w:proofErr w:type="spellStart"/>
      <w:r w:rsidRPr="0027311A">
        <w:rPr>
          <w:rFonts w:ascii="Times New Roman" w:eastAsia="Times New Roman" w:hAnsi="Times New Roman" w:cs="Times New Roman"/>
          <w:sz w:val="28"/>
          <w:szCs w:val="28"/>
          <w:lang w:eastAsia="ru-RU"/>
        </w:rPr>
        <w:t>різноманітності</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форм</w:t>
      </w:r>
      <w:proofErr w:type="spellEnd"/>
      <w:r w:rsidRPr="0027311A">
        <w:rPr>
          <w:rFonts w:ascii="Times New Roman" w:eastAsia="Times New Roman" w:hAnsi="Times New Roman" w:cs="Times New Roman"/>
          <w:sz w:val="28"/>
          <w:szCs w:val="28"/>
          <w:lang w:eastAsia="ru-RU"/>
        </w:rPr>
        <w:t xml:space="preserve"> і </w:t>
      </w:r>
      <w:proofErr w:type="spellStart"/>
      <w:r w:rsidRPr="0027311A">
        <w:rPr>
          <w:rFonts w:ascii="Times New Roman" w:eastAsia="Times New Roman" w:hAnsi="Times New Roman" w:cs="Times New Roman"/>
          <w:sz w:val="28"/>
          <w:szCs w:val="28"/>
          <w:lang w:eastAsia="ru-RU"/>
        </w:rPr>
        <w:t>методів</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роботи</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що</w:t>
      </w:r>
      <w:proofErr w:type="spellEnd"/>
      <w:r w:rsidRPr="0027311A">
        <w:rPr>
          <w:rFonts w:ascii="Times New Roman" w:eastAsia="Times New Roman" w:hAnsi="Times New Roman" w:cs="Times New Roman"/>
          <w:sz w:val="28"/>
          <w:szCs w:val="28"/>
          <w:lang w:eastAsia="ru-RU"/>
        </w:rPr>
        <w:t xml:space="preserve"> у </w:t>
      </w:r>
      <w:proofErr w:type="spellStart"/>
      <w:r w:rsidRPr="0027311A">
        <w:rPr>
          <w:rFonts w:ascii="Times New Roman" w:eastAsia="Times New Roman" w:hAnsi="Times New Roman" w:cs="Times New Roman"/>
          <w:sz w:val="28"/>
          <w:szCs w:val="28"/>
          <w:lang w:eastAsia="ru-RU"/>
        </w:rPr>
        <w:t>разі</w:t>
      </w:r>
      <w:proofErr w:type="spellEnd"/>
      <w:r w:rsidRPr="0027311A">
        <w:rPr>
          <w:rFonts w:ascii="Times New Roman" w:eastAsia="Times New Roman" w:hAnsi="Times New Roman" w:cs="Times New Roman"/>
          <w:sz w:val="28"/>
          <w:szCs w:val="28"/>
          <w:lang w:eastAsia="ru-RU"/>
        </w:rPr>
        <w:t xml:space="preserve"> є </w:t>
      </w:r>
      <w:proofErr w:type="spellStart"/>
      <w:r w:rsidRPr="0027311A">
        <w:rPr>
          <w:rFonts w:ascii="Times New Roman" w:eastAsia="Times New Roman" w:hAnsi="Times New Roman" w:cs="Times New Roman"/>
          <w:sz w:val="28"/>
          <w:szCs w:val="28"/>
          <w:lang w:eastAsia="ru-RU"/>
        </w:rPr>
        <w:t>зовнішньою</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стороною</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проблеми</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Очевидно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що</w:t>
      </w:r>
      <w:proofErr w:type="spellEnd"/>
      <w:r w:rsidRPr="0027311A">
        <w:rPr>
          <w:rFonts w:ascii="Times New Roman" w:eastAsia="Times New Roman" w:hAnsi="Times New Roman" w:cs="Times New Roman"/>
          <w:sz w:val="28"/>
          <w:szCs w:val="28"/>
          <w:lang w:eastAsia="ru-RU"/>
        </w:rPr>
        <w:t xml:space="preserve"> й </w:t>
      </w:r>
      <w:proofErr w:type="spellStart"/>
      <w:r w:rsidRPr="0027311A">
        <w:rPr>
          <w:rFonts w:ascii="Times New Roman" w:eastAsia="Times New Roman" w:hAnsi="Times New Roman" w:cs="Times New Roman"/>
          <w:sz w:val="28"/>
          <w:szCs w:val="28"/>
          <w:lang w:eastAsia="ru-RU"/>
        </w:rPr>
        <w:t>ті</w:t>
      </w:r>
      <w:proofErr w:type="spellEnd"/>
      <w:r w:rsidRPr="0027311A">
        <w:rPr>
          <w:rFonts w:ascii="Times New Roman" w:eastAsia="Times New Roman" w:hAnsi="Times New Roman" w:cs="Times New Roman"/>
          <w:sz w:val="28"/>
          <w:szCs w:val="28"/>
          <w:lang w:eastAsia="ru-RU"/>
        </w:rPr>
        <w:t xml:space="preserve">, й </w:t>
      </w:r>
      <w:proofErr w:type="spellStart"/>
      <w:r w:rsidRPr="0027311A">
        <w:rPr>
          <w:rFonts w:ascii="Times New Roman" w:eastAsia="Times New Roman" w:hAnsi="Times New Roman" w:cs="Times New Roman"/>
          <w:sz w:val="28"/>
          <w:szCs w:val="28"/>
          <w:lang w:eastAsia="ru-RU"/>
        </w:rPr>
        <w:t>інші</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бачать</w:t>
      </w:r>
      <w:proofErr w:type="spellEnd"/>
      <w:r w:rsidRPr="0027311A">
        <w:rPr>
          <w:rFonts w:ascii="Times New Roman" w:eastAsia="Times New Roman" w:hAnsi="Times New Roman" w:cs="Times New Roman"/>
          <w:sz w:val="28"/>
          <w:szCs w:val="28"/>
          <w:lang w:eastAsia="ru-RU"/>
        </w:rPr>
        <w:t xml:space="preserve"> ЦОР </w:t>
      </w:r>
      <w:proofErr w:type="spellStart"/>
      <w:r w:rsidRPr="0027311A">
        <w:rPr>
          <w:rFonts w:ascii="Times New Roman" w:eastAsia="Times New Roman" w:hAnsi="Times New Roman" w:cs="Times New Roman"/>
          <w:sz w:val="28"/>
          <w:szCs w:val="28"/>
          <w:lang w:eastAsia="ru-RU"/>
        </w:rPr>
        <w:t>виключно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як</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засіб</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організації</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навчального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процесу</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що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підтверджується</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аналізом</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якісного</w:t>
      </w:r>
      <w:proofErr w:type="spellEnd"/>
      <w:r w:rsidRPr="0027311A">
        <w:rPr>
          <w:rFonts w:ascii="Times New Roman" w:eastAsia="Times New Roman" w:hAnsi="Times New Roman" w:cs="Times New Roman"/>
          <w:sz w:val="28"/>
          <w:szCs w:val="28"/>
          <w:lang w:eastAsia="ru-RU"/>
        </w:rPr>
        <w:t xml:space="preserve"> </w:t>
      </w:r>
      <w:proofErr w:type="spellStart"/>
      <w:r w:rsidRPr="0027311A">
        <w:rPr>
          <w:rFonts w:ascii="Times New Roman" w:eastAsia="Times New Roman" w:hAnsi="Times New Roman" w:cs="Times New Roman"/>
          <w:sz w:val="28"/>
          <w:szCs w:val="28"/>
          <w:lang w:eastAsia="ru-RU"/>
        </w:rPr>
        <w:t>змісту</w:t>
      </w:r>
      <w:proofErr w:type="spellEnd"/>
      <w:r w:rsidRPr="0027311A">
        <w:rPr>
          <w:rFonts w:ascii="Times New Roman" w:eastAsia="Times New Roman" w:hAnsi="Times New Roman" w:cs="Times New Roman"/>
          <w:sz w:val="28"/>
          <w:szCs w:val="28"/>
          <w:lang w:eastAsia="ru-RU"/>
        </w:rPr>
        <w:t xml:space="preserve">. </w:t>
      </w:r>
      <w:proofErr w:type="spellStart"/>
      <w:r w:rsidRPr="000A2F9E">
        <w:rPr>
          <w:rFonts w:ascii="Times New Roman" w:eastAsia="Times New Roman" w:hAnsi="Times New Roman" w:cs="Times New Roman"/>
          <w:sz w:val="28"/>
          <w:szCs w:val="28"/>
          <w:lang w:val="ru-RU" w:eastAsia="ru-RU"/>
        </w:rPr>
        <w:t>Якщо</w:t>
      </w:r>
      <w:proofErr w:type="spellEnd"/>
      <w:r w:rsidRPr="000A2F9E">
        <w:rPr>
          <w:rFonts w:ascii="Times New Roman" w:eastAsia="Times New Roman" w:hAnsi="Times New Roman" w:cs="Times New Roman"/>
          <w:sz w:val="28"/>
          <w:szCs w:val="28"/>
          <w:lang w:val="ru-RU" w:eastAsia="ru-RU"/>
        </w:rPr>
        <w:t xml:space="preserve"> для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ЦОР – </w:t>
      </w:r>
      <w:proofErr w:type="spellStart"/>
      <w:r w:rsidRPr="000A2F9E">
        <w:rPr>
          <w:rFonts w:ascii="Times New Roman" w:eastAsia="Times New Roman" w:hAnsi="Times New Roman" w:cs="Times New Roman"/>
          <w:sz w:val="28"/>
          <w:szCs w:val="28"/>
          <w:lang w:val="ru-RU" w:eastAsia="ru-RU"/>
        </w:rPr>
        <w:t>це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можливість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показати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конкретні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приклади</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практики, то для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мотиваційні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технології</w:t>
      </w:r>
      <w:proofErr w:type="spellEnd"/>
      <w:r w:rsidRPr="000A2F9E">
        <w:rPr>
          <w:rFonts w:ascii="Times New Roman" w:eastAsia="Times New Roman" w:hAnsi="Times New Roman" w:cs="Times New Roman"/>
          <w:sz w:val="28"/>
          <w:szCs w:val="28"/>
          <w:lang w:val="ru-RU" w:eastAsia="ru-RU"/>
        </w:rPr>
        <w:t xml:space="preserve"> – </w:t>
      </w:r>
      <w:proofErr w:type="spellStart"/>
      <w:r w:rsidRPr="000A2F9E">
        <w:rPr>
          <w:rFonts w:ascii="Times New Roman" w:eastAsia="Times New Roman" w:hAnsi="Times New Roman" w:cs="Times New Roman"/>
          <w:sz w:val="28"/>
          <w:szCs w:val="28"/>
          <w:lang w:val="ru-RU" w:eastAsia="ru-RU"/>
        </w:rPr>
        <w:t>інтерес</w:t>
      </w:r>
      <w:proofErr w:type="spellEnd"/>
      <w:r w:rsidRPr="000A2F9E">
        <w:rPr>
          <w:rFonts w:ascii="Times New Roman" w:eastAsia="Times New Roman" w:hAnsi="Times New Roman" w:cs="Times New Roman"/>
          <w:sz w:val="28"/>
          <w:szCs w:val="28"/>
          <w:lang w:val="ru-RU" w:eastAsia="ru-RU"/>
        </w:rPr>
        <w:t xml:space="preserve"> до занять. </w:t>
      </w:r>
      <w:proofErr w:type="spellStart"/>
      <w:r w:rsidRPr="000A2F9E">
        <w:rPr>
          <w:rFonts w:ascii="Times New Roman" w:eastAsia="Times New Roman" w:hAnsi="Times New Roman" w:cs="Times New Roman"/>
          <w:sz w:val="28"/>
          <w:szCs w:val="28"/>
          <w:lang w:val="ru-RU" w:eastAsia="ru-RU"/>
        </w:rPr>
        <w:t>Різниця</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уявленнях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про </w:t>
      </w:r>
      <w:proofErr w:type="spellStart"/>
      <w:r w:rsidRPr="000A2F9E">
        <w:rPr>
          <w:rFonts w:ascii="Times New Roman" w:eastAsia="Times New Roman" w:hAnsi="Times New Roman" w:cs="Times New Roman"/>
          <w:sz w:val="28"/>
          <w:szCs w:val="28"/>
          <w:lang w:val="ru-RU" w:eastAsia="ru-RU"/>
        </w:rPr>
        <w:t>ієрархію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можливостей</w:t>
      </w:r>
      <w:proofErr w:type="spellEnd"/>
      <w:r w:rsidRPr="000A2F9E">
        <w:rPr>
          <w:rFonts w:ascii="Times New Roman" w:eastAsia="Times New Roman" w:hAnsi="Times New Roman" w:cs="Times New Roman"/>
          <w:sz w:val="28"/>
          <w:szCs w:val="28"/>
          <w:lang w:val="ru-RU" w:eastAsia="ru-RU"/>
        </w:rPr>
        <w:t xml:space="preserve"> ЦОР очевидна і </w:t>
      </w:r>
      <w:proofErr w:type="spellStart"/>
      <w:r w:rsidRPr="000A2F9E">
        <w:rPr>
          <w:rFonts w:ascii="Times New Roman" w:eastAsia="Times New Roman" w:hAnsi="Times New Roman" w:cs="Times New Roman"/>
          <w:sz w:val="28"/>
          <w:szCs w:val="28"/>
          <w:lang w:val="ru-RU" w:eastAsia="ru-RU"/>
        </w:rPr>
        <w:t>традиційна</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загальнодидактичному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сенсі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хочуть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якнайбільше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інформації</w:t>
      </w:r>
      <w:proofErr w:type="spellEnd"/>
      <w:r w:rsidRPr="000A2F9E">
        <w:rPr>
          <w:rFonts w:ascii="Times New Roman" w:eastAsia="Times New Roman" w:hAnsi="Times New Roman" w:cs="Times New Roman"/>
          <w:sz w:val="28"/>
          <w:szCs w:val="28"/>
          <w:lang w:val="ru-RU" w:eastAsia="ru-RU"/>
        </w:rPr>
        <w:t xml:space="preserve"> студентам (</w:t>
      </w:r>
      <w:proofErr w:type="spellStart"/>
      <w:r w:rsidRPr="000A2F9E">
        <w:rPr>
          <w:rFonts w:ascii="Times New Roman" w:eastAsia="Times New Roman" w:hAnsi="Times New Roman" w:cs="Times New Roman"/>
          <w:sz w:val="28"/>
          <w:szCs w:val="28"/>
          <w:lang w:val="ru-RU" w:eastAsia="ru-RU"/>
        </w:rPr>
        <w:t>намагаючись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w:t>
      </w:r>
      <w:r>
        <w:rPr>
          <w:rFonts w:ascii="Times New Roman" w:eastAsia="Times New Roman" w:hAnsi="Times New Roman" w:cs="Times New Roman"/>
          <w:sz w:val="28"/>
          <w:szCs w:val="28"/>
          <w:lang w:val="ru-RU" w:eastAsia="ru-RU"/>
        </w:rPr>
        <w:t>цікавити</w:t>
      </w:r>
      <w:proofErr w:type="spellEnd"/>
      <w:r>
        <w:rPr>
          <w:rFonts w:ascii="Times New Roman" w:eastAsia="Times New Roman" w:hAnsi="Times New Roman" w:cs="Times New Roman"/>
          <w:sz w:val="28"/>
          <w:szCs w:val="28"/>
          <w:lang w:val="ru-RU" w:eastAsia="ru-RU"/>
        </w:rPr>
        <w:t xml:space="preserve">), а </w:t>
      </w:r>
      <w:proofErr w:type="spellStart"/>
      <w:r>
        <w:rPr>
          <w:rFonts w:ascii="Times New Roman" w:eastAsia="Times New Roman" w:hAnsi="Times New Roman" w:cs="Times New Roman"/>
          <w:sz w:val="28"/>
          <w:szCs w:val="28"/>
          <w:lang w:val="ru-RU" w:eastAsia="ru-RU"/>
        </w:rPr>
        <w:t>студенти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lastRenderedPageBreak/>
        <w:t>виходять</w:t>
      </w:r>
      <w:proofErr w:type="spellEnd"/>
      <w:r>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val="ru-RU" w:eastAsia="ru-RU"/>
        </w:rPr>
        <w:t xml:space="preserve">з </w:t>
      </w:r>
      <w:proofErr w:type="spellStart"/>
      <w:r w:rsidRPr="000A2F9E">
        <w:rPr>
          <w:rFonts w:ascii="Times New Roman" w:eastAsia="Times New Roman" w:hAnsi="Times New Roman" w:cs="Times New Roman"/>
          <w:sz w:val="28"/>
          <w:szCs w:val="28"/>
          <w:lang w:val="ru-RU" w:eastAsia="ru-RU"/>
        </w:rPr>
        <w:t>інтересів</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отриманні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способів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піднесення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викладачами</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ефективності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засвоєння</w:t>
      </w:r>
      <w:proofErr w:type="spellEnd"/>
      <w:r w:rsidRPr="000A2F9E">
        <w:rPr>
          <w:rFonts w:ascii="Times New Roman" w:eastAsia="Times New Roman" w:hAnsi="Times New Roman" w:cs="Times New Roman"/>
          <w:sz w:val="28"/>
          <w:szCs w:val="28"/>
          <w:lang w:val="ru-RU" w:eastAsia="ru-RU"/>
        </w:rPr>
        <w:t xml:space="preserve">. Таким чином, є </w:t>
      </w:r>
      <w:proofErr w:type="spellStart"/>
      <w:r w:rsidRPr="000A2F9E">
        <w:rPr>
          <w:rFonts w:ascii="Times New Roman" w:eastAsia="Times New Roman" w:hAnsi="Times New Roman" w:cs="Times New Roman"/>
          <w:sz w:val="28"/>
          <w:szCs w:val="28"/>
          <w:lang w:val="ru-RU" w:eastAsia="ru-RU"/>
        </w:rPr>
        <w:t>утилітарно-рольовий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підхід</w:t>
      </w:r>
      <w:proofErr w:type="spellEnd"/>
      <w:r w:rsidRPr="000A2F9E">
        <w:rPr>
          <w:rFonts w:ascii="Times New Roman" w:eastAsia="Times New Roman" w:hAnsi="Times New Roman" w:cs="Times New Roman"/>
          <w:sz w:val="28"/>
          <w:szCs w:val="28"/>
          <w:lang w:val="ru-RU" w:eastAsia="ru-RU"/>
        </w:rPr>
        <w:t xml:space="preserve"> і тих і </w:t>
      </w:r>
      <w:proofErr w:type="spellStart"/>
      <w:r w:rsidRPr="000A2F9E">
        <w:rPr>
          <w:rFonts w:ascii="Times New Roman" w:eastAsia="Times New Roman" w:hAnsi="Times New Roman" w:cs="Times New Roman"/>
          <w:sz w:val="28"/>
          <w:szCs w:val="28"/>
          <w:lang w:val="ru-RU" w:eastAsia="ru-RU"/>
        </w:rPr>
        <w:t>інших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респондентів</w:t>
      </w:r>
      <w:proofErr w:type="spellEnd"/>
      <w:r w:rsidRPr="000A2F9E">
        <w:rPr>
          <w:rFonts w:ascii="Times New Roman" w:eastAsia="Times New Roman" w:hAnsi="Times New Roman" w:cs="Times New Roman"/>
          <w:sz w:val="28"/>
          <w:szCs w:val="28"/>
          <w:lang w:val="ru-RU" w:eastAsia="ru-RU"/>
        </w:rPr>
        <w:t xml:space="preserve"> до ЦОР, </w:t>
      </w:r>
      <w:proofErr w:type="spellStart"/>
      <w:r w:rsidRPr="000A2F9E">
        <w:rPr>
          <w:rFonts w:ascii="Times New Roman" w:eastAsia="Times New Roman" w:hAnsi="Times New Roman" w:cs="Times New Roman"/>
          <w:sz w:val="28"/>
          <w:szCs w:val="28"/>
          <w:lang w:val="ru-RU" w:eastAsia="ru-RU"/>
        </w:rPr>
        <w:t>тільки</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когнітивним</w:t>
      </w:r>
      <w:proofErr w:type="spellEnd"/>
      <w:r w:rsidRPr="000A2F9E">
        <w:rPr>
          <w:rFonts w:ascii="Times New Roman" w:eastAsia="Times New Roman" w:hAnsi="Times New Roman" w:cs="Times New Roman"/>
          <w:sz w:val="28"/>
          <w:szCs w:val="28"/>
          <w:lang w:val="ru-RU" w:eastAsia="ru-RU"/>
        </w:rPr>
        <w:t xml:space="preserve">, а у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емоційним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ухилом</w:t>
      </w:r>
      <w:proofErr w:type="spellEnd"/>
      <w:r w:rsidRPr="000A2F9E">
        <w:rPr>
          <w:rFonts w:ascii="Times New Roman" w:eastAsia="Times New Roman" w:hAnsi="Times New Roman" w:cs="Times New Roman"/>
          <w:sz w:val="28"/>
          <w:szCs w:val="28"/>
          <w:lang w:val="ru-RU" w:eastAsia="ru-RU"/>
        </w:rPr>
        <w:t xml:space="preserve">. При </w:t>
      </w:r>
      <w:proofErr w:type="spellStart"/>
      <w:r w:rsidRPr="000A2F9E">
        <w:rPr>
          <w:rFonts w:ascii="Times New Roman" w:eastAsia="Times New Roman" w:hAnsi="Times New Roman" w:cs="Times New Roman"/>
          <w:sz w:val="28"/>
          <w:szCs w:val="28"/>
          <w:lang w:val="ru-RU" w:eastAsia="ru-RU"/>
        </w:rPr>
        <w:t>цьому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слід</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відзначити</w:t>
      </w:r>
      <w:proofErr w:type="spellEnd"/>
      <w:r w:rsidRPr="000A2F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відмінність</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оцінці</w:t>
      </w:r>
      <w:proofErr w:type="spellEnd"/>
      <w:r w:rsidRPr="000A2F9E">
        <w:rPr>
          <w:rFonts w:ascii="Times New Roman" w:eastAsia="Times New Roman" w:hAnsi="Times New Roman" w:cs="Times New Roman"/>
          <w:sz w:val="28"/>
          <w:szCs w:val="28"/>
          <w:lang w:val="ru-RU" w:eastAsia="ru-RU"/>
        </w:rPr>
        <w:t xml:space="preserve"> респондентами </w:t>
      </w:r>
      <w:proofErr w:type="spellStart"/>
      <w:r w:rsidRPr="000A2F9E">
        <w:rPr>
          <w:rFonts w:ascii="Times New Roman" w:eastAsia="Times New Roman" w:hAnsi="Times New Roman" w:cs="Times New Roman"/>
          <w:sz w:val="28"/>
          <w:szCs w:val="28"/>
          <w:lang w:val="ru-RU" w:eastAsia="ru-RU"/>
        </w:rPr>
        <w:t>можливостей</w:t>
      </w:r>
      <w:proofErr w:type="spellEnd"/>
      <w:r w:rsidRPr="000A2F9E">
        <w:rPr>
          <w:rFonts w:ascii="Times New Roman" w:eastAsia="Times New Roman" w:hAnsi="Times New Roman" w:cs="Times New Roman"/>
          <w:sz w:val="28"/>
          <w:szCs w:val="28"/>
          <w:lang w:val="ru-RU" w:eastAsia="ru-RU"/>
        </w:rPr>
        <w:t xml:space="preserve"> ЦОР </w:t>
      </w:r>
      <w:proofErr w:type="spellStart"/>
      <w:r w:rsidRPr="000A2F9E">
        <w:rPr>
          <w:rFonts w:ascii="Times New Roman" w:eastAsia="Times New Roman" w:hAnsi="Times New Roman" w:cs="Times New Roman"/>
          <w:sz w:val="28"/>
          <w:szCs w:val="28"/>
          <w:lang w:val="ru-RU" w:eastAsia="ru-RU"/>
        </w:rPr>
        <w:t>щодо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забезпечення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концентрації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уваги</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предметі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вивчається</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як </w:t>
      </w:r>
      <w:proofErr w:type="spellStart"/>
      <w:r w:rsidRPr="000A2F9E">
        <w:rPr>
          <w:rFonts w:ascii="Times New Roman" w:eastAsia="Times New Roman" w:hAnsi="Times New Roman" w:cs="Times New Roman"/>
          <w:sz w:val="28"/>
          <w:szCs w:val="28"/>
          <w:lang w:val="ru-RU" w:eastAsia="ru-RU"/>
        </w:rPr>
        <w:t>споживачів</w:t>
      </w:r>
      <w:proofErr w:type="spellEnd"/>
      <w:r w:rsidRPr="000A2F9E">
        <w:rPr>
          <w:rFonts w:ascii="Times New Roman" w:eastAsia="Times New Roman" w:hAnsi="Times New Roman" w:cs="Times New Roman"/>
          <w:sz w:val="28"/>
          <w:szCs w:val="28"/>
          <w:lang w:val="ru-RU" w:eastAsia="ru-RU"/>
        </w:rPr>
        <w:t xml:space="preserve"> продукту, вона </w:t>
      </w:r>
      <w:proofErr w:type="spellStart"/>
      <w:r w:rsidRPr="000A2F9E">
        <w:rPr>
          <w:rFonts w:ascii="Times New Roman" w:eastAsia="Times New Roman" w:hAnsi="Times New Roman" w:cs="Times New Roman"/>
          <w:sz w:val="28"/>
          <w:szCs w:val="28"/>
          <w:lang w:val="ru-RU" w:eastAsia="ru-RU"/>
        </w:rPr>
        <w:t>набагато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вища</w:t>
      </w:r>
      <w:proofErr w:type="spellEnd"/>
      <w:r w:rsidRPr="000A2F9E">
        <w:rPr>
          <w:rFonts w:ascii="Times New Roman" w:eastAsia="Times New Roman" w:hAnsi="Times New Roman" w:cs="Times New Roman"/>
          <w:sz w:val="28"/>
          <w:szCs w:val="28"/>
          <w:lang w:val="ru-RU" w:eastAsia="ru-RU"/>
        </w:rPr>
        <w:t xml:space="preserve"> (+ 0,72, ранг </w:t>
      </w:r>
      <w:r>
        <w:rPr>
          <w:rFonts w:ascii="Times New Roman" w:eastAsia="Times New Roman" w:hAnsi="Times New Roman" w:cs="Times New Roman"/>
          <w:sz w:val="28"/>
          <w:szCs w:val="28"/>
          <w:lang w:eastAsia="ru-RU"/>
        </w:rPr>
        <w:t>IV</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ніж</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викладачів</w:t>
      </w:r>
      <w:proofErr w:type="spellEnd"/>
      <w:r w:rsidRPr="0083036F">
        <w:rPr>
          <w:rFonts w:ascii="Times New Roman" w:eastAsia="Times New Roman" w:hAnsi="Times New Roman" w:cs="Times New Roman"/>
          <w:sz w:val="28"/>
          <w:szCs w:val="28"/>
          <w:lang w:val="ru-RU" w:eastAsia="ru-RU"/>
        </w:rPr>
        <w:t xml:space="preserve"> (+ 0,58, ранг </w:t>
      </w:r>
      <w:r>
        <w:rPr>
          <w:rFonts w:ascii="Times New Roman" w:eastAsia="Times New Roman" w:hAnsi="Times New Roman" w:cs="Times New Roman"/>
          <w:sz w:val="28"/>
          <w:szCs w:val="28"/>
          <w:lang w:eastAsia="ru-RU"/>
        </w:rPr>
        <w:t>V</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цей</w:t>
      </w:r>
      <w:proofErr w:type="spellEnd"/>
      <w:r w:rsidRPr="0083036F">
        <w:rPr>
          <w:rFonts w:ascii="Times New Roman" w:eastAsia="Times New Roman" w:hAnsi="Times New Roman" w:cs="Times New Roman"/>
          <w:sz w:val="28"/>
          <w:szCs w:val="28"/>
          <w:lang w:val="ru-RU" w:eastAsia="ru-RU"/>
        </w:rPr>
        <w:t xml:space="preserve"> продукт </w:t>
      </w:r>
      <w:proofErr w:type="spellStart"/>
      <w:r w:rsidRPr="0083036F">
        <w:rPr>
          <w:rFonts w:ascii="Times New Roman" w:eastAsia="Times New Roman" w:hAnsi="Times New Roman" w:cs="Times New Roman"/>
          <w:sz w:val="28"/>
          <w:szCs w:val="28"/>
          <w:lang w:val="ru-RU" w:eastAsia="ru-RU"/>
        </w:rPr>
        <w:t>постачають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Інформація</w:t>
      </w:r>
      <w:proofErr w:type="spellEnd"/>
      <w:r w:rsidRPr="0083036F">
        <w:rPr>
          <w:rFonts w:ascii="Times New Roman" w:eastAsia="Times New Roman" w:hAnsi="Times New Roman" w:cs="Times New Roman"/>
          <w:sz w:val="28"/>
          <w:szCs w:val="28"/>
          <w:lang w:val="ru-RU" w:eastAsia="ru-RU"/>
        </w:rPr>
        <w:t xml:space="preserve"> (продукт), </w:t>
      </w:r>
      <w:proofErr w:type="spellStart"/>
      <w:r w:rsidRPr="0083036F">
        <w:rPr>
          <w:rFonts w:ascii="Times New Roman" w:eastAsia="Times New Roman" w:hAnsi="Times New Roman" w:cs="Times New Roman"/>
          <w:sz w:val="28"/>
          <w:szCs w:val="28"/>
          <w:lang w:val="ru-RU" w:eastAsia="ru-RU"/>
        </w:rPr>
        <w:t>запропонована</w:t>
      </w:r>
      <w:proofErr w:type="spellEnd"/>
      <w:r w:rsidRPr="0083036F">
        <w:rPr>
          <w:rFonts w:ascii="Times New Roman" w:eastAsia="Times New Roman" w:hAnsi="Times New Roman" w:cs="Times New Roman"/>
          <w:sz w:val="28"/>
          <w:szCs w:val="28"/>
          <w:lang w:val="ru-RU" w:eastAsia="ru-RU"/>
        </w:rPr>
        <w:t xml:space="preserve"> студентам за </w:t>
      </w:r>
      <w:proofErr w:type="spellStart"/>
      <w:r w:rsidRPr="0083036F">
        <w:rPr>
          <w:rFonts w:ascii="Times New Roman" w:eastAsia="Times New Roman" w:hAnsi="Times New Roman" w:cs="Times New Roman"/>
          <w:sz w:val="28"/>
          <w:szCs w:val="28"/>
          <w:lang w:val="ru-RU" w:eastAsia="ru-RU"/>
        </w:rPr>
        <w:t>допомогою</w:t>
      </w:r>
      <w:proofErr w:type="spellEnd"/>
      <w:r w:rsidRPr="0083036F">
        <w:rPr>
          <w:rFonts w:ascii="Times New Roman" w:eastAsia="Times New Roman" w:hAnsi="Times New Roman" w:cs="Times New Roman"/>
          <w:sz w:val="28"/>
          <w:szCs w:val="28"/>
          <w:lang w:val="ru-RU" w:eastAsia="ru-RU"/>
        </w:rPr>
        <w:t xml:space="preserve"> ЦОР, </w:t>
      </w:r>
      <w:proofErr w:type="spellStart"/>
      <w:r w:rsidRPr="0083036F">
        <w:rPr>
          <w:rFonts w:ascii="Times New Roman" w:eastAsia="Times New Roman" w:hAnsi="Times New Roman" w:cs="Times New Roman"/>
          <w:sz w:val="28"/>
          <w:szCs w:val="28"/>
          <w:lang w:val="ru-RU" w:eastAsia="ru-RU"/>
        </w:rPr>
        <w:t>їм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цікава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звідси</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концентрація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уваги</w:t>
      </w:r>
      <w:proofErr w:type="spellEnd"/>
      <w:r w:rsidRPr="0083036F">
        <w:rPr>
          <w:rFonts w:ascii="Times New Roman" w:eastAsia="Times New Roman" w:hAnsi="Times New Roman" w:cs="Times New Roman"/>
          <w:sz w:val="28"/>
          <w:szCs w:val="28"/>
          <w:lang w:val="ru-RU" w:eastAsia="ru-RU"/>
        </w:rPr>
        <w:t xml:space="preserve">, яка </w:t>
      </w:r>
      <w:proofErr w:type="spellStart"/>
      <w:r w:rsidRPr="0083036F">
        <w:rPr>
          <w:rFonts w:ascii="Times New Roman" w:eastAsia="Times New Roman" w:hAnsi="Times New Roman" w:cs="Times New Roman"/>
          <w:sz w:val="28"/>
          <w:szCs w:val="28"/>
          <w:lang w:val="ru-RU" w:eastAsia="ru-RU"/>
        </w:rPr>
        <w:t>безумовно</w:t>
      </w:r>
      <w:proofErr w:type="spellEnd"/>
      <w:r w:rsidRPr="0083036F">
        <w:rPr>
          <w:rFonts w:ascii="Times New Roman" w:eastAsia="Times New Roman" w:hAnsi="Times New Roman" w:cs="Times New Roman"/>
          <w:sz w:val="28"/>
          <w:szCs w:val="28"/>
          <w:lang w:val="ru-RU" w:eastAsia="ru-RU"/>
        </w:rPr>
        <w:t xml:space="preserve"> не </w:t>
      </w:r>
      <w:proofErr w:type="spellStart"/>
      <w:r w:rsidRPr="0083036F">
        <w:rPr>
          <w:rFonts w:ascii="Times New Roman" w:eastAsia="Times New Roman" w:hAnsi="Times New Roman" w:cs="Times New Roman"/>
          <w:sz w:val="28"/>
          <w:szCs w:val="28"/>
          <w:lang w:val="ru-RU" w:eastAsia="ru-RU"/>
        </w:rPr>
        <w:t>може</w:t>
      </w:r>
      <w:proofErr w:type="spellEnd"/>
      <w:r w:rsidRPr="0083036F">
        <w:rPr>
          <w:rFonts w:ascii="Times New Roman" w:eastAsia="Times New Roman" w:hAnsi="Times New Roman" w:cs="Times New Roman"/>
          <w:sz w:val="28"/>
          <w:szCs w:val="28"/>
          <w:lang w:val="ru-RU" w:eastAsia="ru-RU"/>
        </w:rPr>
        <w:t xml:space="preserve"> бути </w:t>
      </w:r>
      <w:proofErr w:type="spellStart"/>
      <w:r w:rsidRPr="0083036F">
        <w:rPr>
          <w:rFonts w:ascii="Times New Roman" w:eastAsia="Times New Roman" w:hAnsi="Times New Roman" w:cs="Times New Roman"/>
          <w:sz w:val="28"/>
          <w:szCs w:val="28"/>
          <w:lang w:val="ru-RU" w:eastAsia="ru-RU"/>
        </w:rPr>
        <w:t>нескінченною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пред'являє</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викладача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вже</w:t>
      </w:r>
      <w:proofErr w:type="spellEnd"/>
      <w:r w:rsidRPr="0083036F">
        <w:rPr>
          <w:rFonts w:ascii="Times New Roman" w:eastAsia="Times New Roman" w:hAnsi="Times New Roman" w:cs="Times New Roman"/>
          <w:sz w:val="28"/>
          <w:szCs w:val="28"/>
          <w:lang w:val="ru-RU" w:eastAsia="ru-RU"/>
        </w:rPr>
        <w:t xml:space="preserve"> як до методиста, </w:t>
      </w:r>
      <w:proofErr w:type="spellStart"/>
      <w:r w:rsidRPr="0083036F">
        <w:rPr>
          <w:rFonts w:ascii="Times New Roman" w:eastAsia="Times New Roman" w:hAnsi="Times New Roman" w:cs="Times New Roman"/>
          <w:sz w:val="28"/>
          <w:szCs w:val="28"/>
          <w:lang w:val="ru-RU" w:eastAsia="ru-RU"/>
        </w:rPr>
        <w:t>специфічні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вимоги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пов'язані</w:t>
      </w:r>
      <w:proofErr w:type="spellEnd"/>
      <w:r w:rsidRPr="0083036F">
        <w:rPr>
          <w:rFonts w:ascii="Times New Roman" w:eastAsia="Times New Roman" w:hAnsi="Times New Roman" w:cs="Times New Roman"/>
          <w:sz w:val="28"/>
          <w:szCs w:val="28"/>
          <w:lang w:val="ru-RU" w:eastAsia="ru-RU"/>
        </w:rPr>
        <w:t xml:space="preserve"> з дидактичною, методичною та </w:t>
      </w:r>
      <w:proofErr w:type="spellStart"/>
      <w:r w:rsidRPr="0083036F">
        <w:rPr>
          <w:rFonts w:ascii="Times New Roman" w:eastAsia="Times New Roman" w:hAnsi="Times New Roman" w:cs="Times New Roman"/>
          <w:sz w:val="28"/>
          <w:szCs w:val="28"/>
          <w:lang w:val="ru-RU" w:eastAsia="ru-RU"/>
        </w:rPr>
        <w:t>психологічною</w:t>
      </w:r>
      <w:proofErr w:type="spellEnd"/>
      <w:r w:rsidRPr="0083036F">
        <w:rPr>
          <w:rFonts w:ascii="Times New Roman" w:eastAsia="Times New Roman" w:hAnsi="Times New Roman" w:cs="Times New Roman"/>
          <w:sz w:val="28"/>
          <w:szCs w:val="28"/>
          <w:lang w:val="ru-RU" w:eastAsia="ru-RU"/>
        </w:rPr>
        <w:t xml:space="preserve"> проблемами </w:t>
      </w:r>
      <w:proofErr w:type="spellStart"/>
      <w:r w:rsidRPr="0083036F">
        <w:rPr>
          <w:rFonts w:ascii="Times New Roman" w:eastAsia="Times New Roman" w:hAnsi="Times New Roman" w:cs="Times New Roman"/>
          <w:sz w:val="28"/>
          <w:szCs w:val="28"/>
          <w:lang w:val="ru-RU" w:eastAsia="ru-RU"/>
        </w:rPr>
        <w:t>використання</w:t>
      </w:r>
      <w:proofErr w:type="spellEnd"/>
      <w:r w:rsidRPr="0083036F">
        <w:rPr>
          <w:rFonts w:ascii="Times New Roman" w:eastAsia="Times New Roman" w:hAnsi="Times New Roman" w:cs="Times New Roman"/>
          <w:sz w:val="28"/>
          <w:szCs w:val="28"/>
          <w:lang w:val="ru-RU" w:eastAsia="ru-RU"/>
        </w:rPr>
        <w:t xml:space="preserve">. ЦОР у </w:t>
      </w:r>
      <w:proofErr w:type="spellStart"/>
      <w:r w:rsidRPr="0083036F">
        <w:rPr>
          <w:rFonts w:ascii="Times New Roman" w:eastAsia="Times New Roman" w:hAnsi="Times New Roman" w:cs="Times New Roman"/>
          <w:sz w:val="28"/>
          <w:szCs w:val="28"/>
          <w:lang w:val="ru-RU" w:eastAsia="ru-RU"/>
        </w:rPr>
        <w:t>створенні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Оцінка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викладачами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концентрації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уваги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на </w:t>
      </w:r>
      <w:proofErr w:type="spellStart"/>
      <w:r w:rsidRPr="0083036F">
        <w:rPr>
          <w:rFonts w:ascii="Times New Roman" w:eastAsia="Times New Roman" w:hAnsi="Times New Roman" w:cs="Times New Roman"/>
          <w:sz w:val="28"/>
          <w:szCs w:val="28"/>
          <w:lang w:val="ru-RU" w:eastAsia="ru-RU"/>
        </w:rPr>
        <w:t>досліджуваному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питанні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досить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висока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проте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її</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невідповідність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студентській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лише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підтверджує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висновок</w:t>
      </w:r>
      <w:proofErr w:type="spellEnd"/>
      <w:r w:rsidRPr="0083036F">
        <w:rPr>
          <w:rFonts w:ascii="Times New Roman" w:eastAsia="Times New Roman" w:hAnsi="Times New Roman" w:cs="Times New Roman"/>
          <w:sz w:val="28"/>
          <w:szCs w:val="28"/>
          <w:lang w:val="ru-RU" w:eastAsia="ru-RU"/>
        </w:rPr>
        <w:t xml:space="preserve"> про </w:t>
      </w:r>
      <w:proofErr w:type="spellStart"/>
      <w:r w:rsidRPr="0083036F">
        <w:rPr>
          <w:rFonts w:ascii="Times New Roman" w:eastAsia="Times New Roman" w:hAnsi="Times New Roman" w:cs="Times New Roman"/>
          <w:sz w:val="28"/>
          <w:szCs w:val="28"/>
          <w:lang w:val="ru-RU" w:eastAsia="ru-RU"/>
        </w:rPr>
        <w:t>підхід</w:t>
      </w:r>
      <w:proofErr w:type="spellEnd"/>
      <w:r w:rsidRPr="0083036F">
        <w:rPr>
          <w:rFonts w:ascii="Times New Roman" w:eastAsia="Times New Roman" w:hAnsi="Times New Roman" w:cs="Times New Roman"/>
          <w:sz w:val="28"/>
          <w:szCs w:val="28"/>
          <w:lang w:val="ru-RU" w:eastAsia="ru-RU"/>
        </w:rPr>
        <w:t xml:space="preserve"> до </w:t>
      </w:r>
      <w:proofErr w:type="spellStart"/>
      <w:r w:rsidRPr="0083036F">
        <w:rPr>
          <w:rFonts w:ascii="Times New Roman" w:eastAsia="Times New Roman" w:hAnsi="Times New Roman" w:cs="Times New Roman"/>
          <w:sz w:val="28"/>
          <w:szCs w:val="28"/>
          <w:lang w:val="ru-RU" w:eastAsia="ru-RU"/>
        </w:rPr>
        <w:t>можливостей</w:t>
      </w:r>
      <w:proofErr w:type="spellEnd"/>
      <w:r w:rsidRPr="0083036F">
        <w:rPr>
          <w:rFonts w:ascii="Times New Roman" w:eastAsia="Times New Roman" w:hAnsi="Times New Roman" w:cs="Times New Roman"/>
          <w:sz w:val="28"/>
          <w:szCs w:val="28"/>
          <w:lang w:val="ru-RU" w:eastAsia="ru-RU"/>
        </w:rPr>
        <w:t xml:space="preserve"> і </w:t>
      </w:r>
      <w:proofErr w:type="spellStart"/>
      <w:r w:rsidRPr="0083036F">
        <w:rPr>
          <w:rFonts w:ascii="Times New Roman" w:eastAsia="Times New Roman" w:hAnsi="Times New Roman" w:cs="Times New Roman"/>
          <w:sz w:val="28"/>
          <w:szCs w:val="28"/>
          <w:lang w:val="ru-RU" w:eastAsia="ru-RU"/>
        </w:rPr>
        <w:t>використання</w:t>
      </w:r>
      <w:proofErr w:type="spellEnd"/>
      <w:r w:rsidRPr="0083036F">
        <w:rPr>
          <w:rFonts w:ascii="Times New Roman" w:eastAsia="Times New Roman" w:hAnsi="Times New Roman" w:cs="Times New Roman"/>
          <w:sz w:val="28"/>
          <w:szCs w:val="28"/>
          <w:lang w:val="ru-RU" w:eastAsia="ru-RU"/>
        </w:rPr>
        <w:t xml:space="preserve"> ЦОР,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залишається</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вищій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школі</w:t>
      </w:r>
      <w:proofErr w:type="spellEnd"/>
      <w:r w:rsidRPr="0083036F">
        <w:rPr>
          <w:rFonts w:ascii="Times New Roman" w:eastAsia="Times New Roman" w:hAnsi="Times New Roman" w:cs="Times New Roman"/>
          <w:sz w:val="28"/>
          <w:szCs w:val="28"/>
          <w:lang w:val="ru-RU" w:eastAsia="ru-RU"/>
        </w:rPr>
        <w:t>.</w:t>
      </w:r>
    </w:p>
    <w:p w14:paraId="5CBADDD6" w14:textId="77777777" w:rsidR="00616556" w:rsidRPr="00A52F39"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A52F39">
        <w:rPr>
          <w:rFonts w:ascii="Times New Roman" w:eastAsia="Times New Roman" w:hAnsi="Times New Roman" w:cs="Times New Roman"/>
          <w:sz w:val="28"/>
          <w:szCs w:val="28"/>
          <w:lang w:val="ru-RU" w:eastAsia="ru-RU"/>
        </w:rPr>
        <w:t>Винятково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важливою</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функцією</w:t>
      </w:r>
      <w:proofErr w:type="spellEnd"/>
      <w:r w:rsidRPr="00A52F39">
        <w:rPr>
          <w:rFonts w:ascii="Times New Roman" w:eastAsia="Times New Roman" w:hAnsi="Times New Roman" w:cs="Times New Roman"/>
          <w:sz w:val="28"/>
          <w:szCs w:val="28"/>
          <w:lang w:val="ru-RU" w:eastAsia="ru-RU"/>
        </w:rPr>
        <w:t xml:space="preserve"> ЦОР є практично </w:t>
      </w:r>
      <w:proofErr w:type="spellStart"/>
      <w:r w:rsidRPr="00A52F39">
        <w:rPr>
          <w:rFonts w:ascii="Times New Roman" w:eastAsia="Times New Roman" w:hAnsi="Times New Roman" w:cs="Times New Roman"/>
          <w:sz w:val="28"/>
          <w:szCs w:val="28"/>
          <w:lang w:val="ru-RU" w:eastAsia="ru-RU"/>
        </w:rPr>
        <w:t>необмежена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можливість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виходу</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різні</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джерела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інформації</w:t>
      </w:r>
      <w:proofErr w:type="spellEnd"/>
      <w:r w:rsidRPr="00A52F39">
        <w:rPr>
          <w:rFonts w:ascii="Times New Roman" w:eastAsia="Times New Roman" w:hAnsi="Times New Roman" w:cs="Times New Roman"/>
          <w:sz w:val="28"/>
          <w:szCs w:val="28"/>
          <w:lang w:val="ru-RU" w:eastAsia="ru-RU"/>
        </w:rPr>
        <w:t xml:space="preserve"> та </w:t>
      </w:r>
      <w:proofErr w:type="spellStart"/>
      <w:r w:rsidRPr="00A52F39">
        <w:rPr>
          <w:rFonts w:ascii="Times New Roman" w:eastAsia="Times New Roman" w:hAnsi="Times New Roman" w:cs="Times New Roman"/>
          <w:sz w:val="28"/>
          <w:szCs w:val="28"/>
          <w:lang w:val="ru-RU" w:eastAsia="ru-RU"/>
        </w:rPr>
        <w:t>оперативної</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орієнтації</w:t>
      </w:r>
      <w:proofErr w:type="spellEnd"/>
      <w:r w:rsidRPr="00A52F39">
        <w:rPr>
          <w:rFonts w:ascii="Times New Roman" w:eastAsia="Times New Roman" w:hAnsi="Times New Roman" w:cs="Times New Roman"/>
          <w:sz w:val="28"/>
          <w:szCs w:val="28"/>
          <w:lang w:val="ru-RU" w:eastAsia="ru-RU"/>
        </w:rPr>
        <w:t xml:space="preserve"> у </w:t>
      </w:r>
      <w:proofErr w:type="spellStart"/>
      <w:r w:rsidRPr="00A52F39">
        <w:rPr>
          <w:rFonts w:ascii="Times New Roman" w:eastAsia="Times New Roman" w:hAnsi="Times New Roman" w:cs="Times New Roman"/>
          <w:sz w:val="28"/>
          <w:szCs w:val="28"/>
          <w:lang w:val="ru-RU" w:eastAsia="ru-RU"/>
        </w:rPr>
        <w:t>яких</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що</w:t>
      </w:r>
      <w:proofErr w:type="spellEnd"/>
      <w:r w:rsidRPr="00A52F39">
        <w:rPr>
          <w:rFonts w:ascii="Times New Roman" w:eastAsia="Times New Roman" w:hAnsi="Times New Roman" w:cs="Times New Roman"/>
          <w:sz w:val="28"/>
          <w:szCs w:val="28"/>
          <w:lang w:val="ru-RU" w:eastAsia="ru-RU"/>
        </w:rPr>
        <w:t xml:space="preserve"> є </w:t>
      </w:r>
      <w:proofErr w:type="spellStart"/>
      <w:r w:rsidRPr="00A52F39">
        <w:rPr>
          <w:rFonts w:ascii="Times New Roman" w:eastAsia="Times New Roman" w:hAnsi="Times New Roman" w:cs="Times New Roman"/>
          <w:sz w:val="28"/>
          <w:szCs w:val="28"/>
          <w:lang w:val="ru-RU" w:eastAsia="ru-RU"/>
        </w:rPr>
        <w:t>однією</w:t>
      </w:r>
      <w:proofErr w:type="spellEnd"/>
      <w:r w:rsidRPr="00A52F39">
        <w:rPr>
          <w:rFonts w:ascii="Times New Roman" w:eastAsia="Times New Roman" w:hAnsi="Times New Roman" w:cs="Times New Roman"/>
          <w:sz w:val="28"/>
          <w:szCs w:val="28"/>
          <w:lang w:val="ru-RU" w:eastAsia="ru-RU"/>
        </w:rPr>
        <w:t xml:space="preserve"> з </w:t>
      </w:r>
      <w:proofErr w:type="spellStart"/>
      <w:r w:rsidRPr="00A52F39">
        <w:rPr>
          <w:rFonts w:ascii="Times New Roman" w:eastAsia="Times New Roman" w:hAnsi="Times New Roman" w:cs="Times New Roman"/>
          <w:sz w:val="28"/>
          <w:szCs w:val="28"/>
          <w:lang w:val="ru-RU" w:eastAsia="ru-RU"/>
        </w:rPr>
        <w:t>наріжних</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каменів</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розвитку</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освіти</w:t>
      </w:r>
      <w:proofErr w:type="spellEnd"/>
      <w:r w:rsidRPr="00A52F39">
        <w:rPr>
          <w:rFonts w:ascii="Times New Roman" w:eastAsia="Times New Roman" w:hAnsi="Times New Roman" w:cs="Times New Roman"/>
          <w:sz w:val="28"/>
          <w:szCs w:val="28"/>
          <w:lang w:val="ru-RU" w:eastAsia="ru-RU"/>
        </w:rPr>
        <w:t xml:space="preserve"> ХХІ </w:t>
      </w:r>
      <w:proofErr w:type="spellStart"/>
      <w:r w:rsidRPr="00A52F39">
        <w:rPr>
          <w:rFonts w:ascii="Times New Roman" w:eastAsia="Times New Roman" w:hAnsi="Times New Roman" w:cs="Times New Roman"/>
          <w:sz w:val="28"/>
          <w:szCs w:val="28"/>
          <w:lang w:val="ru-RU" w:eastAsia="ru-RU"/>
        </w:rPr>
        <w:t>століття</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Саме</w:t>
      </w:r>
      <w:proofErr w:type="spellEnd"/>
      <w:r w:rsidRPr="00A52F39">
        <w:rPr>
          <w:rFonts w:ascii="Times New Roman" w:eastAsia="Times New Roman" w:hAnsi="Times New Roman" w:cs="Times New Roman"/>
          <w:sz w:val="28"/>
          <w:szCs w:val="28"/>
          <w:lang w:val="ru-RU" w:eastAsia="ru-RU"/>
        </w:rPr>
        <w:t xml:space="preserve"> тому </w:t>
      </w:r>
      <w:proofErr w:type="spellStart"/>
      <w:r w:rsidRPr="00A52F39">
        <w:rPr>
          <w:rFonts w:ascii="Times New Roman" w:eastAsia="Times New Roman" w:hAnsi="Times New Roman" w:cs="Times New Roman"/>
          <w:sz w:val="28"/>
          <w:szCs w:val="28"/>
          <w:lang w:val="ru-RU" w:eastAsia="ru-RU"/>
        </w:rPr>
        <w:t>такий</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показник</w:t>
      </w:r>
      <w:proofErr w:type="spellEnd"/>
      <w:r w:rsidRPr="00A52F39">
        <w:rPr>
          <w:rFonts w:ascii="Times New Roman" w:eastAsia="Times New Roman" w:hAnsi="Times New Roman" w:cs="Times New Roman"/>
          <w:sz w:val="28"/>
          <w:szCs w:val="28"/>
          <w:lang w:val="ru-RU" w:eastAsia="ru-RU"/>
        </w:rPr>
        <w:t xml:space="preserve"> як: «ЦОР </w:t>
      </w:r>
      <w:proofErr w:type="spellStart"/>
      <w:r w:rsidRPr="00A52F39">
        <w:rPr>
          <w:rFonts w:ascii="Times New Roman" w:eastAsia="Times New Roman" w:hAnsi="Times New Roman" w:cs="Times New Roman"/>
          <w:sz w:val="28"/>
          <w:szCs w:val="28"/>
          <w:lang w:val="ru-RU" w:eastAsia="ru-RU"/>
        </w:rPr>
        <w:t>дають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можливість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краще</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орієнтуватися</w:t>
      </w:r>
      <w:proofErr w:type="spellEnd"/>
      <w:r w:rsidRPr="00A52F39">
        <w:rPr>
          <w:rFonts w:ascii="Times New Roman" w:eastAsia="Times New Roman" w:hAnsi="Times New Roman" w:cs="Times New Roman"/>
          <w:sz w:val="28"/>
          <w:szCs w:val="28"/>
          <w:lang w:val="ru-RU" w:eastAsia="ru-RU"/>
        </w:rPr>
        <w:t xml:space="preserve"> в </w:t>
      </w:r>
      <w:proofErr w:type="spellStart"/>
      <w:r w:rsidRPr="00A52F39">
        <w:rPr>
          <w:rFonts w:ascii="Times New Roman" w:eastAsia="Times New Roman" w:hAnsi="Times New Roman" w:cs="Times New Roman"/>
          <w:sz w:val="28"/>
          <w:szCs w:val="28"/>
          <w:lang w:val="ru-RU" w:eastAsia="ru-RU"/>
        </w:rPr>
        <w:t>джерелах</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інформації</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що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зайняв</w:t>
      </w:r>
      <w:proofErr w:type="spellEnd"/>
      <w:r w:rsidRPr="00A52F39">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eastAsia="ru-RU"/>
        </w:rPr>
        <w:t>IV</w:t>
      </w:r>
      <w:r w:rsidRPr="00A52F39">
        <w:rPr>
          <w:rFonts w:ascii="Times New Roman" w:eastAsia="Times New Roman" w:hAnsi="Times New Roman" w:cs="Times New Roman"/>
          <w:sz w:val="28"/>
          <w:szCs w:val="28"/>
          <w:lang w:val="ru-RU" w:eastAsia="ru-RU"/>
        </w:rPr>
        <w:t xml:space="preserve"> - </w:t>
      </w:r>
      <w:r w:rsidRPr="000A2F9E">
        <w:rPr>
          <w:rFonts w:ascii="Times New Roman" w:eastAsia="Times New Roman" w:hAnsi="Times New Roman" w:cs="Times New Roman"/>
          <w:sz w:val="28"/>
          <w:szCs w:val="28"/>
          <w:lang w:eastAsia="ru-RU"/>
        </w:rPr>
        <w:t>V</w:t>
      </w:r>
      <w:r w:rsidRPr="00A52F39">
        <w:rPr>
          <w:rFonts w:ascii="Times New Roman" w:eastAsia="Times New Roman" w:hAnsi="Times New Roman" w:cs="Times New Roman"/>
          <w:sz w:val="28"/>
          <w:szCs w:val="28"/>
          <w:lang w:val="ru-RU" w:eastAsia="ru-RU"/>
        </w:rPr>
        <w:t xml:space="preserve"> ранг, як </w:t>
      </w:r>
      <w:proofErr w:type="spellStart"/>
      <w:r w:rsidRPr="00A52F39">
        <w:rPr>
          <w:rFonts w:ascii="Times New Roman" w:eastAsia="Times New Roman" w:hAnsi="Times New Roman" w:cs="Times New Roman"/>
          <w:sz w:val="28"/>
          <w:szCs w:val="28"/>
          <w:lang w:val="ru-RU" w:eastAsia="ru-RU"/>
        </w:rPr>
        <w:t>питання</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виявляє</w:t>
      </w:r>
      <w:proofErr w:type="spellEnd"/>
      <w:r w:rsidRPr="00A52F39">
        <w:rPr>
          <w:rFonts w:ascii="Times New Roman" w:eastAsia="Times New Roman" w:hAnsi="Times New Roman" w:cs="Times New Roman"/>
          <w:sz w:val="28"/>
          <w:szCs w:val="28"/>
          <w:lang w:val="ru-RU" w:eastAsia="ru-RU"/>
        </w:rPr>
        <w:t xml:space="preserve"> як </w:t>
      </w:r>
      <w:proofErr w:type="spellStart"/>
      <w:r w:rsidRPr="00A52F39">
        <w:rPr>
          <w:rFonts w:ascii="Times New Roman" w:eastAsia="Times New Roman" w:hAnsi="Times New Roman" w:cs="Times New Roman"/>
          <w:sz w:val="28"/>
          <w:szCs w:val="28"/>
          <w:lang w:val="ru-RU" w:eastAsia="ru-RU"/>
        </w:rPr>
        <w:t>якість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уявлень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респондентів</w:t>
      </w:r>
      <w:proofErr w:type="spellEnd"/>
      <w:r w:rsidRPr="00A52F39">
        <w:rPr>
          <w:rFonts w:ascii="Times New Roman" w:eastAsia="Times New Roman" w:hAnsi="Times New Roman" w:cs="Times New Roman"/>
          <w:sz w:val="28"/>
          <w:szCs w:val="28"/>
          <w:lang w:val="ru-RU" w:eastAsia="ru-RU"/>
        </w:rPr>
        <w:t xml:space="preserve"> про </w:t>
      </w:r>
      <w:proofErr w:type="spellStart"/>
      <w:r w:rsidRPr="00A52F39">
        <w:rPr>
          <w:rFonts w:ascii="Times New Roman" w:eastAsia="Times New Roman" w:hAnsi="Times New Roman" w:cs="Times New Roman"/>
          <w:sz w:val="28"/>
          <w:szCs w:val="28"/>
          <w:lang w:val="ru-RU" w:eastAsia="ru-RU"/>
        </w:rPr>
        <w:t>можливості</w:t>
      </w:r>
      <w:proofErr w:type="spellEnd"/>
      <w:r w:rsidRPr="00A52F39">
        <w:rPr>
          <w:rFonts w:ascii="Times New Roman" w:eastAsia="Times New Roman" w:hAnsi="Times New Roman" w:cs="Times New Roman"/>
          <w:sz w:val="28"/>
          <w:szCs w:val="28"/>
          <w:lang w:val="ru-RU" w:eastAsia="ru-RU"/>
        </w:rPr>
        <w:t xml:space="preserve"> ЦОР, так і </w:t>
      </w:r>
      <w:proofErr w:type="spellStart"/>
      <w:r w:rsidRPr="00A52F39">
        <w:rPr>
          <w:rFonts w:ascii="Times New Roman" w:eastAsia="Times New Roman" w:hAnsi="Times New Roman" w:cs="Times New Roman"/>
          <w:sz w:val="28"/>
          <w:szCs w:val="28"/>
          <w:lang w:val="ru-RU" w:eastAsia="ru-RU"/>
        </w:rPr>
        <w:t>рівень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знання</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ступінь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володіння</w:t>
      </w:r>
      <w:proofErr w:type="spellEnd"/>
      <w:r w:rsidRPr="00A52F39">
        <w:rPr>
          <w:rFonts w:ascii="Times New Roman" w:eastAsia="Times New Roman" w:hAnsi="Times New Roman" w:cs="Times New Roman"/>
          <w:sz w:val="28"/>
          <w:szCs w:val="28"/>
          <w:lang w:val="ru-RU" w:eastAsia="ru-RU"/>
        </w:rPr>
        <w:t xml:space="preserve"> та стиль </w:t>
      </w:r>
      <w:proofErr w:type="spellStart"/>
      <w:r w:rsidRPr="00A52F39">
        <w:rPr>
          <w:rFonts w:ascii="Times New Roman" w:eastAsia="Times New Roman" w:hAnsi="Times New Roman" w:cs="Times New Roman"/>
          <w:sz w:val="28"/>
          <w:szCs w:val="28"/>
          <w:lang w:val="ru-RU" w:eastAsia="ru-RU"/>
        </w:rPr>
        <w:t>взаємодії</w:t>
      </w:r>
      <w:proofErr w:type="spellEnd"/>
      <w:r w:rsidRPr="00A52F39">
        <w:rPr>
          <w:rFonts w:ascii="Times New Roman" w:eastAsia="Times New Roman" w:hAnsi="Times New Roman" w:cs="Times New Roman"/>
          <w:sz w:val="28"/>
          <w:szCs w:val="28"/>
          <w:lang w:val="ru-RU" w:eastAsia="ru-RU"/>
        </w:rPr>
        <w:t xml:space="preserve"> з ними. Не </w:t>
      </w:r>
      <w:proofErr w:type="spellStart"/>
      <w:r w:rsidRPr="00A52F39">
        <w:rPr>
          <w:rFonts w:ascii="Times New Roman" w:eastAsia="Times New Roman" w:hAnsi="Times New Roman" w:cs="Times New Roman"/>
          <w:sz w:val="28"/>
          <w:szCs w:val="28"/>
          <w:lang w:val="ru-RU" w:eastAsia="ru-RU"/>
        </w:rPr>
        <w:t>можна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сказати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що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виявлена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оцінка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наприклад</w:t>
      </w:r>
      <w:proofErr w:type="spellEnd"/>
      <w:r w:rsidRPr="00A52F3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у </w:t>
      </w:r>
      <w:proofErr w:type="spellStart"/>
      <w:r w:rsidRPr="00A52F39">
        <w:rPr>
          <w:rFonts w:ascii="Times New Roman" w:eastAsia="Times New Roman" w:hAnsi="Times New Roman" w:cs="Times New Roman"/>
          <w:sz w:val="28"/>
          <w:szCs w:val="28"/>
          <w:lang w:val="ru-RU" w:eastAsia="ru-RU"/>
        </w:rPr>
        <w:t>порівнян</w:t>
      </w:r>
      <w:proofErr w:type="spellEnd"/>
      <w:r>
        <w:rPr>
          <w:rFonts w:ascii="Times New Roman" w:eastAsia="Times New Roman" w:hAnsi="Times New Roman" w:cs="Times New Roman"/>
          <w:sz w:val="28"/>
          <w:szCs w:val="28"/>
          <w:lang w:val="uk-UA" w:eastAsia="ru-RU"/>
        </w:rPr>
        <w:t>ні</w:t>
      </w:r>
      <w:r w:rsidRPr="00A52F39">
        <w:rPr>
          <w:rFonts w:ascii="Times New Roman" w:eastAsia="Times New Roman" w:hAnsi="Times New Roman" w:cs="Times New Roman"/>
          <w:sz w:val="28"/>
          <w:szCs w:val="28"/>
          <w:lang w:val="ru-RU" w:eastAsia="ru-RU"/>
        </w:rPr>
        <w:t xml:space="preserve"> з </w:t>
      </w:r>
      <w:proofErr w:type="spellStart"/>
      <w:r w:rsidRPr="00A52F39">
        <w:rPr>
          <w:rFonts w:ascii="Times New Roman" w:eastAsia="Times New Roman" w:hAnsi="Times New Roman" w:cs="Times New Roman"/>
          <w:sz w:val="28"/>
          <w:szCs w:val="28"/>
          <w:lang w:val="ru-RU" w:eastAsia="ru-RU"/>
        </w:rPr>
        <w:t>якими-небудь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іншими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якість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навчального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процесу</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його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організація</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тощо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низька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хоча</w:t>
      </w:r>
      <w:proofErr w:type="spellEnd"/>
      <w:r w:rsidRPr="00A52F39">
        <w:rPr>
          <w:rFonts w:ascii="Times New Roman" w:eastAsia="Times New Roman" w:hAnsi="Times New Roman" w:cs="Times New Roman"/>
          <w:sz w:val="28"/>
          <w:szCs w:val="28"/>
          <w:lang w:val="ru-RU" w:eastAsia="ru-RU"/>
        </w:rPr>
        <w:t xml:space="preserve"> в </w:t>
      </w:r>
      <w:proofErr w:type="spellStart"/>
      <w:r w:rsidRPr="00A52F39">
        <w:rPr>
          <w:rFonts w:ascii="Times New Roman" w:eastAsia="Times New Roman" w:hAnsi="Times New Roman" w:cs="Times New Roman"/>
          <w:sz w:val="28"/>
          <w:szCs w:val="28"/>
          <w:lang w:val="ru-RU" w:eastAsia="ru-RU"/>
        </w:rPr>
        <w:t>ранговій</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ієрархії</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відповідей</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студентів</w:t>
      </w:r>
      <w:proofErr w:type="spellEnd"/>
      <w:r w:rsidRPr="00A52F39">
        <w:rPr>
          <w:rFonts w:ascii="Times New Roman" w:eastAsia="Times New Roman" w:hAnsi="Times New Roman" w:cs="Times New Roman"/>
          <w:sz w:val="28"/>
          <w:szCs w:val="28"/>
          <w:lang w:val="ru-RU" w:eastAsia="ru-RU"/>
        </w:rPr>
        <w:t xml:space="preserve"> та </w:t>
      </w:r>
      <w:proofErr w:type="spellStart"/>
      <w:r w:rsidRPr="00A52F39">
        <w:rPr>
          <w:rFonts w:ascii="Times New Roman" w:eastAsia="Times New Roman" w:hAnsi="Times New Roman" w:cs="Times New Roman"/>
          <w:sz w:val="28"/>
          <w:szCs w:val="28"/>
          <w:lang w:val="ru-RU" w:eastAsia="ru-RU"/>
        </w:rPr>
        <w:t>викладачів</w:t>
      </w:r>
      <w:proofErr w:type="spellEnd"/>
      <w:r w:rsidRPr="00A52F39">
        <w:rPr>
          <w:rFonts w:ascii="Times New Roman" w:eastAsia="Times New Roman" w:hAnsi="Times New Roman" w:cs="Times New Roman"/>
          <w:sz w:val="28"/>
          <w:szCs w:val="28"/>
          <w:lang w:val="ru-RU" w:eastAsia="ru-RU"/>
        </w:rPr>
        <w:t xml:space="preserve"> вона </w:t>
      </w:r>
      <w:proofErr w:type="spellStart"/>
      <w:r w:rsidRPr="00A52F39">
        <w:rPr>
          <w:rFonts w:ascii="Times New Roman" w:eastAsia="Times New Roman" w:hAnsi="Times New Roman" w:cs="Times New Roman"/>
          <w:sz w:val="28"/>
          <w:szCs w:val="28"/>
          <w:lang w:val="ru-RU" w:eastAsia="ru-RU"/>
        </w:rPr>
        <w:t>займає</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останні</w:t>
      </w:r>
      <w:proofErr w:type="spellEnd"/>
      <w:r w:rsidRPr="00A52F39">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eastAsia="ru-RU"/>
        </w:rPr>
        <w:t>V</w:t>
      </w:r>
      <w:r w:rsidRPr="00A52F39">
        <w:rPr>
          <w:rFonts w:ascii="Times New Roman" w:eastAsia="Times New Roman" w:hAnsi="Times New Roman" w:cs="Times New Roman"/>
          <w:sz w:val="28"/>
          <w:szCs w:val="28"/>
          <w:lang w:val="ru-RU" w:eastAsia="ru-RU"/>
        </w:rPr>
        <w:t xml:space="preserve"> - </w:t>
      </w:r>
      <w:r w:rsidRPr="000A2F9E">
        <w:rPr>
          <w:rFonts w:ascii="Times New Roman" w:eastAsia="Times New Roman" w:hAnsi="Times New Roman" w:cs="Times New Roman"/>
          <w:sz w:val="28"/>
          <w:szCs w:val="28"/>
          <w:lang w:eastAsia="ru-RU"/>
        </w:rPr>
        <w:t>e</w:t>
      </w:r>
      <w:r w:rsidRPr="00A52F39">
        <w:rPr>
          <w:rFonts w:ascii="Times New Roman" w:eastAsia="Times New Roman" w:hAnsi="Times New Roman" w:cs="Times New Roman"/>
          <w:sz w:val="28"/>
          <w:szCs w:val="28"/>
          <w:lang w:val="ru-RU" w:eastAsia="ru-RU"/>
        </w:rPr>
        <w:t xml:space="preserve"> (+ 0,63) та </w:t>
      </w:r>
      <w:proofErr w:type="spellStart"/>
      <w:r w:rsidRPr="00A52F39">
        <w:rPr>
          <w:rFonts w:ascii="Times New Roman" w:eastAsia="Times New Roman" w:hAnsi="Times New Roman" w:cs="Times New Roman"/>
          <w:sz w:val="28"/>
          <w:szCs w:val="28"/>
          <w:lang w:val="ru-RU" w:eastAsia="ru-RU"/>
        </w:rPr>
        <w:t>відповідно</w:t>
      </w:r>
      <w:proofErr w:type="spellEnd"/>
      <w:r w:rsidRPr="00A52F39">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eastAsia="ru-RU"/>
        </w:rPr>
        <w:t>IV</w:t>
      </w:r>
      <w:r w:rsidRPr="00A52F39">
        <w:rPr>
          <w:rFonts w:ascii="Times New Roman" w:eastAsia="Times New Roman" w:hAnsi="Times New Roman" w:cs="Times New Roman"/>
          <w:sz w:val="28"/>
          <w:szCs w:val="28"/>
          <w:lang w:val="ru-RU" w:eastAsia="ru-RU"/>
        </w:rPr>
        <w:t xml:space="preserve"> - </w:t>
      </w:r>
      <w:r w:rsidRPr="000A2F9E">
        <w:rPr>
          <w:rFonts w:ascii="Times New Roman" w:eastAsia="Times New Roman" w:hAnsi="Times New Roman" w:cs="Times New Roman"/>
          <w:sz w:val="28"/>
          <w:szCs w:val="28"/>
          <w:lang w:eastAsia="ru-RU"/>
        </w:rPr>
        <w:t>e</w:t>
      </w:r>
      <w:r w:rsidRPr="00A52F39">
        <w:rPr>
          <w:rFonts w:ascii="Times New Roman" w:eastAsia="Times New Roman" w:hAnsi="Times New Roman" w:cs="Times New Roman"/>
          <w:sz w:val="28"/>
          <w:szCs w:val="28"/>
          <w:lang w:val="ru-RU" w:eastAsia="ru-RU"/>
        </w:rPr>
        <w:t xml:space="preserve"> (+ 0,58) </w:t>
      </w:r>
      <w:proofErr w:type="spellStart"/>
      <w:r w:rsidRPr="00A52F39">
        <w:rPr>
          <w:rFonts w:ascii="Times New Roman" w:eastAsia="Times New Roman" w:hAnsi="Times New Roman" w:cs="Times New Roman"/>
          <w:sz w:val="28"/>
          <w:szCs w:val="28"/>
          <w:lang w:val="ru-RU" w:eastAsia="ru-RU"/>
        </w:rPr>
        <w:t>місця</w:t>
      </w:r>
      <w:proofErr w:type="spellEnd"/>
      <w:r w:rsidRPr="00A52F39">
        <w:rPr>
          <w:rFonts w:ascii="Times New Roman" w:eastAsia="Times New Roman" w:hAnsi="Times New Roman" w:cs="Times New Roman"/>
          <w:sz w:val="28"/>
          <w:szCs w:val="28"/>
          <w:lang w:val="ru-RU" w:eastAsia="ru-RU"/>
        </w:rPr>
        <w:t xml:space="preserve">. Вона </w:t>
      </w:r>
      <w:proofErr w:type="spellStart"/>
      <w:r w:rsidRPr="00A52F39">
        <w:rPr>
          <w:rFonts w:ascii="Times New Roman" w:eastAsia="Times New Roman" w:hAnsi="Times New Roman" w:cs="Times New Roman"/>
          <w:sz w:val="28"/>
          <w:szCs w:val="28"/>
          <w:lang w:val="ru-RU" w:eastAsia="ru-RU"/>
        </w:rPr>
        <w:t>незадовільна</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тим</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що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виявляє</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неготовність</w:t>
      </w:r>
      <w:proofErr w:type="spellEnd"/>
      <w:r w:rsidRPr="00A52F39">
        <w:rPr>
          <w:rFonts w:ascii="Times New Roman" w:eastAsia="Times New Roman" w:hAnsi="Times New Roman" w:cs="Times New Roman"/>
          <w:sz w:val="28"/>
          <w:szCs w:val="28"/>
          <w:lang w:val="ru-RU" w:eastAsia="ru-RU"/>
        </w:rPr>
        <w:t xml:space="preserve">, а </w:t>
      </w:r>
      <w:proofErr w:type="spellStart"/>
      <w:r w:rsidRPr="00A52F39">
        <w:rPr>
          <w:rFonts w:ascii="Times New Roman" w:eastAsia="Times New Roman" w:hAnsi="Times New Roman" w:cs="Times New Roman"/>
          <w:sz w:val="28"/>
          <w:szCs w:val="28"/>
          <w:lang w:val="ru-RU" w:eastAsia="ru-RU"/>
        </w:rPr>
        <w:t>можливо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частково</w:t>
      </w:r>
      <w:proofErr w:type="spellEnd"/>
      <w:r w:rsidRPr="00A52F39">
        <w:rPr>
          <w:rFonts w:ascii="Times New Roman" w:eastAsia="Times New Roman" w:hAnsi="Times New Roman" w:cs="Times New Roman"/>
          <w:sz w:val="28"/>
          <w:szCs w:val="28"/>
          <w:lang w:val="ru-RU" w:eastAsia="ru-RU"/>
        </w:rPr>
        <w:t xml:space="preserve">, і </w:t>
      </w:r>
      <w:proofErr w:type="spellStart"/>
      <w:r w:rsidRPr="00A52F39">
        <w:rPr>
          <w:rFonts w:ascii="Times New Roman" w:eastAsia="Times New Roman" w:hAnsi="Times New Roman" w:cs="Times New Roman"/>
          <w:sz w:val="28"/>
          <w:szCs w:val="28"/>
          <w:lang w:val="ru-RU" w:eastAsia="ru-RU"/>
        </w:rPr>
        <w:t>нездатність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респондентів</w:t>
      </w:r>
      <w:proofErr w:type="spellEnd"/>
      <w:r w:rsidRPr="00A52F39">
        <w:rPr>
          <w:rFonts w:ascii="Times New Roman" w:eastAsia="Times New Roman" w:hAnsi="Times New Roman" w:cs="Times New Roman"/>
          <w:sz w:val="28"/>
          <w:szCs w:val="28"/>
          <w:lang w:val="ru-RU" w:eastAsia="ru-RU"/>
        </w:rPr>
        <w:t xml:space="preserve"> до </w:t>
      </w:r>
      <w:proofErr w:type="spellStart"/>
      <w:r w:rsidRPr="00A52F39">
        <w:rPr>
          <w:rFonts w:ascii="Times New Roman" w:eastAsia="Times New Roman" w:hAnsi="Times New Roman" w:cs="Times New Roman"/>
          <w:sz w:val="28"/>
          <w:szCs w:val="28"/>
          <w:lang w:val="ru-RU" w:eastAsia="ru-RU"/>
        </w:rPr>
        <w:t>сприйняття</w:t>
      </w:r>
      <w:proofErr w:type="spellEnd"/>
      <w:r w:rsidRPr="00A52F39">
        <w:rPr>
          <w:rFonts w:ascii="Times New Roman" w:eastAsia="Times New Roman" w:hAnsi="Times New Roman" w:cs="Times New Roman"/>
          <w:sz w:val="28"/>
          <w:szCs w:val="28"/>
          <w:lang w:val="ru-RU" w:eastAsia="ru-RU"/>
        </w:rPr>
        <w:t xml:space="preserve"> та о</w:t>
      </w:r>
      <w:r>
        <w:rPr>
          <w:rFonts w:ascii="Times New Roman" w:eastAsia="Times New Roman" w:hAnsi="Times New Roman" w:cs="Times New Roman"/>
          <w:sz w:val="28"/>
          <w:szCs w:val="28"/>
          <w:lang w:val="uk-UA" w:eastAsia="ru-RU"/>
        </w:rPr>
        <w:t>панування</w:t>
      </w:r>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lastRenderedPageBreak/>
        <w:t>тими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можливостями</w:t>
      </w:r>
      <w:proofErr w:type="spellEnd"/>
      <w:r w:rsidRPr="00A52F39">
        <w:rPr>
          <w:rFonts w:ascii="Times New Roman" w:eastAsia="Times New Roman" w:hAnsi="Times New Roman" w:cs="Times New Roman"/>
          <w:sz w:val="28"/>
          <w:szCs w:val="28"/>
          <w:lang w:val="ru-RU" w:eastAsia="ru-RU"/>
        </w:rPr>
        <w:t xml:space="preserve"> ЦОР, </w:t>
      </w:r>
      <w:proofErr w:type="spellStart"/>
      <w:r w:rsidRPr="00A52F39">
        <w:rPr>
          <w:rFonts w:ascii="Times New Roman" w:eastAsia="Times New Roman" w:hAnsi="Times New Roman" w:cs="Times New Roman"/>
          <w:sz w:val="28"/>
          <w:szCs w:val="28"/>
          <w:lang w:val="ru-RU" w:eastAsia="ru-RU"/>
        </w:rPr>
        <w:t>які</w:t>
      </w:r>
      <w:proofErr w:type="spellEnd"/>
      <w:r w:rsidRPr="00A52F39">
        <w:rPr>
          <w:rFonts w:ascii="Times New Roman" w:eastAsia="Times New Roman" w:hAnsi="Times New Roman" w:cs="Times New Roman"/>
          <w:sz w:val="28"/>
          <w:szCs w:val="28"/>
          <w:lang w:val="ru-RU" w:eastAsia="ru-RU"/>
        </w:rPr>
        <w:t xml:space="preserve"> до них не </w:t>
      </w:r>
      <w:proofErr w:type="spellStart"/>
      <w:r w:rsidRPr="00A52F39">
        <w:rPr>
          <w:rFonts w:ascii="Times New Roman" w:eastAsia="Times New Roman" w:hAnsi="Times New Roman" w:cs="Times New Roman"/>
          <w:sz w:val="28"/>
          <w:szCs w:val="28"/>
          <w:lang w:val="ru-RU" w:eastAsia="ru-RU"/>
        </w:rPr>
        <w:t>мали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жодні</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інші</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що</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оперують</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тими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чи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іншими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обсягами</w:t>
      </w:r>
      <w:proofErr w:type="spellEnd"/>
      <w:r w:rsidRPr="00A52F39">
        <w:rPr>
          <w:rFonts w:ascii="Times New Roman" w:eastAsia="Times New Roman" w:hAnsi="Times New Roman" w:cs="Times New Roman"/>
          <w:sz w:val="28"/>
          <w:szCs w:val="28"/>
          <w:lang w:val="ru-RU" w:eastAsia="ru-RU"/>
        </w:rPr>
        <w:t xml:space="preserve"> </w:t>
      </w:r>
      <w:proofErr w:type="spellStart"/>
      <w:r w:rsidRPr="00A52F39">
        <w:rPr>
          <w:rFonts w:ascii="Times New Roman" w:eastAsia="Times New Roman" w:hAnsi="Times New Roman" w:cs="Times New Roman"/>
          <w:sz w:val="28"/>
          <w:szCs w:val="28"/>
          <w:lang w:val="ru-RU" w:eastAsia="ru-RU"/>
        </w:rPr>
        <w:t>інформації</w:t>
      </w:r>
      <w:proofErr w:type="spellEnd"/>
      <w:r w:rsidRPr="00A52F39">
        <w:rPr>
          <w:rFonts w:ascii="Times New Roman" w:eastAsia="Times New Roman" w:hAnsi="Times New Roman" w:cs="Times New Roman"/>
          <w:sz w:val="28"/>
          <w:szCs w:val="28"/>
          <w:lang w:val="ru-RU" w:eastAsia="ru-RU"/>
        </w:rPr>
        <w:t>.</w:t>
      </w:r>
    </w:p>
    <w:p w14:paraId="4D705BB4" w14:textId="03A2481D" w:rsidR="00616556" w:rsidRPr="0083036F" w:rsidRDefault="00616556" w:rsidP="00C46E65">
      <w:pPr>
        <w:spacing w:after="0" w:line="360" w:lineRule="auto"/>
        <w:ind w:firstLine="709"/>
        <w:jc w:val="both"/>
        <w:rPr>
          <w:rFonts w:ascii="Times New Roman" w:eastAsia="Times New Roman" w:hAnsi="Times New Roman" w:cs="Times New Roman"/>
          <w:sz w:val="28"/>
          <w:szCs w:val="28"/>
          <w:lang w:val="ru-RU" w:eastAsia="ru-RU"/>
        </w:rPr>
      </w:pPr>
      <w:r w:rsidRPr="000A2F9E">
        <w:rPr>
          <w:rFonts w:ascii="Times New Roman" w:eastAsia="Times New Roman" w:hAnsi="Times New Roman" w:cs="Times New Roman"/>
          <w:sz w:val="28"/>
          <w:szCs w:val="28"/>
          <w:lang w:val="ru-RU" w:eastAsia="ru-RU"/>
        </w:rPr>
        <w:t xml:space="preserve">Стан </w:t>
      </w:r>
      <w:proofErr w:type="spellStart"/>
      <w:r w:rsidRPr="000A2F9E">
        <w:rPr>
          <w:rFonts w:ascii="Times New Roman" w:eastAsia="Times New Roman" w:hAnsi="Times New Roman" w:cs="Times New Roman"/>
          <w:sz w:val="28"/>
          <w:szCs w:val="28"/>
          <w:lang w:val="ru-RU" w:eastAsia="ru-RU"/>
        </w:rPr>
        <w:t>проблеми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неможливо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оцінити</w:t>
      </w:r>
      <w:proofErr w:type="spellEnd"/>
      <w:r w:rsidRPr="000A2F9E">
        <w:rPr>
          <w:rFonts w:ascii="Times New Roman" w:eastAsia="Times New Roman" w:hAnsi="Times New Roman" w:cs="Times New Roman"/>
          <w:sz w:val="28"/>
          <w:szCs w:val="28"/>
          <w:lang w:val="ru-RU" w:eastAsia="ru-RU"/>
        </w:rPr>
        <w:t xml:space="preserve"> без </w:t>
      </w:r>
      <w:proofErr w:type="spellStart"/>
      <w:r w:rsidRPr="000A2F9E">
        <w:rPr>
          <w:rFonts w:ascii="Times New Roman" w:eastAsia="Times New Roman" w:hAnsi="Times New Roman" w:cs="Times New Roman"/>
          <w:sz w:val="28"/>
          <w:szCs w:val="28"/>
          <w:lang w:val="ru-RU" w:eastAsia="ru-RU"/>
        </w:rPr>
        <w:t>виявлення</w:t>
      </w:r>
      <w:proofErr w:type="spellEnd"/>
      <w:r w:rsidRPr="000A2F9E">
        <w:rPr>
          <w:rFonts w:ascii="Times New Roman" w:eastAsia="Times New Roman" w:hAnsi="Times New Roman" w:cs="Times New Roman"/>
          <w:sz w:val="28"/>
          <w:szCs w:val="28"/>
          <w:lang w:val="ru-RU" w:eastAsia="ru-RU"/>
        </w:rPr>
        <w:t xml:space="preserve"> думок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про те, </w:t>
      </w:r>
      <w:proofErr w:type="spellStart"/>
      <w:r w:rsidRPr="000A2F9E">
        <w:rPr>
          <w:rFonts w:ascii="Times New Roman" w:eastAsia="Times New Roman" w:hAnsi="Times New Roman" w:cs="Times New Roman"/>
          <w:sz w:val="28"/>
          <w:szCs w:val="28"/>
          <w:lang w:val="ru-RU" w:eastAsia="ru-RU"/>
        </w:rPr>
        <w:t>які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види</w:t>
      </w:r>
      <w:proofErr w:type="spellEnd"/>
      <w:r w:rsidRPr="000A2F9E">
        <w:rPr>
          <w:rFonts w:ascii="Times New Roman" w:eastAsia="Times New Roman" w:hAnsi="Times New Roman" w:cs="Times New Roman"/>
          <w:sz w:val="28"/>
          <w:szCs w:val="28"/>
          <w:lang w:val="ru-RU" w:eastAsia="ru-RU"/>
        </w:rPr>
        <w:t xml:space="preserve"> ЦОР вони </w:t>
      </w:r>
      <w:proofErr w:type="spellStart"/>
      <w:r w:rsidRPr="000A2F9E">
        <w:rPr>
          <w:rFonts w:ascii="Times New Roman" w:eastAsia="Times New Roman" w:hAnsi="Times New Roman" w:cs="Times New Roman"/>
          <w:sz w:val="28"/>
          <w:szCs w:val="28"/>
          <w:lang w:val="ru-RU" w:eastAsia="ru-RU"/>
        </w:rPr>
        <w:t>вважають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застосовними</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ефективними</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дисциплін</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педагогічного</w:t>
      </w:r>
      <w:proofErr w:type="spellEnd"/>
      <w:r w:rsidRPr="000A2F9E">
        <w:rPr>
          <w:rFonts w:ascii="Times New Roman" w:eastAsia="Times New Roman" w:hAnsi="Times New Roman" w:cs="Times New Roman"/>
          <w:sz w:val="28"/>
          <w:szCs w:val="28"/>
          <w:lang w:val="ru-RU" w:eastAsia="ru-RU"/>
        </w:rPr>
        <w:t xml:space="preserve"> циклу. </w:t>
      </w:r>
      <w:proofErr w:type="spellStart"/>
      <w:r w:rsidRPr="000A2F9E">
        <w:rPr>
          <w:rFonts w:ascii="Times New Roman" w:eastAsia="Times New Roman" w:hAnsi="Times New Roman" w:cs="Times New Roman"/>
          <w:sz w:val="28"/>
          <w:szCs w:val="28"/>
          <w:lang w:val="ru-RU" w:eastAsia="ru-RU"/>
        </w:rPr>
        <w:t>Якщо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розподіли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наведені</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таблиці</w:t>
      </w:r>
      <w:proofErr w:type="spellEnd"/>
      <w:r w:rsidRPr="000A2F9E">
        <w:rPr>
          <w:rFonts w:ascii="Times New Roman" w:eastAsia="Times New Roman" w:hAnsi="Times New Roman" w:cs="Times New Roman"/>
          <w:sz w:val="28"/>
          <w:szCs w:val="28"/>
          <w:lang w:val="ru-RU" w:eastAsia="ru-RU"/>
        </w:rPr>
        <w:t xml:space="preserve"> 4, </w:t>
      </w:r>
      <w:proofErr w:type="spellStart"/>
      <w:r w:rsidRPr="000A2F9E">
        <w:rPr>
          <w:rFonts w:ascii="Times New Roman" w:eastAsia="Times New Roman" w:hAnsi="Times New Roman" w:cs="Times New Roman"/>
          <w:sz w:val="28"/>
          <w:szCs w:val="28"/>
          <w:lang w:val="ru-RU" w:eastAsia="ru-RU"/>
        </w:rPr>
        <w:t>досить</w:t>
      </w:r>
      <w:proofErr w:type="spellEnd"/>
      <w:r w:rsidRPr="000A2F9E">
        <w:rPr>
          <w:rFonts w:ascii="Times New Roman" w:eastAsia="Times New Roman" w:hAnsi="Times New Roman" w:cs="Times New Roman"/>
          <w:sz w:val="28"/>
          <w:szCs w:val="28"/>
          <w:lang w:val="ru-RU" w:eastAsia="ru-RU"/>
        </w:rPr>
        <w:t xml:space="preserve"> образно </w:t>
      </w:r>
      <w:proofErr w:type="spellStart"/>
      <w:r w:rsidRPr="000A2F9E">
        <w:rPr>
          <w:rFonts w:ascii="Times New Roman" w:eastAsia="Times New Roman" w:hAnsi="Times New Roman" w:cs="Times New Roman"/>
          <w:sz w:val="28"/>
          <w:szCs w:val="28"/>
          <w:lang w:val="ru-RU" w:eastAsia="ru-RU"/>
        </w:rPr>
        <w:t>ілюструють</w:t>
      </w:r>
      <w:proofErr w:type="spellEnd"/>
      <w:r w:rsidRPr="000A2F9E">
        <w:rPr>
          <w:rFonts w:ascii="Times New Roman" w:eastAsia="Times New Roman" w:hAnsi="Times New Roman" w:cs="Times New Roman"/>
          <w:sz w:val="28"/>
          <w:szCs w:val="28"/>
          <w:lang w:val="ru-RU" w:eastAsia="ru-RU"/>
        </w:rPr>
        <w:t xml:space="preserve"> картину думок </w:t>
      </w:r>
      <w:proofErr w:type="spellStart"/>
      <w:r w:rsidRPr="000A2F9E">
        <w:rPr>
          <w:rFonts w:ascii="Times New Roman" w:eastAsia="Times New Roman" w:hAnsi="Times New Roman" w:cs="Times New Roman"/>
          <w:sz w:val="28"/>
          <w:szCs w:val="28"/>
          <w:lang w:val="ru-RU" w:eastAsia="ru-RU"/>
        </w:rPr>
        <w:t>респондентів</w:t>
      </w:r>
      <w:proofErr w:type="spellEnd"/>
      <w:r w:rsidRPr="000A2F9E">
        <w:rPr>
          <w:rFonts w:ascii="Times New Roman" w:eastAsia="Times New Roman" w:hAnsi="Times New Roman" w:cs="Times New Roman"/>
          <w:sz w:val="28"/>
          <w:szCs w:val="28"/>
          <w:lang w:val="ru-RU" w:eastAsia="ru-RU"/>
        </w:rPr>
        <w:t xml:space="preserve"> про </w:t>
      </w:r>
      <w:proofErr w:type="spellStart"/>
      <w:r w:rsidRPr="000A2F9E">
        <w:rPr>
          <w:rFonts w:ascii="Times New Roman" w:eastAsia="Times New Roman" w:hAnsi="Times New Roman" w:cs="Times New Roman"/>
          <w:sz w:val="28"/>
          <w:szCs w:val="28"/>
          <w:lang w:val="ru-RU" w:eastAsia="ru-RU"/>
        </w:rPr>
        <w:t>ефективність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то </w:t>
      </w:r>
      <w:proofErr w:type="spellStart"/>
      <w:r w:rsidRPr="000A2F9E">
        <w:rPr>
          <w:rFonts w:ascii="Times New Roman" w:eastAsia="Times New Roman" w:hAnsi="Times New Roman" w:cs="Times New Roman"/>
          <w:sz w:val="28"/>
          <w:szCs w:val="28"/>
          <w:lang w:val="ru-RU" w:eastAsia="ru-RU"/>
        </w:rPr>
        <w:t>ранжування</w:t>
      </w:r>
      <w:proofErr w:type="spellEnd"/>
      <w:r w:rsidRPr="000A2F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X</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таблиця</w:t>
      </w:r>
      <w:proofErr w:type="spellEnd"/>
      <w:r w:rsidRPr="0083036F">
        <w:rPr>
          <w:rFonts w:ascii="Times New Roman" w:eastAsia="Times New Roman" w:hAnsi="Times New Roman" w:cs="Times New Roman"/>
          <w:sz w:val="28"/>
          <w:szCs w:val="28"/>
          <w:lang w:val="ru-RU" w:eastAsia="ru-RU"/>
        </w:rPr>
        <w:t xml:space="preserve"> 5 </w:t>
      </w:r>
      <w:proofErr w:type="spellStart"/>
      <w:r w:rsidRPr="0083036F">
        <w:rPr>
          <w:rFonts w:ascii="Times New Roman" w:eastAsia="Times New Roman" w:hAnsi="Times New Roman" w:cs="Times New Roman"/>
          <w:sz w:val="28"/>
          <w:szCs w:val="28"/>
          <w:lang w:val="ru-RU" w:eastAsia="ru-RU"/>
        </w:rPr>
        <w:t>дозволяє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їх</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формалізувати</w:t>
      </w:r>
      <w:proofErr w:type="spellEnd"/>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й «</w:t>
      </w:r>
      <w:proofErr w:type="spellStart"/>
      <w:r>
        <w:rPr>
          <w:rFonts w:ascii="Times New Roman" w:eastAsia="Times New Roman" w:hAnsi="Times New Roman" w:cs="Times New Roman"/>
          <w:sz w:val="28"/>
          <w:szCs w:val="28"/>
          <w:lang w:val="ru-RU" w:eastAsia="ru-RU"/>
        </w:rPr>
        <w:t>зважити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тобто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дати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якісну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оцінку</w:t>
      </w:r>
      <w:proofErr w:type="spellEnd"/>
      <w:r w:rsidRPr="0083036F">
        <w:rPr>
          <w:rFonts w:ascii="Times New Roman" w:eastAsia="Times New Roman" w:hAnsi="Times New Roman" w:cs="Times New Roman"/>
          <w:sz w:val="28"/>
          <w:szCs w:val="28"/>
          <w:lang w:val="ru-RU" w:eastAsia="ru-RU"/>
        </w:rPr>
        <w:t xml:space="preserve"> та </w:t>
      </w:r>
      <w:proofErr w:type="spellStart"/>
      <w:r w:rsidRPr="0083036F">
        <w:rPr>
          <w:rFonts w:ascii="Times New Roman" w:eastAsia="Times New Roman" w:hAnsi="Times New Roman" w:cs="Times New Roman"/>
          <w:sz w:val="28"/>
          <w:szCs w:val="28"/>
          <w:lang w:val="ru-RU" w:eastAsia="ru-RU"/>
        </w:rPr>
        <w:t>продіагностувати</w:t>
      </w:r>
      <w:proofErr w:type="spellEnd"/>
      <w:r w:rsidRPr="0083036F">
        <w:rPr>
          <w:rFonts w:ascii="Times New Roman" w:eastAsia="Times New Roman" w:hAnsi="Times New Roman" w:cs="Times New Roman"/>
          <w:sz w:val="28"/>
          <w:szCs w:val="28"/>
          <w:lang w:val="ru-RU" w:eastAsia="ru-RU"/>
        </w:rPr>
        <w:t xml:space="preserve"> стан </w:t>
      </w:r>
      <w:proofErr w:type="spellStart"/>
      <w:r w:rsidRPr="0083036F">
        <w:rPr>
          <w:rFonts w:ascii="Times New Roman" w:eastAsia="Times New Roman" w:hAnsi="Times New Roman" w:cs="Times New Roman"/>
          <w:sz w:val="28"/>
          <w:szCs w:val="28"/>
          <w:lang w:val="ru-RU" w:eastAsia="ru-RU"/>
        </w:rPr>
        <w:t>проблеми</w:t>
      </w:r>
      <w:proofErr w:type="spellEnd"/>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подальшого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аналізу</w:t>
      </w:r>
      <w:proofErr w:type="spellEnd"/>
      <w:r w:rsidRPr="0083036F">
        <w:rPr>
          <w:rFonts w:ascii="Times New Roman" w:eastAsia="Times New Roman" w:hAnsi="Times New Roman" w:cs="Times New Roman"/>
          <w:sz w:val="28"/>
          <w:szCs w:val="28"/>
          <w:lang w:val="ru-RU" w:eastAsia="ru-RU"/>
        </w:rPr>
        <w:t xml:space="preserve">. Характерно,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думки </w:t>
      </w:r>
      <w:proofErr w:type="spellStart"/>
      <w:r w:rsidRPr="0083036F">
        <w:rPr>
          <w:rFonts w:ascii="Times New Roman" w:eastAsia="Times New Roman" w:hAnsi="Times New Roman" w:cs="Times New Roman"/>
          <w:sz w:val="28"/>
          <w:szCs w:val="28"/>
          <w:lang w:val="ru-RU" w:eastAsia="ru-RU"/>
        </w:rPr>
        <w:t>учнів</w:t>
      </w:r>
      <w:proofErr w:type="spellEnd"/>
      <w:r w:rsidRPr="0083036F">
        <w:rPr>
          <w:rFonts w:ascii="Times New Roman" w:eastAsia="Times New Roman" w:hAnsi="Times New Roman" w:cs="Times New Roman"/>
          <w:sz w:val="28"/>
          <w:szCs w:val="28"/>
          <w:lang w:val="ru-RU" w:eastAsia="ru-RU"/>
        </w:rPr>
        <w:t xml:space="preserve"> і </w:t>
      </w:r>
      <w:proofErr w:type="spellStart"/>
      <w:r w:rsidRPr="0083036F">
        <w:rPr>
          <w:rFonts w:ascii="Times New Roman" w:eastAsia="Times New Roman" w:hAnsi="Times New Roman" w:cs="Times New Roman"/>
          <w:sz w:val="28"/>
          <w:szCs w:val="28"/>
          <w:lang w:val="ru-RU" w:eastAsia="ru-RU"/>
        </w:rPr>
        <w:t>учнів</w:t>
      </w:r>
      <w:proofErr w:type="spellEnd"/>
      <w:r w:rsidRPr="0083036F">
        <w:rPr>
          <w:rFonts w:ascii="Times New Roman" w:eastAsia="Times New Roman" w:hAnsi="Times New Roman" w:cs="Times New Roman"/>
          <w:sz w:val="28"/>
          <w:szCs w:val="28"/>
          <w:lang w:val="ru-RU" w:eastAsia="ru-RU"/>
        </w:rPr>
        <w:t xml:space="preserve">, при </w:t>
      </w:r>
      <w:proofErr w:type="spellStart"/>
      <w:r w:rsidRPr="0083036F">
        <w:rPr>
          <w:rFonts w:ascii="Times New Roman" w:eastAsia="Times New Roman" w:hAnsi="Times New Roman" w:cs="Times New Roman"/>
          <w:sz w:val="28"/>
          <w:szCs w:val="28"/>
          <w:lang w:val="ru-RU" w:eastAsia="ru-RU"/>
        </w:rPr>
        <w:t>всій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їхній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суттєвій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відмінності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хоч</w:t>
      </w:r>
      <w:proofErr w:type="spellEnd"/>
      <w:r w:rsidRPr="0083036F">
        <w:rPr>
          <w:rFonts w:ascii="Times New Roman" w:eastAsia="Times New Roman" w:hAnsi="Times New Roman" w:cs="Times New Roman"/>
          <w:sz w:val="28"/>
          <w:szCs w:val="28"/>
          <w:lang w:val="ru-RU" w:eastAsia="ru-RU"/>
        </w:rPr>
        <w:t xml:space="preserve"> і </w:t>
      </w:r>
      <w:proofErr w:type="spellStart"/>
      <w:r w:rsidRPr="0083036F">
        <w:rPr>
          <w:rFonts w:ascii="Times New Roman" w:eastAsia="Times New Roman" w:hAnsi="Times New Roman" w:cs="Times New Roman"/>
          <w:sz w:val="28"/>
          <w:szCs w:val="28"/>
          <w:lang w:val="ru-RU" w:eastAsia="ru-RU"/>
        </w:rPr>
        <w:t>приблизну</w:t>
      </w:r>
      <w:proofErr w:type="spellEnd"/>
      <w:r w:rsidRPr="0083036F">
        <w:rPr>
          <w:rFonts w:ascii="Times New Roman" w:eastAsia="Times New Roman" w:hAnsi="Times New Roman" w:cs="Times New Roman"/>
          <w:sz w:val="28"/>
          <w:szCs w:val="28"/>
          <w:lang w:val="ru-RU" w:eastAsia="ru-RU"/>
        </w:rPr>
        <w:t xml:space="preserve">, але точку </w:t>
      </w:r>
      <w:proofErr w:type="spellStart"/>
      <w:r w:rsidRPr="0083036F">
        <w:rPr>
          <w:rFonts w:ascii="Times New Roman" w:eastAsia="Times New Roman" w:hAnsi="Times New Roman" w:cs="Times New Roman"/>
          <w:sz w:val="28"/>
          <w:szCs w:val="28"/>
          <w:lang w:val="ru-RU" w:eastAsia="ru-RU"/>
        </w:rPr>
        <w:t>дотику</w:t>
      </w:r>
      <w:proofErr w:type="spellEnd"/>
      <w:r w:rsidRPr="0083036F">
        <w:rPr>
          <w:rFonts w:ascii="Times New Roman" w:eastAsia="Times New Roman" w:hAnsi="Times New Roman" w:cs="Times New Roman"/>
          <w:sz w:val="28"/>
          <w:szCs w:val="28"/>
          <w:lang w:val="ru-RU" w:eastAsia="ru-RU"/>
        </w:rPr>
        <w:t xml:space="preserve"> - </w:t>
      </w:r>
      <w:proofErr w:type="spellStart"/>
      <w:r w:rsidRPr="0083036F">
        <w:rPr>
          <w:rFonts w:ascii="Times New Roman" w:eastAsia="Times New Roman" w:hAnsi="Times New Roman" w:cs="Times New Roman"/>
          <w:sz w:val="28"/>
          <w:szCs w:val="28"/>
          <w:lang w:val="ru-RU" w:eastAsia="ru-RU"/>
        </w:rPr>
        <w:t>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програми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мультимедіа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презентацій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Однак</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привертає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увагу</w:t>
      </w:r>
      <w:proofErr w:type="spellEnd"/>
      <w:r w:rsidRPr="0083036F">
        <w:rPr>
          <w:rFonts w:ascii="Times New Roman" w:eastAsia="Times New Roman" w:hAnsi="Times New Roman" w:cs="Times New Roman"/>
          <w:sz w:val="28"/>
          <w:szCs w:val="28"/>
          <w:lang w:val="ru-RU" w:eastAsia="ru-RU"/>
        </w:rPr>
        <w:t xml:space="preserve"> те,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якщо</w:t>
      </w:r>
      <w:proofErr w:type="spellEnd"/>
      <w:r w:rsidRPr="0083036F">
        <w:rPr>
          <w:rFonts w:ascii="Times New Roman" w:eastAsia="Times New Roman" w:hAnsi="Times New Roman" w:cs="Times New Roman"/>
          <w:sz w:val="28"/>
          <w:szCs w:val="28"/>
          <w:lang w:val="ru-RU" w:eastAsia="ru-RU"/>
        </w:rPr>
        <w:t xml:space="preserve"> для </w:t>
      </w:r>
      <w:proofErr w:type="spellStart"/>
      <w:r w:rsidRPr="0083036F">
        <w:rPr>
          <w:rFonts w:ascii="Times New Roman" w:eastAsia="Times New Roman" w:hAnsi="Times New Roman" w:cs="Times New Roman"/>
          <w:sz w:val="28"/>
          <w:szCs w:val="28"/>
          <w:lang w:val="ru-RU" w:eastAsia="ru-RU"/>
        </w:rPr>
        <w:t>студентів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програми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мультимедіа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презентацій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виходять</w:t>
      </w:r>
      <w:proofErr w:type="spellEnd"/>
      <w:r w:rsidRPr="0083036F">
        <w:rPr>
          <w:rFonts w:ascii="Times New Roman" w:eastAsia="Times New Roman" w:hAnsi="Times New Roman" w:cs="Times New Roman"/>
          <w:sz w:val="28"/>
          <w:szCs w:val="28"/>
          <w:lang w:val="ru-RU" w:eastAsia="ru-RU"/>
        </w:rPr>
        <w:t xml:space="preserve"> на перше </w:t>
      </w:r>
      <w:proofErr w:type="spellStart"/>
      <w:r w:rsidRPr="0083036F">
        <w:rPr>
          <w:rFonts w:ascii="Times New Roman" w:eastAsia="Times New Roman" w:hAnsi="Times New Roman" w:cs="Times New Roman"/>
          <w:sz w:val="28"/>
          <w:szCs w:val="28"/>
          <w:lang w:val="ru-RU" w:eastAsia="ru-RU"/>
        </w:rPr>
        <w:t>місце</w:t>
      </w:r>
      <w:proofErr w:type="spellEnd"/>
      <w:r w:rsidRPr="0083036F">
        <w:rPr>
          <w:rFonts w:ascii="Times New Roman" w:eastAsia="Times New Roman" w:hAnsi="Times New Roman" w:cs="Times New Roman"/>
          <w:sz w:val="28"/>
          <w:szCs w:val="28"/>
          <w:lang w:val="ru-RU" w:eastAsia="ru-RU"/>
        </w:rPr>
        <w:t xml:space="preserve"> з </w:t>
      </w:r>
      <w:proofErr w:type="spellStart"/>
      <w:r w:rsidRPr="0083036F">
        <w:rPr>
          <w:rFonts w:ascii="Times New Roman" w:eastAsia="Times New Roman" w:hAnsi="Times New Roman" w:cs="Times New Roman"/>
          <w:sz w:val="28"/>
          <w:szCs w:val="28"/>
          <w:lang w:val="ru-RU" w:eastAsia="ru-RU"/>
        </w:rPr>
        <w:t>показником</w:t>
      </w:r>
      <w:proofErr w:type="spellEnd"/>
      <w:r w:rsidRPr="0083036F">
        <w:rPr>
          <w:rFonts w:ascii="Times New Roman" w:eastAsia="Times New Roman" w:hAnsi="Times New Roman" w:cs="Times New Roman"/>
          <w:sz w:val="28"/>
          <w:szCs w:val="28"/>
          <w:lang w:val="ru-RU" w:eastAsia="ru-RU"/>
        </w:rPr>
        <w:t xml:space="preserve"> (0,71), то для </w:t>
      </w:r>
      <w:proofErr w:type="spellStart"/>
      <w:r w:rsidRPr="0083036F">
        <w:rPr>
          <w:rFonts w:ascii="Times New Roman" w:eastAsia="Times New Roman" w:hAnsi="Times New Roman" w:cs="Times New Roman"/>
          <w:sz w:val="28"/>
          <w:szCs w:val="28"/>
          <w:lang w:val="ru-RU" w:eastAsia="ru-RU"/>
        </w:rPr>
        <w:t>викладачів</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цей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показник</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нижче</w:t>
      </w:r>
      <w:proofErr w:type="spellEnd"/>
      <w:r w:rsidRPr="0083036F">
        <w:rPr>
          <w:rFonts w:ascii="Times New Roman" w:eastAsia="Times New Roman" w:hAnsi="Times New Roman" w:cs="Times New Roman"/>
          <w:sz w:val="28"/>
          <w:szCs w:val="28"/>
          <w:lang w:val="ru-RU" w:eastAsia="ru-RU"/>
        </w:rPr>
        <w:t xml:space="preserve"> (0,58) і </w:t>
      </w:r>
      <w:proofErr w:type="spellStart"/>
      <w:r w:rsidRPr="0083036F">
        <w:rPr>
          <w:rFonts w:ascii="Times New Roman" w:eastAsia="Times New Roman" w:hAnsi="Times New Roman" w:cs="Times New Roman"/>
          <w:sz w:val="28"/>
          <w:szCs w:val="28"/>
          <w:lang w:val="ru-RU" w:eastAsia="ru-RU"/>
        </w:rPr>
        <w:t>хоча</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вже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починає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превалювати</w:t>
      </w:r>
      <w:proofErr w:type="spellEnd"/>
      <w:r w:rsidRPr="0083036F">
        <w:rPr>
          <w:rFonts w:ascii="Times New Roman" w:eastAsia="Times New Roman" w:hAnsi="Times New Roman" w:cs="Times New Roman"/>
          <w:sz w:val="28"/>
          <w:szCs w:val="28"/>
          <w:lang w:val="ru-RU" w:eastAsia="ru-RU"/>
        </w:rPr>
        <w:t xml:space="preserve">, але все-таки </w:t>
      </w:r>
      <w:proofErr w:type="spellStart"/>
      <w:r w:rsidRPr="0083036F">
        <w:rPr>
          <w:rFonts w:ascii="Times New Roman" w:eastAsia="Times New Roman" w:hAnsi="Times New Roman" w:cs="Times New Roman"/>
          <w:sz w:val="28"/>
          <w:szCs w:val="28"/>
          <w:lang w:val="ru-RU" w:eastAsia="ru-RU"/>
        </w:rPr>
        <w:t>йде</w:t>
      </w:r>
      <w:proofErr w:type="spellEnd"/>
      <w:r w:rsidRPr="0083036F">
        <w:rPr>
          <w:rFonts w:ascii="Times New Roman" w:eastAsia="Times New Roman" w:hAnsi="Times New Roman" w:cs="Times New Roman"/>
          <w:sz w:val="28"/>
          <w:szCs w:val="28"/>
          <w:lang w:val="ru-RU" w:eastAsia="ru-RU"/>
        </w:rPr>
        <w:t xml:space="preserve"> на друге </w:t>
      </w:r>
      <w:proofErr w:type="spellStart"/>
      <w:r w:rsidRPr="0083036F">
        <w:rPr>
          <w:rFonts w:ascii="Times New Roman" w:eastAsia="Times New Roman" w:hAnsi="Times New Roman" w:cs="Times New Roman"/>
          <w:sz w:val="28"/>
          <w:szCs w:val="28"/>
          <w:lang w:val="ru-RU" w:eastAsia="ru-RU"/>
        </w:rPr>
        <w:t>місце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Викладачі</w:t>
      </w:r>
      <w:proofErr w:type="spellEnd"/>
      <w:r w:rsidRPr="0083036F">
        <w:rPr>
          <w:rFonts w:ascii="Times New Roman" w:eastAsia="Times New Roman" w:hAnsi="Times New Roman" w:cs="Times New Roman"/>
          <w:sz w:val="28"/>
          <w:szCs w:val="28"/>
          <w:lang w:val="ru-RU" w:eastAsia="ru-RU"/>
        </w:rPr>
        <w:t xml:space="preserve">, в основному </w:t>
      </w:r>
      <w:proofErr w:type="spellStart"/>
      <w:r w:rsidRPr="0083036F">
        <w:rPr>
          <w:rFonts w:ascii="Times New Roman" w:eastAsia="Times New Roman" w:hAnsi="Times New Roman" w:cs="Times New Roman"/>
          <w:sz w:val="28"/>
          <w:szCs w:val="28"/>
          <w:lang w:val="ru-RU" w:eastAsia="ru-RU"/>
        </w:rPr>
        <w:t>своєму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складі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більшою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мірою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вважають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ефективними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комп'ютерне</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тестування</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Студенти</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використовують</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тестування</w:t>
      </w:r>
      <w:proofErr w:type="spellEnd"/>
      <w:r w:rsidRPr="0083036F">
        <w:rPr>
          <w:rFonts w:ascii="Times New Roman" w:eastAsia="Times New Roman" w:hAnsi="Times New Roman" w:cs="Times New Roman"/>
          <w:sz w:val="28"/>
          <w:szCs w:val="28"/>
          <w:lang w:val="ru-RU" w:eastAsia="ru-RU"/>
        </w:rPr>
        <w:t xml:space="preserve"> (0,33. Р- </w:t>
      </w:r>
      <w:r w:rsidRPr="000A2F9E">
        <w:rPr>
          <w:rFonts w:ascii="Times New Roman" w:eastAsia="Times New Roman" w:hAnsi="Times New Roman" w:cs="Times New Roman"/>
          <w:sz w:val="28"/>
          <w:szCs w:val="28"/>
          <w:lang w:eastAsia="ru-RU"/>
        </w:rPr>
        <w:t>IV</w:t>
      </w:r>
      <w:r w:rsidRPr="0083036F">
        <w:rPr>
          <w:rFonts w:ascii="Times New Roman" w:eastAsia="Times New Roman" w:hAnsi="Times New Roman" w:cs="Times New Roman"/>
          <w:sz w:val="28"/>
          <w:szCs w:val="28"/>
          <w:lang w:val="ru-RU" w:eastAsia="ru-RU"/>
        </w:rPr>
        <w:t xml:space="preserve">), як </w:t>
      </w:r>
      <w:proofErr w:type="spellStart"/>
      <w:r w:rsidRPr="0083036F">
        <w:rPr>
          <w:rFonts w:ascii="Times New Roman" w:eastAsia="Times New Roman" w:hAnsi="Times New Roman" w:cs="Times New Roman"/>
          <w:sz w:val="28"/>
          <w:szCs w:val="28"/>
          <w:lang w:val="ru-RU" w:eastAsia="ru-RU"/>
        </w:rPr>
        <w:t>допоміжний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засіб</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повністю</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займає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відведений</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йому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навчальний</w:t>
      </w:r>
      <w:proofErr w:type="spellEnd"/>
      <w:r w:rsidRPr="0083036F">
        <w:rPr>
          <w:rFonts w:ascii="Times New Roman" w:eastAsia="Times New Roman" w:hAnsi="Times New Roman" w:cs="Times New Roman"/>
          <w:sz w:val="28"/>
          <w:szCs w:val="28"/>
          <w:lang w:val="ru-RU" w:eastAsia="ru-RU"/>
        </w:rPr>
        <w:t xml:space="preserve"> час, але не </w:t>
      </w:r>
      <w:proofErr w:type="spellStart"/>
      <w:r w:rsidRPr="0083036F">
        <w:rPr>
          <w:rFonts w:ascii="Times New Roman" w:eastAsia="Times New Roman" w:hAnsi="Times New Roman" w:cs="Times New Roman"/>
          <w:sz w:val="28"/>
          <w:szCs w:val="28"/>
          <w:lang w:val="ru-RU" w:eastAsia="ru-RU"/>
        </w:rPr>
        <w:t>дозволяє</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зайнятим</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активну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позицію</w:t>
      </w:r>
      <w:proofErr w:type="spellEnd"/>
      <w:r w:rsidRPr="0083036F">
        <w:rPr>
          <w:rFonts w:ascii="Times New Roman" w:eastAsia="Times New Roman" w:hAnsi="Times New Roman" w:cs="Times New Roman"/>
          <w:sz w:val="28"/>
          <w:szCs w:val="28"/>
          <w:lang w:val="ru-RU" w:eastAsia="ru-RU"/>
        </w:rPr>
        <w:t xml:space="preserve"> в </w:t>
      </w:r>
      <w:proofErr w:type="spellStart"/>
      <w:r w:rsidRPr="0083036F">
        <w:rPr>
          <w:rFonts w:ascii="Times New Roman" w:eastAsia="Times New Roman" w:hAnsi="Times New Roman" w:cs="Times New Roman"/>
          <w:sz w:val="28"/>
          <w:szCs w:val="28"/>
          <w:lang w:val="ru-RU" w:eastAsia="ru-RU"/>
        </w:rPr>
        <w:t>навчальному</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процесі</w:t>
      </w:r>
      <w:proofErr w:type="spellEnd"/>
      <w:r w:rsidRPr="0083036F">
        <w:rPr>
          <w:rFonts w:ascii="Times New Roman" w:eastAsia="Times New Roman" w:hAnsi="Times New Roman" w:cs="Times New Roman"/>
          <w:sz w:val="28"/>
          <w:szCs w:val="28"/>
          <w:lang w:val="ru-RU" w:eastAsia="ru-RU"/>
        </w:rPr>
        <w:t xml:space="preserve">. У </w:t>
      </w:r>
      <w:proofErr w:type="spellStart"/>
      <w:r w:rsidRPr="0083036F">
        <w:rPr>
          <w:rFonts w:ascii="Times New Roman" w:eastAsia="Times New Roman" w:hAnsi="Times New Roman" w:cs="Times New Roman"/>
          <w:sz w:val="28"/>
          <w:szCs w:val="28"/>
          <w:lang w:val="ru-RU" w:eastAsia="ru-RU"/>
        </w:rPr>
        <w:t>середовищі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ст</w:t>
      </w:r>
      <w:r>
        <w:rPr>
          <w:rFonts w:ascii="Times New Roman" w:eastAsia="Times New Roman" w:hAnsi="Times New Roman" w:cs="Times New Roman"/>
          <w:sz w:val="28"/>
          <w:szCs w:val="28"/>
          <w:lang w:val="ru-RU" w:eastAsia="ru-RU"/>
        </w:rPr>
        <w:t>удентства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превалюють</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Інтернет-</w:t>
      </w:r>
      <w:r w:rsidRPr="0083036F">
        <w:rPr>
          <w:rFonts w:ascii="Times New Roman" w:eastAsia="Times New Roman" w:hAnsi="Times New Roman" w:cs="Times New Roman"/>
          <w:sz w:val="28"/>
          <w:szCs w:val="28"/>
          <w:lang w:val="ru-RU" w:eastAsia="ru-RU"/>
        </w:rPr>
        <w:t>джерела</w:t>
      </w:r>
      <w:proofErr w:type="spellEnd"/>
      <w:r w:rsidRPr="0083036F">
        <w:rPr>
          <w:rFonts w:ascii="Times New Roman" w:eastAsia="Times New Roman" w:hAnsi="Times New Roman" w:cs="Times New Roman"/>
          <w:sz w:val="28"/>
          <w:szCs w:val="28"/>
          <w:lang w:val="ru-RU" w:eastAsia="ru-RU"/>
        </w:rPr>
        <w:t xml:space="preserve"> (0,64. Р-П) та </w:t>
      </w:r>
      <w:proofErr w:type="spellStart"/>
      <w:r w:rsidRPr="0083036F">
        <w:rPr>
          <w:rFonts w:ascii="Times New Roman" w:eastAsia="Times New Roman" w:hAnsi="Times New Roman" w:cs="Times New Roman"/>
          <w:sz w:val="28"/>
          <w:szCs w:val="28"/>
          <w:lang w:val="ru-RU" w:eastAsia="ru-RU"/>
        </w:rPr>
        <w:t>електронні</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підручники</w:t>
      </w:r>
      <w:proofErr w:type="spellEnd"/>
      <w:r w:rsidRPr="0083036F">
        <w:rPr>
          <w:rFonts w:ascii="Times New Roman" w:eastAsia="Times New Roman" w:hAnsi="Times New Roman" w:cs="Times New Roman"/>
          <w:sz w:val="28"/>
          <w:szCs w:val="28"/>
          <w:lang w:val="ru-RU" w:eastAsia="ru-RU"/>
        </w:rPr>
        <w:t xml:space="preserve"> (0,49. </w:t>
      </w:r>
      <w:r w:rsidRPr="000A2F9E">
        <w:rPr>
          <w:rFonts w:ascii="Times New Roman" w:eastAsia="Times New Roman" w:hAnsi="Times New Roman" w:cs="Times New Roman"/>
          <w:sz w:val="28"/>
          <w:szCs w:val="28"/>
          <w:lang w:eastAsia="ru-RU"/>
        </w:rPr>
        <w:t>P</w:t>
      </w:r>
      <w:r w:rsidRPr="00C46E65">
        <w:rPr>
          <w:rFonts w:ascii="Times New Roman" w:eastAsia="Times New Roman" w:hAnsi="Times New Roman" w:cs="Times New Roman"/>
          <w:sz w:val="28"/>
          <w:szCs w:val="28"/>
          <w:lang w:val="ru-RU" w:eastAsia="ru-RU"/>
        </w:rPr>
        <w:t xml:space="preserve"> </w:t>
      </w:r>
      <w:r w:rsidRPr="00830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IH</w:t>
      </w:r>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що</w:t>
      </w:r>
      <w:proofErr w:type="spellEnd"/>
      <w:r w:rsidRPr="0083036F">
        <w:rPr>
          <w:rFonts w:ascii="Times New Roman" w:eastAsia="Times New Roman" w:hAnsi="Times New Roman" w:cs="Times New Roman"/>
          <w:sz w:val="28"/>
          <w:szCs w:val="28"/>
          <w:lang w:val="ru-RU" w:eastAsia="ru-RU"/>
        </w:rPr>
        <w:t xml:space="preserve"> </w:t>
      </w:r>
      <w:proofErr w:type="spellStart"/>
      <w:r w:rsidRPr="0083036F">
        <w:rPr>
          <w:rFonts w:ascii="Times New Roman" w:eastAsia="Times New Roman" w:hAnsi="Times New Roman" w:cs="Times New Roman"/>
          <w:sz w:val="28"/>
          <w:szCs w:val="28"/>
          <w:lang w:val="ru-RU" w:eastAsia="ru-RU"/>
        </w:rPr>
        <w:t>викликають</w:t>
      </w:r>
      <w:proofErr w:type="spellEnd"/>
      <w:r w:rsidRPr="0083036F">
        <w:rPr>
          <w:rFonts w:ascii="Times New Roman" w:eastAsia="Times New Roman" w:hAnsi="Times New Roman" w:cs="Times New Roman"/>
          <w:sz w:val="28"/>
          <w:szCs w:val="28"/>
          <w:lang w:val="ru-RU" w:eastAsia="ru-RU"/>
        </w:rPr>
        <w:t xml:space="preserve"> у них </w:t>
      </w:r>
      <w:proofErr w:type="spellStart"/>
      <w:r w:rsidRPr="0083036F">
        <w:rPr>
          <w:rFonts w:ascii="Times New Roman" w:eastAsia="Times New Roman" w:hAnsi="Times New Roman" w:cs="Times New Roman"/>
          <w:sz w:val="28"/>
          <w:szCs w:val="28"/>
          <w:lang w:val="ru-RU" w:eastAsia="ru-RU"/>
        </w:rPr>
        <w:t>інтерес</w:t>
      </w:r>
      <w:proofErr w:type="spellEnd"/>
      <w:r w:rsidRPr="0083036F">
        <w:rPr>
          <w:rFonts w:ascii="Times New Roman" w:eastAsia="Times New Roman" w:hAnsi="Times New Roman" w:cs="Times New Roman"/>
          <w:sz w:val="28"/>
          <w:szCs w:val="28"/>
          <w:lang w:val="ru-RU" w:eastAsia="ru-RU"/>
        </w:rPr>
        <w:t>,</w:t>
      </w:r>
      <w:r w:rsidR="00C46E65">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val="ru-RU" w:eastAsia="ru-RU"/>
        </w:rPr>
        <w:t xml:space="preserve">про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було</w:t>
      </w:r>
      <w:proofErr w:type="spellEnd"/>
      <w:r w:rsidRPr="000A2F9E">
        <w:rPr>
          <w:rFonts w:ascii="Times New Roman" w:eastAsia="Times New Roman" w:hAnsi="Times New Roman" w:cs="Times New Roman"/>
          <w:sz w:val="28"/>
          <w:szCs w:val="28"/>
          <w:lang w:val="ru-RU" w:eastAsia="ru-RU"/>
        </w:rPr>
        <w:t xml:space="preserve"> сказано </w:t>
      </w:r>
      <w:proofErr w:type="spellStart"/>
      <w:r w:rsidRPr="000A2F9E">
        <w:rPr>
          <w:rFonts w:ascii="Times New Roman" w:eastAsia="Times New Roman" w:hAnsi="Times New Roman" w:cs="Times New Roman"/>
          <w:sz w:val="28"/>
          <w:szCs w:val="28"/>
          <w:lang w:val="ru-RU" w:eastAsia="ru-RU"/>
        </w:rPr>
        <w:t>раніше</w:t>
      </w:r>
      <w:proofErr w:type="spellEnd"/>
      <w:r w:rsidRPr="000A2F9E">
        <w:rPr>
          <w:rFonts w:ascii="Times New Roman" w:eastAsia="Times New Roman" w:hAnsi="Times New Roman" w:cs="Times New Roman"/>
          <w:sz w:val="28"/>
          <w:szCs w:val="28"/>
          <w:lang w:val="ru-RU" w:eastAsia="ru-RU"/>
        </w:rPr>
        <w:t xml:space="preserve">, і </w:t>
      </w:r>
      <w:proofErr w:type="spellStart"/>
      <w:r w:rsidRPr="000A2F9E">
        <w:rPr>
          <w:rFonts w:ascii="Times New Roman" w:eastAsia="Times New Roman" w:hAnsi="Times New Roman" w:cs="Times New Roman"/>
          <w:sz w:val="28"/>
          <w:szCs w:val="28"/>
          <w:lang w:val="ru-RU" w:eastAsia="ru-RU"/>
        </w:rPr>
        <w:t>дозволяють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брати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активну</w:t>
      </w:r>
      <w:proofErr w:type="spellEnd"/>
      <w:r w:rsidRPr="000A2F9E">
        <w:rPr>
          <w:rFonts w:ascii="Times New Roman" w:eastAsia="Times New Roman" w:hAnsi="Times New Roman" w:cs="Times New Roman"/>
          <w:sz w:val="28"/>
          <w:szCs w:val="28"/>
          <w:lang w:val="ru-RU" w:eastAsia="ru-RU"/>
        </w:rPr>
        <w:t xml:space="preserve"> участь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вважають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їх</w:t>
      </w:r>
      <w:proofErr w:type="spellEnd"/>
      <w:r w:rsidRPr="000A2F9E">
        <w:rPr>
          <w:rFonts w:ascii="Times New Roman" w:eastAsia="Times New Roman" w:hAnsi="Times New Roman" w:cs="Times New Roman"/>
          <w:sz w:val="28"/>
          <w:szCs w:val="28"/>
          <w:lang w:val="ru-RU" w:eastAsia="ru-RU"/>
        </w:rPr>
        <w:t xml:space="preserve"> мало </w:t>
      </w:r>
      <w:proofErr w:type="spellStart"/>
      <w:r w:rsidRPr="000A2F9E">
        <w:rPr>
          <w:rFonts w:ascii="Times New Roman" w:eastAsia="Times New Roman" w:hAnsi="Times New Roman" w:cs="Times New Roman"/>
          <w:sz w:val="28"/>
          <w:szCs w:val="28"/>
          <w:lang w:val="ru-RU" w:eastAsia="ru-RU"/>
        </w:rPr>
        <w:t>ефективними</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наявності</w:t>
      </w:r>
      <w:proofErr w:type="spellEnd"/>
      <w:r w:rsidRPr="000A2F9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розбіжностей</w:t>
      </w:r>
      <w:proofErr w:type="spellEnd"/>
      <w:r>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між</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оцінками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видів</w:t>
      </w:r>
      <w:proofErr w:type="spellEnd"/>
      <w:r w:rsidRPr="000A2F9E">
        <w:rPr>
          <w:rFonts w:ascii="Times New Roman" w:eastAsia="Times New Roman" w:hAnsi="Times New Roman" w:cs="Times New Roman"/>
          <w:sz w:val="28"/>
          <w:szCs w:val="28"/>
          <w:lang w:val="ru-RU" w:eastAsia="ru-RU"/>
        </w:rPr>
        <w:t xml:space="preserve"> ЦОР </w:t>
      </w:r>
      <w:proofErr w:type="spellStart"/>
      <w:r w:rsidRPr="000A2F9E">
        <w:rPr>
          <w:rFonts w:ascii="Times New Roman" w:eastAsia="Times New Roman" w:hAnsi="Times New Roman" w:cs="Times New Roman"/>
          <w:sz w:val="28"/>
          <w:szCs w:val="28"/>
          <w:lang w:val="ru-RU" w:eastAsia="ru-RU"/>
        </w:rPr>
        <w:t>двома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суб'єктами</w:t>
      </w:r>
      <w:proofErr w:type="spellEnd"/>
      <w:r w:rsidRPr="000A2F9E">
        <w:rPr>
          <w:rFonts w:ascii="Times New Roman" w:eastAsia="Times New Roman" w:hAnsi="Times New Roman" w:cs="Times New Roman"/>
          <w:sz w:val="28"/>
          <w:szCs w:val="28"/>
          <w:lang w:val="ru-RU" w:eastAsia="ru-RU"/>
        </w:rPr>
        <w:t xml:space="preserve"> одного й того самого </w:t>
      </w:r>
      <w:proofErr w:type="spellStart"/>
      <w:r w:rsidRPr="000A2F9E">
        <w:rPr>
          <w:rFonts w:ascii="Times New Roman" w:eastAsia="Times New Roman" w:hAnsi="Times New Roman" w:cs="Times New Roman"/>
          <w:sz w:val="28"/>
          <w:szCs w:val="28"/>
          <w:lang w:val="ru-RU" w:eastAsia="ru-RU"/>
        </w:rPr>
        <w:t>освітнього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Виявляється</w:t>
      </w:r>
      <w:proofErr w:type="spellEnd"/>
      <w:r w:rsidRPr="000A2F9E">
        <w:rPr>
          <w:rFonts w:ascii="Times New Roman" w:eastAsia="Times New Roman" w:hAnsi="Times New Roman" w:cs="Times New Roman"/>
          <w:sz w:val="28"/>
          <w:szCs w:val="28"/>
          <w:lang w:val="ru-RU" w:eastAsia="ru-RU"/>
        </w:rPr>
        <w:t xml:space="preserve"> і </w:t>
      </w:r>
      <w:proofErr w:type="spellStart"/>
      <w:r w:rsidRPr="000A2F9E">
        <w:rPr>
          <w:rFonts w:ascii="Times New Roman" w:eastAsia="Times New Roman" w:hAnsi="Times New Roman" w:cs="Times New Roman"/>
          <w:sz w:val="28"/>
          <w:szCs w:val="28"/>
          <w:lang w:val="ru-RU" w:eastAsia="ru-RU"/>
        </w:rPr>
        <w:t>цікавий</w:t>
      </w:r>
      <w:proofErr w:type="spellEnd"/>
      <w:r w:rsidRPr="000A2F9E">
        <w:rPr>
          <w:rFonts w:ascii="Times New Roman" w:eastAsia="Times New Roman" w:hAnsi="Times New Roman" w:cs="Times New Roman"/>
          <w:sz w:val="28"/>
          <w:szCs w:val="28"/>
          <w:lang w:val="ru-RU" w:eastAsia="ru-RU"/>
        </w:rPr>
        <w:t xml:space="preserve"> феномен, </w:t>
      </w:r>
      <w:proofErr w:type="spellStart"/>
      <w:r w:rsidRPr="000A2F9E">
        <w:rPr>
          <w:rFonts w:ascii="Times New Roman" w:eastAsia="Times New Roman" w:hAnsi="Times New Roman" w:cs="Times New Roman"/>
          <w:sz w:val="28"/>
          <w:szCs w:val="28"/>
          <w:lang w:val="ru-RU" w:eastAsia="ru-RU"/>
        </w:rPr>
        <w:t>пов'язаний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із</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процесом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інформатизації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вищої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школи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залишаючи</w:t>
      </w:r>
      <w:proofErr w:type="spellEnd"/>
      <w:r w:rsidRPr="000A2F9E">
        <w:rPr>
          <w:rFonts w:ascii="Times New Roman" w:eastAsia="Times New Roman" w:hAnsi="Times New Roman" w:cs="Times New Roman"/>
          <w:sz w:val="28"/>
          <w:szCs w:val="28"/>
          <w:lang w:val="ru-RU" w:eastAsia="ru-RU"/>
        </w:rPr>
        <w:t xml:space="preserve"> за собою право на </w:t>
      </w:r>
      <w:proofErr w:type="spellStart"/>
      <w:r w:rsidRPr="000A2F9E">
        <w:rPr>
          <w:rFonts w:ascii="Times New Roman" w:eastAsia="Times New Roman" w:hAnsi="Times New Roman" w:cs="Times New Roman"/>
          <w:sz w:val="28"/>
          <w:szCs w:val="28"/>
          <w:lang w:val="ru-RU" w:eastAsia="ru-RU"/>
        </w:rPr>
        <w:t>комп'ютерне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тестування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просунулися</w:t>
      </w:r>
      <w:proofErr w:type="spell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програм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презентацій</w:t>
      </w:r>
      <w:proofErr w:type="spellEnd"/>
      <w:r w:rsidRPr="000A2F9E">
        <w:rPr>
          <w:rFonts w:ascii="Times New Roman" w:eastAsia="Times New Roman" w:hAnsi="Times New Roman" w:cs="Times New Roman"/>
          <w:sz w:val="28"/>
          <w:szCs w:val="28"/>
          <w:lang w:val="ru-RU" w:eastAsia="ru-RU"/>
        </w:rPr>
        <w:t xml:space="preserve">, то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широко </w:t>
      </w:r>
      <w:proofErr w:type="spellStart"/>
      <w:r w:rsidRPr="000A2F9E">
        <w:rPr>
          <w:rFonts w:ascii="Times New Roman" w:eastAsia="Times New Roman" w:hAnsi="Times New Roman" w:cs="Times New Roman"/>
          <w:sz w:val="28"/>
          <w:szCs w:val="28"/>
          <w:lang w:val="ru-RU" w:eastAsia="ru-RU"/>
        </w:rPr>
        <w:t>використовуючи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програми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презентацій</w:t>
      </w:r>
      <w:proofErr w:type="spellEnd"/>
      <w:r w:rsidRPr="000A2F9E">
        <w:rPr>
          <w:rFonts w:ascii="Times New Roman" w:eastAsia="Times New Roman" w:hAnsi="Times New Roman" w:cs="Times New Roman"/>
          <w:sz w:val="28"/>
          <w:szCs w:val="28"/>
          <w:lang w:val="ru-RU" w:eastAsia="ru-RU"/>
        </w:rPr>
        <w:t xml:space="preserve">, просунувшись до </w:t>
      </w:r>
      <w:proofErr w:type="spellStart"/>
      <w:r w:rsidRPr="000A2F9E">
        <w:rPr>
          <w:rFonts w:ascii="Times New Roman" w:eastAsia="Times New Roman" w:hAnsi="Times New Roman" w:cs="Times New Roman"/>
          <w:sz w:val="28"/>
          <w:szCs w:val="28"/>
          <w:lang w:val="ru-RU" w:eastAsia="ru-RU"/>
        </w:rPr>
        <w:t>Інтернету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джерел</w:t>
      </w:r>
      <w:proofErr w:type="spellEnd"/>
      <w:r w:rsidRPr="000A2F9E">
        <w:rPr>
          <w:rFonts w:ascii="Times New Roman" w:eastAsia="Times New Roman" w:hAnsi="Times New Roman" w:cs="Times New Roman"/>
          <w:sz w:val="28"/>
          <w:szCs w:val="28"/>
          <w:lang w:val="ru-RU" w:eastAsia="ru-RU"/>
        </w:rPr>
        <w:t xml:space="preserve"> (веб-</w:t>
      </w:r>
      <w:proofErr w:type="spellStart"/>
      <w:r w:rsidRPr="000A2F9E">
        <w:rPr>
          <w:rFonts w:ascii="Times New Roman" w:eastAsia="Times New Roman" w:hAnsi="Times New Roman" w:cs="Times New Roman"/>
          <w:sz w:val="28"/>
          <w:szCs w:val="28"/>
          <w:lang w:val="ru-RU" w:eastAsia="ru-RU"/>
        </w:rPr>
        <w:t>квести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lastRenderedPageBreak/>
        <w:t>знаходяться</w:t>
      </w:r>
      <w:proofErr w:type="spellEnd"/>
      <w:r w:rsidRPr="000A2F9E">
        <w:rPr>
          <w:rFonts w:ascii="Times New Roman" w:eastAsia="Times New Roman" w:hAnsi="Times New Roman" w:cs="Times New Roman"/>
          <w:sz w:val="28"/>
          <w:szCs w:val="28"/>
          <w:lang w:val="ru-RU" w:eastAsia="ru-RU"/>
        </w:rPr>
        <w:t xml:space="preserve"> </w:t>
      </w:r>
      <w:proofErr w:type="gramStart"/>
      <w:r w:rsidRPr="000A2F9E">
        <w:rPr>
          <w:rFonts w:ascii="Times New Roman" w:eastAsia="Times New Roman" w:hAnsi="Times New Roman" w:cs="Times New Roman"/>
          <w:sz w:val="28"/>
          <w:szCs w:val="28"/>
          <w:lang w:val="ru-RU" w:eastAsia="ru-RU"/>
        </w:rPr>
        <w:t>на шляху</w:t>
      </w:r>
      <w:proofErr w:type="gramEnd"/>
      <w:r w:rsidRPr="000A2F9E">
        <w:rPr>
          <w:rFonts w:ascii="Times New Roman" w:eastAsia="Times New Roman" w:hAnsi="Times New Roman" w:cs="Times New Roman"/>
          <w:sz w:val="28"/>
          <w:szCs w:val="28"/>
          <w:lang w:val="ru-RU" w:eastAsia="ru-RU"/>
        </w:rPr>
        <w:t xml:space="preserve"> до </w:t>
      </w:r>
      <w:proofErr w:type="spellStart"/>
      <w:r w:rsidRPr="000A2F9E">
        <w:rPr>
          <w:rFonts w:ascii="Times New Roman" w:eastAsia="Times New Roman" w:hAnsi="Times New Roman" w:cs="Times New Roman"/>
          <w:sz w:val="28"/>
          <w:szCs w:val="28"/>
          <w:lang w:val="ru-RU" w:eastAsia="ru-RU"/>
        </w:rPr>
        <w:t>створення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власних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електронних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підручників</w:t>
      </w:r>
      <w:proofErr w:type="spellEnd"/>
      <w:r w:rsidRPr="000A2F9E">
        <w:rPr>
          <w:rFonts w:ascii="Times New Roman" w:eastAsia="Times New Roman" w:hAnsi="Times New Roman" w:cs="Times New Roman"/>
          <w:sz w:val="28"/>
          <w:szCs w:val="28"/>
          <w:lang w:val="ru-RU" w:eastAsia="ru-RU"/>
        </w:rPr>
        <w:t xml:space="preserve">. Проведена </w:t>
      </w:r>
      <w:proofErr w:type="spellStart"/>
      <w:r w:rsidRPr="000A2F9E">
        <w:rPr>
          <w:rFonts w:ascii="Times New Roman" w:eastAsia="Times New Roman" w:hAnsi="Times New Roman" w:cs="Times New Roman"/>
          <w:sz w:val="28"/>
          <w:szCs w:val="28"/>
          <w:lang w:val="ru-RU" w:eastAsia="ru-RU"/>
        </w:rPr>
        <w:t>діагностична</w:t>
      </w:r>
      <w:proofErr w:type="spellEnd"/>
      <w:r w:rsidRPr="000A2F9E">
        <w:rPr>
          <w:rFonts w:ascii="Times New Roman" w:eastAsia="Times New Roman" w:hAnsi="Times New Roman" w:cs="Times New Roman"/>
          <w:sz w:val="28"/>
          <w:szCs w:val="28"/>
          <w:lang w:val="ru-RU" w:eastAsia="ru-RU"/>
        </w:rPr>
        <w:t xml:space="preserve"> процедура дозволила </w:t>
      </w:r>
      <w:proofErr w:type="spellStart"/>
      <w:r w:rsidRPr="000A2F9E">
        <w:rPr>
          <w:rFonts w:ascii="Times New Roman" w:eastAsia="Times New Roman" w:hAnsi="Times New Roman" w:cs="Times New Roman"/>
          <w:sz w:val="28"/>
          <w:szCs w:val="28"/>
          <w:lang w:val="ru-RU" w:eastAsia="ru-RU"/>
        </w:rPr>
        <w:t>зафіксувати</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якісному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глибинному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рівні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сучасний</w:t>
      </w:r>
      <w:proofErr w:type="spellEnd"/>
      <w:r w:rsidRPr="000A2F9E">
        <w:rPr>
          <w:rFonts w:ascii="Times New Roman" w:eastAsia="Times New Roman" w:hAnsi="Times New Roman" w:cs="Times New Roman"/>
          <w:sz w:val="28"/>
          <w:szCs w:val="28"/>
          <w:lang w:val="ru-RU" w:eastAsia="ru-RU"/>
        </w:rPr>
        <w:t xml:space="preserve"> стан </w:t>
      </w:r>
      <w:proofErr w:type="spellStart"/>
      <w:r w:rsidRPr="000A2F9E">
        <w:rPr>
          <w:rFonts w:ascii="Times New Roman" w:eastAsia="Times New Roman" w:hAnsi="Times New Roman" w:cs="Times New Roman"/>
          <w:sz w:val="28"/>
          <w:szCs w:val="28"/>
          <w:lang w:val="ru-RU" w:eastAsia="ru-RU"/>
        </w:rPr>
        <w:t>проблеми</w:t>
      </w:r>
      <w:proofErr w:type="spellEnd"/>
      <w:r w:rsidRPr="000A2F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уявленнях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двох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основних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суб'єктів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вищої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школи</w:t>
      </w:r>
      <w:proofErr w:type="spellEnd"/>
      <w:r w:rsidRPr="000A2F9E">
        <w:rPr>
          <w:rFonts w:ascii="Times New Roman" w:eastAsia="Times New Roman" w:hAnsi="Times New Roman" w:cs="Times New Roman"/>
          <w:sz w:val="28"/>
          <w:szCs w:val="28"/>
          <w:lang w:val="ru-RU" w:eastAsia="ru-RU"/>
        </w:rPr>
        <w:t xml:space="preserve">, але при </w:t>
      </w:r>
      <w:proofErr w:type="spellStart"/>
      <w:r w:rsidRPr="000A2F9E">
        <w:rPr>
          <w:rFonts w:ascii="Times New Roman" w:eastAsia="Times New Roman" w:hAnsi="Times New Roman" w:cs="Times New Roman"/>
          <w:sz w:val="28"/>
          <w:szCs w:val="28"/>
          <w:lang w:val="ru-RU" w:eastAsia="ru-RU"/>
        </w:rPr>
        <w:t>цьому</w:t>
      </w:r>
      <w:proofErr w:type="spellEnd"/>
      <w:r w:rsidRPr="000A2F9E">
        <w:rPr>
          <w:rFonts w:ascii="Times New Roman" w:eastAsia="Times New Roman" w:hAnsi="Times New Roman" w:cs="Times New Roman"/>
          <w:sz w:val="28"/>
          <w:szCs w:val="28"/>
          <w:lang w:val="ru-RU" w:eastAsia="ru-RU"/>
        </w:rPr>
        <w:t xml:space="preserve"> поставила </w:t>
      </w:r>
      <w:proofErr w:type="spellStart"/>
      <w:r w:rsidRPr="000A2F9E">
        <w:rPr>
          <w:rFonts w:ascii="Times New Roman" w:eastAsia="Times New Roman" w:hAnsi="Times New Roman" w:cs="Times New Roman"/>
          <w:sz w:val="28"/>
          <w:szCs w:val="28"/>
          <w:lang w:val="ru-RU" w:eastAsia="ru-RU"/>
        </w:rPr>
        <w:t>завдання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виявлення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реальної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ситуації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різних</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рівні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їхньої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оцінки</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самооцінки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Запропоновані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оцінка</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самооцінка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і </w:t>
      </w:r>
      <w:proofErr w:type="spellStart"/>
      <w:r w:rsidRPr="000A2F9E">
        <w:rPr>
          <w:rFonts w:ascii="Times New Roman" w:eastAsia="Times New Roman" w:hAnsi="Times New Roman" w:cs="Times New Roman"/>
          <w:sz w:val="28"/>
          <w:szCs w:val="28"/>
          <w:lang w:val="ru-RU" w:eastAsia="ru-RU"/>
        </w:rPr>
        <w:t>викладачів</w:t>
      </w:r>
      <w:proofErr w:type="spellEnd"/>
      <w:r w:rsidRPr="000A2F9E">
        <w:rPr>
          <w:rFonts w:ascii="Times New Roman" w:eastAsia="Times New Roman" w:hAnsi="Times New Roman" w:cs="Times New Roman"/>
          <w:sz w:val="28"/>
          <w:szCs w:val="28"/>
          <w:lang w:val="ru-RU" w:eastAsia="ru-RU"/>
        </w:rPr>
        <w:t xml:space="preserve"> з </w:t>
      </w:r>
      <w:r w:rsidRPr="000A2F9E">
        <w:rPr>
          <w:rFonts w:ascii="Times New Roman" w:eastAsia="Times New Roman" w:hAnsi="Times New Roman" w:cs="Times New Roman"/>
          <w:sz w:val="28"/>
          <w:szCs w:val="28"/>
          <w:lang w:val="uk-UA" w:eastAsia="ru-RU"/>
        </w:rPr>
        <w:t xml:space="preserve">питання </w:t>
      </w:r>
      <w:proofErr w:type="spellStart"/>
      <w:r>
        <w:rPr>
          <w:rFonts w:ascii="Times New Roman" w:eastAsia="Times New Roman" w:hAnsi="Times New Roman" w:cs="Times New Roman"/>
          <w:sz w:val="28"/>
          <w:szCs w:val="28"/>
          <w:lang w:val="ru-RU" w:eastAsia="ru-RU"/>
        </w:rPr>
        <w:t>частоти</w:t>
      </w:r>
      <w:proofErr w:type="spellEnd"/>
      <w:r>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представлені</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таблиці</w:t>
      </w:r>
      <w:proofErr w:type="spellEnd"/>
      <w:r w:rsidRPr="000A2F9E">
        <w:rPr>
          <w:rFonts w:ascii="Times New Roman" w:eastAsia="Times New Roman" w:hAnsi="Times New Roman" w:cs="Times New Roman"/>
          <w:sz w:val="28"/>
          <w:szCs w:val="28"/>
          <w:lang w:val="ru-RU" w:eastAsia="ru-RU"/>
        </w:rPr>
        <w:t xml:space="preserve"> 7 </w:t>
      </w:r>
      <w:r w:rsidRPr="000A2F9E">
        <w:rPr>
          <w:rFonts w:ascii="Times New Roman" w:eastAsia="Times New Roman" w:hAnsi="Times New Roman" w:cs="Times New Roman"/>
          <w:sz w:val="28"/>
          <w:szCs w:val="28"/>
          <w:lang w:val="uk-UA" w:eastAsia="ru-RU"/>
        </w:rPr>
        <w:t xml:space="preserve">у </w:t>
      </w:r>
      <w:proofErr w:type="spellStart"/>
      <w:r w:rsidRPr="000A2F9E">
        <w:rPr>
          <w:rFonts w:ascii="Times New Roman" w:eastAsia="Times New Roman" w:hAnsi="Times New Roman" w:cs="Times New Roman"/>
          <w:sz w:val="28"/>
          <w:szCs w:val="28"/>
          <w:lang w:val="ru-RU" w:eastAsia="ru-RU"/>
        </w:rPr>
        <w:t>порівнянні</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таблицями</w:t>
      </w:r>
      <w:proofErr w:type="spellEnd"/>
      <w:r w:rsidRPr="000A2F9E">
        <w:rPr>
          <w:rFonts w:ascii="Times New Roman" w:eastAsia="Times New Roman" w:hAnsi="Times New Roman" w:cs="Times New Roman"/>
          <w:sz w:val="28"/>
          <w:szCs w:val="28"/>
          <w:lang w:val="ru-RU" w:eastAsia="ru-RU"/>
        </w:rPr>
        <w:t xml:space="preserve"> 5</w:t>
      </w:r>
      <w:r>
        <w:rPr>
          <w:rFonts w:ascii="Times New Roman" w:eastAsia="Times New Roman" w:hAnsi="Times New Roman" w:cs="Times New Roman"/>
          <w:sz w:val="28"/>
          <w:szCs w:val="28"/>
          <w:lang w:val="ru-RU" w:eastAsia="ru-RU"/>
        </w:rPr>
        <w:t xml:space="preserve"> </w:t>
      </w:r>
      <w:r w:rsidRPr="000A2F9E">
        <w:rPr>
          <w:rFonts w:ascii="Times New Roman" w:eastAsia="Times New Roman" w:hAnsi="Times New Roman" w:cs="Times New Roman"/>
          <w:sz w:val="28"/>
          <w:szCs w:val="28"/>
          <w:lang w:val="ru-RU" w:eastAsia="ru-RU"/>
        </w:rPr>
        <w:t xml:space="preserve">і 6, </w:t>
      </w:r>
      <w:proofErr w:type="spellStart"/>
      <w:r w:rsidRPr="000A2F9E">
        <w:rPr>
          <w:rFonts w:ascii="Times New Roman" w:eastAsia="Times New Roman" w:hAnsi="Times New Roman" w:cs="Times New Roman"/>
          <w:sz w:val="28"/>
          <w:szCs w:val="28"/>
          <w:lang w:val="ru-RU" w:eastAsia="ru-RU"/>
        </w:rPr>
        <w:t>дозволяють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зробити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досить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серйозні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висновки</w:t>
      </w:r>
      <w:proofErr w:type="spellEnd"/>
      <w:r w:rsidRPr="000A2F9E">
        <w:rPr>
          <w:rFonts w:ascii="Times New Roman" w:eastAsia="Times New Roman" w:hAnsi="Times New Roman" w:cs="Times New Roman"/>
          <w:sz w:val="28"/>
          <w:szCs w:val="28"/>
          <w:lang w:val="ru-RU" w:eastAsia="ru-RU"/>
        </w:rPr>
        <w:t xml:space="preserve"> про стан </w:t>
      </w:r>
      <w:proofErr w:type="spellStart"/>
      <w:r w:rsidRPr="000A2F9E">
        <w:rPr>
          <w:rFonts w:ascii="Times New Roman" w:eastAsia="Times New Roman" w:hAnsi="Times New Roman" w:cs="Times New Roman"/>
          <w:sz w:val="28"/>
          <w:szCs w:val="28"/>
          <w:lang w:val="ru-RU" w:eastAsia="ru-RU"/>
        </w:rPr>
        <w:t>досліджуваної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проблеми</w:t>
      </w:r>
      <w:proofErr w:type="spellEnd"/>
      <w:r w:rsidRPr="000A2F9E">
        <w:rPr>
          <w:rFonts w:ascii="Times New Roman" w:eastAsia="Times New Roman" w:hAnsi="Times New Roman" w:cs="Times New Roman"/>
          <w:sz w:val="28"/>
          <w:szCs w:val="28"/>
          <w:lang w:val="ru-RU" w:eastAsia="ru-RU"/>
        </w:rPr>
        <w:t>.</w:t>
      </w:r>
    </w:p>
    <w:p w14:paraId="6A7AECF1"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Таблиця</w:t>
      </w:r>
      <w:proofErr w:type="spellEnd"/>
      <w:r w:rsidRPr="000A2F9E">
        <w:rPr>
          <w:rFonts w:ascii="Times New Roman" w:eastAsia="Times New Roman" w:hAnsi="Times New Roman" w:cs="Times New Roman"/>
          <w:sz w:val="28"/>
          <w:szCs w:val="28"/>
          <w:lang w:val="ru-RU" w:eastAsia="ru-RU"/>
        </w:rPr>
        <w:t xml:space="preserve"> 8</w:t>
      </w:r>
    </w:p>
    <w:p w14:paraId="08E0D09E"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Ієрархія</w:t>
      </w:r>
      <w:proofErr w:type="spellEnd"/>
      <w:r w:rsidRPr="000A2F9E">
        <w:rPr>
          <w:rFonts w:ascii="Times New Roman" w:eastAsia="Times New Roman" w:hAnsi="Times New Roman" w:cs="Times New Roman"/>
          <w:sz w:val="28"/>
          <w:szCs w:val="28"/>
          <w:lang w:val="ru-RU" w:eastAsia="ru-RU"/>
        </w:rPr>
        <w:t xml:space="preserve"> думок </w:t>
      </w:r>
      <w:proofErr w:type="spellStart"/>
      <w:r w:rsidRPr="000A2F9E">
        <w:rPr>
          <w:rFonts w:ascii="Times New Roman" w:eastAsia="Times New Roman" w:hAnsi="Times New Roman" w:cs="Times New Roman"/>
          <w:sz w:val="28"/>
          <w:szCs w:val="28"/>
          <w:lang w:val="ru-RU" w:eastAsia="ru-RU"/>
        </w:rPr>
        <w:t>респондентів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щодо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ефективності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коштів</w:t>
      </w:r>
      <w:proofErr w:type="spellEnd"/>
      <w:r w:rsidRPr="000A2F9E">
        <w:rPr>
          <w:rFonts w:ascii="Times New Roman" w:eastAsia="Times New Roman" w:hAnsi="Times New Roman" w:cs="Times New Roman"/>
          <w:sz w:val="28"/>
          <w:szCs w:val="28"/>
          <w:lang w:val="ru-RU" w:eastAsia="ru-RU"/>
        </w:rPr>
        <w:t xml:space="preserve"> ЦОР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3662"/>
        <w:gridCol w:w="1469"/>
        <w:gridCol w:w="1483"/>
        <w:gridCol w:w="1478"/>
        <w:gridCol w:w="1771"/>
      </w:tblGrid>
      <w:tr w:rsidR="00616556" w:rsidRPr="000A2F9E" w14:paraId="5F7C1965" w14:textId="77777777" w:rsidTr="00F26D87">
        <w:trPr>
          <w:trHeight w:hRule="exact" w:val="461"/>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33AFE290"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Види</w:t>
            </w:r>
            <w:proofErr w:type="spellEnd"/>
            <w:r w:rsidRPr="000A2F9E">
              <w:rPr>
                <w:rFonts w:ascii="Times New Roman" w:eastAsia="Times New Roman" w:hAnsi="Times New Roman" w:cs="Times New Roman"/>
                <w:sz w:val="24"/>
                <w:szCs w:val="28"/>
                <w:lang w:val="ru-RU" w:eastAsia="ru-RU"/>
              </w:rPr>
              <w:t xml:space="preserve"> КТ</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14:paraId="7D938BB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Студенти</w:t>
            </w:r>
            <w:proofErr w:type="spellEnd"/>
          </w:p>
        </w:tc>
        <w:tc>
          <w:tcPr>
            <w:tcW w:w="3249" w:type="dxa"/>
            <w:gridSpan w:val="2"/>
            <w:tcBorders>
              <w:top w:val="single" w:sz="6" w:space="0" w:color="auto"/>
              <w:left w:val="single" w:sz="6" w:space="0" w:color="auto"/>
              <w:bottom w:val="single" w:sz="6" w:space="0" w:color="auto"/>
              <w:right w:val="single" w:sz="6" w:space="0" w:color="auto"/>
            </w:tcBorders>
            <w:shd w:val="clear" w:color="auto" w:fill="FFFFFF"/>
          </w:tcPr>
          <w:p w14:paraId="20650BA2"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Викладачі</w:t>
            </w:r>
            <w:proofErr w:type="spellEnd"/>
          </w:p>
        </w:tc>
      </w:tr>
      <w:tr w:rsidR="00616556" w:rsidRPr="000A2F9E" w14:paraId="78D7FA8E" w14:textId="77777777" w:rsidTr="00F26D87">
        <w:trPr>
          <w:trHeight w:hRule="exact" w:val="518"/>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36E725D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5CA35D0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0234D10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14:paraId="3F43BA3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244B53B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r>
      <w:tr w:rsidR="00616556" w:rsidRPr="000A2F9E" w14:paraId="73B50FC5" w14:textId="77777777" w:rsidTr="00F26D87">
        <w:trPr>
          <w:trHeight w:hRule="exact" w:val="624"/>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10B420AF"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Програми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тестування</w:t>
            </w:r>
            <w:proofErr w:type="spellEnd"/>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6956A03B"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0,33</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B4DDC4A"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14:paraId="3508C91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0,75</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2D1758C4"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r>
      <w:tr w:rsidR="00616556" w:rsidRPr="000A2F9E" w14:paraId="068113A7" w14:textId="77777777" w:rsidTr="00F26D87">
        <w:trPr>
          <w:trHeight w:hRule="exact" w:val="422"/>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042AFE1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Програми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презентацій</w:t>
            </w:r>
            <w:proofErr w:type="spellEnd"/>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0062863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0,71</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EC36E87"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14:paraId="0A7411A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0,58</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21D5148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r>
      <w:tr w:rsidR="00616556" w:rsidRPr="000A2F9E" w14:paraId="6D33A777" w14:textId="77777777" w:rsidTr="00F26D87">
        <w:trPr>
          <w:trHeight w:hRule="exact" w:val="888"/>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20DB9F4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Електронні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підручники</w:t>
            </w:r>
            <w:proofErr w:type="spellEnd"/>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2479FD59"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0,49</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76F90CA8"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14:paraId="4B67744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0.15</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5AE3B8C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r>
      <w:tr w:rsidR="00616556" w:rsidRPr="000A2F9E" w14:paraId="60E96C72" w14:textId="77777777" w:rsidTr="00F26D87">
        <w:trPr>
          <w:trHeight w:hRule="exact" w:val="643"/>
        </w:trPr>
        <w:tc>
          <w:tcPr>
            <w:tcW w:w="3662" w:type="dxa"/>
            <w:tcBorders>
              <w:top w:val="single" w:sz="6" w:space="0" w:color="auto"/>
              <w:left w:val="single" w:sz="6" w:space="0" w:color="auto"/>
              <w:bottom w:val="single" w:sz="6" w:space="0" w:color="auto"/>
              <w:right w:val="single" w:sz="6" w:space="0" w:color="auto"/>
            </w:tcBorders>
            <w:shd w:val="clear" w:color="auto" w:fill="FFFFFF"/>
          </w:tcPr>
          <w:p w14:paraId="71AC7AE3"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Інтернет-джерела</w:t>
            </w:r>
            <w:proofErr w:type="spellEnd"/>
            <w:r w:rsidRPr="000A2F9E">
              <w:rPr>
                <w:rFonts w:ascii="Times New Roman" w:eastAsia="Times New Roman" w:hAnsi="Times New Roman" w:cs="Times New Roman"/>
                <w:sz w:val="24"/>
                <w:szCs w:val="28"/>
                <w:lang w:val="ru-RU" w:eastAsia="ru-RU"/>
              </w:rPr>
              <w:t xml:space="preserve"> (веб-</w:t>
            </w:r>
            <w:proofErr w:type="spellStart"/>
            <w:r w:rsidRPr="000A2F9E">
              <w:rPr>
                <w:rFonts w:ascii="Times New Roman" w:eastAsia="Times New Roman" w:hAnsi="Times New Roman" w:cs="Times New Roman"/>
                <w:sz w:val="24"/>
                <w:szCs w:val="28"/>
                <w:lang w:val="ru-RU" w:eastAsia="ru-RU"/>
              </w:rPr>
              <w:t>квести</w:t>
            </w:r>
            <w:proofErr w:type="spellEnd"/>
            <w:r w:rsidRPr="000A2F9E">
              <w:rPr>
                <w:rFonts w:ascii="Times New Roman" w:eastAsia="Times New Roman" w:hAnsi="Times New Roman" w:cs="Times New Roman"/>
                <w:sz w:val="24"/>
                <w:szCs w:val="28"/>
                <w:lang w:val="ru-RU" w:eastAsia="ru-RU"/>
              </w:rPr>
              <w:t>)</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00F33DA5"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0,64</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0E909B11"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14:paraId="5C999086"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0,10</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0A4A569D" w14:textId="77777777" w:rsidR="00616556" w:rsidRPr="000A2F9E" w:rsidRDefault="00616556" w:rsidP="00616556">
            <w:pPr>
              <w:spacing w:after="0" w:line="360" w:lineRule="auto"/>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r>
    </w:tbl>
    <w:p w14:paraId="75F24015"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eastAsia="ru-RU"/>
        </w:rPr>
      </w:pPr>
    </w:p>
    <w:p w14:paraId="69914A55"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Провівши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аналіз</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отриманих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даних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слід</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зазначити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при </w:t>
      </w:r>
      <w:proofErr w:type="spellStart"/>
      <w:r w:rsidRPr="000A2F9E">
        <w:rPr>
          <w:rFonts w:ascii="Times New Roman" w:eastAsia="Times New Roman" w:hAnsi="Times New Roman" w:cs="Times New Roman"/>
          <w:sz w:val="28"/>
          <w:szCs w:val="28"/>
          <w:lang w:val="ru-RU" w:eastAsia="ru-RU"/>
        </w:rPr>
        <w:t>високій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оцінці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дидактичних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можливостей</w:t>
      </w:r>
      <w:proofErr w:type="spellEnd"/>
      <w:r w:rsidRPr="000A2F9E">
        <w:rPr>
          <w:rFonts w:ascii="Times New Roman" w:eastAsia="Times New Roman" w:hAnsi="Times New Roman" w:cs="Times New Roman"/>
          <w:sz w:val="28"/>
          <w:szCs w:val="28"/>
          <w:lang w:val="ru-RU" w:eastAsia="ru-RU"/>
        </w:rPr>
        <w:t xml:space="preserve"> ЦОР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їх</w:t>
      </w:r>
      <w:proofErr w:type="spellEnd"/>
      <w:r w:rsidRPr="000A2F9E">
        <w:rPr>
          <w:rFonts w:ascii="Times New Roman" w:eastAsia="Times New Roman" w:hAnsi="Times New Roman" w:cs="Times New Roman"/>
          <w:sz w:val="28"/>
          <w:szCs w:val="28"/>
          <w:lang w:val="ru-RU" w:eastAsia="ru-RU"/>
        </w:rPr>
        <w:t xml:space="preserve"> практично не </w:t>
      </w:r>
      <w:proofErr w:type="spellStart"/>
      <w:r w:rsidRPr="000A2F9E">
        <w:rPr>
          <w:rFonts w:ascii="Times New Roman" w:eastAsia="Times New Roman" w:hAnsi="Times New Roman" w:cs="Times New Roman"/>
          <w:sz w:val="28"/>
          <w:szCs w:val="28"/>
          <w:lang w:val="ru-RU" w:eastAsia="ru-RU"/>
        </w:rPr>
        <w:t>використовують</w:t>
      </w:r>
      <w:proofErr w:type="spellEnd"/>
      <w:r w:rsidRPr="000A2F9E">
        <w:rPr>
          <w:rFonts w:ascii="Times New Roman" w:eastAsia="Times New Roman" w:hAnsi="Times New Roman" w:cs="Times New Roman"/>
          <w:sz w:val="28"/>
          <w:szCs w:val="28"/>
          <w:lang w:val="ru-RU" w:eastAsia="ru-RU"/>
        </w:rPr>
        <w:t xml:space="preserve">, а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використовують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незначною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мірою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Пов'язано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це</w:t>
      </w:r>
      <w:proofErr w:type="spellEnd"/>
      <w:r w:rsidRPr="000A2F9E">
        <w:rPr>
          <w:rFonts w:ascii="Times New Roman" w:eastAsia="Times New Roman" w:hAnsi="Times New Roman" w:cs="Times New Roman"/>
          <w:sz w:val="28"/>
          <w:szCs w:val="28"/>
          <w:lang w:val="ru-RU" w:eastAsia="ru-RU"/>
        </w:rPr>
        <w:t xml:space="preserve">, поза </w:t>
      </w:r>
      <w:proofErr w:type="spellStart"/>
      <w:r w:rsidRPr="000A2F9E">
        <w:rPr>
          <w:rFonts w:ascii="Times New Roman" w:eastAsia="Times New Roman" w:hAnsi="Times New Roman" w:cs="Times New Roman"/>
          <w:sz w:val="28"/>
          <w:szCs w:val="28"/>
          <w:lang w:val="ru-RU" w:eastAsia="ru-RU"/>
        </w:rPr>
        <w:t>сумнівом</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об'єктивними</w:t>
      </w:r>
      <w:proofErr w:type="spellEnd"/>
      <w:r w:rsidRPr="000A2F9E">
        <w:rPr>
          <w:rFonts w:ascii="Times New Roman" w:eastAsia="Times New Roman" w:hAnsi="Times New Roman" w:cs="Times New Roman"/>
          <w:sz w:val="28"/>
          <w:szCs w:val="28"/>
          <w:lang w:val="ru-RU" w:eastAsia="ru-RU"/>
        </w:rPr>
        <w:t xml:space="preserve"> причинами: </w:t>
      </w:r>
      <w:proofErr w:type="spellStart"/>
      <w:r w:rsidRPr="000A2F9E">
        <w:rPr>
          <w:rFonts w:ascii="Times New Roman" w:eastAsia="Times New Roman" w:hAnsi="Times New Roman" w:cs="Times New Roman"/>
          <w:sz w:val="28"/>
          <w:szCs w:val="28"/>
          <w:lang w:val="ru-RU" w:eastAsia="ru-RU"/>
        </w:rPr>
        <w:t>недостатньою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кількістю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аудиторій</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про</w:t>
      </w:r>
      <w:r>
        <w:rPr>
          <w:rFonts w:ascii="Times New Roman" w:eastAsia="Times New Roman" w:hAnsi="Times New Roman" w:cs="Times New Roman"/>
          <w:sz w:val="28"/>
          <w:szCs w:val="28"/>
          <w:lang w:val="ru-RU" w:eastAsia="ru-RU"/>
        </w:rPr>
        <w:t>є</w:t>
      </w:r>
      <w:r w:rsidRPr="000A2F9E">
        <w:rPr>
          <w:rFonts w:ascii="Times New Roman" w:eastAsia="Times New Roman" w:hAnsi="Times New Roman" w:cs="Times New Roman"/>
          <w:sz w:val="28"/>
          <w:szCs w:val="28"/>
          <w:lang w:val="ru-RU" w:eastAsia="ru-RU"/>
        </w:rPr>
        <w:t>кційним</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презентаційним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обладнанням</w:t>
      </w:r>
      <w:proofErr w:type="spellEnd"/>
      <w:r w:rsidRPr="000A2F9E">
        <w:rPr>
          <w:rFonts w:ascii="Times New Roman" w:eastAsia="Times New Roman" w:hAnsi="Times New Roman" w:cs="Times New Roman"/>
          <w:sz w:val="28"/>
          <w:szCs w:val="28"/>
          <w:lang w:val="ru-RU" w:eastAsia="ru-RU"/>
        </w:rPr>
        <w:t xml:space="preserve">, невеликою </w:t>
      </w:r>
      <w:proofErr w:type="spellStart"/>
      <w:r w:rsidRPr="000A2F9E">
        <w:rPr>
          <w:rFonts w:ascii="Times New Roman" w:eastAsia="Times New Roman" w:hAnsi="Times New Roman" w:cs="Times New Roman"/>
          <w:sz w:val="28"/>
          <w:szCs w:val="28"/>
          <w:lang w:val="ru-RU" w:eastAsia="ru-RU"/>
        </w:rPr>
        <w:t>кількістю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комп'ютерних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класів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спеціалізуються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тільки</w:t>
      </w:r>
      <w:proofErr w:type="spellEnd"/>
      <w:r w:rsidRPr="000A2F9E">
        <w:rPr>
          <w:rFonts w:ascii="Times New Roman" w:eastAsia="Times New Roman" w:hAnsi="Times New Roman" w:cs="Times New Roman"/>
          <w:sz w:val="28"/>
          <w:szCs w:val="28"/>
          <w:lang w:val="ru-RU" w:eastAsia="ru-RU"/>
        </w:rPr>
        <w:t xml:space="preserve"> на </w:t>
      </w:r>
      <w:proofErr w:type="spellStart"/>
      <w:r w:rsidRPr="000A2F9E">
        <w:rPr>
          <w:rFonts w:ascii="Times New Roman" w:eastAsia="Times New Roman" w:hAnsi="Times New Roman" w:cs="Times New Roman"/>
          <w:sz w:val="28"/>
          <w:szCs w:val="28"/>
          <w:lang w:val="ru-RU" w:eastAsia="ru-RU"/>
        </w:rPr>
        <w:t>навчанні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інформатики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відсутністю</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електронних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підручників</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програм</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тест</w:t>
      </w:r>
      <w:r>
        <w:rPr>
          <w:rFonts w:ascii="Times New Roman" w:eastAsia="Times New Roman" w:hAnsi="Times New Roman" w:cs="Times New Roman"/>
          <w:sz w:val="28"/>
          <w:szCs w:val="28"/>
          <w:lang w:val="ru-RU" w:eastAsia="ru-RU"/>
        </w:rPr>
        <w:t>ування</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педагогіки</w:t>
      </w:r>
      <w:proofErr w:type="spellEnd"/>
      <w:r>
        <w:rPr>
          <w:rFonts w:ascii="Times New Roman" w:eastAsia="Times New Roman" w:hAnsi="Times New Roman" w:cs="Times New Roman"/>
          <w:sz w:val="28"/>
          <w:szCs w:val="28"/>
          <w:lang w:val="ru-RU" w:eastAsia="ru-RU"/>
        </w:rPr>
        <w:t xml:space="preserve">. Характерно </w:t>
      </w:r>
      <w:r w:rsidRPr="000A2F9E">
        <w:rPr>
          <w:rFonts w:ascii="Times New Roman" w:eastAsia="Times New Roman" w:hAnsi="Times New Roman" w:cs="Times New Roman"/>
          <w:sz w:val="28"/>
          <w:szCs w:val="28"/>
          <w:lang w:val="ru-RU" w:eastAsia="ru-RU"/>
        </w:rPr>
        <w:t xml:space="preserve">і </w:t>
      </w:r>
      <w:proofErr w:type="spellStart"/>
      <w:r w:rsidRPr="000A2F9E">
        <w:rPr>
          <w:rFonts w:ascii="Times New Roman" w:eastAsia="Times New Roman" w:hAnsi="Times New Roman" w:cs="Times New Roman"/>
          <w:sz w:val="28"/>
          <w:szCs w:val="28"/>
          <w:lang w:val="ru-RU" w:eastAsia="ru-RU"/>
        </w:rPr>
        <w:lastRenderedPageBreak/>
        <w:t>розбіжність</w:t>
      </w:r>
      <w:proofErr w:type="spellEnd"/>
      <w:r w:rsidRPr="000A2F9E">
        <w:rPr>
          <w:rFonts w:ascii="Times New Roman" w:eastAsia="Times New Roman" w:hAnsi="Times New Roman" w:cs="Times New Roman"/>
          <w:sz w:val="28"/>
          <w:szCs w:val="28"/>
          <w:lang w:val="ru-RU" w:eastAsia="ru-RU"/>
        </w:rPr>
        <w:t xml:space="preserve">: думок </w:t>
      </w:r>
      <w:proofErr w:type="spellStart"/>
      <w:r w:rsidRPr="000A2F9E">
        <w:rPr>
          <w:rFonts w:ascii="Times New Roman" w:eastAsia="Times New Roman" w:hAnsi="Times New Roman" w:cs="Times New Roman"/>
          <w:sz w:val="28"/>
          <w:szCs w:val="28"/>
          <w:lang w:val="ru-RU" w:eastAsia="ru-RU"/>
        </w:rPr>
        <w:t>респондентів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щодо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різних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технологій</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навчальному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стимулюють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w:t>
      </w:r>
    </w:p>
    <w:p w14:paraId="05DD7D84"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Таблиця</w:t>
      </w:r>
      <w:proofErr w:type="spellEnd"/>
      <w:r w:rsidRPr="000A2F9E">
        <w:rPr>
          <w:rFonts w:ascii="Times New Roman" w:eastAsia="Times New Roman" w:hAnsi="Times New Roman" w:cs="Times New Roman"/>
          <w:sz w:val="28"/>
          <w:szCs w:val="28"/>
          <w:lang w:val="ru-RU" w:eastAsia="ru-RU"/>
        </w:rPr>
        <w:t xml:space="preserve"> 11</w:t>
      </w:r>
    </w:p>
    <w:p w14:paraId="1D24F43E"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0A2F9E">
        <w:rPr>
          <w:rFonts w:ascii="Times New Roman" w:eastAsia="Times New Roman" w:hAnsi="Times New Roman" w:cs="Times New Roman"/>
          <w:sz w:val="28"/>
          <w:szCs w:val="28"/>
          <w:lang w:val="ru-RU" w:eastAsia="ru-RU"/>
        </w:rPr>
        <w:t>Ранжування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видів</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стимулюють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3499"/>
        <w:gridCol w:w="1430"/>
        <w:gridCol w:w="1440"/>
        <w:gridCol w:w="1450"/>
        <w:gridCol w:w="2376"/>
      </w:tblGrid>
      <w:tr w:rsidR="00616556" w:rsidRPr="000A2F9E" w14:paraId="4EAC916F" w14:textId="77777777" w:rsidTr="00F26D87">
        <w:trPr>
          <w:trHeight w:hRule="exact" w:val="917"/>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2DBAA659"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Види</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діяльності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що</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стимулюють</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процес</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навчання</w:t>
            </w:r>
            <w:proofErr w:type="spellEnd"/>
          </w:p>
        </w:tc>
        <w:tc>
          <w:tcPr>
            <w:tcW w:w="2870" w:type="dxa"/>
            <w:gridSpan w:val="2"/>
            <w:tcBorders>
              <w:top w:val="single" w:sz="6" w:space="0" w:color="auto"/>
              <w:left w:val="single" w:sz="6" w:space="0" w:color="auto"/>
              <w:bottom w:val="single" w:sz="6" w:space="0" w:color="auto"/>
              <w:right w:val="single" w:sz="6" w:space="0" w:color="auto"/>
            </w:tcBorders>
            <w:shd w:val="clear" w:color="auto" w:fill="FFFFFF"/>
          </w:tcPr>
          <w:p w14:paraId="6C8C642B"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Студенти</w:t>
            </w:r>
            <w:proofErr w:type="spellEnd"/>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60EBBC8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Викладачі</w:t>
            </w:r>
            <w:proofErr w:type="spellEnd"/>
          </w:p>
        </w:tc>
      </w:tr>
      <w:tr w:rsidR="00616556" w:rsidRPr="000A2F9E" w14:paraId="63508267" w14:textId="77777777" w:rsidTr="00F26D87">
        <w:trPr>
          <w:trHeight w:hRule="exact" w:val="499"/>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4D543BF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338D817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6ACB36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A6B7C5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X</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488CF99B"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Ранг</w:t>
            </w:r>
          </w:p>
        </w:tc>
      </w:tr>
      <w:tr w:rsidR="00616556" w:rsidRPr="000A2F9E" w14:paraId="1191BF0F" w14:textId="77777777" w:rsidTr="00F26D87">
        <w:trPr>
          <w:trHeight w:hRule="exact" w:val="413"/>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22A7941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Дискусії</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11EA0F8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0,95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B63671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0F76D98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0,78</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5D834F9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r>
      <w:tr w:rsidR="00616556" w:rsidRPr="000A2F9E" w14:paraId="26DB4A47" w14:textId="77777777" w:rsidTr="00F26D87">
        <w:trPr>
          <w:trHeight w:hRule="exact" w:val="418"/>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1F5B5C7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Ділові</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ігри</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0EF64B85"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0,43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9BBF97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B5D52DE"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0,92</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2641014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r>
      <w:tr w:rsidR="00616556" w:rsidRPr="000A2F9E" w14:paraId="55C66835" w14:textId="77777777" w:rsidTr="00F26D87">
        <w:trPr>
          <w:trHeight w:hRule="exact" w:val="614"/>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45BD49D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Написання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реферативних</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робіт</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09C62129"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0,34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0F2DEE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VII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05D7EC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2DD4BF9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r>
      <w:tr w:rsidR="00616556" w:rsidRPr="000A2F9E" w14:paraId="46C05C71" w14:textId="77777777" w:rsidTr="00F26D87">
        <w:trPr>
          <w:trHeight w:hRule="exact" w:val="797"/>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3798921F"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Пошук</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інформації</w:t>
            </w:r>
            <w:proofErr w:type="spellEnd"/>
            <w:r w:rsidRPr="000A2F9E">
              <w:rPr>
                <w:rFonts w:ascii="Times New Roman" w:eastAsia="Times New Roman" w:hAnsi="Times New Roman" w:cs="Times New Roman"/>
                <w:sz w:val="24"/>
                <w:szCs w:val="28"/>
                <w:lang w:val="ru-RU" w:eastAsia="ru-RU"/>
              </w:rPr>
              <w:t xml:space="preserve"> у </w:t>
            </w:r>
            <w:proofErr w:type="spellStart"/>
            <w:r w:rsidRPr="000A2F9E">
              <w:rPr>
                <w:rFonts w:ascii="Times New Roman" w:eastAsia="Times New Roman" w:hAnsi="Times New Roman" w:cs="Times New Roman"/>
                <w:sz w:val="24"/>
                <w:szCs w:val="28"/>
                <w:lang w:val="ru-RU" w:eastAsia="ru-RU"/>
              </w:rPr>
              <w:t>бібліотеці</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732A7312"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0,38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E8D6224"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VIII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0FAC86F"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0,95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3FE81D7F"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w:t>
            </w:r>
          </w:p>
        </w:tc>
      </w:tr>
      <w:tr w:rsidR="00616556" w:rsidRPr="000A2F9E" w14:paraId="71B3DC90" w14:textId="77777777" w:rsidTr="00F26D87">
        <w:trPr>
          <w:trHeight w:hRule="exact" w:val="1210"/>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5CA72394" w14:textId="77777777" w:rsidR="00616556" w:rsidRPr="0083036F" w:rsidRDefault="00616556" w:rsidP="00616556">
            <w:pPr>
              <w:spacing w:after="0" w:line="360" w:lineRule="auto"/>
              <w:ind w:firstLine="53"/>
              <w:jc w:val="both"/>
              <w:rPr>
                <w:rFonts w:ascii="Times New Roman" w:eastAsia="Times New Roman" w:hAnsi="Times New Roman" w:cs="Times New Roman"/>
                <w:sz w:val="24"/>
                <w:szCs w:val="28"/>
                <w:lang w:val="ru-RU" w:eastAsia="ru-RU"/>
              </w:rPr>
            </w:pPr>
            <w:proofErr w:type="spellStart"/>
            <w:r w:rsidRPr="000A2F9E">
              <w:rPr>
                <w:rFonts w:ascii="Times New Roman" w:eastAsia="Times New Roman" w:hAnsi="Times New Roman" w:cs="Times New Roman"/>
                <w:sz w:val="24"/>
                <w:szCs w:val="28"/>
                <w:lang w:val="ru-RU" w:eastAsia="ru-RU"/>
              </w:rPr>
              <w:t>Пошук</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ін</w:t>
            </w:r>
            <w:r>
              <w:rPr>
                <w:rFonts w:ascii="Times New Roman" w:eastAsia="Times New Roman" w:hAnsi="Times New Roman" w:cs="Times New Roman"/>
                <w:sz w:val="24"/>
                <w:szCs w:val="28"/>
                <w:lang w:val="ru-RU" w:eastAsia="ru-RU"/>
              </w:rPr>
              <w:t>формації</w:t>
            </w:r>
            <w:proofErr w:type="spellEnd"/>
            <w:r>
              <w:rPr>
                <w:rFonts w:ascii="Times New Roman" w:eastAsia="Times New Roman" w:hAnsi="Times New Roman" w:cs="Times New Roman"/>
                <w:sz w:val="24"/>
                <w:szCs w:val="28"/>
                <w:lang w:val="ru-RU" w:eastAsia="ru-RU"/>
              </w:rPr>
              <w:t xml:space="preserve"> за </w:t>
            </w:r>
            <w:proofErr w:type="spellStart"/>
            <w:r>
              <w:rPr>
                <w:rFonts w:ascii="Times New Roman" w:eastAsia="Times New Roman" w:hAnsi="Times New Roman" w:cs="Times New Roman"/>
                <w:sz w:val="24"/>
                <w:szCs w:val="28"/>
                <w:lang w:val="ru-RU" w:eastAsia="ru-RU"/>
              </w:rPr>
              <w:t>допомогою</w:t>
            </w:r>
            <w:proofErr w:type="spellEnd"/>
            <w:r>
              <w:rPr>
                <w:rFonts w:ascii="Times New Roman" w:eastAsia="Times New Roman" w:hAnsi="Times New Roman" w:cs="Times New Roman"/>
                <w:sz w:val="24"/>
                <w:szCs w:val="28"/>
                <w:lang w:val="ru-RU" w:eastAsia="ru-RU"/>
              </w:rPr>
              <w:t xml:space="preserve"> </w:t>
            </w:r>
            <w:proofErr w:type="spellStart"/>
            <w:r>
              <w:rPr>
                <w:rFonts w:ascii="Times New Roman" w:eastAsia="Times New Roman" w:hAnsi="Times New Roman" w:cs="Times New Roman"/>
                <w:sz w:val="24"/>
                <w:szCs w:val="28"/>
                <w:lang w:val="ru-RU" w:eastAsia="ru-RU"/>
              </w:rPr>
              <w:t>Інтернет-</w:t>
            </w:r>
            <w:r w:rsidRPr="000A2F9E">
              <w:rPr>
                <w:rFonts w:ascii="Times New Roman" w:eastAsia="Times New Roman" w:hAnsi="Times New Roman" w:cs="Times New Roman"/>
                <w:sz w:val="24"/>
                <w:szCs w:val="28"/>
                <w:lang w:val="ru-RU" w:eastAsia="ru-RU"/>
              </w:rPr>
              <w:t>джерел</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130CDE6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0,69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FBBDB25"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14D30538"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0,58</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7E7BE2AC"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VI</w:t>
            </w:r>
          </w:p>
        </w:tc>
      </w:tr>
      <w:tr w:rsidR="00616556" w:rsidRPr="000A2F9E" w14:paraId="7D8E884E" w14:textId="77777777" w:rsidTr="00F26D87">
        <w:trPr>
          <w:trHeight w:hRule="exact" w:val="614"/>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1C2178B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 xml:space="preserve">Перегляд </w:t>
            </w:r>
            <w:proofErr w:type="spellStart"/>
            <w:r w:rsidRPr="000A2F9E">
              <w:rPr>
                <w:rFonts w:ascii="Times New Roman" w:eastAsia="Times New Roman" w:hAnsi="Times New Roman" w:cs="Times New Roman"/>
                <w:sz w:val="24"/>
                <w:szCs w:val="28"/>
                <w:lang w:val="ru-RU" w:eastAsia="ru-RU"/>
              </w:rPr>
              <w:t>мультимедіа</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презентацій</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4B212726"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0,49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1E7C3C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III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34DB2FB"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0,72</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16D8284B"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w:t>
            </w:r>
          </w:p>
        </w:tc>
      </w:tr>
      <w:tr w:rsidR="00616556" w:rsidRPr="000A2F9E" w14:paraId="6310D11F" w14:textId="77777777" w:rsidTr="00F26D87">
        <w:trPr>
          <w:trHeight w:hRule="exact" w:val="442"/>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601007F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Використання</w:t>
            </w:r>
            <w:proofErr w:type="spellEnd"/>
            <w:r w:rsidRPr="000A2F9E">
              <w:rPr>
                <w:rFonts w:ascii="Times New Roman" w:eastAsia="Times New Roman" w:hAnsi="Times New Roman" w:cs="Times New Roman"/>
                <w:sz w:val="24"/>
                <w:szCs w:val="28"/>
                <w:lang w:val="ru-RU" w:eastAsia="ru-RU"/>
              </w:rPr>
              <w:t xml:space="preserve"> Е</w:t>
            </w:r>
            <w:r>
              <w:rPr>
                <w:rFonts w:ascii="Times New Roman" w:eastAsia="Times New Roman" w:hAnsi="Times New Roman" w:cs="Times New Roman"/>
                <w:sz w:val="24"/>
                <w:szCs w:val="28"/>
                <w:lang w:val="ru-RU" w:eastAsia="ru-RU"/>
              </w:rPr>
              <w:t>П</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620EF489"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0,39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2C80921"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VI</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7F131D43"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0,75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1B56914C"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r>
      <w:tr w:rsidR="00616556" w:rsidRPr="000A2F9E" w14:paraId="0750A946" w14:textId="77777777" w:rsidTr="00F26D87">
        <w:trPr>
          <w:trHeight w:hRule="exact" w:val="638"/>
        </w:trPr>
        <w:tc>
          <w:tcPr>
            <w:tcW w:w="3499" w:type="dxa"/>
            <w:tcBorders>
              <w:top w:val="single" w:sz="6" w:space="0" w:color="auto"/>
              <w:left w:val="single" w:sz="6" w:space="0" w:color="auto"/>
              <w:bottom w:val="single" w:sz="6" w:space="0" w:color="auto"/>
              <w:right w:val="single" w:sz="6" w:space="0" w:color="auto"/>
            </w:tcBorders>
            <w:shd w:val="clear" w:color="auto" w:fill="FFFFFF"/>
          </w:tcPr>
          <w:p w14:paraId="17337B2A"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proofErr w:type="spellStart"/>
            <w:r w:rsidRPr="000A2F9E">
              <w:rPr>
                <w:rFonts w:ascii="Times New Roman" w:eastAsia="Times New Roman" w:hAnsi="Times New Roman" w:cs="Times New Roman"/>
                <w:sz w:val="24"/>
                <w:szCs w:val="28"/>
                <w:lang w:val="ru-RU" w:eastAsia="ru-RU"/>
              </w:rPr>
              <w:t>Застосування</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програм</w:t>
            </w:r>
            <w:proofErr w:type="spellEnd"/>
            <w:r w:rsidRPr="000A2F9E">
              <w:rPr>
                <w:rFonts w:ascii="Times New Roman" w:eastAsia="Times New Roman" w:hAnsi="Times New Roman" w:cs="Times New Roman"/>
                <w:sz w:val="24"/>
                <w:szCs w:val="28"/>
                <w:lang w:val="ru-RU" w:eastAsia="ru-RU"/>
              </w:rPr>
              <w:t xml:space="preserve"> </w:t>
            </w:r>
            <w:proofErr w:type="spellStart"/>
            <w:r w:rsidRPr="000A2F9E">
              <w:rPr>
                <w:rFonts w:ascii="Times New Roman" w:eastAsia="Times New Roman" w:hAnsi="Times New Roman" w:cs="Times New Roman"/>
                <w:sz w:val="24"/>
                <w:szCs w:val="28"/>
                <w:lang w:val="ru-RU" w:eastAsia="ru-RU"/>
              </w:rPr>
              <w:t>тестування</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2D08B920"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0,44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2B2C350"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IV</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EFBA0DD"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val="ru-RU" w:eastAsia="ru-RU"/>
              </w:rPr>
              <w:t>0,50</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76571F17" w14:textId="77777777" w:rsidR="00616556" w:rsidRPr="000A2F9E" w:rsidRDefault="00616556" w:rsidP="00616556">
            <w:pPr>
              <w:spacing w:after="0" w:line="360" w:lineRule="auto"/>
              <w:ind w:firstLine="53"/>
              <w:jc w:val="both"/>
              <w:rPr>
                <w:rFonts w:ascii="Times New Roman" w:eastAsia="Times New Roman" w:hAnsi="Times New Roman" w:cs="Times New Roman"/>
                <w:sz w:val="24"/>
                <w:szCs w:val="28"/>
                <w:lang w:eastAsia="ru-RU"/>
              </w:rPr>
            </w:pPr>
            <w:r w:rsidRPr="000A2F9E">
              <w:rPr>
                <w:rFonts w:ascii="Times New Roman" w:eastAsia="Times New Roman" w:hAnsi="Times New Roman" w:cs="Times New Roman"/>
                <w:sz w:val="24"/>
                <w:szCs w:val="28"/>
                <w:lang w:eastAsia="ru-RU"/>
              </w:rPr>
              <w:t>VII</w:t>
            </w:r>
          </w:p>
        </w:tc>
      </w:tr>
    </w:tbl>
    <w:p w14:paraId="3C7A95E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0A2F9E">
        <w:rPr>
          <w:rFonts w:ascii="Times New Roman" w:eastAsia="Times New Roman" w:hAnsi="Times New Roman" w:cs="Times New Roman"/>
          <w:sz w:val="28"/>
          <w:szCs w:val="28"/>
          <w:lang w:val="ru-RU" w:eastAsia="ru-RU"/>
        </w:rPr>
        <w:t xml:space="preserve">У </w:t>
      </w:r>
      <w:proofErr w:type="spellStart"/>
      <w:r w:rsidRPr="000A2F9E">
        <w:rPr>
          <w:rFonts w:ascii="Times New Roman" w:eastAsia="Times New Roman" w:hAnsi="Times New Roman" w:cs="Times New Roman"/>
          <w:sz w:val="28"/>
          <w:szCs w:val="28"/>
          <w:lang w:val="ru-RU" w:eastAsia="ru-RU"/>
        </w:rPr>
        <w:t>цій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таблиці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чітко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проглядається</w:t>
      </w:r>
      <w:proofErr w:type="spellEnd"/>
      <w:r w:rsidRPr="000A2F9E">
        <w:rPr>
          <w:rFonts w:ascii="Times New Roman" w:eastAsia="Times New Roman" w:hAnsi="Times New Roman" w:cs="Times New Roman"/>
          <w:sz w:val="28"/>
          <w:szCs w:val="28"/>
          <w:lang w:val="ru-RU" w:eastAsia="ru-RU"/>
        </w:rPr>
        <w:t xml:space="preserve"> те,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по-різному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оцінюють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види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діяльності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стимулюють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процес</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 xml:space="preserve">, особливо </w:t>
      </w:r>
      <w:proofErr w:type="spellStart"/>
      <w:r w:rsidRPr="000A2F9E">
        <w:rPr>
          <w:rFonts w:ascii="Times New Roman" w:eastAsia="Times New Roman" w:hAnsi="Times New Roman" w:cs="Times New Roman"/>
          <w:sz w:val="28"/>
          <w:szCs w:val="28"/>
          <w:lang w:val="ru-RU" w:eastAsia="ru-RU"/>
        </w:rPr>
        <w:t>пов'язані</w:t>
      </w:r>
      <w:proofErr w:type="spellEnd"/>
      <w:r w:rsidRPr="000A2F9E">
        <w:rPr>
          <w:rFonts w:ascii="Times New Roman" w:eastAsia="Times New Roman" w:hAnsi="Times New Roman" w:cs="Times New Roman"/>
          <w:sz w:val="28"/>
          <w:szCs w:val="28"/>
          <w:lang w:val="ru-RU" w:eastAsia="ru-RU"/>
        </w:rPr>
        <w:t xml:space="preserve"> з ЦОР.</w:t>
      </w:r>
    </w:p>
    <w:p w14:paraId="45D5B6F4"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0A2F9E">
        <w:rPr>
          <w:rFonts w:ascii="Times New Roman" w:eastAsia="Times New Roman" w:hAnsi="Times New Roman" w:cs="Times New Roman"/>
          <w:sz w:val="28"/>
          <w:szCs w:val="28"/>
          <w:lang w:val="ru-RU" w:eastAsia="ru-RU"/>
        </w:rPr>
        <w:t xml:space="preserve">Як </w:t>
      </w:r>
      <w:proofErr w:type="spellStart"/>
      <w:r w:rsidRPr="000A2F9E">
        <w:rPr>
          <w:rFonts w:ascii="Times New Roman" w:eastAsia="Times New Roman" w:hAnsi="Times New Roman" w:cs="Times New Roman"/>
          <w:sz w:val="28"/>
          <w:szCs w:val="28"/>
          <w:lang w:val="ru-RU" w:eastAsia="ru-RU"/>
        </w:rPr>
        <w:t>відкрите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питання</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анкеті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було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запропоновано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сформулювати</w:t>
      </w:r>
      <w:proofErr w:type="spellEnd"/>
      <w:r w:rsidRPr="000A2F9E">
        <w:rPr>
          <w:rFonts w:ascii="Times New Roman" w:eastAsia="Times New Roman" w:hAnsi="Times New Roman" w:cs="Times New Roman"/>
          <w:sz w:val="28"/>
          <w:szCs w:val="28"/>
          <w:lang w:val="ru-RU" w:eastAsia="ru-RU"/>
        </w:rPr>
        <w:t xml:space="preserve"> теми </w:t>
      </w:r>
      <w:proofErr w:type="spellStart"/>
      <w:r w:rsidRPr="000A2F9E">
        <w:rPr>
          <w:rFonts w:ascii="Times New Roman" w:eastAsia="Times New Roman" w:hAnsi="Times New Roman" w:cs="Times New Roman"/>
          <w:sz w:val="28"/>
          <w:szCs w:val="28"/>
          <w:lang w:val="ru-RU" w:eastAsia="ru-RU"/>
        </w:rPr>
        <w:t>мультимедіа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презентацій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які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хотіли</w:t>
      </w:r>
      <w:proofErr w:type="spellEnd"/>
      <w:r w:rsidRPr="000A2F9E">
        <w:rPr>
          <w:rFonts w:ascii="Times New Roman" w:eastAsia="Times New Roman" w:hAnsi="Times New Roman" w:cs="Times New Roman"/>
          <w:sz w:val="28"/>
          <w:szCs w:val="28"/>
          <w:lang w:val="ru-RU" w:eastAsia="ru-RU"/>
        </w:rPr>
        <w:t xml:space="preserve"> б </w:t>
      </w:r>
      <w:proofErr w:type="spellStart"/>
      <w:r w:rsidRPr="000A2F9E">
        <w:rPr>
          <w:rFonts w:ascii="Times New Roman" w:eastAsia="Times New Roman" w:hAnsi="Times New Roman" w:cs="Times New Roman"/>
          <w:sz w:val="28"/>
          <w:szCs w:val="28"/>
          <w:lang w:val="ru-RU" w:eastAsia="ru-RU"/>
        </w:rPr>
        <w:t>створити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замість</w:t>
      </w:r>
      <w:proofErr w:type="spellEnd"/>
      <w:r w:rsidRPr="000A2F9E">
        <w:rPr>
          <w:rFonts w:ascii="Times New Roman" w:eastAsia="Times New Roman" w:hAnsi="Times New Roman" w:cs="Times New Roman"/>
          <w:sz w:val="28"/>
          <w:szCs w:val="28"/>
          <w:lang w:val="ru-RU" w:eastAsia="ru-RU"/>
        </w:rPr>
        <w:t xml:space="preserve"> реферату з </w:t>
      </w:r>
      <w:proofErr w:type="spellStart"/>
      <w:r w:rsidRPr="000A2F9E">
        <w:rPr>
          <w:rFonts w:ascii="Times New Roman" w:eastAsia="Times New Roman" w:hAnsi="Times New Roman" w:cs="Times New Roman"/>
          <w:sz w:val="28"/>
          <w:szCs w:val="28"/>
          <w:lang w:val="ru-RU" w:eastAsia="ru-RU"/>
        </w:rPr>
        <w:t>якоїсь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дисципліни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педагогічного</w:t>
      </w:r>
      <w:proofErr w:type="spellEnd"/>
      <w:r w:rsidRPr="000A2F9E">
        <w:rPr>
          <w:rFonts w:ascii="Times New Roman" w:eastAsia="Times New Roman" w:hAnsi="Times New Roman" w:cs="Times New Roman"/>
          <w:sz w:val="28"/>
          <w:szCs w:val="28"/>
          <w:lang w:val="ru-RU" w:eastAsia="ru-RU"/>
        </w:rPr>
        <w:t xml:space="preserve"> циклу, і </w:t>
      </w:r>
      <w:proofErr w:type="spellStart"/>
      <w:r w:rsidRPr="000A2F9E">
        <w:rPr>
          <w:rFonts w:ascii="Times New Roman" w:eastAsia="Times New Roman" w:hAnsi="Times New Roman" w:cs="Times New Roman"/>
          <w:sz w:val="28"/>
          <w:szCs w:val="28"/>
          <w:lang w:val="ru-RU" w:eastAsia="ru-RU"/>
        </w:rPr>
        <w:t>якщо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викладачі</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залишили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питання</w:t>
      </w:r>
      <w:proofErr w:type="spellEnd"/>
      <w:r w:rsidRPr="000A2F9E">
        <w:rPr>
          <w:rFonts w:ascii="Times New Roman" w:eastAsia="Times New Roman" w:hAnsi="Times New Roman" w:cs="Times New Roman"/>
          <w:sz w:val="28"/>
          <w:szCs w:val="28"/>
          <w:lang w:val="ru-RU" w:eastAsia="ru-RU"/>
        </w:rPr>
        <w:t xml:space="preserve"> без </w:t>
      </w:r>
      <w:proofErr w:type="spellStart"/>
      <w:r w:rsidRPr="000A2F9E">
        <w:rPr>
          <w:rFonts w:ascii="Times New Roman" w:eastAsia="Times New Roman" w:hAnsi="Times New Roman" w:cs="Times New Roman"/>
          <w:sz w:val="28"/>
          <w:szCs w:val="28"/>
          <w:lang w:val="ru-RU" w:eastAsia="ru-RU"/>
        </w:rPr>
        <w:t>відповіді</w:t>
      </w:r>
      <w:proofErr w:type="spellEnd"/>
      <w:r w:rsidRPr="000A2F9E">
        <w:rPr>
          <w:rFonts w:ascii="Times New Roman" w:eastAsia="Times New Roman" w:hAnsi="Times New Roman" w:cs="Times New Roman"/>
          <w:sz w:val="28"/>
          <w:szCs w:val="28"/>
          <w:lang w:val="ru-RU" w:eastAsia="ru-RU"/>
        </w:rPr>
        <w:t xml:space="preserve">, то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запропонували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широке</w:t>
      </w:r>
      <w:proofErr w:type="spellEnd"/>
      <w:r w:rsidRPr="000A2F9E">
        <w:rPr>
          <w:rFonts w:ascii="Times New Roman" w:eastAsia="Times New Roman" w:hAnsi="Times New Roman" w:cs="Times New Roman"/>
          <w:sz w:val="28"/>
          <w:szCs w:val="28"/>
          <w:lang w:val="ru-RU" w:eastAsia="ru-RU"/>
        </w:rPr>
        <w:t xml:space="preserve"> коло проблем: </w:t>
      </w:r>
      <w:proofErr w:type="spellStart"/>
      <w:r w:rsidRPr="000A2F9E">
        <w:rPr>
          <w:rFonts w:ascii="Times New Roman" w:eastAsia="Times New Roman" w:hAnsi="Times New Roman" w:cs="Times New Roman"/>
          <w:sz w:val="28"/>
          <w:szCs w:val="28"/>
          <w:lang w:val="ru-RU" w:eastAsia="ru-RU"/>
        </w:rPr>
        <w:t>виховна</w:t>
      </w:r>
      <w:proofErr w:type="spellEnd"/>
      <w:r w:rsidRPr="000A2F9E">
        <w:rPr>
          <w:rFonts w:ascii="Times New Roman" w:eastAsia="Times New Roman" w:hAnsi="Times New Roman" w:cs="Times New Roman"/>
          <w:sz w:val="28"/>
          <w:szCs w:val="28"/>
          <w:lang w:val="ru-RU" w:eastAsia="ru-RU"/>
        </w:rPr>
        <w:t xml:space="preserve"> система </w:t>
      </w:r>
      <w:proofErr w:type="spellStart"/>
      <w:r w:rsidRPr="000A2F9E">
        <w:rPr>
          <w:rFonts w:ascii="Times New Roman" w:eastAsia="Times New Roman" w:hAnsi="Times New Roman" w:cs="Times New Roman"/>
          <w:sz w:val="28"/>
          <w:szCs w:val="28"/>
          <w:lang w:val="ru-RU" w:eastAsia="ru-RU"/>
        </w:rPr>
        <w:t>Конфуція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традиції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стародавньому</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Китаї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виховання</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 xml:space="preserve"> в </w:t>
      </w:r>
      <w:proofErr w:type="spellStart"/>
      <w:r w:rsidRPr="000A2F9E">
        <w:rPr>
          <w:rFonts w:ascii="Times New Roman" w:eastAsia="Times New Roman" w:hAnsi="Times New Roman" w:cs="Times New Roman"/>
          <w:sz w:val="28"/>
          <w:szCs w:val="28"/>
          <w:lang w:val="ru-RU" w:eastAsia="ru-RU"/>
        </w:rPr>
        <w:t>умовах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цивілізацій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стародавнього</w:t>
      </w:r>
      <w:proofErr w:type="spellEnd"/>
      <w:r w:rsidRPr="000A2F9E">
        <w:rPr>
          <w:rFonts w:ascii="Times New Roman" w:eastAsia="Times New Roman" w:hAnsi="Times New Roman" w:cs="Times New Roman"/>
          <w:sz w:val="28"/>
          <w:szCs w:val="28"/>
          <w:lang w:val="ru-RU" w:eastAsia="ru-RU"/>
        </w:rPr>
        <w:t xml:space="preserve"> сходу, </w:t>
      </w:r>
      <w:proofErr w:type="spellStart"/>
      <w:r w:rsidRPr="000A2F9E">
        <w:rPr>
          <w:rFonts w:ascii="Times New Roman" w:eastAsia="Times New Roman" w:hAnsi="Times New Roman" w:cs="Times New Roman"/>
          <w:sz w:val="28"/>
          <w:szCs w:val="28"/>
          <w:lang w:val="ru-RU" w:eastAsia="ru-RU"/>
        </w:rPr>
        <w:t>виховання</w:t>
      </w:r>
      <w:proofErr w:type="spellEnd"/>
      <w:r w:rsidRPr="000A2F9E">
        <w:rPr>
          <w:rFonts w:ascii="Times New Roman" w:eastAsia="Times New Roman" w:hAnsi="Times New Roman" w:cs="Times New Roman"/>
          <w:sz w:val="28"/>
          <w:szCs w:val="28"/>
          <w:lang w:val="ru-RU" w:eastAsia="ru-RU"/>
        </w:rPr>
        <w:t xml:space="preserve"> та школа у </w:t>
      </w:r>
      <w:proofErr w:type="spellStart"/>
      <w:r w:rsidRPr="000A2F9E">
        <w:rPr>
          <w:rFonts w:ascii="Times New Roman" w:eastAsia="Times New Roman" w:hAnsi="Times New Roman" w:cs="Times New Roman"/>
          <w:sz w:val="28"/>
          <w:szCs w:val="28"/>
          <w:lang w:val="ru-RU" w:eastAsia="ru-RU"/>
        </w:rPr>
        <w:t>стародавній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Індії</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навчання</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виховання</w:t>
      </w:r>
      <w:proofErr w:type="spellEnd"/>
      <w:r w:rsidRPr="000A2F9E">
        <w:rPr>
          <w:rFonts w:ascii="Times New Roman" w:eastAsia="Times New Roman" w:hAnsi="Times New Roman" w:cs="Times New Roman"/>
          <w:sz w:val="28"/>
          <w:szCs w:val="28"/>
          <w:lang w:val="ru-RU" w:eastAsia="ru-RU"/>
        </w:rPr>
        <w:t xml:space="preserve"> у </w:t>
      </w:r>
      <w:proofErr w:type="spellStart"/>
      <w:r w:rsidRPr="000A2F9E">
        <w:rPr>
          <w:rFonts w:ascii="Times New Roman" w:eastAsia="Times New Roman" w:hAnsi="Times New Roman" w:cs="Times New Roman"/>
          <w:sz w:val="28"/>
          <w:szCs w:val="28"/>
          <w:lang w:val="ru-RU" w:eastAsia="ru-RU"/>
        </w:rPr>
        <w:t>стародавній</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Греції</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цього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випливає</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що</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студенти</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краще</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lastRenderedPageBreak/>
        <w:t>підготовлені</w:t>
      </w:r>
      <w:proofErr w:type="spellEnd"/>
      <w:r w:rsidRPr="000A2F9E">
        <w:rPr>
          <w:rFonts w:ascii="Times New Roman" w:eastAsia="Times New Roman" w:hAnsi="Times New Roman" w:cs="Times New Roman"/>
          <w:sz w:val="28"/>
          <w:szCs w:val="28"/>
          <w:lang w:val="ru-RU" w:eastAsia="ru-RU"/>
        </w:rPr>
        <w:t xml:space="preserve"> з </w:t>
      </w:r>
      <w:proofErr w:type="spellStart"/>
      <w:r w:rsidRPr="000A2F9E">
        <w:rPr>
          <w:rFonts w:ascii="Times New Roman" w:eastAsia="Times New Roman" w:hAnsi="Times New Roman" w:cs="Times New Roman"/>
          <w:sz w:val="28"/>
          <w:szCs w:val="28"/>
          <w:lang w:val="ru-RU" w:eastAsia="ru-RU"/>
        </w:rPr>
        <w:t>практичних</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питань</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використання</w:t>
      </w:r>
      <w:proofErr w:type="spellEnd"/>
      <w:r w:rsidRPr="000A2F9E">
        <w:rPr>
          <w:rFonts w:ascii="Times New Roman" w:eastAsia="Times New Roman" w:hAnsi="Times New Roman" w:cs="Times New Roman"/>
          <w:sz w:val="28"/>
          <w:szCs w:val="28"/>
          <w:lang w:val="ru-RU" w:eastAsia="ru-RU"/>
        </w:rPr>
        <w:t xml:space="preserve"> та </w:t>
      </w:r>
      <w:proofErr w:type="spellStart"/>
      <w:r w:rsidRPr="000A2F9E">
        <w:rPr>
          <w:rFonts w:ascii="Times New Roman" w:eastAsia="Times New Roman" w:hAnsi="Times New Roman" w:cs="Times New Roman"/>
          <w:sz w:val="28"/>
          <w:szCs w:val="28"/>
          <w:lang w:val="ru-RU" w:eastAsia="ru-RU"/>
        </w:rPr>
        <w:t>створення</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мультимедіа</w:t>
      </w:r>
      <w:proofErr w:type="spellEnd"/>
      <w:r w:rsidRPr="000A2F9E">
        <w:rPr>
          <w:rFonts w:ascii="Times New Roman" w:eastAsia="Times New Roman" w:hAnsi="Times New Roman" w:cs="Times New Roman"/>
          <w:sz w:val="28"/>
          <w:szCs w:val="28"/>
          <w:lang w:val="ru-RU" w:eastAsia="ru-RU"/>
        </w:rPr>
        <w:t xml:space="preserve"> </w:t>
      </w:r>
      <w:proofErr w:type="spellStart"/>
      <w:r w:rsidRPr="000A2F9E">
        <w:rPr>
          <w:rFonts w:ascii="Times New Roman" w:eastAsia="Times New Roman" w:hAnsi="Times New Roman" w:cs="Times New Roman"/>
          <w:sz w:val="28"/>
          <w:szCs w:val="28"/>
          <w:lang w:val="ru-RU" w:eastAsia="ru-RU"/>
        </w:rPr>
        <w:t>презентацій</w:t>
      </w:r>
      <w:proofErr w:type="spellEnd"/>
      <w:r w:rsidRPr="000A2F9E">
        <w:rPr>
          <w:rFonts w:ascii="Times New Roman" w:eastAsia="Times New Roman" w:hAnsi="Times New Roman" w:cs="Times New Roman"/>
          <w:sz w:val="28"/>
          <w:szCs w:val="28"/>
          <w:lang w:val="ru-RU" w:eastAsia="ru-RU"/>
        </w:rPr>
        <w:t>.</w:t>
      </w:r>
    </w:p>
    <w:p w14:paraId="32D88808"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Результати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констатуючого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етапу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експериментальної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роботи</w:t>
      </w:r>
      <w:proofErr w:type="spellEnd"/>
      <w:r w:rsidRPr="006C3DF4">
        <w:rPr>
          <w:rFonts w:ascii="Times New Roman" w:eastAsia="Times New Roman" w:hAnsi="Times New Roman" w:cs="Times New Roman"/>
          <w:sz w:val="28"/>
          <w:szCs w:val="28"/>
          <w:lang w:val="ru-RU" w:eastAsia="ru-RU"/>
        </w:rPr>
        <w:t xml:space="preserve"> </w:t>
      </w:r>
      <w:r w:rsidRPr="006C3DF4">
        <w:rPr>
          <w:rFonts w:ascii="Times New Roman" w:eastAsia="Times New Roman" w:hAnsi="Times New Roman" w:cs="Times New Roman"/>
          <w:sz w:val="28"/>
          <w:szCs w:val="28"/>
          <w:lang w:val="ru-RU" w:eastAsia="ru-RU"/>
        </w:rPr>
        <w:br/>
      </w:r>
      <w:proofErr w:type="spellStart"/>
      <w:r w:rsidRPr="006C3DF4">
        <w:rPr>
          <w:rFonts w:ascii="Times New Roman" w:eastAsia="Times New Roman" w:hAnsi="Times New Roman" w:cs="Times New Roman"/>
          <w:sz w:val="28"/>
          <w:szCs w:val="28"/>
          <w:lang w:val="ru-RU" w:eastAsia="ru-RU"/>
        </w:rPr>
        <w:t>підтвердили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об'єктивні</w:t>
      </w:r>
      <w:proofErr w:type="spellEnd"/>
      <w:r w:rsidRPr="006C3DF4">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розбіжності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між</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усвідомленням</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необхідності</w:t>
      </w:r>
      <w:proofErr w:type="spellEnd"/>
      <w:r w:rsidRPr="006C3DF4">
        <w:rPr>
          <w:rFonts w:ascii="Times New Roman" w:eastAsia="Times New Roman" w:hAnsi="Times New Roman" w:cs="Times New Roman"/>
          <w:sz w:val="28"/>
          <w:szCs w:val="28"/>
          <w:lang w:val="ru-RU" w:eastAsia="ru-RU"/>
        </w:rPr>
        <w:t xml:space="preserve"> та </w:t>
      </w:r>
      <w:r w:rsidRPr="006C3DF4">
        <w:rPr>
          <w:rFonts w:ascii="Times New Roman" w:eastAsia="Times New Roman" w:hAnsi="Times New Roman" w:cs="Times New Roman"/>
          <w:sz w:val="28"/>
          <w:szCs w:val="28"/>
          <w:lang w:val="ru-RU" w:eastAsia="ru-RU"/>
        </w:rPr>
        <w:br/>
      </w:r>
      <w:proofErr w:type="spellStart"/>
      <w:r w:rsidRPr="006C3DF4">
        <w:rPr>
          <w:rFonts w:ascii="Times New Roman" w:eastAsia="Times New Roman" w:hAnsi="Times New Roman" w:cs="Times New Roman"/>
          <w:sz w:val="28"/>
          <w:szCs w:val="28"/>
          <w:lang w:val="ru-RU" w:eastAsia="ru-RU"/>
        </w:rPr>
        <w:t>недостатньою</w:t>
      </w:r>
      <w:proofErr w:type="spellEnd"/>
      <w:r w:rsidRPr="006C3DF4">
        <w:rPr>
          <w:rFonts w:ascii="Times New Roman" w:eastAsia="Times New Roman" w:hAnsi="Times New Roman" w:cs="Times New Roman"/>
          <w:sz w:val="28"/>
          <w:szCs w:val="28"/>
          <w:lang w:val="ru-RU" w:eastAsia="ru-RU"/>
        </w:rPr>
        <w:t xml:space="preserve"> </w:t>
      </w:r>
      <w:r w:rsidRPr="006C3DF4">
        <w:rPr>
          <w:rFonts w:ascii="Times New Roman" w:eastAsia="Times New Roman" w:hAnsi="Times New Roman" w:cs="Times New Roman"/>
          <w:sz w:val="28"/>
          <w:szCs w:val="28"/>
          <w:lang w:val="ru-RU" w:eastAsia="ru-RU"/>
        </w:rPr>
        <w:tab/>
      </w:r>
      <w:proofErr w:type="spellStart"/>
      <w:r w:rsidRPr="006C3DF4">
        <w:rPr>
          <w:rFonts w:ascii="Times New Roman" w:eastAsia="Times New Roman" w:hAnsi="Times New Roman" w:cs="Times New Roman"/>
          <w:sz w:val="28"/>
          <w:szCs w:val="28"/>
          <w:lang w:val="ru-RU" w:eastAsia="ru-RU"/>
        </w:rPr>
        <w:t>розробленістю</w:t>
      </w:r>
      <w:proofErr w:type="spellEnd"/>
      <w:r w:rsidRPr="006C3DF4">
        <w:rPr>
          <w:rFonts w:ascii="Times New Roman" w:eastAsia="Times New Roman" w:hAnsi="Times New Roman" w:cs="Times New Roman"/>
          <w:sz w:val="28"/>
          <w:szCs w:val="28"/>
          <w:lang w:val="ru-RU" w:eastAsia="ru-RU"/>
        </w:rPr>
        <w:t xml:space="preserve"> теоретико-методичного</w:t>
      </w:r>
      <w:r>
        <w:rPr>
          <w:rFonts w:ascii="Times New Roman" w:eastAsia="Times New Roman" w:hAnsi="Times New Roman" w:cs="Times New Roman"/>
          <w:sz w:val="28"/>
          <w:szCs w:val="28"/>
          <w:lang w:val="uk-UA" w:eastAsia="ru-RU"/>
        </w:rPr>
        <w:t xml:space="preserve"> </w:t>
      </w:r>
      <w:proofErr w:type="spellStart"/>
      <w:r w:rsidRPr="006C3DF4">
        <w:rPr>
          <w:rFonts w:ascii="Times New Roman" w:eastAsia="Times New Roman" w:hAnsi="Times New Roman" w:cs="Times New Roman"/>
          <w:sz w:val="28"/>
          <w:szCs w:val="28"/>
          <w:lang w:val="ru-RU" w:eastAsia="ru-RU"/>
        </w:rPr>
        <w:t>технологічних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аспектів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засобів</w:t>
      </w:r>
      <w:proofErr w:type="spellEnd"/>
      <w:r w:rsidRPr="006C3DF4">
        <w:rPr>
          <w:rFonts w:ascii="Times New Roman" w:eastAsia="Times New Roman" w:hAnsi="Times New Roman" w:cs="Times New Roman"/>
          <w:sz w:val="28"/>
          <w:szCs w:val="28"/>
          <w:lang w:val="ru-RU" w:eastAsia="ru-RU"/>
        </w:rPr>
        <w:t xml:space="preserve"> ЦОР у </w:t>
      </w:r>
      <w:proofErr w:type="spellStart"/>
      <w:r w:rsidRPr="006C3DF4">
        <w:rPr>
          <w:rFonts w:ascii="Times New Roman" w:eastAsia="Times New Roman" w:hAnsi="Times New Roman" w:cs="Times New Roman"/>
          <w:sz w:val="28"/>
          <w:szCs w:val="28"/>
          <w:lang w:val="ru-RU" w:eastAsia="ru-RU"/>
        </w:rPr>
        <w:t>підвищенні</w:t>
      </w:r>
      <w:proofErr w:type="spellEnd"/>
      <w:r w:rsidRPr="006C3DF4">
        <w:rPr>
          <w:rFonts w:ascii="Times New Roman" w:eastAsia="Times New Roman" w:hAnsi="Times New Roman" w:cs="Times New Roman"/>
          <w:sz w:val="28"/>
          <w:szCs w:val="28"/>
          <w:lang w:val="ru-RU" w:eastAsia="ru-RU"/>
        </w:rPr>
        <w:t xml:space="preserve"> </w:t>
      </w:r>
      <w:r w:rsidRPr="006C3DF4">
        <w:rPr>
          <w:rFonts w:ascii="Times New Roman" w:eastAsia="Times New Roman" w:hAnsi="Times New Roman" w:cs="Times New Roman"/>
          <w:sz w:val="28"/>
          <w:szCs w:val="28"/>
          <w:lang w:val="ru-RU" w:eastAsia="ru-RU"/>
        </w:rPr>
        <w:br/>
      </w:r>
      <w:proofErr w:type="spellStart"/>
      <w:r w:rsidRPr="006C3DF4">
        <w:rPr>
          <w:rFonts w:ascii="Times New Roman" w:eastAsia="Times New Roman" w:hAnsi="Times New Roman" w:cs="Times New Roman"/>
          <w:sz w:val="28"/>
          <w:szCs w:val="28"/>
          <w:lang w:val="ru-RU" w:eastAsia="ru-RU"/>
        </w:rPr>
        <w:t>якості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педагогічного</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6C3DF4">
        <w:rPr>
          <w:rFonts w:ascii="Times New Roman" w:eastAsia="Times New Roman" w:hAnsi="Times New Roman" w:cs="Times New Roman"/>
          <w:sz w:val="28"/>
          <w:szCs w:val="28"/>
          <w:lang w:val="ru-RU" w:eastAsia="ru-RU"/>
        </w:rPr>
        <w:t xml:space="preserve">. </w:t>
      </w:r>
      <w:r w:rsidRPr="006C3DF4">
        <w:rPr>
          <w:rFonts w:ascii="Times New Roman" w:eastAsia="Times New Roman" w:hAnsi="Times New Roman" w:cs="Times New Roman"/>
          <w:sz w:val="28"/>
          <w:szCs w:val="28"/>
          <w:lang w:val="ru-RU" w:eastAsia="ru-RU"/>
        </w:rPr>
        <w:tab/>
      </w:r>
      <w:proofErr w:type="spellStart"/>
      <w:r w:rsidRPr="006C3DF4">
        <w:rPr>
          <w:rFonts w:ascii="Times New Roman" w:eastAsia="Times New Roman" w:hAnsi="Times New Roman" w:cs="Times New Roman"/>
          <w:sz w:val="28"/>
          <w:szCs w:val="28"/>
          <w:lang w:val="ru-RU" w:eastAsia="ru-RU"/>
        </w:rPr>
        <w:t>Більшість</w:t>
      </w:r>
      <w:proofErr w:type="spellEnd"/>
      <w:r>
        <w:rPr>
          <w:rFonts w:ascii="Times New Roman" w:eastAsia="Times New Roman" w:hAnsi="Times New Roman" w:cs="Times New Roman"/>
          <w:sz w:val="28"/>
          <w:szCs w:val="28"/>
          <w:lang w:val="uk-UA" w:eastAsia="ru-RU"/>
        </w:rPr>
        <w:t xml:space="preserve"> </w:t>
      </w:r>
      <w:proofErr w:type="spellStart"/>
      <w:r w:rsidRPr="006C3DF4">
        <w:rPr>
          <w:rFonts w:ascii="Times New Roman" w:eastAsia="Times New Roman" w:hAnsi="Times New Roman" w:cs="Times New Roman"/>
          <w:sz w:val="28"/>
          <w:szCs w:val="28"/>
          <w:lang w:val="ru-RU" w:eastAsia="ru-RU"/>
        </w:rPr>
        <w:t>викладачів</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відчувають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підвищений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інтерес</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бажання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включити</w:t>
      </w:r>
      <w:proofErr w:type="spellEnd"/>
      <w:r w:rsidRPr="006C3DF4">
        <w:rPr>
          <w:rFonts w:ascii="Times New Roman" w:eastAsia="Times New Roman" w:hAnsi="Times New Roman" w:cs="Times New Roman"/>
          <w:sz w:val="28"/>
          <w:szCs w:val="28"/>
          <w:lang w:val="ru-RU" w:eastAsia="ru-RU"/>
        </w:rPr>
        <w:t xml:space="preserve"> ЦОР у </w:t>
      </w:r>
      <w:proofErr w:type="spellStart"/>
      <w:r w:rsidRPr="006C3DF4">
        <w:rPr>
          <w:rFonts w:ascii="Times New Roman" w:eastAsia="Times New Roman" w:hAnsi="Times New Roman" w:cs="Times New Roman"/>
          <w:sz w:val="28"/>
          <w:szCs w:val="28"/>
          <w:lang w:val="ru-RU" w:eastAsia="ru-RU"/>
        </w:rPr>
        <w:t>навчальний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усвідомлюють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ЦОР у </w:t>
      </w:r>
      <w:proofErr w:type="spellStart"/>
      <w:r w:rsidRPr="006C3DF4">
        <w:rPr>
          <w:rFonts w:ascii="Times New Roman" w:eastAsia="Times New Roman" w:hAnsi="Times New Roman" w:cs="Times New Roman"/>
          <w:sz w:val="28"/>
          <w:szCs w:val="28"/>
          <w:lang w:val="ru-RU" w:eastAsia="ru-RU"/>
        </w:rPr>
        <w:t>діяльності</w:t>
      </w:r>
      <w:proofErr w:type="spellEnd"/>
      <w:r w:rsidRPr="006C3DF4">
        <w:rPr>
          <w:rFonts w:ascii="Times New Roman" w:eastAsia="Times New Roman" w:hAnsi="Times New Roman" w:cs="Times New Roman"/>
          <w:sz w:val="28"/>
          <w:szCs w:val="28"/>
          <w:lang w:val="ru-RU" w:eastAsia="ru-RU"/>
        </w:rPr>
        <w:t xml:space="preserve"> педагога </w:t>
      </w:r>
      <w:proofErr w:type="spellStart"/>
      <w:r w:rsidRPr="006C3DF4">
        <w:rPr>
          <w:rFonts w:ascii="Times New Roman" w:eastAsia="Times New Roman" w:hAnsi="Times New Roman" w:cs="Times New Roman"/>
          <w:sz w:val="28"/>
          <w:szCs w:val="28"/>
          <w:lang w:val="ru-RU" w:eastAsia="ru-RU"/>
        </w:rPr>
        <w:t>підвищує</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педагогічної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освіти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проте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недостатньо</w:t>
      </w:r>
      <w:proofErr w:type="spellEnd"/>
      <w:r w:rsidRPr="006C3DF4">
        <w:rPr>
          <w:rFonts w:ascii="Times New Roman" w:eastAsia="Times New Roman" w:hAnsi="Times New Roman" w:cs="Times New Roman"/>
          <w:sz w:val="28"/>
          <w:szCs w:val="28"/>
          <w:lang w:val="ru-RU" w:eastAsia="ru-RU"/>
        </w:rPr>
        <w:t xml:space="preserve"> добре </w:t>
      </w:r>
      <w:proofErr w:type="spellStart"/>
      <w:r w:rsidRPr="006C3DF4">
        <w:rPr>
          <w:rFonts w:ascii="Times New Roman" w:eastAsia="Times New Roman" w:hAnsi="Times New Roman" w:cs="Times New Roman"/>
          <w:sz w:val="28"/>
          <w:szCs w:val="28"/>
          <w:lang w:val="ru-RU" w:eastAsia="ru-RU"/>
        </w:rPr>
        <w:t>орієнтуються</w:t>
      </w:r>
      <w:proofErr w:type="spellEnd"/>
      <w:r w:rsidRPr="006C3DF4">
        <w:rPr>
          <w:rFonts w:ascii="Times New Roman" w:eastAsia="Times New Roman" w:hAnsi="Times New Roman" w:cs="Times New Roman"/>
          <w:sz w:val="28"/>
          <w:szCs w:val="28"/>
          <w:lang w:val="ru-RU" w:eastAsia="ru-RU"/>
        </w:rPr>
        <w:t xml:space="preserve"> у </w:t>
      </w:r>
      <w:proofErr w:type="spellStart"/>
      <w:r w:rsidRPr="006C3DF4">
        <w:rPr>
          <w:rFonts w:ascii="Times New Roman" w:eastAsia="Times New Roman" w:hAnsi="Times New Roman" w:cs="Times New Roman"/>
          <w:sz w:val="28"/>
          <w:szCs w:val="28"/>
          <w:lang w:val="ru-RU" w:eastAsia="ru-RU"/>
        </w:rPr>
        <w:t>дидактичних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можливостях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їх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w:t>
      </w:r>
    </w:p>
    <w:p w14:paraId="37E76922"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r w:rsidRPr="006C3DF4">
        <w:rPr>
          <w:rFonts w:ascii="Times New Roman" w:eastAsia="Times New Roman" w:hAnsi="Times New Roman" w:cs="Times New Roman"/>
          <w:sz w:val="28"/>
          <w:szCs w:val="28"/>
          <w:lang w:val="ru-RU" w:eastAsia="ru-RU"/>
        </w:rPr>
        <w:t xml:space="preserve">Таким чином,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ЦОР у </w:t>
      </w:r>
      <w:proofErr w:type="spellStart"/>
      <w:r w:rsidRPr="006C3DF4">
        <w:rPr>
          <w:rFonts w:ascii="Times New Roman" w:eastAsia="Times New Roman" w:hAnsi="Times New Roman" w:cs="Times New Roman"/>
          <w:sz w:val="28"/>
          <w:szCs w:val="28"/>
          <w:lang w:val="ru-RU" w:eastAsia="ru-RU"/>
        </w:rPr>
        <w:t>навчальному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педагогічного</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ЗВО</w:t>
      </w:r>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лекційний</w:t>
      </w:r>
      <w:proofErr w:type="spellEnd"/>
      <w:r w:rsidRPr="006C3DF4">
        <w:rPr>
          <w:rFonts w:ascii="Times New Roman" w:eastAsia="Times New Roman" w:hAnsi="Times New Roman" w:cs="Times New Roman"/>
          <w:sz w:val="28"/>
          <w:szCs w:val="28"/>
          <w:lang w:val="ru-RU" w:eastAsia="ru-RU"/>
        </w:rPr>
        <w:t xml:space="preserve"> курс, </w:t>
      </w:r>
      <w:proofErr w:type="spellStart"/>
      <w:r w:rsidRPr="006C3DF4">
        <w:rPr>
          <w:rFonts w:ascii="Times New Roman" w:eastAsia="Times New Roman" w:hAnsi="Times New Roman" w:cs="Times New Roman"/>
          <w:sz w:val="28"/>
          <w:szCs w:val="28"/>
          <w:lang w:val="ru-RU" w:eastAsia="ru-RU"/>
        </w:rPr>
        <w:t>який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читають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студенти</w:t>
      </w:r>
      <w:proofErr w:type="spellEnd"/>
      <w:r w:rsidRPr="006C3DF4">
        <w:rPr>
          <w:rFonts w:ascii="Times New Roman" w:eastAsia="Times New Roman" w:hAnsi="Times New Roman" w:cs="Times New Roman"/>
          <w:sz w:val="28"/>
          <w:szCs w:val="28"/>
          <w:lang w:val="ru-RU" w:eastAsia="ru-RU"/>
        </w:rPr>
        <w:t xml:space="preserve"> з </w:t>
      </w:r>
      <w:proofErr w:type="spellStart"/>
      <w:r w:rsidRPr="006C3DF4">
        <w:rPr>
          <w:rFonts w:ascii="Times New Roman" w:eastAsia="Times New Roman" w:hAnsi="Times New Roman" w:cs="Times New Roman"/>
          <w:sz w:val="28"/>
          <w:szCs w:val="28"/>
          <w:lang w:val="ru-RU" w:eastAsia="ru-RU"/>
        </w:rPr>
        <w:t>мультимедійним</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супроводом</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електронного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підручника</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комп'ютерних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ділових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ігор</w:t>
      </w:r>
      <w:proofErr w:type="spellEnd"/>
      <w:r w:rsidRPr="006C3DF4">
        <w:rPr>
          <w:rFonts w:ascii="Times New Roman" w:eastAsia="Times New Roman" w:hAnsi="Times New Roman" w:cs="Times New Roman"/>
          <w:sz w:val="28"/>
          <w:szCs w:val="28"/>
          <w:lang w:val="ru-RU" w:eastAsia="ru-RU"/>
        </w:rPr>
        <w:t>, веб-</w:t>
      </w:r>
      <w:proofErr w:type="spellStart"/>
      <w:r w:rsidRPr="006C3DF4">
        <w:rPr>
          <w:rFonts w:ascii="Times New Roman" w:eastAsia="Times New Roman" w:hAnsi="Times New Roman" w:cs="Times New Roman"/>
          <w:sz w:val="28"/>
          <w:szCs w:val="28"/>
          <w:lang w:val="ru-RU" w:eastAsia="ru-RU"/>
        </w:rPr>
        <w:t>квестів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тощо</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практичних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заняттях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комплекси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тестів</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контролю та самоконтролю,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використовуються</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урахуванням</w:t>
      </w:r>
      <w:proofErr w:type="spellEnd"/>
      <w:r w:rsidRPr="006C3DF4">
        <w:rPr>
          <w:rFonts w:ascii="Times New Roman" w:eastAsia="Times New Roman" w:hAnsi="Times New Roman" w:cs="Times New Roman"/>
          <w:spacing w:val="-6"/>
          <w:sz w:val="30"/>
          <w:szCs w:val="30"/>
          <w:lang w:val="ru-RU"/>
        </w:rPr>
        <w:t xml:space="preserve"> </w:t>
      </w:r>
      <w:proofErr w:type="spellStart"/>
      <w:r w:rsidRPr="006C3DF4">
        <w:rPr>
          <w:rFonts w:ascii="Times New Roman" w:eastAsia="Times New Roman" w:hAnsi="Times New Roman" w:cs="Times New Roman"/>
          <w:sz w:val="28"/>
          <w:szCs w:val="28"/>
          <w:lang w:val="ru-RU" w:eastAsia="ru-RU"/>
        </w:rPr>
        <w:t>виявлених</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обґрунтованих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педагогічних</w:t>
      </w:r>
      <w:proofErr w:type="spellEnd"/>
      <w:r w:rsidRPr="006C3DF4">
        <w:rPr>
          <w:rFonts w:ascii="Times New Roman" w:eastAsia="Times New Roman" w:hAnsi="Times New Roman" w:cs="Times New Roman"/>
          <w:sz w:val="28"/>
          <w:szCs w:val="28"/>
          <w:lang w:val="ru-RU" w:eastAsia="ru-RU"/>
        </w:rPr>
        <w:t xml:space="preserve"> умов </w:t>
      </w:r>
      <w:proofErr w:type="spellStart"/>
      <w:r w:rsidRPr="006C3DF4">
        <w:rPr>
          <w:rFonts w:ascii="Times New Roman" w:eastAsia="Times New Roman" w:hAnsi="Times New Roman" w:cs="Times New Roman"/>
          <w:sz w:val="28"/>
          <w:szCs w:val="28"/>
          <w:lang w:val="ru-RU" w:eastAsia="ru-RU"/>
        </w:rPr>
        <w:t>застосування</w:t>
      </w:r>
      <w:proofErr w:type="spellEnd"/>
      <w:r w:rsidRPr="006C3DF4">
        <w:rPr>
          <w:rFonts w:ascii="Times New Roman" w:eastAsia="Times New Roman" w:hAnsi="Times New Roman" w:cs="Times New Roman"/>
          <w:sz w:val="28"/>
          <w:szCs w:val="28"/>
          <w:lang w:val="ru-RU" w:eastAsia="ru-RU"/>
        </w:rPr>
        <w:t xml:space="preserve"> ЦОР як </w:t>
      </w:r>
      <w:proofErr w:type="spellStart"/>
      <w:r w:rsidRPr="006C3DF4">
        <w:rPr>
          <w:rFonts w:ascii="Times New Roman" w:eastAsia="Times New Roman" w:hAnsi="Times New Roman" w:cs="Times New Roman"/>
          <w:sz w:val="28"/>
          <w:szCs w:val="28"/>
          <w:lang w:val="ru-RU" w:eastAsia="ru-RU"/>
        </w:rPr>
        <w:t>засобу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підвищення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надали</w:t>
      </w:r>
      <w:proofErr w:type="spellEnd"/>
      <w:r w:rsidRPr="006C3DF4">
        <w:rPr>
          <w:rFonts w:ascii="Times New Roman" w:eastAsia="Times New Roman" w:hAnsi="Times New Roman" w:cs="Times New Roman"/>
          <w:sz w:val="28"/>
          <w:szCs w:val="28"/>
          <w:lang w:val="ru-RU" w:eastAsia="ru-RU"/>
        </w:rPr>
        <w:t xml:space="preserve"> студентам </w:t>
      </w:r>
      <w:proofErr w:type="spellStart"/>
      <w:r w:rsidRPr="006C3DF4">
        <w:rPr>
          <w:rFonts w:ascii="Times New Roman" w:eastAsia="Times New Roman" w:hAnsi="Times New Roman" w:cs="Times New Roman"/>
          <w:sz w:val="28"/>
          <w:szCs w:val="28"/>
          <w:lang w:val="ru-RU" w:eastAsia="ru-RU"/>
        </w:rPr>
        <w:t>можливість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індивідуально</w:t>
      </w:r>
      <w:proofErr w:type="spellEnd"/>
      <w:r w:rsidRPr="006C3DF4">
        <w:rPr>
          <w:rFonts w:ascii="Times New Roman" w:eastAsia="Times New Roman" w:hAnsi="Times New Roman" w:cs="Times New Roman"/>
          <w:sz w:val="28"/>
          <w:szCs w:val="28"/>
          <w:lang w:val="ru-RU" w:eastAsia="ru-RU"/>
        </w:rPr>
        <w:t xml:space="preserve">, у максимально </w:t>
      </w:r>
      <w:proofErr w:type="spellStart"/>
      <w:r w:rsidRPr="006C3DF4">
        <w:rPr>
          <w:rFonts w:ascii="Times New Roman" w:eastAsia="Times New Roman" w:hAnsi="Times New Roman" w:cs="Times New Roman"/>
          <w:sz w:val="28"/>
          <w:szCs w:val="28"/>
          <w:lang w:val="ru-RU" w:eastAsia="ru-RU"/>
        </w:rPr>
        <w:t>можливому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темпі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переходити</w:t>
      </w:r>
      <w:proofErr w:type="spellEnd"/>
      <w:r w:rsidRPr="006C3DF4">
        <w:rPr>
          <w:rFonts w:ascii="Times New Roman" w:eastAsia="Times New Roman" w:hAnsi="Times New Roman" w:cs="Times New Roman"/>
          <w:sz w:val="28"/>
          <w:szCs w:val="28"/>
          <w:lang w:val="ru-RU" w:eastAsia="ru-RU"/>
        </w:rPr>
        <w:t xml:space="preserve"> з одного </w:t>
      </w:r>
      <w:proofErr w:type="spellStart"/>
      <w:r w:rsidRPr="006C3DF4">
        <w:rPr>
          <w:rFonts w:ascii="Times New Roman" w:eastAsia="Times New Roman" w:hAnsi="Times New Roman" w:cs="Times New Roman"/>
          <w:sz w:val="28"/>
          <w:szCs w:val="28"/>
          <w:lang w:val="ru-RU" w:eastAsia="ru-RU"/>
        </w:rPr>
        <w:t>рівня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засвоєння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навчального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матеріалу</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інший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вищий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сприяли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формуванню</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сталої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навчальної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мотивації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стимулюванню</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самостійної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пошукової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творчої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діяльності</w:t>
      </w:r>
      <w:proofErr w:type="spellEnd"/>
      <w:r w:rsidRPr="006C3DF4">
        <w:rPr>
          <w:rFonts w:ascii="Times New Roman" w:eastAsia="Times New Roman" w:hAnsi="Times New Roman" w:cs="Times New Roman"/>
          <w:sz w:val="28"/>
          <w:szCs w:val="28"/>
          <w:lang w:val="ru-RU" w:eastAsia="ru-RU"/>
        </w:rPr>
        <w:t xml:space="preserve">, запуску </w:t>
      </w:r>
      <w:proofErr w:type="spellStart"/>
      <w:r w:rsidRPr="006C3DF4">
        <w:rPr>
          <w:rFonts w:ascii="Times New Roman" w:eastAsia="Times New Roman" w:hAnsi="Times New Roman" w:cs="Times New Roman"/>
          <w:sz w:val="28"/>
          <w:szCs w:val="28"/>
          <w:lang w:val="ru-RU" w:eastAsia="ru-RU"/>
        </w:rPr>
        <w:t>механізмів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самоосвіти</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самоорганізації</w:t>
      </w:r>
      <w:proofErr w:type="spellEnd"/>
      <w:r w:rsidRPr="006C3DF4">
        <w:rPr>
          <w:rFonts w:ascii="Times New Roman" w:eastAsia="Times New Roman" w:hAnsi="Times New Roman" w:cs="Times New Roman"/>
          <w:sz w:val="28"/>
          <w:szCs w:val="28"/>
          <w:lang w:val="ru-RU" w:eastAsia="ru-RU"/>
        </w:rPr>
        <w:t>.</w:t>
      </w:r>
    </w:p>
    <w:p w14:paraId="43B9091B"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Результативність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підвищення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засобами</w:t>
      </w:r>
      <w:proofErr w:type="spellEnd"/>
      <w:r w:rsidRPr="006C3DF4">
        <w:rPr>
          <w:rFonts w:ascii="Times New Roman" w:eastAsia="Times New Roman" w:hAnsi="Times New Roman" w:cs="Times New Roman"/>
          <w:sz w:val="28"/>
          <w:szCs w:val="28"/>
          <w:lang w:val="ru-RU" w:eastAsia="ru-RU"/>
        </w:rPr>
        <w:t xml:space="preserve"> ЦОР </w:t>
      </w:r>
      <w:proofErr w:type="spellStart"/>
      <w:r w:rsidRPr="006C3DF4">
        <w:rPr>
          <w:rFonts w:ascii="Times New Roman" w:eastAsia="Times New Roman" w:hAnsi="Times New Roman" w:cs="Times New Roman"/>
          <w:sz w:val="28"/>
          <w:szCs w:val="28"/>
          <w:lang w:val="ru-RU" w:eastAsia="ru-RU"/>
        </w:rPr>
        <w:t>була</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оцінена</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основі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наступних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критеріїв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когнітивного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кількісний</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якісний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опис</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ефективності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діяльнісного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оцінка</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сформованості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практичних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умінь</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особистісного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оцінка</w:t>
      </w:r>
      <w:proofErr w:type="spellEnd"/>
      <w:r w:rsidRPr="006C3DF4">
        <w:rPr>
          <w:rFonts w:ascii="Times New Roman" w:eastAsia="Times New Roman" w:hAnsi="Times New Roman" w:cs="Times New Roman"/>
          <w:sz w:val="28"/>
          <w:szCs w:val="28"/>
          <w:lang w:val="ru-RU" w:eastAsia="ru-RU"/>
        </w:rPr>
        <w:t xml:space="preserve"> характеру </w:t>
      </w:r>
      <w:proofErr w:type="spellStart"/>
      <w:r w:rsidRPr="006C3DF4">
        <w:rPr>
          <w:rFonts w:ascii="Times New Roman" w:eastAsia="Times New Roman" w:hAnsi="Times New Roman" w:cs="Times New Roman"/>
          <w:sz w:val="28"/>
          <w:szCs w:val="28"/>
          <w:lang w:val="ru-RU" w:eastAsia="ru-RU"/>
        </w:rPr>
        <w:t>освітнього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процесу</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задоволеності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процесом</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Провідними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показниками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виступають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засвоєння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на предмет, </w:t>
      </w:r>
      <w:proofErr w:type="spellStart"/>
      <w:r w:rsidRPr="006C3DF4">
        <w:rPr>
          <w:rFonts w:ascii="Times New Roman" w:eastAsia="Times New Roman" w:hAnsi="Times New Roman" w:cs="Times New Roman"/>
          <w:sz w:val="28"/>
          <w:szCs w:val="28"/>
          <w:lang w:val="ru-RU" w:eastAsia="ru-RU"/>
        </w:rPr>
        <w:t>усвідомлення</w:t>
      </w:r>
      <w:proofErr w:type="spellEnd"/>
      <w:r w:rsidRPr="006C3DF4">
        <w:rPr>
          <w:rFonts w:ascii="Times New Roman" w:eastAsia="Times New Roman" w:hAnsi="Times New Roman" w:cs="Times New Roman"/>
          <w:sz w:val="28"/>
          <w:szCs w:val="28"/>
          <w:lang w:val="ru-RU" w:eastAsia="ru-RU"/>
        </w:rPr>
        <w:t xml:space="preserve"> студентами </w:t>
      </w:r>
      <w:proofErr w:type="spellStart"/>
      <w:r w:rsidRPr="006C3DF4">
        <w:rPr>
          <w:rFonts w:ascii="Times New Roman" w:eastAsia="Times New Roman" w:hAnsi="Times New Roman" w:cs="Times New Roman"/>
          <w:sz w:val="28"/>
          <w:szCs w:val="28"/>
          <w:lang w:val="ru-RU" w:eastAsia="ru-RU"/>
        </w:rPr>
        <w:lastRenderedPageBreak/>
        <w:t>взаємозв'язку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між</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поняттями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володіння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операціями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діяльності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ступінь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самостійності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w:t>
      </w:r>
      <w:proofErr w:type="spellEnd"/>
      <w:r w:rsidRPr="006C3DF4">
        <w:rPr>
          <w:rFonts w:ascii="Times New Roman" w:eastAsia="Times New Roman" w:hAnsi="Times New Roman" w:cs="Times New Roman"/>
          <w:sz w:val="28"/>
          <w:szCs w:val="28"/>
          <w:lang w:val="ru-RU" w:eastAsia="ru-RU"/>
        </w:rPr>
        <w:t xml:space="preserve"> час </w:t>
      </w:r>
      <w:proofErr w:type="spellStart"/>
      <w:r w:rsidRPr="006C3DF4">
        <w:rPr>
          <w:rFonts w:ascii="Times New Roman" w:eastAsia="Times New Roman" w:hAnsi="Times New Roman" w:cs="Times New Roman"/>
          <w:sz w:val="28"/>
          <w:szCs w:val="28"/>
          <w:lang w:val="ru-RU" w:eastAsia="ru-RU"/>
        </w:rPr>
        <w:t>вивчення</w:t>
      </w:r>
      <w:proofErr w:type="spellEnd"/>
      <w:r w:rsidRPr="006C3DF4">
        <w:rPr>
          <w:rFonts w:ascii="Times New Roman" w:eastAsia="Times New Roman" w:hAnsi="Times New Roman" w:cs="Times New Roman"/>
          <w:sz w:val="28"/>
          <w:szCs w:val="28"/>
          <w:lang w:val="ru-RU" w:eastAsia="ru-RU"/>
        </w:rPr>
        <w:t xml:space="preserve"> нового </w:t>
      </w:r>
      <w:proofErr w:type="spellStart"/>
      <w:r w:rsidRPr="006C3DF4">
        <w:rPr>
          <w:rFonts w:ascii="Times New Roman" w:eastAsia="Times New Roman" w:hAnsi="Times New Roman" w:cs="Times New Roman"/>
          <w:sz w:val="28"/>
          <w:szCs w:val="28"/>
          <w:lang w:val="ru-RU" w:eastAsia="ru-RU"/>
        </w:rPr>
        <w:t>матеріалу</w:t>
      </w:r>
      <w:proofErr w:type="spellEnd"/>
      <w:r w:rsidRPr="006C3DF4">
        <w:rPr>
          <w:rFonts w:ascii="Times New Roman" w:eastAsia="Times New Roman" w:hAnsi="Times New Roman" w:cs="Times New Roman"/>
          <w:sz w:val="28"/>
          <w:szCs w:val="28"/>
          <w:lang w:val="ru-RU" w:eastAsia="ru-RU"/>
        </w:rPr>
        <w:t>.</w:t>
      </w:r>
    </w:p>
    <w:p w14:paraId="2C9F1CCA"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Отримані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результати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експерименту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свідчать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ЦОР </w:t>
      </w:r>
      <w:proofErr w:type="spellStart"/>
      <w:r w:rsidRPr="006C3DF4">
        <w:rPr>
          <w:rFonts w:ascii="Times New Roman" w:eastAsia="Times New Roman" w:hAnsi="Times New Roman" w:cs="Times New Roman"/>
          <w:sz w:val="28"/>
          <w:szCs w:val="28"/>
          <w:lang w:val="ru-RU" w:eastAsia="ru-RU"/>
        </w:rPr>
        <w:t>дає</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можливість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індивідуалізувати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навчальний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всіх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його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етапах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Встановлено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запропонований</w:t>
      </w:r>
      <w:proofErr w:type="spellEnd"/>
      <w:r w:rsidRPr="006C3DF4">
        <w:rPr>
          <w:rFonts w:ascii="Times New Roman" w:eastAsia="Times New Roman" w:hAnsi="Times New Roman" w:cs="Times New Roman"/>
          <w:sz w:val="28"/>
          <w:szCs w:val="28"/>
          <w:lang w:val="ru-RU" w:eastAsia="ru-RU"/>
        </w:rPr>
        <w:t xml:space="preserve"> курс </w:t>
      </w:r>
      <w:proofErr w:type="spellStart"/>
      <w:r w:rsidRPr="006C3DF4">
        <w:rPr>
          <w:rFonts w:ascii="Times New Roman" w:eastAsia="Times New Roman" w:hAnsi="Times New Roman" w:cs="Times New Roman"/>
          <w:sz w:val="28"/>
          <w:szCs w:val="28"/>
          <w:lang w:val="ru-RU" w:eastAsia="ru-RU"/>
        </w:rPr>
        <w:t>педагогіки</w:t>
      </w:r>
      <w:proofErr w:type="spellEnd"/>
      <w:r w:rsidRPr="006C3DF4">
        <w:rPr>
          <w:rFonts w:ascii="Times New Roman" w:eastAsia="Times New Roman" w:hAnsi="Times New Roman" w:cs="Times New Roman"/>
          <w:sz w:val="28"/>
          <w:szCs w:val="28"/>
          <w:lang w:val="ru-RU" w:eastAsia="ru-RU"/>
        </w:rPr>
        <w:t xml:space="preserve"> з </w:t>
      </w:r>
      <w:proofErr w:type="spellStart"/>
      <w:r w:rsidRPr="006C3DF4">
        <w:rPr>
          <w:rFonts w:ascii="Times New Roman" w:eastAsia="Times New Roman" w:hAnsi="Times New Roman" w:cs="Times New Roman"/>
          <w:sz w:val="28"/>
          <w:szCs w:val="28"/>
          <w:lang w:val="ru-RU" w:eastAsia="ru-RU"/>
        </w:rPr>
        <w:t>використанням</w:t>
      </w:r>
      <w:proofErr w:type="spellEnd"/>
      <w:r w:rsidRPr="006C3DF4">
        <w:rPr>
          <w:rFonts w:ascii="Times New Roman" w:eastAsia="Times New Roman" w:hAnsi="Times New Roman" w:cs="Times New Roman"/>
          <w:sz w:val="28"/>
          <w:szCs w:val="28"/>
          <w:lang w:val="ru-RU" w:eastAsia="ru-RU"/>
        </w:rPr>
        <w:t xml:space="preserve"> ЦОР </w:t>
      </w:r>
      <w:proofErr w:type="spellStart"/>
      <w:r w:rsidRPr="006C3DF4">
        <w:rPr>
          <w:rFonts w:ascii="Times New Roman" w:eastAsia="Times New Roman" w:hAnsi="Times New Roman" w:cs="Times New Roman"/>
          <w:sz w:val="28"/>
          <w:szCs w:val="28"/>
          <w:lang w:val="ru-RU" w:eastAsia="ru-RU"/>
        </w:rPr>
        <w:t>підвищує</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творчому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рівні</w:t>
      </w:r>
      <w:proofErr w:type="spellEnd"/>
      <w:r w:rsidRPr="006C3DF4">
        <w:rPr>
          <w:rFonts w:ascii="Times New Roman" w:eastAsia="Times New Roman" w:hAnsi="Times New Roman" w:cs="Times New Roman"/>
          <w:sz w:val="28"/>
          <w:szCs w:val="28"/>
          <w:lang w:val="ru-RU" w:eastAsia="ru-RU"/>
        </w:rPr>
        <w:t xml:space="preserve"> на 31%), </w:t>
      </w:r>
      <w:proofErr w:type="spellStart"/>
      <w:r w:rsidRPr="006C3DF4">
        <w:rPr>
          <w:rFonts w:ascii="Times New Roman" w:eastAsia="Times New Roman" w:hAnsi="Times New Roman" w:cs="Times New Roman"/>
          <w:sz w:val="28"/>
          <w:szCs w:val="28"/>
          <w:lang w:val="ru-RU" w:eastAsia="ru-RU"/>
        </w:rPr>
        <w:t>рівень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володіння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операціями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діяльності</w:t>
      </w:r>
      <w:proofErr w:type="spellEnd"/>
      <w:r w:rsidRPr="006C3DF4">
        <w:rPr>
          <w:rFonts w:ascii="Times New Roman" w:eastAsia="Times New Roman" w:hAnsi="Times New Roman" w:cs="Times New Roman"/>
          <w:sz w:val="28"/>
          <w:szCs w:val="28"/>
          <w:lang w:val="ru-RU" w:eastAsia="ru-RU"/>
        </w:rPr>
        <w:t xml:space="preserve"> (52,9% на </w:t>
      </w:r>
      <w:proofErr w:type="spellStart"/>
      <w:r w:rsidRPr="006C3DF4">
        <w:rPr>
          <w:rFonts w:ascii="Times New Roman" w:eastAsia="Times New Roman" w:hAnsi="Times New Roman" w:cs="Times New Roman"/>
          <w:sz w:val="28"/>
          <w:szCs w:val="28"/>
          <w:lang w:val="ru-RU" w:eastAsia="ru-RU"/>
        </w:rPr>
        <w:t>високому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рівні</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дозволяє</w:t>
      </w:r>
      <w:proofErr w:type="spellEnd"/>
      <w:r w:rsidRPr="006C3DF4">
        <w:rPr>
          <w:rFonts w:ascii="Times New Roman" w:eastAsia="Times New Roman" w:hAnsi="Times New Roman" w:cs="Times New Roman"/>
          <w:sz w:val="28"/>
          <w:szCs w:val="28"/>
          <w:lang w:val="ru-RU" w:eastAsia="ru-RU"/>
        </w:rPr>
        <w:t xml:space="preserve"> студентам </w:t>
      </w:r>
      <w:proofErr w:type="spellStart"/>
      <w:r w:rsidRPr="006C3DF4">
        <w:rPr>
          <w:rFonts w:ascii="Times New Roman" w:eastAsia="Times New Roman" w:hAnsi="Times New Roman" w:cs="Times New Roman"/>
          <w:sz w:val="28"/>
          <w:szCs w:val="28"/>
          <w:lang w:val="ru-RU" w:eastAsia="ru-RU"/>
        </w:rPr>
        <w:t>повніше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усвідомлювати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взаємозв'язок</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між</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поняттями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підвищує</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ступінь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самостійності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у </w:t>
      </w:r>
      <w:proofErr w:type="spellStart"/>
      <w:r w:rsidRPr="006C3DF4">
        <w:rPr>
          <w:rFonts w:ascii="Times New Roman" w:eastAsia="Times New Roman" w:hAnsi="Times New Roman" w:cs="Times New Roman"/>
          <w:sz w:val="28"/>
          <w:szCs w:val="28"/>
          <w:lang w:val="ru-RU" w:eastAsia="ru-RU"/>
        </w:rPr>
        <w:t>ході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вивчення</w:t>
      </w:r>
      <w:proofErr w:type="spellEnd"/>
      <w:r w:rsidRPr="006C3DF4">
        <w:rPr>
          <w:rFonts w:ascii="Times New Roman" w:eastAsia="Times New Roman" w:hAnsi="Times New Roman" w:cs="Times New Roman"/>
          <w:sz w:val="28"/>
          <w:szCs w:val="28"/>
          <w:lang w:val="ru-RU" w:eastAsia="ru-RU"/>
        </w:rPr>
        <w:t xml:space="preserve"> нового </w:t>
      </w:r>
      <w:proofErr w:type="spellStart"/>
      <w:r w:rsidRPr="006C3DF4">
        <w:rPr>
          <w:rFonts w:ascii="Times New Roman" w:eastAsia="Times New Roman" w:hAnsi="Times New Roman" w:cs="Times New Roman"/>
          <w:sz w:val="28"/>
          <w:szCs w:val="28"/>
          <w:lang w:val="ru-RU" w:eastAsia="ru-RU"/>
        </w:rPr>
        <w:t>матеріалу</w:t>
      </w:r>
      <w:proofErr w:type="spellEnd"/>
      <w:r w:rsidRPr="006C3DF4">
        <w:rPr>
          <w:rFonts w:ascii="Times New Roman" w:eastAsia="Times New Roman" w:hAnsi="Times New Roman" w:cs="Times New Roman"/>
          <w:sz w:val="28"/>
          <w:szCs w:val="28"/>
          <w:lang w:val="ru-RU" w:eastAsia="ru-RU"/>
        </w:rPr>
        <w:t xml:space="preserve"> (70,6% </w:t>
      </w:r>
      <w:proofErr w:type="spellStart"/>
      <w:r w:rsidRPr="006C3DF4">
        <w:rPr>
          <w:rFonts w:ascii="Times New Roman" w:eastAsia="Times New Roman" w:hAnsi="Times New Roman" w:cs="Times New Roman"/>
          <w:sz w:val="28"/>
          <w:szCs w:val="28"/>
          <w:lang w:val="ru-RU" w:eastAsia="ru-RU"/>
        </w:rPr>
        <w:t>високому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рівні</w:t>
      </w:r>
      <w:proofErr w:type="spellEnd"/>
      <w:r w:rsidRPr="006C3DF4">
        <w:rPr>
          <w:rFonts w:ascii="Times New Roman" w:eastAsia="Times New Roman" w:hAnsi="Times New Roman" w:cs="Times New Roman"/>
          <w:sz w:val="28"/>
          <w:szCs w:val="28"/>
          <w:lang w:val="ru-RU" w:eastAsia="ru-RU"/>
        </w:rPr>
        <w:t>).</w:t>
      </w:r>
    </w:p>
    <w:p w14:paraId="6F202BE6"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Аналіз</w:t>
      </w:r>
      <w:proofErr w:type="spellEnd"/>
      <w:r w:rsidRPr="006C3DF4">
        <w:rPr>
          <w:rFonts w:ascii="Times New Roman" w:eastAsia="Times New Roman" w:hAnsi="Times New Roman" w:cs="Times New Roman"/>
          <w:sz w:val="28"/>
          <w:szCs w:val="28"/>
          <w:lang w:val="ru-RU" w:eastAsia="ru-RU"/>
        </w:rPr>
        <w:t xml:space="preserve"> анкет показав,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94%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експериментальної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групи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вважають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ЦОР </w:t>
      </w:r>
      <w:proofErr w:type="spellStart"/>
      <w:r w:rsidRPr="006C3DF4">
        <w:rPr>
          <w:rFonts w:ascii="Times New Roman" w:eastAsia="Times New Roman" w:hAnsi="Times New Roman" w:cs="Times New Roman"/>
          <w:sz w:val="28"/>
          <w:szCs w:val="28"/>
          <w:lang w:val="ru-RU" w:eastAsia="ru-RU"/>
        </w:rPr>
        <w:t>значно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скорочує</w:t>
      </w:r>
      <w:proofErr w:type="spellEnd"/>
      <w:r w:rsidRPr="006C3DF4">
        <w:rPr>
          <w:rFonts w:ascii="Times New Roman" w:eastAsia="Times New Roman" w:hAnsi="Times New Roman" w:cs="Times New Roman"/>
          <w:sz w:val="28"/>
          <w:szCs w:val="28"/>
          <w:lang w:val="ru-RU" w:eastAsia="ru-RU"/>
        </w:rPr>
        <w:t xml:space="preserve"> час,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витрачається</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вивчення</w:t>
      </w:r>
      <w:proofErr w:type="spellEnd"/>
      <w:r w:rsidRPr="006C3DF4">
        <w:rPr>
          <w:rFonts w:ascii="Times New Roman" w:eastAsia="Times New Roman" w:hAnsi="Times New Roman" w:cs="Times New Roman"/>
          <w:sz w:val="28"/>
          <w:szCs w:val="28"/>
          <w:lang w:val="ru-RU" w:eastAsia="ru-RU"/>
        </w:rPr>
        <w:t xml:space="preserve"> предмета; 97% </w:t>
      </w:r>
      <w:proofErr w:type="spellStart"/>
      <w:r w:rsidRPr="006C3DF4">
        <w:rPr>
          <w:rFonts w:ascii="Times New Roman" w:eastAsia="Times New Roman" w:hAnsi="Times New Roman" w:cs="Times New Roman"/>
          <w:sz w:val="28"/>
          <w:szCs w:val="28"/>
          <w:lang w:val="ru-RU" w:eastAsia="ru-RU"/>
        </w:rPr>
        <w:t>хочуть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щоб</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заняття</w:t>
      </w:r>
      <w:proofErr w:type="spellEnd"/>
      <w:r w:rsidRPr="006C3DF4">
        <w:rPr>
          <w:rFonts w:ascii="Times New Roman" w:eastAsia="Times New Roman" w:hAnsi="Times New Roman" w:cs="Times New Roman"/>
          <w:sz w:val="28"/>
          <w:szCs w:val="28"/>
          <w:lang w:val="ru-RU" w:eastAsia="ru-RU"/>
        </w:rPr>
        <w:t xml:space="preserve"> з </w:t>
      </w:r>
      <w:proofErr w:type="spellStart"/>
      <w:r w:rsidRPr="006C3DF4">
        <w:rPr>
          <w:rFonts w:ascii="Times New Roman" w:eastAsia="Times New Roman" w:hAnsi="Times New Roman" w:cs="Times New Roman"/>
          <w:sz w:val="28"/>
          <w:szCs w:val="28"/>
          <w:lang w:val="ru-RU" w:eastAsia="ru-RU"/>
        </w:rPr>
        <w:t>використанням</w:t>
      </w:r>
      <w:proofErr w:type="spellEnd"/>
      <w:r w:rsidRPr="006C3DF4">
        <w:rPr>
          <w:rFonts w:ascii="Times New Roman" w:eastAsia="Times New Roman" w:hAnsi="Times New Roman" w:cs="Times New Roman"/>
          <w:sz w:val="28"/>
          <w:szCs w:val="28"/>
          <w:lang w:val="ru-RU" w:eastAsia="ru-RU"/>
        </w:rPr>
        <w:t xml:space="preserve"> ЦОР </w:t>
      </w:r>
      <w:proofErr w:type="spellStart"/>
      <w:r w:rsidRPr="006C3DF4">
        <w:rPr>
          <w:rFonts w:ascii="Times New Roman" w:eastAsia="Times New Roman" w:hAnsi="Times New Roman" w:cs="Times New Roman"/>
          <w:sz w:val="28"/>
          <w:szCs w:val="28"/>
          <w:lang w:val="ru-RU" w:eastAsia="ru-RU"/>
        </w:rPr>
        <w:t>проводилися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регулярніше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оскільки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завдяки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цим</w:t>
      </w:r>
      <w:proofErr w:type="spellEnd"/>
      <w:r w:rsidRPr="006C3DF4">
        <w:rPr>
          <w:rFonts w:ascii="Times New Roman" w:eastAsia="Times New Roman" w:hAnsi="Times New Roman" w:cs="Times New Roman"/>
          <w:sz w:val="28"/>
          <w:szCs w:val="28"/>
          <w:lang w:val="ru-RU" w:eastAsia="ru-RU"/>
        </w:rPr>
        <w:t xml:space="preserve"> </w:t>
      </w:r>
      <w:r w:rsidRPr="006C3DF4">
        <w:rPr>
          <w:rFonts w:ascii="Times New Roman" w:eastAsia="Times New Roman" w:hAnsi="Times New Roman" w:cs="Times New Roman"/>
          <w:sz w:val="28"/>
          <w:szCs w:val="28"/>
          <w:lang w:val="uk-UA" w:eastAsia="ru-RU"/>
        </w:rPr>
        <w:t xml:space="preserve">ресурсам </w:t>
      </w:r>
      <w:proofErr w:type="spellStart"/>
      <w:r w:rsidRPr="006C3DF4">
        <w:rPr>
          <w:rFonts w:ascii="Times New Roman" w:eastAsia="Times New Roman" w:hAnsi="Times New Roman" w:cs="Times New Roman"/>
          <w:sz w:val="28"/>
          <w:szCs w:val="28"/>
          <w:lang w:val="ru-RU" w:eastAsia="ru-RU"/>
        </w:rPr>
        <w:t>легше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орієнтуватися</w:t>
      </w:r>
      <w:proofErr w:type="spellEnd"/>
      <w:r w:rsidRPr="006C3DF4">
        <w:rPr>
          <w:rFonts w:ascii="Times New Roman" w:eastAsia="Times New Roman" w:hAnsi="Times New Roman" w:cs="Times New Roman"/>
          <w:sz w:val="28"/>
          <w:szCs w:val="28"/>
          <w:lang w:val="ru-RU" w:eastAsia="ru-RU"/>
        </w:rPr>
        <w:t xml:space="preserve"> в темах, </w:t>
      </w:r>
      <w:proofErr w:type="spellStart"/>
      <w:r w:rsidRPr="006C3DF4">
        <w:rPr>
          <w:rFonts w:ascii="Times New Roman" w:eastAsia="Times New Roman" w:hAnsi="Times New Roman" w:cs="Times New Roman"/>
          <w:sz w:val="28"/>
          <w:szCs w:val="28"/>
          <w:lang w:val="ru-RU" w:eastAsia="ru-RU"/>
        </w:rPr>
        <w:t>що</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вивчаються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чіткіше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запам'ятовуються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основні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категорії</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w:t>
      </w:r>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глибше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представляється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їх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зміст</w:t>
      </w:r>
      <w:proofErr w:type="spellEnd"/>
      <w:r w:rsidRPr="006C3DF4">
        <w:rPr>
          <w:rFonts w:ascii="Times New Roman" w:eastAsia="Times New Roman" w:hAnsi="Times New Roman" w:cs="Times New Roman"/>
          <w:sz w:val="28"/>
          <w:szCs w:val="28"/>
          <w:lang w:val="ru-RU" w:eastAsia="ru-RU"/>
        </w:rPr>
        <w:t>.</w:t>
      </w:r>
    </w:p>
    <w:p w14:paraId="40411170"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Об'єктивність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висновків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підвищення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w:t>
      </w:r>
      <w:r>
        <w:rPr>
          <w:rFonts w:ascii="Times New Roman" w:eastAsia="Times New Roman" w:hAnsi="Times New Roman" w:cs="Times New Roman"/>
          <w:sz w:val="28"/>
          <w:szCs w:val="28"/>
          <w:lang w:val="ru-RU" w:eastAsia="ru-RU"/>
        </w:rPr>
        <w:t>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забезпечували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br/>
      </w:r>
      <w:proofErr w:type="spellStart"/>
      <w:r>
        <w:rPr>
          <w:rFonts w:ascii="Times New Roman" w:eastAsia="Times New Roman" w:hAnsi="Times New Roman" w:cs="Times New Roman"/>
          <w:sz w:val="28"/>
          <w:szCs w:val="28"/>
          <w:lang w:val="ru-RU" w:eastAsia="ru-RU"/>
        </w:rPr>
        <w:t>статистичні</w:t>
      </w:r>
      <w:proofErr w:type="spellEnd"/>
      <w:r>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перевірки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надійності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результатів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експерименту</w:t>
      </w:r>
      <w:proofErr w:type="spellEnd"/>
      <w:r w:rsidRPr="006C3DF4">
        <w:rPr>
          <w:rFonts w:ascii="Times New Roman" w:eastAsia="Times New Roman" w:hAnsi="Times New Roman" w:cs="Times New Roman"/>
          <w:sz w:val="28"/>
          <w:szCs w:val="28"/>
          <w:lang w:val="ru-RU" w:eastAsia="ru-RU"/>
        </w:rPr>
        <w:t>.</w:t>
      </w:r>
    </w:p>
    <w:p w14:paraId="1B46CB55"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6C3DF4">
        <w:rPr>
          <w:rFonts w:ascii="Times New Roman" w:eastAsia="Times New Roman" w:hAnsi="Times New Roman" w:cs="Times New Roman"/>
          <w:sz w:val="28"/>
          <w:szCs w:val="28"/>
          <w:lang w:val="ru-RU" w:eastAsia="ru-RU"/>
        </w:rPr>
        <w:t>Розроблена</w:t>
      </w:r>
      <w:proofErr w:type="spellEnd"/>
      <w:r w:rsidRPr="006C3DF4">
        <w:rPr>
          <w:rFonts w:ascii="Times New Roman" w:eastAsia="Times New Roman" w:hAnsi="Times New Roman" w:cs="Times New Roman"/>
          <w:sz w:val="28"/>
          <w:szCs w:val="28"/>
          <w:lang w:val="ru-RU" w:eastAsia="ru-RU"/>
        </w:rPr>
        <w:t xml:space="preserve"> модель </w:t>
      </w:r>
      <w:proofErr w:type="spellStart"/>
      <w:r w:rsidRPr="006C3DF4">
        <w:rPr>
          <w:rFonts w:ascii="Times New Roman" w:eastAsia="Times New Roman" w:hAnsi="Times New Roman" w:cs="Times New Roman"/>
          <w:sz w:val="28"/>
          <w:szCs w:val="28"/>
          <w:lang w:val="ru-RU" w:eastAsia="ru-RU"/>
        </w:rPr>
        <w:t>підвищення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засобами</w:t>
      </w:r>
      <w:proofErr w:type="spellEnd"/>
      <w:r w:rsidRPr="006C3DF4">
        <w:rPr>
          <w:rFonts w:ascii="Times New Roman" w:eastAsia="Times New Roman" w:hAnsi="Times New Roman" w:cs="Times New Roman"/>
          <w:sz w:val="28"/>
          <w:szCs w:val="28"/>
          <w:lang w:val="ru-RU" w:eastAsia="ru-RU"/>
        </w:rPr>
        <w:t xml:space="preserve"> ЦОР у </w:t>
      </w:r>
      <w:proofErr w:type="spellStart"/>
      <w:r w:rsidRPr="006C3DF4">
        <w:rPr>
          <w:rFonts w:ascii="Times New Roman" w:eastAsia="Times New Roman" w:hAnsi="Times New Roman" w:cs="Times New Roman"/>
          <w:sz w:val="28"/>
          <w:szCs w:val="28"/>
          <w:lang w:val="ru-RU" w:eastAsia="ru-RU"/>
        </w:rPr>
        <w:t>навчальному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процесі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педагогічного</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закладу </w:t>
      </w:r>
      <w:proofErr w:type="spellStart"/>
      <w:r>
        <w:rPr>
          <w:rFonts w:ascii="Times New Roman" w:eastAsia="Times New Roman" w:hAnsi="Times New Roman" w:cs="Times New Roman"/>
          <w:sz w:val="28"/>
          <w:szCs w:val="28"/>
          <w:lang w:val="ru-RU" w:eastAsia="ru-RU"/>
        </w:rPr>
        <w:t>вищої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забезпечує</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єдність</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цілісність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цілей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змісту</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технологій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студентів</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спрямована</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високу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якість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здобутих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знань</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володіння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сучасними</w:t>
      </w:r>
      <w:proofErr w:type="spellEnd"/>
      <w:r w:rsidRPr="006C3DF4">
        <w:rPr>
          <w:rFonts w:ascii="Times New Roman" w:eastAsia="Times New Roman" w:hAnsi="Times New Roman" w:cs="Times New Roman"/>
          <w:sz w:val="28"/>
          <w:szCs w:val="28"/>
          <w:lang w:val="ru-RU" w:eastAsia="ru-RU"/>
        </w:rPr>
        <w:t xml:space="preserve"> методами </w:t>
      </w:r>
      <w:proofErr w:type="spellStart"/>
      <w:r w:rsidRPr="006C3DF4">
        <w:rPr>
          <w:rFonts w:ascii="Times New Roman" w:eastAsia="Times New Roman" w:hAnsi="Times New Roman" w:cs="Times New Roman"/>
          <w:sz w:val="28"/>
          <w:szCs w:val="28"/>
          <w:lang w:val="ru-RU" w:eastAsia="ru-RU"/>
        </w:rPr>
        <w:t>пошуку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обробки</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використання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інформації</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особистісний</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розвиток</w:t>
      </w:r>
      <w:proofErr w:type="spellEnd"/>
      <w:r w:rsidRPr="006C3DF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студента</w:t>
      </w:r>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формування</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здатності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продовжувати</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освіту</w:t>
      </w:r>
      <w:proofErr w:type="spellEnd"/>
      <w:r w:rsidRPr="006C3DF4">
        <w:rPr>
          <w:rFonts w:ascii="Times New Roman" w:eastAsia="Times New Roman" w:hAnsi="Times New Roman" w:cs="Times New Roman"/>
          <w:sz w:val="28"/>
          <w:szCs w:val="28"/>
          <w:lang w:val="ru-RU" w:eastAsia="ru-RU"/>
        </w:rPr>
        <w:t xml:space="preserve"> на </w:t>
      </w:r>
      <w:proofErr w:type="spellStart"/>
      <w:r w:rsidRPr="006C3DF4">
        <w:rPr>
          <w:rFonts w:ascii="Times New Roman" w:eastAsia="Times New Roman" w:hAnsi="Times New Roman" w:cs="Times New Roman"/>
          <w:sz w:val="28"/>
          <w:szCs w:val="28"/>
          <w:lang w:val="ru-RU" w:eastAsia="ru-RU"/>
        </w:rPr>
        <w:t>вищому</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рівні</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може</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заст</w:t>
      </w:r>
      <w:r>
        <w:rPr>
          <w:rFonts w:ascii="Times New Roman" w:eastAsia="Times New Roman" w:hAnsi="Times New Roman" w:cs="Times New Roman"/>
          <w:sz w:val="28"/>
          <w:szCs w:val="28"/>
          <w:lang w:val="ru-RU" w:eastAsia="ru-RU"/>
        </w:rPr>
        <w:t>осовуватися</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практиці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педагогічних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закладів</w:t>
      </w:r>
      <w:proofErr w:type="spellEnd"/>
      <w:r w:rsidRPr="006C3DF4">
        <w:rPr>
          <w:rFonts w:ascii="Times New Roman" w:eastAsia="Times New Roman" w:hAnsi="Times New Roman" w:cs="Times New Roman"/>
          <w:sz w:val="28"/>
          <w:szCs w:val="28"/>
          <w:lang w:val="ru-RU" w:eastAsia="ru-RU"/>
        </w:rPr>
        <w:t xml:space="preserve"> та </w:t>
      </w:r>
      <w:proofErr w:type="spellStart"/>
      <w:r w:rsidRPr="006C3DF4">
        <w:rPr>
          <w:rFonts w:ascii="Times New Roman" w:eastAsia="Times New Roman" w:hAnsi="Times New Roman" w:cs="Times New Roman"/>
          <w:sz w:val="28"/>
          <w:szCs w:val="28"/>
          <w:lang w:val="ru-RU" w:eastAsia="ru-RU"/>
        </w:rPr>
        <w:t>інших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вищих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навчальних</w:t>
      </w:r>
      <w:proofErr w:type="spellEnd"/>
      <w:r w:rsidRPr="006C3DF4">
        <w:rPr>
          <w:rFonts w:ascii="Times New Roman" w:eastAsia="Times New Roman" w:hAnsi="Times New Roman" w:cs="Times New Roman"/>
          <w:sz w:val="28"/>
          <w:szCs w:val="28"/>
          <w:lang w:val="ru-RU" w:eastAsia="ru-RU"/>
        </w:rPr>
        <w:t xml:space="preserve"> </w:t>
      </w:r>
      <w:proofErr w:type="spellStart"/>
      <w:r w:rsidRPr="006C3DF4">
        <w:rPr>
          <w:rFonts w:ascii="Times New Roman" w:eastAsia="Times New Roman" w:hAnsi="Times New Roman" w:cs="Times New Roman"/>
          <w:sz w:val="28"/>
          <w:szCs w:val="28"/>
          <w:lang w:val="ru-RU" w:eastAsia="ru-RU"/>
        </w:rPr>
        <w:t>закладів</w:t>
      </w:r>
      <w:proofErr w:type="spellEnd"/>
      <w:r>
        <w:rPr>
          <w:rFonts w:ascii="Times New Roman" w:eastAsia="Times New Roman" w:hAnsi="Times New Roman" w:cs="Times New Roman"/>
          <w:sz w:val="28"/>
          <w:szCs w:val="28"/>
          <w:lang w:val="ru-RU" w:eastAsia="ru-RU"/>
        </w:rPr>
        <w:t>.</w:t>
      </w:r>
    </w:p>
    <w:p w14:paraId="05F346F6" w14:textId="77777777" w:rsidR="00616556"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60F5FEFE" w14:textId="77777777" w:rsidR="00616556" w:rsidRDefault="00616556" w:rsidP="00616556">
      <w:pPr>
        <w:spacing w:after="0" w:line="360" w:lineRule="auto"/>
        <w:ind w:firstLine="709"/>
        <w:jc w:val="both"/>
        <w:rPr>
          <w:rFonts w:ascii="Times New Roman" w:eastAsia="Times New Roman" w:hAnsi="Times New Roman" w:cs="Times New Roman"/>
          <w:b/>
          <w:sz w:val="28"/>
          <w:szCs w:val="28"/>
          <w:lang w:val="uk-UA" w:eastAsia="ru-RU"/>
        </w:rPr>
      </w:pPr>
      <w:r w:rsidRPr="007F5DE1">
        <w:rPr>
          <w:rFonts w:ascii="Times New Roman" w:eastAsia="Times New Roman" w:hAnsi="Times New Roman" w:cs="Times New Roman"/>
          <w:b/>
          <w:sz w:val="28"/>
          <w:szCs w:val="28"/>
          <w:lang w:val="uk-UA" w:eastAsia="ru-RU"/>
        </w:rPr>
        <w:t>3.3. Педагогічні умови навчання та виховання здобувачів вищої освіти</w:t>
      </w:r>
      <w:r w:rsidRPr="004A7023">
        <w:rPr>
          <w:rFonts w:ascii="Times New Roman" w:eastAsia="Times New Roman" w:hAnsi="Times New Roman" w:cs="Times New Roman"/>
          <w:b/>
          <w:sz w:val="28"/>
          <w:szCs w:val="28"/>
          <w:lang w:val="ru-RU" w:eastAsia="ru-RU"/>
        </w:rPr>
        <w:t xml:space="preserve"> </w:t>
      </w:r>
      <w:r w:rsidRPr="007F5DE1">
        <w:rPr>
          <w:rFonts w:ascii="Times New Roman" w:eastAsia="Times New Roman" w:hAnsi="Times New Roman" w:cs="Times New Roman"/>
          <w:b/>
          <w:sz w:val="28"/>
          <w:szCs w:val="28"/>
          <w:lang w:val="uk-UA" w:eastAsia="ru-RU"/>
        </w:rPr>
        <w:t>цифрового покоління в сучасному ЗВО</w:t>
      </w:r>
    </w:p>
    <w:p w14:paraId="584435E1" w14:textId="77777777" w:rsidR="00616556" w:rsidRDefault="00616556" w:rsidP="00616556">
      <w:pPr>
        <w:pStyle w:val="a8"/>
      </w:pPr>
      <w:r>
        <w:lastRenderedPageBreak/>
        <w:t xml:space="preserve">Дослідження педагогічних умов, спрямованих на підвищення якості знань студентів засобами цифрових освітніх </w:t>
      </w:r>
      <w:r w:rsidRPr="004857C1">
        <w:rPr>
          <w:b/>
        </w:rPr>
        <w:t>ресурсів</w:t>
      </w:r>
      <w:r>
        <w:t>, передбачає, передусім, необхідність уточнення того, як ми їх розуміємо. У філософії поняття «умова» трактується як категорія, що виражає ставлення предмета до навколишніх явищ, без яких він не зможе існувати, більше того, умови становлять те середовище, обстановку, в якій явище виникає, існує і розвивається. У соціології це явище має таке значення: «умова»</w:t>
      </w:r>
      <w:r w:rsidRPr="004857C1">
        <w:t xml:space="preserve"> </w:t>
      </w:r>
      <w:r>
        <w:t>– те, від чого залежить істотний компонент комплексу об'єктів, з наявності якого з необхідністю слідує дане явище. Відповідно, термін «умова» можна визначити як обставини, середовище, обстановку, які є потенційним моментом виникнення предмета, події, явища, що забезпечують їх існування та подальший розвиток. Специфічною рисою поняття «педагогічні умови» є те, що воно містить у собі елементи всіх складових процесу навчання та виховання: мети, змісту, методів, форми, засобів. В.І. Андрєєв вважає, що педагогічні умови – це «обставини процесу навчання, які є результатом цілеспрямованого відбору, конструювання та застосування елементів змісту, методів, а також організаційних форм навчання для досягнення певних педагогічних цілей» [9, с. 145]. Ю.К. </w:t>
      </w:r>
      <w:proofErr w:type="spellStart"/>
      <w:r>
        <w:t>Бабанський</w:t>
      </w:r>
      <w:proofErr w:type="spellEnd"/>
      <w:r>
        <w:t xml:space="preserve"> виділяє також педагогічні умови ефективності виховного процесу: методична та теоретична підготовка педагогів; створення певної бази (підготовка та створення навчально-методичної літератури, технічних засобів, наочних посібників); морально-психологічні умови [16].</w:t>
      </w:r>
    </w:p>
    <w:p w14:paraId="4BD3F040" w14:textId="77777777" w:rsidR="00616556" w:rsidRDefault="00616556" w:rsidP="00616556">
      <w:pPr>
        <w:pStyle w:val="a8"/>
      </w:pPr>
      <w:r>
        <w:t>Ми згодні з точкою зору В.І. Андрєєва про те, що педагогічні умови не можна зводити тільки до зовнішніх обставин, до обстановки, до сукупності об'єктів, що впливають на процес, оскільки освіта особистості є єдністю суб'єктивного та об'єктивного, внутрішнього та зовнішнього. Таким чином, до педагогічних можна віднести ті умови, які свідомо створюються в навчальному процесі з метою забезпечення найефективнішого його проведення.</w:t>
      </w:r>
    </w:p>
    <w:p w14:paraId="1CB4963A" w14:textId="77777777" w:rsidR="00616556" w:rsidRDefault="00616556" w:rsidP="00616556">
      <w:pPr>
        <w:pStyle w:val="a8"/>
      </w:pPr>
      <w:r>
        <w:lastRenderedPageBreak/>
        <w:t>Визначення педагогічних умов активізації навчального процесу в теорії та історії педагогіки – не новий предмет досліджень. У роботах психологів та педагогів виділено умови, дотримання яких передбачає ефективний розвиток навчального процесу. Наприклад, у роботах С.І. Архангельського, П.Я. </w:t>
      </w:r>
      <w:proofErr w:type="spellStart"/>
      <w:r>
        <w:t>Гальперіна</w:t>
      </w:r>
      <w:proofErr w:type="spellEnd"/>
      <w:r>
        <w:t>, Н.Ф. </w:t>
      </w:r>
      <w:proofErr w:type="spellStart"/>
      <w:r>
        <w:t>Тализіної</w:t>
      </w:r>
      <w:proofErr w:type="spellEnd"/>
      <w:r>
        <w:t xml:space="preserve"> та інших, що досліджували систему умов ефективного управління діяльністю учнів зі засвоєння знань, знайшли відображення проблеми, безпосередньо пов'язані з формуванням пізнавальної активності та самостійності учнів.</w:t>
      </w:r>
    </w:p>
    <w:p w14:paraId="56F3F3C7" w14:textId="77777777" w:rsidR="00616556" w:rsidRDefault="00616556" w:rsidP="00616556">
      <w:pPr>
        <w:pStyle w:val="a8"/>
      </w:pPr>
      <w:r>
        <w:t>Дуже поширеною думкою серед фахівців у галузі освіти є те, що використання інформаційних технологій у навчальному процесі –  це єдине, що є необхідним для модернізації освіти, підвищення її якості. Однак саме в освіті – важлива, не інформаційна технологія сама по собі, а те, наскільки її використання служить досягненню власне освітніх цілей. Це означає, що в основі вибору технологій навчання має бути аналіз змісту навчальних курсів, ступеня активності учнів, їх залучення до навчального процесу, конкретних цілей та очікуваних результатів навчання.</w:t>
      </w:r>
    </w:p>
    <w:p w14:paraId="67DC08C9" w14:textId="77777777" w:rsidR="00616556" w:rsidRDefault="00616556" w:rsidP="00616556">
      <w:pPr>
        <w:pStyle w:val="a8"/>
      </w:pPr>
      <w:r>
        <w:t>Цілеспрямоване використання ЦОР у навчальному процесі вузу дозволить вирішити цілий комплекс навчально-методичних, організаційних, технічних та технологічних, програмних, соціально-економічних, нормативних та ергономічних проблем, тісно пов'язаних між собою, спрямованих на формування кваліфікованого спеціаліста, який володіє глибокими теоретичними та практичними знаннями, високим професіоналізмом, творчим підходом до роботи.</w:t>
      </w:r>
    </w:p>
    <w:p w14:paraId="7F49EBA5" w14:textId="77777777" w:rsidR="00616556" w:rsidRDefault="00616556" w:rsidP="00616556">
      <w:pPr>
        <w:pStyle w:val="a8"/>
      </w:pPr>
      <w:r>
        <w:t>Аналіз педагогічної літератури дозволив нам виявити та обґрунтувати педагогічні умови, спрямовані на підвищення якості знань студентів засобами ЦОР:</w:t>
      </w:r>
    </w:p>
    <w:p w14:paraId="51E216F8" w14:textId="77777777" w:rsidR="00616556" w:rsidRDefault="00616556" w:rsidP="00616556">
      <w:pPr>
        <w:pStyle w:val="a8"/>
      </w:pPr>
      <w:r>
        <w:lastRenderedPageBreak/>
        <w:t>володіння викладачами та студентами навичками та вміннями роботи з великими масивами інформації, що постійно змінюються;</w:t>
      </w:r>
    </w:p>
    <w:p w14:paraId="69981603" w14:textId="77777777" w:rsidR="00616556" w:rsidRDefault="00616556" w:rsidP="00616556">
      <w:pPr>
        <w:pStyle w:val="a8"/>
      </w:pPr>
      <w:r>
        <w:t>дидактично доцільна інтеграція ЦОР з традиційними засобами навчання;</w:t>
      </w:r>
    </w:p>
    <w:p w14:paraId="0A915CD7" w14:textId="77777777" w:rsidR="00616556" w:rsidRDefault="00616556" w:rsidP="00616556">
      <w:pPr>
        <w:pStyle w:val="a8"/>
      </w:pPr>
      <w:r>
        <w:t>формування позитивної навчальної мотивації за рахунок різноманітності ЦОР та їх інформаційно-пізнавальних можливостей;</w:t>
      </w:r>
    </w:p>
    <w:p w14:paraId="05A35F3A" w14:textId="77777777" w:rsidR="00616556" w:rsidRDefault="00616556" w:rsidP="00616556">
      <w:pPr>
        <w:pStyle w:val="a8"/>
      </w:pPr>
      <w:r>
        <w:t>облік індивідуальних особливостей студентів у процесі розробки та використання ЦОР;</w:t>
      </w:r>
    </w:p>
    <w:p w14:paraId="6788F39B" w14:textId="77777777" w:rsidR="00616556" w:rsidRDefault="00616556" w:rsidP="00616556">
      <w:pPr>
        <w:pStyle w:val="a8"/>
      </w:pPr>
      <w:r>
        <w:t>стимулювання творчої активності студентів шляхом використання різноманітних ЦОР.</w:t>
      </w:r>
    </w:p>
    <w:p w14:paraId="0BF682B7" w14:textId="77777777" w:rsidR="00616556" w:rsidRPr="005675CF" w:rsidRDefault="00616556" w:rsidP="00616556">
      <w:pPr>
        <w:pStyle w:val="a8"/>
        <w:rPr>
          <w:i/>
        </w:rPr>
      </w:pPr>
      <w:r w:rsidRPr="005675CF">
        <w:rPr>
          <w:i/>
        </w:rPr>
        <w:t>Першою педагогічною умовою</w:t>
      </w:r>
      <w:r>
        <w:t xml:space="preserve">, яка спрямована на підвищення якості знань студентів, із застосуванням ЦОР, є </w:t>
      </w:r>
      <w:r w:rsidRPr="005675CF">
        <w:rPr>
          <w:i/>
        </w:rPr>
        <w:t>володіння викладачами та студентами навичками та вміннями роботи з великими масивами інформації, що постійно змінюються.</w:t>
      </w:r>
    </w:p>
    <w:p w14:paraId="0B014E32" w14:textId="77777777" w:rsidR="00616556" w:rsidRDefault="00616556" w:rsidP="00616556">
      <w:pPr>
        <w:pStyle w:val="a8"/>
      </w:pPr>
      <w:r>
        <w:t>Прийняття суспільством системи безперервної освіти, що супроводжує весь період активної діяльності спеціаліста, призвело до того, що в основі навчальної та науково-дослідної роботи з будь-якої спеціальності лежить безперервний процес самостійного пошуку інформації.</w:t>
      </w:r>
    </w:p>
    <w:p w14:paraId="4C2191FB" w14:textId="77777777" w:rsidR="00616556" w:rsidRDefault="00616556" w:rsidP="00616556">
      <w:pPr>
        <w:pStyle w:val="a8"/>
      </w:pPr>
      <w:r>
        <w:t>Поряд з розвитком інформаційних структур відбувається процес «</w:t>
      </w:r>
      <w:proofErr w:type="spellStart"/>
      <w:r>
        <w:t>семіотизації</w:t>
      </w:r>
      <w:proofErr w:type="spellEnd"/>
      <w:r>
        <w:t xml:space="preserve">» суспільства – поява та розвиток численних знакових систем, завдяки яким утворюється багатокомпонентне «інформаційне поле», що представляє собою специфічне інформаційне оточення людини (поєднання текстів, графічного зображення, звукових та аудіовізуальних повідомлень та ін.). Виникає проблема інформаційної (комунікативної) адаптації людини у суспільстві. Педагог, який не володіє інформаційними технологіями, позбавляється одного з адаптаційних механізмів в соціумі, що </w:t>
      </w:r>
      <w:proofErr w:type="spellStart"/>
      <w:r>
        <w:t>динамічно</w:t>
      </w:r>
      <w:proofErr w:type="spellEnd"/>
      <w:r>
        <w:t xml:space="preserve"> розвивається [21].</w:t>
      </w:r>
    </w:p>
    <w:p w14:paraId="3EEA1E67" w14:textId="03B534C4" w:rsidR="00616556" w:rsidRDefault="00616556" w:rsidP="00616556">
      <w:pPr>
        <w:pStyle w:val="a8"/>
      </w:pPr>
      <w:r>
        <w:lastRenderedPageBreak/>
        <w:t>Особливу сторону інформаційної взаємодії у суспільстві становить проблема споживання інформації. Якщо на попередніх щаблях людської еволюції гостро стояли проблеми створення, застосування та передачі інформації, то на сучасному етапі росте питання про культуру відбору, зберігання та використання вже накопиченої та створеної інформації. Виникає проблема використання інформації, що забезпечує цілісне бачення світу, передбачення наслідків рішень, що приймаються [6</w:t>
      </w:r>
      <w:r w:rsidR="00C46E65" w:rsidRPr="00C46E65">
        <w:t>;</w:t>
      </w:r>
      <w:r>
        <w:t>8].</w:t>
      </w:r>
    </w:p>
    <w:p w14:paraId="369D358D" w14:textId="77777777" w:rsidR="00616556" w:rsidRDefault="00616556" w:rsidP="00616556">
      <w:pPr>
        <w:pStyle w:val="a8"/>
      </w:pPr>
      <w:r>
        <w:t>Інформатизація освіти потребує організації такої системи, яка буде спрямована на розвиток творчої особистості, що має перетворюючий інтелект, орієнтованої на студента як на суб'єкт. В основу формування особистості майбутнього педагога, як професіонала, в першу чергу, закладається педагогічна культура:</w:t>
      </w:r>
    </w:p>
    <w:p w14:paraId="481C3DC9" w14:textId="77777777" w:rsidR="00616556" w:rsidRDefault="00616556" w:rsidP="00616556">
      <w:pPr>
        <w:pStyle w:val="a8"/>
      </w:pPr>
      <w:r>
        <w:t>прагнення пізнавати педагогічні явища, у їх розвитку, з позиції цілісності;</w:t>
      </w:r>
    </w:p>
    <w:p w14:paraId="7E7B2082" w14:textId="77777777" w:rsidR="00616556" w:rsidRDefault="00616556" w:rsidP="00616556">
      <w:pPr>
        <w:pStyle w:val="a8"/>
      </w:pPr>
      <w:r>
        <w:t>потреба теоретично осмислювати власну педагогічну діяльність;</w:t>
      </w:r>
    </w:p>
    <w:p w14:paraId="549B08EC" w14:textId="77777777" w:rsidR="00616556" w:rsidRDefault="00616556" w:rsidP="00616556">
      <w:pPr>
        <w:pStyle w:val="a8"/>
      </w:pPr>
      <w:r>
        <w:t>критичне ставлення до теорії та практики повсякденної свідомості;</w:t>
      </w:r>
    </w:p>
    <w:p w14:paraId="5AB21C93" w14:textId="77777777" w:rsidR="00616556" w:rsidRDefault="00616556" w:rsidP="00616556">
      <w:pPr>
        <w:pStyle w:val="a8"/>
      </w:pPr>
      <w:r>
        <w:t>рефлексія на власну пізнавальну та практичну діяльність;</w:t>
      </w:r>
    </w:p>
    <w:p w14:paraId="7DFF213E" w14:textId="77777777" w:rsidR="00616556" w:rsidRDefault="00616556" w:rsidP="00616556">
      <w:pPr>
        <w:pStyle w:val="a8"/>
      </w:pPr>
      <w:r>
        <w:t>розуміння світоглядних та гуманістичних функцій педагогіки в сучасному суспільстві;</w:t>
      </w:r>
    </w:p>
    <w:p w14:paraId="3FAB52AA" w14:textId="59B5E778" w:rsidR="00616556" w:rsidRDefault="00616556" w:rsidP="00616556">
      <w:pPr>
        <w:pStyle w:val="a8"/>
      </w:pPr>
      <w:r>
        <w:t>вияв і спростування антинаукових психолого-педагогічних концепцій [6</w:t>
      </w:r>
      <w:r w:rsidR="00C46E65">
        <w:rPr>
          <w:lang w:val="ru-RU"/>
        </w:rPr>
        <w:t>;</w:t>
      </w:r>
      <w:r>
        <w:t>5]. На думку В.В. Кузнєцова, педагогічна культура особистості – це категорія, що характеризує ступінь оволодіння представниками педагогічних професій психологічними навичками педагогічної діяльності</w:t>
      </w:r>
    </w:p>
    <w:p w14:paraId="2A8F2970" w14:textId="327DBD23" w:rsidR="00616556" w:rsidRDefault="00616556" w:rsidP="00616556">
      <w:pPr>
        <w:pStyle w:val="a8"/>
      </w:pPr>
      <w:r>
        <w:t>Складовою частиною педагогічної культури сучасного педагога є інформаційна культура, що є сукупністю стійких навичок постійного, ефективного застосування інформаційних технологій та мотиву їх використання у своїй професійній діяльності та повсякденній практиці [13</w:t>
      </w:r>
      <w:r w:rsidR="00C46E65" w:rsidRPr="00C46E65">
        <w:t>;</w:t>
      </w:r>
      <w:r>
        <w:t>8].</w:t>
      </w:r>
    </w:p>
    <w:p w14:paraId="513573D2" w14:textId="1CCDB9B0" w:rsidR="00616556" w:rsidRDefault="00616556" w:rsidP="00616556">
      <w:pPr>
        <w:pStyle w:val="a8"/>
      </w:pPr>
      <w:r>
        <w:lastRenderedPageBreak/>
        <w:t>І.Ф. Ісаєв вважає, що інформаційна культура – це рівень умінь цілеспрямованої роботи з інформацією, використання ІТ для роботи з нею; а також сформованість системи наукових знань та морально-етичних норм роботи з інформацією [10</w:t>
      </w:r>
      <w:r w:rsidR="00C46E65">
        <w:rPr>
          <w:lang w:val="ru-RU"/>
        </w:rPr>
        <w:t>;</w:t>
      </w:r>
      <w:r>
        <w:t>4].</w:t>
      </w:r>
    </w:p>
    <w:p w14:paraId="0AA919BB" w14:textId="77777777" w:rsidR="00616556" w:rsidRDefault="00616556" w:rsidP="00616556">
      <w:pPr>
        <w:pStyle w:val="a8"/>
      </w:pPr>
      <w:r>
        <w:t>Термін «інформаційна культура» з'явився в науковому побуті порівняно недавно, розкриттю різних аспектів цього поняття присвячено досить широке коло як наукових досліджень, так і робіт навчального та популярного характеру.</w:t>
      </w:r>
    </w:p>
    <w:p w14:paraId="144CD7A1" w14:textId="77777777" w:rsidR="00616556" w:rsidRDefault="00616556" w:rsidP="00616556">
      <w:pPr>
        <w:pStyle w:val="a8"/>
      </w:pPr>
      <w:r>
        <w:t>Серед її параметрів виділяються такі:</w:t>
      </w:r>
    </w:p>
    <w:p w14:paraId="62F8F3E8" w14:textId="77777777" w:rsidR="00616556" w:rsidRDefault="00616556" w:rsidP="00616556">
      <w:pPr>
        <w:pStyle w:val="a8"/>
      </w:pPr>
      <w:r>
        <w:t>володіння тезаурусом таких загальних понять, як інформаційні ресурси, інформаційний простір, інформаційне право, інформаційні потоки та масиви тощо;</w:t>
      </w:r>
    </w:p>
    <w:p w14:paraId="03B202DF" w14:textId="77777777" w:rsidR="00616556" w:rsidRDefault="00616556" w:rsidP="00616556">
      <w:pPr>
        <w:pStyle w:val="a8"/>
      </w:pPr>
      <w:r>
        <w:t>оптимальна реакція на інформацію, що надходить;</w:t>
      </w:r>
    </w:p>
    <w:p w14:paraId="5F24D497" w14:textId="77777777" w:rsidR="00616556" w:rsidRDefault="00616556" w:rsidP="00616556">
      <w:pPr>
        <w:pStyle w:val="a8"/>
      </w:pPr>
      <w:r>
        <w:t xml:space="preserve">вміння </w:t>
      </w:r>
      <w:proofErr w:type="spellStart"/>
      <w:r>
        <w:t>грамотно</w:t>
      </w:r>
      <w:proofErr w:type="spellEnd"/>
      <w:r>
        <w:t xml:space="preserve"> формулювати свої інформаційні потреби та запити;</w:t>
      </w:r>
    </w:p>
    <w:p w14:paraId="22FC8BCF" w14:textId="77777777" w:rsidR="00616556" w:rsidRDefault="00616556" w:rsidP="00616556">
      <w:pPr>
        <w:pStyle w:val="a8"/>
      </w:pPr>
      <w:r>
        <w:t>навички роботи з інформаційними ресурсами (окремими документами, масивами документів в інформаційних системах): пошук інформації, раціональний відбір з маси відомостей якісної інформації, аналіз та згортання інформації (складання правильного бібліографічного опису, оформлення посилань до наукової роботи, списку літератури тощо), сприйняття інформації, її зберігання та передача;</w:t>
      </w:r>
    </w:p>
    <w:p w14:paraId="4D8C4DB4" w14:textId="77777777" w:rsidR="00616556" w:rsidRDefault="00616556" w:rsidP="00616556">
      <w:pPr>
        <w:pStyle w:val="a8"/>
      </w:pPr>
      <w:r>
        <w:t>вміння створювати інформаційні продукти та надавати послуги у сфері своєї майбутньої діяльності на основі наявних інформаційних ресурсів;</w:t>
      </w:r>
    </w:p>
    <w:p w14:paraId="1A8DD380" w14:textId="77777777" w:rsidR="00616556" w:rsidRDefault="00616556" w:rsidP="00616556">
      <w:pPr>
        <w:pStyle w:val="a8"/>
      </w:pPr>
      <w:r>
        <w:t>ступінь сформованості навичок роботи з ІТ;</w:t>
      </w:r>
    </w:p>
    <w:p w14:paraId="4DF7988F" w14:textId="77777777" w:rsidR="00616556" w:rsidRDefault="00616556" w:rsidP="00616556">
      <w:pPr>
        <w:pStyle w:val="a8"/>
      </w:pPr>
      <w:r>
        <w:t>рівень орієнтації у сфері інформаційних послуг, масивів,</w:t>
      </w:r>
    </w:p>
    <w:p w14:paraId="2EA49598" w14:textId="77777777" w:rsidR="00616556" w:rsidRDefault="00616556" w:rsidP="00616556">
      <w:pPr>
        <w:pStyle w:val="a8"/>
      </w:pPr>
      <w:r>
        <w:t>знання їх видів та можливостей просування на ринку;</w:t>
      </w:r>
    </w:p>
    <w:p w14:paraId="7B0BB46B" w14:textId="77777777" w:rsidR="00616556" w:rsidRDefault="00616556" w:rsidP="00616556">
      <w:pPr>
        <w:pStyle w:val="a8"/>
      </w:pPr>
      <w:r>
        <w:t>знання норм інформаційного права та дотримання «інформаційної етики», вміння вступати в інформаційні контакти.</w:t>
      </w:r>
    </w:p>
    <w:p w14:paraId="0B1562A9" w14:textId="1B5963D7" w:rsidR="00616556" w:rsidRDefault="00616556" w:rsidP="00616556">
      <w:pPr>
        <w:pStyle w:val="a8"/>
      </w:pPr>
      <w:r>
        <w:lastRenderedPageBreak/>
        <w:t>Формування інформаційної культури викладачів і студентів передбачає створення певного світогляду, володіння системою знань, навичок та умінь, що допомагають здійснювати педагогічну діяльність з використанням інформаційних технологій. В даному розумінні інформаційної культури важливим є наявність у викладачів та студентів переконань та потреб використання, інформаційних технологій, у тому числі ЦОР, при вирішенні професійних педагогічних завдань [10</w:t>
      </w:r>
      <w:r w:rsidR="00C46E65">
        <w:rPr>
          <w:lang w:val="ru-RU"/>
        </w:rPr>
        <w:t>;</w:t>
      </w:r>
      <w:r>
        <w:t>4].</w:t>
      </w:r>
    </w:p>
    <w:p w14:paraId="4E76B58D" w14:textId="77777777" w:rsidR="00616556" w:rsidRDefault="00616556" w:rsidP="00616556">
      <w:pPr>
        <w:pStyle w:val="a8"/>
      </w:pPr>
      <w:r>
        <w:t>На нашу думку, використання студентами та педагогами ЦОР відкриває широкі можливості для оптимізації процесу навчання та підвищення якості знань за рахунок можливості:</w:t>
      </w:r>
    </w:p>
    <w:p w14:paraId="3B1FB8FE" w14:textId="77777777" w:rsidR="00616556" w:rsidRDefault="00616556" w:rsidP="00616556">
      <w:pPr>
        <w:pStyle w:val="a8"/>
      </w:pPr>
      <w:r>
        <w:t>використовувати нові методи та способи подання, обробки даних (знань студентів, їх успішності та ін.);</w:t>
      </w:r>
    </w:p>
    <w:p w14:paraId="4B08A8C9" w14:textId="77777777" w:rsidR="00616556" w:rsidRDefault="00616556" w:rsidP="00616556">
      <w:pPr>
        <w:pStyle w:val="a8"/>
      </w:pPr>
      <w:r>
        <w:t>використовувати ширший спектр навчальних матеріалів та наочних посібників;</w:t>
      </w:r>
    </w:p>
    <w:p w14:paraId="26400FEC" w14:textId="77777777" w:rsidR="00616556" w:rsidRDefault="00616556" w:rsidP="00616556">
      <w:pPr>
        <w:pStyle w:val="a8"/>
      </w:pPr>
      <w:r>
        <w:t>розробляти та використовувати власні ЦОР.</w:t>
      </w:r>
    </w:p>
    <w:p w14:paraId="02AF8F9A" w14:textId="77777777" w:rsidR="00616556" w:rsidRDefault="00616556" w:rsidP="00616556">
      <w:pPr>
        <w:pStyle w:val="a8"/>
      </w:pPr>
      <w:r>
        <w:t>Таким чином, запорукою, реалізації освітнього потенціалу, підвищення якості знань, з урахуванням повсюдної інформатизації в навчальному процесі педагогічного вузу, є умова володіння викладачами та студентами навичками та вміннями роботи з великими та масивами інформації, що постійно змінюються.</w:t>
      </w:r>
    </w:p>
    <w:p w14:paraId="2424C9A2" w14:textId="77777777" w:rsidR="00616556" w:rsidRPr="00B43B1C" w:rsidRDefault="00616556" w:rsidP="00616556">
      <w:pPr>
        <w:pStyle w:val="a8"/>
        <w:rPr>
          <w:i/>
        </w:rPr>
      </w:pPr>
      <w:r>
        <w:t xml:space="preserve">Наступною </w:t>
      </w:r>
      <w:r w:rsidRPr="00B43B1C">
        <w:rPr>
          <w:i/>
        </w:rPr>
        <w:t>педагогічною умовою</w:t>
      </w:r>
      <w:r>
        <w:t xml:space="preserve">, спрямованою на підвищення якості знань студентів із застосуванням ЦОР, виступає </w:t>
      </w:r>
      <w:r w:rsidRPr="00B43B1C">
        <w:rPr>
          <w:i/>
        </w:rPr>
        <w:t>умова дидактично доцільної інтеграції ЦОР із традиційними засобами навчання та побудова на цій основі цілісної ефективної дидактичної системи.</w:t>
      </w:r>
    </w:p>
    <w:p w14:paraId="325818A8" w14:textId="77777777" w:rsidR="00616556" w:rsidRDefault="00616556" w:rsidP="00616556">
      <w:pPr>
        <w:pStyle w:val="a8"/>
      </w:pPr>
      <w:r>
        <w:t xml:space="preserve">Під засобами навчання розуміють матеріальний чи ідеальний об'єкт, який використано педагогом та студентом для засвоєння знань [28]. До матеріальних засобів належать підручники, навчальні посібники, дидактичні матеріали, книги-першоджерела, тестовий матеріал, моделі, засоби наочності, технічні засоби </w:t>
      </w:r>
      <w:r>
        <w:lastRenderedPageBreak/>
        <w:t>навчання, лабораторне обладнання. Все перелічене вище ми відносимо до традиційних засобів навчання. Як згадувалося вище, ЦОР — це сукупність даних у цифровому вигляді, що застосовується у навчальному процесі.</w:t>
      </w:r>
    </w:p>
    <w:p w14:paraId="78B6B67A" w14:textId="7B260E14" w:rsidR="00616556" w:rsidRDefault="00616556" w:rsidP="00616556">
      <w:pPr>
        <w:pStyle w:val="a8"/>
      </w:pPr>
      <w:r>
        <w:t>На думку Н.Я. </w:t>
      </w:r>
      <w:proofErr w:type="spellStart"/>
      <w:r>
        <w:t>Віленкіна</w:t>
      </w:r>
      <w:proofErr w:type="spellEnd"/>
      <w:r>
        <w:t xml:space="preserve"> та М.В. </w:t>
      </w:r>
      <w:proofErr w:type="spellStart"/>
      <w:r>
        <w:t>Ратинського</w:t>
      </w:r>
      <w:proofErr w:type="spellEnd"/>
      <w:r>
        <w:t>, випадкове застосування комп'ютера разом із традиційною технологією у ряді випадків себе не виправдовує і майбутнє, на їхню думку, за комп'ютерними системами навчання, заснованими на моделюванні змісту різних предметів [51, з Л 59]. Г.М. </w:t>
      </w:r>
      <w:proofErr w:type="spellStart"/>
      <w:r>
        <w:t>Брусенцов</w:t>
      </w:r>
      <w:proofErr w:type="spellEnd"/>
      <w:r>
        <w:t xml:space="preserve"> вважає, що застосування ІТ має йти у поєднанні з традиційним навчанням та за збереження пріоритету останнього [38, с. 174]. ЦОР застосовуються головним чином як знаряддя для «формування та розвитку пізнавального потенціалу, інформаційної грамотності, різноманітних стилів мислення» [13</w:t>
      </w:r>
      <w:r w:rsidR="00C46E65">
        <w:rPr>
          <w:lang w:val="ru-RU"/>
        </w:rPr>
        <w:t>;</w:t>
      </w:r>
      <w:r>
        <w:t xml:space="preserve">9, с. 107]. </w:t>
      </w:r>
      <w:proofErr w:type="spellStart"/>
      <w:r>
        <w:t>Сеймур</w:t>
      </w:r>
      <w:proofErr w:type="spellEnd"/>
      <w:r>
        <w:t xml:space="preserve"> </w:t>
      </w:r>
      <w:proofErr w:type="spellStart"/>
      <w:r>
        <w:t>Пейперт</w:t>
      </w:r>
      <w:proofErr w:type="spellEnd"/>
      <w:r>
        <w:t xml:space="preserve">, вважав, що поява комп'ютера дозволить так перетворити навчальне середовище, що багато, якщо не всі предмети, яким в даний час навчають із такими зусиллям, такими витратами і з таким мізерним успіхом, будуть освоюватися також, як діти </w:t>
      </w:r>
      <w:proofErr w:type="spellStart"/>
      <w:r>
        <w:t>вчаться</w:t>
      </w:r>
      <w:proofErr w:type="spellEnd"/>
      <w:r>
        <w:t xml:space="preserve"> говорити, –  легко, успішно та поза формально організованим середовищем навчання [17</w:t>
      </w:r>
      <w:r w:rsidR="00C46E65">
        <w:rPr>
          <w:lang w:val="ru-RU"/>
        </w:rPr>
        <w:t>;</w:t>
      </w:r>
      <w:r>
        <w:t>8].</w:t>
      </w:r>
    </w:p>
    <w:p w14:paraId="1483512C" w14:textId="77777777" w:rsidR="00616556" w:rsidRDefault="00616556" w:rsidP="00616556">
      <w:pPr>
        <w:pStyle w:val="a8"/>
      </w:pPr>
      <w:r>
        <w:t xml:space="preserve">Впровадження інформаційних технологій в освіту призвело до появи нових освітніх технологій та форм навчання, що базуються на цифрових засобах обробки та передачі інформації. Використання потужних комп'ютерних мультимедіа систем та інтерактивних комп'ютерних програм стало основою, інтенсивного впровадження інформаційних технологій у навчання, але, незважаючи на різноманітність технічних засобів і технологій, що використовуються в навчальному процесі, слід зазначити, що підвищення якості знань залежить насамперед від досконалості навчального матеріалу, форми його викладу та організації навчального процесу, тому, навіть у традиційній схемі навчання, виникає багато проблем, пов'язаних з постійно наростаючим потоком нової інформації, ускладненням знань, відсутністю ілюстративного матеріалу. У </w:t>
      </w:r>
      <w:r>
        <w:lastRenderedPageBreak/>
        <w:t>цих умовах акцент на інтенсивну самостійну роботу не дає позитивних результатів з тих же причин.</w:t>
      </w:r>
    </w:p>
    <w:p w14:paraId="0CCDB95D" w14:textId="7DF71FE1" w:rsidR="00616556" w:rsidRDefault="00616556" w:rsidP="00616556">
      <w:pPr>
        <w:pStyle w:val="a8"/>
      </w:pPr>
      <w:r>
        <w:t xml:space="preserve">Впровадження ЦОР у навчальний процес не тільки звільняє викладача від рутинної роботи в організації навчального процесу, але й дає можливість створити багатий довідковий та ілюстративний матеріал, представлений у найрізноманітнішому вигляді: текст, графіка, анімація, звукові та відео фрагменти. Інтерактивні комп'ютерні програми активізують усі види діяльності людини: розумову, мовленнєву, фізичну, </w:t>
      </w:r>
      <w:proofErr w:type="spellStart"/>
      <w:r>
        <w:t>перцептивну</w:t>
      </w:r>
      <w:proofErr w:type="spellEnd"/>
      <w:r>
        <w:t xml:space="preserve">, що прискорює процес засвоєння матеріалу. Комп'ютерні тренажери сприяють набуттю практичних навичок. Інтерактивні </w:t>
      </w:r>
      <w:proofErr w:type="spellStart"/>
      <w:r>
        <w:t>тестувальні</w:t>
      </w:r>
      <w:proofErr w:type="spellEnd"/>
      <w:r>
        <w:t xml:space="preserve"> системи аналізують якість знань. Таким чином, застосування ЦОР дозволяє побудувати таку схему навчання, в якій завдяки розумному поєднанню традиційних і комп'ютерних форм організації навчального процесу досягається більш високий рівень якості передачі та засвоєння системи знань. Т.І. </w:t>
      </w:r>
      <w:proofErr w:type="spellStart"/>
      <w:r>
        <w:t>Татаринцева</w:t>
      </w:r>
      <w:proofErr w:type="spellEnd"/>
      <w:r>
        <w:t xml:space="preserve"> зазначає, що студенти, які навчаються за допомогою ЦОР, краще структурують інформацію, можуть оперувати з більшими інформаційними блоками, це відбувається тому, що при роботі з екранними </w:t>
      </w:r>
      <w:proofErr w:type="spellStart"/>
      <w:r>
        <w:t>квазіоб'єктами</w:t>
      </w:r>
      <w:proofErr w:type="spellEnd"/>
      <w:r>
        <w:t xml:space="preserve"> розвивається зорова пам'ять та образне мислення, але водночас відзначаються збіднення мови, згортання вербальних компонентів мислення [21</w:t>
      </w:r>
      <w:r w:rsidR="00C46E65" w:rsidRPr="00C46E65">
        <w:t>;</w:t>
      </w:r>
      <w:r>
        <w:t>7].</w:t>
      </w:r>
    </w:p>
    <w:p w14:paraId="4B4CD6FD" w14:textId="77777777" w:rsidR="00616556" w:rsidRDefault="00616556" w:rsidP="00616556">
      <w:pPr>
        <w:pStyle w:val="a8"/>
      </w:pPr>
      <w:r>
        <w:t xml:space="preserve">У зв'язку з цим є вибір оптимального співвідношення традиційних засобів навчання з ЦОР. Впровадження ЦОР у навчальний процес має бути не самоціллю, а засобом підвищення його ефективності. За всіх обставин ЦОР не можуть реалізувати важливих функцій мови викладача — комунікативного та управлінського, відповідальних за корекцію навчального матеріалу в процесі ознайомлення з ним учнів. Практика роботи вузів свідчить, що використання в навчальному процесі електронних копій традиційних «паперових» підручників не призводить до підвищення ефективності навчання; а навпаки, іноді є суттєвим </w:t>
      </w:r>
      <w:r>
        <w:lastRenderedPageBreak/>
        <w:t>негативним фактором щодо використання звичайних друкованих видань. У зв'язку з цим однією з основних вимог до ЦОР, що висуваються з урахуванням потреб освітнього процесу, є те, що вони не повинні дублювати книгу. Їхнє основне призначення – допомогти вирішувати навчальні завдання, які недоступні поліграфічним виданням. ЦОР не повинні повністю замінити традиційні підручники, так як відомо, що ступінь засвоєння текстової інформації, представленої на екрані монітора, приблизно на 30% нижче, ніж того самого тексту, надрукованого на папері. Однак це не означає, що підручник набагато ефективніший за ЦОР, в останніх рівень засвоєння, збільшується, за рахунок використання інших форм подачі матеріалу (поєднання візуальної та аудіо інформації). Ще одним недоліком використання ЦОР є досить жорсткі санітарно-гігієнічні вимоги для студентів, що працюють з комп'ютером, через певний шкідливий вплив комп'ютера та монітора на людину.</w:t>
      </w:r>
    </w:p>
    <w:p w14:paraId="5DE07635" w14:textId="77777777" w:rsidR="00616556" w:rsidRDefault="00616556" w:rsidP="00616556">
      <w:pPr>
        <w:pStyle w:val="a8"/>
      </w:pPr>
      <w:r>
        <w:t>Найбільшу ефективність навчання –  досягнення високої якості знань ми бачимо у використанні точно підібраної системи засобів навчання, оскільки жоден із засобів навчання окремо не може вирішити поставлені навчальні завдання, ми інтегруємо ЦОР із традиційними засобами навчання.</w:t>
      </w:r>
    </w:p>
    <w:p w14:paraId="0723C858" w14:textId="77777777" w:rsidR="00616556" w:rsidRDefault="00616556" w:rsidP="00616556">
      <w:pPr>
        <w:pStyle w:val="a8"/>
      </w:pPr>
      <w:r>
        <w:t>Таким чином, підвищення якості знань може бути досягнуто завдяки комплексному, дидактично доцільному використанню ЦОР та традиційних засобів навчання.</w:t>
      </w:r>
    </w:p>
    <w:p w14:paraId="02C97977" w14:textId="77777777" w:rsidR="00616556" w:rsidRPr="003A28AB" w:rsidRDefault="00616556" w:rsidP="00616556">
      <w:pPr>
        <w:pStyle w:val="a8"/>
        <w:rPr>
          <w:i/>
        </w:rPr>
      </w:pPr>
      <w:r w:rsidRPr="003A28AB">
        <w:rPr>
          <w:i/>
        </w:rPr>
        <w:t>Третьою педагогічною умовою</w:t>
      </w:r>
      <w:r>
        <w:t xml:space="preserve"> підвищення якості знань студентів із застосуванням ЦОР є </w:t>
      </w:r>
      <w:r w:rsidRPr="003A28AB">
        <w:rPr>
          <w:i/>
        </w:rPr>
        <w:t>умова формування позитивної навчальної мотивації за рахунок різноманітності ЦОР та їх інформаційно-пізнавальних можливостей.</w:t>
      </w:r>
    </w:p>
    <w:p w14:paraId="06458521" w14:textId="77777777" w:rsidR="00616556" w:rsidRDefault="00616556" w:rsidP="00616556">
      <w:pPr>
        <w:pStyle w:val="a8"/>
      </w:pPr>
      <w:r>
        <w:t xml:space="preserve">Процес формування особистості та структури мотивів майбутнього викладача починається з перших днів навчання студента у педагогічному виші. На жаль, він не завжди цілеспрямовано управляється педагогами. Викладачам будь-якого вузівського предмета необхідно знати про потреби, інтереси, </w:t>
      </w:r>
      <w:r>
        <w:lastRenderedPageBreak/>
        <w:t>професійні прагнення студентів та використовувати ці знання у своїй педагогічній діяльності. Як свідчать психологічні дослідження (А.Н. Леонтьєва, А.І. </w:t>
      </w:r>
      <w:proofErr w:type="spellStart"/>
      <w:r>
        <w:t>Савенкова</w:t>
      </w:r>
      <w:proofErr w:type="spellEnd"/>
      <w:r>
        <w:t xml:space="preserve">, О.К. Тихомирова та інших), на ефективність навчальної діяльності студентів впливає великий спектр мотивів. Найбільш значущими є: соціальні мотиви, що відбивають значимість навчання; професійні мотиви, що характеризують значущість навчальної діяльності для оволодіння професією; пізнавальні мотиви, пов'язані з оволодінням новими знаннями. </w:t>
      </w:r>
      <w:proofErr w:type="spellStart"/>
      <w:r>
        <w:t>Несформованість</w:t>
      </w:r>
      <w:proofErr w:type="spellEnd"/>
      <w:r>
        <w:t xml:space="preserve"> тих чи інших мотивів істотно впливає якість засвоєння навчального матеріалу і не дозволяє досягти поставлених цілей. На думку І.Г. Захарової, відсутність позитивних внутрішніх пізнавальних мотивів призводить до формального ставлення до навчання: будь-якими засобами студент прагне «скласти сесію». У короткий сесійний період студенти механічно заучують величезний обсяг навчального матеріалу, який згодом дуже швидко забувається [89]. Професійні мотиви визначають активність студентів у підготовці до педагогічної діяльності, та їх </w:t>
      </w:r>
      <w:proofErr w:type="spellStart"/>
      <w:r>
        <w:t>несформованість</w:t>
      </w:r>
      <w:proofErr w:type="spellEnd"/>
      <w:r>
        <w:t xml:space="preserve"> суттєво впливає на рівень професійних знань, навичок та умінь.</w:t>
      </w:r>
    </w:p>
    <w:p w14:paraId="3410EDA0" w14:textId="77777777" w:rsidR="00616556" w:rsidRDefault="00616556" w:rsidP="00616556">
      <w:pPr>
        <w:pStyle w:val="a8"/>
      </w:pPr>
      <w:r>
        <w:t>Мотиви, що ґрунтуються на внутрішніх потребах студентів, можуть стати справжнім «двигуном» його розвитку в ході освітнього процесу. В ієрархічній моделі мотивації А. Маслоу можна виділити чотири послідовні рівні потреб, які мають безпосереднє відношення до розвиваючої, пізнавальної діяльності з використанням ЦОР, її сутності та принципів організації:</w:t>
      </w:r>
    </w:p>
    <w:p w14:paraId="0878EB29" w14:textId="77777777" w:rsidR="00616556" w:rsidRDefault="00616556" w:rsidP="00616556">
      <w:pPr>
        <w:pStyle w:val="a8"/>
      </w:pPr>
      <w:r>
        <w:t>Потреби безпеки виражаються у прагненні до стабільності, захищеності, організованості: студенти надають перевагу чіткій структурі та регламентованості навчального процесу, насторожено ставляться до нововведень.</w:t>
      </w:r>
    </w:p>
    <w:p w14:paraId="21E23889" w14:textId="77777777" w:rsidR="00616556" w:rsidRDefault="00616556" w:rsidP="00616556">
      <w:pPr>
        <w:pStyle w:val="a8"/>
      </w:pPr>
      <w:r>
        <w:t xml:space="preserve">Потреби власності, соціальної спільності (прагнення до прийняття у своїй соціальній групі). Домінуючою метою тут є, групова приналежність, що </w:t>
      </w:r>
      <w:r>
        <w:lastRenderedPageBreak/>
        <w:t>виявляється в мотивах спілкування та співробітництва. Прагнення до обміну думками, співробітництва з іншими, потреба в обміні результатами діяльності, у спільному вирішенні різних проблем.</w:t>
      </w:r>
    </w:p>
    <w:p w14:paraId="7E9F972D" w14:textId="77777777" w:rsidR="00616556" w:rsidRDefault="00616556" w:rsidP="00616556">
      <w:pPr>
        <w:pStyle w:val="a8"/>
      </w:pPr>
      <w:r>
        <w:t>Потреби самоповаги (почуття власної значущості, повага співучнів, викладачів). Студенту необхідно відчуття те, що, по-перше, він може справлятися з поставленими перед ним вимогами, а по-друге, що його діяльність визнається і оцінюється важливими йому людьми.</w:t>
      </w:r>
    </w:p>
    <w:p w14:paraId="4B7792C5" w14:textId="0C8EFC71" w:rsidR="00616556" w:rsidRDefault="00616556" w:rsidP="00616556">
      <w:pPr>
        <w:pStyle w:val="a8"/>
      </w:pPr>
      <w:r>
        <w:t>Потреби самоактуалізації (прагнення до розкриття своїх здібностей, реалізації потенціалу особистості) найяскравіше виявляються у зрілому віці. Проте їх необхідний компонент – пізнавальні потреби, визначаючи центральний мотив безлічі видів людської діяльності, формуються вже у дитинстві, згодом розвиваючись чи втрачаючись під впливом зовнішніх умов [15</w:t>
      </w:r>
      <w:r w:rsidR="00C46E65" w:rsidRPr="00C46E65">
        <w:t>;</w:t>
      </w:r>
      <w:r>
        <w:t>3].</w:t>
      </w:r>
    </w:p>
    <w:p w14:paraId="454663B6" w14:textId="64773EB6" w:rsidR="00616556" w:rsidRDefault="00616556" w:rsidP="00616556">
      <w:pPr>
        <w:pStyle w:val="a8"/>
      </w:pPr>
      <w:r>
        <w:t xml:space="preserve">Формування навчальної мотивації здійснюється на основі отриманих педагогом даних про індивідуальні особливості учня, вихідний рівень мотивації, вивчення структури </w:t>
      </w:r>
      <w:proofErr w:type="spellStart"/>
      <w:r>
        <w:t>превалюючих</w:t>
      </w:r>
      <w:proofErr w:type="spellEnd"/>
      <w:r>
        <w:t xml:space="preserve"> мотивів. А.Г. </w:t>
      </w:r>
      <w:proofErr w:type="spellStart"/>
      <w:r>
        <w:t>Дячко</w:t>
      </w:r>
      <w:proofErr w:type="spellEnd"/>
      <w:r>
        <w:t xml:space="preserve"> вважає, що для учнів із вираженою потребою в безпеці, характерний мотив стабільності, визначеності, перевага навчання в рамках суворо організованої структури. Студенти негативно сприймають можливості вільного вибору, які надають ЦОР, відповідно їм необхідна допомога педагога у плануванні самостійної роботи з ЦОР, у формуванні структури пізнавальної діяльності. Таким студентам </w:t>
      </w:r>
      <w:proofErr w:type="spellStart"/>
      <w:r>
        <w:t>підійде</w:t>
      </w:r>
      <w:proofErr w:type="spellEnd"/>
      <w:r>
        <w:t xml:space="preserve"> виконання конкретних завдань щодо підбору та систематизації електронних матеріалів, щодо наповнення їх схемами, побудованими самостійно, розв'язання задач з коментарями тощо. Таким чином, розвивається ініціативність та відповідальність у прийнятті рішень (у плануванні навчання задіяний і сам студент), пізнавальна діяльність із суворо регламентованої стає все більш самостійною та творчою [8</w:t>
      </w:r>
      <w:r w:rsidR="00C46E65">
        <w:rPr>
          <w:lang w:val="ru-RU"/>
        </w:rPr>
        <w:t>;</w:t>
      </w:r>
      <w:r>
        <w:t>4].</w:t>
      </w:r>
    </w:p>
    <w:p w14:paraId="386C1648" w14:textId="77777777" w:rsidR="00616556" w:rsidRDefault="00616556" w:rsidP="00616556">
      <w:pPr>
        <w:pStyle w:val="a8"/>
      </w:pPr>
      <w:r>
        <w:lastRenderedPageBreak/>
        <w:t>Для молодших курсів мотив потреби власності стає однією з першорядних для різноманітних видів діяльності, зокрема і під час роботи з ЦОР. Проблема для педагога пов'язана із необхідністю залучення студентів до індивідуальної роботи з певною програмою. Можливе рішення – перевести мотив безпосереднього спілкування на мотив співробітництва, запропонувавши студентам спільно розробити план дій, обговорити використання ЦОР, зіставити результати, підготувати спільну презентацію чи питання викладачеві.</w:t>
      </w:r>
    </w:p>
    <w:p w14:paraId="259FA7D7" w14:textId="77777777" w:rsidR="00616556" w:rsidRDefault="00616556" w:rsidP="00616556">
      <w:pPr>
        <w:pStyle w:val="a8"/>
      </w:pPr>
      <w:r>
        <w:t>Потреба в самоповазі ґрунтується на створенні умов, у яких студент почуватиметься компетентним, впевненим у тому, що він здатний самостійно впоратися з поставленими завданнями. Учень, який вийшов у своїх внутрішніх потребах на даний рівень ієрархії, незважаючи на незалежність, потребує підтримки і схвалення педагога. Отже, навчальні програми обов'язково мають будуватися в такий спосіб, щоб за адекватних зусиль учня створювалася ситуація успіху.</w:t>
      </w:r>
    </w:p>
    <w:p w14:paraId="78F6BB38" w14:textId="77777777" w:rsidR="00616556" w:rsidRDefault="00616556" w:rsidP="00616556">
      <w:pPr>
        <w:pStyle w:val="a8"/>
      </w:pPr>
      <w:r>
        <w:t>Пізнавальна діяльність сприяє підкріпленню потреб у самоактуалізації можливості вільного вибору – від джерел інформації до форм здобуття освіти. Надмірність змістовного та діяльнісного компонентів ЦОР створює атмосферу творчого пошуку, необхідного для реалізації пізнавального потенціалу особистості. Надання певної самостійності, активна участь у формуванні власних ЦОР буде слугувати підкріпленням мотивації, самоактуалізації студентів.</w:t>
      </w:r>
    </w:p>
    <w:p w14:paraId="2C794490" w14:textId="77777777" w:rsidR="00616556" w:rsidRDefault="00616556" w:rsidP="00616556">
      <w:pPr>
        <w:pStyle w:val="a8"/>
      </w:pPr>
      <w:r>
        <w:t>ЦОР вже власними силами виступають досить сильним чинником підвищення мотивації навчання. В.М. </w:t>
      </w:r>
      <w:proofErr w:type="spellStart"/>
      <w:r>
        <w:t>Зеленєв</w:t>
      </w:r>
      <w:proofErr w:type="spellEnd"/>
      <w:r>
        <w:t>, рекомендує враховувати такі шляхи та способи мотивації при роботі з ЦОР:</w:t>
      </w:r>
    </w:p>
    <w:p w14:paraId="43480D79" w14:textId="77777777" w:rsidR="00616556" w:rsidRDefault="00616556" w:rsidP="00616556">
      <w:pPr>
        <w:pStyle w:val="a8"/>
      </w:pPr>
      <w:r>
        <w:t>орієнтація на досягнення конкретних навчальних цілей та освоєння конкретних дій; мотивація буде набагато вищою, якщо цілі навчання та план дій вироблені самими студентами; розроблені спеціальні ЦОР, які виступають як електронні підручники, що полегшують процес цілепокладання;</w:t>
      </w:r>
    </w:p>
    <w:p w14:paraId="3E39A789" w14:textId="77777777" w:rsidR="00616556" w:rsidRDefault="00616556" w:rsidP="00616556">
      <w:pPr>
        <w:pStyle w:val="a8"/>
      </w:pPr>
      <w:r>
        <w:lastRenderedPageBreak/>
        <w:t>підвищення актуальності та новизни змісту; ЦОР дають змогу постійно доповнювати, модернізувати, оновлювати матеріал без великих друкарських витрат;</w:t>
      </w:r>
    </w:p>
    <w:p w14:paraId="44DCFEAC" w14:textId="77777777" w:rsidR="00616556" w:rsidRDefault="00616556" w:rsidP="00616556">
      <w:pPr>
        <w:pStyle w:val="a8"/>
      </w:pPr>
      <w:r>
        <w:t>розкриття важливості теоретичного знання; велике значення може зіграти демонстрація засобами ЦОР походження знання, його еволюції, моделювання тенденцій розвитку;</w:t>
      </w:r>
    </w:p>
    <w:p w14:paraId="6D22E665" w14:textId="77777777" w:rsidR="00616556" w:rsidRDefault="00616556" w:rsidP="00616556">
      <w:pPr>
        <w:pStyle w:val="a8"/>
      </w:pPr>
      <w:r>
        <w:t>забезпечення прийняття студентами певної ролі у навчальному процесі: дослідника – під час роботи з експертною системою; конструктора – під час роботи з конструкторською програмою; віртуального суб'єкта – в ігрових програмах тощо;</w:t>
      </w:r>
    </w:p>
    <w:p w14:paraId="6EEDAFB1" w14:textId="77777777" w:rsidR="00616556" w:rsidRDefault="00616556" w:rsidP="00616556">
      <w:pPr>
        <w:pStyle w:val="a8"/>
      </w:pPr>
      <w:r>
        <w:t>надання студентам свободи дій при управлінні об'єктами, що освоюються, в рамках заданих обмежень; ЦОР якнайкраще можуть моделювати, реакцію складних систем на дії учня, без будь-яких наслідків для цих систем;</w:t>
      </w:r>
    </w:p>
    <w:p w14:paraId="2F7A1502" w14:textId="77777777" w:rsidR="00616556" w:rsidRDefault="00616556" w:rsidP="00616556">
      <w:pPr>
        <w:pStyle w:val="a8"/>
      </w:pPr>
      <w:r>
        <w:t>застосування наочності, цікавості, емоційності, ефекту парадоксальності, здивування; можливості моделювання явищ, тривимірної графіки, відео, мультиплікації та звуків дозволяють студенту отримати максимальне враження від освоюваного матеріалу, що глибоко врізається в пам'ять і стимулює подальший саморозвиток;</w:t>
      </w:r>
    </w:p>
    <w:p w14:paraId="7984C35E" w14:textId="77777777" w:rsidR="00616556" w:rsidRDefault="00616556" w:rsidP="00616556">
      <w:pPr>
        <w:pStyle w:val="a8"/>
      </w:pPr>
      <w:r>
        <w:t>використання порівнянь та аналогій, асоціацій, зрозумілих та близьких студенту; велике значення при цьому має індивідуалізація освіти під час використання ЦОР, можливість побудови динамічної моделі учня;</w:t>
      </w:r>
    </w:p>
    <w:p w14:paraId="7547DE96" w14:textId="77777777" w:rsidR="00616556" w:rsidRDefault="00616556" w:rsidP="00616556">
      <w:pPr>
        <w:pStyle w:val="a8"/>
      </w:pPr>
      <w:r>
        <w:t>застосування активних методів та форм навчання: спільних мережевих проектів, комп'ютерних ділових ігор, проблемного методу, навчання через відкриття, що підкріплюються комп'ютерними банками інформації, розвиненою пошуковою системою, експертними системами підтримки ухвалення рішення тощо.;</w:t>
      </w:r>
    </w:p>
    <w:p w14:paraId="613320FE" w14:textId="77777777" w:rsidR="00616556" w:rsidRDefault="00616556" w:rsidP="00616556">
      <w:pPr>
        <w:pStyle w:val="a8"/>
      </w:pPr>
      <w:r>
        <w:lastRenderedPageBreak/>
        <w:t xml:space="preserve">структурування навчального матеріалу, поділ його на </w:t>
      </w:r>
      <w:proofErr w:type="spellStart"/>
      <w:r>
        <w:t>логічно</w:t>
      </w:r>
      <w:proofErr w:type="spellEnd"/>
      <w:r>
        <w:t xml:space="preserve"> цілісні, невеликі за розміром блоки; виділення головних ідей та підлеглих думок; гіпертекстове подання матеріалу ЦОР якнайкраще сприяє вирішенню даної задачі;</w:t>
      </w:r>
    </w:p>
    <w:p w14:paraId="01859DE6" w14:textId="77777777" w:rsidR="00616556" w:rsidRDefault="00616556" w:rsidP="00616556">
      <w:pPr>
        <w:pStyle w:val="a8"/>
      </w:pPr>
      <w:r>
        <w:t>використання навчальних завдань з елементами новизни та непередбачуваності; оновлення матеріалу ЦОР можна проводити досить часто; датчик випадкових чисел ЕОМ, дозволяє зробити елемент непередбачуваності реальним, навіть для самого викладача;</w:t>
      </w:r>
    </w:p>
    <w:p w14:paraId="7E072A10" w14:textId="77777777" w:rsidR="00616556" w:rsidRDefault="00616556" w:rsidP="00616556">
      <w:pPr>
        <w:pStyle w:val="a8"/>
      </w:pPr>
      <w:r>
        <w:t>роз'яснення студентам системи побудови матеріалу, послідовності та способів освоєння дисципліни; використання різнорівневої допомоги та спеціальних навігаційних панелей у комп'ютерній навчальній програмі, що забезпечують легкість орієнтування у матеріалі та динамічне відстеження свого просування;</w:t>
      </w:r>
    </w:p>
    <w:p w14:paraId="73E599C7" w14:textId="77777777" w:rsidR="00616556" w:rsidRDefault="00616556" w:rsidP="00616556">
      <w:pPr>
        <w:pStyle w:val="a8"/>
      </w:pPr>
      <w:r>
        <w:t>обмеження використання на заняттях ситуацій змагання, суперництва; більш кращим є ініціювання учня до аналізу та порівнянню своїх власних результатів та досягнень – рефлексії;</w:t>
      </w:r>
    </w:p>
    <w:p w14:paraId="4A49574F" w14:textId="4DADA6C8" w:rsidR="00616556" w:rsidRDefault="00616556" w:rsidP="00616556">
      <w:pPr>
        <w:pStyle w:val="a8"/>
      </w:pPr>
      <w:r>
        <w:t>зняття тимчасових обмежень там, де це є можливим [9</w:t>
      </w:r>
      <w:r w:rsidR="00C46E65">
        <w:rPr>
          <w:lang w:val="ru-RU"/>
        </w:rPr>
        <w:t>;</w:t>
      </w:r>
      <w:r>
        <w:t>2].</w:t>
      </w:r>
    </w:p>
    <w:p w14:paraId="7AA760D1" w14:textId="77777777" w:rsidR="00616556" w:rsidRDefault="00616556" w:rsidP="00616556">
      <w:pPr>
        <w:pStyle w:val="a8"/>
      </w:pPr>
      <w:r>
        <w:t>Таким чином, ЦОР є потужним засобом мотивації, реалізуючи нові підходи до навчального процесу, будучи стимулом для студентів розвивати та вдосконалювати свої навички та знання.</w:t>
      </w:r>
    </w:p>
    <w:p w14:paraId="023A1A15" w14:textId="77777777" w:rsidR="00616556" w:rsidRDefault="00616556" w:rsidP="00616556">
      <w:pPr>
        <w:pStyle w:val="a8"/>
      </w:pPr>
      <w:r w:rsidRPr="002F46D3">
        <w:rPr>
          <w:i/>
        </w:rPr>
        <w:t>Четвертою педагогічною умовою</w:t>
      </w:r>
      <w:r>
        <w:t xml:space="preserve"> підвищення якості знань студентів із застосуванням ЦОР є </w:t>
      </w:r>
      <w:r w:rsidRPr="002F46D3">
        <w:rPr>
          <w:i/>
        </w:rPr>
        <w:t>умова обліку індивідуальних особливостей студентів у процесі розробки та використання ЦОР.</w:t>
      </w:r>
    </w:p>
    <w:p w14:paraId="0A073754" w14:textId="19E41841" w:rsidR="00616556" w:rsidRDefault="00616556" w:rsidP="00616556">
      <w:pPr>
        <w:pStyle w:val="a8"/>
      </w:pPr>
      <w:r>
        <w:t>На думку основоположника вітчизняної теорії розуміння особистості С.Л. Рубінштейна, гуманістична парадигма «передбачає», що вибір технологій повинен ґрунтуватися не лише на вимогах соціуму, а й на індивідуальних психічних та особистісних властивостях учня [19</w:t>
      </w:r>
      <w:r w:rsidR="00C46E65" w:rsidRPr="00C46E65">
        <w:t>;</w:t>
      </w:r>
      <w:r>
        <w:t xml:space="preserve">2]. Отже, педагогічний вплив </w:t>
      </w:r>
      <w:r>
        <w:lastRenderedPageBreak/>
        <w:t>на студентів дасть очікувані результати у тому випадку, якщо він спирається на реальний рівень психофізіологічних можливостей особистості. Тому необхідно попередньо виявити інтелектуальний рівень, особливості психіки та фізіології учня, що можливо при проведенні спеціального тестування.</w:t>
      </w:r>
    </w:p>
    <w:p w14:paraId="51E23EA0" w14:textId="77777777" w:rsidR="00616556" w:rsidRDefault="00616556" w:rsidP="00616556">
      <w:pPr>
        <w:pStyle w:val="a8"/>
      </w:pPr>
      <w:r>
        <w:t>Кожен студент має свій власний ментальний досвід, який і визначає характер його активності в тих чи інших конкретних ситуаціях. Склад і будова цього досвіду в кожної людини різні, тому люди різняться за своїми пізнавальними можливостями. Таким чином, розвиток особистості учня має два взаємопов'язані аспекти:</w:t>
      </w:r>
    </w:p>
    <w:p w14:paraId="6F8957EE" w14:textId="77777777" w:rsidR="00616556" w:rsidRDefault="00616556" w:rsidP="00616556">
      <w:pPr>
        <w:pStyle w:val="a8"/>
      </w:pPr>
      <w:r>
        <w:t>Підвищення продуктивності інтелектуальної діяльності учня з допомогою формування здібностей аналізувати, порівнювати, узагальнювати і враховувати, причинно-наслідкові відносини, досліджувати, систематизувати свої знання, обґрунтовувати власну думку, породжувати нові ідеї тощо;</w:t>
      </w:r>
    </w:p>
    <w:p w14:paraId="02FF31E3" w14:textId="77777777" w:rsidR="00616556" w:rsidRDefault="00616556" w:rsidP="00616556">
      <w:pPr>
        <w:pStyle w:val="a8"/>
      </w:pPr>
      <w:r>
        <w:t xml:space="preserve">Зростання індивідуальної своєрідності кожного учня з урахуванням обліку індивідуальних пізнавальних </w:t>
      </w:r>
      <w:proofErr w:type="spellStart"/>
      <w:r>
        <w:t>схильностей</w:t>
      </w:r>
      <w:proofErr w:type="spellEnd"/>
      <w:r>
        <w:t xml:space="preserve">, </w:t>
      </w:r>
      <w:proofErr w:type="spellStart"/>
      <w:r>
        <w:t>психосоціотипів</w:t>
      </w:r>
      <w:proofErr w:type="spellEnd"/>
      <w:r>
        <w:t>, вибірковості у доборі навчального матеріалу тощо.</w:t>
      </w:r>
    </w:p>
    <w:p w14:paraId="13297EA6" w14:textId="77777777" w:rsidR="00616556" w:rsidRPr="002F46D3" w:rsidRDefault="00616556" w:rsidP="00616556">
      <w:pPr>
        <w:pStyle w:val="a8"/>
        <w:rPr>
          <w:i/>
        </w:rPr>
      </w:pPr>
      <w:r>
        <w:t xml:space="preserve">Заключною </w:t>
      </w:r>
      <w:r w:rsidRPr="002F46D3">
        <w:rPr>
          <w:i/>
        </w:rPr>
        <w:t>педагогічною умовою</w:t>
      </w:r>
      <w:r>
        <w:t xml:space="preserve"> підвищення якості знань студентів із застосуванням ЦОР є </w:t>
      </w:r>
      <w:r w:rsidRPr="002F46D3">
        <w:rPr>
          <w:i/>
        </w:rPr>
        <w:t>умова стимулювання творчої активності шляхом використання різних видів ЦОР.</w:t>
      </w:r>
    </w:p>
    <w:p w14:paraId="39EC6E17" w14:textId="5E834808" w:rsidR="00616556" w:rsidRDefault="00616556" w:rsidP="00616556">
      <w:pPr>
        <w:pStyle w:val="a8"/>
      </w:pPr>
      <w:r>
        <w:t>Л.С. Виготським було сформульовано основне завдання педагогіки майбутнього, у якій життя «розкривається як система творчості» [5</w:t>
      </w:r>
      <w:r w:rsidR="00C46E65">
        <w:rPr>
          <w:lang w:val="ru-RU"/>
        </w:rPr>
        <w:t>;</w:t>
      </w:r>
      <w:r>
        <w:t>7].</w:t>
      </w:r>
    </w:p>
    <w:p w14:paraId="3E483349" w14:textId="77777777" w:rsidR="00616556" w:rsidRDefault="00616556" w:rsidP="00616556">
      <w:pPr>
        <w:pStyle w:val="a8"/>
      </w:pPr>
      <w:r>
        <w:t xml:space="preserve">У вітчизняній літературі творчість частіше визначається як «діяльність, яка породжує щось якісно нове і відрізняється неповторністю, оригінальністю та суспільно-витонченою унікальністю» [22]. Отже, у «творчості» головними рисами є новизна результату та її соціальна значимість. Виховання творчої особистості – завдання всієї системи освіти, і роль системи вищої освіти є дуже </w:t>
      </w:r>
      <w:r>
        <w:lastRenderedPageBreak/>
        <w:t>відповідальною, оскільки саме на цьому етапі є можливість заповнити ті прогалини, які були допущені раніше.</w:t>
      </w:r>
    </w:p>
    <w:p w14:paraId="72E44392" w14:textId="77777777" w:rsidR="00616556" w:rsidRDefault="00616556" w:rsidP="00616556">
      <w:pPr>
        <w:pStyle w:val="a8"/>
      </w:pPr>
      <w:r>
        <w:t>На думку С.В. </w:t>
      </w:r>
      <w:proofErr w:type="spellStart"/>
      <w:r>
        <w:t>Малясової</w:t>
      </w:r>
      <w:proofErr w:type="spellEnd"/>
      <w:r>
        <w:t>, ЦОР є потужним інструментом, здатним забезпечити створення умов для творчого процесу, індивідуального для кожного студента, для побудови власного «Я», для актуалізації внутрішнього світу, особистісного зростання, самонавчання, самореалізації та становлення його самосвідомості; чим більше і повніше студенти використовують можливості ЦОР, тим успішніше відбувається їхній інтелектуальний, моральний, суспільний та духовний розвиток [15]. Майбутній педагог об'єктивно потребує створення умов, що сприяють його інтелектуальному і творчому зростанню, такі умови можуть бути створені за допомогою ЦОР; що забезпечують максимальний ступінь, індивідуалізації навчання, надаючи кожному студенту можливість (самостійної або у взаємодії з педагогом, який виступає у ролі партнера, наставника) формування індивідуалізованої освітньої траєкторії. Зміст освіти, методи, спілкування учня зі знаннями в освітньому середовищі повинні максимально підлаштовуватися під особливості конкретної людини, у напрямку обліку реальних психологічних механізмів інтелектуального розвитку особистості, когнітивного стилю та ментального досвіду кожного [4]. Використання ЦОР у навчальному процесі має на увазі:</w:t>
      </w:r>
    </w:p>
    <w:p w14:paraId="3A011FE4" w14:textId="77777777" w:rsidR="00616556" w:rsidRDefault="00616556" w:rsidP="00616556">
      <w:pPr>
        <w:pStyle w:val="a8"/>
      </w:pPr>
      <w:r>
        <w:t>цілеспрямоване створення умов та стимулювання творчого процесу для кожного студента;</w:t>
      </w:r>
    </w:p>
    <w:p w14:paraId="58313E60" w14:textId="77777777" w:rsidR="00616556" w:rsidRDefault="00616556" w:rsidP="00616556">
      <w:pPr>
        <w:pStyle w:val="a8"/>
      </w:pPr>
      <w:r>
        <w:t>створення відкритих навчальних ситуацій, розгляд альтернативних точок зору та підходів;</w:t>
      </w:r>
    </w:p>
    <w:p w14:paraId="7432CCD4" w14:textId="77777777" w:rsidR="00616556" w:rsidRDefault="00616556" w:rsidP="00616556">
      <w:pPr>
        <w:pStyle w:val="a8"/>
      </w:pPr>
      <w:r>
        <w:t>створення умов для усунення конформізму;</w:t>
      </w:r>
    </w:p>
    <w:p w14:paraId="5BE8C6B1" w14:textId="77777777" w:rsidR="00616556" w:rsidRDefault="00616556" w:rsidP="00616556">
      <w:pPr>
        <w:pStyle w:val="a8"/>
      </w:pPr>
      <w:r>
        <w:t>створення позитивного емоційного тла навчання, усунення стресових чинників на заняттях;</w:t>
      </w:r>
    </w:p>
    <w:p w14:paraId="0C1B60E0" w14:textId="77777777" w:rsidR="00616556" w:rsidRDefault="00616556" w:rsidP="00616556">
      <w:pPr>
        <w:pStyle w:val="a8"/>
      </w:pPr>
      <w:r>
        <w:t>створення позиції «ми» зі студентами [21].</w:t>
      </w:r>
    </w:p>
    <w:p w14:paraId="11602C6C" w14:textId="77777777" w:rsidR="00616556" w:rsidRDefault="00616556" w:rsidP="00616556">
      <w:pPr>
        <w:pStyle w:val="a8"/>
      </w:pPr>
      <w:r>
        <w:lastRenderedPageBreak/>
        <w:t>На нашу думку, підвищення творчої активності студентів у навчальному процесі з використанням ЦОР визначається такими причинами:</w:t>
      </w:r>
    </w:p>
    <w:p w14:paraId="3194E3CE" w14:textId="77777777" w:rsidR="00616556" w:rsidRDefault="00616556" w:rsidP="00616556">
      <w:pPr>
        <w:pStyle w:val="a8"/>
      </w:pPr>
      <w:r>
        <w:t>виключно широкими можливостями ЦОР з індивідуалізації освіти;</w:t>
      </w:r>
    </w:p>
    <w:p w14:paraId="37F434FF" w14:textId="77777777" w:rsidR="00616556" w:rsidRDefault="00616556" w:rsidP="00616556">
      <w:pPr>
        <w:pStyle w:val="a8"/>
      </w:pPr>
      <w:r>
        <w:t>наданням широкого поля для активної самостійної діяльності студентів;</w:t>
      </w:r>
    </w:p>
    <w:p w14:paraId="2EA1E857" w14:textId="77777777" w:rsidR="00616556" w:rsidRDefault="00616556" w:rsidP="00616556">
      <w:pPr>
        <w:pStyle w:val="a8"/>
      </w:pPr>
      <w:r>
        <w:t>забезпеченням широкої зони контактів; у потенціалі можливість спілкування через Інтернет з будь-якою людиною, незалежно від її просторового розташування та різниці часових поясів;</w:t>
      </w:r>
    </w:p>
    <w:p w14:paraId="145B12F2" w14:textId="77777777" w:rsidR="00616556" w:rsidRDefault="00616556" w:rsidP="00616556">
      <w:pPr>
        <w:pStyle w:val="a8"/>
      </w:pPr>
      <w:r>
        <w:t>можливістю комплексного впливу на різні органи чуття;</w:t>
      </w:r>
    </w:p>
    <w:p w14:paraId="04F29061" w14:textId="77777777" w:rsidR="00616556" w:rsidRDefault="00616556" w:rsidP="00616556">
      <w:pPr>
        <w:pStyle w:val="a8"/>
      </w:pPr>
      <w:r>
        <w:t>високою наочністю подання навчального матеріалу, особливо при моделюванні явищ у динаміці, демонстрації швидкоплинних та дуже повільних процесів (можливість трансформації часу), об'ємних або навпаки мікроскопічних об'єктів (можливість трансформації простору); висока наочність забезпечує можливість глибокого проникнення в сутність досліджуваних процесів та явищ;</w:t>
      </w:r>
    </w:p>
    <w:p w14:paraId="68999122" w14:textId="77777777" w:rsidR="00616556" w:rsidRDefault="00616556" w:rsidP="00616556">
      <w:pPr>
        <w:pStyle w:val="a8"/>
      </w:pPr>
      <w:r>
        <w:t>зростаючими інтерактивними можливостями;</w:t>
      </w:r>
    </w:p>
    <w:p w14:paraId="6661B285" w14:textId="77777777" w:rsidR="00616556" w:rsidRDefault="00616556" w:rsidP="00616556">
      <w:pPr>
        <w:pStyle w:val="a8"/>
      </w:pPr>
      <w:r>
        <w:t>доступністю;</w:t>
      </w:r>
    </w:p>
    <w:p w14:paraId="4D0A8B1B" w14:textId="77777777" w:rsidR="00616556" w:rsidRDefault="00616556" w:rsidP="00616556">
      <w:pPr>
        <w:pStyle w:val="a8"/>
      </w:pPr>
      <w:r>
        <w:t>багаторазовим прискоренням та скороченням маси рутинних операцій (наприклад, таких, як виробництво об'ємних обчислень, побудова графіків, моделювання явищ, документування результатів навчання та досліджень та ін.).</w:t>
      </w:r>
    </w:p>
    <w:p w14:paraId="28876F24" w14:textId="77777777" w:rsidR="00496BDC" w:rsidRDefault="00496BDC" w:rsidP="00496B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розділу 1</w:t>
      </w:r>
    </w:p>
    <w:p w14:paraId="6EBF73DE" w14:textId="77777777" w:rsidR="00616556" w:rsidRDefault="00496BDC" w:rsidP="00616556">
      <w:pPr>
        <w:pStyle w:val="a8"/>
      </w:pPr>
      <w:r>
        <w:t>Таким чином, цифрові технології</w:t>
      </w:r>
      <w:r w:rsidR="00616556">
        <w:t xml:space="preserve"> не лише надають можливість студенту на кожному освітньому рівні розвинути вихідний творчий потенціал, а й пробудити потребу у подальшому самопізнанні, творчому саморозвитку, сформувати в людини об'єктивну самооцінку. Тільки творчий вчитель здатний виховати учня, що творчо думає. Особливо це стосується початкової школи, в якій вчитель одним із перших включає дитину у навчальну діяльність, закладає фундамент знань та умінь, основи різнобічного виховання та розвитку учнів. Створення </w:t>
      </w:r>
      <w:r w:rsidR="00616556">
        <w:lastRenderedPageBreak/>
        <w:t>творчої позиції студента у навчанні є необхідною умовою його успішного професійного та особистісного становлення.</w:t>
      </w:r>
    </w:p>
    <w:p w14:paraId="41CD09E7" w14:textId="77777777" w:rsidR="00616556" w:rsidRDefault="00616556" w:rsidP="00616556">
      <w:pPr>
        <w:pStyle w:val="a8"/>
      </w:pPr>
      <w:r>
        <w:t>Таким чином, нами було виявлено та теоретично обґрунтовано педагогічні умови, спрямовані на підвищення якості знань студентів засобами ЦОР.</w:t>
      </w:r>
    </w:p>
    <w:p w14:paraId="7201BF4D"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4814EBC0" w14:textId="77777777" w:rsidR="00616556" w:rsidRPr="0083036F" w:rsidRDefault="00616556" w:rsidP="00616556">
      <w:pPr>
        <w:spacing w:after="0" w:line="360" w:lineRule="auto"/>
        <w:ind w:firstLine="709"/>
        <w:jc w:val="both"/>
        <w:rPr>
          <w:rFonts w:ascii="Times New Roman" w:eastAsia="Times New Roman" w:hAnsi="Times New Roman" w:cs="Times New Roman"/>
          <w:sz w:val="28"/>
          <w:szCs w:val="28"/>
          <w:lang w:val="ru-RU" w:eastAsia="ru-RU"/>
        </w:rPr>
      </w:pPr>
    </w:p>
    <w:p w14:paraId="65A50B7A" w14:textId="77777777" w:rsidR="00616556" w:rsidRPr="000A2F9E" w:rsidRDefault="00616556" w:rsidP="00616556">
      <w:pPr>
        <w:spacing w:after="0" w:line="360" w:lineRule="auto"/>
        <w:ind w:firstLine="709"/>
        <w:jc w:val="both"/>
        <w:rPr>
          <w:rFonts w:ascii="Times New Roman" w:eastAsia="Times New Roman" w:hAnsi="Times New Roman" w:cs="Times New Roman"/>
          <w:sz w:val="28"/>
          <w:szCs w:val="28"/>
          <w:lang w:val="uk-UA" w:eastAsia="ru-RU"/>
        </w:rPr>
      </w:pPr>
    </w:p>
    <w:p w14:paraId="07B62249" w14:textId="77777777" w:rsidR="00616556" w:rsidRPr="003919AC" w:rsidRDefault="00616556" w:rsidP="00616556">
      <w:pPr>
        <w:spacing w:after="0" w:line="360" w:lineRule="auto"/>
        <w:jc w:val="both"/>
        <w:rPr>
          <w:rFonts w:ascii="Times New Roman" w:hAnsi="Times New Roman" w:cs="Times New Roman"/>
          <w:sz w:val="28"/>
          <w:lang w:val="uk-UA"/>
        </w:rPr>
      </w:pPr>
    </w:p>
    <w:p w14:paraId="714E11A0" w14:textId="77777777" w:rsidR="00616556" w:rsidRPr="0083036F" w:rsidRDefault="00616556" w:rsidP="00616556">
      <w:pPr>
        <w:spacing w:line="360" w:lineRule="auto"/>
        <w:rPr>
          <w:lang w:val="ru-RU"/>
        </w:rPr>
      </w:pPr>
    </w:p>
    <w:p w14:paraId="5B070F6D" w14:textId="77777777" w:rsidR="007F5DE1" w:rsidRDefault="007F5DE1" w:rsidP="00616556">
      <w:pPr>
        <w:spacing w:after="0" w:line="360" w:lineRule="auto"/>
        <w:jc w:val="center"/>
        <w:rPr>
          <w:rFonts w:ascii="Times New Roman" w:eastAsia="Times New Roman" w:hAnsi="Times New Roman" w:cs="Times New Roman"/>
          <w:b/>
          <w:sz w:val="28"/>
          <w:szCs w:val="28"/>
          <w:lang w:val="uk-UA" w:eastAsia="ru-RU"/>
        </w:rPr>
      </w:pPr>
    </w:p>
    <w:p w14:paraId="38E79C71" w14:textId="77777777" w:rsidR="007F5DE1" w:rsidRDefault="007F5DE1" w:rsidP="00616556">
      <w:pPr>
        <w:spacing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28697EB5" w14:textId="77777777" w:rsidR="00561896" w:rsidRPr="00561896" w:rsidRDefault="00561896" w:rsidP="00616556">
      <w:pPr>
        <w:spacing w:after="0" w:line="360" w:lineRule="auto"/>
        <w:jc w:val="center"/>
        <w:rPr>
          <w:rFonts w:ascii="Times New Roman" w:eastAsia="Times New Roman" w:hAnsi="Times New Roman" w:cs="Times New Roman"/>
          <w:b/>
          <w:sz w:val="28"/>
          <w:szCs w:val="28"/>
          <w:lang w:val="uk-UA" w:eastAsia="ru-RU"/>
        </w:rPr>
      </w:pPr>
      <w:r w:rsidRPr="00561896">
        <w:rPr>
          <w:rFonts w:ascii="Times New Roman" w:eastAsia="Times New Roman" w:hAnsi="Times New Roman" w:cs="Times New Roman"/>
          <w:b/>
          <w:sz w:val="28"/>
          <w:szCs w:val="28"/>
          <w:lang w:val="uk-UA" w:eastAsia="ru-RU"/>
        </w:rPr>
        <w:lastRenderedPageBreak/>
        <w:t>СПИСОК ВИКОРИСТАНИХ ДЖЕРЕЛ</w:t>
      </w:r>
    </w:p>
    <w:p w14:paraId="722EAF8E" w14:textId="77777777" w:rsidR="00561896" w:rsidRPr="00561896" w:rsidRDefault="00561896" w:rsidP="00616556">
      <w:pPr>
        <w:spacing w:after="0" w:line="360" w:lineRule="auto"/>
        <w:jc w:val="both"/>
        <w:rPr>
          <w:rFonts w:ascii="Times New Roman" w:eastAsia="Times New Roman" w:hAnsi="Times New Roman" w:cs="Times New Roman"/>
          <w:sz w:val="28"/>
          <w:szCs w:val="28"/>
          <w:lang w:val="uk-UA" w:eastAsia="ru-RU"/>
        </w:rPr>
      </w:pPr>
    </w:p>
    <w:p w14:paraId="0411D792" w14:textId="761D7866" w:rsidR="008C1574" w:rsidRP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Акуліч</w:t>
      </w:r>
      <w:proofErr w:type="spellEnd"/>
      <w:r w:rsidRPr="00A52F39">
        <w:rPr>
          <w:rFonts w:ascii="Times New Roman" w:hAnsi="Times New Roman" w:cs="Times New Roman"/>
          <w:sz w:val="28"/>
          <w:szCs w:val="28"/>
          <w:lang w:val="uk-UA"/>
        </w:rPr>
        <w:t xml:space="preserve"> М. </w:t>
      </w:r>
      <w:proofErr w:type="spellStart"/>
      <w:r w:rsidRPr="00A52F39">
        <w:rPr>
          <w:rFonts w:ascii="Times New Roman" w:hAnsi="Times New Roman" w:cs="Times New Roman"/>
          <w:sz w:val="28"/>
          <w:szCs w:val="28"/>
          <w:lang w:val="uk-UA"/>
        </w:rPr>
        <w:t>Діджітал</w:t>
      </w:r>
      <w:proofErr w:type="spellEnd"/>
      <w:r w:rsidRPr="00A52F39">
        <w:rPr>
          <w:rFonts w:ascii="Times New Roman" w:hAnsi="Times New Roman" w:cs="Times New Roman"/>
          <w:sz w:val="28"/>
          <w:szCs w:val="28"/>
          <w:lang w:val="uk-UA"/>
        </w:rPr>
        <w:t xml:space="preserve">-маркетинг. М: </w:t>
      </w:r>
      <w:proofErr w:type="spellStart"/>
      <w:r w:rsidRPr="00A52F39">
        <w:rPr>
          <w:rFonts w:ascii="Times New Roman" w:hAnsi="Times New Roman" w:cs="Times New Roman"/>
          <w:sz w:val="28"/>
          <w:szCs w:val="28"/>
          <w:lang w:val="uk-UA"/>
        </w:rPr>
        <w:t>Litres</w:t>
      </w:r>
      <w:proofErr w:type="spellEnd"/>
      <w:r w:rsidRPr="00A52F39">
        <w:rPr>
          <w:rFonts w:ascii="Times New Roman" w:hAnsi="Times New Roman" w:cs="Times New Roman"/>
          <w:sz w:val="28"/>
          <w:szCs w:val="28"/>
          <w:lang w:val="uk-UA"/>
        </w:rPr>
        <w:t>, 2017.</w:t>
      </w:r>
    </w:p>
    <w:p w14:paraId="3B87AE9E" w14:textId="2F53E7D4" w:rsidR="00561896"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Асахова</w:t>
      </w:r>
      <w:proofErr w:type="spellEnd"/>
      <w:r w:rsidRPr="00A52F39">
        <w:rPr>
          <w:rFonts w:ascii="Times New Roman" w:hAnsi="Times New Roman" w:cs="Times New Roman"/>
          <w:sz w:val="28"/>
          <w:szCs w:val="28"/>
          <w:lang w:val="uk-UA"/>
        </w:rPr>
        <w:t xml:space="preserve">, В.М. Нові методи навчання / В.М. </w:t>
      </w:r>
      <w:proofErr w:type="spellStart"/>
      <w:r w:rsidRPr="00A52F39">
        <w:rPr>
          <w:rFonts w:ascii="Times New Roman" w:hAnsi="Times New Roman" w:cs="Times New Roman"/>
          <w:sz w:val="28"/>
          <w:szCs w:val="28"/>
          <w:lang w:val="uk-UA"/>
        </w:rPr>
        <w:t>Асахова</w:t>
      </w:r>
      <w:proofErr w:type="spellEnd"/>
      <w:r w:rsidRPr="00A52F39">
        <w:rPr>
          <w:rFonts w:ascii="Times New Roman" w:hAnsi="Times New Roman" w:cs="Times New Roman"/>
          <w:sz w:val="28"/>
          <w:szCs w:val="28"/>
          <w:lang w:val="uk-UA"/>
        </w:rPr>
        <w:t xml:space="preserve"> - Київ: Освіта України, 1998. - 247 с.</w:t>
      </w:r>
    </w:p>
    <w:p w14:paraId="5F42AE2D" w14:textId="6A18DBDD" w:rsidR="00561896"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Бабанский</w:t>
      </w:r>
      <w:proofErr w:type="spellEnd"/>
      <w:r w:rsidRPr="00A52F39">
        <w:rPr>
          <w:rFonts w:ascii="Times New Roman" w:hAnsi="Times New Roman" w:cs="Times New Roman"/>
          <w:sz w:val="28"/>
          <w:szCs w:val="28"/>
          <w:lang w:val="uk-UA"/>
        </w:rPr>
        <w:t xml:space="preserve">, Ю.К. </w:t>
      </w:r>
      <w:proofErr w:type="spellStart"/>
      <w:r w:rsidRPr="00A52F39">
        <w:rPr>
          <w:rFonts w:ascii="Times New Roman" w:hAnsi="Times New Roman" w:cs="Times New Roman"/>
          <w:sz w:val="28"/>
          <w:szCs w:val="28"/>
          <w:lang w:val="uk-UA"/>
        </w:rPr>
        <w:t>Методы</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обучения</w:t>
      </w:r>
      <w:proofErr w:type="spellEnd"/>
      <w:r w:rsidRPr="00A52F39">
        <w:rPr>
          <w:rFonts w:ascii="Times New Roman" w:hAnsi="Times New Roman" w:cs="Times New Roman"/>
          <w:sz w:val="28"/>
          <w:szCs w:val="28"/>
          <w:lang w:val="uk-UA"/>
        </w:rPr>
        <w:t xml:space="preserve"> в </w:t>
      </w:r>
      <w:proofErr w:type="spellStart"/>
      <w:r w:rsidRPr="00A52F39">
        <w:rPr>
          <w:rFonts w:ascii="Times New Roman" w:hAnsi="Times New Roman" w:cs="Times New Roman"/>
          <w:sz w:val="28"/>
          <w:szCs w:val="28"/>
          <w:lang w:val="uk-UA"/>
        </w:rPr>
        <w:t>современной</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общеобразовательной</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школе</w:t>
      </w:r>
      <w:proofErr w:type="spellEnd"/>
      <w:r w:rsidRPr="00A52F39">
        <w:rPr>
          <w:rFonts w:ascii="Times New Roman" w:hAnsi="Times New Roman" w:cs="Times New Roman"/>
          <w:sz w:val="28"/>
          <w:szCs w:val="28"/>
          <w:lang w:val="uk-UA"/>
        </w:rPr>
        <w:t xml:space="preserve"> / Ю.К. </w:t>
      </w:r>
      <w:proofErr w:type="spellStart"/>
      <w:r w:rsidRPr="00A52F39">
        <w:rPr>
          <w:rFonts w:ascii="Times New Roman" w:hAnsi="Times New Roman" w:cs="Times New Roman"/>
          <w:sz w:val="28"/>
          <w:szCs w:val="28"/>
          <w:lang w:val="uk-UA"/>
        </w:rPr>
        <w:t>Бабанский</w:t>
      </w:r>
      <w:proofErr w:type="spellEnd"/>
      <w:r w:rsidRPr="00A52F39">
        <w:rPr>
          <w:rFonts w:ascii="Times New Roman" w:hAnsi="Times New Roman" w:cs="Times New Roman"/>
          <w:sz w:val="28"/>
          <w:szCs w:val="28"/>
          <w:lang w:val="uk-UA"/>
        </w:rPr>
        <w:t xml:space="preserve"> - Москва: </w:t>
      </w:r>
      <w:proofErr w:type="spellStart"/>
      <w:r w:rsidRPr="00A52F39">
        <w:rPr>
          <w:rFonts w:ascii="Times New Roman" w:hAnsi="Times New Roman" w:cs="Times New Roman"/>
          <w:sz w:val="28"/>
          <w:szCs w:val="28"/>
          <w:lang w:val="uk-UA"/>
        </w:rPr>
        <w:t>Просвещение</w:t>
      </w:r>
      <w:proofErr w:type="spellEnd"/>
      <w:r w:rsidRPr="00A52F39">
        <w:rPr>
          <w:rFonts w:ascii="Times New Roman" w:hAnsi="Times New Roman" w:cs="Times New Roman"/>
          <w:sz w:val="28"/>
          <w:szCs w:val="28"/>
          <w:lang w:val="uk-UA"/>
        </w:rPr>
        <w:t>, 1985. - 348 с.</w:t>
      </w:r>
    </w:p>
    <w:p w14:paraId="1C20D8D4" w14:textId="03DA6183" w:rsidR="00561896" w:rsidRP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Бернет</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Дж</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Моріарті</w:t>
      </w:r>
      <w:proofErr w:type="spellEnd"/>
      <w:r w:rsidRPr="00A52F39">
        <w:rPr>
          <w:rFonts w:ascii="Times New Roman" w:hAnsi="Times New Roman" w:cs="Times New Roman"/>
          <w:sz w:val="28"/>
          <w:szCs w:val="28"/>
          <w:lang w:val="uk-UA"/>
        </w:rPr>
        <w:t xml:space="preserve"> С. Маркетингові комунікації: інтегрований підхід - СПб: Пітер, 2001. - С. 19.</w:t>
      </w:r>
    </w:p>
    <w:p w14:paraId="332B06BF" w14:textId="056F3D26" w:rsidR="00561896"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Вітвицька С. Основи педагогіки вищої школи: Методичний посібник для студентів магістратури. - Київ: Центр навчальної літератури, 2003.-316 с.</w:t>
      </w:r>
    </w:p>
    <w:p w14:paraId="2C214188"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Гумільов</w:t>
      </w:r>
      <w:proofErr w:type="spellEnd"/>
      <w:r w:rsidRPr="00A52F39">
        <w:rPr>
          <w:rFonts w:ascii="Times New Roman" w:hAnsi="Times New Roman" w:cs="Times New Roman"/>
          <w:sz w:val="28"/>
          <w:szCs w:val="28"/>
          <w:lang w:val="uk-UA"/>
        </w:rPr>
        <w:t xml:space="preserve"> Л.М. З історії Євразії. М: Мистецтво, 1993. С. 24-75.</w:t>
      </w:r>
    </w:p>
    <w:p w14:paraId="6C870A67"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r w:rsidRPr="00A52F39">
        <w:rPr>
          <w:rFonts w:ascii="Times New Roman" w:hAnsi="Times New Roman" w:cs="Times New Roman"/>
          <w:sz w:val="28"/>
          <w:szCs w:val="28"/>
          <w:lang w:val="uk-UA"/>
        </w:rPr>
        <w:t xml:space="preserve">Данько Т.П., </w:t>
      </w:r>
      <w:proofErr w:type="spellStart"/>
      <w:r w:rsidRPr="00A52F39">
        <w:rPr>
          <w:rFonts w:ascii="Times New Roman" w:hAnsi="Times New Roman" w:cs="Times New Roman"/>
          <w:sz w:val="28"/>
          <w:szCs w:val="28"/>
          <w:lang w:val="uk-UA"/>
        </w:rPr>
        <w:t>Кітова</w:t>
      </w:r>
      <w:proofErr w:type="spellEnd"/>
      <w:r w:rsidRPr="00A52F39">
        <w:rPr>
          <w:rFonts w:ascii="Times New Roman" w:hAnsi="Times New Roman" w:cs="Times New Roman"/>
          <w:sz w:val="28"/>
          <w:szCs w:val="28"/>
          <w:lang w:val="uk-UA"/>
        </w:rPr>
        <w:t xml:space="preserve"> О.В. Питання розвитку цифрового маркетингу// Проблеми сучасної економіки. - 2013. - №3 (47). - С. 261 - 265. . </w:t>
      </w:r>
      <w:proofErr w:type="spellStart"/>
      <w:r w:rsidRPr="00A52F39">
        <w:rPr>
          <w:rFonts w:ascii="Times New Roman" w:hAnsi="Times New Roman" w:cs="Times New Roman"/>
          <w:sz w:val="28"/>
          <w:szCs w:val="28"/>
          <w:lang w:val="uk-UA"/>
        </w:rPr>
        <w:t>Каррієв</w:t>
      </w:r>
      <w:proofErr w:type="spellEnd"/>
      <w:r w:rsidRPr="00A52F39">
        <w:rPr>
          <w:rFonts w:ascii="Times New Roman" w:hAnsi="Times New Roman" w:cs="Times New Roman"/>
          <w:sz w:val="28"/>
          <w:szCs w:val="28"/>
          <w:lang w:val="uk-UA"/>
        </w:rPr>
        <w:t xml:space="preserve"> Б. ІТ-революція: Хроніки 1904-2014: Комунікації, Інтернет, Мас Медіа. М: </w:t>
      </w:r>
      <w:proofErr w:type="spellStart"/>
      <w:r w:rsidRPr="00A52F39">
        <w:rPr>
          <w:rFonts w:ascii="Times New Roman" w:hAnsi="Times New Roman" w:cs="Times New Roman"/>
          <w:sz w:val="28"/>
          <w:szCs w:val="28"/>
          <w:lang w:val="uk-UA"/>
        </w:rPr>
        <w:t>Сібіс</w:t>
      </w:r>
      <w:proofErr w:type="spellEnd"/>
      <w:r w:rsidRPr="00A52F39">
        <w:rPr>
          <w:rFonts w:ascii="Times New Roman" w:hAnsi="Times New Roman" w:cs="Times New Roman"/>
          <w:sz w:val="28"/>
          <w:szCs w:val="28"/>
          <w:lang w:val="uk-UA"/>
        </w:rPr>
        <w:t>, 2014.</w:t>
      </w:r>
    </w:p>
    <w:p w14:paraId="32F2D771"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Ибука</w:t>
      </w:r>
      <w:proofErr w:type="spellEnd"/>
      <w:r w:rsidRPr="00A52F39">
        <w:rPr>
          <w:rFonts w:ascii="Times New Roman" w:hAnsi="Times New Roman" w:cs="Times New Roman"/>
          <w:sz w:val="28"/>
          <w:szCs w:val="28"/>
          <w:lang w:val="uk-UA"/>
        </w:rPr>
        <w:t xml:space="preserve"> М. </w:t>
      </w:r>
      <w:proofErr w:type="spellStart"/>
      <w:r w:rsidRPr="00A52F39">
        <w:rPr>
          <w:rFonts w:ascii="Times New Roman" w:hAnsi="Times New Roman" w:cs="Times New Roman"/>
          <w:sz w:val="28"/>
          <w:szCs w:val="28"/>
          <w:lang w:val="uk-UA"/>
        </w:rPr>
        <w:t>После</w:t>
      </w:r>
      <w:proofErr w:type="spellEnd"/>
      <w:r w:rsidRPr="00A52F39">
        <w:rPr>
          <w:rFonts w:ascii="Times New Roman" w:hAnsi="Times New Roman" w:cs="Times New Roman"/>
          <w:sz w:val="28"/>
          <w:szCs w:val="28"/>
          <w:lang w:val="uk-UA"/>
        </w:rPr>
        <w:t xml:space="preserve"> трьох уже </w:t>
      </w:r>
      <w:proofErr w:type="spellStart"/>
      <w:r w:rsidRPr="00A52F39">
        <w:rPr>
          <w:rFonts w:ascii="Times New Roman" w:hAnsi="Times New Roman" w:cs="Times New Roman"/>
          <w:sz w:val="28"/>
          <w:szCs w:val="28"/>
          <w:lang w:val="uk-UA"/>
        </w:rPr>
        <w:t>позно</w:t>
      </w:r>
      <w:proofErr w:type="spellEnd"/>
      <w:r w:rsidRPr="00A52F39">
        <w:rPr>
          <w:rFonts w:ascii="Times New Roman" w:hAnsi="Times New Roman" w:cs="Times New Roman"/>
          <w:sz w:val="28"/>
          <w:szCs w:val="28"/>
          <w:lang w:val="uk-UA"/>
        </w:rPr>
        <w:t xml:space="preserve"> / М. </w:t>
      </w:r>
      <w:proofErr w:type="spellStart"/>
      <w:r w:rsidRPr="00A52F39">
        <w:rPr>
          <w:rFonts w:ascii="Times New Roman" w:hAnsi="Times New Roman" w:cs="Times New Roman"/>
          <w:sz w:val="28"/>
          <w:szCs w:val="28"/>
          <w:lang w:val="uk-UA"/>
        </w:rPr>
        <w:t>Ибука</w:t>
      </w:r>
      <w:proofErr w:type="spellEnd"/>
      <w:r w:rsidRPr="00A52F39">
        <w:rPr>
          <w:rFonts w:ascii="Times New Roman" w:hAnsi="Times New Roman" w:cs="Times New Roman"/>
          <w:sz w:val="28"/>
          <w:szCs w:val="28"/>
          <w:lang w:val="uk-UA"/>
        </w:rPr>
        <w:t xml:space="preserve">. - Москва: </w:t>
      </w:r>
      <w:proofErr w:type="spellStart"/>
      <w:r w:rsidRPr="00A52F39">
        <w:rPr>
          <w:rFonts w:ascii="Times New Roman" w:hAnsi="Times New Roman" w:cs="Times New Roman"/>
          <w:sz w:val="28"/>
          <w:szCs w:val="28"/>
          <w:lang w:val="uk-UA"/>
        </w:rPr>
        <w:t>Альпина</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нон-фикшн</w:t>
      </w:r>
      <w:proofErr w:type="spellEnd"/>
      <w:r w:rsidRPr="00A52F39">
        <w:rPr>
          <w:rFonts w:ascii="Times New Roman" w:hAnsi="Times New Roman" w:cs="Times New Roman"/>
          <w:sz w:val="28"/>
          <w:szCs w:val="28"/>
          <w:lang w:val="uk-UA"/>
        </w:rPr>
        <w:t>, 2011. - 224с.</w:t>
      </w:r>
    </w:p>
    <w:p w14:paraId="57184481"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r w:rsidRPr="00A52F39">
        <w:rPr>
          <w:rFonts w:ascii="Times New Roman" w:hAnsi="Times New Roman" w:cs="Times New Roman"/>
          <w:sz w:val="28"/>
          <w:szCs w:val="28"/>
          <w:lang w:val="uk-UA"/>
        </w:rPr>
        <w:t>Кравченко В.О., Крюкова О.О. Поняття цифрового клієнта у російському бізнесі // Проблеми економіки та менеджменту. - 2017. - №1 (65). - С.76-80.</w:t>
      </w:r>
    </w:p>
    <w:p w14:paraId="7737AFB4"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Кузьмінський</w:t>
      </w:r>
      <w:proofErr w:type="spellEnd"/>
      <w:r w:rsidRPr="00A52F39">
        <w:rPr>
          <w:rFonts w:ascii="Times New Roman" w:hAnsi="Times New Roman" w:cs="Times New Roman"/>
          <w:sz w:val="28"/>
          <w:szCs w:val="28"/>
          <w:lang w:val="uk-UA"/>
        </w:rPr>
        <w:t xml:space="preserve"> А. Педагогіка вищої школи. Навчальний посібник / А. </w:t>
      </w:r>
      <w:proofErr w:type="spellStart"/>
      <w:r w:rsidRPr="00A52F39">
        <w:rPr>
          <w:rFonts w:ascii="Times New Roman" w:hAnsi="Times New Roman" w:cs="Times New Roman"/>
          <w:sz w:val="28"/>
          <w:szCs w:val="28"/>
          <w:lang w:val="uk-UA"/>
        </w:rPr>
        <w:t>Кузьмінський</w:t>
      </w:r>
      <w:proofErr w:type="spellEnd"/>
      <w:r w:rsidRPr="00A52F39">
        <w:rPr>
          <w:rFonts w:ascii="Times New Roman" w:hAnsi="Times New Roman" w:cs="Times New Roman"/>
          <w:sz w:val="28"/>
          <w:szCs w:val="28"/>
          <w:lang w:val="uk-UA"/>
        </w:rPr>
        <w:t xml:space="preserve"> - Київ: Знання, 2005. - 486 с.</w:t>
      </w:r>
    </w:p>
    <w:p w14:paraId="5DD5D42F" w14:textId="77777777" w:rsidR="00A52F39" w:rsidRDefault="00561896" w:rsidP="00A52F39">
      <w:pPr>
        <w:pStyle w:val="a7"/>
        <w:numPr>
          <w:ilvl w:val="0"/>
          <w:numId w:val="10"/>
        </w:numPr>
        <w:spacing w:after="0" w:line="360" w:lineRule="auto"/>
        <w:jc w:val="both"/>
        <w:rPr>
          <w:rFonts w:ascii="Times New Roman" w:hAnsi="Times New Roman" w:cs="Times New Roman"/>
          <w:sz w:val="28"/>
          <w:szCs w:val="28"/>
          <w:lang w:val="uk-UA"/>
        </w:rPr>
      </w:pPr>
      <w:proofErr w:type="spellStart"/>
      <w:r w:rsidRPr="00A52F39">
        <w:rPr>
          <w:rFonts w:ascii="Times New Roman" w:hAnsi="Times New Roman" w:cs="Times New Roman"/>
          <w:sz w:val="28"/>
          <w:szCs w:val="28"/>
          <w:lang w:val="uk-UA"/>
        </w:rPr>
        <w:t>Моїсеєв</w:t>
      </w:r>
      <w:proofErr w:type="spellEnd"/>
      <w:r w:rsidRPr="00A52F39">
        <w:rPr>
          <w:rFonts w:ascii="Times New Roman" w:hAnsi="Times New Roman" w:cs="Times New Roman"/>
          <w:sz w:val="28"/>
          <w:szCs w:val="28"/>
          <w:lang w:val="uk-UA"/>
        </w:rPr>
        <w:t xml:space="preserve"> В. С. Огляд російського ринку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реклами [Текст] / В. С. </w:t>
      </w:r>
      <w:proofErr w:type="spellStart"/>
      <w:r w:rsidRPr="00A52F39">
        <w:rPr>
          <w:rFonts w:ascii="Times New Roman" w:hAnsi="Times New Roman" w:cs="Times New Roman"/>
          <w:sz w:val="28"/>
          <w:szCs w:val="28"/>
          <w:lang w:val="uk-UA"/>
        </w:rPr>
        <w:t>Моїсеєв</w:t>
      </w:r>
      <w:proofErr w:type="spellEnd"/>
      <w:r w:rsidRPr="00A52F39">
        <w:rPr>
          <w:rFonts w:ascii="Times New Roman" w:hAnsi="Times New Roman" w:cs="Times New Roman"/>
          <w:sz w:val="28"/>
          <w:szCs w:val="28"/>
          <w:lang w:val="uk-UA"/>
        </w:rPr>
        <w:t xml:space="preserve">, М. В. </w:t>
      </w:r>
      <w:proofErr w:type="spellStart"/>
      <w:r w:rsidRPr="00A52F39">
        <w:rPr>
          <w:rFonts w:ascii="Times New Roman" w:hAnsi="Times New Roman" w:cs="Times New Roman"/>
          <w:sz w:val="28"/>
          <w:szCs w:val="28"/>
          <w:lang w:val="uk-UA"/>
        </w:rPr>
        <w:t>Пинько</w:t>
      </w:r>
      <w:proofErr w:type="spellEnd"/>
      <w:r w:rsidRPr="00A52F39">
        <w:rPr>
          <w:rFonts w:ascii="Times New Roman" w:hAnsi="Times New Roman" w:cs="Times New Roman"/>
          <w:sz w:val="28"/>
          <w:szCs w:val="28"/>
          <w:lang w:val="uk-UA"/>
        </w:rPr>
        <w:t xml:space="preserve">, Є. Б. Кметь // Економіка та управління: проблеми, тенденції, перспективи розвитку: матеріали III </w:t>
      </w:r>
      <w:proofErr w:type="spellStart"/>
      <w:r w:rsidRPr="00A52F39">
        <w:rPr>
          <w:rFonts w:ascii="Times New Roman" w:hAnsi="Times New Roman" w:cs="Times New Roman"/>
          <w:sz w:val="28"/>
          <w:szCs w:val="28"/>
          <w:lang w:val="uk-UA"/>
        </w:rPr>
        <w:t>Міжнар</w:t>
      </w:r>
      <w:proofErr w:type="spellEnd"/>
      <w:r w:rsidRPr="00A52F39">
        <w:rPr>
          <w:rFonts w:ascii="Times New Roman" w:hAnsi="Times New Roman" w:cs="Times New Roman"/>
          <w:sz w:val="28"/>
          <w:szCs w:val="28"/>
          <w:lang w:val="uk-UA"/>
        </w:rPr>
        <w:t>. наук.-</w:t>
      </w:r>
      <w:proofErr w:type="spellStart"/>
      <w:r w:rsidRPr="00A52F39">
        <w:rPr>
          <w:rFonts w:ascii="Times New Roman" w:hAnsi="Times New Roman" w:cs="Times New Roman"/>
          <w:sz w:val="28"/>
          <w:szCs w:val="28"/>
          <w:lang w:val="uk-UA"/>
        </w:rPr>
        <w:t>практ</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конф</w:t>
      </w:r>
      <w:proofErr w:type="spellEnd"/>
      <w:r w:rsidRPr="00A52F39">
        <w:rPr>
          <w:rFonts w:ascii="Times New Roman" w:hAnsi="Times New Roman" w:cs="Times New Roman"/>
          <w:sz w:val="28"/>
          <w:szCs w:val="28"/>
          <w:lang w:val="uk-UA"/>
        </w:rPr>
        <w:t xml:space="preserve">. (Чебоксари, 6 липня 2016 р.) / </w:t>
      </w:r>
      <w:proofErr w:type="spellStart"/>
      <w:r w:rsidRPr="00A52F39">
        <w:rPr>
          <w:rFonts w:ascii="Times New Roman" w:hAnsi="Times New Roman" w:cs="Times New Roman"/>
          <w:sz w:val="28"/>
          <w:szCs w:val="28"/>
          <w:lang w:val="uk-UA"/>
        </w:rPr>
        <w:t>редкол</w:t>
      </w:r>
      <w:proofErr w:type="spellEnd"/>
      <w:r w:rsidRPr="00A52F39">
        <w:rPr>
          <w:rFonts w:ascii="Times New Roman" w:hAnsi="Times New Roman" w:cs="Times New Roman"/>
          <w:sz w:val="28"/>
          <w:szCs w:val="28"/>
          <w:lang w:val="uk-UA"/>
        </w:rPr>
        <w:t xml:space="preserve">.: О. М. </w:t>
      </w:r>
      <w:proofErr w:type="spellStart"/>
      <w:r w:rsidRPr="00A52F39">
        <w:rPr>
          <w:rFonts w:ascii="Times New Roman" w:hAnsi="Times New Roman" w:cs="Times New Roman"/>
          <w:sz w:val="28"/>
          <w:szCs w:val="28"/>
          <w:lang w:val="uk-UA"/>
        </w:rPr>
        <w:t>Широков</w:t>
      </w:r>
      <w:proofErr w:type="spellEnd"/>
      <w:r w:rsidRPr="00A52F39">
        <w:rPr>
          <w:rFonts w:ascii="Times New Roman" w:hAnsi="Times New Roman" w:cs="Times New Roman"/>
          <w:sz w:val="28"/>
          <w:szCs w:val="28"/>
          <w:lang w:val="uk-UA"/>
        </w:rPr>
        <w:t xml:space="preserve"> [та ін.]. - </w:t>
      </w:r>
      <w:proofErr w:type="spellStart"/>
      <w:r w:rsidRPr="00A52F39">
        <w:rPr>
          <w:rFonts w:ascii="Times New Roman" w:hAnsi="Times New Roman" w:cs="Times New Roman"/>
          <w:sz w:val="28"/>
          <w:szCs w:val="28"/>
          <w:lang w:val="uk-UA"/>
        </w:rPr>
        <w:t>Чобоксари</w:t>
      </w:r>
      <w:proofErr w:type="spellEnd"/>
      <w:r w:rsidRPr="00A52F39">
        <w:rPr>
          <w:rFonts w:ascii="Times New Roman" w:hAnsi="Times New Roman" w:cs="Times New Roman"/>
          <w:sz w:val="28"/>
          <w:szCs w:val="28"/>
          <w:lang w:val="uk-UA"/>
        </w:rPr>
        <w:t>: ЦНС «</w:t>
      </w:r>
      <w:proofErr w:type="spellStart"/>
      <w:r w:rsidRPr="00A52F39">
        <w:rPr>
          <w:rFonts w:ascii="Times New Roman" w:hAnsi="Times New Roman" w:cs="Times New Roman"/>
          <w:sz w:val="28"/>
          <w:szCs w:val="28"/>
          <w:lang w:val="uk-UA"/>
        </w:rPr>
        <w:t>Інтерактив</w:t>
      </w:r>
      <w:proofErr w:type="spellEnd"/>
      <w:r w:rsidRPr="00A52F39">
        <w:rPr>
          <w:rFonts w:ascii="Times New Roman" w:hAnsi="Times New Roman" w:cs="Times New Roman"/>
          <w:sz w:val="28"/>
          <w:szCs w:val="28"/>
          <w:lang w:val="uk-UA"/>
        </w:rPr>
        <w:t xml:space="preserve"> плюс», 2016. - С. 132-140.</w:t>
      </w:r>
    </w:p>
    <w:p w14:paraId="3F0FB72F" w14:textId="77777777" w:rsidR="00A52F39" w:rsidRDefault="00A52F39" w:rsidP="00A52F39">
      <w:pPr>
        <w:pStyle w:val="a7"/>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61896" w:rsidRPr="00A52F39">
        <w:rPr>
          <w:rFonts w:ascii="Times New Roman" w:hAnsi="Times New Roman" w:cs="Times New Roman"/>
          <w:sz w:val="28"/>
          <w:szCs w:val="28"/>
          <w:lang w:val="uk-UA"/>
        </w:rPr>
        <w:t xml:space="preserve">Никифорова З. У., </w:t>
      </w:r>
      <w:proofErr w:type="spellStart"/>
      <w:r w:rsidR="00561896" w:rsidRPr="00A52F39">
        <w:rPr>
          <w:rFonts w:ascii="Times New Roman" w:hAnsi="Times New Roman" w:cs="Times New Roman"/>
          <w:sz w:val="28"/>
          <w:szCs w:val="28"/>
          <w:lang w:val="uk-UA"/>
        </w:rPr>
        <w:t>Совершаева</w:t>
      </w:r>
      <w:proofErr w:type="spellEnd"/>
      <w:r w:rsidR="00561896" w:rsidRPr="00A52F39">
        <w:rPr>
          <w:rFonts w:ascii="Times New Roman" w:hAnsi="Times New Roman" w:cs="Times New Roman"/>
          <w:sz w:val="28"/>
          <w:szCs w:val="28"/>
          <w:lang w:val="uk-UA"/>
        </w:rPr>
        <w:t xml:space="preserve"> З. У. Ефективність маркетингових комунікацій у </w:t>
      </w:r>
      <w:proofErr w:type="spellStart"/>
      <w:r w:rsidR="00561896" w:rsidRPr="00A52F39">
        <w:rPr>
          <w:rFonts w:ascii="Times New Roman" w:hAnsi="Times New Roman" w:cs="Times New Roman"/>
          <w:sz w:val="28"/>
          <w:szCs w:val="28"/>
          <w:lang w:val="uk-UA"/>
        </w:rPr>
        <w:t>диджитал</w:t>
      </w:r>
      <w:proofErr w:type="spellEnd"/>
      <w:r w:rsidR="00561896" w:rsidRPr="00A52F39">
        <w:rPr>
          <w:rFonts w:ascii="Times New Roman" w:hAnsi="Times New Roman" w:cs="Times New Roman"/>
          <w:sz w:val="28"/>
          <w:szCs w:val="28"/>
          <w:lang w:val="uk-UA"/>
        </w:rPr>
        <w:t xml:space="preserve"> середовищі // Проблеми сучасної економіки. - 2013. - №2 (46). - С. 175-178.</w:t>
      </w:r>
    </w:p>
    <w:p w14:paraId="4EDF47C6" w14:textId="58F36DC6" w:rsidR="00561896" w:rsidRPr="00A52F39" w:rsidRDefault="00A52F39" w:rsidP="00A52F39">
      <w:pPr>
        <w:pStyle w:val="a7"/>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1896" w:rsidRPr="00A52F39">
        <w:rPr>
          <w:rFonts w:ascii="Times New Roman" w:hAnsi="Times New Roman" w:cs="Times New Roman"/>
          <w:sz w:val="28"/>
          <w:szCs w:val="28"/>
          <w:lang w:val="uk-UA"/>
        </w:rPr>
        <w:t xml:space="preserve">Носова С.С., </w:t>
      </w:r>
      <w:proofErr w:type="spellStart"/>
      <w:r w:rsidR="00561896" w:rsidRPr="00A52F39">
        <w:rPr>
          <w:rFonts w:ascii="Times New Roman" w:hAnsi="Times New Roman" w:cs="Times New Roman"/>
          <w:sz w:val="28"/>
          <w:szCs w:val="28"/>
          <w:lang w:val="uk-UA"/>
        </w:rPr>
        <w:t>Кужелева-Саган</w:t>
      </w:r>
      <w:proofErr w:type="spellEnd"/>
      <w:r w:rsidR="00561896" w:rsidRPr="00A52F39">
        <w:rPr>
          <w:rFonts w:ascii="Times New Roman" w:hAnsi="Times New Roman" w:cs="Times New Roman"/>
          <w:sz w:val="28"/>
          <w:szCs w:val="28"/>
          <w:lang w:val="uk-UA"/>
        </w:rPr>
        <w:t xml:space="preserve"> І.П. Молодь у мережевому інформаційно-комунікативному суспільстві: зарубіжні підходи до вивчення проблеми. // Сибірський психологічний журнал. - 2013. - № 49. - С.</w:t>
      </w:r>
    </w:p>
    <w:p w14:paraId="710DEAF3"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Ортинський</w:t>
      </w:r>
      <w:proofErr w:type="spellEnd"/>
      <w:r w:rsidRPr="00A52F39">
        <w:rPr>
          <w:rFonts w:ascii="Times New Roman" w:hAnsi="Times New Roman" w:cs="Times New Roman"/>
          <w:sz w:val="28"/>
          <w:szCs w:val="28"/>
          <w:lang w:val="uk-UA"/>
        </w:rPr>
        <w:t xml:space="preserve"> В., </w:t>
      </w:r>
      <w:proofErr w:type="spellStart"/>
      <w:r w:rsidRPr="00A52F39">
        <w:rPr>
          <w:rFonts w:ascii="Times New Roman" w:hAnsi="Times New Roman" w:cs="Times New Roman"/>
          <w:sz w:val="28"/>
          <w:szCs w:val="28"/>
          <w:lang w:val="uk-UA"/>
        </w:rPr>
        <w:t>Кузьмінський</w:t>
      </w:r>
      <w:proofErr w:type="spellEnd"/>
      <w:r w:rsidRPr="00A52F39">
        <w:rPr>
          <w:rFonts w:ascii="Times New Roman" w:hAnsi="Times New Roman" w:cs="Times New Roman"/>
          <w:sz w:val="28"/>
          <w:szCs w:val="28"/>
          <w:lang w:val="uk-UA"/>
        </w:rPr>
        <w:t xml:space="preserve"> А. Педагогіка вищої школи. Київ: Центр учбової літератури, 2009.</w:t>
      </w:r>
    </w:p>
    <w:p w14:paraId="67C4EC84" w14:textId="77777777" w:rsidR="00A52F39" w:rsidRPr="00A52F39" w:rsidRDefault="00A52F39"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proofErr w:type="spellStart"/>
      <w:r w:rsidR="00561896" w:rsidRPr="00A52F39">
        <w:rPr>
          <w:rFonts w:ascii="Times New Roman" w:hAnsi="Times New Roman" w:cs="Times New Roman"/>
          <w:sz w:val="28"/>
          <w:szCs w:val="28"/>
          <w:lang w:val="uk-UA"/>
        </w:rPr>
        <w:t>Педагогические</w:t>
      </w:r>
      <w:proofErr w:type="spellEnd"/>
      <w:r w:rsidR="00561896" w:rsidRPr="00A52F39">
        <w:rPr>
          <w:rFonts w:ascii="Times New Roman" w:hAnsi="Times New Roman" w:cs="Times New Roman"/>
          <w:sz w:val="28"/>
          <w:szCs w:val="28"/>
          <w:lang w:val="uk-UA"/>
        </w:rPr>
        <w:t xml:space="preserve"> </w:t>
      </w:r>
      <w:proofErr w:type="spellStart"/>
      <w:r w:rsidR="00561896" w:rsidRPr="00A52F39">
        <w:rPr>
          <w:rFonts w:ascii="Times New Roman" w:hAnsi="Times New Roman" w:cs="Times New Roman"/>
          <w:sz w:val="28"/>
          <w:szCs w:val="28"/>
          <w:lang w:val="uk-UA"/>
        </w:rPr>
        <w:t>апокрифы</w:t>
      </w:r>
      <w:proofErr w:type="spellEnd"/>
      <w:r w:rsidR="00561896" w:rsidRPr="00A52F39">
        <w:rPr>
          <w:rFonts w:ascii="Times New Roman" w:hAnsi="Times New Roman" w:cs="Times New Roman"/>
          <w:sz w:val="28"/>
          <w:szCs w:val="28"/>
          <w:lang w:val="uk-UA"/>
        </w:rPr>
        <w:t xml:space="preserve">. </w:t>
      </w:r>
      <w:proofErr w:type="spellStart"/>
      <w:r w:rsidR="00561896" w:rsidRPr="00A52F39">
        <w:rPr>
          <w:rFonts w:ascii="Times New Roman" w:hAnsi="Times New Roman" w:cs="Times New Roman"/>
          <w:sz w:val="28"/>
          <w:szCs w:val="28"/>
          <w:lang w:val="uk-UA"/>
        </w:rPr>
        <w:t>Этюды</w:t>
      </w:r>
      <w:proofErr w:type="spellEnd"/>
      <w:r w:rsidR="00561896" w:rsidRPr="00A52F39">
        <w:rPr>
          <w:rFonts w:ascii="Times New Roman" w:hAnsi="Times New Roman" w:cs="Times New Roman"/>
          <w:sz w:val="28"/>
          <w:szCs w:val="28"/>
          <w:lang w:val="uk-UA"/>
        </w:rPr>
        <w:t xml:space="preserve"> о В. А. </w:t>
      </w:r>
      <w:proofErr w:type="spellStart"/>
      <w:r w:rsidR="00561896" w:rsidRPr="00A52F39">
        <w:rPr>
          <w:rFonts w:ascii="Times New Roman" w:hAnsi="Times New Roman" w:cs="Times New Roman"/>
          <w:sz w:val="28"/>
          <w:szCs w:val="28"/>
          <w:lang w:val="uk-UA"/>
        </w:rPr>
        <w:t>Сухомлинском</w:t>
      </w:r>
      <w:proofErr w:type="spellEnd"/>
      <w:r w:rsidR="00561896" w:rsidRPr="00A52F39">
        <w:rPr>
          <w:rFonts w:ascii="Times New Roman" w:hAnsi="Times New Roman" w:cs="Times New Roman"/>
          <w:sz w:val="28"/>
          <w:szCs w:val="28"/>
          <w:lang w:val="uk-UA"/>
        </w:rPr>
        <w:t>. - Х.:</w:t>
      </w:r>
      <w:proofErr w:type="spellStart"/>
      <w:r w:rsidR="00561896" w:rsidRPr="00A52F39">
        <w:rPr>
          <w:rFonts w:ascii="Times New Roman" w:hAnsi="Times New Roman" w:cs="Times New Roman"/>
          <w:sz w:val="28"/>
          <w:szCs w:val="28"/>
          <w:lang w:val="uk-UA"/>
        </w:rPr>
        <w:t>Акта</w:t>
      </w:r>
      <w:proofErr w:type="spellEnd"/>
      <w:r w:rsidR="00561896" w:rsidRPr="00A52F39">
        <w:rPr>
          <w:rFonts w:ascii="Times New Roman" w:hAnsi="Times New Roman" w:cs="Times New Roman"/>
          <w:sz w:val="28"/>
          <w:szCs w:val="28"/>
          <w:lang w:val="uk-UA"/>
        </w:rPr>
        <w:t>, 2008. - 437 с.</w:t>
      </w:r>
    </w:p>
    <w:p w14:paraId="41A0307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 xml:space="preserve">Педагогіка вищої школи: метод. Вказівки до вивчення дисципліни для магістрів / Уклад. : О. А. Жирун, Є. В. </w:t>
      </w:r>
      <w:proofErr w:type="spellStart"/>
      <w:r w:rsidRPr="00A52F39">
        <w:rPr>
          <w:rFonts w:ascii="Times New Roman" w:hAnsi="Times New Roman" w:cs="Times New Roman"/>
          <w:sz w:val="28"/>
          <w:szCs w:val="28"/>
          <w:lang w:val="uk-UA"/>
        </w:rPr>
        <w:t>Пузирьов</w:t>
      </w:r>
      <w:proofErr w:type="spellEnd"/>
      <w:r w:rsidRPr="00A52F39">
        <w:rPr>
          <w:rFonts w:ascii="Times New Roman" w:hAnsi="Times New Roman" w:cs="Times New Roman"/>
          <w:sz w:val="28"/>
          <w:szCs w:val="28"/>
          <w:lang w:val="uk-UA"/>
        </w:rPr>
        <w:t>. - Київ : НТУУ «КПІ», 2013. - 48с.</w:t>
      </w:r>
    </w:p>
    <w:p w14:paraId="5EB5356B"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Подоляк Л., Юрченко В. Психологія вищої школи: Навчальний посібник для магістрів і аспірантів. - Київ: ТОВ «</w:t>
      </w:r>
      <w:proofErr w:type="spellStart"/>
      <w:r w:rsidRPr="00A52F39">
        <w:rPr>
          <w:rFonts w:ascii="Times New Roman" w:hAnsi="Times New Roman" w:cs="Times New Roman"/>
          <w:sz w:val="28"/>
          <w:szCs w:val="28"/>
          <w:lang w:val="uk-UA"/>
        </w:rPr>
        <w:t>Філ</w:t>
      </w:r>
      <w:proofErr w:type="spellEnd"/>
      <w:r w:rsidRPr="00A52F39">
        <w:rPr>
          <w:rFonts w:ascii="Times New Roman" w:hAnsi="Times New Roman" w:cs="Times New Roman"/>
          <w:sz w:val="28"/>
          <w:szCs w:val="28"/>
          <w:lang w:val="uk-UA"/>
        </w:rPr>
        <w:t>-студія», 2006. - 320с.</w:t>
      </w:r>
    </w:p>
    <w:p w14:paraId="35995966"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 xml:space="preserve">Русова С. Мемуари. Щоденник. - Київ: </w:t>
      </w:r>
      <w:proofErr w:type="spellStart"/>
      <w:r w:rsidRPr="00A52F39">
        <w:rPr>
          <w:rFonts w:ascii="Times New Roman" w:hAnsi="Times New Roman" w:cs="Times New Roman"/>
          <w:sz w:val="28"/>
          <w:szCs w:val="28"/>
          <w:lang w:val="uk-UA"/>
        </w:rPr>
        <w:t>Поліграфкнига</w:t>
      </w:r>
      <w:proofErr w:type="spellEnd"/>
      <w:r w:rsidRPr="00A52F39">
        <w:rPr>
          <w:rFonts w:ascii="Times New Roman" w:hAnsi="Times New Roman" w:cs="Times New Roman"/>
          <w:sz w:val="28"/>
          <w:szCs w:val="28"/>
          <w:lang w:val="uk-UA"/>
        </w:rPr>
        <w:t>, 2004. - 544 с.</w:t>
      </w:r>
    </w:p>
    <w:p w14:paraId="6C99DBCE"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 xml:space="preserve">Русова Софія. Мемуари. Щоденник. - Київ: </w:t>
      </w:r>
      <w:proofErr w:type="spellStart"/>
      <w:r w:rsidRPr="00A52F39">
        <w:rPr>
          <w:rFonts w:ascii="Times New Roman" w:hAnsi="Times New Roman" w:cs="Times New Roman"/>
          <w:sz w:val="28"/>
          <w:szCs w:val="28"/>
          <w:lang w:val="uk-UA"/>
        </w:rPr>
        <w:t>Поліграфкнига</w:t>
      </w:r>
      <w:proofErr w:type="spellEnd"/>
      <w:r w:rsidRPr="00A52F39">
        <w:rPr>
          <w:rFonts w:ascii="Times New Roman" w:hAnsi="Times New Roman" w:cs="Times New Roman"/>
          <w:sz w:val="28"/>
          <w:szCs w:val="28"/>
          <w:lang w:val="uk-UA"/>
        </w:rPr>
        <w:t>, 2004. - 544 с.</w:t>
      </w:r>
    </w:p>
    <w:p w14:paraId="581E9B3D" w14:textId="77777777" w:rsidR="00A52F39" w:rsidRPr="00A52F39" w:rsidRDefault="00A52F39"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561896" w:rsidRPr="00A52F39">
        <w:rPr>
          <w:rFonts w:ascii="Times New Roman" w:hAnsi="Times New Roman" w:cs="Times New Roman"/>
          <w:sz w:val="28"/>
          <w:szCs w:val="28"/>
          <w:lang w:val="uk-UA"/>
        </w:rPr>
        <w:t xml:space="preserve">Сайт, присвячений А. С. Макаренку, Електронний архів творів А. С. Макаренка [Електронний ресурс]/ веб-сайт. </w:t>
      </w:r>
    </w:p>
    <w:p w14:paraId="3A49F49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 xml:space="preserve">Семенова А., </w:t>
      </w:r>
      <w:proofErr w:type="spellStart"/>
      <w:r w:rsidRPr="00A52F39">
        <w:rPr>
          <w:rFonts w:ascii="Times New Roman" w:hAnsi="Times New Roman" w:cs="Times New Roman"/>
          <w:sz w:val="28"/>
          <w:szCs w:val="28"/>
          <w:lang w:val="uk-UA"/>
        </w:rPr>
        <w:t>Гурін</w:t>
      </w:r>
      <w:proofErr w:type="spellEnd"/>
      <w:r w:rsidRPr="00A52F39">
        <w:rPr>
          <w:rFonts w:ascii="Times New Roman" w:hAnsi="Times New Roman" w:cs="Times New Roman"/>
          <w:sz w:val="28"/>
          <w:szCs w:val="28"/>
          <w:lang w:val="uk-UA"/>
        </w:rPr>
        <w:t xml:space="preserve"> Р., Осипова Т. Основи психології і педагогіки: </w:t>
      </w:r>
      <w:proofErr w:type="spellStart"/>
      <w:r w:rsidRPr="00A52F39">
        <w:rPr>
          <w:rFonts w:ascii="Times New Roman" w:hAnsi="Times New Roman" w:cs="Times New Roman"/>
          <w:sz w:val="28"/>
          <w:szCs w:val="28"/>
          <w:lang w:val="uk-UA"/>
        </w:rPr>
        <w:t>Навч</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посіб</w:t>
      </w:r>
      <w:proofErr w:type="spellEnd"/>
      <w:r w:rsidRPr="00A52F39">
        <w:rPr>
          <w:rFonts w:ascii="Times New Roman" w:hAnsi="Times New Roman" w:cs="Times New Roman"/>
          <w:sz w:val="28"/>
          <w:szCs w:val="28"/>
          <w:lang w:val="uk-UA"/>
        </w:rPr>
        <w:t>. - Київ: Знання, 2006. - 319с.</w:t>
      </w:r>
    </w:p>
    <w:p w14:paraId="46B93AC0"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Сисоєва С. Педагогічна творчість. - Х-К: Книжкове видання. - «Каравела», 1998 - 150с.</w:t>
      </w:r>
    </w:p>
    <w:p w14:paraId="4E3E0F2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Ушинский</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Константин</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Дмитриевич</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Энциклопедический</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словарь</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Брокгауза</w:t>
      </w:r>
      <w:proofErr w:type="spellEnd"/>
      <w:r w:rsidRPr="00A52F39">
        <w:rPr>
          <w:rFonts w:ascii="Times New Roman" w:hAnsi="Times New Roman" w:cs="Times New Roman"/>
          <w:sz w:val="28"/>
          <w:szCs w:val="28"/>
          <w:lang w:val="uk-UA"/>
        </w:rPr>
        <w:t xml:space="preserve"> и </w:t>
      </w:r>
      <w:proofErr w:type="spellStart"/>
      <w:r w:rsidRPr="00A52F39">
        <w:rPr>
          <w:rFonts w:ascii="Times New Roman" w:hAnsi="Times New Roman" w:cs="Times New Roman"/>
          <w:sz w:val="28"/>
          <w:szCs w:val="28"/>
          <w:lang w:val="uk-UA"/>
        </w:rPr>
        <w:t>Ефрона</w:t>
      </w:r>
      <w:proofErr w:type="spellEnd"/>
      <w:r w:rsidRPr="00A52F39">
        <w:rPr>
          <w:rFonts w:ascii="Times New Roman" w:hAnsi="Times New Roman" w:cs="Times New Roman"/>
          <w:sz w:val="28"/>
          <w:szCs w:val="28"/>
          <w:lang w:val="uk-UA"/>
        </w:rPr>
        <w:t xml:space="preserve">: в 86 т. (82 т. и 4 </w:t>
      </w:r>
      <w:proofErr w:type="spellStart"/>
      <w:r w:rsidRPr="00A52F39">
        <w:rPr>
          <w:rFonts w:ascii="Times New Roman" w:hAnsi="Times New Roman" w:cs="Times New Roman"/>
          <w:sz w:val="28"/>
          <w:szCs w:val="28"/>
          <w:lang w:val="uk-UA"/>
        </w:rPr>
        <w:t>доп</w:t>
      </w:r>
      <w:proofErr w:type="spellEnd"/>
      <w:r w:rsidRPr="00A52F39">
        <w:rPr>
          <w:rFonts w:ascii="Times New Roman" w:hAnsi="Times New Roman" w:cs="Times New Roman"/>
          <w:sz w:val="28"/>
          <w:szCs w:val="28"/>
          <w:lang w:val="uk-UA"/>
        </w:rPr>
        <w:t>.). - Санкт-Петербург, 1890 - 1907.</w:t>
      </w:r>
    </w:p>
    <w:p w14:paraId="0166071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r w:rsidRPr="00A52F39">
        <w:rPr>
          <w:rFonts w:ascii="Times New Roman" w:hAnsi="Times New Roman" w:cs="Times New Roman"/>
          <w:sz w:val="28"/>
          <w:szCs w:val="28"/>
          <w:lang w:val="uk-UA"/>
        </w:rPr>
        <w:t>Філософія серця, або гуманізм Василя Сухомлинського. «Дзеркало тижня» № 39 (363) 6 - 12.10.2001.</w:t>
      </w:r>
    </w:p>
    <w:p w14:paraId="371CCCA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lastRenderedPageBreak/>
        <w:t>Ярмаченко</w:t>
      </w:r>
      <w:proofErr w:type="spellEnd"/>
      <w:r w:rsidRPr="00A52F39">
        <w:rPr>
          <w:rFonts w:ascii="Times New Roman" w:hAnsi="Times New Roman" w:cs="Times New Roman"/>
          <w:sz w:val="28"/>
          <w:szCs w:val="28"/>
          <w:lang w:val="uk-UA"/>
        </w:rPr>
        <w:t xml:space="preserve"> М. Макаренко Антон Семенович // Енциклопедія освіти / Головний редактор Василь Кремень. - Київ: Юрінком Інтер, 2008. - 520с.</w:t>
      </w:r>
    </w:p>
    <w:p w14:paraId="78319221"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Aroldi</w:t>
      </w:r>
      <w:proofErr w:type="spellEnd"/>
      <w:r w:rsidRPr="00A52F39">
        <w:rPr>
          <w:rFonts w:ascii="Times New Roman" w:hAnsi="Times New Roman" w:cs="Times New Roman"/>
          <w:sz w:val="28"/>
          <w:szCs w:val="28"/>
          <w:lang w:val="uk-UA"/>
        </w:rPr>
        <w:t xml:space="preserve">, P. </w:t>
      </w:r>
      <w:proofErr w:type="spellStart"/>
      <w:r w:rsidRPr="00A52F39">
        <w:rPr>
          <w:rFonts w:ascii="Times New Roman" w:hAnsi="Times New Roman" w:cs="Times New Roman"/>
          <w:sz w:val="28"/>
          <w:szCs w:val="28"/>
          <w:lang w:val="uk-UA"/>
        </w:rPr>
        <w:t>Generational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Belonging</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between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Media</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Audiences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and</w:t>
      </w:r>
      <w:proofErr w:type="spellEnd"/>
      <w:r w:rsidRPr="00A52F39">
        <w:rPr>
          <w:rFonts w:ascii="Times New Roman" w:hAnsi="Times New Roman" w:cs="Times New Roman"/>
          <w:sz w:val="28"/>
          <w:szCs w:val="28"/>
          <w:lang w:val="uk-UA"/>
        </w:rPr>
        <w:t xml:space="preserve"> ICT </w:t>
      </w:r>
      <w:proofErr w:type="spellStart"/>
      <w:r w:rsidRPr="00A52F39">
        <w:rPr>
          <w:rFonts w:ascii="Times New Roman" w:hAnsi="Times New Roman" w:cs="Times New Roman"/>
          <w:sz w:val="28"/>
          <w:szCs w:val="28"/>
          <w:lang w:val="uk-UA"/>
        </w:rPr>
        <w:t>Users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In</w:t>
      </w:r>
      <w:proofErr w:type="spellEnd"/>
      <w:r w:rsidRPr="00A52F39">
        <w:rPr>
          <w:rFonts w:ascii="Times New Roman" w:hAnsi="Times New Roman" w:cs="Times New Roman"/>
          <w:sz w:val="28"/>
          <w:szCs w:val="28"/>
          <w:lang w:val="uk-UA"/>
        </w:rPr>
        <w:t xml:space="preserve"> F. </w:t>
      </w:r>
      <w:proofErr w:type="spellStart"/>
      <w:r w:rsidRPr="00A52F39">
        <w:rPr>
          <w:rFonts w:ascii="Times New Roman" w:hAnsi="Times New Roman" w:cs="Times New Roman"/>
          <w:sz w:val="28"/>
          <w:szCs w:val="28"/>
          <w:lang w:val="uk-UA"/>
        </w:rPr>
        <w:t>Colombo</w:t>
      </w:r>
      <w:proofErr w:type="spellEnd"/>
      <w:r w:rsidRPr="00A52F39">
        <w:rPr>
          <w:rFonts w:ascii="Times New Roman" w:hAnsi="Times New Roman" w:cs="Times New Roman"/>
          <w:sz w:val="28"/>
          <w:szCs w:val="28"/>
          <w:lang w:val="uk-UA"/>
        </w:rPr>
        <w:t xml:space="preserve">, &amp; L. </w:t>
      </w:r>
      <w:proofErr w:type="spellStart"/>
      <w:r w:rsidRPr="00A52F39">
        <w:rPr>
          <w:rFonts w:ascii="Times New Roman" w:hAnsi="Times New Roman" w:cs="Times New Roman"/>
          <w:sz w:val="28"/>
          <w:szCs w:val="28"/>
          <w:lang w:val="uk-UA"/>
        </w:rPr>
        <w:t>Fortunati</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Broadband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Society</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and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Generational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Changes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Berlin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Peter</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Lang</w:t>
      </w:r>
      <w:proofErr w:type="spellEnd"/>
      <w:r w:rsidRPr="00A52F39">
        <w:rPr>
          <w:rFonts w:ascii="Times New Roman" w:hAnsi="Times New Roman" w:cs="Times New Roman"/>
          <w:sz w:val="28"/>
          <w:szCs w:val="28"/>
          <w:lang w:val="uk-UA"/>
        </w:rPr>
        <w:t>, 2011. P. 51-68.</w:t>
      </w:r>
    </w:p>
    <w:p w14:paraId="074BDB5A"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Buckingham</w:t>
      </w:r>
      <w:proofErr w:type="spellEnd"/>
      <w:r w:rsidRPr="00A52F39">
        <w:rPr>
          <w:rFonts w:ascii="Times New Roman" w:hAnsi="Times New Roman" w:cs="Times New Roman"/>
          <w:sz w:val="28"/>
          <w:szCs w:val="28"/>
          <w:lang w:val="uk-UA"/>
        </w:rPr>
        <w:t xml:space="preserve"> D., </w:t>
      </w:r>
      <w:proofErr w:type="spellStart"/>
      <w:r w:rsidRPr="00A52F39">
        <w:rPr>
          <w:rFonts w:ascii="Times New Roman" w:hAnsi="Times New Roman" w:cs="Times New Roman"/>
          <w:sz w:val="28"/>
          <w:szCs w:val="28"/>
          <w:lang w:val="uk-UA"/>
        </w:rPr>
        <w:t>Willett</w:t>
      </w:r>
      <w:proofErr w:type="spellEnd"/>
      <w:r w:rsidRPr="00A52F39">
        <w:rPr>
          <w:rFonts w:ascii="Times New Roman" w:hAnsi="Times New Roman" w:cs="Times New Roman"/>
          <w:sz w:val="28"/>
          <w:szCs w:val="28"/>
          <w:lang w:val="uk-UA"/>
        </w:rPr>
        <w:t xml:space="preserve"> R.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Generations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Children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Young</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People</w:t>
      </w:r>
      <w:proofErr w:type="spellEnd"/>
      <w:r w:rsidRPr="00A52F39">
        <w:rPr>
          <w:rFonts w:ascii="Times New Roman" w:hAnsi="Times New Roman" w:cs="Times New Roman"/>
          <w:sz w:val="28"/>
          <w:szCs w:val="28"/>
          <w:lang w:val="uk-UA"/>
        </w:rPr>
        <w:t xml:space="preserve">, і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New</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Media</w:t>
      </w:r>
      <w:proofErr w:type="spellEnd"/>
      <w:r w:rsidRPr="00A52F39">
        <w:rPr>
          <w:rFonts w:ascii="Times New Roman" w:hAnsi="Times New Roman" w:cs="Times New Roman"/>
          <w:sz w:val="28"/>
          <w:szCs w:val="28"/>
          <w:lang w:val="uk-UA"/>
        </w:rPr>
        <w:t xml:space="preserve">. UK: </w:t>
      </w:r>
      <w:proofErr w:type="spellStart"/>
      <w:r w:rsidRPr="00A52F39">
        <w:rPr>
          <w:rFonts w:ascii="Times New Roman" w:hAnsi="Times New Roman" w:cs="Times New Roman"/>
          <w:sz w:val="28"/>
          <w:szCs w:val="28"/>
          <w:lang w:val="uk-UA"/>
        </w:rPr>
        <w:t>Routledge</w:t>
      </w:r>
      <w:proofErr w:type="spellEnd"/>
      <w:r w:rsidRPr="00A52F39">
        <w:rPr>
          <w:rFonts w:ascii="Times New Roman" w:hAnsi="Times New Roman" w:cs="Times New Roman"/>
          <w:sz w:val="28"/>
          <w:szCs w:val="28"/>
          <w:lang w:val="uk-UA"/>
        </w:rPr>
        <w:t>, 2013.</w:t>
      </w:r>
    </w:p>
    <w:p w14:paraId="2C0D54C9"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Jordan</w:t>
      </w:r>
      <w:proofErr w:type="spellEnd"/>
      <w:r w:rsidRPr="00A52F39">
        <w:rPr>
          <w:rFonts w:ascii="Times New Roman" w:hAnsi="Times New Roman" w:cs="Times New Roman"/>
          <w:sz w:val="28"/>
          <w:szCs w:val="28"/>
          <w:lang w:val="uk-UA"/>
        </w:rPr>
        <w:t xml:space="preserve"> AB </w:t>
      </w:r>
      <w:proofErr w:type="spellStart"/>
      <w:r w:rsidRPr="00A52F39">
        <w:rPr>
          <w:rFonts w:ascii="Times New Roman" w:hAnsi="Times New Roman" w:cs="Times New Roman"/>
          <w:sz w:val="28"/>
          <w:szCs w:val="28"/>
          <w:lang w:val="uk-UA"/>
        </w:rPr>
        <w:t>Presidential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Address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Media</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User</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and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Experience</w:t>
      </w:r>
      <w:proofErr w:type="spellEnd"/>
      <w:r w:rsidRPr="00A52F39">
        <w:rPr>
          <w:rFonts w:ascii="Times New Roman" w:hAnsi="Times New Roman" w:cs="Times New Roman"/>
          <w:sz w:val="28"/>
          <w:szCs w:val="28"/>
          <w:lang w:val="uk-UA"/>
        </w:rPr>
        <w:t xml:space="preserve">(s) </w:t>
      </w:r>
      <w:proofErr w:type="spellStart"/>
      <w:r w:rsidRPr="00A52F39">
        <w:rPr>
          <w:rFonts w:ascii="Times New Roman" w:hAnsi="Times New Roman" w:cs="Times New Roman"/>
          <w:sz w:val="28"/>
          <w:szCs w:val="28"/>
          <w:lang w:val="uk-UA"/>
        </w:rPr>
        <w:t>of</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Childhood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Reflections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Across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Generations</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Journal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of</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Communication</w:t>
      </w:r>
      <w:proofErr w:type="spellEnd"/>
      <w:r w:rsidRPr="00A52F39">
        <w:rPr>
          <w:rFonts w:ascii="Times New Roman" w:hAnsi="Times New Roman" w:cs="Times New Roman"/>
          <w:sz w:val="28"/>
          <w:szCs w:val="28"/>
          <w:lang w:val="uk-UA"/>
        </w:rPr>
        <w:t>. - 2016. - №66 (6). - P. 879-887</w:t>
      </w:r>
    </w:p>
    <w:p w14:paraId="61F3AAB6"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Lind</w:t>
      </w:r>
      <w:proofErr w:type="spellEnd"/>
      <w:r w:rsidRPr="00A52F39">
        <w:rPr>
          <w:rFonts w:ascii="Times New Roman" w:hAnsi="Times New Roman" w:cs="Times New Roman"/>
          <w:sz w:val="28"/>
          <w:szCs w:val="28"/>
          <w:lang w:val="uk-UA"/>
        </w:rPr>
        <w:t xml:space="preserve"> M. </w:t>
      </w:r>
      <w:proofErr w:type="spellStart"/>
      <w:r w:rsidRPr="00A52F39">
        <w:rPr>
          <w:rFonts w:ascii="Times New Roman" w:hAnsi="Times New Roman" w:cs="Times New Roman"/>
          <w:sz w:val="28"/>
          <w:szCs w:val="28"/>
          <w:lang w:val="uk-UA"/>
        </w:rPr>
        <w:t>Generation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Gaps</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New</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York</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Times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Review</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of</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Books</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January</w:t>
      </w:r>
      <w:proofErr w:type="spellEnd"/>
      <w:r w:rsidRPr="00A52F39">
        <w:rPr>
          <w:rFonts w:ascii="Times New Roman" w:hAnsi="Times New Roman" w:cs="Times New Roman"/>
          <w:sz w:val="28"/>
          <w:szCs w:val="28"/>
          <w:lang w:val="uk-UA"/>
        </w:rPr>
        <w:t xml:space="preserve"> 26, 1997.</w:t>
      </w:r>
    </w:p>
    <w:p w14:paraId="10F1D8E5"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Montgomery</w:t>
      </w:r>
      <w:proofErr w:type="spellEnd"/>
      <w:r w:rsidRPr="00A52F39">
        <w:rPr>
          <w:rFonts w:ascii="Times New Roman" w:hAnsi="Times New Roman" w:cs="Times New Roman"/>
          <w:sz w:val="28"/>
          <w:szCs w:val="28"/>
          <w:lang w:val="uk-UA"/>
        </w:rPr>
        <w:t xml:space="preserve"> KC </w:t>
      </w:r>
      <w:proofErr w:type="spellStart"/>
      <w:r w:rsidRPr="00A52F39">
        <w:rPr>
          <w:rFonts w:ascii="Times New Roman" w:hAnsi="Times New Roman" w:cs="Times New Roman"/>
          <w:sz w:val="28"/>
          <w:szCs w:val="28"/>
          <w:lang w:val="uk-UA"/>
        </w:rPr>
        <w:t>Generation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Politics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Commerce</w:t>
      </w:r>
      <w:proofErr w:type="spellEnd"/>
      <w:r w:rsidRPr="00A52F39">
        <w:rPr>
          <w:rFonts w:ascii="Times New Roman" w:hAnsi="Times New Roman" w:cs="Times New Roman"/>
          <w:sz w:val="28"/>
          <w:szCs w:val="28"/>
          <w:lang w:val="uk-UA"/>
        </w:rPr>
        <w:t xml:space="preserve">, і </w:t>
      </w:r>
      <w:proofErr w:type="spellStart"/>
      <w:r w:rsidRPr="00A52F39">
        <w:rPr>
          <w:rFonts w:ascii="Times New Roman" w:hAnsi="Times New Roman" w:cs="Times New Roman"/>
          <w:sz w:val="28"/>
          <w:szCs w:val="28"/>
          <w:lang w:val="uk-UA"/>
        </w:rPr>
        <w:t>Childhood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in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Age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of</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Internet</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Cambridge</w:t>
      </w:r>
      <w:proofErr w:type="spellEnd"/>
      <w:r w:rsidRPr="00A52F39">
        <w:rPr>
          <w:rFonts w:ascii="Times New Roman" w:hAnsi="Times New Roman" w:cs="Times New Roman"/>
          <w:sz w:val="28"/>
          <w:szCs w:val="28"/>
          <w:lang w:val="uk-UA"/>
        </w:rPr>
        <w:t xml:space="preserve">, MA: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MIT </w:t>
      </w:r>
      <w:proofErr w:type="spellStart"/>
      <w:r w:rsidRPr="00A52F39">
        <w:rPr>
          <w:rFonts w:ascii="Times New Roman" w:hAnsi="Times New Roman" w:cs="Times New Roman"/>
          <w:sz w:val="28"/>
          <w:szCs w:val="28"/>
          <w:lang w:val="uk-UA"/>
        </w:rPr>
        <w:t>Press</w:t>
      </w:r>
      <w:proofErr w:type="spellEnd"/>
      <w:r w:rsidRPr="00A52F39">
        <w:rPr>
          <w:rFonts w:ascii="Times New Roman" w:hAnsi="Times New Roman" w:cs="Times New Roman"/>
          <w:sz w:val="28"/>
          <w:szCs w:val="28"/>
          <w:lang w:val="uk-UA"/>
        </w:rPr>
        <w:t>. 2007</w:t>
      </w:r>
    </w:p>
    <w:p w14:paraId="255A492D"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Parshall</w:t>
      </w:r>
      <w:proofErr w:type="spellEnd"/>
      <w:r w:rsidRPr="00A52F39">
        <w:rPr>
          <w:rFonts w:ascii="Times New Roman" w:hAnsi="Times New Roman" w:cs="Times New Roman"/>
          <w:sz w:val="28"/>
          <w:szCs w:val="28"/>
          <w:lang w:val="uk-UA"/>
        </w:rPr>
        <w:t xml:space="preserve"> G. </w:t>
      </w:r>
      <w:proofErr w:type="spellStart"/>
      <w:r w:rsidRPr="00A52F39">
        <w:rPr>
          <w:rFonts w:ascii="Times New Roman" w:hAnsi="Times New Roman" w:cs="Times New Roman"/>
          <w:sz w:val="28"/>
          <w:szCs w:val="28"/>
          <w:lang w:val="uk-UA"/>
        </w:rPr>
        <w:t>History's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Cycle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Ride</w:t>
      </w:r>
      <w:proofErr w:type="spellEnd"/>
      <w:r w:rsidRPr="00A52F39">
        <w:rPr>
          <w:rFonts w:ascii="Times New Roman" w:hAnsi="Times New Roman" w:cs="Times New Roman"/>
          <w:sz w:val="28"/>
          <w:szCs w:val="28"/>
          <w:lang w:val="uk-UA"/>
        </w:rPr>
        <w:t xml:space="preserve"> // US </w:t>
      </w:r>
      <w:proofErr w:type="spellStart"/>
      <w:r w:rsidRPr="00A52F39">
        <w:rPr>
          <w:rFonts w:ascii="Times New Roman" w:hAnsi="Times New Roman" w:cs="Times New Roman"/>
          <w:sz w:val="28"/>
          <w:szCs w:val="28"/>
          <w:lang w:val="uk-UA"/>
        </w:rPr>
        <w:t>News</w:t>
      </w:r>
      <w:proofErr w:type="spellEnd"/>
      <w:r w:rsidRPr="00A52F39">
        <w:rPr>
          <w:rFonts w:ascii="Times New Roman" w:hAnsi="Times New Roman" w:cs="Times New Roman"/>
          <w:sz w:val="28"/>
          <w:szCs w:val="28"/>
          <w:lang w:val="uk-UA"/>
        </w:rPr>
        <w:t xml:space="preserve"> &amp; </w:t>
      </w:r>
      <w:proofErr w:type="spellStart"/>
      <w:r w:rsidRPr="00A52F39">
        <w:rPr>
          <w:rFonts w:ascii="Times New Roman" w:hAnsi="Times New Roman" w:cs="Times New Roman"/>
          <w:sz w:val="28"/>
          <w:szCs w:val="28"/>
          <w:lang w:val="uk-UA"/>
        </w:rPr>
        <w:t>World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Report</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April</w:t>
      </w:r>
      <w:proofErr w:type="spellEnd"/>
      <w:r w:rsidRPr="00A52F39">
        <w:rPr>
          <w:rFonts w:ascii="Times New Roman" w:hAnsi="Times New Roman" w:cs="Times New Roman"/>
          <w:sz w:val="28"/>
          <w:szCs w:val="28"/>
          <w:lang w:val="uk-UA"/>
        </w:rPr>
        <w:t xml:space="preserve"> 8, 1991.</w:t>
      </w:r>
    </w:p>
    <w:p w14:paraId="6D7722E6" w14:textId="77777777" w:rsidR="00A52F39"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Prensky</w:t>
      </w:r>
      <w:proofErr w:type="spellEnd"/>
      <w:r w:rsidRPr="00A52F39">
        <w:rPr>
          <w:rFonts w:ascii="Times New Roman" w:hAnsi="Times New Roman" w:cs="Times New Roman"/>
          <w:sz w:val="28"/>
          <w:szCs w:val="28"/>
          <w:lang w:val="uk-UA"/>
        </w:rPr>
        <w:t xml:space="preserve"> M.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Natives</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Immigrants</w:t>
      </w:r>
      <w:proofErr w:type="spellEnd"/>
      <w:r w:rsidRPr="00A52F39">
        <w:rPr>
          <w:rFonts w:ascii="Times New Roman" w:hAnsi="Times New Roman" w:cs="Times New Roman"/>
          <w:sz w:val="28"/>
          <w:szCs w:val="28"/>
          <w:lang w:val="uk-UA"/>
        </w:rPr>
        <w:t xml:space="preserve"> // </w:t>
      </w:r>
      <w:proofErr w:type="spellStart"/>
      <w:r w:rsidRPr="00A52F39">
        <w:rPr>
          <w:rFonts w:ascii="Times New Roman" w:hAnsi="Times New Roman" w:cs="Times New Roman"/>
          <w:sz w:val="28"/>
          <w:szCs w:val="28"/>
          <w:lang w:val="uk-UA"/>
        </w:rPr>
        <w:t>On</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the</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Horizon</w:t>
      </w:r>
      <w:proofErr w:type="spellEnd"/>
      <w:r w:rsidRPr="00A52F39">
        <w:rPr>
          <w:rFonts w:ascii="Times New Roman" w:hAnsi="Times New Roman" w:cs="Times New Roman"/>
          <w:sz w:val="28"/>
          <w:szCs w:val="28"/>
          <w:lang w:val="uk-UA"/>
        </w:rPr>
        <w:t>. - 2001. - № 9 (5). - P. 1-6.</w:t>
      </w:r>
    </w:p>
    <w:p w14:paraId="31EFD9ED" w14:textId="60CE82A7" w:rsidR="00561896" w:rsidRPr="00A52F39" w:rsidRDefault="00561896" w:rsidP="00A52F39">
      <w:pPr>
        <w:pStyle w:val="a7"/>
        <w:numPr>
          <w:ilvl w:val="0"/>
          <w:numId w:val="10"/>
        </w:numPr>
        <w:spacing w:after="0" w:line="360" w:lineRule="auto"/>
        <w:jc w:val="both"/>
        <w:rPr>
          <w:rFonts w:ascii="Times New Roman" w:eastAsia="Times New Roman" w:hAnsi="Times New Roman" w:cs="Times New Roman"/>
          <w:sz w:val="28"/>
          <w:szCs w:val="28"/>
          <w:lang w:val="uk-UA" w:eastAsia="ru-RU"/>
        </w:rPr>
      </w:pPr>
      <w:proofErr w:type="spellStart"/>
      <w:r w:rsidRPr="00A52F39">
        <w:rPr>
          <w:rFonts w:ascii="Times New Roman" w:hAnsi="Times New Roman" w:cs="Times New Roman"/>
          <w:sz w:val="28"/>
          <w:szCs w:val="28"/>
          <w:lang w:val="uk-UA"/>
        </w:rPr>
        <w:t>Rogers</w:t>
      </w:r>
      <w:proofErr w:type="spellEnd"/>
      <w:r w:rsidRPr="00A52F39">
        <w:rPr>
          <w:rFonts w:ascii="Times New Roman" w:hAnsi="Times New Roman" w:cs="Times New Roman"/>
          <w:sz w:val="28"/>
          <w:szCs w:val="28"/>
          <w:lang w:val="uk-UA"/>
        </w:rPr>
        <w:t xml:space="preserve"> S., </w:t>
      </w:r>
      <w:proofErr w:type="spellStart"/>
      <w:r w:rsidRPr="00A52F39">
        <w:rPr>
          <w:rFonts w:ascii="Times New Roman" w:hAnsi="Times New Roman" w:cs="Times New Roman"/>
          <w:sz w:val="28"/>
          <w:szCs w:val="28"/>
          <w:lang w:val="uk-UA"/>
        </w:rPr>
        <w:t>Thorson</w:t>
      </w:r>
      <w:proofErr w:type="spellEnd"/>
      <w:r w:rsidRPr="00A52F39">
        <w:rPr>
          <w:rFonts w:ascii="Times New Roman" w:hAnsi="Times New Roman" w:cs="Times New Roman"/>
          <w:sz w:val="28"/>
          <w:szCs w:val="28"/>
          <w:lang w:val="uk-UA"/>
        </w:rPr>
        <w:t xml:space="preserve"> E. </w:t>
      </w:r>
      <w:proofErr w:type="spellStart"/>
      <w:r w:rsidRPr="00A52F39">
        <w:rPr>
          <w:rFonts w:ascii="Times New Roman" w:hAnsi="Times New Roman" w:cs="Times New Roman"/>
          <w:sz w:val="28"/>
          <w:szCs w:val="28"/>
          <w:lang w:val="uk-UA"/>
        </w:rPr>
        <w:t>Digital</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Advertising</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Theory</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and</w:t>
      </w:r>
      <w:proofErr w:type="spellEnd"/>
      <w:r w:rsidRPr="00A52F39">
        <w:rPr>
          <w:rFonts w:ascii="Times New Roman" w:hAnsi="Times New Roman" w:cs="Times New Roman"/>
          <w:sz w:val="28"/>
          <w:szCs w:val="28"/>
          <w:lang w:val="uk-UA"/>
        </w:rPr>
        <w:t xml:space="preserve"> </w:t>
      </w:r>
      <w:proofErr w:type="spellStart"/>
      <w:r w:rsidRPr="00A52F39">
        <w:rPr>
          <w:rFonts w:ascii="Times New Roman" w:hAnsi="Times New Roman" w:cs="Times New Roman"/>
          <w:sz w:val="28"/>
          <w:szCs w:val="28"/>
          <w:lang w:val="uk-UA"/>
        </w:rPr>
        <w:t>Research</w:t>
      </w:r>
      <w:proofErr w:type="spellEnd"/>
      <w:r w:rsidRPr="00A52F39">
        <w:rPr>
          <w:rFonts w:ascii="Times New Roman" w:hAnsi="Times New Roman" w:cs="Times New Roman"/>
          <w:sz w:val="28"/>
          <w:szCs w:val="28"/>
          <w:lang w:val="uk-UA"/>
        </w:rPr>
        <w:t xml:space="preserve">. UK: </w:t>
      </w:r>
      <w:proofErr w:type="spellStart"/>
      <w:r w:rsidRPr="00A52F39">
        <w:rPr>
          <w:rFonts w:ascii="Times New Roman" w:hAnsi="Times New Roman" w:cs="Times New Roman"/>
          <w:sz w:val="28"/>
          <w:szCs w:val="28"/>
          <w:lang w:val="uk-UA"/>
        </w:rPr>
        <w:t>Routledge</w:t>
      </w:r>
      <w:proofErr w:type="spellEnd"/>
      <w:r w:rsidRPr="00A52F39">
        <w:rPr>
          <w:rFonts w:ascii="Times New Roman" w:hAnsi="Times New Roman" w:cs="Times New Roman"/>
          <w:sz w:val="28"/>
          <w:szCs w:val="28"/>
          <w:lang w:val="uk-UA"/>
        </w:rPr>
        <w:t>, 2017.</w:t>
      </w:r>
    </w:p>
    <w:p w14:paraId="59881D6E" w14:textId="77777777" w:rsidR="00561896" w:rsidRPr="00561896" w:rsidRDefault="00561896" w:rsidP="00616556">
      <w:pPr>
        <w:spacing w:after="0" w:line="360" w:lineRule="auto"/>
        <w:ind w:left="720"/>
        <w:contextualSpacing/>
        <w:jc w:val="both"/>
        <w:rPr>
          <w:rFonts w:ascii="Times New Roman" w:eastAsia="Times New Roman" w:hAnsi="Times New Roman" w:cs="Times New Roman"/>
          <w:sz w:val="28"/>
          <w:szCs w:val="28"/>
          <w:lang w:val="uk-UA" w:eastAsia="ru-RU"/>
        </w:rPr>
      </w:pPr>
    </w:p>
    <w:p w14:paraId="55DDF7FA" w14:textId="77777777" w:rsidR="00561896" w:rsidRPr="00561896" w:rsidRDefault="00561896" w:rsidP="00616556">
      <w:pPr>
        <w:spacing w:after="0" w:line="360" w:lineRule="auto"/>
        <w:ind w:firstLine="708"/>
        <w:jc w:val="both"/>
        <w:rPr>
          <w:rFonts w:ascii="Times New Roman" w:eastAsia="Times New Roman" w:hAnsi="Times New Roman" w:cs="Times New Roman"/>
          <w:sz w:val="28"/>
          <w:szCs w:val="28"/>
          <w:lang w:val="uk-UA" w:eastAsia="ru-RU"/>
        </w:rPr>
      </w:pPr>
    </w:p>
    <w:p w14:paraId="3F7F04B1" w14:textId="77777777" w:rsidR="00561896" w:rsidRPr="00561896" w:rsidRDefault="00561896" w:rsidP="00616556">
      <w:pPr>
        <w:spacing w:after="0" w:line="360" w:lineRule="auto"/>
        <w:ind w:firstLine="709"/>
        <w:jc w:val="both"/>
        <w:rPr>
          <w:rFonts w:ascii="Times New Roman" w:hAnsi="Times New Roman" w:cs="Times New Roman"/>
          <w:b/>
          <w:sz w:val="28"/>
          <w:lang w:val="uk-UA"/>
        </w:rPr>
      </w:pPr>
    </w:p>
    <w:p w14:paraId="06E3D019" w14:textId="77777777" w:rsidR="003919AC" w:rsidRPr="003919AC" w:rsidRDefault="003919AC" w:rsidP="00616556">
      <w:pPr>
        <w:spacing w:after="0" w:line="360" w:lineRule="auto"/>
        <w:jc w:val="both"/>
        <w:rPr>
          <w:rFonts w:ascii="Times New Roman" w:hAnsi="Times New Roman" w:cs="Times New Roman"/>
          <w:sz w:val="28"/>
          <w:lang w:val="uk-UA"/>
        </w:rPr>
      </w:pPr>
    </w:p>
    <w:sectPr w:rsidR="003919AC" w:rsidRPr="003919AC" w:rsidSect="00803977">
      <w:headerReference w:type="default" r:id="rId7"/>
      <w:footerReference w:type="default" r:id="rId8"/>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F7F5" w14:textId="77777777" w:rsidR="008A60CA" w:rsidRDefault="008A60CA" w:rsidP="00561896">
      <w:pPr>
        <w:spacing w:after="0" w:line="240" w:lineRule="auto"/>
      </w:pPr>
      <w:r>
        <w:separator/>
      </w:r>
    </w:p>
  </w:endnote>
  <w:endnote w:type="continuationSeparator" w:id="0">
    <w:p w14:paraId="32F13124" w14:textId="77777777" w:rsidR="008A60CA" w:rsidRDefault="008A60CA" w:rsidP="0056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78242"/>
      <w:docPartObj>
        <w:docPartGallery w:val="Page Numbers (Bottom of Page)"/>
        <w:docPartUnique/>
      </w:docPartObj>
    </w:sdtPr>
    <w:sdtContent>
      <w:p w14:paraId="738035CF" w14:textId="60921DFB" w:rsidR="00CF193F" w:rsidRDefault="00CF193F">
        <w:pPr>
          <w:pStyle w:val="a5"/>
          <w:jc w:val="right"/>
        </w:pPr>
        <w:r>
          <w:fldChar w:fldCharType="begin"/>
        </w:r>
        <w:r>
          <w:instrText>PAGE   \* MERGEFORMAT</w:instrText>
        </w:r>
        <w:r>
          <w:fldChar w:fldCharType="separate"/>
        </w:r>
        <w:r>
          <w:rPr>
            <w:lang w:val="ru-RU"/>
          </w:rPr>
          <w:t>2</w:t>
        </w:r>
        <w:r>
          <w:fldChar w:fldCharType="end"/>
        </w:r>
      </w:p>
    </w:sdtContent>
  </w:sdt>
  <w:p w14:paraId="34734E88" w14:textId="77777777" w:rsidR="00CF193F" w:rsidRDefault="00CF1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85CE" w14:textId="77777777" w:rsidR="008A60CA" w:rsidRDefault="008A60CA" w:rsidP="00561896">
      <w:pPr>
        <w:spacing w:after="0" w:line="240" w:lineRule="auto"/>
      </w:pPr>
      <w:r>
        <w:separator/>
      </w:r>
    </w:p>
  </w:footnote>
  <w:footnote w:type="continuationSeparator" w:id="0">
    <w:p w14:paraId="5542C248" w14:textId="77777777" w:rsidR="008A60CA" w:rsidRDefault="008A60CA" w:rsidP="0056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2F0C" w14:textId="1E8D94B8" w:rsidR="00803977" w:rsidRDefault="00803977">
    <w:pPr>
      <w:pStyle w:val="a3"/>
    </w:pPr>
  </w:p>
  <w:p w14:paraId="30AF3790" w14:textId="77777777" w:rsidR="000A2F9E" w:rsidRDefault="000A2F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CA22FA"/>
    <w:lvl w:ilvl="0">
      <w:numFmt w:val="bullet"/>
      <w:lvlText w:val="*"/>
      <w:lvlJc w:val="left"/>
    </w:lvl>
  </w:abstractNum>
  <w:abstractNum w:abstractNumId="1" w15:restartNumberingAfterBreak="0">
    <w:nsid w:val="00000001"/>
    <w:multiLevelType w:val="multilevel"/>
    <w:tmpl w:val="00000000"/>
    <w:lvl w:ilvl="0">
      <w:start w:val="3"/>
      <w:numFmt w:val="decimal"/>
      <w:lvlText w:val="1.%1."/>
      <w:lvlJc w:val="left"/>
      <w:rPr>
        <w:b/>
        <w:bCs/>
        <w:i w:val="0"/>
        <w:iCs w:val="0"/>
        <w:smallCaps w:val="0"/>
        <w:strike w:val="0"/>
        <w:color w:val="000000"/>
        <w:spacing w:val="0"/>
        <w:w w:val="100"/>
        <w:position w:val="0"/>
        <w:sz w:val="32"/>
        <w:szCs w:val="32"/>
        <w:u w:val="none"/>
      </w:rPr>
    </w:lvl>
    <w:lvl w:ilvl="1">
      <w:start w:val="3"/>
      <w:numFmt w:val="decimal"/>
      <w:lvlText w:val="1.%1."/>
      <w:lvlJc w:val="left"/>
      <w:rPr>
        <w:b/>
        <w:bCs/>
        <w:i w:val="0"/>
        <w:iCs w:val="0"/>
        <w:smallCaps w:val="0"/>
        <w:strike w:val="0"/>
        <w:color w:val="000000"/>
        <w:spacing w:val="0"/>
        <w:w w:val="100"/>
        <w:position w:val="0"/>
        <w:sz w:val="32"/>
        <w:szCs w:val="32"/>
        <w:u w:val="none"/>
      </w:rPr>
    </w:lvl>
    <w:lvl w:ilvl="2">
      <w:start w:val="3"/>
      <w:numFmt w:val="decimal"/>
      <w:lvlText w:val="1.%1."/>
      <w:lvlJc w:val="left"/>
      <w:rPr>
        <w:b/>
        <w:bCs/>
        <w:i w:val="0"/>
        <w:iCs w:val="0"/>
        <w:smallCaps w:val="0"/>
        <w:strike w:val="0"/>
        <w:color w:val="000000"/>
        <w:spacing w:val="0"/>
        <w:w w:val="100"/>
        <w:position w:val="0"/>
        <w:sz w:val="32"/>
        <w:szCs w:val="32"/>
        <w:u w:val="none"/>
      </w:rPr>
    </w:lvl>
    <w:lvl w:ilvl="3">
      <w:start w:val="3"/>
      <w:numFmt w:val="decimal"/>
      <w:lvlText w:val="1.%1."/>
      <w:lvlJc w:val="left"/>
      <w:rPr>
        <w:b/>
        <w:bCs/>
        <w:i w:val="0"/>
        <w:iCs w:val="0"/>
        <w:smallCaps w:val="0"/>
        <w:strike w:val="0"/>
        <w:color w:val="000000"/>
        <w:spacing w:val="0"/>
        <w:w w:val="100"/>
        <w:position w:val="0"/>
        <w:sz w:val="32"/>
        <w:szCs w:val="32"/>
        <w:u w:val="none"/>
      </w:rPr>
    </w:lvl>
    <w:lvl w:ilvl="4">
      <w:start w:val="3"/>
      <w:numFmt w:val="decimal"/>
      <w:lvlText w:val="1.%1."/>
      <w:lvlJc w:val="left"/>
      <w:rPr>
        <w:b/>
        <w:bCs/>
        <w:i w:val="0"/>
        <w:iCs w:val="0"/>
        <w:smallCaps w:val="0"/>
        <w:strike w:val="0"/>
        <w:color w:val="000000"/>
        <w:spacing w:val="0"/>
        <w:w w:val="100"/>
        <w:position w:val="0"/>
        <w:sz w:val="32"/>
        <w:szCs w:val="32"/>
        <w:u w:val="none"/>
      </w:rPr>
    </w:lvl>
    <w:lvl w:ilvl="5">
      <w:start w:val="3"/>
      <w:numFmt w:val="decimal"/>
      <w:lvlText w:val="1.%1."/>
      <w:lvlJc w:val="left"/>
      <w:rPr>
        <w:b/>
        <w:bCs/>
        <w:i w:val="0"/>
        <w:iCs w:val="0"/>
        <w:smallCaps w:val="0"/>
        <w:strike w:val="0"/>
        <w:color w:val="000000"/>
        <w:spacing w:val="0"/>
        <w:w w:val="100"/>
        <w:position w:val="0"/>
        <w:sz w:val="32"/>
        <w:szCs w:val="32"/>
        <w:u w:val="none"/>
      </w:rPr>
    </w:lvl>
    <w:lvl w:ilvl="6">
      <w:start w:val="3"/>
      <w:numFmt w:val="decimal"/>
      <w:lvlText w:val="1.%1."/>
      <w:lvlJc w:val="left"/>
      <w:rPr>
        <w:b/>
        <w:bCs/>
        <w:i w:val="0"/>
        <w:iCs w:val="0"/>
        <w:smallCaps w:val="0"/>
        <w:strike w:val="0"/>
        <w:color w:val="000000"/>
        <w:spacing w:val="0"/>
        <w:w w:val="100"/>
        <w:position w:val="0"/>
        <w:sz w:val="32"/>
        <w:szCs w:val="32"/>
        <w:u w:val="none"/>
      </w:rPr>
    </w:lvl>
    <w:lvl w:ilvl="7">
      <w:start w:val="3"/>
      <w:numFmt w:val="decimal"/>
      <w:lvlText w:val="1.%1."/>
      <w:lvlJc w:val="left"/>
      <w:rPr>
        <w:b/>
        <w:bCs/>
        <w:i w:val="0"/>
        <w:iCs w:val="0"/>
        <w:smallCaps w:val="0"/>
        <w:strike w:val="0"/>
        <w:color w:val="000000"/>
        <w:spacing w:val="0"/>
        <w:w w:val="100"/>
        <w:position w:val="0"/>
        <w:sz w:val="32"/>
        <w:szCs w:val="32"/>
        <w:u w:val="none"/>
      </w:rPr>
    </w:lvl>
    <w:lvl w:ilvl="8">
      <w:start w:val="3"/>
      <w:numFmt w:val="decimal"/>
      <w:lvlText w:val="1.%1."/>
      <w:lvlJc w:val="left"/>
      <w:rPr>
        <w:b/>
        <w:bCs/>
        <w:i w:val="0"/>
        <w:iCs w:val="0"/>
        <w:smallCaps w:val="0"/>
        <w:strike w:val="0"/>
        <w:color w:val="000000"/>
        <w:spacing w:val="0"/>
        <w:w w:val="100"/>
        <w:position w:val="0"/>
        <w:sz w:val="32"/>
        <w:szCs w:val="32"/>
        <w:u w:val="none"/>
      </w:rPr>
    </w:lvl>
  </w:abstractNum>
  <w:abstractNum w:abstractNumId="2" w15:restartNumberingAfterBreak="0">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1."/>
      <w:lvlJc w:val="left"/>
      <w:rPr>
        <w:b w:val="0"/>
        <w:bCs w:val="0"/>
        <w:i w:val="0"/>
        <w:iCs w:val="0"/>
        <w:smallCaps w:val="0"/>
        <w:strike w:val="0"/>
        <w:color w:val="000000"/>
        <w:spacing w:val="0"/>
        <w:w w:val="100"/>
        <w:position w:val="0"/>
        <w:sz w:val="28"/>
        <w:szCs w:val="28"/>
        <w:u w:val="none"/>
      </w:rPr>
    </w:lvl>
    <w:lvl w:ilvl="2">
      <w:start w:val="4"/>
      <w:numFmt w:val="decimal"/>
      <w:lvlText w:val="%1."/>
      <w:lvlJc w:val="left"/>
      <w:rPr>
        <w:b w:val="0"/>
        <w:bCs w:val="0"/>
        <w:i w:val="0"/>
        <w:iCs w:val="0"/>
        <w:smallCaps w:val="0"/>
        <w:strike w:val="0"/>
        <w:color w:val="000000"/>
        <w:spacing w:val="0"/>
        <w:w w:val="100"/>
        <w:position w:val="0"/>
        <w:sz w:val="28"/>
        <w:szCs w:val="28"/>
        <w:u w:val="none"/>
      </w:rPr>
    </w:lvl>
    <w:lvl w:ilvl="3">
      <w:start w:val="4"/>
      <w:numFmt w:val="decimal"/>
      <w:lvlText w:val="%1."/>
      <w:lvlJc w:val="left"/>
      <w:rPr>
        <w:b w:val="0"/>
        <w:bCs w:val="0"/>
        <w:i w:val="0"/>
        <w:iCs w:val="0"/>
        <w:smallCaps w:val="0"/>
        <w:strike w:val="0"/>
        <w:color w:val="000000"/>
        <w:spacing w:val="0"/>
        <w:w w:val="100"/>
        <w:position w:val="0"/>
        <w:sz w:val="28"/>
        <w:szCs w:val="28"/>
        <w:u w:val="none"/>
      </w:rPr>
    </w:lvl>
    <w:lvl w:ilvl="4">
      <w:start w:val="4"/>
      <w:numFmt w:val="decimal"/>
      <w:lvlText w:val="%1."/>
      <w:lvlJc w:val="left"/>
      <w:rPr>
        <w:b w:val="0"/>
        <w:bCs w:val="0"/>
        <w:i w:val="0"/>
        <w:iCs w:val="0"/>
        <w:smallCaps w:val="0"/>
        <w:strike w:val="0"/>
        <w:color w:val="000000"/>
        <w:spacing w:val="0"/>
        <w:w w:val="100"/>
        <w:position w:val="0"/>
        <w:sz w:val="28"/>
        <w:szCs w:val="28"/>
        <w:u w:val="none"/>
      </w:rPr>
    </w:lvl>
    <w:lvl w:ilvl="5">
      <w:start w:val="4"/>
      <w:numFmt w:val="decimal"/>
      <w:lvlText w:val="%1."/>
      <w:lvlJc w:val="left"/>
      <w:rPr>
        <w:b w:val="0"/>
        <w:bCs w:val="0"/>
        <w:i w:val="0"/>
        <w:iCs w:val="0"/>
        <w:smallCaps w:val="0"/>
        <w:strike w:val="0"/>
        <w:color w:val="000000"/>
        <w:spacing w:val="0"/>
        <w:w w:val="100"/>
        <w:position w:val="0"/>
        <w:sz w:val="28"/>
        <w:szCs w:val="28"/>
        <w:u w:val="none"/>
      </w:rPr>
    </w:lvl>
    <w:lvl w:ilvl="6">
      <w:start w:val="4"/>
      <w:numFmt w:val="decimal"/>
      <w:lvlText w:val="%1."/>
      <w:lvlJc w:val="left"/>
      <w:rPr>
        <w:b w:val="0"/>
        <w:bCs w:val="0"/>
        <w:i w:val="0"/>
        <w:iCs w:val="0"/>
        <w:smallCaps w:val="0"/>
        <w:strike w:val="0"/>
        <w:color w:val="000000"/>
        <w:spacing w:val="0"/>
        <w:w w:val="100"/>
        <w:position w:val="0"/>
        <w:sz w:val="28"/>
        <w:szCs w:val="28"/>
        <w:u w:val="none"/>
      </w:rPr>
    </w:lvl>
    <w:lvl w:ilvl="7">
      <w:start w:val="4"/>
      <w:numFmt w:val="decimal"/>
      <w:lvlText w:val="%1."/>
      <w:lvlJc w:val="left"/>
      <w:rPr>
        <w:b w:val="0"/>
        <w:bCs w:val="0"/>
        <w:i w:val="0"/>
        <w:iCs w:val="0"/>
        <w:smallCaps w:val="0"/>
        <w:strike w:val="0"/>
        <w:color w:val="000000"/>
        <w:spacing w:val="0"/>
        <w:w w:val="100"/>
        <w:position w:val="0"/>
        <w:sz w:val="28"/>
        <w:szCs w:val="28"/>
        <w:u w:val="none"/>
      </w:rPr>
    </w:lvl>
    <w:lvl w:ilvl="8">
      <w:start w:val="4"/>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F613CD7"/>
    <w:multiLevelType w:val="hybridMultilevel"/>
    <w:tmpl w:val="7750B802"/>
    <w:lvl w:ilvl="0" w:tplc="A636E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45CA0"/>
    <w:multiLevelType w:val="hybridMultilevel"/>
    <w:tmpl w:val="3DE042EA"/>
    <w:lvl w:ilvl="0" w:tplc="386E2406">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E7221C"/>
    <w:multiLevelType w:val="hybridMultilevel"/>
    <w:tmpl w:val="86C0145C"/>
    <w:lvl w:ilvl="0" w:tplc="CC48A254">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6" w15:restartNumberingAfterBreak="0">
    <w:nsid w:val="24AA45BD"/>
    <w:multiLevelType w:val="hybridMultilevel"/>
    <w:tmpl w:val="6F98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B6948"/>
    <w:multiLevelType w:val="hybridMultilevel"/>
    <w:tmpl w:val="89E211F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8" w15:restartNumberingAfterBreak="0">
    <w:nsid w:val="5E7F7305"/>
    <w:multiLevelType w:val="hybridMultilevel"/>
    <w:tmpl w:val="B39870B0"/>
    <w:lvl w:ilvl="0" w:tplc="4CA838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3A02DB4"/>
    <w:multiLevelType w:val="hybridMultilevel"/>
    <w:tmpl w:val="5290F4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00B1F4D"/>
    <w:multiLevelType w:val="hybridMultilevel"/>
    <w:tmpl w:val="10F254F6"/>
    <w:lvl w:ilvl="0" w:tplc="4CA838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
  </w:num>
  <w:num w:numId="6">
    <w:abstractNumId w:val="2"/>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AC"/>
    <w:rsid w:val="000A2F9E"/>
    <w:rsid w:val="001C3599"/>
    <w:rsid w:val="0022729E"/>
    <w:rsid w:val="002B25E0"/>
    <w:rsid w:val="003919AC"/>
    <w:rsid w:val="003D6509"/>
    <w:rsid w:val="00471DD7"/>
    <w:rsid w:val="004727DC"/>
    <w:rsid w:val="00496BDC"/>
    <w:rsid w:val="00561896"/>
    <w:rsid w:val="005E2318"/>
    <w:rsid w:val="00616556"/>
    <w:rsid w:val="00653F57"/>
    <w:rsid w:val="00656C58"/>
    <w:rsid w:val="006C3DF4"/>
    <w:rsid w:val="00766537"/>
    <w:rsid w:val="007F5DE1"/>
    <w:rsid w:val="00803977"/>
    <w:rsid w:val="008A60CA"/>
    <w:rsid w:val="008C1574"/>
    <w:rsid w:val="00935B21"/>
    <w:rsid w:val="00957D6B"/>
    <w:rsid w:val="00A52F39"/>
    <w:rsid w:val="00A847AC"/>
    <w:rsid w:val="00BA436F"/>
    <w:rsid w:val="00BC2DA2"/>
    <w:rsid w:val="00C349EE"/>
    <w:rsid w:val="00C46E65"/>
    <w:rsid w:val="00C54B18"/>
    <w:rsid w:val="00CF193F"/>
    <w:rsid w:val="00D239DD"/>
    <w:rsid w:val="00DB38F8"/>
    <w:rsid w:val="00E215ED"/>
    <w:rsid w:val="00FF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2434"/>
  <w15:chartTrackingRefBased/>
  <w15:docId w15:val="{99AB9058-CD98-45A9-A4CA-29F879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47A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96"/>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61896"/>
  </w:style>
  <w:style w:type="paragraph" w:styleId="a5">
    <w:name w:val="footer"/>
    <w:basedOn w:val="a"/>
    <w:link w:val="a6"/>
    <w:uiPriority w:val="99"/>
    <w:unhideWhenUsed/>
    <w:rsid w:val="0056189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61896"/>
  </w:style>
  <w:style w:type="paragraph" w:styleId="a7">
    <w:name w:val="List Paragraph"/>
    <w:basedOn w:val="a"/>
    <w:uiPriority w:val="34"/>
    <w:qFormat/>
    <w:rsid w:val="007F5DE1"/>
    <w:pPr>
      <w:ind w:left="720"/>
      <w:contextualSpacing/>
    </w:pPr>
    <w:rPr>
      <w:lang w:val="ru-RU"/>
    </w:rPr>
  </w:style>
  <w:style w:type="paragraph" w:customStyle="1" w:styleId="a8">
    <w:name w:val="каріна"/>
    <w:basedOn w:val="a"/>
    <w:link w:val="a9"/>
    <w:qFormat/>
    <w:rsid w:val="00616556"/>
    <w:pPr>
      <w:spacing w:after="0" w:line="360" w:lineRule="auto"/>
      <w:ind w:firstLine="709"/>
      <w:jc w:val="both"/>
    </w:pPr>
    <w:rPr>
      <w:rFonts w:ascii="Times New Roman" w:eastAsia="Calibri" w:hAnsi="Times New Roman" w:cs="Times New Roman"/>
      <w:sz w:val="28"/>
      <w:szCs w:val="28"/>
      <w:lang w:val="uk-UA"/>
    </w:rPr>
  </w:style>
  <w:style w:type="character" w:customStyle="1" w:styleId="a9">
    <w:name w:val="каріна Знак"/>
    <w:basedOn w:val="a0"/>
    <w:link w:val="a8"/>
    <w:rsid w:val="00616556"/>
    <w:rPr>
      <w:rFonts w:ascii="Times New Roman" w:eastAsia="Calibri" w:hAnsi="Times New Roman" w:cs="Times New Roman"/>
      <w:sz w:val="28"/>
      <w:szCs w:val="28"/>
      <w:lang w:val="uk-UA"/>
    </w:rPr>
  </w:style>
  <w:style w:type="character" w:customStyle="1" w:styleId="10">
    <w:name w:val="Заголовок 1 Знак"/>
    <w:basedOn w:val="a0"/>
    <w:link w:val="1"/>
    <w:uiPriority w:val="9"/>
    <w:rsid w:val="00A847AC"/>
    <w:rPr>
      <w:rFonts w:asciiTheme="majorHAnsi" w:eastAsiaTheme="majorEastAsia" w:hAnsiTheme="majorHAnsi" w:cstheme="majorBidi"/>
      <w:b/>
      <w:bCs/>
      <w:color w:val="2E74B5" w:themeColor="accent1" w:themeShade="BF"/>
      <w:sz w:val="28"/>
      <w:szCs w:val="28"/>
      <w:lang w:val="ru-RU"/>
    </w:rPr>
  </w:style>
  <w:style w:type="table" w:styleId="aa">
    <w:name w:val="Table Grid"/>
    <w:basedOn w:val="a1"/>
    <w:uiPriority w:val="39"/>
    <w:rsid w:val="0076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33">
      <w:bodyDiv w:val="1"/>
      <w:marLeft w:val="0"/>
      <w:marRight w:val="0"/>
      <w:marTop w:val="0"/>
      <w:marBottom w:val="0"/>
      <w:divBdr>
        <w:top w:val="none" w:sz="0" w:space="0" w:color="auto"/>
        <w:left w:val="none" w:sz="0" w:space="0" w:color="auto"/>
        <w:bottom w:val="none" w:sz="0" w:space="0" w:color="auto"/>
        <w:right w:val="none" w:sz="0" w:space="0" w:color="auto"/>
      </w:divBdr>
    </w:div>
    <w:div w:id="539631256">
      <w:bodyDiv w:val="1"/>
      <w:marLeft w:val="0"/>
      <w:marRight w:val="0"/>
      <w:marTop w:val="0"/>
      <w:marBottom w:val="0"/>
      <w:divBdr>
        <w:top w:val="none" w:sz="0" w:space="0" w:color="auto"/>
        <w:left w:val="none" w:sz="0" w:space="0" w:color="auto"/>
        <w:bottom w:val="none" w:sz="0" w:space="0" w:color="auto"/>
        <w:right w:val="none" w:sz="0" w:space="0" w:color="auto"/>
      </w:divBdr>
    </w:div>
    <w:div w:id="588656739">
      <w:bodyDiv w:val="1"/>
      <w:marLeft w:val="0"/>
      <w:marRight w:val="0"/>
      <w:marTop w:val="0"/>
      <w:marBottom w:val="0"/>
      <w:divBdr>
        <w:top w:val="none" w:sz="0" w:space="0" w:color="auto"/>
        <w:left w:val="none" w:sz="0" w:space="0" w:color="auto"/>
        <w:bottom w:val="none" w:sz="0" w:space="0" w:color="auto"/>
        <w:right w:val="none" w:sz="0" w:space="0" w:color="auto"/>
      </w:divBdr>
    </w:div>
    <w:div w:id="758451568">
      <w:bodyDiv w:val="1"/>
      <w:marLeft w:val="0"/>
      <w:marRight w:val="0"/>
      <w:marTop w:val="0"/>
      <w:marBottom w:val="0"/>
      <w:divBdr>
        <w:top w:val="none" w:sz="0" w:space="0" w:color="auto"/>
        <w:left w:val="none" w:sz="0" w:space="0" w:color="auto"/>
        <w:bottom w:val="none" w:sz="0" w:space="0" w:color="auto"/>
        <w:right w:val="none" w:sz="0" w:space="0" w:color="auto"/>
      </w:divBdr>
    </w:div>
    <w:div w:id="1594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78</Pages>
  <Words>18992</Words>
  <Characters>108258</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Вороніна Олена Юріївна</cp:lastModifiedBy>
  <cp:revision>5</cp:revision>
  <dcterms:created xsi:type="dcterms:W3CDTF">2022-12-02T09:58:00Z</dcterms:created>
  <dcterms:modified xsi:type="dcterms:W3CDTF">2022-12-02T10:55:00Z</dcterms:modified>
</cp:coreProperties>
</file>