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D68" w:rsidRDefault="00F32D68" w:rsidP="001B3F30">
      <w:pPr>
        <w:widowControl w:val="0"/>
        <w:autoSpaceDE w:val="0"/>
        <w:autoSpaceDN w:val="0"/>
        <w:adjustRightInd w:val="0"/>
        <w:spacing w:line="360" w:lineRule="auto"/>
        <w:ind w:firstLine="709"/>
        <w:jc w:val="center"/>
        <w:rPr>
          <w:b/>
          <w:color w:val="000000"/>
          <w:sz w:val="28"/>
          <w:szCs w:val="28"/>
          <w:lang w:val="uk-UA"/>
        </w:rPr>
      </w:pPr>
      <w:bookmarkStart w:id="0" w:name="_GoBack"/>
      <w:bookmarkEnd w:id="0"/>
      <w:r>
        <w:rPr>
          <w:b/>
          <w:bCs/>
          <w:color w:val="000000"/>
          <w:sz w:val="28"/>
          <w:szCs w:val="28"/>
          <w:lang w:val="uk-UA"/>
        </w:rPr>
        <w:t xml:space="preserve">РОЗДІЛ 1. </w:t>
      </w:r>
      <w:r>
        <w:rPr>
          <w:b/>
          <w:color w:val="000000"/>
          <w:sz w:val="28"/>
          <w:szCs w:val="28"/>
          <w:lang w:val="uk-UA"/>
        </w:rPr>
        <w:t>ЕТІОЛОГІЯ, ПАТОГЕНЕЗ, КЛІНІЧНІ ПРОЯВИ ТА ДІАГНОСТИКА СКОЛІОЗУ</w:t>
      </w:r>
    </w:p>
    <w:p w:rsidR="00F32D68" w:rsidRDefault="00F32D68" w:rsidP="00F32D68">
      <w:pPr>
        <w:widowControl w:val="0"/>
        <w:autoSpaceDE w:val="0"/>
        <w:autoSpaceDN w:val="0"/>
        <w:adjustRightInd w:val="0"/>
        <w:spacing w:line="360" w:lineRule="auto"/>
        <w:ind w:firstLine="709"/>
        <w:jc w:val="both"/>
        <w:rPr>
          <w:b/>
          <w:color w:val="000000"/>
          <w:sz w:val="28"/>
          <w:szCs w:val="28"/>
          <w:lang w:val="uk-UA"/>
        </w:rPr>
      </w:pPr>
    </w:p>
    <w:p w:rsidR="00F32D68" w:rsidRDefault="00F32D68" w:rsidP="00F32D68">
      <w:pPr>
        <w:widowControl w:val="0"/>
        <w:autoSpaceDE w:val="0"/>
        <w:autoSpaceDN w:val="0"/>
        <w:adjustRightInd w:val="0"/>
        <w:spacing w:line="360" w:lineRule="auto"/>
        <w:ind w:firstLine="709"/>
        <w:jc w:val="both"/>
        <w:rPr>
          <w:color w:val="000000"/>
          <w:sz w:val="28"/>
          <w:szCs w:val="28"/>
          <w:lang w:val="uk-UA"/>
        </w:rPr>
      </w:pPr>
      <w:r>
        <w:rPr>
          <w:b/>
          <w:bCs/>
          <w:color w:val="000000"/>
          <w:sz w:val="28"/>
          <w:szCs w:val="28"/>
          <w:lang w:val="uk-UA"/>
        </w:rPr>
        <w:t>1.1. Анатомічні особливості хребта</w:t>
      </w:r>
    </w:p>
    <w:p w:rsidR="001B3F30" w:rsidRDefault="001B3F30" w:rsidP="00F32D68">
      <w:pPr>
        <w:widowControl w:val="0"/>
        <w:autoSpaceDE w:val="0"/>
        <w:autoSpaceDN w:val="0"/>
        <w:adjustRightInd w:val="0"/>
        <w:spacing w:line="360" w:lineRule="auto"/>
        <w:ind w:firstLine="709"/>
        <w:jc w:val="both"/>
        <w:rPr>
          <w:color w:val="000000"/>
          <w:sz w:val="28"/>
          <w:szCs w:val="28"/>
          <w:highlight w:val="white"/>
          <w:lang w:val="uk-UA"/>
        </w:rPr>
      </w:pPr>
    </w:p>
    <w:p w:rsidR="00F32D68" w:rsidRDefault="00F32D68" w:rsidP="00F32D68">
      <w:pPr>
        <w:widowControl w:val="0"/>
        <w:autoSpaceDE w:val="0"/>
        <w:autoSpaceDN w:val="0"/>
        <w:adjustRightInd w:val="0"/>
        <w:spacing w:line="360" w:lineRule="auto"/>
        <w:ind w:firstLine="709"/>
        <w:jc w:val="both"/>
        <w:rPr>
          <w:color w:val="000000"/>
          <w:sz w:val="28"/>
          <w:szCs w:val="28"/>
          <w:highlight w:val="white"/>
          <w:lang w:val="uk-UA"/>
        </w:rPr>
      </w:pPr>
      <w:r>
        <w:rPr>
          <w:color w:val="000000"/>
          <w:sz w:val="28"/>
          <w:szCs w:val="28"/>
          <w:highlight w:val="white"/>
          <w:lang w:val="uk-UA"/>
        </w:rPr>
        <w:t>Хребет є опорою,  основним кістяком усього тіла, захищає спинний мозок, виконує опорно-рухову функцію, що забезпечується тісним взаємозв'язком кісткової частини хребетного стовпа, його хрящовими компонентами, м'язами і зв'язками. Він являє собою неправильної форми гнучку колону, що складається з 34-33 хребців (у дорослих) і 23 міжхребцевих дисків, зв'язаних в одне ціле суглобами і зв'язками. Розрізняють п'ять відділів хребта: шийний, грудний, поперековий, крижовий і куприковий.</w:t>
      </w:r>
    </w:p>
    <w:p w:rsidR="00F32D68" w:rsidRDefault="00F32D68" w:rsidP="00F32D68">
      <w:pPr>
        <w:widowControl w:val="0"/>
        <w:autoSpaceDE w:val="0"/>
        <w:autoSpaceDN w:val="0"/>
        <w:adjustRightInd w:val="0"/>
        <w:spacing w:line="360" w:lineRule="auto"/>
        <w:ind w:firstLine="709"/>
        <w:jc w:val="both"/>
        <w:rPr>
          <w:color w:val="000000"/>
          <w:sz w:val="28"/>
          <w:szCs w:val="28"/>
          <w:highlight w:val="white"/>
          <w:lang w:val="uk-UA"/>
        </w:rPr>
      </w:pPr>
      <w:r>
        <w:rPr>
          <w:color w:val="000000"/>
          <w:sz w:val="28"/>
          <w:szCs w:val="28"/>
          <w:highlight w:val="white"/>
          <w:lang w:val="uk-UA"/>
        </w:rPr>
        <w:t>Функціональною одиницею хребта є руховий сегмент, що включає два суміжних хребці, межхребетний диск, суглоби і зв'язки. Цей диск є статико-динамічною основою кожного сегмента, має високу міцність і добре витримує статичне навантаження.</w:t>
      </w:r>
    </w:p>
    <w:p w:rsidR="00F32D68" w:rsidRDefault="00F32D68" w:rsidP="00F32D68">
      <w:pPr>
        <w:widowControl w:val="0"/>
        <w:autoSpaceDE w:val="0"/>
        <w:autoSpaceDN w:val="0"/>
        <w:adjustRightInd w:val="0"/>
        <w:spacing w:line="360" w:lineRule="auto"/>
        <w:ind w:firstLine="709"/>
        <w:jc w:val="both"/>
        <w:rPr>
          <w:color w:val="000000"/>
          <w:sz w:val="28"/>
          <w:szCs w:val="28"/>
          <w:highlight w:val="white"/>
          <w:lang w:val="uk-UA"/>
        </w:rPr>
      </w:pPr>
      <w:r>
        <w:rPr>
          <w:color w:val="000000"/>
          <w:sz w:val="28"/>
          <w:szCs w:val="28"/>
          <w:highlight w:val="white"/>
          <w:lang w:val="uk-UA"/>
        </w:rPr>
        <w:t>Межхребетний диск являє собою фіброзне кільце, у центрі якого розташоване пульпозне ядро (еластична желеподібна маса з води і комплексу мінеральних солей і амінокислот).</w:t>
      </w:r>
    </w:p>
    <w:p w:rsidR="00F32D68" w:rsidRDefault="00F32D68" w:rsidP="00F32D68">
      <w:pPr>
        <w:widowControl w:val="0"/>
        <w:autoSpaceDE w:val="0"/>
        <w:autoSpaceDN w:val="0"/>
        <w:adjustRightInd w:val="0"/>
        <w:spacing w:line="360" w:lineRule="auto"/>
        <w:ind w:firstLine="709"/>
        <w:jc w:val="both"/>
        <w:rPr>
          <w:color w:val="000000"/>
          <w:sz w:val="28"/>
          <w:szCs w:val="28"/>
          <w:highlight w:val="white"/>
          <w:lang w:val="uk-UA"/>
        </w:rPr>
      </w:pPr>
      <w:r>
        <w:rPr>
          <w:color w:val="000000"/>
          <w:sz w:val="28"/>
          <w:szCs w:val="28"/>
          <w:highlight w:val="white"/>
          <w:lang w:val="uk-UA"/>
        </w:rPr>
        <w:t xml:space="preserve">Фіброзне кільце - це концентрично розташовані волокнисті пластинки, здатні розтягуватися при рухах, у залежності від положення пульпозного ядра, що змінює при русі форму. Ядро має достатню еластичність. Під дією навантаження, вона сплющується через утрату деякої кількості води. (Наприкінці дня хребетний стовп коротшає приблизно на </w:t>
      </w:r>
      <w:smartTag w:uri="urn:schemas-microsoft-com:office:smarttags" w:element="metricconverter">
        <w:smartTagPr>
          <w:attr w:name="ProductID" w:val="1 см"/>
        </w:smartTagPr>
        <w:r>
          <w:rPr>
            <w:color w:val="000000"/>
            <w:sz w:val="28"/>
            <w:szCs w:val="28"/>
            <w:highlight w:val="white"/>
            <w:lang w:val="uk-UA"/>
          </w:rPr>
          <w:t>1 см</w:t>
        </w:r>
      </w:smartTag>
      <w:r>
        <w:rPr>
          <w:color w:val="000000"/>
          <w:sz w:val="28"/>
          <w:szCs w:val="28"/>
          <w:highlight w:val="white"/>
          <w:lang w:val="uk-UA"/>
        </w:rPr>
        <w:t>). Диск сприяє пластичності рухів, тому що є свого роду амортизатором.</w:t>
      </w:r>
    </w:p>
    <w:p w:rsidR="00F32D68" w:rsidRDefault="00F32D68" w:rsidP="00F32D68">
      <w:pPr>
        <w:widowControl w:val="0"/>
        <w:autoSpaceDE w:val="0"/>
        <w:autoSpaceDN w:val="0"/>
        <w:adjustRightInd w:val="0"/>
        <w:spacing w:line="360" w:lineRule="auto"/>
        <w:ind w:firstLine="709"/>
        <w:jc w:val="both"/>
        <w:rPr>
          <w:color w:val="000000"/>
          <w:sz w:val="28"/>
          <w:szCs w:val="28"/>
          <w:highlight w:val="white"/>
          <w:lang w:val="uk-UA"/>
        </w:rPr>
      </w:pPr>
      <w:r>
        <w:rPr>
          <w:color w:val="000000"/>
          <w:sz w:val="28"/>
          <w:szCs w:val="28"/>
          <w:highlight w:val="white"/>
          <w:lang w:val="uk-UA"/>
        </w:rPr>
        <w:t>Межхребетні диски починаються між другим і третім шийним хребцями і закінчуються диском між поперековим і крижовим відділами хребта. У крижовому і куприковому відділі диски відсутні.</w:t>
      </w:r>
      <w:r>
        <w:rPr>
          <w:sz w:val="28"/>
          <w:szCs w:val="28"/>
          <w:highlight w:val="white"/>
          <w:lang w:val="uk-UA"/>
        </w:rPr>
        <w:t>[61]</w:t>
      </w:r>
      <w:r>
        <w:rPr>
          <w:color w:val="000000"/>
          <w:sz w:val="28"/>
          <w:szCs w:val="28"/>
          <w:highlight w:val="white"/>
          <w:lang w:val="uk-UA"/>
        </w:rPr>
        <w:t xml:space="preserve"> У тих відділах хребта, де є межхребетні диски, і виникає остеохондроз. Згодом, при </w:t>
      </w:r>
      <w:r>
        <w:rPr>
          <w:color w:val="000000"/>
          <w:sz w:val="28"/>
          <w:szCs w:val="28"/>
          <w:highlight w:val="white"/>
          <w:lang w:val="uk-UA"/>
        </w:rPr>
        <w:lastRenderedPageBreak/>
        <w:t>тривалих мікротравмах у процесі життя відбувається висихання пульпозного ядра і тканин фіброзного кільця, у якому утворяться тріщини [32].</w:t>
      </w:r>
    </w:p>
    <w:p w:rsidR="00F32D68" w:rsidRDefault="00F32D68" w:rsidP="00F32D68">
      <w:pPr>
        <w:widowControl w:val="0"/>
        <w:autoSpaceDE w:val="0"/>
        <w:autoSpaceDN w:val="0"/>
        <w:adjustRightInd w:val="0"/>
        <w:spacing w:line="360" w:lineRule="auto"/>
        <w:ind w:firstLine="709"/>
        <w:jc w:val="both"/>
        <w:rPr>
          <w:color w:val="000000"/>
          <w:sz w:val="28"/>
          <w:szCs w:val="28"/>
          <w:highlight w:val="white"/>
          <w:lang w:val="uk-UA"/>
        </w:rPr>
      </w:pPr>
      <w:r>
        <w:rPr>
          <w:color w:val="000000"/>
          <w:sz w:val="28"/>
          <w:szCs w:val="28"/>
          <w:highlight w:val="white"/>
          <w:lang w:val="uk-UA"/>
        </w:rPr>
        <w:t>Нормальний, цілком сформований хребетний стовп має фізіологічні вигини – шийний і поперековий лордози, грудний і крижовий кіфози. Шийні, грудні, поперекові хребці з'єднані рухливо (тіла міжхребетними дисками - симфізами, а дуги - суглобами), крижові і куприкові-нерухомо.</w:t>
      </w:r>
    </w:p>
    <w:p w:rsidR="00F32D68" w:rsidRDefault="00F32D68" w:rsidP="00F32D68">
      <w:pPr>
        <w:widowControl w:val="0"/>
        <w:autoSpaceDE w:val="0"/>
        <w:autoSpaceDN w:val="0"/>
        <w:adjustRightInd w:val="0"/>
        <w:spacing w:line="360" w:lineRule="auto"/>
        <w:ind w:firstLine="709"/>
        <w:jc w:val="both"/>
        <w:rPr>
          <w:color w:val="000000"/>
          <w:sz w:val="28"/>
          <w:szCs w:val="28"/>
          <w:lang w:val="uk-UA"/>
        </w:rPr>
      </w:pPr>
      <w:r>
        <w:rPr>
          <w:color w:val="000000"/>
          <w:sz w:val="28"/>
          <w:szCs w:val="28"/>
          <w:lang w:val="uk-UA"/>
        </w:rPr>
        <w:t xml:space="preserve">Комплекс, що складається з міжхребцевого диска, прилягаючих до нього хребців із суглобами і зв'язками, названий хребетним сегментом. Замикальні пластинки хребців утворені щільною кістковою тканиною, пронизаної безліччю отворів, через які в дитячому віці проходять кровоносні судини, запустеваючі до 12-14 років. Міжхребетний диск складається з двох пластинок гиалинового хряща, що покривають площадки тіл суміжних хребців, фіброзного кільця й ув'язненого в ньому пульпозного ядра. За рахунок пластинок гиалинового хряща відбувається ріст тіл хребців у висоту. Фіброзне кільце - щільне з'єднувально-тканне утворення з волокнистого хряща. </w:t>
      </w:r>
      <w:r>
        <w:rPr>
          <w:sz w:val="28"/>
          <w:szCs w:val="28"/>
          <w:lang w:val="uk-UA"/>
        </w:rPr>
        <w:t>Я</w:t>
      </w:r>
      <w:r>
        <w:rPr>
          <w:color w:val="000000"/>
          <w:sz w:val="28"/>
          <w:szCs w:val="28"/>
          <w:lang w:val="uk-UA"/>
        </w:rPr>
        <w:t>дро утворене невеликою кількістю хрящових і з'єднувально-тканних кліток і безладно переплітаються набряклих гідрофільних з'єднувально-тканних волокон. Міжхребетний диск являє собою систему, у якій відбувається активний обмін, і яка знаходиться в рівновазі завдяки взаємодії осмотичного і гідростатичного тиску. Диск виконує буферну функцію і чим більше гидрофильність студенистого ядра, чим вище еластичність і тонус.</w:t>
      </w:r>
    </w:p>
    <w:p w:rsidR="00F32D68" w:rsidRDefault="00F32D68" w:rsidP="00F32D68">
      <w:pPr>
        <w:widowControl w:val="0"/>
        <w:autoSpaceDE w:val="0"/>
        <w:autoSpaceDN w:val="0"/>
        <w:adjustRightInd w:val="0"/>
        <w:spacing w:line="360" w:lineRule="auto"/>
        <w:ind w:firstLine="709"/>
        <w:jc w:val="both"/>
        <w:rPr>
          <w:color w:val="000000"/>
          <w:sz w:val="28"/>
          <w:szCs w:val="28"/>
          <w:highlight w:val="white"/>
          <w:lang w:val="uk-UA"/>
        </w:rPr>
      </w:pPr>
      <w:r>
        <w:rPr>
          <w:color w:val="000000"/>
          <w:sz w:val="28"/>
          <w:szCs w:val="28"/>
          <w:highlight w:val="white"/>
          <w:lang w:val="uk-UA"/>
        </w:rPr>
        <w:t>Хребет покликаний виконувати роль осьового скелету котрий є опорою тіла, захищає в своєму каналі спинний мозок Та бере участь в рухах тулуба та черепа. Положення и форма хребта визначається прямоходінням людини.</w:t>
      </w:r>
    </w:p>
    <w:p w:rsidR="00F32D68" w:rsidRDefault="00F32D68" w:rsidP="00F32D68">
      <w:pPr>
        <w:widowControl w:val="0"/>
        <w:autoSpaceDE w:val="0"/>
        <w:autoSpaceDN w:val="0"/>
        <w:adjustRightInd w:val="0"/>
        <w:spacing w:line="360" w:lineRule="auto"/>
        <w:ind w:firstLine="709"/>
        <w:jc w:val="both"/>
        <w:rPr>
          <w:color w:val="000000"/>
          <w:sz w:val="28"/>
          <w:szCs w:val="28"/>
          <w:highlight w:val="white"/>
          <w:lang w:val="uk-UA"/>
        </w:rPr>
      </w:pPr>
      <w:r>
        <w:rPr>
          <w:color w:val="000000"/>
          <w:sz w:val="28"/>
          <w:szCs w:val="28"/>
          <w:highlight w:val="white"/>
          <w:lang w:val="uk-UA"/>
        </w:rPr>
        <w:t xml:space="preserve">У зв'язку з цим хребет повинен поєднувати ряд певних анатомо-функціональних характеристик. З одного боку, хребет повинен володіти високою міцністю та пружною стійкістю, являючись свого роду гнучким стрижнем, по якому вага відділів тіла які знаходяться вище передається на тазовий пояс, через нього на ноги та через стопу на опору. З іншого боку він повинен мати вираженні амортизаційні якості та значну рухливість. Такі </w:t>
      </w:r>
      <w:r>
        <w:rPr>
          <w:color w:val="000000"/>
          <w:sz w:val="28"/>
          <w:szCs w:val="28"/>
          <w:highlight w:val="white"/>
          <w:lang w:val="uk-UA"/>
        </w:rPr>
        <w:lastRenderedPageBreak/>
        <w:t>складні та здавалося б суперечливі функції, забезпечуються відповідною анатомічною будовою [32].</w:t>
      </w:r>
    </w:p>
    <w:p w:rsidR="00F32D68" w:rsidRDefault="00F32D68" w:rsidP="00F32D68">
      <w:pPr>
        <w:widowControl w:val="0"/>
        <w:autoSpaceDE w:val="0"/>
        <w:autoSpaceDN w:val="0"/>
        <w:adjustRightInd w:val="0"/>
        <w:spacing w:line="360" w:lineRule="auto"/>
        <w:ind w:firstLine="709"/>
        <w:jc w:val="both"/>
        <w:rPr>
          <w:color w:val="000000"/>
          <w:sz w:val="28"/>
          <w:szCs w:val="28"/>
          <w:highlight w:val="white"/>
          <w:lang w:val="uk-UA"/>
        </w:rPr>
      </w:pPr>
      <w:r>
        <w:rPr>
          <w:color w:val="000000"/>
          <w:sz w:val="28"/>
          <w:szCs w:val="28"/>
          <w:highlight w:val="white"/>
          <w:lang w:val="uk-UA"/>
        </w:rPr>
        <w:t>Так, хребці з'єднуються один з одним усіма можливими видами з'єднань: зв'язками, хрящами (дисками) та справжніми між хребцевими суглобами –пасивними елементами. Основним фіксатором хребта є його активна частина –м'язи шиї та тулуба. Причому активна и пасивна частини функціонально взаємозв'язані. Так, опірну функцію в основному виконують тіла хребців, частково - диски та зв'язки, при ведучій ролі напруження м'язів. Диски і частково міжхребцеві суглоби відіграють велику роль в амортизації поштовхів та струсів. Однак ведуче значення також має напруження м'язів - ніг, тулуба та шиї. Напруження вказаних м'язів пом'якшує ударну хвилю за рахунок своєї роботи в уступаючому режимі. Окрім того, напруження м'язів шиї і тулуба протидіють поштовхом, поглиблюючи фізіологічні вигини хребта. Рухливість хребта забезпечують також м'язи шиї і тулуба. Рухи здійснюються в міжхребцевих суглобах. Збільшенню рухливості хребта частково сприяє деформація стиснення - розтягнення дисків та еластичності зв'язок.</w:t>
      </w:r>
    </w:p>
    <w:p w:rsidR="00F32D68" w:rsidRDefault="00F32D68" w:rsidP="00F32D68">
      <w:pPr>
        <w:widowControl w:val="0"/>
        <w:autoSpaceDE w:val="0"/>
        <w:autoSpaceDN w:val="0"/>
        <w:adjustRightInd w:val="0"/>
        <w:spacing w:line="360" w:lineRule="auto"/>
        <w:ind w:firstLine="709"/>
        <w:jc w:val="both"/>
        <w:rPr>
          <w:color w:val="000000"/>
          <w:sz w:val="28"/>
          <w:szCs w:val="28"/>
          <w:highlight w:val="white"/>
          <w:lang w:val="uk-UA"/>
        </w:rPr>
      </w:pPr>
      <w:r>
        <w:rPr>
          <w:color w:val="000000"/>
          <w:sz w:val="28"/>
          <w:szCs w:val="28"/>
          <w:highlight w:val="white"/>
          <w:lang w:val="uk-UA"/>
        </w:rPr>
        <w:t xml:space="preserve">При будь-якому м'язовому напруженні, як статичному, так і динамічному, більша частина м'язових зусиль іде на фіксацію пасивної частини. Так, при фіксації хребта відбувається </w:t>
      </w:r>
      <w:r>
        <w:rPr>
          <w:sz w:val="28"/>
          <w:szCs w:val="28"/>
          <w:highlight w:val="white"/>
          <w:lang w:val="uk-UA"/>
        </w:rPr>
        <w:t>стиснення</w:t>
      </w:r>
      <w:r>
        <w:rPr>
          <w:color w:val="000000"/>
          <w:sz w:val="28"/>
          <w:szCs w:val="28"/>
          <w:highlight w:val="white"/>
          <w:lang w:val="uk-UA"/>
        </w:rPr>
        <w:t xml:space="preserve"> дисків, суглобів, тіл хребців силою тяги м'язів тулуба, шиї і плечового пояса.</w:t>
      </w:r>
    </w:p>
    <w:p w:rsidR="00F32D68" w:rsidRDefault="00F32D68" w:rsidP="00F32D68">
      <w:pPr>
        <w:widowControl w:val="0"/>
        <w:autoSpaceDE w:val="0"/>
        <w:autoSpaceDN w:val="0"/>
        <w:adjustRightInd w:val="0"/>
        <w:spacing w:line="360" w:lineRule="auto"/>
        <w:ind w:firstLine="709"/>
        <w:jc w:val="both"/>
        <w:rPr>
          <w:color w:val="000000"/>
          <w:sz w:val="28"/>
          <w:szCs w:val="28"/>
          <w:highlight w:val="white"/>
          <w:lang w:val="uk-UA"/>
        </w:rPr>
      </w:pPr>
      <w:r>
        <w:rPr>
          <w:color w:val="000000"/>
          <w:sz w:val="28"/>
          <w:szCs w:val="28"/>
          <w:highlight w:val="white"/>
          <w:lang w:val="uk-UA"/>
        </w:rPr>
        <w:t xml:space="preserve">Анатомо-фізіологічні особливості грудного відділу — остисті відростки, дужки и суглобні відростки грудних хребців черепицеподібно прикривають один одного; суглобні відростки зчленяються у фронтальній площині. Ребра з'єднують всі відділи скелета грудної клітини в відносно жорстку систему, Міжхребцевий диск в грудному відділі </w:t>
      </w:r>
      <w:r>
        <w:rPr>
          <w:sz w:val="28"/>
          <w:szCs w:val="28"/>
          <w:highlight w:val="white"/>
          <w:lang w:val="uk-UA"/>
        </w:rPr>
        <w:t>з боку</w:t>
      </w:r>
      <w:r>
        <w:rPr>
          <w:color w:val="000000"/>
          <w:sz w:val="28"/>
          <w:szCs w:val="28"/>
          <w:highlight w:val="white"/>
          <w:lang w:val="uk-UA"/>
        </w:rPr>
        <w:t xml:space="preserve"> прикритий </w:t>
      </w:r>
      <w:r>
        <w:rPr>
          <w:sz w:val="28"/>
          <w:szCs w:val="28"/>
          <w:highlight w:val="white"/>
          <w:lang w:val="uk-UA"/>
        </w:rPr>
        <w:t>реберно-хребцевий</w:t>
      </w:r>
      <w:r>
        <w:rPr>
          <w:color w:val="000000"/>
          <w:sz w:val="28"/>
          <w:szCs w:val="28"/>
          <w:highlight w:val="white"/>
          <w:lang w:val="uk-UA"/>
        </w:rPr>
        <w:t xml:space="preserve"> суглобами. Винятком є XII, а інколи XI пара, де зчленування відбувається не на рівні диска, а безпосередньо на тілі хребця. Обмежена рухливість грудного відділу хребта відіграє позитивну роль, тому що цри цьому менше травмуються міжхребцеві диски. [</w:t>
      </w:r>
      <w:r>
        <w:rPr>
          <w:sz w:val="28"/>
          <w:szCs w:val="28"/>
          <w:highlight w:val="white"/>
          <w:lang w:val="uk-UA"/>
        </w:rPr>
        <w:t>5</w:t>
      </w:r>
      <w:r>
        <w:rPr>
          <w:color w:val="000000"/>
          <w:sz w:val="28"/>
          <w:szCs w:val="28"/>
          <w:highlight w:val="white"/>
          <w:lang w:val="uk-UA"/>
        </w:rPr>
        <w:t>4]</w:t>
      </w:r>
    </w:p>
    <w:p w:rsidR="00F32D68" w:rsidRDefault="00F32D68" w:rsidP="00F32D68">
      <w:pPr>
        <w:widowControl w:val="0"/>
        <w:autoSpaceDE w:val="0"/>
        <w:autoSpaceDN w:val="0"/>
        <w:adjustRightInd w:val="0"/>
        <w:spacing w:line="360" w:lineRule="auto"/>
        <w:ind w:firstLine="709"/>
        <w:jc w:val="both"/>
        <w:rPr>
          <w:sz w:val="28"/>
          <w:szCs w:val="28"/>
          <w:highlight w:val="white"/>
          <w:lang w:val="uk-UA"/>
        </w:rPr>
      </w:pPr>
      <w:r>
        <w:rPr>
          <w:color w:val="000000"/>
          <w:sz w:val="28"/>
          <w:szCs w:val="28"/>
          <w:highlight w:val="white"/>
          <w:lang w:val="uk-UA"/>
        </w:rPr>
        <w:lastRenderedPageBreak/>
        <w:t xml:space="preserve">Важливим в </w:t>
      </w:r>
      <w:r>
        <w:rPr>
          <w:sz w:val="28"/>
          <w:szCs w:val="28"/>
          <w:highlight w:val="white"/>
          <w:lang w:val="uk-UA"/>
        </w:rPr>
        <w:t>анатомо</w:t>
      </w:r>
      <w:r>
        <w:rPr>
          <w:color w:val="000000"/>
          <w:sz w:val="28"/>
          <w:szCs w:val="28"/>
          <w:highlight w:val="white"/>
          <w:lang w:val="uk-UA"/>
        </w:rPr>
        <w:t xml:space="preserve">-фізіологічному аспекті є наявність грудного кіфозу. Якщо в шийному і поперековому відділах фізіологічний лордоз приводить до максимального навантаження на задні відділи диска, то в грудному відділі більша частина навантаження на передні відділи хребта, тому для грудного остеохондрозу більш характерні передні та бічні остеофіти, котрі зазвичай протікають </w:t>
      </w:r>
      <w:r>
        <w:rPr>
          <w:sz w:val="28"/>
          <w:szCs w:val="28"/>
          <w:highlight w:val="white"/>
          <w:lang w:val="uk-UA"/>
        </w:rPr>
        <w:t>безсимптомно</w:t>
      </w:r>
      <w:r>
        <w:rPr>
          <w:color w:val="000000"/>
          <w:sz w:val="28"/>
          <w:szCs w:val="28"/>
          <w:highlight w:val="white"/>
          <w:lang w:val="uk-UA"/>
        </w:rPr>
        <w:t>.</w:t>
      </w:r>
    </w:p>
    <w:p w:rsidR="00F32D68" w:rsidRDefault="00F32D68" w:rsidP="00F32D68">
      <w:pPr>
        <w:widowControl w:val="0"/>
        <w:autoSpaceDE w:val="0"/>
        <w:autoSpaceDN w:val="0"/>
        <w:adjustRightInd w:val="0"/>
        <w:spacing w:line="360" w:lineRule="auto"/>
        <w:ind w:firstLine="709"/>
        <w:jc w:val="both"/>
        <w:rPr>
          <w:color w:val="000000"/>
          <w:sz w:val="28"/>
          <w:szCs w:val="28"/>
          <w:highlight w:val="white"/>
          <w:lang w:val="uk-UA"/>
        </w:rPr>
      </w:pPr>
      <w:r>
        <w:rPr>
          <w:color w:val="000000"/>
          <w:sz w:val="28"/>
          <w:szCs w:val="28"/>
          <w:highlight w:val="white"/>
          <w:lang w:val="uk-UA"/>
        </w:rPr>
        <w:t xml:space="preserve">Частота уражень міжхребцевих дисків в грудному відділі збільшується зверху вниз. По даним науковців ураження трьох нижніх грудних дисків Th10-12 складало більше половини всіх </w:t>
      </w:r>
      <w:r>
        <w:rPr>
          <w:sz w:val="28"/>
          <w:szCs w:val="28"/>
          <w:highlight w:val="white"/>
          <w:lang w:val="uk-UA"/>
        </w:rPr>
        <w:t>випадків</w:t>
      </w:r>
      <w:r>
        <w:rPr>
          <w:color w:val="000000"/>
          <w:sz w:val="28"/>
          <w:szCs w:val="28"/>
          <w:highlight w:val="white"/>
          <w:lang w:val="uk-UA"/>
        </w:rPr>
        <w:t xml:space="preserve"> грудного остеохондрозу.</w:t>
      </w:r>
    </w:p>
    <w:p w:rsidR="00F32D68" w:rsidRDefault="00F32D68" w:rsidP="00F32D68">
      <w:pPr>
        <w:widowControl w:val="0"/>
        <w:autoSpaceDE w:val="0"/>
        <w:autoSpaceDN w:val="0"/>
        <w:adjustRightInd w:val="0"/>
        <w:spacing w:line="360" w:lineRule="auto"/>
        <w:ind w:firstLine="709"/>
        <w:jc w:val="both"/>
        <w:rPr>
          <w:color w:val="000000"/>
          <w:sz w:val="28"/>
          <w:szCs w:val="28"/>
          <w:highlight w:val="white"/>
          <w:lang w:val="uk-UA"/>
        </w:rPr>
      </w:pPr>
      <w:r>
        <w:rPr>
          <w:color w:val="000000"/>
          <w:sz w:val="28"/>
          <w:szCs w:val="28"/>
          <w:highlight w:val="white"/>
          <w:lang w:val="uk-UA"/>
        </w:rPr>
        <w:t xml:space="preserve">Площа перерізу каналу хребта в грудному відділі менша, </w:t>
      </w:r>
      <w:r>
        <w:rPr>
          <w:sz w:val="28"/>
          <w:szCs w:val="28"/>
          <w:highlight w:val="white"/>
          <w:lang w:val="uk-UA"/>
        </w:rPr>
        <w:t>чим</w:t>
      </w:r>
      <w:r>
        <w:rPr>
          <w:color w:val="000000"/>
          <w:sz w:val="28"/>
          <w:szCs w:val="28"/>
          <w:highlight w:val="white"/>
          <w:lang w:val="uk-UA"/>
        </w:rPr>
        <w:t xml:space="preserve"> в шийному і поперековому відділах. Тверда мозкова оболонка не прилягає безпосередньо до внутрішньої поверхні каналу хребта. їх розділяє епідуральний простір, заповнений рихлою жировою клітковиною, що має розгалужену сітку венозний сплетінь.</w:t>
      </w:r>
    </w:p>
    <w:p w:rsidR="00F32D68" w:rsidRDefault="00F32D68" w:rsidP="00F32D68">
      <w:pPr>
        <w:widowControl w:val="0"/>
        <w:autoSpaceDE w:val="0"/>
        <w:autoSpaceDN w:val="0"/>
        <w:adjustRightInd w:val="0"/>
        <w:spacing w:line="360" w:lineRule="auto"/>
        <w:ind w:firstLine="709"/>
        <w:jc w:val="both"/>
        <w:rPr>
          <w:color w:val="000000"/>
          <w:sz w:val="28"/>
          <w:szCs w:val="28"/>
          <w:highlight w:val="white"/>
          <w:lang w:val="uk-UA"/>
        </w:rPr>
      </w:pPr>
      <w:r>
        <w:rPr>
          <w:color w:val="000000"/>
          <w:sz w:val="28"/>
          <w:szCs w:val="28"/>
          <w:highlight w:val="white"/>
          <w:lang w:val="uk-UA"/>
        </w:rPr>
        <w:t xml:space="preserve">Зв'язок між грудними та шийними вузлами здійснюється </w:t>
      </w:r>
      <w:r>
        <w:rPr>
          <w:sz w:val="28"/>
          <w:szCs w:val="28"/>
          <w:highlight w:val="white"/>
          <w:lang w:val="uk-UA"/>
        </w:rPr>
        <w:t>розгалуженою</w:t>
      </w:r>
      <w:r>
        <w:rPr>
          <w:color w:val="000000"/>
          <w:sz w:val="28"/>
          <w:szCs w:val="28"/>
          <w:highlight w:val="white"/>
          <w:lang w:val="uk-UA"/>
        </w:rPr>
        <w:t xml:space="preserve"> сіткою анастомозів. </w:t>
      </w:r>
      <w:r>
        <w:rPr>
          <w:sz w:val="28"/>
          <w:szCs w:val="28"/>
          <w:highlight w:val="white"/>
          <w:lang w:val="uk-UA"/>
        </w:rPr>
        <w:t>Нижньошийні</w:t>
      </w:r>
      <w:r>
        <w:rPr>
          <w:color w:val="000000"/>
          <w:sz w:val="28"/>
          <w:szCs w:val="28"/>
          <w:highlight w:val="white"/>
          <w:lang w:val="uk-UA"/>
        </w:rPr>
        <w:t xml:space="preserve"> та верхньогрудні вузли, з'єднуючись, утворюють зірчастий вузол, від якого відходять основна серцева гілка, гілки до хребта, стравоходу, бронхам, до </w:t>
      </w:r>
      <w:r>
        <w:rPr>
          <w:sz w:val="28"/>
          <w:szCs w:val="28"/>
          <w:highlight w:val="white"/>
          <w:lang w:val="uk-UA"/>
        </w:rPr>
        <w:t>зворотного</w:t>
      </w:r>
      <w:r>
        <w:rPr>
          <w:color w:val="000000"/>
          <w:sz w:val="28"/>
          <w:szCs w:val="28"/>
          <w:highlight w:val="white"/>
          <w:lang w:val="uk-UA"/>
        </w:rPr>
        <w:t xml:space="preserve"> нерву та сонним артеріям. В іннервації серця беруть участь також гілки від чотирьох верхніх грудних симпатичних гангліїв, блукаючі та глоточні нерви. Черевний нерв, утворений симпатичними волокнами від вузлів Th5 до Тh10, проходе через </w:t>
      </w:r>
      <w:r>
        <w:rPr>
          <w:sz w:val="28"/>
          <w:szCs w:val="28"/>
          <w:highlight w:val="white"/>
          <w:lang w:val="uk-UA"/>
        </w:rPr>
        <w:t>диафрагму</w:t>
      </w:r>
      <w:r>
        <w:rPr>
          <w:color w:val="000000"/>
          <w:sz w:val="28"/>
          <w:szCs w:val="28"/>
          <w:highlight w:val="white"/>
          <w:lang w:val="uk-UA"/>
        </w:rPr>
        <w:t xml:space="preserve"> та вступає в сонячне сплетіння.</w:t>
      </w:r>
    </w:p>
    <w:p w:rsidR="00F32D68" w:rsidRDefault="00F32D68" w:rsidP="00F32D68">
      <w:pPr>
        <w:widowControl w:val="0"/>
        <w:autoSpaceDE w:val="0"/>
        <w:autoSpaceDN w:val="0"/>
        <w:adjustRightInd w:val="0"/>
        <w:spacing w:line="360" w:lineRule="auto"/>
        <w:ind w:firstLine="709"/>
        <w:jc w:val="both"/>
        <w:rPr>
          <w:color w:val="000000"/>
          <w:sz w:val="28"/>
          <w:szCs w:val="28"/>
          <w:highlight w:val="white"/>
          <w:lang w:val="uk-UA"/>
        </w:rPr>
      </w:pPr>
      <w:r>
        <w:rPr>
          <w:color w:val="000000"/>
          <w:sz w:val="28"/>
          <w:szCs w:val="28"/>
          <w:highlight w:val="white"/>
          <w:lang w:val="uk-UA"/>
        </w:rPr>
        <w:t xml:space="preserve">Вегетативні волокна або підходять безпосередньо до </w:t>
      </w:r>
      <w:r>
        <w:rPr>
          <w:sz w:val="28"/>
          <w:szCs w:val="28"/>
          <w:highlight w:val="white"/>
          <w:lang w:val="uk-UA"/>
        </w:rPr>
        <w:t>іннервованих</w:t>
      </w:r>
      <w:r>
        <w:rPr>
          <w:color w:val="000000"/>
          <w:sz w:val="28"/>
          <w:szCs w:val="28"/>
          <w:highlight w:val="white"/>
          <w:lang w:val="uk-UA"/>
        </w:rPr>
        <w:t xml:space="preserve"> ним тканин та впливають на них хімічним шляхом (дифузні синапси), або до інтромуральних гангліїв, які знаходяться вже в самих органах (серце, шлунково-кишковий тракт та ін.) [31].</w:t>
      </w:r>
    </w:p>
    <w:p w:rsidR="00F32D68" w:rsidRDefault="00F32D68" w:rsidP="00F32D68">
      <w:pPr>
        <w:widowControl w:val="0"/>
        <w:autoSpaceDE w:val="0"/>
        <w:autoSpaceDN w:val="0"/>
        <w:adjustRightInd w:val="0"/>
        <w:spacing w:line="360" w:lineRule="auto"/>
        <w:ind w:firstLine="709"/>
        <w:jc w:val="both"/>
        <w:rPr>
          <w:color w:val="000000"/>
          <w:sz w:val="28"/>
          <w:szCs w:val="28"/>
          <w:highlight w:val="white"/>
          <w:lang w:val="uk-UA"/>
        </w:rPr>
      </w:pPr>
      <w:r>
        <w:rPr>
          <w:sz w:val="28"/>
          <w:szCs w:val="28"/>
          <w:highlight w:val="white"/>
          <w:lang w:val="uk-UA"/>
        </w:rPr>
        <w:t>К</w:t>
      </w:r>
      <w:r>
        <w:rPr>
          <w:color w:val="000000"/>
          <w:sz w:val="28"/>
          <w:szCs w:val="28"/>
          <w:highlight w:val="white"/>
          <w:lang w:val="uk-UA"/>
        </w:rPr>
        <w:t xml:space="preserve">ровопостачання спинного мозку здійснюється в основному передньою сігінальною артерією, яка утворюється з 6–8 корінцевих артерій з їх анастомозами. Задня спінальна артерія має багато анастомозів, тому її закупорення зазвичай не веде до розладу кровообігу. Деякі відділи </w:t>
      </w:r>
      <w:r>
        <w:rPr>
          <w:color w:val="000000"/>
          <w:sz w:val="28"/>
          <w:szCs w:val="28"/>
          <w:highlight w:val="white"/>
          <w:lang w:val="uk-UA"/>
        </w:rPr>
        <w:lastRenderedPageBreak/>
        <w:t xml:space="preserve">постачаються завжди однією </w:t>
      </w:r>
      <w:r>
        <w:rPr>
          <w:sz w:val="28"/>
          <w:szCs w:val="28"/>
          <w:highlight w:val="white"/>
          <w:lang w:val="uk-UA"/>
        </w:rPr>
        <w:t>кореневою</w:t>
      </w:r>
      <w:r>
        <w:rPr>
          <w:color w:val="000000"/>
          <w:sz w:val="28"/>
          <w:szCs w:val="28"/>
          <w:highlight w:val="white"/>
          <w:lang w:val="uk-UA"/>
        </w:rPr>
        <w:t xml:space="preserve"> артерією. Стиснення її остеофітом або грижею може привести до помітного дефіциту кровопостачання або ішемії ділянки спинного мозку.</w:t>
      </w:r>
    </w:p>
    <w:p w:rsidR="00F32D68" w:rsidRDefault="00F32D68" w:rsidP="00F32D68">
      <w:pPr>
        <w:widowControl w:val="0"/>
        <w:autoSpaceDE w:val="0"/>
        <w:autoSpaceDN w:val="0"/>
        <w:adjustRightInd w:val="0"/>
        <w:spacing w:line="360" w:lineRule="auto"/>
        <w:ind w:firstLine="709"/>
        <w:jc w:val="both"/>
        <w:rPr>
          <w:color w:val="000000"/>
          <w:sz w:val="28"/>
          <w:szCs w:val="28"/>
          <w:highlight w:val="white"/>
          <w:lang w:val="uk-UA"/>
        </w:rPr>
      </w:pPr>
      <w:r>
        <w:rPr>
          <w:color w:val="000000"/>
          <w:sz w:val="28"/>
          <w:szCs w:val="28"/>
          <w:highlight w:val="white"/>
          <w:lang w:val="uk-UA"/>
        </w:rPr>
        <w:t>Указані анатомічні особливості грудного відділу хребта і головним чином складна взаємодія вегетативної іннервації накладають відбиток на клініку грудного остеохондрозу.</w:t>
      </w:r>
    </w:p>
    <w:p w:rsidR="00F32D68" w:rsidRDefault="00F32D68" w:rsidP="00F32D68">
      <w:pPr>
        <w:widowControl w:val="0"/>
        <w:autoSpaceDE w:val="0"/>
        <w:autoSpaceDN w:val="0"/>
        <w:adjustRightInd w:val="0"/>
        <w:spacing w:line="360" w:lineRule="auto"/>
        <w:ind w:firstLine="709"/>
        <w:jc w:val="both"/>
        <w:rPr>
          <w:color w:val="000000"/>
          <w:sz w:val="28"/>
          <w:szCs w:val="28"/>
          <w:lang w:val="uk-UA"/>
        </w:rPr>
      </w:pPr>
      <w:r>
        <w:rPr>
          <w:color w:val="000000"/>
          <w:sz w:val="28"/>
          <w:szCs w:val="28"/>
          <w:lang w:val="uk-UA"/>
        </w:rPr>
        <w:t xml:space="preserve">Грудному відділу хребта притаманні як симетричні, так і асиметричні рухи сегментів, До симетричних рухів відносять білатеральну флексію, індивідуальну або групову, а також білатеральна екстензія, індивідуальна або групова. Асиметричними рухами є рухи в нейтральності, при яких група хребців при латерофлєксії проводить ротацію в </w:t>
      </w:r>
      <w:r>
        <w:rPr>
          <w:sz w:val="28"/>
          <w:szCs w:val="28"/>
          <w:lang w:val="uk-UA"/>
        </w:rPr>
        <w:t>контра-латеральну</w:t>
      </w:r>
      <w:r>
        <w:rPr>
          <w:color w:val="000000"/>
          <w:sz w:val="28"/>
          <w:szCs w:val="28"/>
          <w:lang w:val="uk-UA"/>
        </w:rPr>
        <w:t xml:space="preserve"> сторону, та рухи гіперекстензії одного сегмента, при яких </w:t>
      </w:r>
      <w:r>
        <w:rPr>
          <w:sz w:val="28"/>
          <w:szCs w:val="28"/>
          <w:lang w:val="uk-UA"/>
        </w:rPr>
        <w:t>латерофлексія</w:t>
      </w:r>
      <w:r>
        <w:rPr>
          <w:color w:val="000000"/>
          <w:sz w:val="28"/>
          <w:szCs w:val="28"/>
          <w:lang w:val="uk-UA"/>
        </w:rPr>
        <w:t xml:space="preserve"> його виникає після ротації в ту ж сторону. На величину рухливості в суглобах хребта впливає також зміна довжини м'яза та його твердості. Особливістю біомеханіки хребта є дія його по принципу важеля першого роду, точкою опори якого є пульпозне ядро, в той час як міжхребцеві суглоби направляють, обмежують, стабілізують об'єми його рухів, при ударних перевантаженнях амортизують.</w:t>
      </w:r>
    </w:p>
    <w:p w:rsidR="00F32D68" w:rsidRDefault="00F32D68" w:rsidP="00F32D68">
      <w:pPr>
        <w:widowControl w:val="0"/>
        <w:autoSpaceDE w:val="0"/>
        <w:autoSpaceDN w:val="0"/>
        <w:adjustRightInd w:val="0"/>
        <w:spacing w:line="360" w:lineRule="auto"/>
        <w:ind w:firstLine="709"/>
        <w:jc w:val="both"/>
        <w:rPr>
          <w:color w:val="000000"/>
          <w:sz w:val="28"/>
          <w:szCs w:val="28"/>
          <w:lang w:val="uk-UA"/>
        </w:rPr>
      </w:pPr>
      <w:r>
        <w:rPr>
          <w:color w:val="000000"/>
          <w:sz w:val="28"/>
          <w:szCs w:val="28"/>
          <w:lang w:val="uk-UA"/>
        </w:rPr>
        <w:t>Особливості будівлі хребта, а також анатомічні фактори, які призводять до його дистрофічних змін:</w:t>
      </w:r>
    </w:p>
    <w:p w:rsidR="00F32D68" w:rsidRDefault="00F32D68" w:rsidP="00F32D68">
      <w:pPr>
        <w:widowControl w:val="0"/>
        <w:autoSpaceDE w:val="0"/>
        <w:autoSpaceDN w:val="0"/>
        <w:adjustRightInd w:val="0"/>
        <w:spacing w:line="360" w:lineRule="auto"/>
        <w:ind w:firstLine="709"/>
        <w:jc w:val="both"/>
        <w:rPr>
          <w:color w:val="000000"/>
          <w:sz w:val="28"/>
          <w:szCs w:val="28"/>
          <w:highlight w:val="white"/>
          <w:lang w:val="uk-UA"/>
        </w:rPr>
      </w:pPr>
      <w:r>
        <w:rPr>
          <w:color w:val="000000"/>
          <w:sz w:val="28"/>
          <w:szCs w:val="28"/>
          <w:highlight w:val="white"/>
          <w:lang w:val="en-US"/>
        </w:rPr>
        <w:t xml:space="preserve">1. </w:t>
      </w:r>
      <w:r>
        <w:rPr>
          <w:color w:val="000000"/>
          <w:sz w:val="28"/>
          <w:szCs w:val="28"/>
          <w:highlight w:val="white"/>
          <w:lang w:val="uk-UA"/>
        </w:rPr>
        <w:t>Шийний відділ.</w:t>
      </w:r>
    </w:p>
    <w:p w:rsidR="00F32D68" w:rsidRDefault="00F32D68" w:rsidP="00B65463">
      <w:pPr>
        <w:widowControl w:val="0"/>
        <w:numPr>
          <w:ilvl w:val="0"/>
          <w:numId w:val="4"/>
        </w:numPr>
        <w:tabs>
          <w:tab w:val="left" w:pos="1037"/>
        </w:tabs>
        <w:autoSpaceDE w:val="0"/>
        <w:autoSpaceDN w:val="0"/>
        <w:adjustRightInd w:val="0"/>
        <w:spacing w:line="360" w:lineRule="auto"/>
        <w:ind w:firstLine="709"/>
        <w:jc w:val="both"/>
        <w:rPr>
          <w:color w:val="000000"/>
          <w:sz w:val="28"/>
          <w:szCs w:val="28"/>
          <w:highlight w:val="white"/>
          <w:lang w:val="uk-UA"/>
        </w:rPr>
      </w:pPr>
      <w:r>
        <w:rPr>
          <w:color w:val="000000"/>
          <w:sz w:val="28"/>
          <w:szCs w:val="28"/>
          <w:highlight w:val="white"/>
          <w:lang w:val="uk-UA"/>
        </w:rPr>
        <w:t>Форма тіл хребців (на бічній проекції) паралелограм з нахилом вперед і вниз.</w:t>
      </w:r>
    </w:p>
    <w:p w:rsidR="00F32D68" w:rsidRDefault="00F32D68" w:rsidP="00B65463">
      <w:pPr>
        <w:widowControl w:val="0"/>
        <w:numPr>
          <w:ilvl w:val="0"/>
          <w:numId w:val="4"/>
        </w:numPr>
        <w:tabs>
          <w:tab w:val="left" w:pos="1037"/>
        </w:tabs>
        <w:autoSpaceDE w:val="0"/>
        <w:autoSpaceDN w:val="0"/>
        <w:adjustRightInd w:val="0"/>
        <w:spacing w:line="360" w:lineRule="auto"/>
        <w:ind w:firstLine="709"/>
        <w:jc w:val="both"/>
        <w:rPr>
          <w:color w:val="000000"/>
          <w:sz w:val="28"/>
          <w:szCs w:val="28"/>
          <w:highlight w:val="white"/>
          <w:lang w:val="uk-UA"/>
        </w:rPr>
      </w:pPr>
      <w:r>
        <w:rPr>
          <w:color w:val="000000"/>
          <w:sz w:val="28"/>
          <w:szCs w:val="28"/>
          <w:highlight w:val="white"/>
          <w:lang w:val="uk-UA"/>
        </w:rPr>
        <w:t>Верхня поверхня тіл CIII-CVI, злегка увігнута у фронтальній площині, а їхні бічні ділянки значно підняті й утворюють так звані гачки тіла хребця. Нижні поверхні мають відповідно опуклу форму. Гачки тіла хребця в нормі яких суглобів не утворюють.</w:t>
      </w:r>
    </w:p>
    <w:p w:rsidR="00F32D68" w:rsidRDefault="00F32D68" w:rsidP="00F32D68">
      <w:pPr>
        <w:widowControl w:val="0"/>
        <w:tabs>
          <w:tab w:val="left" w:pos="1440"/>
        </w:tabs>
        <w:autoSpaceDE w:val="0"/>
        <w:autoSpaceDN w:val="0"/>
        <w:adjustRightInd w:val="0"/>
        <w:spacing w:line="360" w:lineRule="auto"/>
        <w:ind w:firstLine="709"/>
        <w:jc w:val="both"/>
        <w:rPr>
          <w:color w:val="000000"/>
          <w:sz w:val="28"/>
          <w:szCs w:val="28"/>
          <w:highlight w:val="white"/>
          <w:lang w:val="uk-UA"/>
        </w:rPr>
      </w:pPr>
      <w:r>
        <w:rPr>
          <w:color w:val="000000"/>
          <w:sz w:val="28"/>
          <w:szCs w:val="28"/>
          <w:highlight w:val="white"/>
        </w:rPr>
        <w:t>2.</w:t>
      </w:r>
      <w:r>
        <w:rPr>
          <w:color w:val="000000"/>
          <w:sz w:val="28"/>
          <w:szCs w:val="28"/>
          <w:highlight w:val="white"/>
          <w:lang w:val="uk-UA"/>
        </w:rPr>
        <w:t> Поперековий відділ.</w:t>
      </w:r>
    </w:p>
    <w:p w:rsidR="00F32D68" w:rsidRDefault="00F32D68" w:rsidP="00B65463">
      <w:pPr>
        <w:widowControl w:val="0"/>
        <w:numPr>
          <w:ilvl w:val="0"/>
          <w:numId w:val="4"/>
        </w:numPr>
        <w:tabs>
          <w:tab w:val="left" w:pos="900"/>
        </w:tabs>
        <w:autoSpaceDE w:val="0"/>
        <w:autoSpaceDN w:val="0"/>
        <w:adjustRightInd w:val="0"/>
        <w:spacing w:line="360" w:lineRule="auto"/>
        <w:ind w:firstLine="709"/>
        <w:jc w:val="both"/>
        <w:rPr>
          <w:color w:val="000000"/>
          <w:sz w:val="28"/>
          <w:szCs w:val="28"/>
          <w:highlight w:val="white"/>
          <w:lang w:val="uk-UA"/>
        </w:rPr>
      </w:pPr>
      <w:r>
        <w:rPr>
          <w:color w:val="000000"/>
          <w:sz w:val="28"/>
          <w:szCs w:val="28"/>
          <w:highlight w:val="white"/>
          <w:lang w:val="uk-UA"/>
        </w:rPr>
        <w:t xml:space="preserve">Дуже часте тіло LV, а іноді LIV , має клиноподібну форму (вістря клина </w:t>
      </w:r>
      <w:r>
        <w:rPr>
          <w:sz w:val="28"/>
          <w:szCs w:val="28"/>
          <w:highlight w:val="white"/>
          <w:lang w:val="uk-UA"/>
        </w:rPr>
        <w:t>направлено</w:t>
      </w:r>
      <w:r>
        <w:rPr>
          <w:color w:val="000000"/>
          <w:sz w:val="28"/>
          <w:szCs w:val="28"/>
          <w:highlight w:val="white"/>
          <w:lang w:val="uk-UA"/>
        </w:rPr>
        <w:t xml:space="preserve"> до заду). Саме така форма при лордозі сприяє найбільш </w:t>
      </w:r>
      <w:r>
        <w:rPr>
          <w:color w:val="000000"/>
          <w:sz w:val="28"/>
          <w:szCs w:val="28"/>
          <w:highlight w:val="white"/>
          <w:lang w:val="uk-UA"/>
        </w:rPr>
        <w:lastRenderedPageBreak/>
        <w:t xml:space="preserve">рівномірному </w:t>
      </w:r>
      <w:r>
        <w:rPr>
          <w:sz w:val="28"/>
          <w:szCs w:val="28"/>
          <w:highlight w:val="white"/>
          <w:lang w:val="uk-UA"/>
        </w:rPr>
        <w:t>розподілі</w:t>
      </w:r>
      <w:r>
        <w:rPr>
          <w:color w:val="000000"/>
          <w:sz w:val="28"/>
          <w:szCs w:val="28"/>
          <w:highlight w:val="white"/>
          <w:lang w:val="uk-UA"/>
        </w:rPr>
        <w:t xml:space="preserve"> навантаження на всю поверхню диска.</w:t>
      </w:r>
    </w:p>
    <w:p w:rsidR="00F32D68" w:rsidRDefault="00F32D68" w:rsidP="00B65463">
      <w:pPr>
        <w:widowControl w:val="0"/>
        <w:numPr>
          <w:ilvl w:val="0"/>
          <w:numId w:val="4"/>
        </w:numPr>
        <w:tabs>
          <w:tab w:val="left" w:pos="1800"/>
        </w:tabs>
        <w:autoSpaceDE w:val="0"/>
        <w:autoSpaceDN w:val="0"/>
        <w:adjustRightInd w:val="0"/>
        <w:spacing w:line="360" w:lineRule="auto"/>
        <w:ind w:firstLine="709"/>
        <w:jc w:val="both"/>
        <w:rPr>
          <w:color w:val="000000"/>
          <w:sz w:val="28"/>
          <w:szCs w:val="28"/>
          <w:highlight w:val="white"/>
          <w:lang w:val="uk-UA"/>
        </w:rPr>
      </w:pPr>
      <w:r>
        <w:rPr>
          <w:color w:val="000000"/>
          <w:sz w:val="28"/>
          <w:szCs w:val="28"/>
          <w:highlight w:val="white"/>
          <w:lang w:val="uk-UA"/>
        </w:rPr>
        <w:t>Висота дисків. У нормі висота останнього диска в 75% випадках менше висоти попереднього, приблизно в 15% дорівнює їй і тільки в 7-10 % більше висоти інших дисків.</w:t>
      </w:r>
    </w:p>
    <w:p w:rsidR="00F32D68" w:rsidRDefault="00F32D68" w:rsidP="00F32D68">
      <w:pPr>
        <w:widowControl w:val="0"/>
        <w:tabs>
          <w:tab w:val="left" w:pos="1440"/>
        </w:tabs>
        <w:autoSpaceDE w:val="0"/>
        <w:autoSpaceDN w:val="0"/>
        <w:adjustRightInd w:val="0"/>
        <w:spacing w:line="360" w:lineRule="auto"/>
        <w:ind w:firstLine="709"/>
        <w:jc w:val="both"/>
        <w:rPr>
          <w:color w:val="000000"/>
          <w:sz w:val="28"/>
          <w:szCs w:val="28"/>
          <w:highlight w:val="white"/>
          <w:lang w:val="uk-UA"/>
        </w:rPr>
      </w:pPr>
      <w:r>
        <w:rPr>
          <w:color w:val="000000"/>
          <w:sz w:val="28"/>
          <w:szCs w:val="28"/>
          <w:highlight w:val="white"/>
          <w:lang w:val="uk-UA"/>
        </w:rPr>
        <w:t>3. </w:t>
      </w:r>
      <w:r>
        <w:rPr>
          <w:sz w:val="28"/>
          <w:szCs w:val="28"/>
          <w:highlight w:val="white"/>
          <w:lang w:val="uk-UA"/>
        </w:rPr>
        <w:t>Поздовжні</w:t>
      </w:r>
      <w:r>
        <w:rPr>
          <w:color w:val="000000"/>
          <w:sz w:val="28"/>
          <w:szCs w:val="28"/>
          <w:highlight w:val="white"/>
          <w:lang w:val="uk-UA"/>
        </w:rPr>
        <w:t xml:space="preserve"> зв'язки хребта. Основна функція – обмеження рухів, запобігання перевищення межі рухів.</w:t>
      </w:r>
    </w:p>
    <w:p w:rsidR="00F32D68" w:rsidRDefault="00F32D68" w:rsidP="00B65463">
      <w:pPr>
        <w:widowControl w:val="0"/>
        <w:numPr>
          <w:ilvl w:val="0"/>
          <w:numId w:val="4"/>
        </w:numPr>
        <w:tabs>
          <w:tab w:val="left" w:pos="1800"/>
        </w:tabs>
        <w:autoSpaceDE w:val="0"/>
        <w:autoSpaceDN w:val="0"/>
        <w:adjustRightInd w:val="0"/>
        <w:spacing w:line="360" w:lineRule="auto"/>
        <w:ind w:firstLine="709"/>
        <w:jc w:val="both"/>
        <w:rPr>
          <w:color w:val="000000"/>
          <w:sz w:val="28"/>
          <w:szCs w:val="28"/>
          <w:highlight w:val="white"/>
          <w:lang w:val="uk-UA"/>
        </w:rPr>
      </w:pPr>
      <w:r>
        <w:rPr>
          <w:color w:val="000000"/>
          <w:sz w:val="28"/>
          <w:szCs w:val="28"/>
          <w:highlight w:val="white"/>
          <w:lang w:val="uk-UA"/>
        </w:rPr>
        <w:t xml:space="preserve">Передня </w:t>
      </w:r>
      <w:r>
        <w:rPr>
          <w:sz w:val="28"/>
          <w:szCs w:val="28"/>
          <w:highlight w:val="white"/>
          <w:lang w:val="uk-UA"/>
        </w:rPr>
        <w:t>поздовжня</w:t>
      </w:r>
      <w:r>
        <w:rPr>
          <w:color w:val="000000"/>
          <w:sz w:val="28"/>
          <w:szCs w:val="28"/>
          <w:highlight w:val="white"/>
          <w:lang w:val="uk-UA"/>
        </w:rPr>
        <w:t xml:space="preserve"> зв'язка покриває не тільки передню, але і бічні поверхні тіл хребців. Міцно зрощена з тілами хребців, але вільно перекидається через диски. У нормальному фізіологічному положенні має запас довжини. А так само має внутрішній камбіальний шар здатний продукувати кісткову тканину.</w:t>
      </w:r>
    </w:p>
    <w:p w:rsidR="00F32D68" w:rsidRDefault="00F32D68" w:rsidP="00B65463">
      <w:pPr>
        <w:widowControl w:val="0"/>
        <w:numPr>
          <w:ilvl w:val="0"/>
          <w:numId w:val="4"/>
        </w:numPr>
        <w:tabs>
          <w:tab w:val="left" w:pos="1800"/>
        </w:tabs>
        <w:autoSpaceDE w:val="0"/>
        <w:autoSpaceDN w:val="0"/>
        <w:adjustRightInd w:val="0"/>
        <w:spacing w:line="360" w:lineRule="auto"/>
        <w:ind w:firstLine="709"/>
        <w:jc w:val="both"/>
        <w:rPr>
          <w:color w:val="000000"/>
          <w:sz w:val="28"/>
          <w:szCs w:val="28"/>
          <w:highlight w:val="white"/>
          <w:lang w:val="uk-UA"/>
        </w:rPr>
      </w:pPr>
      <w:r>
        <w:rPr>
          <w:color w:val="000000"/>
          <w:sz w:val="28"/>
          <w:szCs w:val="28"/>
          <w:highlight w:val="white"/>
          <w:lang w:val="uk-UA"/>
        </w:rPr>
        <w:t xml:space="preserve">Задня </w:t>
      </w:r>
      <w:r>
        <w:rPr>
          <w:sz w:val="28"/>
          <w:szCs w:val="28"/>
          <w:highlight w:val="white"/>
          <w:lang w:val="uk-UA"/>
        </w:rPr>
        <w:t>поздовжня</w:t>
      </w:r>
      <w:r>
        <w:rPr>
          <w:color w:val="000000"/>
          <w:sz w:val="28"/>
          <w:szCs w:val="28"/>
          <w:highlight w:val="white"/>
          <w:lang w:val="uk-UA"/>
        </w:rPr>
        <w:t xml:space="preserve"> зв'язка міцно зрощена з дисками і вільно перекидається над тілами хребців, маючи визначений запас довготи. Не володіє функцією, яка утворює кістки.</w:t>
      </w:r>
    </w:p>
    <w:p w:rsidR="00F32D68" w:rsidRDefault="00F32D68" w:rsidP="00B65463">
      <w:pPr>
        <w:widowControl w:val="0"/>
        <w:numPr>
          <w:ilvl w:val="0"/>
          <w:numId w:val="4"/>
        </w:numPr>
        <w:tabs>
          <w:tab w:val="left" w:pos="1800"/>
        </w:tabs>
        <w:autoSpaceDE w:val="0"/>
        <w:autoSpaceDN w:val="0"/>
        <w:adjustRightInd w:val="0"/>
        <w:spacing w:line="360" w:lineRule="auto"/>
        <w:ind w:firstLine="709"/>
        <w:jc w:val="both"/>
        <w:rPr>
          <w:color w:val="000000"/>
          <w:sz w:val="28"/>
          <w:szCs w:val="28"/>
          <w:highlight w:val="white"/>
          <w:lang w:val="uk-UA"/>
        </w:rPr>
      </w:pPr>
      <w:r>
        <w:rPr>
          <w:color w:val="000000"/>
          <w:sz w:val="28"/>
          <w:szCs w:val="28"/>
          <w:highlight w:val="white"/>
          <w:lang w:val="uk-UA"/>
        </w:rPr>
        <w:t>Інші з'єднання – суглоби, короткі зв'язки: жовті (дуги сусідніх хребців) міжпоперечні (розташовані по обидва боки) і межостисті.</w:t>
      </w:r>
    </w:p>
    <w:p w:rsidR="00F32D68" w:rsidRDefault="00F32D68" w:rsidP="00F32D68">
      <w:pPr>
        <w:widowControl w:val="0"/>
        <w:tabs>
          <w:tab w:val="left" w:pos="1440"/>
        </w:tabs>
        <w:autoSpaceDE w:val="0"/>
        <w:autoSpaceDN w:val="0"/>
        <w:adjustRightInd w:val="0"/>
        <w:spacing w:line="360" w:lineRule="auto"/>
        <w:ind w:firstLine="709"/>
        <w:jc w:val="both"/>
        <w:rPr>
          <w:color w:val="000000"/>
          <w:sz w:val="28"/>
          <w:szCs w:val="28"/>
          <w:highlight w:val="white"/>
          <w:lang w:val="uk-UA"/>
        </w:rPr>
      </w:pPr>
      <w:r>
        <w:rPr>
          <w:color w:val="000000"/>
          <w:sz w:val="28"/>
          <w:szCs w:val="28"/>
          <w:highlight w:val="white"/>
        </w:rPr>
        <w:t xml:space="preserve">5. </w:t>
      </w:r>
      <w:r>
        <w:rPr>
          <w:color w:val="000000"/>
          <w:sz w:val="28"/>
          <w:szCs w:val="28"/>
          <w:highlight w:val="white"/>
          <w:lang w:val="uk-UA"/>
        </w:rPr>
        <w:t>Велика кількість зв'язок, що прикріплюються до хребта, і м'язів.</w:t>
      </w:r>
    </w:p>
    <w:p w:rsidR="00F32D68" w:rsidRDefault="00F32D68" w:rsidP="00F32D68">
      <w:pPr>
        <w:widowControl w:val="0"/>
        <w:tabs>
          <w:tab w:val="left" w:pos="1440"/>
        </w:tabs>
        <w:autoSpaceDE w:val="0"/>
        <w:autoSpaceDN w:val="0"/>
        <w:adjustRightInd w:val="0"/>
        <w:spacing w:line="360" w:lineRule="auto"/>
        <w:ind w:firstLine="709"/>
        <w:jc w:val="both"/>
        <w:rPr>
          <w:color w:val="000000"/>
          <w:sz w:val="28"/>
          <w:szCs w:val="28"/>
          <w:highlight w:val="white"/>
          <w:lang w:val="uk-UA"/>
        </w:rPr>
      </w:pPr>
      <w:r>
        <w:rPr>
          <w:color w:val="000000"/>
          <w:sz w:val="28"/>
          <w:szCs w:val="28"/>
          <w:highlight w:val="white"/>
          <w:lang w:val="uk-UA"/>
        </w:rPr>
        <w:t>6. Сакралізація. (уподібнення LV крижовому хребцеві)</w:t>
      </w:r>
    </w:p>
    <w:p w:rsidR="00F32D68" w:rsidRDefault="00F32D68" w:rsidP="00B65463">
      <w:pPr>
        <w:widowControl w:val="0"/>
        <w:numPr>
          <w:ilvl w:val="0"/>
          <w:numId w:val="4"/>
        </w:numPr>
        <w:tabs>
          <w:tab w:val="left" w:pos="1080"/>
        </w:tabs>
        <w:autoSpaceDE w:val="0"/>
        <w:autoSpaceDN w:val="0"/>
        <w:adjustRightInd w:val="0"/>
        <w:spacing w:line="360" w:lineRule="auto"/>
        <w:ind w:firstLine="709"/>
        <w:jc w:val="both"/>
        <w:rPr>
          <w:color w:val="000000"/>
          <w:sz w:val="28"/>
          <w:szCs w:val="28"/>
          <w:highlight w:val="white"/>
          <w:lang w:val="uk-UA"/>
        </w:rPr>
      </w:pPr>
      <w:r>
        <w:rPr>
          <w:color w:val="000000"/>
          <w:sz w:val="28"/>
          <w:szCs w:val="28"/>
          <w:highlight w:val="white"/>
          <w:lang w:val="uk-UA"/>
        </w:rPr>
        <w:t>Кісткова (двостороння, однобічна).</w:t>
      </w:r>
    </w:p>
    <w:p w:rsidR="00F32D68" w:rsidRDefault="00F32D68" w:rsidP="00B65463">
      <w:pPr>
        <w:widowControl w:val="0"/>
        <w:numPr>
          <w:ilvl w:val="0"/>
          <w:numId w:val="4"/>
        </w:numPr>
        <w:tabs>
          <w:tab w:val="left" w:pos="1080"/>
        </w:tabs>
        <w:autoSpaceDE w:val="0"/>
        <w:autoSpaceDN w:val="0"/>
        <w:adjustRightInd w:val="0"/>
        <w:spacing w:line="360" w:lineRule="auto"/>
        <w:ind w:firstLine="709"/>
        <w:jc w:val="both"/>
        <w:rPr>
          <w:color w:val="000000"/>
          <w:sz w:val="28"/>
          <w:szCs w:val="28"/>
          <w:highlight w:val="white"/>
          <w:lang w:val="uk-UA"/>
        </w:rPr>
      </w:pPr>
      <w:r>
        <w:rPr>
          <w:color w:val="000000"/>
          <w:sz w:val="28"/>
          <w:szCs w:val="28"/>
          <w:highlight w:val="white"/>
          <w:lang w:val="uk-UA"/>
        </w:rPr>
        <w:t>Хрящова (двостороння, однобічна).</w:t>
      </w:r>
    </w:p>
    <w:p w:rsidR="00F32D68" w:rsidRDefault="00F32D68" w:rsidP="00B65463">
      <w:pPr>
        <w:widowControl w:val="0"/>
        <w:numPr>
          <w:ilvl w:val="0"/>
          <w:numId w:val="4"/>
        </w:numPr>
        <w:tabs>
          <w:tab w:val="left" w:pos="1080"/>
        </w:tabs>
        <w:autoSpaceDE w:val="0"/>
        <w:autoSpaceDN w:val="0"/>
        <w:adjustRightInd w:val="0"/>
        <w:spacing w:line="360" w:lineRule="auto"/>
        <w:ind w:firstLine="709"/>
        <w:jc w:val="both"/>
        <w:rPr>
          <w:color w:val="000000"/>
          <w:sz w:val="28"/>
          <w:szCs w:val="28"/>
          <w:highlight w:val="white"/>
          <w:lang w:val="uk-UA"/>
        </w:rPr>
      </w:pPr>
      <w:r>
        <w:rPr>
          <w:color w:val="000000"/>
          <w:sz w:val="28"/>
          <w:szCs w:val="28"/>
          <w:highlight w:val="white"/>
          <w:lang w:val="uk-UA"/>
        </w:rPr>
        <w:t>Суглобна (двостороння, однобічна).</w:t>
      </w:r>
    </w:p>
    <w:p w:rsidR="00F32D68" w:rsidRDefault="00F32D68" w:rsidP="00F32D68">
      <w:pPr>
        <w:widowControl w:val="0"/>
        <w:tabs>
          <w:tab w:val="left" w:pos="1032"/>
        </w:tabs>
        <w:autoSpaceDE w:val="0"/>
        <w:autoSpaceDN w:val="0"/>
        <w:adjustRightInd w:val="0"/>
        <w:spacing w:line="360" w:lineRule="auto"/>
        <w:ind w:firstLine="709"/>
        <w:jc w:val="both"/>
        <w:rPr>
          <w:color w:val="000000"/>
          <w:sz w:val="28"/>
          <w:szCs w:val="28"/>
          <w:highlight w:val="white"/>
          <w:lang w:val="uk-UA"/>
        </w:rPr>
      </w:pPr>
      <w:r>
        <w:rPr>
          <w:color w:val="000000"/>
          <w:sz w:val="28"/>
          <w:szCs w:val="28"/>
          <w:highlight w:val="white"/>
          <w:lang w:val="uk-UA"/>
        </w:rPr>
        <w:t>7. Люмбалізація (відділення хребця від хрестця й уподібнення поперековому):</w:t>
      </w:r>
    </w:p>
    <w:p w:rsidR="00F32D68" w:rsidRDefault="00F32D68" w:rsidP="00B65463">
      <w:pPr>
        <w:widowControl w:val="0"/>
        <w:numPr>
          <w:ilvl w:val="0"/>
          <w:numId w:val="4"/>
        </w:numPr>
        <w:tabs>
          <w:tab w:val="left" w:pos="1080"/>
        </w:tabs>
        <w:autoSpaceDE w:val="0"/>
        <w:autoSpaceDN w:val="0"/>
        <w:adjustRightInd w:val="0"/>
        <w:spacing w:line="360" w:lineRule="auto"/>
        <w:ind w:firstLine="709"/>
        <w:jc w:val="both"/>
        <w:rPr>
          <w:color w:val="000000"/>
          <w:sz w:val="28"/>
          <w:szCs w:val="28"/>
          <w:highlight w:val="white"/>
          <w:lang w:val="uk-UA"/>
        </w:rPr>
      </w:pPr>
      <w:r>
        <w:rPr>
          <w:color w:val="000000"/>
          <w:sz w:val="28"/>
          <w:szCs w:val="28"/>
          <w:highlight w:val="white"/>
          <w:lang w:val="uk-UA"/>
        </w:rPr>
        <w:t>Кісткова (двостороння, однобічна).</w:t>
      </w:r>
    </w:p>
    <w:p w:rsidR="00F32D68" w:rsidRDefault="00F32D68" w:rsidP="00B65463">
      <w:pPr>
        <w:widowControl w:val="0"/>
        <w:numPr>
          <w:ilvl w:val="0"/>
          <w:numId w:val="4"/>
        </w:numPr>
        <w:tabs>
          <w:tab w:val="left" w:pos="1080"/>
        </w:tabs>
        <w:autoSpaceDE w:val="0"/>
        <w:autoSpaceDN w:val="0"/>
        <w:adjustRightInd w:val="0"/>
        <w:spacing w:line="360" w:lineRule="auto"/>
        <w:ind w:firstLine="709"/>
        <w:jc w:val="both"/>
        <w:rPr>
          <w:color w:val="000000"/>
          <w:sz w:val="28"/>
          <w:szCs w:val="28"/>
          <w:highlight w:val="white"/>
          <w:lang w:val="uk-UA"/>
        </w:rPr>
      </w:pPr>
      <w:r>
        <w:rPr>
          <w:color w:val="000000"/>
          <w:sz w:val="28"/>
          <w:szCs w:val="28"/>
          <w:highlight w:val="white"/>
          <w:lang w:val="uk-UA"/>
        </w:rPr>
        <w:t>Хрящова (двостороння, однобічна).</w:t>
      </w:r>
    </w:p>
    <w:p w:rsidR="00F32D68" w:rsidRDefault="00F32D68" w:rsidP="00B65463">
      <w:pPr>
        <w:widowControl w:val="0"/>
        <w:numPr>
          <w:ilvl w:val="0"/>
          <w:numId w:val="4"/>
        </w:numPr>
        <w:tabs>
          <w:tab w:val="left" w:pos="1080"/>
        </w:tabs>
        <w:autoSpaceDE w:val="0"/>
        <w:autoSpaceDN w:val="0"/>
        <w:adjustRightInd w:val="0"/>
        <w:spacing w:line="360" w:lineRule="auto"/>
        <w:ind w:firstLine="709"/>
        <w:jc w:val="both"/>
        <w:rPr>
          <w:color w:val="000000"/>
          <w:sz w:val="28"/>
          <w:szCs w:val="28"/>
          <w:highlight w:val="white"/>
          <w:lang w:val="uk-UA"/>
        </w:rPr>
      </w:pPr>
      <w:r>
        <w:rPr>
          <w:color w:val="000000"/>
          <w:sz w:val="28"/>
          <w:szCs w:val="28"/>
          <w:highlight w:val="white"/>
          <w:lang w:val="uk-UA"/>
        </w:rPr>
        <w:t>Суглобна (двостороння, однобічна).</w:t>
      </w:r>
    </w:p>
    <w:p w:rsidR="00F32D68" w:rsidRDefault="00F32D68" w:rsidP="00F32D68">
      <w:pPr>
        <w:widowControl w:val="0"/>
        <w:autoSpaceDE w:val="0"/>
        <w:autoSpaceDN w:val="0"/>
        <w:adjustRightInd w:val="0"/>
        <w:spacing w:line="360" w:lineRule="auto"/>
        <w:ind w:firstLine="709"/>
        <w:jc w:val="both"/>
        <w:rPr>
          <w:color w:val="000000"/>
          <w:sz w:val="28"/>
          <w:szCs w:val="28"/>
          <w:highlight w:val="white"/>
          <w:lang w:val="uk-UA"/>
        </w:rPr>
      </w:pPr>
      <w:r>
        <w:rPr>
          <w:color w:val="000000"/>
          <w:sz w:val="28"/>
          <w:szCs w:val="28"/>
          <w:highlight w:val="white"/>
          <w:lang w:val="uk-UA"/>
        </w:rPr>
        <w:t xml:space="preserve">8. Крижово-підвдишні зчленування. Вони </w:t>
      </w:r>
      <w:r>
        <w:rPr>
          <w:sz w:val="28"/>
          <w:szCs w:val="28"/>
          <w:highlight w:val="white"/>
          <w:lang w:val="uk-UA"/>
        </w:rPr>
        <w:t>влаштовані</w:t>
      </w:r>
      <w:r>
        <w:rPr>
          <w:color w:val="000000"/>
          <w:sz w:val="28"/>
          <w:szCs w:val="28"/>
          <w:highlight w:val="white"/>
          <w:lang w:val="uk-UA"/>
        </w:rPr>
        <w:t xml:space="preserve"> так, що усі навантаження власне кажучи несуть не їхні суглобні поверхні, а крижово-підвдишні зв'язки, передні і задні, тому постійне навантаження їхній звичний </w:t>
      </w:r>
      <w:r>
        <w:rPr>
          <w:color w:val="000000"/>
          <w:sz w:val="28"/>
          <w:szCs w:val="28"/>
          <w:highlight w:val="white"/>
          <w:lang w:val="uk-UA"/>
        </w:rPr>
        <w:lastRenderedPageBreak/>
        <w:t>стан. При морфологічних змінах у зв'язках, перевантаження можуть привести до появи виражених клінічних симптомів [36].</w:t>
      </w:r>
    </w:p>
    <w:p w:rsidR="00F32D68" w:rsidRDefault="00F32D68" w:rsidP="00F32D68">
      <w:pPr>
        <w:widowControl w:val="0"/>
        <w:tabs>
          <w:tab w:val="left" w:pos="1080"/>
        </w:tabs>
        <w:autoSpaceDE w:val="0"/>
        <w:autoSpaceDN w:val="0"/>
        <w:adjustRightInd w:val="0"/>
        <w:spacing w:line="360" w:lineRule="auto"/>
        <w:ind w:firstLine="709"/>
        <w:jc w:val="both"/>
        <w:rPr>
          <w:color w:val="000000"/>
          <w:sz w:val="28"/>
          <w:szCs w:val="28"/>
          <w:highlight w:val="white"/>
          <w:lang w:val="uk-UA"/>
        </w:rPr>
      </w:pPr>
      <w:r>
        <w:rPr>
          <w:color w:val="000000"/>
          <w:sz w:val="28"/>
          <w:szCs w:val="28"/>
          <w:highlight w:val="white"/>
          <w:lang w:val="uk-UA"/>
        </w:rPr>
        <w:t>Так само не можна забувати, що порушення форми хребта, що призводить до зміни навантаження на диски, можуть виникати під впливом факторів, що діють поза хребтом (аномалії нижніх кінцівок і ін.).</w:t>
      </w:r>
    </w:p>
    <w:p w:rsidR="00F32D68" w:rsidRDefault="00F32D68" w:rsidP="00F32D68">
      <w:pPr>
        <w:widowControl w:val="0"/>
        <w:autoSpaceDE w:val="0"/>
        <w:autoSpaceDN w:val="0"/>
        <w:adjustRightInd w:val="0"/>
        <w:spacing w:line="360" w:lineRule="auto"/>
        <w:ind w:firstLine="709"/>
        <w:jc w:val="both"/>
        <w:rPr>
          <w:color w:val="000000"/>
          <w:sz w:val="28"/>
          <w:szCs w:val="28"/>
        </w:rPr>
      </w:pPr>
    </w:p>
    <w:p w:rsidR="00F32D68" w:rsidRDefault="004F28B6" w:rsidP="00F32D68">
      <w:pPr>
        <w:spacing w:line="360" w:lineRule="auto"/>
        <w:ind w:firstLine="709"/>
        <w:jc w:val="both"/>
        <w:rPr>
          <w:b/>
          <w:sz w:val="28"/>
          <w:szCs w:val="28"/>
        </w:rPr>
      </w:pPr>
      <w:r>
        <w:rPr>
          <w:b/>
          <w:color w:val="000000"/>
          <w:sz w:val="28"/>
          <w:szCs w:val="28"/>
          <w:lang w:val="uk-UA"/>
        </w:rPr>
        <w:t xml:space="preserve">   </w:t>
      </w:r>
      <w:r w:rsidR="00F32D68">
        <w:rPr>
          <w:b/>
          <w:color w:val="000000"/>
          <w:sz w:val="28"/>
          <w:szCs w:val="28"/>
          <w:lang w:val="uk-UA"/>
        </w:rPr>
        <w:t>1.2. Стадії розвитку та клінічні прояви сколіозу</w:t>
      </w:r>
    </w:p>
    <w:p w:rsidR="004F28B6" w:rsidRDefault="004F28B6" w:rsidP="00F32D68">
      <w:pPr>
        <w:spacing w:line="360" w:lineRule="auto"/>
        <w:ind w:firstLine="709"/>
        <w:jc w:val="both"/>
        <w:rPr>
          <w:sz w:val="28"/>
          <w:szCs w:val="28"/>
          <w:lang w:val="uk-UA"/>
        </w:rPr>
      </w:pPr>
    </w:p>
    <w:p w:rsidR="00F32D68" w:rsidRDefault="004F28B6" w:rsidP="00F32D68">
      <w:pPr>
        <w:spacing w:line="360" w:lineRule="auto"/>
        <w:ind w:firstLine="709"/>
        <w:jc w:val="both"/>
        <w:rPr>
          <w:sz w:val="28"/>
          <w:szCs w:val="28"/>
        </w:rPr>
      </w:pPr>
      <w:r>
        <w:rPr>
          <w:sz w:val="28"/>
          <w:szCs w:val="28"/>
          <w:lang w:val="uk-UA"/>
        </w:rPr>
        <w:t xml:space="preserve">   </w:t>
      </w:r>
      <w:r w:rsidR="00F32D68">
        <w:rPr>
          <w:sz w:val="28"/>
          <w:szCs w:val="28"/>
        </w:rPr>
        <w:t xml:space="preserve">У перебігу сколіотичної хвороби В. Д. Чаклін виділяє 4 ступені. </w:t>
      </w:r>
    </w:p>
    <w:p w:rsidR="00F32D68" w:rsidRDefault="00F32D68" w:rsidP="00F32D68">
      <w:pPr>
        <w:spacing w:line="360" w:lineRule="auto"/>
        <w:ind w:firstLine="709"/>
        <w:jc w:val="both"/>
        <w:rPr>
          <w:sz w:val="28"/>
          <w:szCs w:val="28"/>
        </w:rPr>
      </w:pPr>
      <w:r>
        <w:rPr>
          <w:sz w:val="28"/>
          <w:szCs w:val="28"/>
          <w:lang w:val="uk-UA"/>
        </w:rPr>
        <w:t xml:space="preserve">   </w:t>
      </w:r>
      <w:r>
        <w:rPr>
          <w:sz w:val="28"/>
          <w:szCs w:val="28"/>
        </w:rPr>
        <w:t xml:space="preserve">До І ступеня належать сколіози з кутом деформації до 10°, до II – до 25°, до ІІІ – до 50° і IV – понад 50°. </w:t>
      </w:r>
    </w:p>
    <w:p w:rsidR="00F32D68" w:rsidRDefault="00F32D68" w:rsidP="00F32D68">
      <w:pPr>
        <w:spacing w:line="360" w:lineRule="auto"/>
        <w:ind w:firstLine="709"/>
        <w:jc w:val="both"/>
        <w:rPr>
          <w:sz w:val="28"/>
          <w:szCs w:val="28"/>
        </w:rPr>
      </w:pPr>
      <w:r>
        <w:rPr>
          <w:sz w:val="28"/>
          <w:szCs w:val="28"/>
          <w:lang w:val="uk-UA"/>
        </w:rPr>
        <w:t xml:space="preserve">       </w:t>
      </w:r>
      <w:r>
        <w:rPr>
          <w:sz w:val="28"/>
          <w:szCs w:val="28"/>
        </w:rPr>
        <w:t xml:space="preserve">Для І ступеня сколіозу характерні такі клінічні прояви. Під час огляду ззаду в положенні стоячи визначають асиметричне положення надпліч і лопаток. Нижній кут лопатки на випуклому боці розміщений вище від нижнього кута іншої лопатки. Якщо діамантовим зеленим намітити остисті відростки,то чітко вимальовується ступінь їх відхилення на рівні вигину хребта. Визначається виражена асиметрія трикутників талії (на випуклому боці він менший, а на увігнутому – більший). М’язи спини гіпотрофічні. При нахилах тулуба у поперековому відділі хребта з’являється м’язовий валик. Таз не перекошений. Під час огляду спереду відзначають асиметрію надпліч, сосків і ребрових дуг. </w:t>
      </w:r>
    </w:p>
    <w:p w:rsidR="00F32D68" w:rsidRDefault="00F32D68" w:rsidP="00F32D68">
      <w:pPr>
        <w:spacing w:line="360" w:lineRule="auto"/>
        <w:ind w:firstLine="709"/>
        <w:jc w:val="both"/>
        <w:rPr>
          <w:sz w:val="28"/>
          <w:szCs w:val="28"/>
        </w:rPr>
      </w:pPr>
      <w:r>
        <w:rPr>
          <w:sz w:val="28"/>
          <w:szCs w:val="28"/>
          <w:lang w:val="uk-UA"/>
        </w:rPr>
        <w:t xml:space="preserve">      </w:t>
      </w:r>
      <w:r>
        <w:rPr>
          <w:sz w:val="28"/>
          <w:szCs w:val="28"/>
        </w:rPr>
        <w:t xml:space="preserve">Для II ступеня характерне виражене S-подібне викривлення хребта з утворенням ребрового горба. Під час огляду хворого ззаду привертає увагу значна асиметрія надпліч, трикутників талії, лопаток. Лопатка на випуклому боці, особливо її нижній кут, відстає від грудної клітки. Під час нахилу тулуба вперед чітко виступає ребровий горб. У поперековій ділянці контурується м’язовий валик. При витягненні за голову зменшується компенсаторна дуга, але основне викривлення хребта не змінюється. Ромб Міхаєліса і таз перекошені, відносне вкорочення кінцівки на боці перекошення. На рентгенограмі на висоті вигину відзначається </w:t>
      </w:r>
      <w:r>
        <w:rPr>
          <w:sz w:val="28"/>
          <w:szCs w:val="28"/>
        </w:rPr>
        <w:lastRenderedPageBreak/>
        <w:t xml:space="preserve">клиноподібність хребців у фронтальній площині, кут первинної дуги викривлення в межах 20–25°. </w:t>
      </w:r>
    </w:p>
    <w:p w:rsidR="00F32D68" w:rsidRDefault="00F32D68" w:rsidP="00F32D68">
      <w:pPr>
        <w:spacing w:line="360" w:lineRule="auto"/>
        <w:ind w:firstLine="709"/>
        <w:jc w:val="both"/>
        <w:rPr>
          <w:sz w:val="28"/>
          <w:szCs w:val="28"/>
        </w:rPr>
      </w:pPr>
      <w:r>
        <w:rPr>
          <w:sz w:val="28"/>
          <w:szCs w:val="28"/>
          <w:lang w:val="uk-UA"/>
        </w:rPr>
        <w:t xml:space="preserve">      </w:t>
      </w:r>
      <w:r>
        <w:rPr>
          <w:sz w:val="28"/>
          <w:szCs w:val="28"/>
        </w:rPr>
        <w:t xml:space="preserve">Для III ступеня характерні фіксована S-подібна деформація хребта, укорочення тулуба. Грудна клітка значно деформована. На випуклому боці сформований горб у бік основної деформації. Наростає асиметрія надпліч, трикутників талії, тулуб відхилений від вертикальної осі хребта. Шия укорочена, голова нахилена вперед. Обмежена максимальна амплітуда рухів у плечових суглобах. На увігнутому боці нижче від протилежного і ближче до остистих відростків розміщена лопатка, нижній кут її виступає під шкірою і не прилягає до грудної клітки. На випуклому боці лопатка віддалена від остистих відростків, вертебральний край і нижній кут її значно відстають від грудної клітки, що нагадує 54 крилоподібні лопатки. Визначається значне перекошення таза й ромба Міхаєліса, відносне вкорочення ноги з того боку, де грудна клітка випукла. При витягненні за голову ні первинна, ні вторинна дуга викривлення не змінюються, що вказує на наявність фіксованої деформації. Площина надпліч не збігається з площиною таза. На рентгенограмах деформація основної дуги становить 30–50°, хребці мають клиноподібну форму, а міжхребцеві простори деформовані: на ввігнутому боці звужені, а на випуклому – розширені. </w:t>
      </w:r>
    </w:p>
    <w:p w:rsidR="00F32D68" w:rsidRDefault="00F32D68" w:rsidP="00F32D68">
      <w:pPr>
        <w:spacing w:line="360" w:lineRule="auto"/>
        <w:ind w:firstLine="709"/>
        <w:jc w:val="both"/>
        <w:rPr>
          <w:sz w:val="28"/>
          <w:szCs w:val="28"/>
          <w:lang w:val="uk-UA"/>
        </w:rPr>
      </w:pPr>
      <w:r>
        <w:rPr>
          <w:sz w:val="28"/>
          <w:szCs w:val="28"/>
          <w:lang w:val="uk-UA"/>
        </w:rPr>
        <w:t xml:space="preserve">       Четвертий ступінь характеризується тяжкою </w:t>
      </w:r>
      <w:r>
        <w:rPr>
          <w:sz w:val="28"/>
          <w:szCs w:val="28"/>
        </w:rPr>
        <w:t>S</w:t>
      </w:r>
      <w:r>
        <w:rPr>
          <w:sz w:val="28"/>
          <w:szCs w:val="28"/>
          <w:lang w:val="uk-UA"/>
        </w:rPr>
        <w:t xml:space="preserve">-подібною деформацією хребта, грудної клітки з великим гострим горбом, укороченням тулуба, який відхилений у бік основної дуги. </w:t>
      </w:r>
      <w:r>
        <w:rPr>
          <w:sz w:val="28"/>
          <w:szCs w:val="28"/>
        </w:rPr>
        <w:t xml:space="preserve">Сколіоз фіксований, значне перекошення і деформація таза. Відносне укорочення нижньої кінцівки на боці перекошення таза. Обмеженість рухів хребта, гіпотрофія м’язів спини та хребта (рис. </w:t>
      </w:r>
      <w:r>
        <w:rPr>
          <w:sz w:val="28"/>
          <w:szCs w:val="28"/>
          <w:lang w:val="uk-UA"/>
        </w:rPr>
        <w:t>1</w:t>
      </w:r>
      <w:r>
        <w:rPr>
          <w:sz w:val="28"/>
          <w:szCs w:val="28"/>
        </w:rPr>
        <w:t>).</w:t>
      </w:r>
    </w:p>
    <w:p w:rsidR="00F32D68" w:rsidRDefault="00F32D68" w:rsidP="00F32D68">
      <w:pPr>
        <w:spacing w:line="360" w:lineRule="auto"/>
        <w:ind w:firstLine="709"/>
        <w:jc w:val="both"/>
        <w:rPr>
          <w:sz w:val="28"/>
          <w:szCs w:val="28"/>
          <w:lang w:val="uk-UA"/>
        </w:rPr>
      </w:pPr>
      <w:r>
        <w:rPr>
          <w:noProof/>
          <w:sz w:val="28"/>
          <w:szCs w:val="28"/>
        </w:rPr>
        <w:lastRenderedPageBreak/>
        <w:drawing>
          <wp:inline distT="0" distB="0" distL="0" distR="0">
            <wp:extent cx="5326380" cy="2994660"/>
            <wp:effectExtent l="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6380" cy="2994660"/>
                    </a:xfrm>
                    <a:prstGeom prst="rect">
                      <a:avLst/>
                    </a:prstGeom>
                    <a:noFill/>
                    <a:ln>
                      <a:noFill/>
                    </a:ln>
                  </pic:spPr>
                </pic:pic>
              </a:graphicData>
            </a:graphic>
          </wp:inline>
        </w:drawing>
      </w:r>
    </w:p>
    <w:p w:rsidR="00F32D68" w:rsidRDefault="00F32D68" w:rsidP="00F32D68">
      <w:pPr>
        <w:spacing w:line="360" w:lineRule="auto"/>
        <w:ind w:firstLine="709"/>
        <w:jc w:val="both"/>
        <w:rPr>
          <w:sz w:val="28"/>
          <w:szCs w:val="28"/>
          <w:lang w:val="uk-UA"/>
        </w:rPr>
      </w:pPr>
    </w:p>
    <w:p w:rsidR="00F32D68" w:rsidRDefault="00F32D68" w:rsidP="00F32D68">
      <w:pPr>
        <w:pStyle w:val="Default"/>
        <w:spacing w:line="360" w:lineRule="auto"/>
        <w:ind w:firstLine="709"/>
        <w:jc w:val="both"/>
        <w:rPr>
          <w:b/>
          <w:sz w:val="28"/>
          <w:szCs w:val="28"/>
          <w:lang w:val="uk-UA"/>
        </w:rPr>
      </w:pPr>
      <w:r>
        <w:rPr>
          <w:b/>
          <w:sz w:val="28"/>
          <w:szCs w:val="28"/>
          <w:lang w:val="uk-UA"/>
        </w:rPr>
        <w:t>Рис. 1.</w:t>
      </w:r>
      <w:r w:rsidR="004F28B6">
        <w:rPr>
          <w:b/>
          <w:sz w:val="28"/>
          <w:szCs w:val="28"/>
          <w:lang w:val="uk-UA"/>
        </w:rPr>
        <w:t>1.</w:t>
      </w:r>
      <w:r>
        <w:rPr>
          <w:b/>
          <w:sz w:val="28"/>
          <w:szCs w:val="28"/>
          <w:lang w:val="uk-UA"/>
        </w:rPr>
        <w:t xml:space="preserve">  Ступені викривлення хребетного стовпа: а) </w:t>
      </w:r>
      <w:r>
        <w:rPr>
          <w:b/>
          <w:sz w:val="28"/>
          <w:szCs w:val="28"/>
        </w:rPr>
        <w:t>C</w:t>
      </w:r>
      <w:r>
        <w:rPr>
          <w:b/>
          <w:sz w:val="28"/>
          <w:szCs w:val="28"/>
          <w:lang w:val="uk-UA"/>
        </w:rPr>
        <w:t xml:space="preserve">-подібний сколіоз; б) </w:t>
      </w:r>
      <w:r>
        <w:rPr>
          <w:b/>
          <w:sz w:val="28"/>
          <w:szCs w:val="28"/>
        </w:rPr>
        <w:t>S</w:t>
      </w:r>
      <w:r>
        <w:rPr>
          <w:b/>
          <w:sz w:val="28"/>
          <w:szCs w:val="28"/>
          <w:lang w:val="uk-UA"/>
        </w:rPr>
        <w:t>-подібний сколіоз; в) плоска спина</w:t>
      </w:r>
    </w:p>
    <w:p w:rsidR="00F32D68" w:rsidRDefault="00F32D68" w:rsidP="00F32D68">
      <w:pPr>
        <w:pStyle w:val="Default"/>
        <w:spacing w:line="360" w:lineRule="auto"/>
        <w:ind w:firstLine="709"/>
        <w:jc w:val="both"/>
        <w:rPr>
          <w:sz w:val="28"/>
          <w:szCs w:val="28"/>
          <w:lang w:val="uk-UA"/>
        </w:rPr>
      </w:pPr>
    </w:p>
    <w:p w:rsidR="00F32D68" w:rsidRDefault="00F32D68" w:rsidP="00F32D68">
      <w:pPr>
        <w:pStyle w:val="Default"/>
        <w:spacing w:line="360" w:lineRule="auto"/>
        <w:ind w:firstLine="709"/>
        <w:jc w:val="both"/>
        <w:rPr>
          <w:sz w:val="28"/>
          <w:szCs w:val="28"/>
          <w:lang w:val="uk-UA"/>
        </w:rPr>
      </w:pPr>
    </w:p>
    <w:p w:rsidR="00F32D68" w:rsidRDefault="00F32D68" w:rsidP="004F28B6">
      <w:pPr>
        <w:pStyle w:val="Default"/>
        <w:spacing w:line="360" w:lineRule="auto"/>
        <w:ind w:firstLine="709"/>
        <w:jc w:val="right"/>
        <w:rPr>
          <w:sz w:val="28"/>
          <w:szCs w:val="28"/>
          <w:lang w:val="uk-UA"/>
        </w:rPr>
      </w:pPr>
      <w:r>
        <w:rPr>
          <w:sz w:val="28"/>
          <w:szCs w:val="28"/>
          <w:lang w:val="uk-UA"/>
        </w:rPr>
        <w:t>Таблиця 1</w:t>
      </w:r>
      <w:r w:rsidR="004F28B6">
        <w:rPr>
          <w:sz w:val="28"/>
          <w:szCs w:val="28"/>
          <w:lang w:val="uk-UA"/>
        </w:rPr>
        <w:t>.1</w:t>
      </w:r>
    </w:p>
    <w:p w:rsidR="00F32D68" w:rsidRDefault="00F32D68" w:rsidP="004F28B6">
      <w:pPr>
        <w:pStyle w:val="Default"/>
        <w:spacing w:line="360" w:lineRule="auto"/>
        <w:ind w:firstLine="709"/>
        <w:jc w:val="center"/>
        <w:rPr>
          <w:b/>
          <w:sz w:val="28"/>
          <w:szCs w:val="28"/>
          <w:lang w:val="uk-UA"/>
        </w:rPr>
      </w:pPr>
      <w:r>
        <w:rPr>
          <w:b/>
          <w:sz w:val="28"/>
          <w:szCs w:val="28"/>
          <w:lang w:val="uk-UA"/>
        </w:rPr>
        <w:t>Ступені сколіозу (вимірюється на висоті скривлення)</w:t>
      </w:r>
    </w:p>
    <w:p w:rsidR="00F32D68" w:rsidRDefault="00F32D68" w:rsidP="00F32D68">
      <w:pPr>
        <w:pStyle w:val="Default"/>
        <w:spacing w:line="360" w:lineRule="auto"/>
        <w:ind w:firstLine="709"/>
        <w:jc w:val="both"/>
        <w:rPr>
          <w:b/>
          <w:sz w:val="28"/>
          <w:szCs w:val="28"/>
          <w:lang w:val="uk-U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536"/>
      </w:tblGrid>
      <w:tr w:rsidR="00F32D68" w:rsidRPr="004F28B6" w:rsidTr="00F32D68">
        <w:trPr>
          <w:trHeight w:val="109"/>
        </w:trPr>
        <w:tc>
          <w:tcPr>
            <w:tcW w:w="4536" w:type="dxa"/>
            <w:tcBorders>
              <w:top w:val="single" w:sz="4" w:space="0" w:color="auto"/>
              <w:left w:val="single" w:sz="4" w:space="0" w:color="auto"/>
              <w:bottom w:val="single" w:sz="4" w:space="0" w:color="auto"/>
              <w:right w:val="single" w:sz="4" w:space="0" w:color="auto"/>
            </w:tcBorders>
            <w:hideMark/>
          </w:tcPr>
          <w:p w:rsidR="00F32D68" w:rsidRPr="004F28B6" w:rsidRDefault="00F32D68" w:rsidP="004F28B6">
            <w:pPr>
              <w:pStyle w:val="Default"/>
              <w:spacing w:line="360" w:lineRule="auto"/>
              <w:ind w:firstLine="709"/>
              <w:jc w:val="center"/>
              <w:rPr>
                <w:rFonts w:eastAsia="Calibri"/>
                <w:b/>
                <w:sz w:val="28"/>
                <w:szCs w:val="28"/>
                <w:lang w:val="uk-UA"/>
              </w:rPr>
            </w:pPr>
            <w:r w:rsidRPr="004F28B6">
              <w:rPr>
                <w:b/>
                <w:sz w:val="28"/>
                <w:szCs w:val="28"/>
                <w:lang w:val="uk-UA"/>
              </w:rPr>
              <w:t>Ступінь</w:t>
            </w:r>
          </w:p>
        </w:tc>
        <w:tc>
          <w:tcPr>
            <w:tcW w:w="4536" w:type="dxa"/>
            <w:tcBorders>
              <w:top w:val="single" w:sz="4" w:space="0" w:color="auto"/>
              <w:left w:val="single" w:sz="4" w:space="0" w:color="auto"/>
              <w:bottom w:val="single" w:sz="4" w:space="0" w:color="auto"/>
              <w:right w:val="single" w:sz="4" w:space="0" w:color="auto"/>
            </w:tcBorders>
            <w:hideMark/>
          </w:tcPr>
          <w:p w:rsidR="00F32D68" w:rsidRPr="004F28B6" w:rsidRDefault="00F32D68" w:rsidP="004F28B6">
            <w:pPr>
              <w:pStyle w:val="Default"/>
              <w:spacing w:line="360" w:lineRule="auto"/>
              <w:ind w:firstLine="709"/>
              <w:jc w:val="center"/>
              <w:rPr>
                <w:rFonts w:eastAsia="Calibri"/>
                <w:b/>
                <w:sz w:val="28"/>
                <w:szCs w:val="28"/>
                <w:lang w:val="uk-UA"/>
              </w:rPr>
            </w:pPr>
            <w:r w:rsidRPr="004F28B6">
              <w:rPr>
                <w:b/>
                <w:sz w:val="28"/>
                <w:szCs w:val="28"/>
                <w:lang w:val="uk-UA"/>
              </w:rPr>
              <w:t>Градус</w:t>
            </w:r>
          </w:p>
        </w:tc>
      </w:tr>
      <w:tr w:rsidR="00F32D68" w:rsidRPr="004F28B6" w:rsidTr="00F32D68">
        <w:trPr>
          <w:trHeight w:val="109"/>
        </w:trPr>
        <w:tc>
          <w:tcPr>
            <w:tcW w:w="4536" w:type="dxa"/>
            <w:tcBorders>
              <w:top w:val="single" w:sz="4" w:space="0" w:color="auto"/>
              <w:left w:val="single" w:sz="4" w:space="0" w:color="auto"/>
              <w:bottom w:val="single" w:sz="4" w:space="0" w:color="auto"/>
              <w:right w:val="single" w:sz="4" w:space="0" w:color="auto"/>
            </w:tcBorders>
            <w:hideMark/>
          </w:tcPr>
          <w:p w:rsidR="00F32D68" w:rsidRDefault="00F32D68">
            <w:pPr>
              <w:pStyle w:val="Default"/>
              <w:spacing w:line="360" w:lineRule="auto"/>
              <w:ind w:firstLine="709"/>
              <w:jc w:val="both"/>
              <w:rPr>
                <w:rFonts w:eastAsia="Calibri"/>
                <w:sz w:val="28"/>
                <w:szCs w:val="28"/>
                <w:lang w:val="uk-UA"/>
              </w:rPr>
            </w:pPr>
            <w:r>
              <w:rPr>
                <w:sz w:val="28"/>
                <w:szCs w:val="28"/>
              </w:rPr>
              <w:t>I</w:t>
            </w:r>
          </w:p>
        </w:tc>
        <w:tc>
          <w:tcPr>
            <w:tcW w:w="4536" w:type="dxa"/>
            <w:tcBorders>
              <w:top w:val="single" w:sz="4" w:space="0" w:color="auto"/>
              <w:left w:val="single" w:sz="4" w:space="0" w:color="auto"/>
              <w:bottom w:val="single" w:sz="4" w:space="0" w:color="auto"/>
              <w:right w:val="single" w:sz="4" w:space="0" w:color="auto"/>
            </w:tcBorders>
            <w:hideMark/>
          </w:tcPr>
          <w:p w:rsidR="00F32D68" w:rsidRDefault="00F32D68">
            <w:pPr>
              <w:pStyle w:val="Default"/>
              <w:spacing w:line="360" w:lineRule="auto"/>
              <w:ind w:firstLine="709"/>
              <w:jc w:val="both"/>
              <w:rPr>
                <w:rFonts w:eastAsia="Calibri"/>
                <w:sz w:val="28"/>
                <w:szCs w:val="28"/>
                <w:lang w:val="uk-UA"/>
              </w:rPr>
            </w:pPr>
            <w:r>
              <w:rPr>
                <w:sz w:val="28"/>
                <w:szCs w:val="28"/>
                <w:lang w:val="uk-UA"/>
              </w:rPr>
              <w:t>&lt; 10° (&lt; 170°)</w:t>
            </w:r>
          </w:p>
        </w:tc>
      </w:tr>
      <w:tr w:rsidR="00F32D68" w:rsidRPr="004F28B6" w:rsidTr="00F32D68">
        <w:trPr>
          <w:trHeight w:val="109"/>
        </w:trPr>
        <w:tc>
          <w:tcPr>
            <w:tcW w:w="4536" w:type="dxa"/>
            <w:tcBorders>
              <w:top w:val="single" w:sz="4" w:space="0" w:color="auto"/>
              <w:left w:val="single" w:sz="4" w:space="0" w:color="auto"/>
              <w:bottom w:val="single" w:sz="4" w:space="0" w:color="auto"/>
              <w:right w:val="single" w:sz="4" w:space="0" w:color="auto"/>
            </w:tcBorders>
            <w:hideMark/>
          </w:tcPr>
          <w:p w:rsidR="00F32D68" w:rsidRDefault="00F32D68">
            <w:pPr>
              <w:pStyle w:val="Default"/>
              <w:spacing w:line="360" w:lineRule="auto"/>
              <w:ind w:firstLine="709"/>
              <w:jc w:val="both"/>
              <w:rPr>
                <w:rFonts w:eastAsia="Calibri"/>
                <w:sz w:val="28"/>
                <w:szCs w:val="28"/>
                <w:lang w:val="uk-UA"/>
              </w:rPr>
            </w:pPr>
            <w:r>
              <w:rPr>
                <w:sz w:val="28"/>
                <w:szCs w:val="28"/>
              </w:rPr>
              <w:t>II</w:t>
            </w:r>
          </w:p>
        </w:tc>
        <w:tc>
          <w:tcPr>
            <w:tcW w:w="4536" w:type="dxa"/>
            <w:tcBorders>
              <w:top w:val="single" w:sz="4" w:space="0" w:color="auto"/>
              <w:left w:val="single" w:sz="4" w:space="0" w:color="auto"/>
              <w:bottom w:val="single" w:sz="4" w:space="0" w:color="auto"/>
              <w:right w:val="single" w:sz="4" w:space="0" w:color="auto"/>
            </w:tcBorders>
            <w:hideMark/>
          </w:tcPr>
          <w:p w:rsidR="00F32D68" w:rsidRDefault="00F32D68">
            <w:pPr>
              <w:pStyle w:val="Default"/>
              <w:spacing w:line="360" w:lineRule="auto"/>
              <w:ind w:firstLine="709"/>
              <w:jc w:val="both"/>
              <w:rPr>
                <w:rFonts w:eastAsia="Calibri"/>
                <w:sz w:val="28"/>
                <w:szCs w:val="28"/>
                <w:lang w:val="uk-UA"/>
              </w:rPr>
            </w:pPr>
            <w:r>
              <w:rPr>
                <w:sz w:val="28"/>
                <w:szCs w:val="28"/>
                <w:lang w:val="uk-UA"/>
              </w:rPr>
              <w:t>&lt; 30° (&lt; 169–150°)</w:t>
            </w:r>
          </w:p>
        </w:tc>
      </w:tr>
      <w:tr w:rsidR="00F32D68" w:rsidTr="00F32D68">
        <w:trPr>
          <w:trHeight w:val="109"/>
        </w:trPr>
        <w:tc>
          <w:tcPr>
            <w:tcW w:w="4536" w:type="dxa"/>
            <w:tcBorders>
              <w:top w:val="single" w:sz="4" w:space="0" w:color="auto"/>
              <w:left w:val="single" w:sz="4" w:space="0" w:color="auto"/>
              <w:bottom w:val="single" w:sz="4" w:space="0" w:color="auto"/>
              <w:right w:val="single" w:sz="4" w:space="0" w:color="auto"/>
            </w:tcBorders>
            <w:hideMark/>
          </w:tcPr>
          <w:p w:rsidR="00F32D68" w:rsidRDefault="00F32D68">
            <w:pPr>
              <w:pStyle w:val="Default"/>
              <w:spacing w:line="360" w:lineRule="auto"/>
              <w:ind w:firstLine="709"/>
              <w:jc w:val="both"/>
              <w:rPr>
                <w:rFonts w:eastAsia="Calibri"/>
                <w:sz w:val="28"/>
                <w:szCs w:val="28"/>
                <w:lang w:val="uk-UA"/>
              </w:rPr>
            </w:pPr>
            <w:r>
              <w:rPr>
                <w:sz w:val="28"/>
                <w:szCs w:val="28"/>
              </w:rPr>
              <w:t>III</w:t>
            </w:r>
          </w:p>
        </w:tc>
        <w:tc>
          <w:tcPr>
            <w:tcW w:w="4536" w:type="dxa"/>
            <w:tcBorders>
              <w:top w:val="single" w:sz="4" w:space="0" w:color="auto"/>
              <w:left w:val="single" w:sz="4" w:space="0" w:color="auto"/>
              <w:bottom w:val="single" w:sz="4" w:space="0" w:color="auto"/>
              <w:right w:val="single" w:sz="4" w:space="0" w:color="auto"/>
            </w:tcBorders>
            <w:hideMark/>
          </w:tcPr>
          <w:p w:rsidR="00F32D68" w:rsidRDefault="00F32D68">
            <w:pPr>
              <w:pStyle w:val="Default"/>
              <w:spacing w:line="360" w:lineRule="auto"/>
              <w:ind w:firstLine="709"/>
              <w:jc w:val="both"/>
              <w:rPr>
                <w:rFonts w:eastAsia="Calibri"/>
                <w:sz w:val="28"/>
                <w:szCs w:val="28"/>
              </w:rPr>
            </w:pPr>
            <w:r>
              <w:rPr>
                <w:sz w:val="28"/>
                <w:szCs w:val="28"/>
                <w:lang w:val="uk-UA"/>
              </w:rPr>
              <w:t xml:space="preserve">&lt; </w:t>
            </w:r>
            <w:r>
              <w:rPr>
                <w:sz w:val="28"/>
                <w:szCs w:val="28"/>
              </w:rPr>
              <w:t>60° (&lt; 149–130°)</w:t>
            </w:r>
          </w:p>
        </w:tc>
      </w:tr>
      <w:tr w:rsidR="00F32D68" w:rsidTr="00F32D68">
        <w:trPr>
          <w:trHeight w:val="109"/>
        </w:trPr>
        <w:tc>
          <w:tcPr>
            <w:tcW w:w="4536" w:type="dxa"/>
            <w:tcBorders>
              <w:top w:val="single" w:sz="4" w:space="0" w:color="auto"/>
              <w:left w:val="single" w:sz="4" w:space="0" w:color="auto"/>
              <w:bottom w:val="single" w:sz="4" w:space="0" w:color="auto"/>
              <w:right w:val="single" w:sz="4" w:space="0" w:color="auto"/>
            </w:tcBorders>
            <w:hideMark/>
          </w:tcPr>
          <w:p w:rsidR="00F32D68" w:rsidRDefault="00F32D68">
            <w:pPr>
              <w:pStyle w:val="Default"/>
              <w:spacing w:line="360" w:lineRule="auto"/>
              <w:ind w:firstLine="709"/>
              <w:jc w:val="both"/>
              <w:rPr>
                <w:rFonts w:eastAsia="Calibri"/>
                <w:sz w:val="28"/>
                <w:szCs w:val="28"/>
              </w:rPr>
            </w:pPr>
            <w:r>
              <w:rPr>
                <w:sz w:val="28"/>
                <w:szCs w:val="28"/>
              </w:rPr>
              <w:t>IV</w:t>
            </w:r>
          </w:p>
        </w:tc>
        <w:tc>
          <w:tcPr>
            <w:tcW w:w="4536" w:type="dxa"/>
            <w:tcBorders>
              <w:top w:val="single" w:sz="4" w:space="0" w:color="auto"/>
              <w:left w:val="single" w:sz="4" w:space="0" w:color="auto"/>
              <w:bottom w:val="single" w:sz="4" w:space="0" w:color="auto"/>
              <w:right w:val="single" w:sz="4" w:space="0" w:color="auto"/>
            </w:tcBorders>
            <w:hideMark/>
          </w:tcPr>
          <w:p w:rsidR="00F32D68" w:rsidRDefault="00F32D68">
            <w:pPr>
              <w:pStyle w:val="Default"/>
              <w:spacing w:line="360" w:lineRule="auto"/>
              <w:ind w:firstLine="709"/>
              <w:jc w:val="both"/>
              <w:rPr>
                <w:rFonts w:eastAsia="Calibri"/>
                <w:sz w:val="28"/>
                <w:szCs w:val="28"/>
              </w:rPr>
            </w:pPr>
            <w:r>
              <w:rPr>
                <w:sz w:val="28"/>
                <w:szCs w:val="28"/>
              </w:rPr>
              <w:t>&gt; 60° (&gt; 130°)</w:t>
            </w:r>
          </w:p>
        </w:tc>
      </w:tr>
    </w:tbl>
    <w:p w:rsidR="00F32D68" w:rsidRDefault="00F32D68" w:rsidP="00F32D68">
      <w:pPr>
        <w:spacing w:line="360" w:lineRule="auto"/>
        <w:ind w:firstLine="709"/>
        <w:jc w:val="both"/>
        <w:rPr>
          <w:sz w:val="28"/>
          <w:szCs w:val="28"/>
          <w:lang w:val="uk-UA"/>
        </w:rPr>
      </w:pPr>
    </w:p>
    <w:p w:rsidR="00F32D68" w:rsidRDefault="00F32D68" w:rsidP="00F32D68">
      <w:pPr>
        <w:pStyle w:val="Default"/>
        <w:spacing w:line="360" w:lineRule="auto"/>
        <w:ind w:firstLine="709"/>
        <w:jc w:val="both"/>
        <w:rPr>
          <w:sz w:val="28"/>
          <w:szCs w:val="28"/>
        </w:rPr>
      </w:pPr>
      <w:r>
        <w:rPr>
          <w:sz w:val="28"/>
          <w:szCs w:val="28"/>
        </w:rPr>
        <w:t xml:space="preserve">Сколіоз може бути простим, якщо є одна бічна дуга викривлення, і складним, при наявності декількох дуг викривлення в різні боки. </w:t>
      </w:r>
    </w:p>
    <w:p w:rsidR="00F32D68" w:rsidRDefault="00F32D68" w:rsidP="00F32D68">
      <w:pPr>
        <w:pStyle w:val="Default"/>
        <w:spacing w:line="360" w:lineRule="auto"/>
        <w:ind w:firstLine="709"/>
        <w:jc w:val="both"/>
        <w:rPr>
          <w:sz w:val="28"/>
          <w:szCs w:val="28"/>
        </w:rPr>
      </w:pPr>
      <w:r>
        <w:rPr>
          <w:sz w:val="28"/>
          <w:szCs w:val="28"/>
        </w:rPr>
        <w:t xml:space="preserve">Тотальний сколіоз – викривлення захоплює весь хребет (рис. </w:t>
      </w:r>
      <w:r>
        <w:rPr>
          <w:sz w:val="28"/>
          <w:szCs w:val="28"/>
          <w:lang w:val="uk-UA"/>
        </w:rPr>
        <w:t>1</w:t>
      </w:r>
      <w:r w:rsidR="004F28B6">
        <w:rPr>
          <w:sz w:val="28"/>
          <w:szCs w:val="28"/>
          <w:lang w:val="uk-UA"/>
        </w:rPr>
        <w:t>.1</w:t>
      </w:r>
      <w:r>
        <w:rPr>
          <w:sz w:val="28"/>
          <w:szCs w:val="28"/>
        </w:rPr>
        <w:t xml:space="preserve">). </w:t>
      </w:r>
    </w:p>
    <w:p w:rsidR="00F32D68" w:rsidRDefault="00F32D68" w:rsidP="00F32D68">
      <w:pPr>
        <w:pStyle w:val="Default"/>
        <w:spacing w:line="360" w:lineRule="auto"/>
        <w:ind w:firstLine="709"/>
        <w:jc w:val="both"/>
        <w:rPr>
          <w:sz w:val="28"/>
          <w:szCs w:val="28"/>
        </w:rPr>
      </w:pPr>
      <w:r>
        <w:rPr>
          <w:iCs/>
          <w:sz w:val="28"/>
          <w:szCs w:val="28"/>
        </w:rPr>
        <w:t>Залежно від локалізації вершини викривлення осі хребта сколіоз буває</w:t>
      </w:r>
      <w:r>
        <w:rPr>
          <w:sz w:val="28"/>
          <w:szCs w:val="28"/>
        </w:rPr>
        <w:t xml:space="preserve">: </w:t>
      </w:r>
    </w:p>
    <w:p w:rsidR="00F32D68" w:rsidRDefault="00F32D68" w:rsidP="00F32D68">
      <w:pPr>
        <w:spacing w:line="360" w:lineRule="auto"/>
        <w:ind w:firstLine="709"/>
        <w:jc w:val="both"/>
        <w:rPr>
          <w:sz w:val="28"/>
          <w:szCs w:val="28"/>
        </w:rPr>
      </w:pPr>
      <w:r>
        <w:rPr>
          <w:sz w:val="28"/>
          <w:szCs w:val="28"/>
          <w:lang w:val="uk-UA"/>
        </w:rPr>
        <w:t>1.</w:t>
      </w:r>
      <w:r>
        <w:rPr>
          <w:sz w:val="28"/>
          <w:szCs w:val="28"/>
        </w:rPr>
        <w:t>шийно-грудний;</w:t>
      </w:r>
    </w:p>
    <w:p w:rsidR="00F32D68" w:rsidRDefault="00F32D68" w:rsidP="00F32D68">
      <w:pPr>
        <w:pStyle w:val="Default"/>
        <w:spacing w:line="360" w:lineRule="auto"/>
        <w:ind w:firstLine="709"/>
        <w:jc w:val="both"/>
        <w:rPr>
          <w:sz w:val="28"/>
          <w:szCs w:val="28"/>
        </w:rPr>
      </w:pPr>
      <w:r>
        <w:rPr>
          <w:sz w:val="28"/>
          <w:szCs w:val="28"/>
        </w:rPr>
        <w:t xml:space="preserve">2. грудний; </w:t>
      </w:r>
    </w:p>
    <w:p w:rsidR="00F32D68" w:rsidRDefault="00F32D68" w:rsidP="00F32D68">
      <w:pPr>
        <w:pStyle w:val="Default"/>
        <w:spacing w:line="360" w:lineRule="auto"/>
        <w:ind w:firstLine="709"/>
        <w:jc w:val="both"/>
        <w:rPr>
          <w:sz w:val="28"/>
          <w:szCs w:val="28"/>
        </w:rPr>
      </w:pPr>
      <w:r>
        <w:rPr>
          <w:sz w:val="28"/>
          <w:szCs w:val="28"/>
        </w:rPr>
        <w:lastRenderedPageBreak/>
        <w:t xml:space="preserve">3. груднино-поперековий; </w:t>
      </w:r>
    </w:p>
    <w:p w:rsidR="00F32D68" w:rsidRDefault="00F32D68" w:rsidP="00F32D68">
      <w:pPr>
        <w:pStyle w:val="Default"/>
        <w:spacing w:line="360" w:lineRule="auto"/>
        <w:ind w:firstLine="709"/>
        <w:jc w:val="both"/>
        <w:rPr>
          <w:sz w:val="28"/>
          <w:szCs w:val="28"/>
        </w:rPr>
      </w:pPr>
      <w:r>
        <w:rPr>
          <w:sz w:val="28"/>
          <w:szCs w:val="28"/>
        </w:rPr>
        <w:t xml:space="preserve">4. поперековий; </w:t>
      </w:r>
    </w:p>
    <w:p w:rsidR="00F32D68" w:rsidRDefault="00F32D68" w:rsidP="00F32D68">
      <w:pPr>
        <w:pStyle w:val="Default"/>
        <w:spacing w:line="360" w:lineRule="auto"/>
        <w:ind w:firstLine="709"/>
        <w:jc w:val="both"/>
        <w:rPr>
          <w:sz w:val="28"/>
          <w:szCs w:val="28"/>
        </w:rPr>
      </w:pPr>
      <w:r>
        <w:rPr>
          <w:sz w:val="28"/>
          <w:szCs w:val="28"/>
        </w:rPr>
        <w:t xml:space="preserve">5. комбінований сколіоз (має дві вершини викривлення). </w:t>
      </w:r>
    </w:p>
    <w:p w:rsidR="00F32D68" w:rsidRDefault="00F32D68" w:rsidP="00F32D68">
      <w:pPr>
        <w:spacing w:line="360" w:lineRule="auto"/>
        <w:ind w:firstLine="709"/>
        <w:jc w:val="both"/>
        <w:rPr>
          <w:sz w:val="28"/>
          <w:szCs w:val="28"/>
          <w:lang w:val="uk-UA"/>
        </w:rPr>
      </w:pPr>
      <w:r>
        <w:rPr>
          <w:sz w:val="28"/>
          <w:szCs w:val="28"/>
          <w:lang w:val="uk-UA"/>
        </w:rPr>
        <w:t xml:space="preserve">      </w:t>
      </w:r>
      <w:r>
        <w:rPr>
          <w:sz w:val="28"/>
          <w:szCs w:val="28"/>
        </w:rPr>
        <w:t>Розрізняють фіксований сколіоз (викривлення відбувається в горизонтальному положенні) і нефіксований (викривлення зникає в горизонтальному положенні</w:t>
      </w:r>
      <w:r>
        <w:rPr>
          <w:sz w:val="28"/>
          <w:szCs w:val="28"/>
          <w:lang w:val="uk-UA"/>
        </w:rPr>
        <w:t>)</w:t>
      </w:r>
      <w:r>
        <w:rPr>
          <w:sz w:val="28"/>
          <w:szCs w:val="28"/>
        </w:rPr>
        <w:t>. Найчастіше причина – вкорочення однієї ноги.</w:t>
      </w:r>
    </w:p>
    <w:p w:rsidR="00F32D68" w:rsidRDefault="00F32D68" w:rsidP="00F32D68">
      <w:pPr>
        <w:spacing w:line="360" w:lineRule="auto"/>
        <w:ind w:firstLine="709"/>
        <w:jc w:val="both"/>
        <w:rPr>
          <w:sz w:val="28"/>
          <w:szCs w:val="28"/>
          <w:lang w:val="uk-UA"/>
        </w:rPr>
      </w:pPr>
      <w:r>
        <w:rPr>
          <w:noProof/>
          <w:sz w:val="28"/>
          <w:szCs w:val="28"/>
        </w:rPr>
        <w:drawing>
          <wp:inline distT="0" distB="0" distL="0" distR="0">
            <wp:extent cx="5524500" cy="301752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4500" cy="3017520"/>
                    </a:xfrm>
                    <a:prstGeom prst="rect">
                      <a:avLst/>
                    </a:prstGeom>
                    <a:noFill/>
                    <a:ln>
                      <a:noFill/>
                    </a:ln>
                  </pic:spPr>
                </pic:pic>
              </a:graphicData>
            </a:graphic>
          </wp:inline>
        </w:drawing>
      </w:r>
    </w:p>
    <w:p w:rsidR="00F32D68" w:rsidRDefault="00F32D68" w:rsidP="004F28B6">
      <w:pPr>
        <w:spacing w:line="360" w:lineRule="auto"/>
        <w:ind w:firstLine="709"/>
        <w:jc w:val="center"/>
        <w:rPr>
          <w:b/>
          <w:sz w:val="28"/>
          <w:szCs w:val="28"/>
        </w:rPr>
      </w:pPr>
      <w:r>
        <w:rPr>
          <w:b/>
          <w:sz w:val="28"/>
          <w:szCs w:val="28"/>
        </w:rPr>
        <w:t>Рис</w:t>
      </w:r>
      <w:r>
        <w:rPr>
          <w:b/>
          <w:sz w:val="28"/>
          <w:szCs w:val="28"/>
          <w:lang w:val="uk-UA"/>
        </w:rPr>
        <w:t>.</w:t>
      </w:r>
      <w:r>
        <w:rPr>
          <w:b/>
          <w:sz w:val="28"/>
          <w:szCs w:val="28"/>
        </w:rPr>
        <w:t xml:space="preserve"> </w:t>
      </w:r>
      <w:r w:rsidR="004F28B6">
        <w:rPr>
          <w:b/>
          <w:sz w:val="28"/>
          <w:szCs w:val="28"/>
          <w:lang w:val="uk-UA"/>
        </w:rPr>
        <w:t>1.</w:t>
      </w:r>
      <w:r>
        <w:rPr>
          <w:b/>
          <w:sz w:val="28"/>
          <w:szCs w:val="28"/>
        </w:rPr>
        <w:t>2</w:t>
      </w:r>
      <w:r>
        <w:rPr>
          <w:b/>
          <w:sz w:val="28"/>
          <w:szCs w:val="28"/>
          <w:lang w:val="uk-UA"/>
        </w:rPr>
        <w:t>.</w:t>
      </w:r>
      <w:r>
        <w:rPr>
          <w:b/>
          <w:sz w:val="28"/>
          <w:szCs w:val="28"/>
        </w:rPr>
        <w:t xml:space="preserve">  Локалізація вершин викривлення осі хребта</w:t>
      </w:r>
    </w:p>
    <w:p w:rsidR="004F28B6" w:rsidRDefault="004F28B6" w:rsidP="00F32D68">
      <w:pPr>
        <w:spacing w:line="360" w:lineRule="auto"/>
        <w:ind w:firstLine="709"/>
        <w:jc w:val="both"/>
        <w:rPr>
          <w:sz w:val="28"/>
          <w:szCs w:val="28"/>
          <w:lang w:val="uk-UA"/>
        </w:rPr>
      </w:pPr>
    </w:p>
    <w:p w:rsidR="00F32D68" w:rsidRDefault="00F32D68" w:rsidP="00F32D68">
      <w:pPr>
        <w:spacing w:line="360" w:lineRule="auto"/>
        <w:ind w:firstLine="709"/>
        <w:jc w:val="both"/>
        <w:rPr>
          <w:sz w:val="28"/>
          <w:szCs w:val="28"/>
          <w:lang w:val="uk-UA"/>
        </w:rPr>
      </w:pPr>
      <w:r>
        <w:rPr>
          <w:sz w:val="28"/>
          <w:szCs w:val="28"/>
        </w:rPr>
        <w:t>Локалізація вершин викривлення осі хребта</w:t>
      </w:r>
      <w:r>
        <w:rPr>
          <w:sz w:val="28"/>
          <w:szCs w:val="28"/>
          <w:lang w:val="uk-UA"/>
        </w:rPr>
        <w:t xml:space="preserve"> (рис.</w:t>
      </w:r>
      <w:r w:rsidR="004F28B6">
        <w:rPr>
          <w:sz w:val="28"/>
          <w:szCs w:val="28"/>
          <w:lang w:val="uk-UA"/>
        </w:rPr>
        <w:t>1.</w:t>
      </w:r>
      <w:r>
        <w:rPr>
          <w:sz w:val="28"/>
          <w:szCs w:val="28"/>
          <w:lang w:val="uk-UA"/>
        </w:rPr>
        <w:t>2)</w:t>
      </w:r>
    </w:p>
    <w:p w:rsidR="00F32D68" w:rsidRDefault="00F32D68" w:rsidP="00F32D68">
      <w:pPr>
        <w:spacing w:line="360" w:lineRule="auto"/>
        <w:ind w:firstLine="709"/>
        <w:jc w:val="both"/>
        <w:rPr>
          <w:sz w:val="28"/>
          <w:szCs w:val="28"/>
        </w:rPr>
      </w:pPr>
      <w:r>
        <w:rPr>
          <w:sz w:val="28"/>
          <w:szCs w:val="28"/>
        </w:rPr>
        <w:t xml:space="preserve"> а) шийно-грудний; б) грудний; в) груднино-поперековий; г) поперековий; </w:t>
      </w:r>
    </w:p>
    <w:p w:rsidR="00F32D68" w:rsidRDefault="00F32D68" w:rsidP="00F32D68">
      <w:pPr>
        <w:spacing w:line="360" w:lineRule="auto"/>
        <w:ind w:firstLine="709"/>
        <w:jc w:val="both"/>
        <w:rPr>
          <w:sz w:val="28"/>
          <w:szCs w:val="28"/>
        </w:rPr>
      </w:pPr>
      <w:r>
        <w:rPr>
          <w:sz w:val="28"/>
          <w:szCs w:val="28"/>
        </w:rPr>
        <w:t>д) комбінований</w:t>
      </w:r>
    </w:p>
    <w:p w:rsidR="00F32D68" w:rsidRDefault="00F32D68" w:rsidP="00F32D68">
      <w:pPr>
        <w:pStyle w:val="Default"/>
        <w:spacing w:line="360" w:lineRule="auto"/>
        <w:ind w:firstLine="709"/>
        <w:jc w:val="both"/>
        <w:rPr>
          <w:sz w:val="28"/>
          <w:szCs w:val="28"/>
        </w:rPr>
      </w:pPr>
      <w:r>
        <w:rPr>
          <w:iCs/>
          <w:sz w:val="28"/>
          <w:szCs w:val="28"/>
        </w:rPr>
        <w:t>Ступені сколіозу</w:t>
      </w:r>
      <w:r>
        <w:rPr>
          <w:i/>
          <w:iCs/>
          <w:sz w:val="28"/>
          <w:szCs w:val="28"/>
        </w:rPr>
        <w:t xml:space="preserve"> </w:t>
      </w:r>
      <w:r>
        <w:rPr>
          <w:sz w:val="28"/>
          <w:szCs w:val="28"/>
        </w:rPr>
        <w:t xml:space="preserve">залежно від функціонального навантаження: </w:t>
      </w:r>
    </w:p>
    <w:p w:rsidR="00F32D68" w:rsidRDefault="00F32D68" w:rsidP="00F32D68">
      <w:pPr>
        <w:pStyle w:val="Default"/>
        <w:spacing w:line="360" w:lineRule="auto"/>
        <w:ind w:firstLine="709"/>
        <w:jc w:val="both"/>
        <w:rPr>
          <w:sz w:val="28"/>
          <w:szCs w:val="28"/>
        </w:rPr>
      </w:pPr>
      <w:r>
        <w:rPr>
          <w:sz w:val="28"/>
          <w:szCs w:val="28"/>
        </w:rPr>
        <w:t xml:space="preserve">1-й ступінь. Сколіоз виникає лише при функціональних пробах (згинання, розгинання, бічні нахили); </w:t>
      </w:r>
    </w:p>
    <w:p w:rsidR="00F32D68" w:rsidRDefault="00F32D68" w:rsidP="00F32D68">
      <w:pPr>
        <w:pStyle w:val="Default"/>
        <w:spacing w:line="360" w:lineRule="auto"/>
        <w:ind w:firstLine="709"/>
        <w:jc w:val="both"/>
        <w:rPr>
          <w:sz w:val="28"/>
          <w:szCs w:val="28"/>
        </w:rPr>
      </w:pPr>
      <w:r>
        <w:rPr>
          <w:sz w:val="28"/>
          <w:szCs w:val="28"/>
        </w:rPr>
        <w:t xml:space="preserve">2-й ступінь. Сколіоз добре визначається під час огляду хворого у вихідному положенні стоячи, але непостійний і зникає при провисанні на стільцях і в положенні лежачи на животі; </w:t>
      </w:r>
    </w:p>
    <w:p w:rsidR="00F32D68" w:rsidRDefault="00F32D68" w:rsidP="00F32D68">
      <w:pPr>
        <w:pStyle w:val="Default"/>
        <w:spacing w:line="360" w:lineRule="auto"/>
        <w:ind w:firstLine="709"/>
        <w:jc w:val="both"/>
        <w:rPr>
          <w:sz w:val="28"/>
          <w:szCs w:val="28"/>
        </w:rPr>
      </w:pPr>
      <w:r>
        <w:rPr>
          <w:sz w:val="28"/>
          <w:szCs w:val="28"/>
        </w:rPr>
        <w:t xml:space="preserve">3-й ступінь. Стійкий сколіоз, що не зникає при провисанні на стільцях і у вихідному положенні хворого лежачи на животі. </w:t>
      </w:r>
    </w:p>
    <w:p w:rsidR="00F32D68" w:rsidRDefault="00F32D68" w:rsidP="00F32D68">
      <w:pPr>
        <w:pStyle w:val="Default"/>
        <w:spacing w:line="360" w:lineRule="auto"/>
        <w:ind w:firstLine="709"/>
        <w:jc w:val="both"/>
        <w:rPr>
          <w:sz w:val="28"/>
          <w:szCs w:val="28"/>
        </w:rPr>
      </w:pPr>
      <w:r>
        <w:rPr>
          <w:iCs/>
          <w:sz w:val="28"/>
          <w:szCs w:val="28"/>
        </w:rPr>
        <w:lastRenderedPageBreak/>
        <w:t xml:space="preserve">За ступенем відхилення голови від осі тіла. </w:t>
      </w:r>
    </w:p>
    <w:p w:rsidR="00F32D68" w:rsidRDefault="00F32D68" w:rsidP="00F32D68">
      <w:pPr>
        <w:pStyle w:val="Default"/>
        <w:spacing w:line="360" w:lineRule="auto"/>
        <w:ind w:firstLine="709"/>
        <w:jc w:val="both"/>
        <w:rPr>
          <w:sz w:val="28"/>
          <w:szCs w:val="28"/>
        </w:rPr>
      </w:pPr>
      <w:r>
        <w:rPr>
          <w:sz w:val="28"/>
          <w:szCs w:val="28"/>
        </w:rPr>
        <w:t xml:space="preserve">1-й ступінь. Точка проекції голови не виходить за межі стопи; </w:t>
      </w:r>
    </w:p>
    <w:p w:rsidR="00F32D68" w:rsidRDefault="00F32D68" w:rsidP="00F32D68">
      <w:pPr>
        <w:pStyle w:val="Default"/>
        <w:spacing w:line="360" w:lineRule="auto"/>
        <w:ind w:firstLine="709"/>
        <w:jc w:val="both"/>
        <w:rPr>
          <w:sz w:val="28"/>
          <w:szCs w:val="28"/>
        </w:rPr>
      </w:pPr>
      <w:r>
        <w:rPr>
          <w:sz w:val="28"/>
          <w:szCs w:val="28"/>
        </w:rPr>
        <w:t xml:space="preserve">2-й ступінь. Точка проекції голови проектується латеральніше стопи. </w:t>
      </w:r>
    </w:p>
    <w:p w:rsidR="00F32D68" w:rsidRDefault="00F32D68" w:rsidP="00F32D68">
      <w:pPr>
        <w:pStyle w:val="Default"/>
        <w:spacing w:line="360" w:lineRule="auto"/>
        <w:ind w:firstLine="709"/>
        <w:jc w:val="both"/>
        <w:rPr>
          <w:sz w:val="28"/>
          <w:szCs w:val="28"/>
          <w:lang w:val="uk-UA"/>
        </w:rPr>
      </w:pPr>
      <w:r>
        <w:rPr>
          <w:sz w:val="28"/>
          <w:szCs w:val="28"/>
        </w:rPr>
        <w:t>У подальшому пульпозне ядро стабільно фіксується на випуклому боці деформації й</w:t>
      </w:r>
      <w:r>
        <w:rPr>
          <w:sz w:val="28"/>
          <w:szCs w:val="28"/>
          <w:lang w:val="uk-UA"/>
        </w:rPr>
        <w:t xml:space="preserve"> </w:t>
      </w:r>
      <w:r>
        <w:rPr>
          <w:sz w:val="28"/>
          <w:szCs w:val="28"/>
        </w:rPr>
        <w:t>стає причиною ротаційної рухливості</w:t>
      </w:r>
      <w:r>
        <w:rPr>
          <w:sz w:val="28"/>
          <w:szCs w:val="28"/>
          <w:lang w:val="uk-UA"/>
        </w:rPr>
        <w:t>.</w:t>
      </w:r>
    </w:p>
    <w:p w:rsidR="00F32D68" w:rsidRDefault="00F32D68" w:rsidP="00F32D68">
      <w:pPr>
        <w:pStyle w:val="Default"/>
        <w:spacing w:line="360" w:lineRule="auto"/>
        <w:ind w:firstLine="709"/>
        <w:jc w:val="both"/>
        <w:rPr>
          <w:sz w:val="28"/>
          <w:szCs w:val="28"/>
        </w:rPr>
      </w:pPr>
      <w:r>
        <w:rPr>
          <w:sz w:val="28"/>
          <w:szCs w:val="28"/>
          <w:lang w:val="uk-UA"/>
        </w:rPr>
        <w:t xml:space="preserve">     </w:t>
      </w:r>
      <w:r>
        <w:rPr>
          <w:sz w:val="28"/>
          <w:szCs w:val="28"/>
        </w:rPr>
        <w:t>За таких умов виникають нерівномірні навантаження зон росту тіл хребців, що призводить до асиметрії росту.</w:t>
      </w:r>
    </w:p>
    <w:p w:rsidR="00F32D68" w:rsidRDefault="00F32D68" w:rsidP="00F32D68">
      <w:pPr>
        <w:pStyle w:val="Default"/>
        <w:spacing w:line="360" w:lineRule="auto"/>
        <w:ind w:firstLine="709"/>
        <w:jc w:val="both"/>
        <w:rPr>
          <w:sz w:val="28"/>
          <w:szCs w:val="28"/>
          <w:lang w:val="uk-UA"/>
        </w:rPr>
      </w:pPr>
      <w:r>
        <w:rPr>
          <w:sz w:val="28"/>
          <w:szCs w:val="28"/>
          <w:lang w:val="uk-UA"/>
        </w:rPr>
        <w:t xml:space="preserve">    Міграція пульпозного ядра вбік є пусковим механізмом у формуванні структурних елементів деформації хребта. </w:t>
      </w:r>
    </w:p>
    <w:p w:rsidR="00F32D68" w:rsidRDefault="00F32D68" w:rsidP="00F32D68">
      <w:pPr>
        <w:pStyle w:val="Default"/>
        <w:spacing w:line="360" w:lineRule="auto"/>
        <w:ind w:firstLine="709"/>
        <w:jc w:val="both"/>
        <w:rPr>
          <w:sz w:val="28"/>
          <w:szCs w:val="28"/>
        </w:rPr>
      </w:pPr>
      <w:r>
        <w:rPr>
          <w:sz w:val="28"/>
          <w:szCs w:val="28"/>
          <w:lang w:val="uk-UA"/>
        </w:rPr>
        <w:t xml:space="preserve">    </w:t>
      </w:r>
      <w:r>
        <w:rPr>
          <w:sz w:val="28"/>
          <w:szCs w:val="28"/>
        </w:rPr>
        <w:t xml:space="preserve">Виникнення основної кривизни зумовлює формування компенсаторного проти – скривлення або перекошення як по увігнутій, так і по випуклій стороні. </w:t>
      </w:r>
    </w:p>
    <w:p w:rsidR="00F32D68" w:rsidRDefault="00F32D68" w:rsidP="00F32D68">
      <w:pPr>
        <w:pStyle w:val="Default"/>
        <w:spacing w:line="360" w:lineRule="auto"/>
        <w:ind w:firstLine="709"/>
        <w:jc w:val="both"/>
        <w:rPr>
          <w:sz w:val="28"/>
          <w:szCs w:val="28"/>
        </w:rPr>
      </w:pPr>
    </w:p>
    <w:p w:rsidR="00F32D68" w:rsidRDefault="004F28B6" w:rsidP="00F32D68">
      <w:pPr>
        <w:spacing w:line="360" w:lineRule="auto"/>
        <w:ind w:firstLine="709"/>
        <w:jc w:val="both"/>
        <w:rPr>
          <w:b/>
          <w:sz w:val="28"/>
          <w:szCs w:val="28"/>
          <w:lang w:val="uk-UA"/>
        </w:rPr>
      </w:pPr>
      <w:r>
        <w:rPr>
          <w:b/>
          <w:color w:val="000000"/>
          <w:sz w:val="28"/>
          <w:szCs w:val="28"/>
          <w:lang w:val="uk-UA"/>
        </w:rPr>
        <w:t xml:space="preserve">    </w:t>
      </w:r>
      <w:r w:rsidR="00F32D68">
        <w:rPr>
          <w:b/>
          <w:color w:val="000000"/>
          <w:sz w:val="28"/>
          <w:szCs w:val="28"/>
          <w:lang w:val="uk-UA"/>
        </w:rPr>
        <w:t>1.3. Діагностика сколіозу</w:t>
      </w:r>
    </w:p>
    <w:p w:rsidR="00F32D68" w:rsidRDefault="00F32D68" w:rsidP="00F32D68">
      <w:pPr>
        <w:spacing w:line="360" w:lineRule="auto"/>
        <w:ind w:firstLine="709"/>
        <w:jc w:val="both"/>
        <w:rPr>
          <w:b/>
          <w:sz w:val="28"/>
          <w:szCs w:val="28"/>
          <w:lang w:val="uk-UA"/>
        </w:rPr>
      </w:pPr>
    </w:p>
    <w:p w:rsidR="00F32D68" w:rsidRDefault="00F32D68" w:rsidP="00F32D68">
      <w:pPr>
        <w:pStyle w:val="Default"/>
        <w:spacing w:line="360" w:lineRule="auto"/>
        <w:ind w:firstLine="709"/>
        <w:jc w:val="both"/>
        <w:rPr>
          <w:sz w:val="28"/>
          <w:szCs w:val="28"/>
        </w:rPr>
      </w:pPr>
      <w:r>
        <w:rPr>
          <w:sz w:val="28"/>
          <w:szCs w:val="28"/>
          <w:lang w:val="uk-UA"/>
        </w:rPr>
        <w:t xml:space="preserve">     </w:t>
      </w:r>
      <w:r>
        <w:rPr>
          <w:sz w:val="28"/>
          <w:szCs w:val="28"/>
        </w:rPr>
        <w:t xml:space="preserve">Для діагностики сколіозу, визначення його ступеня, ознак стабілізації й прогресу виконують дві рентгенограми хребта в задній проекції: одну – в горизонтальному положенні пацієнта, лежачи на спині, другу – у вертикальному положенні. Фокусна відстань повинна бути однаковою (120–150 см). За наявності ребрового горба під спину з увігнутого боку грудної клітки підкладають валик на рівні висоти горба. </w:t>
      </w:r>
    </w:p>
    <w:p w:rsidR="00F32D68" w:rsidRDefault="00F32D68" w:rsidP="00F32D68">
      <w:pPr>
        <w:pStyle w:val="Default"/>
        <w:spacing w:line="360" w:lineRule="auto"/>
        <w:ind w:firstLine="709"/>
        <w:jc w:val="both"/>
        <w:rPr>
          <w:sz w:val="28"/>
          <w:szCs w:val="28"/>
        </w:rPr>
      </w:pPr>
      <w:r>
        <w:rPr>
          <w:sz w:val="28"/>
          <w:szCs w:val="28"/>
          <w:lang w:val="uk-UA"/>
        </w:rPr>
        <w:t xml:space="preserve">       </w:t>
      </w:r>
      <w:r>
        <w:rPr>
          <w:sz w:val="28"/>
          <w:szCs w:val="28"/>
        </w:rPr>
        <w:t xml:space="preserve">У разі вираженої кіфотичної деформації виконують рентгенограму в бічній проекції у вихідному положенні пацієнта лежачи так, щоб до касети була обернена опуклою стороною хребта. Хребці в анатомії та медицині позначають скороченнями у вигляді латинських букв (за назвою відділу хребта) і цифр, які вказують на номер хребця у відповідному відділі. </w:t>
      </w:r>
    </w:p>
    <w:p w:rsidR="00F32D68" w:rsidRDefault="00F32D68" w:rsidP="00F32D68">
      <w:pPr>
        <w:pStyle w:val="Default"/>
        <w:spacing w:line="360" w:lineRule="auto"/>
        <w:ind w:firstLine="709"/>
        <w:jc w:val="both"/>
        <w:rPr>
          <w:sz w:val="28"/>
          <w:szCs w:val="28"/>
        </w:rPr>
      </w:pPr>
      <w:r>
        <w:rPr>
          <w:sz w:val="28"/>
          <w:szCs w:val="28"/>
        </w:rPr>
        <w:t>Застосовують систему оцінювання величини викривлення хребта за В. Д. Чакліном:</w:t>
      </w:r>
    </w:p>
    <w:p w:rsidR="00F32D68" w:rsidRDefault="00F32D68" w:rsidP="00F32D68">
      <w:pPr>
        <w:pStyle w:val="Default"/>
        <w:spacing w:line="360" w:lineRule="auto"/>
        <w:ind w:firstLine="709"/>
        <w:jc w:val="both"/>
        <w:rPr>
          <w:sz w:val="28"/>
          <w:szCs w:val="28"/>
        </w:rPr>
      </w:pPr>
    </w:p>
    <w:p w:rsidR="00F32D68" w:rsidRDefault="00F32D68" w:rsidP="00F32D68">
      <w:pPr>
        <w:pStyle w:val="Default"/>
        <w:spacing w:line="360" w:lineRule="auto"/>
        <w:ind w:firstLine="709"/>
        <w:jc w:val="both"/>
        <w:rPr>
          <w:sz w:val="28"/>
          <w:szCs w:val="28"/>
        </w:rPr>
      </w:pPr>
      <w:r>
        <w:rPr>
          <w:sz w:val="28"/>
          <w:szCs w:val="28"/>
        </w:rPr>
        <w:lastRenderedPageBreak/>
        <w:t xml:space="preserve">1. Сколіоз I ступеня характеризується невеликим бічним відхиленням хребта і початковим ступенем торсії, що виявляється рентгенологічно, викривлення від 5 до 10°. </w:t>
      </w:r>
    </w:p>
    <w:p w:rsidR="00F32D68" w:rsidRDefault="00F32D68" w:rsidP="00F32D68">
      <w:pPr>
        <w:pStyle w:val="Default"/>
        <w:spacing w:line="360" w:lineRule="auto"/>
        <w:ind w:firstLine="709"/>
        <w:jc w:val="both"/>
        <w:rPr>
          <w:sz w:val="28"/>
          <w:szCs w:val="28"/>
        </w:rPr>
      </w:pPr>
      <w:r>
        <w:rPr>
          <w:sz w:val="28"/>
          <w:szCs w:val="28"/>
        </w:rPr>
        <w:t xml:space="preserve">2. Сколіоз II ступеня супроводжується не лише помітним відхиленням хребта у фронтальній площині, але і вираженою торсією, наявністю компенсаторних дуг. Рентгенологічний виразно виявляється деформацією тіл хребців на рівні вершини викривлення. Клінічно визначається м’язовий валик через торсію хребта і ребровий горб, викривлення від 11 до 30°. </w:t>
      </w:r>
    </w:p>
    <w:p w:rsidR="00F32D68" w:rsidRDefault="00F32D68" w:rsidP="00F32D68">
      <w:pPr>
        <w:pStyle w:val="Default"/>
        <w:spacing w:line="360" w:lineRule="auto"/>
        <w:ind w:firstLine="709"/>
        <w:jc w:val="both"/>
        <w:rPr>
          <w:sz w:val="28"/>
          <w:szCs w:val="28"/>
        </w:rPr>
      </w:pPr>
      <w:r>
        <w:rPr>
          <w:sz w:val="28"/>
          <w:szCs w:val="28"/>
        </w:rPr>
        <w:t xml:space="preserve">3. Сколіоз III ступеня характеризується стійкістю і більш вираженою деформацією, наявністю великого ребрового горба, різкою деформацією грудної клітки. Рентгенологічно на вершині викривлення й прилеглих до неї ділянок є хребці клиноподібної форми; міжхребцеві диски з увігнутого боку важко простежуються, викривлення від 31 до 60°. </w:t>
      </w:r>
    </w:p>
    <w:p w:rsidR="00F32D68" w:rsidRDefault="00F32D68" w:rsidP="00F32D68">
      <w:pPr>
        <w:pStyle w:val="Default"/>
        <w:spacing w:line="360" w:lineRule="auto"/>
        <w:ind w:firstLine="709"/>
        <w:jc w:val="both"/>
        <w:rPr>
          <w:sz w:val="28"/>
          <w:szCs w:val="28"/>
        </w:rPr>
      </w:pPr>
      <w:r>
        <w:rPr>
          <w:sz w:val="28"/>
          <w:szCs w:val="28"/>
        </w:rPr>
        <w:t xml:space="preserve">4. Сколіоз IV ступеня супроводжується важким спотворенням тулуба. Наголошується кіфосколіоз грудного відділу хребта, деформація таза, відхилення тулуба, скутість рухів у хребті, стійка деформація грудної клітки, задній і передній ребровий горби. Рентгенологічно визначається виражена клиноподібна деформація тіл грудних хребців, деформівний спондилоартроз і спондильоз у грудному і поперековому відділах хребта, звапнення зв’язкового апарату, викривлення більше ніж 60°. </w:t>
      </w:r>
    </w:p>
    <w:p w:rsidR="00F32D68" w:rsidRDefault="00F32D68" w:rsidP="00F32D68">
      <w:pPr>
        <w:pStyle w:val="Default"/>
        <w:spacing w:line="360" w:lineRule="auto"/>
        <w:ind w:firstLine="709"/>
        <w:jc w:val="both"/>
        <w:rPr>
          <w:sz w:val="28"/>
          <w:szCs w:val="28"/>
        </w:rPr>
      </w:pPr>
      <w:r>
        <w:rPr>
          <w:bCs/>
          <w:iCs/>
          <w:sz w:val="28"/>
          <w:szCs w:val="28"/>
          <w:lang w:val="uk-UA"/>
        </w:rPr>
        <w:t xml:space="preserve">    </w:t>
      </w:r>
      <w:r>
        <w:rPr>
          <w:bCs/>
          <w:iCs/>
          <w:sz w:val="28"/>
          <w:szCs w:val="28"/>
        </w:rPr>
        <w:t xml:space="preserve">Рентгенологічні ознаки ротації й торсії хребця на рентгенограмі в задній проекції: </w:t>
      </w:r>
    </w:p>
    <w:p w:rsidR="00F32D68" w:rsidRDefault="00F32D68" w:rsidP="00F32D68">
      <w:pPr>
        <w:pStyle w:val="Default"/>
        <w:spacing w:line="360" w:lineRule="auto"/>
        <w:ind w:firstLine="709"/>
        <w:jc w:val="both"/>
        <w:rPr>
          <w:sz w:val="28"/>
          <w:szCs w:val="28"/>
        </w:rPr>
      </w:pPr>
      <w:r>
        <w:rPr>
          <w:sz w:val="28"/>
          <w:szCs w:val="28"/>
        </w:rPr>
        <w:t xml:space="preserve">– зсув остистого відростка хребця у бік увігнутої частини сколіотичної дуги; </w:t>
      </w:r>
    </w:p>
    <w:p w:rsidR="00F32D68" w:rsidRDefault="00F32D68" w:rsidP="00F32D68">
      <w:pPr>
        <w:pStyle w:val="Default"/>
        <w:spacing w:line="360" w:lineRule="auto"/>
        <w:ind w:firstLine="709"/>
        <w:jc w:val="both"/>
        <w:rPr>
          <w:sz w:val="28"/>
          <w:szCs w:val="28"/>
        </w:rPr>
      </w:pPr>
      <w:r>
        <w:rPr>
          <w:sz w:val="28"/>
          <w:szCs w:val="28"/>
        </w:rPr>
        <w:t xml:space="preserve">– неоднакова довжина лівого й правого поперечних відростків; </w:t>
      </w:r>
    </w:p>
    <w:p w:rsidR="00F32D68" w:rsidRDefault="00F32D68" w:rsidP="00F32D68">
      <w:pPr>
        <w:pStyle w:val="Default"/>
        <w:spacing w:line="360" w:lineRule="auto"/>
        <w:ind w:firstLine="709"/>
        <w:jc w:val="both"/>
        <w:rPr>
          <w:sz w:val="28"/>
          <w:szCs w:val="28"/>
        </w:rPr>
      </w:pPr>
      <w:r>
        <w:rPr>
          <w:sz w:val="28"/>
          <w:szCs w:val="28"/>
        </w:rPr>
        <w:t xml:space="preserve">– асиметрія положення і форми ніжок дужки хребця; </w:t>
      </w:r>
    </w:p>
    <w:p w:rsidR="00F32D68" w:rsidRDefault="00F32D68" w:rsidP="00F32D68">
      <w:pPr>
        <w:pStyle w:val="Default"/>
        <w:spacing w:line="360" w:lineRule="auto"/>
        <w:ind w:firstLine="709"/>
        <w:jc w:val="both"/>
        <w:rPr>
          <w:sz w:val="28"/>
          <w:szCs w:val="28"/>
        </w:rPr>
      </w:pPr>
      <w:r>
        <w:rPr>
          <w:sz w:val="28"/>
          <w:szCs w:val="28"/>
        </w:rPr>
        <w:t xml:space="preserve">– асиметричне положення міжхребетних суглобів; </w:t>
      </w:r>
    </w:p>
    <w:p w:rsidR="00F32D68" w:rsidRDefault="00F32D68" w:rsidP="00F32D68">
      <w:pPr>
        <w:pStyle w:val="Default"/>
        <w:spacing w:line="360" w:lineRule="auto"/>
        <w:ind w:firstLine="709"/>
        <w:jc w:val="both"/>
        <w:rPr>
          <w:sz w:val="28"/>
          <w:szCs w:val="28"/>
        </w:rPr>
      </w:pPr>
      <w:r>
        <w:rPr>
          <w:sz w:val="28"/>
          <w:szCs w:val="28"/>
        </w:rPr>
        <w:t xml:space="preserve">– клиноподібна форма тіла хребця та міжхребетних проміжків. </w:t>
      </w:r>
    </w:p>
    <w:p w:rsidR="00F32D68" w:rsidRDefault="00F32D68" w:rsidP="00F32D68">
      <w:pPr>
        <w:pStyle w:val="Default"/>
        <w:spacing w:line="360" w:lineRule="auto"/>
        <w:ind w:firstLine="709"/>
        <w:jc w:val="both"/>
        <w:rPr>
          <w:sz w:val="28"/>
          <w:szCs w:val="28"/>
        </w:rPr>
      </w:pPr>
      <w:r>
        <w:rPr>
          <w:sz w:val="28"/>
          <w:szCs w:val="28"/>
        </w:rPr>
        <w:t xml:space="preserve">Нейтральні хребці не мають ознак торсії там ротації. </w:t>
      </w:r>
    </w:p>
    <w:p w:rsidR="00F32D68" w:rsidRDefault="00F32D68" w:rsidP="00F32D68">
      <w:pPr>
        <w:pStyle w:val="Default"/>
        <w:spacing w:line="360" w:lineRule="auto"/>
        <w:ind w:firstLine="709"/>
        <w:jc w:val="both"/>
        <w:rPr>
          <w:sz w:val="28"/>
          <w:szCs w:val="28"/>
        </w:rPr>
      </w:pPr>
      <w:r>
        <w:rPr>
          <w:iCs/>
          <w:sz w:val="28"/>
          <w:szCs w:val="28"/>
          <w:lang w:val="uk-UA"/>
        </w:rPr>
        <w:lastRenderedPageBreak/>
        <w:t xml:space="preserve">      </w:t>
      </w:r>
      <w:r>
        <w:rPr>
          <w:iCs/>
          <w:sz w:val="28"/>
          <w:szCs w:val="28"/>
        </w:rPr>
        <w:t xml:space="preserve">Вимірювання кута сколіотичної дуги (кута сколіозу). Метод Фергюсона (Fergusson). </w:t>
      </w:r>
    </w:p>
    <w:p w:rsidR="00F32D68" w:rsidRDefault="00F32D68" w:rsidP="00F32D68">
      <w:pPr>
        <w:pStyle w:val="Default"/>
        <w:spacing w:line="360" w:lineRule="auto"/>
        <w:ind w:firstLine="709"/>
        <w:jc w:val="both"/>
        <w:rPr>
          <w:sz w:val="28"/>
          <w:szCs w:val="28"/>
        </w:rPr>
      </w:pPr>
      <w:r>
        <w:rPr>
          <w:sz w:val="28"/>
          <w:szCs w:val="28"/>
        </w:rPr>
        <w:t xml:space="preserve">Кут сколіозу утворений перетином ліній, що сполучають геометричні центри нейтральних хребців із геометричним центром хребця, розміщеного на висоті сколіотичної дуги. Застосовується для вимірювання дуги сколіозу до 50° (рис. </w:t>
      </w:r>
      <w:r w:rsidR="004F28B6">
        <w:rPr>
          <w:sz w:val="28"/>
          <w:szCs w:val="28"/>
          <w:lang w:val="uk-UA"/>
        </w:rPr>
        <w:t>1.</w:t>
      </w:r>
      <w:r>
        <w:rPr>
          <w:sz w:val="28"/>
          <w:szCs w:val="28"/>
          <w:lang w:val="uk-UA"/>
        </w:rPr>
        <w:t>3</w:t>
      </w:r>
      <w:r>
        <w:rPr>
          <w:sz w:val="28"/>
          <w:szCs w:val="28"/>
        </w:rPr>
        <w:t>).</w:t>
      </w:r>
    </w:p>
    <w:p w:rsidR="00F32D68" w:rsidRDefault="00F32D68" w:rsidP="00F32D68">
      <w:pPr>
        <w:pStyle w:val="Default"/>
        <w:spacing w:line="360" w:lineRule="auto"/>
        <w:ind w:firstLine="709"/>
        <w:jc w:val="both"/>
        <w:rPr>
          <w:sz w:val="28"/>
          <w:szCs w:val="28"/>
        </w:rPr>
      </w:pPr>
    </w:p>
    <w:p w:rsidR="00F32D68" w:rsidRDefault="00F32D68" w:rsidP="00F32D68">
      <w:pPr>
        <w:pStyle w:val="Default"/>
        <w:spacing w:line="360" w:lineRule="auto"/>
        <w:ind w:firstLine="709"/>
        <w:jc w:val="both"/>
        <w:rPr>
          <w:sz w:val="28"/>
          <w:szCs w:val="28"/>
        </w:rPr>
      </w:pPr>
    </w:p>
    <w:p w:rsidR="00F32D68" w:rsidRDefault="00F32D68" w:rsidP="00F32D68">
      <w:pPr>
        <w:pStyle w:val="Default"/>
        <w:spacing w:line="360" w:lineRule="auto"/>
        <w:ind w:firstLine="709"/>
        <w:jc w:val="both"/>
        <w:rPr>
          <w:sz w:val="28"/>
          <w:szCs w:val="28"/>
        </w:rPr>
      </w:pPr>
      <w:r>
        <w:rPr>
          <w:noProof/>
          <w:sz w:val="28"/>
          <w:szCs w:val="28"/>
        </w:rPr>
        <w:drawing>
          <wp:inline distT="0" distB="0" distL="0" distR="0">
            <wp:extent cx="2118360" cy="3368040"/>
            <wp:effectExtent l="0" t="0" r="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8360" cy="3368040"/>
                    </a:xfrm>
                    <a:prstGeom prst="rect">
                      <a:avLst/>
                    </a:prstGeom>
                    <a:noFill/>
                    <a:ln>
                      <a:noFill/>
                    </a:ln>
                  </pic:spPr>
                </pic:pic>
              </a:graphicData>
            </a:graphic>
          </wp:inline>
        </w:drawing>
      </w:r>
    </w:p>
    <w:p w:rsidR="00F32D68" w:rsidRDefault="00F32D68" w:rsidP="004F28B6">
      <w:pPr>
        <w:pStyle w:val="Default"/>
        <w:spacing w:line="360" w:lineRule="auto"/>
        <w:ind w:firstLine="709"/>
        <w:jc w:val="center"/>
        <w:rPr>
          <w:b/>
          <w:sz w:val="28"/>
          <w:szCs w:val="28"/>
        </w:rPr>
      </w:pPr>
      <w:r>
        <w:rPr>
          <w:b/>
          <w:sz w:val="28"/>
          <w:szCs w:val="28"/>
        </w:rPr>
        <w:t>Рис</w:t>
      </w:r>
      <w:r>
        <w:rPr>
          <w:b/>
          <w:sz w:val="28"/>
          <w:szCs w:val="28"/>
          <w:lang w:val="uk-UA"/>
        </w:rPr>
        <w:t xml:space="preserve">. </w:t>
      </w:r>
      <w:r w:rsidR="004F28B6">
        <w:rPr>
          <w:b/>
          <w:sz w:val="28"/>
          <w:szCs w:val="28"/>
          <w:lang w:val="uk-UA"/>
        </w:rPr>
        <w:t>1.</w:t>
      </w:r>
      <w:r>
        <w:rPr>
          <w:b/>
          <w:sz w:val="28"/>
          <w:szCs w:val="28"/>
          <w:lang w:val="uk-UA"/>
        </w:rPr>
        <w:t xml:space="preserve">3. </w:t>
      </w:r>
      <w:r>
        <w:rPr>
          <w:b/>
          <w:sz w:val="28"/>
          <w:szCs w:val="28"/>
        </w:rPr>
        <w:t xml:space="preserve"> Визначення ступеня сколіозу методом Фергюсона (Fergusson)</w:t>
      </w:r>
    </w:p>
    <w:p w:rsidR="00F32D68" w:rsidRDefault="00F32D68" w:rsidP="00F32D68">
      <w:pPr>
        <w:pStyle w:val="Default"/>
        <w:spacing w:line="360" w:lineRule="auto"/>
        <w:ind w:firstLine="709"/>
        <w:jc w:val="both"/>
        <w:rPr>
          <w:iCs/>
          <w:sz w:val="28"/>
          <w:szCs w:val="28"/>
          <w:lang w:val="uk-UA"/>
        </w:rPr>
      </w:pPr>
      <w:r>
        <w:rPr>
          <w:iCs/>
          <w:sz w:val="28"/>
          <w:szCs w:val="28"/>
          <w:lang w:val="uk-UA"/>
        </w:rPr>
        <w:t xml:space="preserve">     </w:t>
      </w:r>
    </w:p>
    <w:p w:rsidR="00F32D68" w:rsidRDefault="00F32D68" w:rsidP="00F32D68">
      <w:pPr>
        <w:pStyle w:val="Default"/>
        <w:spacing w:line="360" w:lineRule="auto"/>
        <w:ind w:firstLine="709"/>
        <w:jc w:val="both"/>
        <w:rPr>
          <w:sz w:val="28"/>
          <w:szCs w:val="28"/>
        </w:rPr>
      </w:pPr>
      <w:r>
        <w:rPr>
          <w:noProof/>
          <w:sz w:val="28"/>
          <w:szCs w:val="28"/>
        </w:rPr>
        <w:lastRenderedPageBreak/>
        <w:drawing>
          <wp:inline distT="0" distB="0" distL="0" distR="0">
            <wp:extent cx="2636520" cy="3497580"/>
            <wp:effectExtent l="0" t="0" r="0" b="7620"/>
            <wp:docPr id="3" name="Рисунок 3" descr="Деформации позвоночника. Сколиоз. Кифоз. Порочные осанки - online  pres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Деформации позвоночника. Сколиоз. Кифоз. Порочные осанки - online  presenta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6520" cy="3497580"/>
                    </a:xfrm>
                    <a:prstGeom prst="rect">
                      <a:avLst/>
                    </a:prstGeom>
                    <a:noFill/>
                    <a:ln>
                      <a:noFill/>
                    </a:ln>
                  </pic:spPr>
                </pic:pic>
              </a:graphicData>
            </a:graphic>
          </wp:inline>
        </w:drawing>
      </w:r>
    </w:p>
    <w:p w:rsidR="00F32D68" w:rsidRDefault="00F32D68" w:rsidP="004F28B6">
      <w:pPr>
        <w:pStyle w:val="Default"/>
        <w:spacing w:line="360" w:lineRule="auto"/>
        <w:ind w:firstLine="709"/>
        <w:jc w:val="center"/>
        <w:rPr>
          <w:b/>
          <w:sz w:val="28"/>
          <w:szCs w:val="28"/>
        </w:rPr>
      </w:pPr>
      <w:r>
        <w:rPr>
          <w:b/>
          <w:sz w:val="28"/>
          <w:szCs w:val="28"/>
        </w:rPr>
        <w:t>Рис</w:t>
      </w:r>
      <w:r>
        <w:rPr>
          <w:b/>
          <w:sz w:val="28"/>
          <w:szCs w:val="28"/>
          <w:lang w:val="uk-UA"/>
        </w:rPr>
        <w:t xml:space="preserve">. </w:t>
      </w:r>
      <w:r w:rsidR="004F28B6">
        <w:rPr>
          <w:b/>
          <w:sz w:val="28"/>
          <w:szCs w:val="28"/>
          <w:lang w:val="uk-UA"/>
        </w:rPr>
        <w:t>1.</w:t>
      </w:r>
      <w:r>
        <w:rPr>
          <w:b/>
          <w:sz w:val="28"/>
          <w:szCs w:val="28"/>
          <w:lang w:val="uk-UA"/>
        </w:rPr>
        <w:t>4.</w:t>
      </w:r>
      <w:r>
        <w:rPr>
          <w:b/>
          <w:sz w:val="28"/>
          <w:szCs w:val="28"/>
        </w:rPr>
        <w:t xml:space="preserve">  Визначення ступеня сколіозу методом Кобба (Cobb). 1-й варіант</w:t>
      </w:r>
    </w:p>
    <w:p w:rsidR="00F32D68" w:rsidRDefault="00F32D68" w:rsidP="00F32D68">
      <w:pPr>
        <w:spacing w:line="360" w:lineRule="auto"/>
        <w:ind w:firstLine="709"/>
        <w:jc w:val="both"/>
        <w:rPr>
          <w:sz w:val="28"/>
          <w:szCs w:val="28"/>
          <w:lang w:val="uk-UA"/>
        </w:rPr>
      </w:pPr>
    </w:p>
    <w:p w:rsidR="00F32D68" w:rsidRDefault="00F32D68" w:rsidP="00F32D68">
      <w:pPr>
        <w:spacing w:line="360" w:lineRule="auto"/>
        <w:ind w:firstLine="709"/>
        <w:jc w:val="both"/>
        <w:rPr>
          <w:sz w:val="28"/>
          <w:szCs w:val="28"/>
          <w:lang w:val="uk-UA"/>
        </w:rPr>
      </w:pPr>
      <w:r>
        <w:rPr>
          <w:noProof/>
          <w:sz w:val="28"/>
          <w:szCs w:val="28"/>
        </w:rPr>
        <w:drawing>
          <wp:inline distT="0" distB="0" distL="0" distR="0">
            <wp:extent cx="1851660" cy="3185160"/>
            <wp:effectExtent l="0" t="0" r="0" b="0"/>
            <wp:docPr id="2" name="Рисунок 2" descr="Позвоночник. Деформации позвоночника. Сколиоз. Кифоз. Порочные осанки. + |  Портал радиолог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Позвоночник. Деформации позвоночника. Сколиоз. Кифоз. Порочные осанки. + |  Портал радиологов"/>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51660" cy="3185160"/>
                    </a:xfrm>
                    <a:prstGeom prst="rect">
                      <a:avLst/>
                    </a:prstGeom>
                    <a:noFill/>
                    <a:ln>
                      <a:noFill/>
                    </a:ln>
                  </pic:spPr>
                </pic:pic>
              </a:graphicData>
            </a:graphic>
          </wp:inline>
        </w:drawing>
      </w:r>
    </w:p>
    <w:p w:rsidR="00F32D68" w:rsidRDefault="00F32D68" w:rsidP="004F28B6">
      <w:pPr>
        <w:spacing w:line="360" w:lineRule="auto"/>
        <w:ind w:firstLine="709"/>
        <w:jc w:val="center"/>
        <w:rPr>
          <w:b/>
          <w:sz w:val="28"/>
          <w:szCs w:val="28"/>
          <w:lang w:val="uk-UA"/>
        </w:rPr>
      </w:pPr>
      <w:r>
        <w:rPr>
          <w:b/>
          <w:sz w:val="28"/>
          <w:szCs w:val="28"/>
          <w:lang w:val="uk-UA"/>
        </w:rPr>
        <w:t xml:space="preserve">Рис. </w:t>
      </w:r>
      <w:r w:rsidR="004F28B6">
        <w:rPr>
          <w:b/>
          <w:sz w:val="28"/>
          <w:szCs w:val="28"/>
          <w:lang w:val="uk-UA"/>
        </w:rPr>
        <w:t>1.</w:t>
      </w:r>
      <w:r>
        <w:rPr>
          <w:b/>
          <w:sz w:val="28"/>
          <w:szCs w:val="28"/>
          <w:lang w:val="uk-UA"/>
        </w:rPr>
        <w:t>5. Визначення ступеня сколіозу методом Кобба (</w:t>
      </w:r>
      <w:r>
        <w:rPr>
          <w:b/>
          <w:sz w:val="28"/>
          <w:szCs w:val="28"/>
        </w:rPr>
        <w:t>Cobb</w:t>
      </w:r>
      <w:r>
        <w:rPr>
          <w:b/>
          <w:sz w:val="28"/>
          <w:szCs w:val="28"/>
          <w:lang w:val="uk-UA"/>
        </w:rPr>
        <w:t>). 2-й варіант</w:t>
      </w:r>
    </w:p>
    <w:p w:rsidR="00F32D68" w:rsidRDefault="00F32D68" w:rsidP="00F32D68">
      <w:pPr>
        <w:pStyle w:val="Default"/>
        <w:spacing w:line="360" w:lineRule="auto"/>
        <w:ind w:firstLine="709"/>
        <w:jc w:val="both"/>
        <w:rPr>
          <w:iCs/>
          <w:sz w:val="28"/>
          <w:szCs w:val="28"/>
          <w:lang w:val="uk-UA"/>
        </w:rPr>
      </w:pPr>
      <w:r>
        <w:rPr>
          <w:iCs/>
          <w:sz w:val="28"/>
          <w:szCs w:val="28"/>
          <w:lang w:val="uk-UA"/>
        </w:rPr>
        <w:t xml:space="preserve">     </w:t>
      </w:r>
    </w:p>
    <w:p w:rsidR="00F32D68" w:rsidRDefault="00F32D68" w:rsidP="00F32D68">
      <w:pPr>
        <w:pStyle w:val="Default"/>
        <w:spacing w:line="360" w:lineRule="auto"/>
        <w:ind w:firstLine="709"/>
        <w:jc w:val="both"/>
        <w:rPr>
          <w:sz w:val="28"/>
          <w:szCs w:val="28"/>
          <w:lang w:val="uk-UA"/>
        </w:rPr>
      </w:pPr>
      <w:r>
        <w:rPr>
          <w:iCs/>
          <w:sz w:val="28"/>
          <w:szCs w:val="28"/>
          <w:lang w:val="uk-UA"/>
        </w:rPr>
        <w:lastRenderedPageBreak/>
        <w:t xml:space="preserve">  Метод Лекума.</w:t>
      </w:r>
      <w:r>
        <w:rPr>
          <w:i/>
          <w:iCs/>
          <w:sz w:val="28"/>
          <w:szCs w:val="28"/>
          <w:lang w:val="uk-UA"/>
        </w:rPr>
        <w:t xml:space="preserve"> </w:t>
      </w:r>
      <w:r>
        <w:rPr>
          <w:sz w:val="28"/>
          <w:szCs w:val="28"/>
          <w:lang w:val="uk-UA"/>
        </w:rPr>
        <w:t xml:space="preserve">При перетині ліній, що сполучають геометричні центри двох хребців, розміщених вище за хребець, що знаходиться на вершині сколіотичної дуги, і два хребці розміщених нижче за нього (рис. </w:t>
      </w:r>
      <w:r w:rsidR="004F28B6">
        <w:rPr>
          <w:sz w:val="28"/>
          <w:szCs w:val="28"/>
          <w:lang w:val="uk-UA"/>
        </w:rPr>
        <w:t>1.</w:t>
      </w:r>
      <w:r>
        <w:rPr>
          <w:sz w:val="28"/>
          <w:szCs w:val="28"/>
          <w:lang w:val="uk-UA"/>
        </w:rPr>
        <w:t xml:space="preserve">6). </w:t>
      </w:r>
    </w:p>
    <w:p w:rsidR="00F32D68" w:rsidRDefault="00F32D68" w:rsidP="00F32D68">
      <w:pPr>
        <w:spacing w:line="360" w:lineRule="auto"/>
        <w:ind w:firstLine="709"/>
        <w:jc w:val="both"/>
        <w:rPr>
          <w:sz w:val="28"/>
          <w:szCs w:val="28"/>
          <w:lang w:val="uk-UA"/>
        </w:rPr>
      </w:pPr>
    </w:p>
    <w:p w:rsidR="00F32D68" w:rsidRDefault="00F32D68" w:rsidP="00F32D68">
      <w:pPr>
        <w:spacing w:line="360" w:lineRule="auto"/>
        <w:ind w:firstLine="709"/>
        <w:jc w:val="both"/>
        <w:rPr>
          <w:sz w:val="28"/>
          <w:szCs w:val="28"/>
          <w:lang w:val="uk-UA"/>
        </w:rPr>
      </w:pPr>
      <w:r>
        <w:rPr>
          <w:noProof/>
          <w:sz w:val="28"/>
          <w:szCs w:val="28"/>
        </w:rPr>
        <w:drawing>
          <wp:inline distT="0" distB="0" distL="0" distR="0">
            <wp:extent cx="2712720" cy="4053840"/>
            <wp:effectExtent l="0" t="0" r="0" b="3810"/>
            <wp:docPr id="1" name="Рисунок 1" descr="Деформации позвоночника. Сколиоз. Кифоз. Порочные осанки - online  pres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Деформации позвоночника. Сколиоз. Кифоз. Порочные осанки - online  presenta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12720" cy="4053840"/>
                    </a:xfrm>
                    <a:prstGeom prst="rect">
                      <a:avLst/>
                    </a:prstGeom>
                    <a:noFill/>
                    <a:ln>
                      <a:noFill/>
                    </a:ln>
                  </pic:spPr>
                </pic:pic>
              </a:graphicData>
            </a:graphic>
          </wp:inline>
        </w:drawing>
      </w:r>
    </w:p>
    <w:p w:rsidR="00F32D68" w:rsidRDefault="00F32D68" w:rsidP="004F28B6">
      <w:pPr>
        <w:spacing w:line="360" w:lineRule="auto"/>
        <w:ind w:firstLine="709"/>
        <w:jc w:val="center"/>
        <w:rPr>
          <w:b/>
          <w:sz w:val="28"/>
          <w:szCs w:val="28"/>
          <w:lang w:val="uk-UA"/>
        </w:rPr>
      </w:pPr>
      <w:r>
        <w:rPr>
          <w:b/>
          <w:sz w:val="28"/>
          <w:szCs w:val="28"/>
        </w:rPr>
        <w:t>Рис</w:t>
      </w:r>
      <w:r>
        <w:rPr>
          <w:b/>
          <w:sz w:val="28"/>
          <w:szCs w:val="28"/>
          <w:lang w:val="uk-UA"/>
        </w:rPr>
        <w:t xml:space="preserve">. </w:t>
      </w:r>
      <w:r w:rsidR="004F28B6">
        <w:rPr>
          <w:b/>
          <w:sz w:val="28"/>
          <w:szCs w:val="28"/>
          <w:lang w:val="uk-UA"/>
        </w:rPr>
        <w:t>1.</w:t>
      </w:r>
      <w:r>
        <w:rPr>
          <w:b/>
          <w:sz w:val="28"/>
          <w:szCs w:val="28"/>
          <w:lang w:val="uk-UA"/>
        </w:rPr>
        <w:t>6</w:t>
      </w:r>
      <w:r w:rsidR="004F28B6">
        <w:rPr>
          <w:b/>
          <w:sz w:val="28"/>
          <w:szCs w:val="28"/>
          <w:lang w:val="uk-UA"/>
        </w:rPr>
        <w:t>.</w:t>
      </w:r>
      <w:r>
        <w:rPr>
          <w:b/>
          <w:sz w:val="28"/>
          <w:szCs w:val="28"/>
        </w:rPr>
        <w:t xml:space="preserve">  Визначення ступеня сколіозу методом Лекума</w:t>
      </w:r>
    </w:p>
    <w:p w:rsidR="00F32D68" w:rsidRDefault="00F32D68" w:rsidP="00F32D68">
      <w:pPr>
        <w:pStyle w:val="Default"/>
        <w:spacing w:line="360" w:lineRule="auto"/>
        <w:ind w:firstLine="709"/>
        <w:jc w:val="both"/>
        <w:rPr>
          <w:iCs/>
          <w:sz w:val="28"/>
          <w:szCs w:val="28"/>
          <w:lang w:val="uk-UA"/>
        </w:rPr>
      </w:pPr>
    </w:p>
    <w:p w:rsidR="00F32D68" w:rsidRDefault="004F28B6" w:rsidP="00F32D68">
      <w:pPr>
        <w:pStyle w:val="Default"/>
        <w:spacing w:line="360" w:lineRule="auto"/>
        <w:ind w:firstLine="709"/>
        <w:jc w:val="both"/>
        <w:rPr>
          <w:b/>
          <w:bCs/>
          <w:sz w:val="28"/>
          <w:szCs w:val="28"/>
          <w:lang w:val="uk-UA"/>
        </w:rPr>
      </w:pPr>
      <w:r>
        <w:rPr>
          <w:iCs/>
          <w:sz w:val="28"/>
          <w:szCs w:val="28"/>
          <w:lang w:val="uk-UA"/>
        </w:rPr>
        <w:t xml:space="preserve">      </w:t>
      </w:r>
      <w:r w:rsidR="00F32D68">
        <w:rPr>
          <w:iCs/>
          <w:sz w:val="28"/>
          <w:szCs w:val="28"/>
          <w:lang w:val="uk-UA"/>
        </w:rPr>
        <w:t>Визначення стабільності сколіозу</w:t>
      </w:r>
      <w:r w:rsidR="00F32D68">
        <w:rPr>
          <w:b/>
          <w:bCs/>
          <w:sz w:val="28"/>
          <w:szCs w:val="28"/>
          <w:lang w:val="uk-UA"/>
        </w:rPr>
        <w:t>.</w:t>
      </w:r>
    </w:p>
    <w:p w:rsidR="00F32D68" w:rsidRDefault="00F32D68" w:rsidP="00F32D68">
      <w:pPr>
        <w:pStyle w:val="Default"/>
        <w:spacing w:line="360" w:lineRule="auto"/>
        <w:ind w:firstLine="709"/>
        <w:jc w:val="both"/>
        <w:rPr>
          <w:sz w:val="28"/>
          <w:szCs w:val="28"/>
        </w:rPr>
      </w:pPr>
      <w:r>
        <w:rPr>
          <w:sz w:val="28"/>
          <w:szCs w:val="28"/>
          <w:lang w:val="uk-UA"/>
        </w:rPr>
        <w:t xml:space="preserve">      П</w:t>
      </w:r>
      <w:r>
        <w:rPr>
          <w:sz w:val="28"/>
          <w:szCs w:val="28"/>
        </w:rPr>
        <w:t xml:space="preserve">ри сколіозі виникають анатомічні зміни не лише хребта, грудної клітки, а й таза, нижніх кінцівок. Крім цього, прогресуючі анатомо-функціональні порушення обумовлюють наростання патологічних змін. </w:t>
      </w:r>
    </w:p>
    <w:p w:rsidR="00F32D68" w:rsidRDefault="00F32D68" w:rsidP="00F32D68">
      <w:pPr>
        <w:pStyle w:val="Default"/>
        <w:spacing w:line="360" w:lineRule="auto"/>
        <w:ind w:firstLine="709"/>
        <w:jc w:val="both"/>
        <w:rPr>
          <w:b/>
          <w:sz w:val="28"/>
          <w:szCs w:val="28"/>
          <w:lang w:val="uk-UA"/>
        </w:rPr>
      </w:pPr>
      <w:r>
        <w:rPr>
          <w:sz w:val="28"/>
          <w:szCs w:val="28"/>
          <w:lang w:val="uk-UA"/>
        </w:rPr>
        <w:t xml:space="preserve">    </w:t>
      </w:r>
      <w:r>
        <w:rPr>
          <w:sz w:val="28"/>
          <w:szCs w:val="28"/>
        </w:rPr>
        <w:t xml:space="preserve">Як тільки починає прогресувати торсія хребців, відбувається поступове скручування грудної клітки, один бік якої западає, а другий стає випуклим. </w:t>
      </w:r>
      <w:r>
        <w:rPr>
          <w:sz w:val="28"/>
          <w:szCs w:val="28"/>
          <w:lang w:val="uk-UA"/>
        </w:rPr>
        <w:t xml:space="preserve">     </w:t>
      </w:r>
    </w:p>
    <w:p w:rsidR="00F32D68" w:rsidRDefault="00F32D68" w:rsidP="00F32D68">
      <w:pPr>
        <w:spacing w:line="360" w:lineRule="auto"/>
        <w:ind w:firstLine="709"/>
        <w:jc w:val="both"/>
        <w:rPr>
          <w:sz w:val="28"/>
          <w:szCs w:val="28"/>
        </w:rPr>
      </w:pPr>
      <w:bookmarkStart w:id="1" w:name="_Hlk55589936"/>
      <w:r>
        <w:rPr>
          <w:sz w:val="28"/>
          <w:szCs w:val="28"/>
        </w:rPr>
        <w:t>Перспективи подальших досліджень полягають у проведенні наукових розробок, спрямованих на раннє виявлення сколіозу і його корекцію.</w:t>
      </w:r>
    </w:p>
    <w:bookmarkEnd w:id="1"/>
    <w:p w:rsidR="00F32D68" w:rsidRDefault="00F32D68" w:rsidP="00F32D68">
      <w:pPr>
        <w:spacing w:line="360" w:lineRule="auto"/>
        <w:ind w:firstLine="709"/>
        <w:jc w:val="both"/>
        <w:rPr>
          <w:sz w:val="28"/>
          <w:szCs w:val="28"/>
          <w:lang w:val="uk-UA"/>
        </w:rPr>
      </w:pPr>
    </w:p>
    <w:p w:rsidR="00F32D68" w:rsidRDefault="00F32D68" w:rsidP="004F28B6">
      <w:pPr>
        <w:widowControl w:val="0"/>
        <w:autoSpaceDE w:val="0"/>
        <w:autoSpaceDN w:val="0"/>
        <w:adjustRightInd w:val="0"/>
        <w:spacing w:line="360" w:lineRule="auto"/>
        <w:ind w:firstLine="709"/>
        <w:jc w:val="center"/>
        <w:rPr>
          <w:b/>
          <w:color w:val="000000"/>
          <w:sz w:val="28"/>
          <w:szCs w:val="28"/>
          <w:lang w:val="uk-UA"/>
        </w:rPr>
      </w:pPr>
      <w:r>
        <w:rPr>
          <w:b/>
          <w:bCs/>
          <w:color w:val="000000"/>
          <w:sz w:val="28"/>
          <w:szCs w:val="28"/>
          <w:lang w:val="uk-UA"/>
        </w:rPr>
        <w:lastRenderedPageBreak/>
        <w:t>РОЗДІЛ 2. КОМПЛЕКСНА</w:t>
      </w:r>
      <w:r>
        <w:rPr>
          <w:b/>
          <w:color w:val="000000"/>
          <w:sz w:val="28"/>
          <w:szCs w:val="28"/>
          <w:lang w:val="uk-UA"/>
        </w:rPr>
        <w:t xml:space="preserve"> ФІЗИЧНА ТЕРАПІЯ  СКОЛІОЗУ У ДІТЕЙ ТА ПІДЛІТКІВ 12-17 РОКІВ</w:t>
      </w:r>
    </w:p>
    <w:p w:rsidR="00F32D68" w:rsidRDefault="00F32D68" w:rsidP="00F32D68">
      <w:pPr>
        <w:widowControl w:val="0"/>
        <w:autoSpaceDE w:val="0"/>
        <w:autoSpaceDN w:val="0"/>
        <w:adjustRightInd w:val="0"/>
        <w:spacing w:line="360" w:lineRule="auto"/>
        <w:ind w:firstLine="709"/>
        <w:jc w:val="both"/>
        <w:rPr>
          <w:b/>
          <w:color w:val="000000"/>
          <w:sz w:val="28"/>
          <w:szCs w:val="28"/>
          <w:lang w:val="uk-UA"/>
        </w:rPr>
      </w:pPr>
    </w:p>
    <w:p w:rsidR="00F32D68" w:rsidRDefault="00F32D68" w:rsidP="00F32D68">
      <w:pPr>
        <w:spacing w:line="360" w:lineRule="auto"/>
        <w:ind w:firstLine="709"/>
        <w:jc w:val="both"/>
        <w:rPr>
          <w:b/>
          <w:sz w:val="28"/>
          <w:szCs w:val="28"/>
        </w:rPr>
      </w:pPr>
      <w:r>
        <w:rPr>
          <w:b/>
          <w:color w:val="000000"/>
          <w:sz w:val="28"/>
          <w:szCs w:val="28"/>
          <w:lang w:val="uk-UA"/>
        </w:rPr>
        <w:t>2.1. Деформації хребта у підлітків та їх вплив на якість життя</w:t>
      </w:r>
    </w:p>
    <w:p w:rsidR="00F32D68" w:rsidRDefault="00F32D68" w:rsidP="00F32D68">
      <w:pPr>
        <w:spacing w:line="360" w:lineRule="auto"/>
        <w:ind w:firstLine="709"/>
        <w:jc w:val="both"/>
        <w:rPr>
          <w:sz w:val="28"/>
          <w:szCs w:val="28"/>
          <w:lang w:val="uk-UA"/>
        </w:rPr>
      </w:pPr>
      <w:bookmarkStart w:id="2" w:name="_Hlk55590071"/>
    </w:p>
    <w:p w:rsidR="00F32D68" w:rsidRDefault="00F32D68" w:rsidP="00F32D68">
      <w:pPr>
        <w:spacing w:line="360" w:lineRule="auto"/>
        <w:ind w:firstLine="709"/>
        <w:jc w:val="both"/>
        <w:rPr>
          <w:sz w:val="28"/>
          <w:szCs w:val="28"/>
        </w:rPr>
      </w:pPr>
      <w:r>
        <w:rPr>
          <w:sz w:val="28"/>
          <w:szCs w:val="28"/>
          <w:lang w:val="uk-UA"/>
        </w:rPr>
        <w:t>П</w:t>
      </w:r>
      <w:r>
        <w:rPr>
          <w:sz w:val="28"/>
          <w:szCs w:val="28"/>
        </w:rPr>
        <w:t xml:space="preserve">орушення постави - це не тільки косметичний дефект, існування якого є неприємним фактом. Порушення постави, до того ж, супроводжуються серйозними і складними наслідками у функціонуванні організму людини. Відбувається це внаслідок стискання внутрішніх органів, порушення їх правильного розташування в організмі. Неправильне положення тіла порушує легеневу вентиляцію, зменшує надходження кисню до мозку, утруднює приплив крові до нього. Порушення постави може, навіть, спричиняти розвиток захворювань серцево-судинної (інсульт, інфаркт, гіпертонічна хвороба) та дихальної систем (бронхіт, бронхіальна астма, запалення  легень). </w:t>
      </w:r>
    </w:p>
    <w:p w:rsidR="00F32D68" w:rsidRDefault="00F32D68" w:rsidP="00F32D68">
      <w:pPr>
        <w:spacing w:line="360" w:lineRule="auto"/>
        <w:ind w:firstLine="709"/>
        <w:jc w:val="both"/>
        <w:rPr>
          <w:sz w:val="28"/>
          <w:szCs w:val="28"/>
          <w:lang w:val="uk-UA"/>
        </w:rPr>
      </w:pPr>
      <w:r>
        <w:rPr>
          <w:sz w:val="28"/>
          <w:szCs w:val="28"/>
          <w:lang w:val="uk-UA"/>
        </w:rPr>
        <w:t>Неправильна (порушена постава) – результат дії ряду чинників. Це захворювання супроводжується деформацією опорно-рухового апарату та зміною центру тяжіння, яке сприяє виникненню зубощелепної аномалії.</w:t>
      </w:r>
    </w:p>
    <w:p w:rsidR="00F32D68" w:rsidRDefault="00F32D68" w:rsidP="00F32D68">
      <w:pPr>
        <w:spacing w:line="360" w:lineRule="auto"/>
        <w:ind w:firstLine="709"/>
        <w:jc w:val="both"/>
        <w:rPr>
          <w:sz w:val="28"/>
          <w:szCs w:val="28"/>
          <w:lang w:val="uk-UA"/>
        </w:rPr>
      </w:pPr>
      <w:r>
        <w:rPr>
          <w:sz w:val="28"/>
          <w:szCs w:val="28"/>
          <w:lang w:val="uk-UA"/>
        </w:rPr>
        <w:t xml:space="preserve"> Зміна постави у свою чергу деформує грудну клітку, що порушує нормальну функцію легенів. Це призводить до зниження біоенергетики, зокрема до зниження показника електроструму біологічно активних точок шкіри і пацієнтів із зубощелепної аномалією</w:t>
      </w:r>
      <w:r w:rsidR="004F28B6">
        <w:rPr>
          <w:sz w:val="28"/>
          <w:szCs w:val="28"/>
          <w:lang w:val="uk-UA"/>
        </w:rPr>
        <w:t xml:space="preserve"> </w:t>
      </w:r>
      <w:r>
        <w:rPr>
          <w:sz w:val="28"/>
          <w:szCs w:val="28"/>
        </w:rPr>
        <w:t>[36]</w:t>
      </w:r>
      <w:r>
        <w:rPr>
          <w:sz w:val="28"/>
          <w:szCs w:val="28"/>
          <w:lang w:val="uk-UA"/>
        </w:rPr>
        <w:t>.</w:t>
      </w:r>
    </w:p>
    <w:p w:rsidR="00F32D68" w:rsidRDefault="00F32D68" w:rsidP="00F32D68">
      <w:pPr>
        <w:spacing w:line="360" w:lineRule="auto"/>
        <w:ind w:firstLine="709"/>
        <w:jc w:val="both"/>
        <w:rPr>
          <w:sz w:val="28"/>
          <w:szCs w:val="28"/>
          <w:lang w:val="uk-UA"/>
        </w:rPr>
      </w:pPr>
      <w:r>
        <w:rPr>
          <w:sz w:val="28"/>
          <w:szCs w:val="28"/>
          <w:lang w:val="uk-UA"/>
        </w:rPr>
        <w:t>Коли дитина сидить на нозі, підкладеній під сідниці, або стоїть з опорою на одній нозі, зігнувши другу в коліні, виникають передумови для розвитку порушення постави та зубощелепних аномалій. Таких дітей виявили 17 % .</w:t>
      </w:r>
    </w:p>
    <w:p w:rsidR="00F32D68" w:rsidRDefault="00F32D68" w:rsidP="00F32D68">
      <w:pPr>
        <w:spacing w:line="360" w:lineRule="auto"/>
        <w:ind w:firstLine="709"/>
        <w:jc w:val="both"/>
        <w:rPr>
          <w:sz w:val="28"/>
          <w:szCs w:val="28"/>
          <w:lang w:val="uk-UA"/>
        </w:rPr>
      </w:pPr>
      <w:r>
        <w:rPr>
          <w:sz w:val="28"/>
          <w:szCs w:val="28"/>
          <w:lang w:val="uk-UA"/>
        </w:rPr>
        <w:t xml:space="preserve">У 27 % дітей установлена шкідлива звичка підтримувати кулачком чи долонею нижню щелепу, що викликає виникнення перехресного (косого) прикусу . </w:t>
      </w:r>
    </w:p>
    <w:p w:rsidR="00F32D68" w:rsidRDefault="00F32D68" w:rsidP="00F32D68">
      <w:pPr>
        <w:spacing w:line="360" w:lineRule="auto"/>
        <w:ind w:firstLine="709"/>
        <w:jc w:val="both"/>
        <w:rPr>
          <w:sz w:val="28"/>
          <w:szCs w:val="28"/>
          <w:lang w:val="uk-UA"/>
        </w:rPr>
      </w:pPr>
      <w:r>
        <w:rPr>
          <w:sz w:val="28"/>
          <w:szCs w:val="28"/>
          <w:lang w:val="uk-UA"/>
        </w:rPr>
        <w:lastRenderedPageBreak/>
        <w:t>Під час денного сну дослідники спостерігали за тим, якими є звична поза тіла в ліжку та положення голови на подушці. Так, у 15 % дітей була встановлена така шкідлива звичка, коли, засинаючи, дитина схиляє голову на груди або відхиляє її назад. Мабуть, ці діти і вдома сплять з таким положенням голови на подушці. Напруга в шийній ділянці хребта порушує рівновагу м’язів плеча та шиї. Це дає підстави для виникнення короткозорості, деформації хребта, зокрема круглої спини [3]. Усі вищенаведені морфологічні зміни хребта в усіх відділах виникають певною мірою через відсутність уваги батьків і вчителів початкової школи .</w:t>
      </w:r>
    </w:p>
    <w:p w:rsidR="00F32D68" w:rsidRDefault="00F32D68" w:rsidP="00F32D68">
      <w:pPr>
        <w:spacing w:line="360" w:lineRule="auto"/>
        <w:ind w:firstLine="709"/>
        <w:jc w:val="both"/>
        <w:rPr>
          <w:sz w:val="28"/>
          <w:szCs w:val="28"/>
          <w:lang w:val="uk-UA"/>
        </w:rPr>
      </w:pPr>
      <w:r>
        <w:rPr>
          <w:sz w:val="28"/>
          <w:szCs w:val="28"/>
          <w:lang w:val="uk-UA"/>
        </w:rPr>
        <w:t>При огляді тіла спереду відносно фронтальної площини положення голови пряме. Плечі, ребра, ключиці, реберні дуги симетричні. Плечі злегка опущені. Живіт плаский, підтягнутий, а його м’язи напружені. При огляді ззаду контури плечей і нижні кути лопаток розміщені на одному рівні, а внутрішні краї – на однаковій відстані від хребта. Лопатки притиснуті до спини</w:t>
      </w:r>
    </w:p>
    <w:p w:rsidR="00F32D68" w:rsidRDefault="00F32D68" w:rsidP="00F32D68">
      <w:pPr>
        <w:spacing w:line="360" w:lineRule="auto"/>
        <w:ind w:firstLine="709"/>
        <w:jc w:val="both"/>
        <w:rPr>
          <w:sz w:val="28"/>
          <w:szCs w:val="28"/>
          <w:lang w:val="uk-UA"/>
        </w:rPr>
      </w:pPr>
      <w:r>
        <w:rPr>
          <w:sz w:val="28"/>
          <w:szCs w:val="28"/>
          <w:lang w:val="uk-UA"/>
        </w:rPr>
        <w:t xml:space="preserve"> Дитина з порушеною поставою має типовий вигляд: це асиметрія плечового поясу, крилоподібні лопатки, збільшення глибини природних вигинів хребта, голова схилена вниз або в бік, погляд наче з-під лоба, живіт випинає вперед, груди запалі. Дитина не може щільно торкнутися стіни одночасно п’ятьма точками тіла, а саме потилицею, лопатками, ікрами та п’ятами, сідницями. Діти з порушеною поставою мають проблеми із зором, настроєм. Вони швидко втомлюються.</w:t>
      </w:r>
    </w:p>
    <w:p w:rsidR="00F32D68" w:rsidRDefault="00F32D68" w:rsidP="00F32D68">
      <w:pPr>
        <w:spacing w:line="360" w:lineRule="auto"/>
        <w:ind w:firstLine="709"/>
        <w:jc w:val="both"/>
        <w:rPr>
          <w:sz w:val="28"/>
          <w:szCs w:val="28"/>
          <w:lang w:val="uk-UA"/>
        </w:rPr>
      </w:pPr>
      <w:r>
        <w:rPr>
          <w:sz w:val="28"/>
          <w:szCs w:val="28"/>
        </w:rPr>
        <w:t>Через неправильну поставу порушується робота нервової системи, оскільки у міжхребцевих отворах проходять багаточисельні нерви, що регулюють роботу окремих органів та організму в цілому.</w:t>
      </w:r>
    </w:p>
    <w:p w:rsidR="00F32D68" w:rsidRDefault="00F32D68" w:rsidP="00F32D68">
      <w:pPr>
        <w:spacing w:line="360" w:lineRule="auto"/>
        <w:ind w:firstLine="709"/>
        <w:jc w:val="both"/>
        <w:rPr>
          <w:sz w:val="28"/>
          <w:szCs w:val="28"/>
          <w:lang w:val="uk-UA"/>
        </w:rPr>
      </w:pPr>
      <w:r>
        <w:rPr>
          <w:sz w:val="28"/>
          <w:szCs w:val="28"/>
        </w:rPr>
        <w:t>Неправильна постава та хвороби, що її супроводжують можуть викликати у дітей психічні розлади. Отже, постава - це критерій стану здоров’я дитини.</w:t>
      </w:r>
    </w:p>
    <w:p w:rsidR="00F32D68" w:rsidRDefault="00F32D68" w:rsidP="00F32D68">
      <w:pPr>
        <w:spacing w:line="360" w:lineRule="auto"/>
        <w:ind w:firstLine="709"/>
        <w:jc w:val="both"/>
        <w:rPr>
          <w:sz w:val="28"/>
          <w:szCs w:val="28"/>
        </w:rPr>
      </w:pPr>
      <w:r>
        <w:rPr>
          <w:sz w:val="28"/>
          <w:szCs w:val="28"/>
        </w:rPr>
        <w:t xml:space="preserve">Постава не передається по спадковості, а формується в процесі росту, розвитку і виховання дитини. Це починається ще в період раннього </w:t>
      </w:r>
      <w:r>
        <w:rPr>
          <w:sz w:val="28"/>
          <w:szCs w:val="28"/>
        </w:rPr>
        <w:lastRenderedPageBreak/>
        <w:t xml:space="preserve">дитинства. У дітей паралельно із формуванням навичок утримання голови, сидіння, стояння поступово окреслюються фізіологічні вигини хребта. Людина народжується з  грудним та  крижово-куприковим кіфозами ( за Смиковим А.С. грудний кіфоз з`являється при формуванні навички сидіння). </w:t>
      </w:r>
    </w:p>
    <w:p w:rsidR="00F32D68" w:rsidRDefault="00F32D68" w:rsidP="00F32D68">
      <w:pPr>
        <w:spacing w:line="360" w:lineRule="auto"/>
        <w:ind w:firstLine="709"/>
        <w:jc w:val="both"/>
        <w:rPr>
          <w:sz w:val="28"/>
          <w:szCs w:val="28"/>
          <w:lang w:val="uk-UA"/>
        </w:rPr>
      </w:pPr>
      <w:r>
        <w:rPr>
          <w:sz w:val="28"/>
          <w:szCs w:val="28"/>
        </w:rPr>
        <w:t xml:space="preserve">Шийний лордоз з’являється при формуванні навички утримання дитиною голови. Поперековий лордоз формується, коли дитина починає ставати та ноги і ходити. Всі фізіологічні вигини набуваються до того часу, поки малюк почне ходити. (За Козловим В.І. фізіологічні вигини хребта чітко проявляються до 5 - 6 років). </w:t>
      </w:r>
    </w:p>
    <w:p w:rsidR="00F32D68" w:rsidRDefault="00F32D68" w:rsidP="00F32D68">
      <w:pPr>
        <w:spacing w:line="360" w:lineRule="auto"/>
        <w:ind w:firstLine="709"/>
        <w:jc w:val="both"/>
        <w:rPr>
          <w:sz w:val="28"/>
          <w:szCs w:val="28"/>
          <w:lang w:val="uk-UA"/>
        </w:rPr>
      </w:pPr>
      <w:r>
        <w:rPr>
          <w:sz w:val="28"/>
          <w:szCs w:val="28"/>
          <w:lang w:val="uk-UA"/>
        </w:rPr>
        <w:t>Хвилеподібна форма хребта (та наявність буферних утворень у вигляді дисків) забезпечує ресорну (амортизаційну) функцію.</w:t>
      </w:r>
    </w:p>
    <w:bookmarkEnd w:id="2"/>
    <w:p w:rsidR="00F32D68" w:rsidRDefault="00F32D68" w:rsidP="00F32D68">
      <w:pPr>
        <w:widowControl w:val="0"/>
        <w:autoSpaceDE w:val="0"/>
        <w:autoSpaceDN w:val="0"/>
        <w:adjustRightInd w:val="0"/>
        <w:spacing w:line="360" w:lineRule="auto"/>
        <w:ind w:firstLine="709"/>
        <w:jc w:val="both"/>
        <w:rPr>
          <w:color w:val="000000"/>
          <w:sz w:val="28"/>
          <w:szCs w:val="28"/>
          <w:lang w:val="uk-UA"/>
        </w:rPr>
      </w:pPr>
    </w:p>
    <w:p w:rsidR="00F32D68" w:rsidRDefault="00F32D68" w:rsidP="004F28B6">
      <w:pPr>
        <w:widowControl w:val="0"/>
        <w:autoSpaceDE w:val="0"/>
        <w:autoSpaceDN w:val="0"/>
        <w:adjustRightInd w:val="0"/>
        <w:spacing w:line="360" w:lineRule="auto"/>
        <w:ind w:firstLine="709"/>
        <w:jc w:val="both"/>
        <w:rPr>
          <w:b/>
          <w:color w:val="000000"/>
          <w:sz w:val="28"/>
          <w:szCs w:val="28"/>
          <w:lang w:val="uk-UA"/>
        </w:rPr>
      </w:pPr>
      <w:r>
        <w:rPr>
          <w:b/>
          <w:color w:val="000000"/>
          <w:sz w:val="28"/>
          <w:szCs w:val="28"/>
          <w:lang w:val="uk-UA"/>
        </w:rPr>
        <w:t>2.2. Лікувальна фі</w:t>
      </w:r>
      <w:r w:rsidR="004F28B6">
        <w:rPr>
          <w:b/>
          <w:color w:val="000000"/>
          <w:sz w:val="28"/>
          <w:szCs w:val="28"/>
          <w:lang w:val="uk-UA"/>
        </w:rPr>
        <w:t xml:space="preserve">зкультура як метод відновлення </w:t>
      </w:r>
      <w:r>
        <w:rPr>
          <w:b/>
          <w:color w:val="000000"/>
          <w:sz w:val="28"/>
          <w:szCs w:val="28"/>
          <w:lang w:val="uk-UA"/>
        </w:rPr>
        <w:t>рухливості хребта при сколіозі</w:t>
      </w:r>
    </w:p>
    <w:p w:rsidR="004F28B6" w:rsidRDefault="00F32D68" w:rsidP="00F32D68">
      <w:pPr>
        <w:widowControl w:val="0"/>
        <w:autoSpaceDE w:val="0"/>
        <w:autoSpaceDN w:val="0"/>
        <w:adjustRightInd w:val="0"/>
        <w:spacing w:line="360" w:lineRule="auto"/>
        <w:ind w:firstLine="709"/>
        <w:jc w:val="both"/>
        <w:rPr>
          <w:sz w:val="28"/>
          <w:szCs w:val="28"/>
          <w:lang w:val="uk-UA"/>
        </w:rPr>
      </w:pPr>
      <w:bookmarkStart w:id="3" w:name="_Hlk55590299"/>
      <w:r>
        <w:rPr>
          <w:sz w:val="28"/>
          <w:szCs w:val="28"/>
          <w:lang w:val="uk-UA"/>
        </w:rPr>
        <w:t xml:space="preserve">       </w:t>
      </w:r>
    </w:p>
    <w:p w:rsidR="00F32D68" w:rsidRDefault="00F32D68" w:rsidP="00F32D68">
      <w:pPr>
        <w:widowControl w:val="0"/>
        <w:autoSpaceDE w:val="0"/>
        <w:autoSpaceDN w:val="0"/>
        <w:adjustRightInd w:val="0"/>
        <w:spacing w:line="360" w:lineRule="auto"/>
        <w:ind w:firstLine="709"/>
        <w:jc w:val="both"/>
        <w:rPr>
          <w:sz w:val="28"/>
          <w:szCs w:val="28"/>
        </w:rPr>
      </w:pPr>
      <w:r>
        <w:rPr>
          <w:sz w:val="28"/>
          <w:szCs w:val="28"/>
          <w:lang w:val="uk-UA"/>
        </w:rPr>
        <w:t xml:space="preserve">Важливим чинником ЛФК є фізичні вправи, тобто рухи, спеціально організовані (гімнастичні, спортивно-прикладні, ігрові), що застосовуються як неспецифічний подразник під час лікування та реабілітації. </w:t>
      </w:r>
      <w:r>
        <w:rPr>
          <w:sz w:val="28"/>
          <w:szCs w:val="28"/>
        </w:rPr>
        <w:t xml:space="preserve">Адже фізичні вправи  сприяють відновленню не тільки фізичних, а й психологічних сил, необхідних для розвитку особистості у суспільстві. </w:t>
      </w:r>
    </w:p>
    <w:p w:rsidR="00F32D68" w:rsidRDefault="00F32D68" w:rsidP="00F32D68">
      <w:pPr>
        <w:widowControl w:val="0"/>
        <w:autoSpaceDE w:val="0"/>
        <w:autoSpaceDN w:val="0"/>
        <w:adjustRightInd w:val="0"/>
        <w:spacing w:line="360" w:lineRule="auto"/>
        <w:ind w:firstLine="709"/>
        <w:jc w:val="both"/>
        <w:rPr>
          <w:sz w:val="28"/>
          <w:szCs w:val="28"/>
          <w:lang w:val="uk-UA"/>
        </w:rPr>
      </w:pPr>
      <w:r>
        <w:rPr>
          <w:sz w:val="28"/>
          <w:szCs w:val="28"/>
          <w:lang w:val="uk-UA"/>
        </w:rPr>
        <w:t xml:space="preserve">    Для ЛФК важливий і його природно-біологічний зміст, оскільки в лікувальних цілях використовується одна з основних функцій, що властива всякому живому організму – функція руху як біологічного подразника, яка стимулює процеси росту, розвитку та формування організму. У цьому аспекті тренування слід розглядати і як процес систематичного й дозованого застосування фізичних вправ із метою загального оздоровлення організму, його розвитку та закріплення моторних (рухових) навичок.</w:t>
      </w:r>
    </w:p>
    <w:bookmarkEnd w:id="3"/>
    <w:p w:rsidR="00F32D68" w:rsidRDefault="00F32D68" w:rsidP="00F32D68">
      <w:pPr>
        <w:widowControl w:val="0"/>
        <w:autoSpaceDE w:val="0"/>
        <w:autoSpaceDN w:val="0"/>
        <w:adjustRightInd w:val="0"/>
        <w:spacing w:line="360" w:lineRule="auto"/>
        <w:ind w:firstLine="709"/>
        <w:jc w:val="both"/>
        <w:rPr>
          <w:sz w:val="28"/>
          <w:szCs w:val="28"/>
        </w:rPr>
      </w:pPr>
      <w:r>
        <w:rPr>
          <w:sz w:val="28"/>
          <w:szCs w:val="28"/>
          <w:lang w:val="uk-UA"/>
        </w:rPr>
        <w:t xml:space="preserve">   </w:t>
      </w:r>
      <w:r>
        <w:rPr>
          <w:sz w:val="28"/>
          <w:szCs w:val="28"/>
        </w:rPr>
        <w:t xml:space="preserve">Однією з провідних особливостей ЛФК є її дозування. Дозування фізичних вправ бувають: за вибором вихідного положення; за темпом виконування (швидко, повільно); за кількістю повторень; за амплітудою </w:t>
      </w:r>
      <w:r>
        <w:rPr>
          <w:sz w:val="28"/>
          <w:szCs w:val="28"/>
        </w:rPr>
        <w:lastRenderedPageBreak/>
        <w:t xml:space="preserve">рухів (велика, середня, мала); за активністю виконання; за складністю виконання (прості, складні); за наявністю емоційного чинника; за кількістю дихальних вправ в одному занятті; за використанням предметів, снарядів, тренажерів. </w:t>
      </w:r>
    </w:p>
    <w:p w:rsidR="00F32D68" w:rsidRDefault="00F32D68" w:rsidP="00F32D68">
      <w:pPr>
        <w:widowControl w:val="0"/>
        <w:autoSpaceDE w:val="0"/>
        <w:autoSpaceDN w:val="0"/>
        <w:adjustRightInd w:val="0"/>
        <w:spacing w:line="360" w:lineRule="auto"/>
        <w:ind w:firstLine="709"/>
        <w:jc w:val="both"/>
        <w:rPr>
          <w:sz w:val="28"/>
          <w:szCs w:val="28"/>
        </w:rPr>
      </w:pPr>
      <w:r>
        <w:rPr>
          <w:sz w:val="28"/>
          <w:szCs w:val="28"/>
          <w:lang w:val="uk-UA"/>
        </w:rPr>
        <w:t xml:space="preserve">     </w:t>
      </w:r>
      <w:r>
        <w:rPr>
          <w:sz w:val="28"/>
          <w:szCs w:val="28"/>
        </w:rPr>
        <w:t>У лікувальній фізичній культурі велике практичне значення має дозування фізичного навантаження. Необхідно, щоб воно було адекватним стану захворювання, сприяло помірній збудливості функціональних систем організму, як правило, не супроводжувалося посиленням болю, не викликало вираженої втоми і погіршення загального самопочуття.</w:t>
      </w:r>
    </w:p>
    <w:p w:rsidR="004F28B6" w:rsidRDefault="00F32D68" w:rsidP="00F32D68">
      <w:pPr>
        <w:spacing w:line="360" w:lineRule="auto"/>
        <w:ind w:firstLine="709"/>
        <w:jc w:val="both"/>
        <w:rPr>
          <w:sz w:val="28"/>
          <w:szCs w:val="28"/>
          <w:lang w:val="uk-UA"/>
        </w:rPr>
      </w:pPr>
      <w:r>
        <w:rPr>
          <w:sz w:val="28"/>
          <w:szCs w:val="28"/>
          <w:lang w:val="uk-UA"/>
        </w:rPr>
        <w:t xml:space="preserve">    Завданнями ЛФК при сколіозах на уроках фізичної культури у навчальних закладах є: </w:t>
      </w:r>
    </w:p>
    <w:p w:rsidR="004F28B6" w:rsidRDefault="00F32D68" w:rsidP="00F32D68">
      <w:pPr>
        <w:spacing w:line="360" w:lineRule="auto"/>
        <w:ind w:firstLine="709"/>
        <w:jc w:val="both"/>
        <w:rPr>
          <w:sz w:val="28"/>
          <w:szCs w:val="28"/>
          <w:lang w:val="uk-UA"/>
        </w:rPr>
      </w:pPr>
      <w:r>
        <w:rPr>
          <w:sz w:val="28"/>
          <w:szCs w:val="28"/>
          <w:lang w:val="uk-UA"/>
        </w:rPr>
        <w:t xml:space="preserve">1) створення фізіологічних передумов для відновлення правильного положення тіла, тобто передусім розвиток і поступове збільшення силової витривалості м’язів тулуба, зміцнення м’язового корсета; </w:t>
      </w:r>
    </w:p>
    <w:p w:rsidR="00F32D68" w:rsidRDefault="00F32D68" w:rsidP="00F32D68">
      <w:pPr>
        <w:spacing w:line="360" w:lineRule="auto"/>
        <w:ind w:firstLine="709"/>
        <w:jc w:val="both"/>
        <w:rPr>
          <w:sz w:val="28"/>
          <w:szCs w:val="28"/>
          <w:lang w:val="uk-UA"/>
        </w:rPr>
      </w:pPr>
      <w:r>
        <w:rPr>
          <w:sz w:val="28"/>
          <w:szCs w:val="28"/>
          <w:lang w:val="uk-UA"/>
        </w:rPr>
        <w:t xml:space="preserve">2) стабілізація сколіотичного процесу, а на ранніх його стадіях – виправлення у можливих межах наявних дефектів; </w:t>
      </w:r>
    </w:p>
    <w:p w:rsidR="00F32D68" w:rsidRDefault="00F32D68" w:rsidP="00F32D68">
      <w:pPr>
        <w:spacing w:line="360" w:lineRule="auto"/>
        <w:ind w:firstLine="709"/>
        <w:jc w:val="both"/>
        <w:rPr>
          <w:sz w:val="28"/>
          <w:szCs w:val="28"/>
        </w:rPr>
      </w:pPr>
      <w:r>
        <w:rPr>
          <w:sz w:val="28"/>
          <w:szCs w:val="28"/>
        </w:rPr>
        <w:t xml:space="preserve">3) формування і закріплення навички правильної постави; </w:t>
      </w:r>
    </w:p>
    <w:p w:rsidR="00F32D68" w:rsidRDefault="00F32D68" w:rsidP="00F32D68">
      <w:pPr>
        <w:spacing w:line="360" w:lineRule="auto"/>
        <w:ind w:firstLine="709"/>
        <w:jc w:val="both"/>
        <w:rPr>
          <w:sz w:val="28"/>
          <w:szCs w:val="28"/>
        </w:rPr>
      </w:pPr>
      <w:r>
        <w:rPr>
          <w:sz w:val="28"/>
          <w:szCs w:val="28"/>
        </w:rPr>
        <w:t xml:space="preserve">4) нормалізація функціональних можливостей найважливіших систем організму – дихальної, серцево-судинної тощо; </w:t>
      </w:r>
    </w:p>
    <w:p w:rsidR="00F32D68" w:rsidRDefault="00F32D68" w:rsidP="00F32D68">
      <w:pPr>
        <w:spacing w:line="360" w:lineRule="auto"/>
        <w:ind w:firstLine="709"/>
        <w:jc w:val="both"/>
        <w:rPr>
          <w:sz w:val="28"/>
          <w:szCs w:val="28"/>
        </w:rPr>
      </w:pPr>
      <w:r>
        <w:rPr>
          <w:sz w:val="28"/>
          <w:szCs w:val="28"/>
        </w:rPr>
        <w:t xml:space="preserve">5) підвищення неспецифічних захисних функцій організму. </w:t>
      </w:r>
    </w:p>
    <w:p w:rsidR="00F32D68" w:rsidRDefault="00F32D68" w:rsidP="00F32D68">
      <w:pPr>
        <w:spacing w:line="360" w:lineRule="auto"/>
        <w:ind w:firstLine="709"/>
        <w:jc w:val="both"/>
        <w:rPr>
          <w:sz w:val="28"/>
          <w:szCs w:val="28"/>
        </w:rPr>
      </w:pPr>
      <w:r>
        <w:rPr>
          <w:sz w:val="28"/>
          <w:szCs w:val="28"/>
        </w:rPr>
        <w:t xml:space="preserve">Для вирішення цих завдань разом із загальнорозвивальними вправами застосовуються гімнастичні вправи, фізичні вправи з хортингу для м’язів спини і черевного пресу (переважно у положенні розвантаження хребетного стовпа). Це не лише дозволяє збільшувати силову витривалість певних ділянок у належних умовах, а й створює можливість максимально закріпити корекцію в горизонтальному положенні. </w:t>
      </w:r>
    </w:p>
    <w:p w:rsidR="00F32D68" w:rsidRDefault="00F32D68" w:rsidP="00F32D68">
      <w:pPr>
        <w:spacing w:line="360" w:lineRule="auto"/>
        <w:ind w:firstLine="709"/>
        <w:jc w:val="both"/>
        <w:rPr>
          <w:sz w:val="28"/>
          <w:szCs w:val="28"/>
        </w:rPr>
      </w:pPr>
      <w:r>
        <w:rPr>
          <w:sz w:val="28"/>
          <w:szCs w:val="28"/>
          <w:lang w:val="uk-UA"/>
        </w:rPr>
        <w:t xml:space="preserve">      </w:t>
      </w:r>
      <w:r>
        <w:rPr>
          <w:sz w:val="28"/>
          <w:szCs w:val="28"/>
        </w:rPr>
        <w:t xml:space="preserve">При порушеннях постави та сколіозах рекомендуються такі вправи, як: вправи для формування і закріплення навичок правильної постави; вправи на зміцнення м’язового корсету (для м’язів спини); вправи для м’язів </w:t>
      </w:r>
      <w:r>
        <w:rPr>
          <w:sz w:val="28"/>
          <w:szCs w:val="28"/>
        </w:rPr>
        <w:lastRenderedPageBreak/>
        <w:t xml:space="preserve">черевного преса; вправи для м’язів бокової поверхні тулуба; симетричні вправи; асиметричні вправи. </w:t>
      </w:r>
    </w:p>
    <w:p w:rsidR="00F32D68" w:rsidRDefault="00F32D68" w:rsidP="00F32D68">
      <w:pPr>
        <w:spacing w:line="360" w:lineRule="auto"/>
        <w:ind w:firstLine="709"/>
        <w:jc w:val="both"/>
        <w:rPr>
          <w:sz w:val="28"/>
          <w:szCs w:val="28"/>
        </w:rPr>
      </w:pPr>
      <w:r>
        <w:rPr>
          <w:sz w:val="28"/>
          <w:szCs w:val="28"/>
          <w:lang w:val="uk-UA"/>
        </w:rPr>
        <w:t xml:space="preserve">       </w:t>
      </w:r>
      <w:r>
        <w:rPr>
          <w:sz w:val="28"/>
          <w:szCs w:val="28"/>
        </w:rPr>
        <w:t>На заняттях із лікувальної фізичної культури розвантаження хребта при сколіозах можна досягти застосуванням вправ у лежачому положенні, на колінах, у колінно-долонному (повзання) і в положенні висіння на кистях і підколінках. У всіх цих положеннях підбирають вправи, збуджуючи різноманітні рухи в суглобах хребта.</w:t>
      </w:r>
    </w:p>
    <w:p w:rsidR="00F32D68" w:rsidRDefault="00F32D68" w:rsidP="00F32D68">
      <w:pPr>
        <w:spacing w:line="360" w:lineRule="auto"/>
        <w:ind w:firstLine="709"/>
        <w:jc w:val="both"/>
        <w:rPr>
          <w:sz w:val="28"/>
          <w:szCs w:val="28"/>
          <w:lang w:val="uk-UA"/>
        </w:rPr>
      </w:pPr>
      <w:r>
        <w:rPr>
          <w:sz w:val="28"/>
          <w:szCs w:val="28"/>
          <w:lang w:val="uk-UA"/>
        </w:rPr>
        <w:t xml:space="preserve">    </w:t>
      </w:r>
      <w:r>
        <w:rPr>
          <w:sz w:val="28"/>
          <w:szCs w:val="28"/>
        </w:rPr>
        <w:t xml:space="preserve"> При вправах у положенні розвантаження хребта змінюється положення центру ваги, а разом із тим і напруження м’язового апарату, що є активним для зв’язкового і нервово-м’язового апарату хребта. Важливе значення для створення фізіологічних передумов відновлення правильного положення тіла має тренування попереково-клубових м’язів, а також м’язів ділянки сідниць. </w:t>
      </w:r>
      <w:r>
        <w:rPr>
          <w:sz w:val="28"/>
          <w:szCs w:val="28"/>
          <w:lang w:val="uk-UA"/>
        </w:rPr>
        <w:t xml:space="preserve">   Із лікувальною метою, для здійснення коригувальних дій, застосовуються спеціальні гімнастичні вправи двох типів – симетричні та асиметричні. </w:t>
      </w:r>
    </w:p>
    <w:p w:rsidR="00F32D68" w:rsidRDefault="00F32D68" w:rsidP="00F32D68">
      <w:pPr>
        <w:spacing w:line="360" w:lineRule="auto"/>
        <w:ind w:firstLine="709"/>
        <w:jc w:val="both"/>
        <w:rPr>
          <w:sz w:val="28"/>
          <w:szCs w:val="28"/>
        </w:rPr>
      </w:pPr>
      <w:r>
        <w:rPr>
          <w:sz w:val="28"/>
          <w:szCs w:val="28"/>
          <w:lang w:val="uk-UA"/>
        </w:rPr>
        <w:t xml:space="preserve">      </w:t>
      </w:r>
      <w:r>
        <w:rPr>
          <w:sz w:val="28"/>
          <w:szCs w:val="28"/>
        </w:rPr>
        <w:t xml:space="preserve">До симетричних коригувальних вправ належать такі, за яких зберігається серединне положення хребетного стовпа. Їх ефект пов’язаний із неоднаковою напругою м’язів за спроб зберігати симетричне положення частин тіла при сколіозі: м’язи на стороні опуклості напружуються більш інтенсивно, а на стороні увігнутості – дещо розтягуються. При цьому м’язова тяга з обох боків поступово вирівнюється, усувається її асиметрія, частково слабшає і піддається зворотному розвитку м’язова контрактура з боку увігнутості сколіотичної дуги. </w:t>
      </w:r>
    </w:p>
    <w:p w:rsidR="00F32D68" w:rsidRDefault="00F32D68" w:rsidP="00F32D68">
      <w:pPr>
        <w:spacing w:line="360" w:lineRule="auto"/>
        <w:ind w:firstLine="709"/>
        <w:jc w:val="both"/>
        <w:rPr>
          <w:sz w:val="28"/>
          <w:szCs w:val="28"/>
        </w:rPr>
      </w:pPr>
      <w:r>
        <w:rPr>
          <w:sz w:val="28"/>
          <w:szCs w:val="28"/>
          <w:lang w:val="uk-UA"/>
        </w:rPr>
        <w:t xml:space="preserve">       </w:t>
      </w:r>
      <w:r>
        <w:rPr>
          <w:sz w:val="28"/>
          <w:szCs w:val="28"/>
        </w:rPr>
        <w:t xml:space="preserve">Симетричні вправи не порушують компенсаторних пристосувань і не призводять до розвитку протилежних викривлень хребта. </w:t>
      </w:r>
    </w:p>
    <w:p w:rsidR="00F32D68" w:rsidRDefault="00F32D68" w:rsidP="00F32D68">
      <w:pPr>
        <w:spacing w:line="360" w:lineRule="auto"/>
        <w:ind w:firstLine="709"/>
        <w:jc w:val="both"/>
        <w:rPr>
          <w:sz w:val="28"/>
          <w:szCs w:val="28"/>
        </w:rPr>
      </w:pPr>
      <w:r>
        <w:rPr>
          <w:sz w:val="28"/>
          <w:szCs w:val="28"/>
          <w:lang w:val="uk-UA"/>
        </w:rPr>
        <w:t xml:space="preserve">     </w:t>
      </w:r>
      <w:r>
        <w:rPr>
          <w:sz w:val="28"/>
          <w:szCs w:val="28"/>
        </w:rPr>
        <w:t xml:space="preserve">Важливою перевагою симетричних коригувальних вправ є відносна простота методики їх проведення та добору. </w:t>
      </w:r>
    </w:p>
    <w:p w:rsidR="00F32D68" w:rsidRDefault="00F32D68" w:rsidP="00F32D68">
      <w:pPr>
        <w:spacing w:line="360" w:lineRule="auto"/>
        <w:ind w:firstLine="709"/>
        <w:jc w:val="both"/>
        <w:rPr>
          <w:sz w:val="28"/>
          <w:szCs w:val="28"/>
        </w:rPr>
      </w:pPr>
      <w:r>
        <w:rPr>
          <w:sz w:val="28"/>
          <w:szCs w:val="28"/>
          <w:lang w:val="uk-UA"/>
        </w:rPr>
        <w:t xml:space="preserve">При піднятій руці з боку увігнутості дуги, – вона сплощується через зміну положення поясу верхніх кінцівок. </w:t>
      </w:r>
      <w:r>
        <w:rPr>
          <w:sz w:val="28"/>
          <w:szCs w:val="28"/>
        </w:rPr>
        <w:t xml:space="preserve">Коригувальний ефект при торсіонних змінах може бути досягнутий шляхом повороту таза або тулуба. </w:t>
      </w:r>
    </w:p>
    <w:p w:rsidR="00F32D68" w:rsidRDefault="00F32D68" w:rsidP="00F32D68">
      <w:pPr>
        <w:spacing w:line="360" w:lineRule="auto"/>
        <w:ind w:firstLine="709"/>
        <w:jc w:val="both"/>
        <w:rPr>
          <w:sz w:val="28"/>
          <w:szCs w:val="28"/>
        </w:rPr>
      </w:pPr>
      <w:r>
        <w:rPr>
          <w:sz w:val="28"/>
          <w:szCs w:val="28"/>
          <w:lang w:val="uk-UA"/>
        </w:rPr>
        <w:lastRenderedPageBreak/>
        <w:t xml:space="preserve">      </w:t>
      </w:r>
      <w:r>
        <w:rPr>
          <w:sz w:val="28"/>
          <w:szCs w:val="28"/>
        </w:rPr>
        <w:t xml:space="preserve">У методиці лікувальної фізичної культури при сколіотичній хворобі більше застосування знаходять симетричні вправи. Із загальнорозвивальних вправ застосовують вправи на координацію і рівновагу, а також вправи для усіх м’язових груп, що виконуються з різних початкових положень відповідно до рівня фізичного розвитку хворого на сколіоз. </w:t>
      </w:r>
    </w:p>
    <w:p w:rsidR="00F32D68" w:rsidRDefault="00F32D68" w:rsidP="00F32D68">
      <w:pPr>
        <w:spacing w:line="360" w:lineRule="auto"/>
        <w:ind w:firstLine="709"/>
        <w:jc w:val="both"/>
        <w:rPr>
          <w:sz w:val="28"/>
          <w:szCs w:val="28"/>
          <w:lang w:val="uk-UA"/>
        </w:rPr>
      </w:pPr>
      <w:r>
        <w:rPr>
          <w:sz w:val="28"/>
          <w:szCs w:val="28"/>
          <w:lang w:val="uk-UA"/>
        </w:rPr>
        <w:t xml:space="preserve">      Велике значення мають дихальні вправи (статичні, динамічні), оскільки сколіотичний процес нерідко поєднується із захворюваннями органів дихання і вираженими порушеннями дихальної функції. </w:t>
      </w:r>
      <w:r>
        <w:rPr>
          <w:sz w:val="28"/>
          <w:szCs w:val="28"/>
        </w:rPr>
        <w:t xml:space="preserve">Також застосовуються ходьба, вправи з побудови строю та перешикувань, з формування і закріплення правильної постави, багато видів дихальних вправ. </w:t>
      </w:r>
      <w:r>
        <w:rPr>
          <w:sz w:val="28"/>
          <w:szCs w:val="28"/>
          <w:lang w:val="uk-UA"/>
        </w:rPr>
        <w:t xml:space="preserve"> </w:t>
      </w:r>
    </w:p>
    <w:p w:rsidR="00F32D68" w:rsidRDefault="00F32D68" w:rsidP="00F32D68">
      <w:pPr>
        <w:spacing w:line="360" w:lineRule="auto"/>
        <w:ind w:firstLine="709"/>
        <w:jc w:val="both"/>
        <w:rPr>
          <w:sz w:val="28"/>
          <w:szCs w:val="28"/>
        </w:rPr>
      </w:pPr>
      <w:r>
        <w:rPr>
          <w:sz w:val="28"/>
          <w:szCs w:val="28"/>
          <w:lang w:val="uk-UA"/>
        </w:rPr>
        <w:t xml:space="preserve">     </w:t>
      </w:r>
      <w:r>
        <w:rPr>
          <w:sz w:val="28"/>
          <w:szCs w:val="28"/>
        </w:rPr>
        <w:t>Доречно в основній частині заняття застосовувати вправи, що забезпечують загальну і силову витривалість м’язів спини, черевного пресу і грудної клітки (для створення м’язового корсета), коригувальні вправи. Це переважно вправи з таким початковими положеннями, як лежачи й упор на колінах.</w:t>
      </w:r>
    </w:p>
    <w:p w:rsidR="00F32D68" w:rsidRDefault="00F32D68" w:rsidP="00F32D68">
      <w:pPr>
        <w:spacing w:line="360" w:lineRule="auto"/>
        <w:ind w:firstLine="709"/>
        <w:jc w:val="both"/>
        <w:rPr>
          <w:sz w:val="28"/>
          <w:szCs w:val="28"/>
        </w:rPr>
      </w:pPr>
      <w:r>
        <w:rPr>
          <w:sz w:val="28"/>
          <w:szCs w:val="28"/>
          <w:lang w:val="uk-UA"/>
        </w:rPr>
        <w:t xml:space="preserve">      </w:t>
      </w:r>
      <w:r>
        <w:rPr>
          <w:sz w:val="28"/>
          <w:szCs w:val="28"/>
        </w:rPr>
        <w:t xml:space="preserve"> Наприкінці основної частини, зазвичай, проводиться рухлива гра, правила якої передбачають збереження правильної постави.</w:t>
      </w:r>
    </w:p>
    <w:p w:rsidR="00F32D68" w:rsidRDefault="00F32D68" w:rsidP="00F32D68">
      <w:pPr>
        <w:spacing w:line="360" w:lineRule="auto"/>
        <w:ind w:firstLine="709"/>
        <w:jc w:val="both"/>
        <w:rPr>
          <w:sz w:val="28"/>
          <w:szCs w:val="28"/>
          <w:lang w:val="uk-UA"/>
        </w:rPr>
      </w:pPr>
      <w:r>
        <w:rPr>
          <w:sz w:val="28"/>
          <w:szCs w:val="28"/>
          <w:lang w:val="uk-UA"/>
        </w:rPr>
        <w:t xml:space="preserve">      </w:t>
      </w:r>
      <w:r>
        <w:rPr>
          <w:sz w:val="28"/>
          <w:szCs w:val="28"/>
        </w:rPr>
        <w:t xml:space="preserve"> У завершальній частині застосовується повільний біг, ходьба, вправи на координацію, дихальні вправи. Доцільно включати в цю частину заняття вправи з м’ячем на увагу, за умови збереження правильної постави. Хворим на сколіотичну хворобу в деяких випадках рекомендується займатися лікувальним плаванням (брасом, кролем на спині) у поєднанні з лікувальною гімнастикою. Заняття професійним спортом протипоказане.</w:t>
      </w:r>
    </w:p>
    <w:p w:rsidR="00F32D68" w:rsidRDefault="00F32D68" w:rsidP="00F32D68">
      <w:pPr>
        <w:spacing w:line="360" w:lineRule="auto"/>
        <w:ind w:firstLine="709"/>
        <w:jc w:val="both"/>
        <w:rPr>
          <w:sz w:val="28"/>
          <w:szCs w:val="28"/>
          <w:lang w:val="uk-UA"/>
        </w:rPr>
      </w:pPr>
    </w:p>
    <w:p w:rsidR="00F32D68" w:rsidRDefault="00F32D68" w:rsidP="00F32D68">
      <w:pPr>
        <w:widowControl w:val="0"/>
        <w:autoSpaceDE w:val="0"/>
        <w:autoSpaceDN w:val="0"/>
        <w:adjustRightInd w:val="0"/>
        <w:spacing w:line="360" w:lineRule="auto"/>
        <w:ind w:firstLine="709"/>
        <w:jc w:val="both"/>
        <w:rPr>
          <w:b/>
          <w:sz w:val="28"/>
          <w:szCs w:val="28"/>
          <w:lang w:val="uk-UA"/>
        </w:rPr>
      </w:pPr>
      <w:r>
        <w:rPr>
          <w:b/>
          <w:color w:val="000000"/>
          <w:sz w:val="28"/>
          <w:szCs w:val="28"/>
        </w:rPr>
        <w:t>2.</w:t>
      </w:r>
      <w:r>
        <w:rPr>
          <w:b/>
          <w:color w:val="000000"/>
          <w:sz w:val="28"/>
          <w:szCs w:val="28"/>
          <w:lang w:val="uk-UA"/>
        </w:rPr>
        <w:t>3</w:t>
      </w:r>
      <w:r>
        <w:rPr>
          <w:b/>
          <w:color w:val="000000"/>
          <w:sz w:val="28"/>
          <w:szCs w:val="28"/>
        </w:rPr>
        <w:t xml:space="preserve">. </w:t>
      </w:r>
      <w:r>
        <w:rPr>
          <w:b/>
          <w:color w:val="000000"/>
          <w:sz w:val="28"/>
          <w:szCs w:val="28"/>
          <w:lang w:val="uk-UA"/>
        </w:rPr>
        <w:t>Масаж у відновному лікування хворих при сколіозі у підлітків</w:t>
      </w:r>
    </w:p>
    <w:p w:rsidR="00F32D68" w:rsidRDefault="00F32D68" w:rsidP="00F32D68">
      <w:pPr>
        <w:spacing w:line="360" w:lineRule="auto"/>
        <w:ind w:firstLine="709"/>
        <w:jc w:val="both"/>
        <w:rPr>
          <w:bCs/>
          <w:color w:val="000000"/>
          <w:sz w:val="28"/>
          <w:szCs w:val="28"/>
          <w:lang w:val="uk-UA"/>
        </w:rPr>
      </w:pPr>
      <w:r>
        <w:rPr>
          <w:bCs/>
          <w:color w:val="000000"/>
          <w:sz w:val="28"/>
          <w:szCs w:val="28"/>
          <w:lang w:val="uk-UA"/>
        </w:rPr>
        <w:t xml:space="preserve">    </w:t>
      </w:r>
    </w:p>
    <w:p w:rsidR="00F32D68" w:rsidRDefault="00F32D68" w:rsidP="00F32D68">
      <w:pPr>
        <w:spacing w:line="360" w:lineRule="auto"/>
        <w:ind w:firstLine="709"/>
        <w:jc w:val="both"/>
        <w:rPr>
          <w:color w:val="000000"/>
          <w:sz w:val="28"/>
          <w:szCs w:val="28"/>
        </w:rPr>
      </w:pPr>
      <w:r>
        <w:rPr>
          <w:bCs/>
          <w:color w:val="000000"/>
          <w:sz w:val="28"/>
          <w:szCs w:val="28"/>
        </w:rPr>
        <w:t>Масаж</w:t>
      </w:r>
      <w:r>
        <w:rPr>
          <w:color w:val="000000"/>
          <w:sz w:val="28"/>
          <w:szCs w:val="28"/>
        </w:rPr>
        <w:t xml:space="preserve"> - це дозована механічна дія на поверхню тіла людини або будь-якого органа, що проводиться руками масажиста за допомогою спеціальних прийомів або спеціальних апаратів і проведення з лікувальною або профілактичною метою. </w:t>
      </w:r>
      <w:r>
        <w:rPr>
          <w:color w:val="000000"/>
          <w:sz w:val="28"/>
          <w:szCs w:val="28"/>
          <w:lang w:val="uk-UA"/>
        </w:rPr>
        <w:t xml:space="preserve">   Масаж - це сукупність прийомів механічної </w:t>
      </w:r>
      <w:r>
        <w:rPr>
          <w:color w:val="000000"/>
          <w:sz w:val="28"/>
          <w:szCs w:val="28"/>
          <w:lang w:val="uk-UA"/>
        </w:rPr>
        <w:lastRenderedPageBreak/>
        <w:t xml:space="preserve">дозованої дії у вигляді тертя, тиску, вібрації. </w:t>
      </w:r>
      <w:r>
        <w:rPr>
          <w:color w:val="000000"/>
          <w:sz w:val="28"/>
          <w:szCs w:val="28"/>
        </w:rPr>
        <w:t xml:space="preserve">Масаж може бути загальним і місцевим. </w:t>
      </w:r>
    </w:p>
    <w:p w:rsidR="00F32D68" w:rsidRDefault="00F32D68" w:rsidP="00F32D68">
      <w:pPr>
        <w:spacing w:line="360" w:lineRule="auto"/>
        <w:ind w:firstLine="709"/>
        <w:jc w:val="both"/>
        <w:rPr>
          <w:color w:val="000000"/>
          <w:sz w:val="28"/>
          <w:szCs w:val="28"/>
        </w:rPr>
      </w:pPr>
      <w:r>
        <w:rPr>
          <w:color w:val="000000"/>
          <w:sz w:val="28"/>
          <w:szCs w:val="28"/>
          <w:lang w:val="uk-UA"/>
        </w:rPr>
        <w:t xml:space="preserve">    </w:t>
      </w:r>
      <w:r>
        <w:rPr>
          <w:color w:val="000000"/>
          <w:sz w:val="28"/>
          <w:szCs w:val="28"/>
        </w:rPr>
        <w:t>Масаж показаний при сколіозі всіх ступенів.</w:t>
      </w:r>
    </w:p>
    <w:p w:rsidR="00F32D68" w:rsidRDefault="00F32D68" w:rsidP="00F32D68">
      <w:pPr>
        <w:pStyle w:val="ad"/>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    Масаж може бути загальним і місцевим. При виконанні масажу застосовують різноманітні прийоми ручного масажу, спеціальні апарати, використовується самомасаж (у поєднанні з ранковою гімнастикою) в сауні, бані, ванній кімнаті, під душем. Всі прийоми виконують по ходу лімфатичних ходів, у напрямі до найближчих лімфатичних вузлів.</w:t>
      </w:r>
    </w:p>
    <w:p w:rsidR="00F32D68" w:rsidRDefault="00F32D68" w:rsidP="00F32D68">
      <w:pPr>
        <w:pStyle w:val="ad"/>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    Масаж при сколіотичній хворобі є складовою частиною комплексної реабілітації.</w:t>
      </w:r>
    </w:p>
    <w:p w:rsidR="00F32D68" w:rsidRDefault="00F32D68" w:rsidP="00F32D68">
      <w:pPr>
        <w:pStyle w:val="ad"/>
        <w:spacing w:before="0" w:beforeAutospacing="0" w:after="0" w:afterAutospacing="0" w:line="360" w:lineRule="auto"/>
        <w:ind w:firstLine="709"/>
        <w:jc w:val="both"/>
        <w:rPr>
          <w:color w:val="000000"/>
          <w:sz w:val="28"/>
          <w:szCs w:val="28"/>
          <w:shd w:val="clear" w:color="auto" w:fill="FFFFFF"/>
          <w:lang w:val="ru-RU"/>
        </w:rPr>
      </w:pPr>
      <w:r>
        <w:rPr>
          <w:color w:val="000000"/>
          <w:sz w:val="28"/>
          <w:szCs w:val="28"/>
          <w:shd w:val="clear" w:color="auto" w:fill="FFFFFF"/>
        </w:rPr>
        <w:t xml:space="preserve">   Для розслаблення м'язів спини рекомендується поза лежачи на животі з витягнутими вздовж тіла і кілька поверненими всередину руками долонями догори. При масажі грудної клітини, і живота в.п. - лежачи на спині, ноги зігнуті в колінах і трохи розведені. </w:t>
      </w:r>
    </w:p>
    <w:p w:rsidR="00F32D68" w:rsidRDefault="00F32D68" w:rsidP="00F32D68">
      <w:pPr>
        <w:pStyle w:val="ad"/>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        Під впливом масажу збільшуються еластичність і рухливість зв'язок. Особливо ефективні прийоми розминання при захворюваннях суглобів. </w:t>
      </w:r>
    </w:p>
    <w:p w:rsidR="00F32D68" w:rsidRDefault="00F32D68" w:rsidP="00F32D68">
      <w:pPr>
        <w:pStyle w:val="ad"/>
        <w:spacing w:before="0" w:beforeAutospacing="0" w:after="0" w:afterAutospacing="0" w:line="360" w:lineRule="auto"/>
        <w:ind w:firstLine="709"/>
        <w:jc w:val="both"/>
        <w:rPr>
          <w:color w:val="000000"/>
          <w:sz w:val="28"/>
          <w:szCs w:val="28"/>
          <w:shd w:val="clear" w:color="auto" w:fill="FFFFFF"/>
          <w:lang w:val="ru-RU"/>
        </w:rPr>
      </w:pPr>
      <w:r>
        <w:rPr>
          <w:color w:val="000000"/>
          <w:sz w:val="28"/>
          <w:szCs w:val="28"/>
          <w:shd w:val="clear" w:color="auto" w:fill="FFFFFF"/>
        </w:rPr>
        <w:t xml:space="preserve">     Масаж проводять у такій послідовності: спочатку спина і поперек, потім шия і надпліччя, далі передня поверхня грудної клітки і живіт. Масаж спини умовно складається з основної і спеціальної частин.</w:t>
      </w:r>
    </w:p>
    <w:p w:rsidR="00F32D68" w:rsidRDefault="00F32D68" w:rsidP="00F32D68">
      <w:pPr>
        <w:pStyle w:val="ad"/>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     Для масажу задньої поверхні тулуба, масажованого укладають на живіт у звичне для цього вихідне положення. </w:t>
      </w:r>
    </w:p>
    <w:p w:rsidR="00F32D68" w:rsidRDefault="00F32D68" w:rsidP="00F32D68">
      <w:pPr>
        <w:pStyle w:val="ad"/>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Починають з погладжування. Після цього вижиманням ребром або основою долоні прогрівають масажовані тканини. Потім проводять поверхневе розтирання «пилкою» долонями, приділяючи особливої уваги ділянкам з обмеженою рухомістю шкіри. Повторивши погладжування, поступово проникають углиб і розминають м'язи спини. При цьому особливої уваги надають обробці локальних м'язових ущільнень у зоні опуклості викривлення хребта. </w:t>
      </w:r>
    </w:p>
    <w:p w:rsidR="00F32D68" w:rsidRDefault="00F32D68" w:rsidP="00F32D68">
      <w:pPr>
        <w:pStyle w:val="ad"/>
        <w:spacing w:before="0" w:beforeAutospacing="0" w:after="0" w:afterAutospacing="0" w:line="360" w:lineRule="auto"/>
        <w:ind w:firstLine="709"/>
        <w:jc w:val="both"/>
        <w:rPr>
          <w:color w:val="000000"/>
          <w:sz w:val="28"/>
          <w:szCs w:val="28"/>
          <w:shd w:val="clear" w:color="auto" w:fill="FFFFFF"/>
          <w:lang w:val="ru-RU"/>
        </w:rPr>
      </w:pPr>
      <w:r>
        <w:rPr>
          <w:color w:val="000000"/>
          <w:sz w:val="28"/>
          <w:szCs w:val="28"/>
          <w:shd w:val="clear" w:color="auto" w:fill="FFFFFF"/>
        </w:rPr>
        <w:lastRenderedPageBreak/>
        <w:t>Спеціальна частина процедури виконується диференційовано відносно форми скривлення.</w:t>
      </w:r>
    </w:p>
    <w:p w:rsidR="00F32D68" w:rsidRDefault="00F32D68" w:rsidP="00F32D68">
      <w:pPr>
        <w:pStyle w:val="ad"/>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     Масаж шиї і надпліччя з опущеного боку починають прямолінійним погладжуванням, потім виконують вижимання і знов погладжування. При розминанні м'язів з цього боку не допускають їхнього розтягування, й тому проводять тільки давлючі розминання ребром і основою долоні та подушечками пальців, приділяючи певної уваги усуненню м'язових ущільнень. </w:t>
      </w:r>
    </w:p>
    <w:p w:rsidR="00F32D68" w:rsidRDefault="00F32D68" w:rsidP="00F32D68">
      <w:pPr>
        <w:pStyle w:val="ad"/>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      Повторивши погладжування розтирають місця прикріплення м'язових сухожилок до потилиці. Після цього виконують стимуляцію верхньої частини трапецієподібного м'яза, для чого на відстані 5-6 сантиметрів захопивши м'язи обома руками між великим та іншими пальцями, пружними зустрічними рухами імітують його скорочення. В зоні основи остистих відростків хребців шийного відділу хребетного стовпа розтирають кінчиками пальців відразу з обох боків. На завершення проводять прямолінійне погладжування.</w:t>
      </w:r>
    </w:p>
    <w:p w:rsidR="00F32D68" w:rsidRDefault="00F32D68" w:rsidP="00F32D68">
      <w:pPr>
        <w:pStyle w:val="ad"/>
        <w:spacing w:before="0" w:beforeAutospacing="0" w:after="0" w:afterAutospacing="0" w:line="360" w:lineRule="auto"/>
        <w:ind w:firstLine="709"/>
        <w:jc w:val="both"/>
        <w:rPr>
          <w:b/>
          <w:color w:val="000000"/>
          <w:sz w:val="28"/>
          <w:szCs w:val="28"/>
        </w:rPr>
      </w:pPr>
    </w:p>
    <w:p w:rsidR="00F32D68" w:rsidRDefault="00F32D68" w:rsidP="00F32D68">
      <w:pPr>
        <w:pStyle w:val="ad"/>
        <w:spacing w:before="0" w:beforeAutospacing="0" w:after="0" w:afterAutospacing="0" w:line="360" w:lineRule="auto"/>
        <w:ind w:firstLine="709"/>
        <w:jc w:val="both"/>
        <w:rPr>
          <w:b/>
          <w:color w:val="000000"/>
          <w:sz w:val="28"/>
          <w:szCs w:val="28"/>
          <w:shd w:val="clear" w:color="auto" w:fill="FFFFFF"/>
        </w:rPr>
      </w:pPr>
      <w:r>
        <w:rPr>
          <w:b/>
          <w:color w:val="000000"/>
          <w:sz w:val="28"/>
          <w:szCs w:val="28"/>
        </w:rPr>
        <w:t>2.4. Застосування фізіотерапії як засобу реабілітації при сколіозі</w:t>
      </w:r>
    </w:p>
    <w:p w:rsidR="00F32D68" w:rsidRDefault="00F32D68" w:rsidP="00F32D68">
      <w:pPr>
        <w:shd w:val="clear" w:color="auto" w:fill="FFFFFF"/>
        <w:spacing w:line="360" w:lineRule="auto"/>
        <w:ind w:firstLine="709"/>
        <w:jc w:val="both"/>
        <w:rPr>
          <w:color w:val="000000"/>
          <w:sz w:val="28"/>
          <w:szCs w:val="28"/>
          <w:lang w:val="uk-UA"/>
        </w:rPr>
      </w:pPr>
      <w:r>
        <w:rPr>
          <w:color w:val="000000"/>
          <w:sz w:val="28"/>
          <w:szCs w:val="28"/>
          <w:lang w:val="uk-UA"/>
        </w:rPr>
        <w:t xml:space="preserve">     </w:t>
      </w:r>
      <w:bookmarkStart w:id="4" w:name="_Hlk55590370"/>
    </w:p>
    <w:p w:rsidR="00F32D68" w:rsidRDefault="00F32D68" w:rsidP="00F32D68">
      <w:pPr>
        <w:shd w:val="clear" w:color="auto" w:fill="FFFFFF"/>
        <w:spacing w:line="360" w:lineRule="auto"/>
        <w:ind w:firstLine="709"/>
        <w:jc w:val="both"/>
        <w:rPr>
          <w:color w:val="000000"/>
          <w:sz w:val="28"/>
          <w:szCs w:val="28"/>
          <w:lang w:val="uk-UA"/>
        </w:rPr>
      </w:pPr>
      <w:r>
        <w:rPr>
          <w:color w:val="000000"/>
          <w:sz w:val="28"/>
          <w:szCs w:val="28"/>
          <w:lang w:val="uk-UA"/>
        </w:rPr>
        <w:t xml:space="preserve">В комплекс лікувально-відновних заходів чітке місце займає фізіотерапія, задача якої про </w:t>
      </w:r>
      <w:r>
        <w:rPr>
          <w:color w:val="000000"/>
          <w:sz w:val="28"/>
          <w:szCs w:val="28"/>
        </w:rPr>
        <w:t>I</w:t>
      </w:r>
      <w:r>
        <w:rPr>
          <w:color w:val="000000"/>
          <w:sz w:val="28"/>
          <w:szCs w:val="28"/>
          <w:lang w:val="uk-UA"/>
        </w:rPr>
        <w:t>-</w:t>
      </w:r>
      <w:r>
        <w:rPr>
          <w:color w:val="000000"/>
          <w:sz w:val="28"/>
          <w:szCs w:val="28"/>
        </w:rPr>
        <w:t>II</w:t>
      </w:r>
      <w:r>
        <w:rPr>
          <w:color w:val="000000"/>
          <w:sz w:val="28"/>
          <w:szCs w:val="28"/>
          <w:lang w:val="uk-UA"/>
        </w:rPr>
        <w:t xml:space="preserve"> ступені сколіозу надати загальну зміцнюючу і коригуючі дії на хребет, покращити кровообіг та кістково-м'язові тканини, розгрузити слабку половину хребта. У розвитку статично-динамічного режиму (носіння певний час корсету) патогенетичними методами фізіотерапії є: електрогімнастика, електрофорез, індуктотермія, УФО, водолікування, масаж або підводний душ-масаж і лікувальна гімнастика.</w:t>
      </w:r>
    </w:p>
    <w:bookmarkEnd w:id="4"/>
    <w:p w:rsidR="00F32D68" w:rsidRDefault="00F32D68" w:rsidP="00F32D68">
      <w:pPr>
        <w:shd w:val="clear" w:color="auto" w:fill="FFFFFF"/>
        <w:spacing w:line="360" w:lineRule="auto"/>
        <w:ind w:firstLine="709"/>
        <w:jc w:val="both"/>
        <w:rPr>
          <w:color w:val="000000"/>
          <w:sz w:val="28"/>
          <w:szCs w:val="28"/>
        </w:rPr>
      </w:pPr>
      <w:r>
        <w:rPr>
          <w:color w:val="000000"/>
          <w:sz w:val="28"/>
          <w:szCs w:val="28"/>
          <w:lang w:val="uk-UA"/>
        </w:rPr>
        <w:t xml:space="preserve">    </w:t>
      </w:r>
      <w:r>
        <w:rPr>
          <w:color w:val="000000"/>
          <w:sz w:val="28"/>
          <w:szCs w:val="28"/>
        </w:rPr>
        <w:t>Електрогімнастика ослаблених м'язів спини й живота проводиться на боці випинання хребта (квадратної, довгої, зовнішньої, косої). Тривалість процедури 15-20 хв. щоденно або через день; курс 20-25 процедур, всього 2-</w:t>
      </w:r>
      <w:r>
        <w:rPr>
          <w:color w:val="000000"/>
          <w:sz w:val="28"/>
          <w:szCs w:val="28"/>
        </w:rPr>
        <w:lastRenderedPageBreak/>
        <w:t>3курса. Для підвищення лікувального ефекту рекомендується поєднувати електрогімнастику з індуктотермією за методикою В.І. Котлера.</w:t>
      </w:r>
    </w:p>
    <w:p w:rsidR="00F32D68" w:rsidRDefault="00F32D68" w:rsidP="00F32D68">
      <w:pPr>
        <w:shd w:val="clear" w:color="auto" w:fill="FFFFFF"/>
        <w:spacing w:line="360" w:lineRule="auto"/>
        <w:ind w:firstLine="709"/>
        <w:jc w:val="both"/>
        <w:rPr>
          <w:color w:val="000000"/>
          <w:sz w:val="28"/>
          <w:szCs w:val="28"/>
        </w:rPr>
      </w:pPr>
      <w:r>
        <w:rPr>
          <w:color w:val="000000"/>
          <w:sz w:val="28"/>
          <w:szCs w:val="28"/>
          <w:lang w:val="uk-UA"/>
        </w:rPr>
        <w:t xml:space="preserve">    </w:t>
      </w:r>
      <w:r>
        <w:rPr>
          <w:color w:val="000000"/>
          <w:sz w:val="28"/>
          <w:szCs w:val="28"/>
        </w:rPr>
        <w:t xml:space="preserve"> Електрогімнастику необхідно чергувати або поєднувати з парафіно-озокеритовими аплікаціями (42-46t) на ділянку спини. Тривалість процедури 30-60 хв через день, всього 20-25 процедур. </w:t>
      </w:r>
    </w:p>
    <w:p w:rsidR="00F32D68" w:rsidRDefault="00F32D68" w:rsidP="00F32D68">
      <w:pPr>
        <w:shd w:val="clear" w:color="auto" w:fill="FFFFFF"/>
        <w:spacing w:line="360" w:lineRule="auto"/>
        <w:ind w:firstLine="709"/>
        <w:jc w:val="both"/>
        <w:rPr>
          <w:color w:val="000000"/>
          <w:sz w:val="28"/>
          <w:szCs w:val="28"/>
        </w:rPr>
      </w:pPr>
      <w:r>
        <w:rPr>
          <w:color w:val="000000"/>
          <w:sz w:val="28"/>
          <w:szCs w:val="28"/>
          <w:lang w:val="uk-UA"/>
        </w:rPr>
        <w:t xml:space="preserve">     </w:t>
      </w:r>
      <w:r>
        <w:rPr>
          <w:color w:val="000000"/>
          <w:sz w:val="28"/>
          <w:szCs w:val="28"/>
        </w:rPr>
        <w:t>Також застосовуються хвойні або прісні ванни, t36-37, по 10-15хв через день, всього 10-15ванн. Краще поєднувати з душем (34-27градусів, 3-4-хв), або циркулярним душем 35-36градусів 5-10хв через день або щоденно, всього 15-20</w:t>
      </w:r>
      <w:r w:rsidR="00753C62">
        <w:rPr>
          <w:color w:val="000000"/>
          <w:sz w:val="28"/>
          <w:szCs w:val="28"/>
          <w:lang w:val="uk-UA"/>
        </w:rPr>
        <w:t xml:space="preserve"> </w:t>
      </w:r>
      <w:r>
        <w:rPr>
          <w:color w:val="000000"/>
          <w:sz w:val="28"/>
          <w:szCs w:val="28"/>
        </w:rPr>
        <w:t xml:space="preserve">процедур. </w:t>
      </w:r>
    </w:p>
    <w:p w:rsidR="00F32D68" w:rsidRDefault="00F32D68" w:rsidP="00F32D68">
      <w:pPr>
        <w:shd w:val="clear" w:color="auto" w:fill="FFFFFF"/>
        <w:spacing w:line="360" w:lineRule="auto"/>
        <w:ind w:firstLine="709"/>
        <w:jc w:val="both"/>
        <w:rPr>
          <w:color w:val="000000"/>
          <w:sz w:val="28"/>
          <w:szCs w:val="28"/>
        </w:rPr>
      </w:pPr>
      <w:r>
        <w:rPr>
          <w:color w:val="000000"/>
          <w:sz w:val="28"/>
          <w:szCs w:val="28"/>
          <w:lang w:val="uk-UA"/>
        </w:rPr>
        <w:t xml:space="preserve">     </w:t>
      </w:r>
      <w:r>
        <w:rPr>
          <w:color w:val="000000"/>
          <w:sz w:val="28"/>
          <w:szCs w:val="28"/>
        </w:rPr>
        <w:t>Застосовується також кальцій-фосфор-індуктофорез на ділянки хребта: електроди 10 на 15</w:t>
      </w:r>
      <w:r w:rsidR="00753C62">
        <w:rPr>
          <w:color w:val="000000"/>
          <w:sz w:val="28"/>
          <w:szCs w:val="28"/>
          <w:lang w:val="uk-UA"/>
        </w:rPr>
        <w:t xml:space="preserve"> </w:t>
      </w:r>
      <w:r>
        <w:rPr>
          <w:color w:val="000000"/>
          <w:sz w:val="28"/>
          <w:szCs w:val="28"/>
        </w:rPr>
        <w:t>см розташовуються паравертебрально на рівні дуги хребта. На верх цих електродів встановлюю малий диск-індуктор. Тривалість процедури 15</w:t>
      </w:r>
      <w:r w:rsidR="00753C62">
        <w:rPr>
          <w:color w:val="000000"/>
          <w:sz w:val="28"/>
          <w:szCs w:val="28"/>
          <w:lang w:val="uk-UA"/>
        </w:rPr>
        <w:t xml:space="preserve"> </w:t>
      </w:r>
      <w:r>
        <w:rPr>
          <w:color w:val="000000"/>
          <w:sz w:val="28"/>
          <w:szCs w:val="28"/>
        </w:rPr>
        <w:t xml:space="preserve">хв через день, всього 15процедур. Краще чередувати з електрофорезом з вітаміном С. </w:t>
      </w:r>
    </w:p>
    <w:p w:rsidR="00F32D68" w:rsidRDefault="00F32D68" w:rsidP="00F32D68">
      <w:pPr>
        <w:shd w:val="clear" w:color="auto" w:fill="FFFFFF"/>
        <w:spacing w:line="360" w:lineRule="auto"/>
        <w:ind w:firstLine="709"/>
        <w:jc w:val="both"/>
        <w:rPr>
          <w:color w:val="000000"/>
          <w:sz w:val="28"/>
          <w:szCs w:val="28"/>
        </w:rPr>
      </w:pPr>
      <w:r>
        <w:rPr>
          <w:color w:val="000000"/>
          <w:sz w:val="28"/>
          <w:szCs w:val="28"/>
          <w:lang w:val="uk-UA"/>
        </w:rPr>
        <w:t xml:space="preserve">    </w:t>
      </w:r>
      <w:r>
        <w:rPr>
          <w:color w:val="000000"/>
          <w:sz w:val="28"/>
          <w:szCs w:val="28"/>
        </w:rPr>
        <w:t>Пацієнтам з неврологічними розладами, з метою нормалізації основних нервових процесів і покращення трофічної функції нервової системи рекомендується загальний електрофорез-кальцію, 15-20</w:t>
      </w:r>
      <w:r w:rsidR="00753C62">
        <w:rPr>
          <w:color w:val="000000"/>
          <w:sz w:val="28"/>
          <w:szCs w:val="28"/>
          <w:lang w:val="uk-UA"/>
        </w:rPr>
        <w:t xml:space="preserve"> </w:t>
      </w:r>
      <w:r>
        <w:rPr>
          <w:color w:val="000000"/>
          <w:sz w:val="28"/>
          <w:szCs w:val="28"/>
        </w:rPr>
        <w:t>хв через день, всього 15-20</w:t>
      </w:r>
      <w:r w:rsidR="00753C62">
        <w:rPr>
          <w:color w:val="000000"/>
          <w:sz w:val="28"/>
          <w:szCs w:val="28"/>
          <w:lang w:val="uk-UA"/>
        </w:rPr>
        <w:t xml:space="preserve"> </w:t>
      </w:r>
      <w:r>
        <w:rPr>
          <w:color w:val="000000"/>
          <w:sz w:val="28"/>
          <w:szCs w:val="28"/>
        </w:rPr>
        <w:t>процедур. УФО призначається через день, 15</w:t>
      </w:r>
      <w:r w:rsidR="00753C62">
        <w:rPr>
          <w:color w:val="000000"/>
          <w:sz w:val="28"/>
          <w:szCs w:val="28"/>
          <w:lang w:val="uk-UA"/>
        </w:rPr>
        <w:t xml:space="preserve"> </w:t>
      </w:r>
      <w:r>
        <w:rPr>
          <w:color w:val="000000"/>
          <w:sz w:val="28"/>
          <w:szCs w:val="28"/>
        </w:rPr>
        <w:t>процедур з метою загальнозміцнюючої дії та посилення мінерального обміну речовин [79].</w:t>
      </w:r>
    </w:p>
    <w:p w:rsidR="00F32D68" w:rsidRDefault="00F32D68" w:rsidP="00F32D68">
      <w:pPr>
        <w:shd w:val="clear" w:color="auto" w:fill="FFFFFF"/>
        <w:spacing w:line="360" w:lineRule="auto"/>
        <w:ind w:firstLine="709"/>
        <w:jc w:val="both"/>
        <w:rPr>
          <w:color w:val="000000"/>
          <w:sz w:val="28"/>
          <w:szCs w:val="28"/>
        </w:rPr>
      </w:pPr>
      <w:r>
        <w:rPr>
          <w:color w:val="000000"/>
          <w:sz w:val="28"/>
          <w:szCs w:val="28"/>
          <w:lang w:val="uk-UA"/>
        </w:rPr>
        <w:t xml:space="preserve">   В</w:t>
      </w:r>
      <w:r>
        <w:rPr>
          <w:color w:val="000000"/>
          <w:sz w:val="28"/>
          <w:szCs w:val="28"/>
        </w:rPr>
        <w:t xml:space="preserve"> медицині виник цілий напрям, що отримало назву аутогравітаційна терапі</w:t>
      </w:r>
      <w:r>
        <w:rPr>
          <w:color w:val="000000"/>
          <w:sz w:val="28"/>
          <w:szCs w:val="28"/>
          <w:lang w:val="uk-UA"/>
        </w:rPr>
        <w:t>я</w:t>
      </w:r>
      <w:r>
        <w:rPr>
          <w:color w:val="000000"/>
          <w:sz w:val="28"/>
          <w:szCs w:val="28"/>
        </w:rPr>
        <w:t>, тобто терапії з використанням ваги людини.</w:t>
      </w:r>
    </w:p>
    <w:p w:rsidR="00F32D68" w:rsidRDefault="00F32D68" w:rsidP="00F32D68">
      <w:pPr>
        <w:shd w:val="clear" w:color="auto" w:fill="FFFFFF"/>
        <w:spacing w:line="360" w:lineRule="auto"/>
        <w:ind w:firstLine="709"/>
        <w:jc w:val="both"/>
        <w:rPr>
          <w:color w:val="000000"/>
          <w:sz w:val="28"/>
          <w:szCs w:val="28"/>
          <w:lang w:val="uk-UA"/>
        </w:rPr>
      </w:pPr>
      <w:r>
        <w:rPr>
          <w:color w:val="000000"/>
          <w:sz w:val="28"/>
          <w:szCs w:val="28"/>
          <w:lang w:val="uk-UA"/>
        </w:rPr>
        <w:t xml:space="preserve">    Найбільш відомі з них - це пристрої системи Детензор, аутогравітаційна установка КВС, електромеханічні кушетки </w:t>
      </w:r>
      <w:r>
        <w:rPr>
          <w:color w:val="000000"/>
          <w:sz w:val="28"/>
          <w:szCs w:val="28"/>
        </w:rPr>
        <w:t>Nuga</w:t>
      </w:r>
      <w:r>
        <w:rPr>
          <w:color w:val="000000"/>
          <w:sz w:val="28"/>
          <w:szCs w:val="28"/>
          <w:lang w:val="uk-UA"/>
        </w:rPr>
        <w:t xml:space="preserve"> </w:t>
      </w:r>
      <w:r>
        <w:rPr>
          <w:color w:val="000000"/>
          <w:sz w:val="28"/>
          <w:szCs w:val="28"/>
        </w:rPr>
        <w:t>Best</w:t>
      </w:r>
      <w:r>
        <w:rPr>
          <w:color w:val="000000"/>
          <w:sz w:val="28"/>
          <w:szCs w:val="28"/>
          <w:lang w:val="uk-UA"/>
        </w:rPr>
        <w:t xml:space="preserve">, похила дошка. </w:t>
      </w:r>
    </w:p>
    <w:p w:rsidR="00F32D68" w:rsidRDefault="00F32D68" w:rsidP="00F32D68">
      <w:pPr>
        <w:shd w:val="clear" w:color="auto" w:fill="FFFFFF"/>
        <w:spacing w:line="360" w:lineRule="auto"/>
        <w:ind w:firstLine="709"/>
        <w:jc w:val="both"/>
        <w:rPr>
          <w:color w:val="000000"/>
          <w:sz w:val="28"/>
          <w:szCs w:val="28"/>
        </w:rPr>
      </w:pPr>
      <w:r>
        <w:rPr>
          <w:color w:val="000000"/>
          <w:sz w:val="28"/>
          <w:szCs w:val="28"/>
          <w:lang w:val="uk-UA"/>
        </w:rPr>
        <w:t xml:space="preserve">      </w:t>
      </w:r>
      <w:r>
        <w:rPr>
          <w:color w:val="000000"/>
          <w:sz w:val="28"/>
          <w:szCs w:val="28"/>
        </w:rPr>
        <w:t xml:space="preserve">Найбільш прогресивний спосіб лікування сколіозу - дозоване фізичне навантаження за методикою Євмінова. Вчені виявили, що при витягування хребта на дошці Євмінова міжхребцеві диски здатні повертати рідину і відновлювати свою структуру. Принциповою відмінністю її від інших систем є абсолютна нешкідливість, рівномірне витягування всіх </w:t>
      </w:r>
      <w:r>
        <w:rPr>
          <w:color w:val="000000"/>
          <w:sz w:val="28"/>
          <w:szCs w:val="28"/>
        </w:rPr>
        <w:lastRenderedPageBreak/>
        <w:t>відділів хребта в похилому положенні без використання вантажів і петель в умовах повного розслаблення при збереженні фізіологічних вигинів хребта. Процедура, що збільшує відстані між хребцями, дозволяє швидко зняти навантаження з ущемлених корінців, зменшити зону набряку.</w:t>
      </w:r>
    </w:p>
    <w:p w:rsidR="00F32D68" w:rsidRDefault="00F32D68" w:rsidP="00F32D68">
      <w:pPr>
        <w:shd w:val="clear" w:color="auto" w:fill="FFFFFF"/>
        <w:spacing w:line="360" w:lineRule="auto"/>
        <w:ind w:firstLine="709"/>
        <w:jc w:val="both"/>
        <w:rPr>
          <w:color w:val="000000"/>
          <w:sz w:val="28"/>
          <w:szCs w:val="28"/>
        </w:rPr>
      </w:pPr>
      <w:r>
        <w:rPr>
          <w:color w:val="000000"/>
          <w:sz w:val="28"/>
          <w:szCs w:val="28"/>
          <w:lang w:val="uk-UA"/>
        </w:rPr>
        <w:t xml:space="preserve">     </w:t>
      </w:r>
      <w:r>
        <w:rPr>
          <w:color w:val="000000"/>
          <w:sz w:val="28"/>
          <w:szCs w:val="28"/>
        </w:rPr>
        <w:t>Тому основною складовою в лікуванні хребта є витягування хребта на дошці Євмінова. Переваги витягнення, як методу лікування очевидні, так як усувають основну причину виникнення захворювання. У разі сильних сколіозів, витягування може досягати 4 см. [39,40,41].</w:t>
      </w:r>
    </w:p>
    <w:p w:rsidR="00F32D68" w:rsidRPr="002D68AB" w:rsidRDefault="00F32D68" w:rsidP="00F32D68">
      <w:pPr>
        <w:shd w:val="clear" w:color="auto" w:fill="FFFFFF"/>
        <w:spacing w:line="360" w:lineRule="auto"/>
        <w:ind w:firstLine="709"/>
        <w:jc w:val="both"/>
        <w:rPr>
          <w:color w:val="000000"/>
          <w:sz w:val="28"/>
          <w:szCs w:val="28"/>
          <w:lang w:val="uk-UA"/>
        </w:rPr>
      </w:pPr>
      <w:r>
        <w:rPr>
          <w:color w:val="000000"/>
          <w:sz w:val="28"/>
          <w:szCs w:val="28"/>
          <w:lang w:val="uk-UA"/>
        </w:rPr>
        <w:t xml:space="preserve">  </w:t>
      </w:r>
      <w:r w:rsidRPr="002D68AB">
        <w:rPr>
          <w:color w:val="000000"/>
          <w:sz w:val="28"/>
          <w:szCs w:val="28"/>
          <w:lang w:val="uk-UA"/>
        </w:rPr>
        <w:t>Особливе місце в комплексній програмі ФР дітей, страждаючих сколіотичною хворобою, займають рухливі ігри, які створюють умови для корекції дефектів постави і сколіозів, а так само допомагають вирішувати важливі задачі виховання, навчання дітей, уміння правильно керувати своїми рухами, дисциплінованого і свідомого відношення дітей до занять.</w:t>
      </w:r>
    </w:p>
    <w:p w:rsidR="00F32D68" w:rsidRPr="002D68AB" w:rsidRDefault="00F32D68" w:rsidP="00F32D68">
      <w:pPr>
        <w:shd w:val="clear" w:color="auto" w:fill="FFFFFF"/>
        <w:spacing w:line="360" w:lineRule="auto"/>
        <w:ind w:firstLine="709"/>
        <w:jc w:val="both"/>
        <w:rPr>
          <w:color w:val="000000"/>
          <w:sz w:val="28"/>
          <w:szCs w:val="28"/>
          <w:lang w:val="uk-UA"/>
        </w:rPr>
      </w:pPr>
      <w:r>
        <w:rPr>
          <w:color w:val="000000"/>
          <w:sz w:val="28"/>
          <w:szCs w:val="28"/>
          <w:lang w:val="uk-UA"/>
        </w:rPr>
        <w:t xml:space="preserve">    </w:t>
      </w:r>
      <w:r w:rsidRPr="002D68AB">
        <w:rPr>
          <w:color w:val="000000"/>
          <w:sz w:val="28"/>
          <w:szCs w:val="28"/>
          <w:lang w:val="uk-UA"/>
        </w:rPr>
        <w:t xml:space="preserve"> Рухливі ігри, застосовувані в ортопедії, класифікують по величині психофізичного навантаження: незначної, помірної, тонізуючої і що тренує. У підборі рухливих ігор і елементів змагання необхідно враховувати індивідуальні особливості фізичного розвитку і здоров'я дітей</w:t>
      </w:r>
      <w:r>
        <w:rPr>
          <w:color w:val="000000"/>
          <w:sz w:val="28"/>
          <w:szCs w:val="28"/>
          <w:lang w:val="uk-UA"/>
        </w:rPr>
        <w:t xml:space="preserve"> та підлітків</w:t>
      </w:r>
      <w:r w:rsidRPr="002D68AB">
        <w:rPr>
          <w:color w:val="000000"/>
          <w:sz w:val="28"/>
          <w:szCs w:val="28"/>
          <w:lang w:val="uk-UA"/>
        </w:rPr>
        <w:t>. Рухливі ігри ортопедичної спрямованості підрозділяють на ігри в положенні розвантаження хребта і гри без розвантаження хребта [47,50,52].</w:t>
      </w:r>
    </w:p>
    <w:p w:rsidR="00F32D68" w:rsidRDefault="00F32D68" w:rsidP="00F32D68">
      <w:pPr>
        <w:shd w:val="clear" w:color="auto" w:fill="FFFFFF"/>
        <w:spacing w:line="360" w:lineRule="auto"/>
        <w:ind w:firstLine="709"/>
        <w:jc w:val="both"/>
        <w:rPr>
          <w:color w:val="000000"/>
          <w:sz w:val="28"/>
          <w:szCs w:val="28"/>
          <w:lang w:val="uk-UA"/>
        </w:rPr>
      </w:pPr>
      <w:r>
        <w:rPr>
          <w:color w:val="000000"/>
          <w:sz w:val="28"/>
          <w:szCs w:val="28"/>
          <w:lang w:val="uk-UA"/>
        </w:rPr>
        <w:t xml:space="preserve">     </w:t>
      </w:r>
      <w:r>
        <w:rPr>
          <w:color w:val="000000"/>
          <w:sz w:val="28"/>
          <w:szCs w:val="28"/>
        </w:rPr>
        <w:t>Д.М. Цверава (1985), крім традиційних форм реабілітації, запропонував для лікування диспластичного грудинно-поперекового сколіозу І ступеня для лікування диспластичного грудинно-поперекового сколіозу І ступеня застосовувати верхову їзду. Ефективність лікування кінним спортом полягає в наступному: стабілізації мобільності хребта, тобто усуненні функціонального компонента; створенні могутнього, надійного м'язового корсета тулуба; у навчанні активної корекції тулуба самовитяжінням; усуненні скутості в рухах; виробленні правильної постави; підвищенні стійкості вищої нервової діяльності; підвищенні функції опорно-рухової, серцево-судинної і дихальної систем; розвиток спритності, сміливості, організованості, внутрішній дисциплінованості і любові до тварин.</w:t>
      </w:r>
    </w:p>
    <w:p w:rsidR="00F32D68" w:rsidRDefault="00F32D68" w:rsidP="00F32D68">
      <w:pPr>
        <w:shd w:val="clear" w:color="auto" w:fill="FFFFFF"/>
        <w:spacing w:line="360" w:lineRule="auto"/>
        <w:ind w:firstLine="709"/>
        <w:jc w:val="both"/>
        <w:rPr>
          <w:color w:val="000000"/>
          <w:sz w:val="28"/>
          <w:szCs w:val="28"/>
        </w:rPr>
      </w:pPr>
      <w:r>
        <w:rPr>
          <w:color w:val="000000"/>
          <w:sz w:val="28"/>
          <w:szCs w:val="28"/>
          <w:lang w:val="uk-UA"/>
        </w:rPr>
        <w:lastRenderedPageBreak/>
        <w:t xml:space="preserve">        </w:t>
      </w:r>
      <w:r>
        <w:rPr>
          <w:color w:val="000000"/>
          <w:sz w:val="28"/>
          <w:szCs w:val="28"/>
        </w:rPr>
        <w:t xml:space="preserve"> Кінний спорт протипоказаний при поперековому сколіозі, тому що сприяє посиленню торсії хребців і збільшує ступінь попереково-крижової дуги; при грудино-поясничном сколіозі І ступеня, коли вершина скривлення знаходиться нижче L1 і L2, тому що тренування підвздошно-поперекових м'язів,</w:t>
      </w:r>
      <w:r>
        <w:rPr>
          <w:color w:val="000000"/>
          <w:sz w:val="28"/>
          <w:szCs w:val="28"/>
          <w:lang w:val="uk-UA"/>
        </w:rPr>
        <w:t xml:space="preserve"> </w:t>
      </w:r>
      <w:r>
        <w:rPr>
          <w:color w:val="000000"/>
          <w:sz w:val="28"/>
          <w:szCs w:val="28"/>
        </w:rPr>
        <w:t>яке інтенсивно проводиться при верхівковій їзді, несприятливо впливають на його плин [56].</w:t>
      </w:r>
    </w:p>
    <w:p w:rsidR="00F32D68" w:rsidRDefault="00F32D68" w:rsidP="00F32D68">
      <w:pPr>
        <w:shd w:val="clear" w:color="auto" w:fill="FFFFFF"/>
        <w:spacing w:line="360" w:lineRule="auto"/>
        <w:ind w:firstLine="709"/>
        <w:jc w:val="both"/>
        <w:rPr>
          <w:color w:val="000000"/>
          <w:sz w:val="28"/>
          <w:szCs w:val="28"/>
          <w:lang w:val="uk-UA"/>
        </w:rPr>
      </w:pPr>
      <w:r>
        <w:rPr>
          <w:color w:val="000000"/>
          <w:sz w:val="28"/>
          <w:szCs w:val="28"/>
          <w:lang w:val="uk-UA"/>
        </w:rPr>
        <w:t xml:space="preserve">     Раціональне харчування - невід'ємна умова успіху в лікуванні хворих на сколіоз, основане на фізіологічних співвідношеннях основних речовин (білків, жирів, вуглеводів) зі збільшеним вмістом вітамінів, мінеральних солей, мікроелементів. Особливе значення в їжі мають повноцінні білки тваринного походження - м'ясо, риба, сир, які є важливими стимуляторами енергетичних процесів, а також натуральні продукти: овочі, фрукти, соки, рослинні масла [59].</w:t>
      </w:r>
    </w:p>
    <w:p w:rsidR="00F32D68" w:rsidRDefault="00F32D68" w:rsidP="00F32D68">
      <w:pPr>
        <w:shd w:val="clear" w:color="auto" w:fill="FFFFFF"/>
        <w:spacing w:line="360" w:lineRule="auto"/>
        <w:ind w:firstLine="709"/>
        <w:jc w:val="both"/>
        <w:rPr>
          <w:color w:val="000000"/>
          <w:sz w:val="28"/>
          <w:szCs w:val="28"/>
          <w:lang w:val="uk-UA"/>
        </w:rPr>
      </w:pPr>
      <w:r>
        <w:rPr>
          <w:color w:val="000000"/>
          <w:sz w:val="28"/>
          <w:szCs w:val="28"/>
          <w:lang w:val="uk-UA"/>
        </w:rPr>
        <w:t xml:space="preserve">      Плавання - універсальний засіб різностороннього впливу не організм людини. Воно сприяє закріпленню здоров'я: значно покращує функції серцево - судинної та дихальної систем, показники фізичного розвитку,  загартовуванню організму та одночасно це - одне з ефективних засобів у системі фізичної реабілітації та лікуванні хворих на сколіоз. </w:t>
      </w:r>
      <w:bookmarkStart w:id="5" w:name="_Hlk54558726"/>
      <w:r>
        <w:rPr>
          <w:color w:val="000000"/>
          <w:sz w:val="28"/>
          <w:szCs w:val="28"/>
          <w:lang w:val="uk-UA"/>
        </w:rPr>
        <w:t>При плаванні відбувається розвантаження хребта</w:t>
      </w:r>
      <w:bookmarkEnd w:id="5"/>
      <w:r>
        <w:rPr>
          <w:color w:val="000000"/>
          <w:sz w:val="28"/>
          <w:szCs w:val="28"/>
          <w:lang w:val="uk-UA"/>
        </w:rPr>
        <w:t xml:space="preserve">,знижується асиметрична робота міжхребцевих м'язів, що робить сприятливі умови для виконання рухів, які знижують тиск на зони росту тіл хребців. </w:t>
      </w:r>
    </w:p>
    <w:p w:rsidR="00F32D68" w:rsidRDefault="00F32D68" w:rsidP="00F32D68">
      <w:pPr>
        <w:shd w:val="clear" w:color="auto" w:fill="FFFFFF"/>
        <w:spacing w:line="360" w:lineRule="auto"/>
        <w:ind w:firstLine="709"/>
        <w:jc w:val="both"/>
        <w:rPr>
          <w:color w:val="000000"/>
          <w:sz w:val="28"/>
          <w:szCs w:val="28"/>
          <w:lang w:val="uk-UA"/>
        </w:rPr>
      </w:pPr>
      <w:r>
        <w:rPr>
          <w:color w:val="000000"/>
          <w:sz w:val="28"/>
          <w:szCs w:val="28"/>
          <w:lang w:val="uk-UA"/>
        </w:rPr>
        <w:t xml:space="preserve">    Необхідність подолання опору води при русі в воді є заходом закріплення та розвитку м'язів хребта та всього скелету, удосконалення координації рухів, виховання відчуття правильної постави. Горизонтальне положення тіла в воді під час плавання, рівномірний тиск води на шкіру, її масажуючий вплив визивають збільшення обміну речовин, активізують діяльність організму. Збільшується частота серцевих скорочень та покращується легенева вентиляція [44,49].</w:t>
      </w:r>
    </w:p>
    <w:p w:rsidR="00F32D68" w:rsidRDefault="00F32D68" w:rsidP="00F32D68">
      <w:pPr>
        <w:shd w:val="clear" w:color="auto" w:fill="FFFFFF"/>
        <w:spacing w:line="360" w:lineRule="auto"/>
        <w:ind w:firstLine="709"/>
        <w:jc w:val="both"/>
        <w:rPr>
          <w:color w:val="000000"/>
          <w:sz w:val="28"/>
          <w:szCs w:val="28"/>
          <w:lang w:val="uk-UA"/>
        </w:rPr>
      </w:pPr>
      <w:r>
        <w:rPr>
          <w:color w:val="000000"/>
          <w:sz w:val="28"/>
          <w:szCs w:val="28"/>
          <w:lang w:val="uk-UA"/>
        </w:rPr>
        <w:t xml:space="preserve">   Повітряний режим - є визначним фоном усього комплексу лікувальних заходів при фізичні реабілітації дітей та підлітків зі </w:t>
      </w:r>
      <w:r>
        <w:rPr>
          <w:color w:val="000000"/>
          <w:sz w:val="28"/>
          <w:szCs w:val="28"/>
          <w:lang w:val="uk-UA"/>
        </w:rPr>
        <w:lastRenderedPageBreak/>
        <w:t>сколіотичними вадами. Дуже корисні ультрафіолетові опромінення в зимово - осінній період (з грудня до кінця березня) два рази на тиждень,а весною, літом та осінню -сонячні ванни поблизу моря, збагачуючи організм цілющим повітрям [64].</w:t>
      </w:r>
    </w:p>
    <w:p w:rsidR="00F32D68" w:rsidRDefault="00F32D68" w:rsidP="00F32D68">
      <w:pPr>
        <w:shd w:val="clear" w:color="auto" w:fill="FFFFFF"/>
        <w:spacing w:line="360" w:lineRule="auto"/>
        <w:ind w:firstLine="709"/>
        <w:jc w:val="both"/>
        <w:rPr>
          <w:color w:val="000000"/>
          <w:sz w:val="28"/>
          <w:szCs w:val="28"/>
        </w:rPr>
      </w:pPr>
      <w:r>
        <w:rPr>
          <w:color w:val="000000"/>
          <w:sz w:val="28"/>
          <w:szCs w:val="28"/>
          <w:lang w:val="uk-UA"/>
        </w:rPr>
        <w:t xml:space="preserve">     </w:t>
      </w:r>
      <w:r>
        <w:rPr>
          <w:color w:val="000000"/>
          <w:sz w:val="28"/>
          <w:szCs w:val="28"/>
        </w:rPr>
        <w:t>Про те, що заняття фітбол-гімнастикою здатні скоригувати сколіозну хворобу, лікарі дізналися досить давно. Фітбол формує новий рефлекс пози, що забезпечує створення сильнішого м'язового корсета. Немає жодного тренажера, який зрівняється з фітболом за ефективністю на область тазу. Відомо, що чимало проблем з хребтом виникають саме через перекос у сфері таза. Посадка на м'ячі вирівнює таз. На відміну від загальноприйнятих методик гімнастика на фітболах (м'яч для фітнесу) дає унікальну змогу тренування рухового контролю та рівноваги, тренує правильну поставу, почуття природної координації тіла</w:t>
      </w:r>
      <w:r>
        <w:rPr>
          <w:color w:val="000000"/>
          <w:sz w:val="28"/>
          <w:szCs w:val="28"/>
          <w:lang w:val="uk-UA"/>
        </w:rPr>
        <w:t>.</w:t>
      </w:r>
      <w:r>
        <w:rPr>
          <w:color w:val="000000"/>
          <w:sz w:val="28"/>
          <w:szCs w:val="28"/>
        </w:rPr>
        <w:t xml:space="preserve"> До того ж, специфічні властивості м'яча, при становищі сидячи, компенсують різницю довжини ніг, що є в деяких дітей із діагнозом сколіоз.</w:t>
      </w:r>
    </w:p>
    <w:p w:rsidR="00F32D68" w:rsidRDefault="00F32D68" w:rsidP="00F32D68">
      <w:pPr>
        <w:shd w:val="clear" w:color="auto" w:fill="FFFFFF"/>
        <w:spacing w:line="360" w:lineRule="auto"/>
        <w:ind w:firstLine="709"/>
        <w:jc w:val="both"/>
        <w:rPr>
          <w:color w:val="000000"/>
          <w:sz w:val="28"/>
          <w:szCs w:val="28"/>
        </w:rPr>
      </w:pPr>
      <w:r>
        <w:rPr>
          <w:color w:val="000000"/>
          <w:sz w:val="28"/>
          <w:szCs w:val="28"/>
          <w:lang w:val="uk-UA"/>
        </w:rPr>
        <w:t xml:space="preserve">    </w:t>
      </w:r>
      <w:r>
        <w:rPr>
          <w:color w:val="000000"/>
          <w:sz w:val="28"/>
          <w:szCs w:val="28"/>
        </w:rPr>
        <w:t xml:space="preserve"> Фітболи - це великі гімнастичні м'ячі для активного відпочинку, ігор, спорту, занять ЛФК. Фітболи виготовляються з міцних матеріалів, що є гарантією безпеки проведення занять: у разі пошкодження м'яч не розривається, а поступово здувається. </w:t>
      </w:r>
    </w:p>
    <w:p w:rsidR="00F32D68" w:rsidRDefault="00F32D68" w:rsidP="00F32D68">
      <w:pPr>
        <w:shd w:val="clear" w:color="auto" w:fill="FFFFFF"/>
        <w:spacing w:line="360" w:lineRule="auto"/>
        <w:ind w:firstLine="709"/>
        <w:jc w:val="both"/>
        <w:rPr>
          <w:color w:val="000000"/>
          <w:sz w:val="28"/>
          <w:szCs w:val="28"/>
          <w:lang w:val="uk-UA"/>
        </w:rPr>
      </w:pPr>
      <w:r>
        <w:rPr>
          <w:color w:val="000000"/>
          <w:sz w:val="28"/>
          <w:szCs w:val="28"/>
          <w:lang w:val="uk-UA"/>
        </w:rPr>
        <w:t xml:space="preserve">   Фітбол-гімнастика допомагає виховати правильну поставу, розвиває почуття рівноваги, покращує роботу вестибулярного апарату, тренує м'язи кінцівок, спини, черевного преса, таза, поліпшує кровообіг і венозний відтік [23,24].</w:t>
      </w:r>
    </w:p>
    <w:p w:rsidR="00F32D68" w:rsidRDefault="00F32D68" w:rsidP="00F32D68">
      <w:pPr>
        <w:spacing w:line="360" w:lineRule="auto"/>
        <w:ind w:firstLine="709"/>
        <w:jc w:val="both"/>
        <w:rPr>
          <w:color w:val="000000"/>
          <w:sz w:val="28"/>
          <w:szCs w:val="28"/>
          <w:lang w:val="uk-UA"/>
        </w:rPr>
      </w:pPr>
      <w:r>
        <w:rPr>
          <w:color w:val="000000"/>
          <w:sz w:val="28"/>
          <w:szCs w:val="28"/>
          <w:lang w:val="uk-UA"/>
        </w:rPr>
        <w:t xml:space="preserve">       Сколіоз (</w:t>
      </w:r>
      <w:r>
        <w:rPr>
          <w:color w:val="000000"/>
          <w:sz w:val="28"/>
          <w:szCs w:val="28"/>
        </w:rPr>
        <w:t>scoliosis</w:t>
      </w:r>
      <w:r>
        <w:rPr>
          <w:color w:val="000000"/>
          <w:sz w:val="28"/>
          <w:szCs w:val="28"/>
          <w:lang w:val="uk-UA"/>
        </w:rPr>
        <w:t>) - стійке бічне викривлення хребетного стовпа. Масові огляди і обстеження, що проводяться серед різних вікових контингентів дітей з метою раннього виявлення початкових ступенів сколіозу, сприяють своєчасному призначенню відповідного лікування.</w:t>
      </w:r>
    </w:p>
    <w:p w:rsidR="00F32D68" w:rsidRDefault="00F32D68" w:rsidP="00F32D68">
      <w:pPr>
        <w:spacing w:line="360" w:lineRule="auto"/>
        <w:ind w:firstLine="709"/>
        <w:jc w:val="both"/>
        <w:rPr>
          <w:color w:val="000000"/>
          <w:sz w:val="28"/>
          <w:szCs w:val="28"/>
          <w:lang w:val="uk-UA"/>
        </w:rPr>
      </w:pPr>
      <w:r>
        <w:rPr>
          <w:color w:val="000000"/>
          <w:sz w:val="28"/>
          <w:szCs w:val="28"/>
          <w:lang w:val="uk-UA"/>
        </w:rPr>
        <w:t xml:space="preserve">      В </w:t>
      </w:r>
      <w:r>
        <w:rPr>
          <w:color w:val="000000"/>
          <w:sz w:val="28"/>
          <w:szCs w:val="28"/>
        </w:rPr>
        <w:t xml:space="preserve">системі </w:t>
      </w:r>
      <w:r>
        <w:rPr>
          <w:color w:val="000000"/>
          <w:sz w:val="28"/>
          <w:szCs w:val="28"/>
          <w:lang w:val="uk-UA"/>
        </w:rPr>
        <w:t>заходів,</w:t>
      </w:r>
      <w:r>
        <w:rPr>
          <w:color w:val="000000"/>
          <w:sz w:val="28"/>
          <w:szCs w:val="28"/>
        </w:rPr>
        <w:t xml:space="preserve"> направлених на лікування сколіозу, </w:t>
      </w:r>
      <w:bookmarkStart w:id="6" w:name="_Hlk55590415"/>
      <w:r>
        <w:rPr>
          <w:color w:val="000000"/>
          <w:sz w:val="28"/>
          <w:szCs w:val="28"/>
        </w:rPr>
        <w:t xml:space="preserve">одним з основних методів являється масаж, але без використання комплексного </w:t>
      </w:r>
      <w:r>
        <w:rPr>
          <w:color w:val="000000"/>
          <w:sz w:val="28"/>
          <w:szCs w:val="28"/>
        </w:rPr>
        <w:lastRenderedPageBreak/>
        <w:t>лікування (ЛФК, корегуючи гімнастика, методи фізіотерапії) не можна досягнути результатів.</w:t>
      </w:r>
    </w:p>
    <w:p w:rsidR="00F32D68" w:rsidRDefault="00F32D68" w:rsidP="00F32D68">
      <w:pPr>
        <w:spacing w:line="360" w:lineRule="auto"/>
        <w:ind w:firstLine="709"/>
        <w:jc w:val="both"/>
        <w:rPr>
          <w:sz w:val="28"/>
          <w:szCs w:val="28"/>
          <w:lang w:val="uk-UA"/>
        </w:rPr>
      </w:pPr>
      <w:r>
        <w:rPr>
          <w:sz w:val="28"/>
          <w:szCs w:val="28"/>
          <w:lang w:val="uk-UA"/>
        </w:rPr>
        <w:t xml:space="preserve">  Здоров’язбережувальні заходи: раціональне харчування, правильна організація відпочинку, сну та роботи, підібрані відповідно віку парти чи столи у школі, а вдома ліжко, диван сприяють профілактиці патології хребта. </w:t>
      </w:r>
    </w:p>
    <w:bookmarkEnd w:id="6"/>
    <w:p w:rsidR="00F32D68" w:rsidRDefault="00F32D68" w:rsidP="00F32D68">
      <w:pPr>
        <w:shd w:val="clear" w:color="auto" w:fill="FFFFFF"/>
        <w:spacing w:line="360" w:lineRule="auto"/>
        <w:ind w:firstLine="709"/>
        <w:jc w:val="both"/>
        <w:rPr>
          <w:b/>
          <w:color w:val="000000"/>
          <w:sz w:val="28"/>
          <w:szCs w:val="28"/>
          <w:lang w:val="uk-UA"/>
        </w:rPr>
      </w:pPr>
    </w:p>
    <w:p w:rsidR="00F32D68" w:rsidRDefault="00F32D68" w:rsidP="00F32D68">
      <w:pPr>
        <w:shd w:val="clear" w:color="auto" w:fill="FFFFFF"/>
        <w:spacing w:line="360" w:lineRule="auto"/>
        <w:ind w:firstLine="709"/>
        <w:jc w:val="both"/>
        <w:rPr>
          <w:b/>
          <w:color w:val="000000"/>
          <w:sz w:val="28"/>
          <w:szCs w:val="28"/>
          <w:lang w:val="uk-UA"/>
        </w:rPr>
      </w:pPr>
    </w:p>
    <w:p w:rsidR="00F32D68" w:rsidRDefault="00F32D68" w:rsidP="00753C62">
      <w:pPr>
        <w:widowControl w:val="0"/>
        <w:autoSpaceDE w:val="0"/>
        <w:autoSpaceDN w:val="0"/>
        <w:adjustRightInd w:val="0"/>
        <w:spacing w:line="360" w:lineRule="auto"/>
        <w:ind w:firstLine="709"/>
        <w:jc w:val="center"/>
        <w:rPr>
          <w:b/>
          <w:color w:val="000000"/>
          <w:sz w:val="28"/>
          <w:szCs w:val="28"/>
          <w:lang w:val="uk-UA"/>
        </w:rPr>
      </w:pPr>
      <w:r>
        <w:rPr>
          <w:b/>
          <w:bCs/>
          <w:color w:val="000000"/>
          <w:sz w:val="28"/>
          <w:szCs w:val="28"/>
          <w:lang w:val="uk-UA"/>
        </w:rPr>
        <w:br w:type="page"/>
      </w:r>
      <w:r>
        <w:rPr>
          <w:b/>
          <w:bCs/>
          <w:color w:val="000000"/>
          <w:sz w:val="28"/>
          <w:szCs w:val="28"/>
          <w:lang w:val="uk-UA"/>
        </w:rPr>
        <w:lastRenderedPageBreak/>
        <w:t xml:space="preserve">РОЗДІЛ 3. </w:t>
      </w:r>
      <w:r>
        <w:rPr>
          <w:b/>
          <w:color w:val="000000"/>
          <w:sz w:val="28"/>
          <w:szCs w:val="28"/>
          <w:lang w:val="uk-UA"/>
        </w:rPr>
        <w:t>ЕКСПЕРИМЕНТАЛЬН</w:t>
      </w:r>
      <w:r>
        <w:rPr>
          <w:b/>
          <w:sz w:val="28"/>
          <w:szCs w:val="28"/>
          <w:lang w:val="uk-UA"/>
        </w:rPr>
        <w:t>Е</w:t>
      </w:r>
      <w:r>
        <w:rPr>
          <w:b/>
          <w:color w:val="000000"/>
          <w:sz w:val="28"/>
          <w:szCs w:val="28"/>
          <w:lang w:val="uk-UA"/>
        </w:rPr>
        <w:t xml:space="preserve"> ДОСЛІДЖЕННЯ</w:t>
      </w:r>
    </w:p>
    <w:p w:rsidR="00F32D68" w:rsidRDefault="00F32D68" w:rsidP="00753C62">
      <w:pPr>
        <w:widowControl w:val="0"/>
        <w:autoSpaceDE w:val="0"/>
        <w:autoSpaceDN w:val="0"/>
        <w:adjustRightInd w:val="0"/>
        <w:spacing w:line="360" w:lineRule="auto"/>
        <w:ind w:firstLine="709"/>
        <w:jc w:val="center"/>
        <w:rPr>
          <w:b/>
          <w:color w:val="000000"/>
          <w:sz w:val="28"/>
          <w:szCs w:val="28"/>
          <w:lang w:val="uk-UA"/>
        </w:rPr>
      </w:pPr>
      <w:r>
        <w:rPr>
          <w:b/>
          <w:color w:val="000000"/>
          <w:sz w:val="28"/>
          <w:szCs w:val="28"/>
          <w:lang w:val="uk-UA"/>
        </w:rPr>
        <w:t>ЕФЕКТИВНОСТІ МЕТОДІВ ФІЗИЧНОЇ ТЕРАПІЇ У ДІТЕЙ ТА  ПІДЛІТКІВ 12-17 РОКІВ ПРИ СКОЛІОЗІ</w:t>
      </w:r>
    </w:p>
    <w:p w:rsidR="00F32D68" w:rsidRDefault="00F32D68" w:rsidP="00F32D68">
      <w:pPr>
        <w:widowControl w:val="0"/>
        <w:autoSpaceDE w:val="0"/>
        <w:autoSpaceDN w:val="0"/>
        <w:adjustRightInd w:val="0"/>
        <w:spacing w:line="360" w:lineRule="auto"/>
        <w:ind w:firstLine="709"/>
        <w:jc w:val="both"/>
        <w:rPr>
          <w:b/>
          <w:color w:val="000000"/>
          <w:sz w:val="28"/>
          <w:szCs w:val="28"/>
          <w:lang w:val="uk-UA"/>
        </w:rPr>
      </w:pPr>
    </w:p>
    <w:p w:rsidR="00F32D68" w:rsidRDefault="00F32D68" w:rsidP="00753C62">
      <w:pPr>
        <w:widowControl w:val="0"/>
        <w:autoSpaceDE w:val="0"/>
        <w:autoSpaceDN w:val="0"/>
        <w:adjustRightInd w:val="0"/>
        <w:spacing w:line="360" w:lineRule="auto"/>
        <w:ind w:firstLine="709"/>
        <w:jc w:val="both"/>
        <w:rPr>
          <w:b/>
          <w:color w:val="000000"/>
          <w:sz w:val="28"/>
          <w:szCs w:val="28"/>
          <w:lang w:val="uk-UA"/>
        </w:rPr>
      </w:pPr>
      <w:r>
        <w:rPr>
          <w:b/>
          <w:color w:val="000000"/>
          <w:sz w:val="28"/>
          <w:szCs w:val="28"/>
          <w:lang w:val="uk-UA"/>
        </w:rPr>
        <w:t>3.1. Ефективність  кл</w:t>
      </w:r>
      <w:r w:rsidR="00753C62">
        <w:rPr>
          <w:b/>
          <w:color w:val="000000"/>
          <w:sz w:val="28"/>
          <w:szCs w:val="28"/>
          <w:lang w:val="uk-UA"/>
        </w:rPr>
        <w:t xml:space="preserve">асичного  масажу з лікувальною </w:t>
      </w:r>
      <w:r>
        <w:rPr>
          <w:b/>
          <w:color w:val="000000"/>
          <w:sz w:val="28"/>
          <w:szCs w:val="28"/>
          <w:lang w:val="uk-UA"/>
        </w:rPr>
        <w:t>фізкультурою в реабілітації сколіозу</w:t>
      </w:r>
    </w:p>
    <w:p w:rsidR="00F32D68" w:rsidRDefault="00F32D68" w:rsidP="00F32D68">
      <w:pPr>
        <w:shd w:val="clear" w:color="auto" w:fill="FFFFFF"/>
        <w:spacing w:line="360" w:lineRule="auto"/>
        <w:ind w:firstLine="709"/>
        <w:jc w:val="both"/>
        <w:rPr>
          <w:color w:val="000000"/>
          <w:sz w:val="28"/>
          <w:szCs w:val="28"/>
          <w:lang w:val="uk-UA"/>
        </w:rPr>
      </w:pPr>
      <w:r>
        <w:rPr>
          <w:color w:val="000000"/>
          <w:sz w:val="28"/>
          <w:szCs w:val="28"/>
          <w:lang w:val="uk-UA"/>
        </w:rPr>
        <w:t xml:space="preserve">   </w:t>
      </w:r>
    </w:p>
    <w:p w:rsidR="00F32D68" w:rsidRDefault="00F32D68" w:rsidP="00F32D68">
      <w:pPr>
        <w:shd w:val="clear" w:color="auto" w:fill="FFFFFF"/>
        <w:spacing w:line="360" w:lineRule="auto"/>
        <w:ind w:firstLine="709"/>
        <w:jc w:val="both"/>
        <w:rPr>
          <w:sz w:val="28"/>
          <w:szCs w:val="28"/>
          <w:lang w:val="uk-UA"/>
        </w:rPr>
      </w:pPr>
      <w:r>
        <w:rPr>
          <w:sz w:val="28"/>
          <w:szCs w:val="28"/>
          <w:lang w:val="uk-UA"/>
        </w:rPr>
        <w:t xml:space="preserve">Метою дослідження є обґрунтування доцільності застосування та перевірка ефективності засобів фізичної реабілітації дітей з ідіопатичним сколіозом І–ІІ ступенів. </w:t>
      </w:r>
    </w:p>
    <w:p w:rsidR="00F32D68" w:rsidRDefault="00F32D68" w:rsidP="00F32D68">
      <w:pPr>
        <w:shd w:val="clear" w:color="auto" w:fill="FFFFFF"/>
        <w:spacing w:line="360" w:lineRule="auto"/>
        <w:ind w:firstLine="709"/>
        <w:jc w:val="both"/>
        <w:rPr>
          <w:sz w:val="28"/>
          <w:szCs w:val="28"/>
          <w:lang w:val="uk-UA"/>
        </w:rPr>
      </w:pPr>
      <w:r>
        <w:rPr>
          <w:sz w:val="28"/>
          <w:szCs w:val="28"/>
          <w:lang w:val="uk-UA"/>
        </w:rPr>
        <w:t xml:space="preserve">   В експеременті  використані методи дослідження ефективності застосування комплексної програми фізичної реабілітації дітей при ідіопатичному сколіозі: теоретичний, медико-біологічний. </w:t>
      </w:r>
    </w:p>
    <w:p w:rsidR="00F32D68" w:rsidRDefault="00F32D68" w:rsidP="00F32D68">
      <w:pPr>
        <w:shd w:val="clear" w:color="auto" w:fill="FFFFFF"/>
        <w:spacing w:line="360" w:lineRule="auto"/>
        <w:ind w:firstLine="709"/>
        <w:jc w:val="both"/>
        <w:rPr>
          <w:sz w:val="28"/>
          <w:szCs w:val="28"/>
        </w:rPr>
      </w:pPr>
      <w:r>
        <w:rPr>
          <w:sz w:val="28"/>
          <w:szCs w:val="28"/>
          <w:lang w:val="uk-UA"/>
        </w:rPr>
        <w:t xml:space="preserve">    </w:t>
      </w:r>
      <w:r>
        <w:rPr>
          <w:sz w:val="28"/>
          <w:szCs w:val="28"/>
        </w:rPr>
        <w:t>Комплексна програма реабілітації дітей включала в себе лікувальну фізичну культуру, а також поєднання лікувального масажу з процедурами рефлекторно-сегментарного масажу та роботу з психосоматикою. Конкретні комплекси вправ на кожен день складалися для кожної дитини індивідуально, враховуючи ступінь сколіозу та індивідуальні</w:t>
      </w:r>
      <w:r>
        <w:rPr>
          <w:sz w:val="28"/>
          <w:szCs w:val="28"/>
          <w:lang w:val="uk-UA"/>
        </w:rPr>
        <w:t xml:space="preserve"> </w:t>
      </w:r>
      <w:r>
        <w:rPr>
          <w:sz w:val="28"/>
          <w:szCs w:val="28"/>
        </w:rPr>
        <w:t xml:space="preserve">особливості кожного. Заняття лікувальною фізкультурою (ЛФК) проводилися з метою загального зміцнення організму і попередження прогресування сколіозу та можливої корекції деформації хребта у дітей. </w:t>
      </w:r>
    </w:p>
    <w:p w:rsidR="00F32D68" w:rsidRDefault="00F32D68" w:rsidP="00F32D68">
      <w:pPr>
        <w:shd w:val="clear" w:color="auto" w:fill="FFFFFF"/>
        <w:spacing w:line="360" w:lineRule="auto"/>
        <w:ind w:firstLine="709"/>
        <w:jc w:val="both"/>
        <w:rPr>
          <w:sz w:val="28"/>
          <w:szCs w:val="28"/>
        </w:rPr>
      </w:pPr>
      <w:r>
        <w:rPr>
          <w:sz w:val="28"/>
          <w:szCs w:val="28"/>
          <w:lang w:val="uk-UA"/>
        </w:rPr>
        <w:t xml:space="preserve">   </w:t>
      </w:r>
      <w:r>
        <w:rPr>
          <w:sz w:val="28"/>
          <w:szCs w:val="28"/>
        </w:rPr>
        <w:t xml:space="preserve">У </w:t>
      </w:r>
      <w:r>
        <w:rPr>
          <w:sz w:val="28"/>
          <w:szCs w:val="28"/>
          <w:lang w:val="uk-UA"/>
        </w:rPr>
        <w:t>досліджені</w:t>
      </w:r>
      <w:r>
        <w:rPr>
          <w:sz w:val="28"/>
          <w:szCs w:val="28"/>
        </w:rPr>
        <w:t xml:space="preserve"> ми керувались такими методичними принципами: загального та спеціального тренування організму. Загальне тренування організму – це застосування загальнорозвиваючих вправ, а спеціальне – це формування постави; розвантаження хребта; розвиток м’язової витривалості і вправ в рівновазі. Загальнорозвиваючі вправи застосовувались у вигляді гімнастики, спортивних ігор та вправ, адже за допомогою гімнастики можна вибірково впливати на окремі групи м’язів, відновлювати й удосконалювати функцію різних органів і систем організму, точно дозувати навантаження. </w:t>
      </w:r>
    </w:p>
    <w:p w:rsidR="00F32D68" w:rsidRDefault="00F32D68" w:rsidP="00F32D68">
      <w:pPr>
        <w:shd w:val="clear" w:color="auto" w:fill="FFFFFF"/>
        <w:spacing w:line="360" w:lineRule="auto"/>
        <w:ind w:firstLine="709"/>
        <w:jc w:val="both"/>
        <w:rPr>
          <w:sz w:val="28"/>
          <w:szCs w:val="28"/>
        </w:rPr>
      </w:pPr>
      <w:r>
        <w:rPr>
          <w:sz w:val="28"/>
          <w:szCs w:val="28"/>
          <w:lang w:val="uk-UA"/>
        </w:rPr>
        <w:lastRenderedPageBreak/>
        <w:t xml:space="preserve">     </w:t>
      </w:r>
      <w:r>
        <w:rPr>
          <w:sz w:val="28"/>
          <w:szCs w:val="28"/>
        </w:rPr>
        <w:t>Формування правильної постави відбувалось за рахунок багаторазового повторення правильного положення тіла: лежачи, сидячи, стоячи, а також перевірки цих положень у гімнастичної стінки, у спини, біля дзеркала на кожному занятті. У дітей розвивали самоконтроль за правильністю положень і рухів, що вимагало від них свідомого ставлення і мобілізації уваги. Гарні результати у формуванні нави</w:t>
      </w:r>
      <w:r>
        <w:rPr>
          <w:sz w:val="28"/>
          <w:szCs w:val="28"/>
          <w:lang w:val="uk-UA"/>
        </w:rPr>
        <w:t>чок</w:t>
      </w:r>
      <w:r>
        <w:rPr>
          <w:sz w:val="28"/>
          <w:szCs w:val="28"/>
        </w:rPr>
        <w:t xml:space="preserve"> правильної постави досягалися під час проведення рухливих ігор. </w:t>
      </w:r>
    </w:p>
    <w:p w:rsidR="00F32D68" w:rsidRDefault="00F32D68" w:rsidP="00F32D68">
      <w:pPr>
        <w:shd w:val="clear" w:color="auto" w:fill="FFFFFF"/>
        <w:spacing w:line="360" w:lineRule="auto"/>
        <w:ind w:firstLine="709"/>
        <w:jc w:val="both"/>
        <w:rPr>
          <w:sz w:val="28"/>
          <w:szCs w:val="28"/>
        </w:rPr>
      </w:pPr>
      <w:r>
        <w:rPr>
          <w:sz w:val="28"/>
          <w:szCs w:val="28"/>
          <w:lang w:val="uk-UA"/>
        </w:rPr>
        <w:t xml:space="preserve">      </w:t>
      </w:r>
      <w:r>
        <w:rPr>
          <w:sz w:val="28"/>
          <w:szCs w:val="28"/>
        </w:rPr>
        <w:t xml:space="preserve">Велике значення для формування правильної постави мають вправи у рівновазі. З метою більш досконалого оволодіння напругою і розслабленням окремих груп м’язів дітям рекомендувалися вправи з утриманням мішечка з піском на голові. Утримати мішечок на голові при рухах можна тільки при правильному положенні корпусу за рахунок скорочення м’язів спини, що призводить до їх зміцнення. </w:t>
      </w:r>
    </w:p>
    <w:p w:rsidR="00F32D68" w:rsidRDefault="00F32D68" w:rsidP="00F32D68">
      <w:pPr>
        <w:shd w:val="clear" w:color="auto" w:fill="FFFFFF"/>
        <w:spacing w:line="360" w:lineRule="auto"/>
        <w:ind w:firstLine="709"/>
        <w:jc w:val="both"/>
        <w:rPr>
          <w:sz w:val="28"/>
          <w:szCs w:val="28"/>
        </w:rPr>
      </w:pPr>
      <w:r>
        <w:rPr>
          <w:sz w:val="28"/>
          <w:szCs w:val="28"/>
          <w:lang w:val="uk-UA"/>
        </w:rPr>
        <w:t xml:space="preserve">     </w:t>
      </w:r>
      <w:r>
        <w:rPr>
          <w:sz w:val="28"/>
          <w:szCs w:val="28"/>
        </w:rPr>
        <w:t xml:space="preserve">Розвантаження хребта полягає у звільненні від ваги тулуба, рук і голови, вага яких при вертикальному положенні здавлює міжхребцеві диски. Цього можна досягти, поклавши дітей в горизонтальне положення: лежачи на животі, спині, на боці, стоячи рачки. У цих положеннях зв’язково-м’язова система хребетного стовпа знаходиться в стані відносного розслаблення, і таким чином досягається розвантаження хребта. Також для розвантаження хребта використовувались ходіння рачкуючи. </w:t>
      </w:r>
    </w:p>
    <w:p w:rsidR="00F32D68" w:rsidRDefault="00F32D68" w:rsidP="00F32D68">
      <w:pPr>
        <w:shd w:val="clear" w:color="auto" w:fill="FFFFFF"/>
        <w:spacing w:line="360" w:lineRule="auto"/>
        <w:ind w:firstLine="709"/>
        <w:jc w:val="both"/>
        <w:rPr>
          <w:sz w:val="28"/>
          <w:szCs w:val="28"/>
        </w:rPr>
      </w:pPr>
      <w:r>
        <w:rPr>
          <w:sz w:val="28"/>
          <w:szCs w:val="28"/>
          <w:lang w:val="uk-UA"/>
        </w:rPr>
        <w:t xml:space="preserve">     </w:t>
      </w:r>
      <w:r>
        <w:rPr>
          <w:sz w:val="28"/>
          <w:szCs w:val="28"/>
        </w:rPr>
        <w:t>Звичайна тривалість тренування кожного дня становила 30–60 хвилин в залежності від віку дитини</w:t>
      </w:r>
      <w:r>
        <w:rPr>
          <w:sz w:val="28"/>
          <w:szCs w:val="28"/>
          <w:lang w:val="uk-UA"/>
        </w:rPr>
        <w:t xml:space="preserve"> тощо</w:t>
      </w:r>
      <w:r>
        <w:rPr>
          <w:sz w:val="28"/>
          <w:szCs w:val="28"/>
        </w:rPr>
        <w:t xml:space="preserve">. Заняття складалось із трьох обов’язкових частин – ввідної (розминки), основної і заключної. Навантаження повинні бути невеликими: легкі загальнорозвиваючі дихальні вправи, вправи для вироблення правильної постави та розслаблення м’язів. </w:t>
      </w:r>
    </w:p>
    <w:p w:rsidR="00F32D68" w:rsidRDefault="00F32D68" w:rsidP="00F32D68">
      <w:pPr>
        <w:shd w:val="clear" w:color="auto" w:fill="FFFFFF"/>
        <w:spacing w:line="360" w:lineRule="auto"/>
        <w:ind w:firstLine="709"/>
        <w:jc w:val="both"/>
        <w:rPr>
          <w:sz w:val="28"/>
          <w:szCs w:val="28"/>
        </w:rPr>
      </w:pPr>
      <w:r>
        <w:rPr>
          <w:sz w:val="28"/>
          <w:szCs w:val="28"/>
          <w:lang w:val="uk-UA"/>
        </w:rPr>
        <w:t xml:space="preserve">     </w:t>
      </w:r>
      <w:r>
        <w:rPr>
          <w:sz w:val="28"/>
          <w:szCs w:val="28"/>
        </w:rPr>
        <w:t>Особлива роль приділялася вправам на розвиток координації рухів і</w:t>
      </w:r>
      <w:r>
        <w:rPr>
          <w:sz w:val="28"/>
          <w:szCs w:val="28"/>
          <w:lang w:val="uk-UA"/>
        </w:rPr>
        <w:t xml:space="preserve"> </w:t>
      </w:r>
      <w:r>
        <w:rPr>
          <w:sz w:val="28"/>
          <w:szCs w:val="28"/>
        </w:rPr>
        <w:t>почуття рівноваги. Адже при лікуванні порушення постави вони відіграють</w:t>
      </w:r>
      <w:r>
        <w:rPr>
          <w:sz w:val="28"/>
          <w:szCs w:val="28"/>
          <w:lang w:val="uk-UA"/>
        </w:rPr>
        <w:t xml:space="preserve"> </w:t>
      </w:r>
      <w:r>
        <w:rPr>
          <w:sz w:val="28"/>
          <w:szCs w:val="28"/>
        </w:rPr>
        <w:t xml:space="preserve">особливу роль. За допомогою таких вправ діти справляються з незграбністю, у них формується правильний руховий стереотип. </w:t>
      </w:r>
    </w:p>
    <w:p w:rsidR="00F32D68" w:rsidRDefault="00F32D68" w:rsidP="00F32D68">
      <w:pPr>
        <w:shd w:val="clear" w:color="auto" w:fill="FFFFFF"/>
        <w:spacing w:line="360" w:lineRule="auto"/>
        <w:ind w:firstLine="709"/>
        <w:jc w:val="both"/>
        <w:rPr>
          <w:sz w:val="28"/>
          <w:szCs w:val="28"/>
        </w:rPr>
      </w:pPr>
      <w:r>
        <w:rPr>
          <w:sz w:val="28"/>
          <w:szCs w:val="28"/>
          <w:lang w:val="uk-UA"/>
        </w:rPr>
        <w:lastRenderedPageBreak/>
        <w:t xml:space="preserve">     До основної частини, яка тривала 20–40 хвилин, входили спеціальні вправи – для розтягнення і укріплення м’язів, тренування координації рухів та рівноваги, а також загальнорозвиваючі вправи, що мали підвищене навантаження. </w:t>
      </w:r>
      <w:r>
        <w:rPr>
          <w:sz w:val="28"/>
          <w:szCs w:val="28"/>
        </w:rPr>
        <w:t xml:space="preserve">При цьому прави підбирались з врахуванням індивідуальних особливостяй порушень постави і загального фізичного розвитку дітей. В заключній частині впродовж 5–10 хвилин навантаження під час виконання вправ знижувалось. Це робилося для того щоб організм поступово перейшов у стан спокою. </w:t>
      </w:r>
    </w:p>
    <w:p w:rsidR="00F32D68" w:rsidRDefault="00F32D68" w:rsidP="00F32D68">
      <w:pPr>
        <w:shd w:val="clear" w:color="auto" w:fill="FFFFFF"/>
        <w:spacing w:line="360" w:lineRule="auto"/>
        <w:ind w:firstLine="709"/>
        <w:jc w:val="both"/>
        <w:rPr>
          <w:sz w:val="28"/>
          <w:szCs w:val="28"/>
        </w:rPr>
      </w:pPr>
      <w:r>
        <w:rPr>
          <w:sz w:val="28"/>
          <w:szCs w:val="28"/>
          <w:lang w:val="uk-UA"/>
        </w:rPr>
        <w:t xml:space="preserve">    </w:t>
      </w:r>
      <w:r>
        <w:rPr>
          <w:sz w:val="28"/>
          <w:szCs w:val="28"/>
        </w:rPr>
        <w:t>Крім ЛФК, діти експериментальної групи проходили курс масажу, а саме, поєднання лікувального масажу із рефлекторно-сегментарним. Процедури масажу підбиралися разом з лікарем конкретно для кожної дитини.</w:t>
      </w:r>
    </w:p>
    <w:p w:rsidR="00F32D68" w:rsidRDefault="00F32D68" w:rsidP="00F32D68">
      <w:pPr>
        <w:shd w:val="clear" w:color="auto" w:fill="FFFFFF"/>
        <w:spacing w:line="360" w:lineRule="auto"/>
        <w:ind w:firstLine="709"/>
        <w:jc w:val="both"/>
        <w:rPr>
          <w:sz w:val="28"/>
          <w:szCs w:val="28"/>
        </w:rPr>
      </w:pPr>
      <w:r>
        <w:rPr>
          <w:sz w:val="28"/>
          <w:szCs w:val="28"/>
        </w:rPr>
        <w:t xml:space="preserve">Також для дітей використовувалась електростимуляція ослаблених м'язів спини, діадинамотерапія, електрофорез суміші кальцію та фосфору, УВЧ-терапія, парафіно-озокеритові аплікації. </w:t>
      </w:r>
    </w:p>
    <w:p w:rsidR="00F32D68" w:rsidRDefault="00F32D68" w:rsidP="00F32D68">
      <w:pPr>
        <w:shd w:val="clear" w:color="auto" w:fill="FFFFFF"/>
        <w:spacing w:line="360" w:lineRule="auto"/>
        <w:ind w:firstLine="709"/>
        <w:jc w:val="both"/>
        <w:rPr>
          <w:sz w:val="28"/>
          <w:szCs w:val="28"/>
        </w:rPr>
      </w:pPr>
      <w:r>
        <w:rPr>
          <w:sz w:val="28"/>
          <w:szCs w:val="28"/>
          <w:lang w:val="uk-UA"/>
        </w:rPr>
        <w:t xml:space="preserve">    </w:t>
      </w:r>
      <w:r w:rsidR="002218DC">
        <w:rPr>
          <w:sz w:val="28"/>
          <w:szCs w:val="28"/>
        </w:rPr>
        <w:t xml:space="preserve">У </w:t>
      </w:r>
      <w:r w:rsidR="002218DC">
        <w:rPr>
          <w:sz w:val="28"/>
          <w:szCs w:val="28"/>
          <w:lang w:val="uk-UA"/>
        </w:rPr>
        <w:t>дослідженні</w:t>
      </w:r>
      <w:r>
        <w:rPr>
          <w:sz w:val="28"/>
          <w:szCs w:val="28"/>
        </w:rPr>
        <w:t xml:space="preserve"> взяли участь 40 дітей 10–12 років, з яких 22 хлопчики та 18 дівчаток. Всі вони були поділені на дві групи: експериментальну та основну, в кожну з яких ввійшли по 11 хлопчиків та 9 дівчаток. Групи підбирались, враховуючи бажання батьків. В основній групі 5 разів на тиждень проводився лікувальний масаж і лікувальна гімнастика. Всього основною групою було пройдено 20 процедур лікувального масажу і 20 днів занять лікувальною гімнастикою. В експериментальній групі 3 рази в тиждень проводились лікувальний масаж і ЛФК, які чергувалися з двома процедурами рефлекторносегментарного масажу. Всього експериментальною групою було отримано процедур: 15 лікувального масажу, 8 рефлекторно-сегментарного масажу і 20 днів занять ЛФК. Також з першого дня експерименту діти вживали БАДи, а психологи проводили роботу з батьками. Нижче наведено аналіз показників рухливості хребта до</w:t>
      </w:r>
      <w:r>
        <w:rPr>
          <w:sz w:val="28"/>
          <w:szCs w:val="28"/>
          <w:lang w:val="uk-UA"/>
        </w:rPr>
        <w:t xml:space="preserve"> </w:t>
      </w:r>
      <w:r>
        <w:rPr>
          <w:sz w:val="28"/>
          <w:szCs w:val="28"/>
        </w:rPr>
        <w:t xml:space="preserve">і після експерименту в контрольній та експериментальній групах (табл. </w:t>
      </w:r>
      <w:r w:rsidR="002218DC">
        <w:rPr>
          <w:sz w:val="28"/>
          <w:szCs w:val="28"/>
          <w:lang w:val="uk-UA"/>
        </w:rPr>
        <w:t>3.1</w:t>
      </w:r>
      <w:r>
        <w:rPr>
          <w:sz w:val="28"/>
          <w:szCs w:val="28"/>
        </w:rPr>
        <w:t xml:space="preserve">). </w:t>
      </w:r>
    </w:p>
    <w:p w:rsidR="002218DC" w:rsidRDefault="002218DC" w:rsidP="00F32D68">
      <w:pPr>
        <w:shd w:val="clear" w:color="auto" w:fill="FFFFFF"/>
        <w:spacing w:line="360" w:lineRule="auto"/>
        <w:ind w:firstLine="709"/>
        <w:jc w:val="both"/>
        <w:rPr>
          <w:sz w:val="28"/>
          <w:szCs w:val="28"/>
          <w:lang w:val="uk-UA"/>
        </w:rPr>
      </w:pPr>
    </w:p>
    <w:p w:rsidR="00F32D68" w:rsidRDefault="00F32D68" w:rsidP="002218DC">
      <w:pPr>
        <w:shd w:val="clear" w:color="auto" w:fill="FFFFFF"/>
        <w:spacing w:line="360" w:lineRule="auto"/>
        <w:ind w:firstLine="709"/>
        <w:jc w:val="right"/>
        <w:rPr>
          <w:sz w:val="28"/>
          <w:szCs w:val="28"/>
        </w:rPr>
      </w:pPr>
      <w:r>
        <w:rPr>
          <w:sz w:val="28"/>
          <w:szCs w:val="28"/>
        </w:rPr>
        <w:lastRenderedPageBreak/>
        <w:t xml:space="preserve">Таблиця </w:t>
      </w:r>
      <w:r w:rsidR="002218DC">
        <w:rPr>
          <w:sz w:val="28"/>
          <w:szCs w:val="28"/>
          <w:lang w:val="uk-UA"/>
        </w:rPr>
        <w:t>3.1</w:t>
      </w:r>
      <w:r>
        <w:rPr>
          <w:sz w:val="28"/>
          <w:szCs w:val="28"/>
          <w:lang w:val="uk-UA"/>
        </w:rPr>
        <w:t xml:space="preserve"> </w:t>
      </w:r>
    </w:p>
    <w:p w:rsidR="00F32D68" w:rsidRPr="002218DC" w:rsidRDefault="00F32D68" w:rsidP="002218DC">
      <w:pPr>
        <w:shd w:val="clear" w:color="auto" w:fill="FFFFFF"/>
        <w:spacing w:line="360" w:lineRule="auto"/>
        <w:ind w:firstLine="709"/>
        <w:jc w:val="center"/>
        <w:rPr>
          <w:b/>
          <w:sz w:val="28"/>
          <w:szCs w:val="28"/>
        </w:rPr>
      </w:pPr>
      <w:r w:rsidRPr="002218DC">
        <w:rPr>
          <w:b/>
          <w:sz w:val="28"/>
          <w:szCs w:val="28"/>
        </w:rPr>
        <w:t>Порівняльний аналіз показників рухливості хребта до і після експерименту в контрольній та експериментальній групах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3219"/>
        <w:gridCol w:w="1401"/>
        <w:gridCol w:w="1266"/>
        <w:gridCol w:w="1287"/>
        <w:gridCol w:w="1328"/>
      </w:tblGrid>
      <w:tr w:rsidR="00F32D68" w:rsidRPr="002218DC" w:rsidTr="00F32D68">
        <w:tc>
          <w:tcPr>
            <w:tcW w:w="976" w:type="dxa"/>
            <w:vMerge w:val="restart"/>
            <w:tcBorders>
              <w:top w:val="single" w:sz="4" w:space="0" w:color="auto"/>
              <w:left w:val="single" w:sz="4" w:space="0" w:color="auto"/>
              <w:bottom w:val="single" w:sz="4" w:space="0" w:color="auto"/>
              <w:right w:val="single" w:sz="4" w:space="0" w:color="auto"/>
            </w:tcBorders>
          </w:tcPr>
          <w:p w:rsidR="00F32D68" w:rsidRPr="002218DC" w:rsidRDefault="00F32D68" w:rsidP="002218DC">
            <w:pPr>
              <w:spacing w:line="360" w:lineRule="auto"/>
              <w:ind w:firstLine="709"/>
              <w:jc w:val="center"/>
              <w:rPr>
                <w:b/>
                <w:sz w:val="28"/>
                <w:szCs w:val="28"/>
                <w:lang w:val="uk-UA"/>
              </w:rPr>
            </w:pPr>
          </w:p>
          <w:p w:rsidR="00F32D68" w:rsidRPr="002218DC" w:rsidRDefault="00F32D68" w:rsidP="002218DC">
            <w:pPr>
              <w:spacing w:line="360" w:lineRule="auto"/>
              <w:rPr>
                <w:b/>
                <w:sz w:val="28"/>
                <w:szCs w:val="28"/>
                <w:lang w:val="uk-UA"/>
              </w:rPr>
            </w:pPr>
            <w:r w:rsidRPr="002218DC">
              <w:rPr>
                <w:b/>
                <w:sz w:val="28"/>
                <w:szCs w:val="28"/>
                <w:lang w:val="uk-UA"/>
              </w:rPr>
              <w:t>№</w:t>
            </w:r>
          </w:p>
        </w:tc>
        <w:tc>
          <w:tcPr>
            <w:tcW w:w="3219" w:type="dxa"/>
            <w:vMerge w:val="restart"/>
            <w:tcBorders>
              <w:top w:val="single" w:sz="4" w:space="0" w:color="auto"/>
              <w:left w:val="single" w:sz="4" w:space="0" w:color="auto"/>
              <w:bottom w:val="single" w:sz="4" w:space="0" w:color="auto"/>
              <w:right w:val="single" w:sz="4" w:space="0" w:color="auto"/>
            </w:tcBorders>
          </w:tcPr>
          <w:p w:rsidR="00F32D68" w:rsidRPr="002218DC" w:rsidRDefault="00F32D68" w:rsidP="002218DC">
            <w:pPr>
              <w:spacing w:line="360" w:lineRule="auto"/>
              <w:ind w:firstLine="709"/>
              <w:jc w:val="center"/>
              <w:rPr>
                <w:b/>
                <w:sz w:val="28"/>
                <w:szCs w:val="28"/>
                <w:lang w:val="uk-UA"/>
              </w:rPr>
            </w:pPr>
          </w:p>
          <w:p w:rsidR="00F32D68" w:rsidRPr="002218DC" w:rsidRDefault="00F32D68" w:rsidP="002218DC">
            <w:pPr>
              <w:spacing w:line="360" w:lineRule="auto"/>
              <w:ind w:firstLine="709"/>
              <w:jc w:val="center"/>
              <w:rPr>
                <w:b/>
                <w:sz w:val="28"/>
                <w:szCs w:val="28"/>
                <w:lang w:val="uk-UA"/>
              </w:rPr>
            </w:pPr>
            <w:r w:rsidRPr="002218DC">
              <w:rPr>
                <w:b/>
                <w:sz w:val="28"/>
                <w:szCs w:val="28"/>
                <w:lang w:val="uk-UA"/>
              </w:rPr>
              <w:t>Група показників</w:t>
            </w:r>
          </w:p>
        </w:tc>
        <w:tc>
          <w:tcPr>
            <w:tcW w:w="2667" w:type="dxa"/>
            <w:gridSpan w:val="2"/>
            <w:tcBorders>
              <w:top w:val="single" w:sz="4" w:space="0" w:color="auto"/>
              <w:left w:val="single" w:sz="4" w:space="0" w:color="auto"/>
              <w:bottom w:val="single" w:sz="4" w:space="0" w:color="auto"/>
              <w:right w:val="single" w:sz="4" w:space="0" w:color="auto"/>
            </w:tcBorders>
            <w:hideMark/>
          </w:tcPr>
          <w:p w:rsidR="00F32D68" w:rsidRPr="002218DC" w:rsidRDefault="00F32D68" w:rsidP="002218DC">
            <w:pPr>
              <w:spacing w:line="360" w:lineRule="auto"/>
              <w:ind w:firstLine="709"/>
              <w:jc w:val="center"/>
              <w:rPr>
                <w:b/>
                <w:sz w:val="28"/>
                <w:szCs w:val="28"/>
                <w:lang w:val="uk-UA"/>
              </w:rPr>
            </w:pPr>
            <w:r w:rsidRPr="002218DC">
              <w:rPr>
                <w:b/>
                <w:sz w:val="28"/>
                <w:szCs w:val="28"/>
                <w:lang w:val="uk-UA"/>
              </w:rPr>
              <w:t>Контрольна</w:t>
            </w:r>
          </w:p>
        </w:tc>
        <w:tc>
          <w:tcPr>
            <w:tcW w:w="2482" w:type="dxa"/>
            <w:gridSpan w:val="2"/>
            <w:tcBorders>
              <w:top w:val="single" w:sz="4" w:space="0" w:color="auto"/>
              <w:left w:val="single" w:sz="4" w:space="0" w:color="auto"/>
              <w:bottom w:val="single" w:sz="4" w:space="0" w:color="auto"/>
              <w:right w:val="single" w:sz="4" w:space="0" w:color="auto"/>
            </w:tcBorders>
            <w:hideMark/>
          </w:tcPr>
          <w:p w:rsidR="00F32D68" w:rsidRPr="002218DC" w:rsidRDefault="00F32D68" w:rsidP="002218DC">
            <w:pPr>
              <w:spacing w:line="360" w:lineRule="auto"/>
              <w:rPr>
                <w:b/>
                <w:sz w:val="28"/>
                <w:szCs w:val="28"/>
                <w:lang w:val="uk-UA"/>
              </w:rPr>
            </w:pPr>
            <w:r w:rsidRPr="002218DC">
              <w:rPr>
                <w:b/>
                <w:sz w:val="28"/>
                <w:szCs w:val="28"/>
                <w:lang w:val="uk-UA"/>
              </w:rPr>
              <w:t>Експерементальна</w:t>
            </w:r>
          </w:p>
        </w:tc>
      </w:tr>
      <w:tr w:rsidR="00F32D68" w:rsidTr="00F32D68">
        <w:tc>
          <w:tcPr>
            <w:tcW w:w="0" w:type="auto"/>
            <w:vMerge/>
            <w:tcBorders>
              <w:top w:val="single" w:sz="4" w:space="0" w:color="auto"/>
              <w:left w:val="single" w:sz="4" w:space="0" w:color="auto"/>
              <w:bottom w:val="single" w:sz="4" w:space="0" w:color="auto"/>
              <w:right w:val="single" w:sz="4" w:space="0" w:color="auto"/>
            </w:tcBorders>
            <w:vAlign w:val="center"/>
            <w:hideMark/>
          </w:tcPr>
          <w:p w:rsidR="00F32D68" w:rsidRDefault="00F32D68">
            <w:pPr>
              <w:rPr>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2D68" w:rsidRDefault="00F32D68">
            <w:pPr>
              <w:rPr>
                <w:sz w:val="28"/>
                <w:szCs w:val="28"/>
                <w:lang w:val="uk-UA"/>
              </w:rPr>
            </w:pPr>
          </w:p>
        </w:tc>
        <w:tc>
          <w:tcPr>
            <w:tcW w:w="1401" w:type="dxa"/>
            <w:tcBorders>
              <w:top w:val="single" w:sz="4" w:space="0" w:color="auto"/>
              <w:left w:val="single" w:sz="4" w:space="0" w:color="auto"/>
              <w:bottom w:val="single" w:sz="4" w:space="0" w:color="auto"/>
              <w:right w:val="single" w:sz="4" w:space="0" w:color="auto"/>
            </w:tcBorders>
            <w:hideMark/>
          </w:tcPr>
          <w:p w:rsidR="00F32D68" w:rsidRDefault="00F32D68">
            <w:pPr>
              <w:spacing w:line="360" w:lineRule="auto"/>
              <w:ind w:firstLine="709"/>
              <w:jc w:val="both"/>
              <w:rPr>
                <w:sz w:val="28"/>
                <w:szCs w:val="28"/>
                <w:lang w:val="uk-UA"/>
              </w:rPr>
            </w:pPr>
            <w:r>
              <w:rPr>
                <w:sz w:val="28"/>
                <w:szCs w:val="28"/>
                <w:lang w:val="uk-UA"/>
              </w:rPr>
              <w:t>до</w:t>
            </w:r>
          </w:p>
        </w:tc>
        <w:tc>
          <w:tcPr>
            <w:tcW w:w="1266" w:type="dxa"/>
            <w:tcBorders>
              <w:top w:val="single" w:sz="4" w:space="0" w:color="auto"/>
              <w:left w:val="single" w:sz="4" w:space="0" w:color="auto"/>
              <w:bottom w:val="single" w:sz="4" w:space="0" w:color="auto"/>
              <w:right w:val="single" w:sz="4" w:space="0" w:color="auto"/>
            </w:tcBorders>
            <w:hideMark/>
          </w:tcPr>
          <w:p w:rsidR="00F32D68" w:rsidRDefault="00F32D68" w:rsidP="002218DC">
            <w:pPr>
              <w:spacing w:line="360" w:lineRule="auto"/>
              <w:jc w:val="both"/>
              <w:rPr>
                <w:sz w:val="28"/>
                <w:szCs w:val="28"/>
                <w:lang w:val="uk-UA"/>
              </w:rPr>
            </w:pPr>
            <w:r>
              <w:rPr>
                <w:sz w:val="28"/>
                <w:szCs w:val="28"/>
                <w:lang w:val="uk-UA"/>
              </w:rPr>
              <w:t>після</w:t>
            </w:r>
          </w:p>
        </w:tc>
        <w:tc>
          <w:tcPr>
            <w:tcW w:w="1275" w:type="dxa"/>
            <w:tcBorders>
              <w:top w:val="single" w:sz="4" w:space="0" w:color="auto"/>
              <w:left w:val="single" w:sz="4" w:space="0" w:color="auto"/>
              <w:bottom w:val="single" w:sz="4" w:space="0" w:color="auto"/>
              <w:right w:val="single" w:sz="4" w:space="0" w:color="auto"/>
            </w:tcBorders>
            <w:hideMark/>
          </w:tcPr>
          <w:p w:rsidR="00F32D68" w:rsidRDefault="00F32D68">
            <w:pPr>
              <w:spacing w:line="360" w:lineRule="auto"/>
              <w:ind w:firstLine="709"/>
              <w:jc w:val="both"/>
              <w:rPr>
                <w:sz w:val="28"/>
                <w:szCs w:val="28"/>
                <w:lang w:val="uk-UA"/>
              </w:rPr>
            </w:pPr>
            <w:r>
              <w:rPr>
                <w:sz w:val="28"/>
                <w:szCs w:val="28"/>
                <w:lang w:val="uk-UA"/>
              </w:rPr>
              <w:t>до</w:t>
            </w:r>
          </w:p>
        </w:tc>
        <w:tc>
          <w:tcPr>
            <w:tcW w:w="1207" w:type="dxa"/>
            <w:tcBorders>
              <w:top w:val="single" w:sz="4" w:space="0" w:color="auto"/>
              <w:left w:val="single" w:sz="4" w:space="0" w:color="auto"/>
              <w:bottom w:val="single" w:sz="4" w:space="0" w:color="auto"/>
              <w:right w:val="single" w:sz="4" w:space="0" w:color="auto"/>
            </w:tcBorders>
            <w:hideMark/>
          </w:tcPr>
          <w:p w:rsidR="00F32D68" w:rsidRDefault="00F32D68" w:rsidP="002218DC">
            <w:pPr>
              <w:spacing w:line="360" w:lineRule="auto"/>
              <w:jc w:val="both"/>
              <w:rPr>
                <w:sz w:val="28"/>
                <w:szCs w:val="28"/>
                <w:lang w:val="uk-UA"/>
              </w:rPr>
            </w:pPr>
            <w:r>
              <w:rPr>
                <w:sz w:val="28"/>
                <w:szCs w:val="28"/>
                <w:lang w:val="uk-UA"/>
              </w:rPr>
              <w:t>після</w:t>
            </w:r>
          </w:p>
        </w:tc>
      </w:tr>
      <w:tr w:rsidR="00F32D68" w:rsidTr="00F32D68">
        <w:tc>
          <w:tcPr>
            <w:tcW w:w="0" w:type="auto"/>
            <w:vMerge/>
            <w:tcBorders>
              <w:top w:val="single" w:sz="4" w:space="0" w:color="auto"/>
              <w:left w:val="single" w:sz="4" w:space="0" w:color="auto"/>
              <w:bottom w:val="single" w:sz="4" w:space="0" w:color="auto"/>
              <w:right w:val="single" w:sz="4" w:space="0" w:color="auto"/>
            </w:tcBorders>
            <w:vAlign w:val="center"/>
            <w:hideMark/>
          </w:tcPr>
          <w:p w:rsidR="00F32D68" w:rsidRDefault="00F32D68">
            <w:pPr>
              <w:rPr>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2D68" w:rsidRDefault="00F32D68">
            <w:pPr>
              <w:rPr>
                <w:sz w:val="28"/>
                <w:szCs w:val="28"/>
                <w:lang w:val="uk-UA"/>
              </w:rPr>
            </w:pPr>
          </w:p>
        </w:tc>
        <w:tc>
          <w:tcPr>
            <w:tcW w:w="1401" w:type="dxa"/>
            <w:tcBorders>
              <w:top w:val="single" w:sz="4" w:space="0" w:color="auto"/>
              <w:left w:val="single" w:sz="4" w:space="0" w:color="auto"/>
              <w:bottom w:val="single" w:sz="4" w:space="0" w:color="auto"/>
              <w:right w:val="single" w:sz="4" w:space="0" w:color="auto"/>
            </w:tcBorders>
            <w:hideMark/>
          </w:tcPr>
          <w:p w:rsidR="00F32D68" w:rsidRDefault="00F32D68">
            <w:pPr>
              <w:spacing w:line="360" w:lineRule="auto"/>
              <w:ind w:firstLine="709"/>
              <w:jc w:val="both"/>
              <w:rPr>
                <w:sz w:val="28"/>
                <w:szCs w:val="28"/>
                <w:lang w:val="uk-UA"/>
              </w:rPr>
            </w:pPr>
            <w:r>
              <w:rPr>
                <w:sz w:val="28"/>
                <w:szCs w:val="28"/>
                <w:lang w:val="uk-UA"/>
              </w:rPr>
              <w:t>см</w:t>
            </w:r>
          </w:p>
        </w:tc>
        <w:tc>
          <w:tcPr>
            <w:tcW w:w="1266" w:type="dxa"/>
            <w:tcBorders>
              <w:top w:val="single" w:sz="4" w:space="0" w:color="auto"/>
              <w:left w:val="single" w:sz="4" w:space="0" w:color="auto"/>
              <w:bottom w:val="single" w:sz="4" w:space="0" w:color="auto"/>
              <w:right w:val="single" w:sz="4" w:space="0" w:color="auto"/>
            </w:tcBorders>
            <w:hideMark/>
          </w:tcPr>
          <w:p w:rsidR="00F32D68" w:rsidRDefault="00F32D68">
            <w:pPr>
              <w:spacing w:line="360" w:lineRule="auto"/>
              <w:ind w:firstLine="709"/>
              <w:jc w:val="both"/>
              <w:rPr>
                <w:sz w:val="28"/>
                <w:szCs w:val="28"/>
                <w:lang w:val="uk-UA"/>
              </w:rPr>
            </w:pPr>
            <w:r>
              <w:rPr>
                <w:sz w:val="28"/>
                <w:szCs w:val="28"/>
                <w:lang w:val="uk-UA"/>
              </w:rPr>
              <w:t>см</w:t>
            </w:r>
          </w:p>
        </w:tc>
        <w:tc>
          <w:tcPr>
            <w:tcW w:w="1275" w:type="dxa"/>
            <w:tcBorders>
              <w:top w:val="single" w:sz="4" w:space="0" w:color="auto"/>
              <w:left w:val="single" w:sz="4" w:space="0" w:color="auto"/>
              <w:bottom w:val="single" w:sz="4" w:space="0" w:color="auto"/>
              <w:right w:val="single" w:sz="4" w:space="0" w:color="auto"/>
            </w:tcBorders>
            <w:hideMark/>
          </w:tcPr>
          <w:p w:rsidR="00F32D68" w:rsidRDefault="00F32D68">
            <w:pPr>
              <w:spacing w:line="360" w:lineRule="auto"/>
              <w:ind w:firstLine="709"/>
              <w:jc w:val="both"/>
              <w:rPr>
                <w:sz w:val="28"/>
                <w:szCs w:val="28"/>
                <w:lang w:val="uk-UA"/>
              </w:rPr>
            </w:pPr>
            <w:r>
              <w:rPr>
                <w:sz w:val="28"/>
                <w:szCs w:val="28"/>
                <w:lang w:val="uk-UA"/>
              </w:rPr>
              <w:t>см</w:t>
            </w:r>
          </w:p>
        </w:tc>
        <w:tc>
          <w:tcPr>
            <w:tcW w:w="1207" w:type="dxa"/>
            <w:tcBorders>
              <w:top w:val="single" w:sz="4" w:space="0" w:color="auto"/>
              <w:left w:val="single" w:sz="4" w:space="0" w:color="auto"/>
              <w:bottom w:val="single" w:sz="4" w:space="0" w:color="auto"/>
              <w:right w:val="single" w:sz="4" w:space="0" w:color="auto"/>
            </w:tcBorders>
            <w:hideMark/>
          </w:tcPr>
          <w:p w:rsidR="00F32D68" w:rsidRDefault="00F32D68" w:rsidP="002218DC">
            <w:pPr>
              <w:spacing w:line="360" w:lineRule="auto"/>
              <w:jc w:val="both"/>
              <w:rPr>
                <w:sz w:val="28"/>
                <w:szCs w:val="28"/>
                <w:lang w:val="uk-UA"/>
              </w:rPr>
            </w:pPr>
            <w:r>
              <w:rPr>
                <w:sz w:val="28"/>
                <w:szCs w:val="28"/>
                <w:lang w:val="uk-UA"/>
              </w:rPr>
              <w:t>см</w:t>
            </w:r>
          </w:p>
        </w:tc>
      </w:tr>
      <w:tr w:rsidR="00F32D68" w:rsidTr="00F32D68">
        <w:tc>
          <w:tcPr>
            <w:tcW w:w="976" w:type="dxa"/>
            <w:tcBorders>
              <w:top w:val="single" w:sz="4" w:space="0" w:color="auto"/>
              <w:left w:val="single" w:sz="4" w:space="0" w:color="auto"/>
              <w:bottom w:val="single" w:sz="4" w:space="0" w:color="auto"/>
              <w:right w:val="single" w:sz="4" w:space="0" w:color="auto"/>
            </w:tcBorders>
            <w:hideMark/>
          </w:tcPr>
          <w:p w:rsidR="00F32D68" w:rsidRDefault="00F32D68">
            <w:pPr>
              <w:spacing w:line="360" w:lineRule="auto"/>
              <w:ind w:firstLine="709"/>
              <w:jc w:val="both"/>
              <w:rPr>
                <w:sz w:val="28"/>
                <w:szCs w:val="28"/>
                <w:lang w:val="uk-UA"/>
              </w:rPr>
            </w:pPr>
            <w:r>
              <w:rPr>
                <w:sz w:val="28"/>
                <w:szCs w:val="28"/>
                <w:lang w:val="uk-UA"/>
              </w:rPr>
              <w:t>1.</w:t>
            </w:r>
          </w:p>
        </w:tc>
        <w:tc>
          <w:tcPr>
            <w:tcW w:w="3219" w:type="dxa"/>
            <w:tcBorders>
              <w:top w:val="single" w:sz="4" w:space="0" w:color="auto"/>
              <w:left w:val="single" w:sz="4" w:space="0" w:color="auto"/>
              <w:bottom w:val="single" w:sz="4" w:space="0" w:color="auto"/>
              <w:right w:val="single" w:sz="4" w:space="0" w:color="auto"/>
            </w:tcBorders>
            <w:hideMark/>
          </w:tcPr>
          <w:p w:rsidR="00F32D68" w:rsidRDefault="00F32D68">
            <w:pPr>
              <w:spacing w:line="360" w:lineRule="auto"/>
              <w:ind w:firstLine="709"/>
              <w:jc w:val="both"/>
              <w:rPr>
                <w:sz w:val="28"/>
                <w:szCs w:val="28"/>
                <w:lang w:val="uk-UA"/>
              </w:rPr>
            </w:pPr>
            <w:r>
              <w:rPr>
                <w:sz w:val="28"/>
                <w:szCs w:val="28"/>
                <w:lang w:val="uk-UA"/>
              </w:rPr>
              <w:t>Рухливість хребта вперед</w:t>
            </w:r>
          </w:p>
        </w:tc>
        <w:tc>
          <w:tcPr>
            <w:tcW w:w="1401" w:type="dxa"/>
            <w:tcBorders>
              <w:top w:val="single" w:sz="4" w:space="0" w:color="auto"/>
              <w:left w:val="single" w:sz="4" w:space="0" w:color="auto"/>
              <w:bottom w:val="single" w:sz="4" w:space="0" w:color="auto"/>
              <w:right w:val="single" w:sz="4" w:space="0" w:color="auto"/>
            </w:tcBorders>
            <w:hideMark/>
          </w:tcPr>
          <w:p w:rsidR="00F32D68" w:rsidRDefault="00F32D68">
            <w:pPr>
              <w:spacing w:line="360" w:lineRule="auto"/>
              <w:ind w:firstLine="709"/>
              <w:jc w:val="both"/>
              <w:rPr>
                <w:sz w:val="28"/>
                <w:szCs w:val="28"/>
                <w:lang w:val="uk-UA"/>
              </w:rPr>
            </w:pPr>
            <w:r>
              <w:rPr>
                <w:sz w:val="28"/>
                <w:szCs w:val="28"/>
                <w:lang w:val="uk-UA"/>
              </w:rPr>
              <w:t>-1</w:t>
            </w:r>
          </w:p>
        </w:tc>
        <w:tc>
          <w:tcPr>
            <w:tcW w:w="1266" w:type="dxa"/>
            <w:tcBorders>
              <w:top w:val="single" w:sz="4" w:space="0" w:color="auto"/>
              <w:left w:val="single" w:sz="4" w:space="0" w:color="auto"/>
              <w:bottom w:val="single" w:sz="4" w:space="0" w:color="auto"/>
              <w:right w:val="single" w:sz="4" w:space="0" w:color="auto"/>
            </w:tcBorders>
            <w:hideMark/>
          </w:tcPr>
          <w:p w:rsidR="00F32D68" w:rsidRDefault="00F32D68">
            <w:pPr>
              <w:spacing w:line="360" w:lineRule="auto"/>
              <w:ind w:firstLine="709"/>
              <w:jc w:val="both"/>
              <w:rPr>
                <w:sz w:val="28"/>
                <w:szCs w:val="28"/>
                <w:lang w:val="uk-UA"/>
              </w:rPr>
            </w:pPr>
            <w:r>
              <w:rPr>
                <w:sz w:val="28"/>
                <w:szCs w:val="28"/>
                <w:lang w:val="uk-UA"/>
              </w:rPr>
              <w:t>+1</w:t>
            </w:r>
          </w:p>
        </w:tc>
        <w:tc>
          <w:tcPr>
            <w:tcW w:w="1275" w:type="dxa"/>
            <w:tcBorders>
              <w:top w:val="single" w:sz="4" w:space="0" w:color="auto"/>
              <w:left w:val="single" w:sz="4" w:space="0" w:color="auto"/>
              <w:bottom w:val="single" w:sz="4" w:space="0" w:color="auto"/>
              <w:right w:val="single" w:sz="4" w:space="0" w:color="auto"/>
            </w:tcBorders>
            <w:hideMark/>
          </w:tcPr>
          <w:p w:rsidR="00F32D68" w:rsidRDefault="00F32D68" w:rsidP="002218DC">
            <w:pPr>
              <w:spacing w:line="360" w:lineRule="auto"/>
              <w:jc w:val="both"/>
              <w:rPr>
                <w:sz w:val="28"/>
                <w:szCs w:val="28"/>
                <w:lang w:val="uk-UA"/>
              </w:rPr>
            </w:pPr>
            <w:r>
              <w:rPr>
                <w:sz w:val="28"/>
                <w:szCs w:val="28"/>
                <w:lang w:val="uk-UA"/>
              </w:rPr>
              <w:t>-3</w:t>
            </w:r>
          </w:p>
        </w:tc>
        <w:tc>
          <w:tcPr>
            <w:tcW w:w="1207" w:type="dxa"/>
            <w:tcBorders>
              <w:top w:val="single" w:sz="4" w:space="0" w:color="auto"/>
              <w:left w:val="single" w:sz="4" w:space="0" w:color="auto"/>
              <w:bottom w:val="single" w:sz="4" w:space="0" w:color="auto"/>
              <w:right w:val="single" w:sz="4" w:space="0" w:color="auto"/>
            </w:tcBorders>
            <w:hideMark/>
          </w:tcPr>
          <w:p w:rsidR="00F32D68" w:rsidRDefault="00F32D68" w:rsidP="002218DC">
            <w:pPr>
              <w:spacing w:line="360" w:lineRule="auto"/>
              <w:jc w:val="both"/>
              <w:rPr>
                <w:sz w:val="28"/>
                <w:szCs w:val="28"/>
                <w:lang w:val="uk-UA"/>
              </w:rPr>
            </w:pPr>
            <w:r>
              <w:rPr>
                <w:sz w:val="28"/>
                <w:szCs w:val="28"/>
                <w:lang w:val="uk-UA"/>
              </w:rPr>
              <w:t>+5</w:t>
            </w:r>
          </w:p>
        </w:tc>
      </w:tr>
      <w:tr w:rsidR="00F32D68" w:rsidTr="00F32D68">
        <w:tc>
          <w:tcPr>
            <w:tcW w:w="976" w:type="dxa"/>
            <w:tcBorders>
              <w:top w:val="single" w:sz="4" w:space="0" w:color="auto"/>
              <w:left w:val="single" w:sz="4" w:space="0" w:color="auto"/>
              <w:bottom w:val="single" w:sz="4" w:space="0" w:color="auto"/>
              <w:right w:val="single" w:sz="4" w:space="0" w:color="auto"/>
            </w:tcBorders>
            <w:hideMark/>
          </w:tcPr>
          <w:p w:rsidR="00F32D68" w:rsidRDefault="00F32D68">
            <w:pPr>
              <w:spacing w:line="360" w:lineRule="auto"/>
              <w:ind w:firstLine="709"/>
              <w:jc w:val="both"/>
              <w:rPr>
                <w:sz w:val="28"/>
                <w:szCs w:val="28"/>
                <w:lang w:val="uk-UA"/>
              </w:rPr>
            </w:pPr>
            <w:r>
              <w:rPr>
                <w:sz w:val="28"/>
                <w:szCs w:val="28"/>
                <w:lang w:val="uk-UA"/>
              </w:rPr>
              <w:t>2.</w:t>
            </w:r>
          </w:p>
        </w:tc>
        <w:tc>
          <w:tcPr>
            <w:tcW w:w="3219" w:type="dxa"/>
            <w:tcBorders>
              <w:top w:val="single" w:sz="4" w:space="0" w:color="auto"/>
              <w:left w:val="single" w:sz="4" w:space="0" w:color="auto"/>
              <w:bottom w:val="single" w:sz="4" w:space="0" w:color="auto"/>
              <w:right w:val="single" w:sz="4" w:space="0" w:color="auto"/>
            </w:tcBorders>
            <w:hideMark/>
          </w:tcPr>
          <w:p w:rsidR="00F32D68" w:rsidRDefault="00F32D68">
            <w:pPr>
              <w:spacing w:line="360" w:lineRule="auto"/>
              <w:ind w:firstLine="709"/>
              <w:jc w:val="both"/>
              <w:rPr>
                <w:sz w:val="28"/>
                <w:szCs w:val="28"/>
                <w:lang w:val="uk-UA"/>
              </w:rPr>
            </w:pPr>
            <w:r>
              <w:rPr>
                <w:sz w:val="28"/>
                <w:szCs w:val="28"/>
                <w:lang w:val="uk-UA"/>
              </w:rPr>
              <w:t>Рухливість хребта назад</w:t>
            </w:r>
          </w:p>
        </w:tc>
        <w:tc>
          <w:tcPr>
            <w:tcW w:w="1401" w:type="dxa"/>
            <w:tcBorders>
              <w:top w:val="single" w:sz="4" w:space="0" w:color="auto"/>
              <w:left w:val="single" w:sz="4" w:space="0" w:color="auto"/>
              <w:bottom w:val="single" w:sz="4" w:space="0" w:color="auto"/>
              <w:right w:val="single" w:sz="4" w:space="0" w:color="auto"/>
            </w:tcBorders>
            <w:hideMark/>
          </w:tcPr>
          <w:p w:rsidR="00F32D68" w:rsidRDefault="00F32D68">
            <w:pPr>
              <w:spacing w:line="360" w:lineRule="auto"/>
              <w:ind w:firstLine="709"/>
              <w:jc w:val="both"/>
              <w:rPr>
                <w:sz w:val="28"/>
                <w:szCs w:val="28"/>
                <w:lang w:val="uk-UA"/>
              </w:rPr>
            </w:pPr>
            <w:r>
              <w:rPr>
                <w:sz w:val="28"/>
                <w:szCs w:val="28"/>
                <w:lang w:val="uk-UA"/>
              </w:rPr>
              <w:t>3,8</w:t>
            </w:r>
          </w:p>
        </w:tc>
        <w:tc>
          <w:tcPr>
            <w:tcW w:w="1266" w:type="dxa"/>
            <w:tcBorders>
              <w:top w:val="single" w:sz="4" w:space="0" w:color="auto"/>
              <w:left w:val="single" w:sz="4" w:space="0" w:color="auto"/>
              <w:bottom w:val="single" w:sz="4" w:space="0" w:color="auto"/>
              <w:right w:val="single" w:sz="4" w:space="0" w:color="auto"/>
            </w:tcBorders>
            <w:hideMark/>
          </w:tcPr>
          <w:p w:rsidR="00F32D68" w:rsidRDefault="00F32D68" w:rsidP="002218DC">
            <w:pPr>
              <w:spacing w:line="360" w:lineRule="auto"/>
              <w:jc w:val="both"/>
              <w:rPr>
                <w:sz w:val="28"/>
                <w:szCs w:val="28"/>
                <w:lang w:val="uk-UA"/>
              </w:rPr>
            </w:pPr>
            <w:r>
              <w:rPr>
                <w:sz w:val="28"/>
                <w:szCs w:val="28"/>
                <w:lang w:val="uk-UA"/>
              </w:rPr>
              <w:t>4,2</w:t>
            </w:r>
          </w:p>
        </w:tc>
        <w:tc>
          <w:tcPr>
            <w:tcW w:w="1275" w:type="dxa"/>
            <w:tcBorders>
              <w:top w:val="single" w:sz="4" w:space="0" w:color="auto"/>
              <w:left w:val="single" w:sz="4" w:space="0" w:color="auto"/>
              <w:bottom w:val="single" w:sz="4" w:space="0" w:color="auto"/>
              <w:right w:val="single" w:sz="4" w:space="0" w:color="auto"/>
            </w:tcBorders>
            <w:hideMark/>
          </w:tcPr>
          <w:p w:rsidR="00F32D68" w:rsidRDefault="00F32D68" w:rsidP="002218DC">
            <w:pPr>
              <w:spacing w:line="360" w:lineRule="auto"/>
              <w:jc w:val="both"/>
              <w:rPr>
                <w:sz w:val="28"/>
                <w:szCs w:val="28"/>
                <w:lang w:val="uk-UA"/>
              </w:rPr>
            </w:pPr>
            <w:r>
              <w:rPr>
                <w:sz w:val="28"/>
                <w:szCs w:val="28"/>
                <w:lang w:val="uk-UA"/>
              </w:rPr>
              <w:t>3,4</w:t>
            </w:r>
          </w:p>
        </w:tc>
        <w:tc>
          <w:tcPr>
            <w:tcW w:w="1207" w:type="dxa"/>
            <w:tcBorders>
              <w:top w:val="single" w:sz="4" w:space="0" w:color="auto"/>
              <w:left w:val="single" w:sz="4" w:space="0" w:color="auto"/>
              <w:bottom w:val="single" w:sz="4" w:space="0" w:color="auto"/>
              <w:right w:val="single" w:sz="4" w:space="0" w:color="auto"/>
            </w:tcBorders>
            <w:hideMark/>
          </w:tcPr>
          <w:p w:rsidR="00F32D68" w:rsidRDefault="00F32D68" w:rsidP="002218DC">
            <w:pPr>
              <w:spacing w:line="360" w:lineRule="auto"/>
              <w:jc w:val="both"/>
              <w:rPr>
                <w:sz w:val="28"/>
                <w:szCs w:val="28"/>
                <w:lang w:val="uk-UA"/>
              </w:rPr>
            </w:pPr>
            <w:r>
              <w:rPr>
                <w:sz w:val="28"/>
                <w:szCs w:val="28"/>
                <w:lang w:val="uk-UA"/>
              </w:rPr>
              <w:t>5,2</w:t>
            </w:r>
          </w:p>
        </w:tc>
      </w:tr>
      <w:tr w:rsidR="00F32D68" w:rsidTr="00F32D68">
        <w:tc>
          <w:tcPr>
            <w:tcW w:w="976" w:type="dxa"/>
            <w:tcBorders>
              <w:top w:val="single" w:sz="4" w:space="0" w:color="auto"/>
              <w:left w:val="single" w:sz="4" w:space="0" w:color="auto"/>
              <w:bottom w:val="single" w:sz="4" w:space="0" w:color="auto"/>
              <w:right w:val="single" w:sz="4" w:space="0" w:color="auto"/>
            </w:tcBorders>
            <w:hideMark/>
          </w:tcPr>
          <w:p w:rsidR="00F32D68" w:rsidRDefault="00F32D68">
            <w:pPr>
              <w:spacing w:line="360" w:lineRule="auto"/>
              <w:ind w:firstLine="709"/>
              <w:jc w:val="both"/>
              <w:rPr>
                <w:sz w:val="28"/>
                <w:szCs w:val="28"/>
                <w:lang w:val="uk-UA"/>
              </w:rPr>
            </w:pPr>
            <w:r>
              <w:rPr>
                <w:sz w:val="28"/>
                <w:szCs w:val="28"/>
                <w:lang w:val="uk-UA"/>
              </w:rPr>
              <w:t>3.</w:t>
            </w:r>
          </w:p>
        </w:tc>
        <w:tc>
          <w:tcPr>
            <w:tcW w:w="3219" w:type="dxa"/>
            <w:tcBorders>
              <w:top w:val="single" w:sz="4" w:space="0" w:color="auto"/>
              <w:left w:val="single" w:sz="4" w:space="0" w:color="auto"/>
              <w:bottom w:val="single" w:sz="4" w:space="0" w:color="auto"/>
              <w:right w:val="single" w:sz="4" w:space="0" w:color="auto"/>
            </w:tcBorders>
            <w:hideMark/>
          </w:tcPr>
          <w:p w:rsidR="00F32D68" w:rsidRDefault="00F32D68">
            <w:pPr>
              <w:spacing w:line="360" w:lineRule="auto"/>
              <w:ind w:firstLine="709"/>
              <w:jc w:val="both"/>
              <w:rPr>
                <w:sz w:val="28"/>
                <w:szCs w:val="28"/>
                <w:lang w:val="uk-UA"/>
              </w:rPr>
            </w:pPr>
            <w:r>
              <w:rPr>
                <w:sz w:val="28"/>
                <w:szCs w:val="28"/>
                <w:lang w:val="uk-UA"/>
              </w:rPr>
              <w:t>Бічна рухливість хребта вправо</w:t>
            </w:r>
          </w:p>
        </w:tc>
        <w:tc>
          <w:tcPr>
            <w:tcW w:w="1401" w:type="dxa"/>
            <w:tcBorders>
              <w:top w:val="single" w:sz="4" w:space="0" w:color="auto"/>
              <w:left w:val="single" w:sz="4" w:space="0" w:color="auto"/>
              <w:bottom w:val="single" w:sz="4" w:space="0" w:color="auto"/>
              <w:right w:val="single" w:sz="4" w:space="0" w:color="auto"/>
            </w:tcBorders>
            <w:hideMark/>
          </w:tcPr>
          <w:p w:rsidR="00F32D68" w:rsidRDefault="00F32D68" w:rsidP="002218DC">
            <w:pPr>
              <w:spacing w:line="360" w:lineRule="auto"/>
              <w:jc w:val="both"/>
              <w:rPr>
                <w:sz w:val="28"/>
                <w:szCs w:val="28"/>
                <w:lang w:val="uk-UA"/>
              </w:rPr>
            </w:pPr>
            <w:r>
              <w:rPr>
                <w:sz w:val="28"/>
                <w:szCs w:val="28"/>
                <w:lang w:val="uk-UA"/>
              </w:rPr>
              <w:t>16,5</w:t>
            </w:r>
          </w:p>
        </w:tc>
        <w:tc>
          <w:tcPr>
            <w:tcW w:w="1266" w:type="dxa"/>
            <w:tcBorders>
              <w:top w:val="single" w:sz="4" w:space="0" w:color="auto"/>
              <w:left w:val="single" w:sz="4" w:space="0" w:color="auto"/>
              <w:bottom w:val="single" w:sz="4" w:space="0" w:color="auto"/>
              <w:right w:val="single" w:sz="4" w:space="0" w:color="auto"/>
            </w:tcBorders>
            <w:hideMark/>
          </w:tcPr>
          <w:p w:rsidR="00F32D68" w:rsidRDefault="00F32D68" w:rsidP="002218DC">
            <w:pPr>
              <w:spacing w:line="360" w:lineRule="auto"/>
              <w:jc w:val="both"/>
              <w:rPr>
                <w:sz w:val="28"/>
                <w:szCs w:val="28"/>
                <w:lang w:val="uk-UA"/>
              </w:rPr>
            </w:pPr>
            <w:r>
              <w:rPr>
                <w:sz w:val="28"/>
                <w:szCs w:val="28"/>
                <w:lang w:val="uk-UA"/>
              </w:rPr>
              <w:t>18,4</w:t>
            </w:r>
          </w:p>
        </w:tc>
        <w:tc>
          <w:tcPr>
            <w:tcW w:w="1275" w:type="dxa"/>
            <w:tcBorders>
              <w:top w:val="single" w:sz="4" w:space="0" w:color="auto"/>
              <w:left w:val="single" w:sz="4" w:space="0" w:color="auto"/>
              <w:bottom w:val="single" w:sz="4" w:space="0" w:color="auto"/>
              <w:right w:val="single" w:sz="4" w:space="0" w:color="auto"/>
            </w:tcBorders>
            <w:hideMark/>
          </w:tcPr>
          <w:p w:rsidR="00F32D68" w:rsidRDefault="00F32D68" w:rsidP="002218DC">
            <w:pPr>
              <w:spacing w:line="360" w:lineRule="auto"/>
              <w:jc w:val="both"/>
              <w:rPr>
                <w:sz w:val="28"/>
                <w:szCs w:val="28"/>
                <w:lang w:val="uk-UA"/>
              </w:rPr>
            </w:pPr>
            <w:r>
              <w:rPr>
                <w:sz w:val="28"/>
                <w:szCs w:val="28"/>
                <w:lang w:val="uk-UA"/>
              </w:rPr>
              <w:t>15,8</w:t>
            </w:r>
          </w:p>
        </w:tc>
        <w:tc>
          <w:tcPr>
            <w:tcW w:w="1207" w:type="dxa"/>
            <w:tcBorders>
              <w:top w:val="single" w:sz="4" w:space="0" w:color="auto"/>
              <w:left w:val="single" w:sz="4" w:space="0" w:color="auto"/>
              <w:bottom w:val="single" w:sz="4" w:space="0" w:color="auto"/>
              <w:right w:val="single" w:sz="4" w:space="0" w:color="auto"/>
            </w:tcBorders>
            <w:hideMark/>
          </w:tcPr>
          <w:p w:rsidR="00F32D68" w:rsidRDefault="00F32D68" w:rsidP="002218DC">
            <w:pPr>
              <w:spacing w:line="360" w:lineRule="auto"/>
              <w:jc w:val="both"/>
              <w:rPr>
                <w:sz w:val="28"/>
                <w:szCs w:val="28"/>
                <w:lang w:val="uk-UA"/>
              </w:rPr>
            </w:pPr>
            <w:r>
              <w:rPr>
                <w:sz w:val="28"/>
                <w:szCs w:val="28"/>
                <w:lang w:val="uk-UA"/>
              </w:rPr>
              <w:t>21,5</w:t>
            </w:r>
          </w:p>
        </w:tc>
      </w:tr>
      <w:tr w:rsidR="00F32D68" w:rsidTr="00F32D68">
        <w:tc>
          <w:tcPr>
            <w:tcW w:w="976" w:type="dxa"/>
            <w:tcBorders>
              <w:top w:val="single" w:sz="4" w:space="0" w:color="auto"/>
              <w:left w:val="single" w:sz="4" w:space="0" w:color="auto"/>
              <w:bottom w:val="single" w:sz="4" w:space="0" w:color="auto"/>
              <w:right w:val="single" w:sz="4" w:space="0" w:color="auto"/>
            </w:tcBorders>
            <w:hideMark/>
          </w:tcPr>
          <w:p w:rsidR="00F32D68" w:rsidRDefault="00F32D68">
            <w:pPr>
              <w:spacing w:line="360" w:lineRule="auto"/>
              <w:ind w:firstLine="709"/>
              <w:jc w:val="both"/>
              <w:rPr>
                <w:sz w:val="28"/>
                <w:szCs w:val="28"/>
                <w:lang w:val="uk-UA"/>
              </w:rPr>
            </w:pPr>
            <w:r>
              <w:rPr>
                <w:sz w:val="28"/>
                <w:szCs w:val="28"/>
                <w:lang w:val="uk-UA"/>
              </w:rPr>
              <w:t>4.</w:t>
            </w:r>
          </w:p>
        </w:tc>
        <w:tc>
          <w:tcPr>
            <w:tcW w:w="3219" w:type="dxa"/>
            <w:tcBorders>
              <w:top w:val="single" w:sz="4" w:space="0" w:color="auto"/>
              <w:left w:val="single" w:sz="4" w:space="0" w:color="auto"/>
              <w:bottom w:val="single" w:sz="4" w:space="0" w:color="auto"/>
              <w:right w:val="single" w:sz="4" w:space="0" w:color="auto"/>
            </w:tcBorders>
            <w:hideMark/>
          </w:tcPr>
          <w:p w:rsidR="00F32D68" w:rsidRDefault="00F32D68">
            <w:pPr>
              <w:spacing w:line="360" w:lineRule="auto"/>
              <w:ind w:firstLine="709"/>
              <w:jc w:val="both"/>
              <w:rPr>
                <w:sz w:val="28"/>
                <w:szCs w:val="28"/>
                <w:lang w:val="uk-UA"/>
              </w:rPr>
            </w:pPr>
            <w:r>
              <w:rPr>
                <w:sz w:val="28"/>
                <w:szCs w:val="28"/>
                <w:lang w:val="uk-UA"/>
              </w:rPr>
              <w:t>Бічна рухливість хребта вліво</w:t>
            </w:r>
          </w:p>
        </w:tc>
        <w:tc>
          <w:tcPr>
            <w:tcW w:w="1401" w:type="dxa"/>
            <w:tcBorders>
              <w:top w:val="single" w:sz="4" w:space="0" w:color="auto"/>
              <w:left w:val="single" w:sz="4" w:space="0" w:color="auto"/>
              <w:bottom w:val="single" w:sz="4" w:space="0" w:color="auto"/>
              <w:right w:val="single" w:sz="4" w:space="0" w:color="auto"/>
            </w:tcBorders>
            <w:hideMark/>
          </w:tcPr>
          <w:p w:rsidR="00F32D68" w:rsidRDefault="00F32D68" w:rsidP="002218DC">
            <w:pPr>
              <w:spacing w:line="360" w:lineRule="auto"/>
              <w:jc w:val="both"/>
              <w:rPr>
                <w:sz w:val="28"/>
                <w:szCs w:val="28"/>
                <w:lang w:val="uk-UA"/>
              </w:rPr>
            </w:pPr>
            <w:r>
              <w:rPr>
                <w:sz w:val="28"/>
                <w:szCs w:val="28"/>
                <w:lang w:val="uk-UA"/>
              </w:rPr>
              <w:t>15,9</w:t>
            </w:r>
          </w:p>
        </w:tc>
        <w:tc>
          <w:tcPr>
            <w:tcW w:w="1266" w:type="dxa"/>
            <w:tcBorders>
              <w:top w:val="single" w:sz="4" w:space="0" w:color="auto"/>
              <w:left w:val="single" w:sz="4" w:space="0" w:color="auto"/>
              <w:bottom w:val="single" w:sz="4" w:space="0" w:color="auto"/>
              <w:right w:val="single" w:sz="4" w:space="0" w:color="auto"/>
            </w:tcBorders>
            <w:hideMark/>
          </w:tcPr>
          <w:p w:rsidR="00F32D68" w:rsidRDefault="00F32D68" w:rsidP="002218DC">
            <w:pPr>
              <w:spacing w:line="360" w:lineRule="auto"/>
              <w:jc w:val="both"/>
              <w:rPr>
                <w:sz w:val="28"/>
                <w:szCs w:val="28"/>
                <w:lang w:val="uk-UA"/>
              </w:rPr>
            </w:pPr>
            <w:r>
              <w:rPr>
                <w:sz w:val="28"/>
                <w:szCs w:val="28"/>
                <w:lang w:val="uk-UA"/>
              </w:rPr>
              <w:t>17,0</w:t>
            </w:r>
          </w:p>
        </w:tc>
        <w:tc>
          <w:tcPr>
            <w:tcW w:w="1275" w:type="dxa"/>
            <w:tcBorders>
              <w:top w:val="single" w:sz="4" w:space="0" w:color="auto"/>
              <w:left w:val="single" w:sz="4" w:space="0" w:color="auto"/>
              <w:bottom w:val="single" w:sz="4" w:space="0" w:color="auto"/>
              <w:right w:val="single" w:sz="4" w:space="0" w:color="auto"/>
            </w:tcBorders>
            <w:hideMark/>
          </w:tcPr>
          <w:p w:rsidR="00F32D68" w:rsidRDefault="00F32D68" w:rsidP="002218DC">
            <w:pPr>
              <w:spacing w:line="360" w:lineRule="auto"/>
              <w:jc w:val="both"/>
              <w:rPr>
                <w:sz w:val="28"/>
                <w:szCs w:val="28"/>
                <w:lang w:val="uk-UA"/>
              </w:rPr>
            </w:pPr>
            <w:r>
              <w:rPr>
                <w:sz w:val="28"/>
                <w:szCs w:val="28"/>
                <w:lang w:val="uk-UA"/>
              </w:rPr>
              <w:t>15,2</w:t>
            </w:r>
          </w:p>
        </w:tc>
        <w:tc>
          <w:tcPr>
            <w:tcW w:w="1207" w:type="dxa"/>
            <w:tcBorders>
              <w:top w:val="single" w:sz="4" w:space="0" w:color="auto"/>
              <w:left w:val="single" w:sz="4" w:space="0" w:color="auto"/>
              <w:bottom w:val="single" w:sz="4" w:space="0" w:color="auto"/>
              <w:right w:val="single" w:sz="4" w:space="0" w:color="auto"/>
            </w:tcBorders>
            <w:hideMark/>
          </w:tcPr>
          <w:p w:rsidR="00F32D68" w:rsidRDefault="00F32D68" w:rsidP="002218DC">
            <w:pPr>
              <w:spacing w:line="360" w:lineRule="auto"/>
              <w:jc w:val="both"/>
              <w:rPr>
                <w:sz w:val="28"/>
                <w:szCs w:val="28"/>
                <w:lang w:val="uk-UA"/>
              </w:rPr>
            </w:pPr>
            <w:r>
              <w:rPr>
                <w:sz w:val="28"/>
                <w:szCs w:val="28"/>
                <w:lang w:val="uk-UA"/>
              </w:rPr>
              <w:t>21,1</w:t>
            </w:r>
          </w:p>
        </w:tc>
      </w:tr>
    </w:tbl>
    <w:p w:rsidR="00F32D68" w:rsidRDefault="00F32D68" w:rsidP="00F32D68">
      <w:pPr>
        <w:shd w:val="clear" w:color="auto" w:fill="FFFFFF"/>
        <w:spacing w:line="360" w:lineRule="auto"/>
        <w:ind w:firstLine="709"/>
        <w:jc w:val="both"/>
        <w:rPr>
          <w:b/>
          <w:sz w:val="28"/>
          <w:szCs w:val="28"/>
        </w:rPr>
      </w:pPr>
    </w:p>
    <w:p w:rsidR="00F32D68" w:rsidRDefault="00F32D68" w:rsidP="00F32D68">
      <w:pPr>
        <w:shd w:val="clear" w:color="auto" w:fill="FFFFFF"/>
        <w:spacing w:line="360" w:lineRule="auto"/>
        <w:ind w:firstLine="709"/>
        <w:jc w:val="both"/>
        <w:rPr>
          <w:sz w:val="28"/>
          <w:szCs w:val="28"/>
        </w:rPr>
      </w:pPr>
      <w:r>
        <w:rPr>
          <w:sz w:val="28"/>
          <w:szCs w:val="28"/>
          <w:lang w:val="uk-UA"/>
        </w:rPr>
        <w:t xml:space="preserve">     </w:t>
      </w:r>
      <w:r>
        <w:rPr>
          <w:sz w:val="28"/>
          <w:szCs w:val="28"/>
        </w:rPr>
        <w:t>Початкові середні показники, які вимірювалися у дітей контрольної та експериментальної груп, не мали значних відмінностей. У контрольній групі пацієнтів впродовж експерименту не відбулося особливих змін.</w:t>
      </w:r>
    </w:p>
    <w:p w:rsidR="00F32D68" w:rsidRDefault="00F32D68" w:rsidP="00F32D68">
      <w:pPr>
        <w:shd w:val="clear" w:color="auto" w:fill="FFFFFF"/>
        <w:spacing w:line="360" w:lineRule="auto"/>
        <w:ind w:firstLine="709"/>
        <w:jc w:val="both"/>
        <w:rPr>
          <w:sz w:val="28"/>
          <w:szCs w:val="28"/>
        </w:rPr>
      </w:pPr>
      <w:r>
        <w:rPr>
          <w:sz w:val="28"/>
          <w:szCs w:val="28"/>
          <w:lang w:val="uk-UA"/>
        </w:rPr>
        <w:t xml:space="preserve">   </w:t>
      </w:r>
      <w:r>
        <w:rPr>
          <w:sz w:val="28"/>
          <w:szCs w:val="28"/>
        </w:rPr>
        <w:t xml:space="preserve"> В експериментальній групі після проведення експерименту суттєво збільшилася рухливість хребта вперед і назад, вправо і вліво. Після закінчення  експерименту в експериментальній групі всі досліджувані показники виявилися кращими, ніж у контрольній групі. </w:t>
      </w:r>
    </w:p>
    <w:p w:rsidR="00F32D68" w:rsidRDefault="00F32D68" w:rsidP="00F32D68">
      <w:pPr>
        <w:shd w:val="clear" w:color="auto" w:fill="FFFFFF"/>
        <w:spacing w:line="360" w:lineRule="auto"/>
        <w:ind w:firstLine="709"/>
        <w:jc w:val="both"/>
        <w:rPr>
          <w:sz w:val="28"/>
          <w:szCs w:val="28"/>
        </w:rPr>
      </w:pPr>
      <w:r>
        <w:rPr>
          <w:sz w:val="28"/>
          <w:szCs w:val="28"/>
          <w:lang w:val="uk-UA"/>
        </w:rPr>
        <w:t xml:space="preserve">    </w:t>
      </w:r>
      <w:r>
        <w:rPr>
          <w:sz w:val="28"/>
          <w:szCs w:val="28"/>
        </w:rPr>
        <w:t xml:space="preserve">Аналіз показників сили м’язів до і після експерименту засвідчив, що середні показники у контрольній та експериментальній групах не мали значних відмінностей. У контрольній групі протягом експерименту не відбулося особливих змін. В експериментальній групі зросла сила м’язів бічних поверхонь тулуба ліворуч і праворуч, сила м’язів черевного преса, також є тенденція до збільшення показників сили м’язів спини. </w:t>
      </w:r>
    </w:p>
    <w:p w:rsidR="00F32D68" w:rsidRDefault="00F32D68" w:rsidP="00F32D68">
      <w:pPr>
        <w:shd w:val="clear" w:color="auto" w:fill="FFFFFF"/>
        <w:spacing w:line="360" w:lineRule="auto"/>
        <w:ind w:firstLine="709"/>
        <w:jc w:val="both"/>
        <w:rPr>
          <w:sz w:val="28"/>
          <w:szCs w:val="28"/>
        </w:rPr>
      </w:pPr>
      <w:r>
        <w:rPr>
          <w:sz w:val="28"/>
          <w:szCs w:val="28"/>
          <w:lang w:val="uk-UA"/>
        </w:rPr>
        <w:t xml:space="preserve">    </w:t>
      </w:r>
      <w:r>
        <w:rPr>
          <w:sz w:val="28"/>
          <w:szCs w:val="28"/>
        </w:rPr>
        <w:t xml:space="preserve">Після закінчення експерименту в експериментальній групі всі досліджувані показники виявилися кращими, ніж у контрольній групі. Рівень </w:t>
      </w:r>
      <w:r>
        <w:rPr>
          <w:sz w:val="28"/>
          <w:szCs w:val="28"/>
        </w:rPr>
        <w:lastRenderedPageBreak/>
        <w:t>фізичної підготовки дітей контрольної та експериментальної груп на початку експерименту не відповідав нормі.</w:t>
      </w:r>
    </w:p>
    <w:p w:rsidR="00F32D68" w:rsidRDefault="00F32D68" w:rsidP="00F32D68">
      <w:pPr>
        <w:shd w:val="clear" w:color="auto" w:fill="FFFFFF"/>
        <w:spacing w:line="360" w:lineRule="auto"/>
        <w:ind w:firstLine="709"/>
        <w:jc w:val="both"/>
        <w:rPr>
          <w:sz w:val="28"/>
          <w:szCs w:val="28"/>
        </w:rPr>
      </w:pPr>
      <w:r>
        <w:rPr>
          <w:sz w:val="28"/>
          <w:szCs w:val="28"/>
          <w:lang w:val="uk-UA"/>
        </w:rPr>
        <w:t xml:space="preserve">    </w:t>
      </w:r>
      <w:r>
        <w:rPr>
          <w:sz w:val="28"/>
          <w:szCs w:val="28"/>
        </w:rPr>
        <w:t xml:space="preserve"> Такі висновки можна зробити на основі результатів контрольних тестів наведених в табл. </w:t>
      </w:r>
      <w:r>
        <w:rPr>
          <w:sz w:val="28"/>
          <w:szCs w:val="28"/>
          <w:lang w:val="uk-UA"/>
        </w:rPr>
        <w:t>3</w:t>
      </w:r>
      <w:r>
        <w:rPr>
          <w:sz w:val="28"/>
          <w:szCs w:val="28"/>
        </w:rPr>
        <w:t>.</w:t>
      </w:r>
      <w:r w:rsidR="002218DC">
        <w:rPr>
          <w:sz w:val="28"/>
          <w:szCs w:val="28"/>
          <w:lang w:val="uk-UA"/>
        </w:rPr>
        <w:t>2.</w:t>
      </w:r>
      <w:r>
        <w:rPr>
          <w:sz w:val="28"/>
          <w:szCs w:val="28"/>
        </w:rPr>
        <w:t xml:space="preserve"> Після закінчення експерименту в обох групах спостерігалося покращення результатів за всіма оцінюваними фізичними якостями. Дані наведені в таблицях засвідчують, що більш позитивна динаміка фізичного розвитку дітей спостерігалася в експериментальній групі. З врахуванням проведеного дослідження можна зробити висновок, що комплексний вплив ЛФК в поєднанні з лікувальним та сегментарнорефлекторним масажем, фізіотерапевтичними процедурами та вживання БАДів, забезпечують біль</w:t>
      </w:r>
      <w:r>
        <w:rPr>
          <w:sz w:val="28"/>
          <w:szCs w:val="28"/>
          <w:lang w:val="uk-UA"/>
        </w:rPr>
        <w:t>ш</w:t>
      </w:r>
      <w:r>
        <w:rPr>
          <w:sz w:val="28"/>
          <w:szCs w:val="28"/>
        </w:rPr>
        <w:t xml:space="preserve"> ефективні результати з покращення загального фізичного стану дітей.</w:t>
      </w:r>
    </w:p>
    <w:p w:rsidR="00F32D68" w:rsidRDefault="00F32D68" w:rsidP="002218DC">
      <w:pPr>
        <w:shd w:val="clear" w:color="auto" w:fill="FFFFFF"/>
        <w:spacing w:line="360" w:lineRule="auto"/>
        <w:ind w:firstLine="709"/>
        <w:jc w:val="right"/>
        <w:rPr>
          <w:sz w:val="28"/>
          <w:szCs w:val="28"/>
        </w:rPr>
      </w:pPr>
      <w:r>
        <w:rPr>
          <w:sz w:val="28"/>
          <w:szCs w:val="28"/>
        </w:rPr>
        <w:t xml:space="preserve">Таблиця </w:t>
      </w:r>
      <w:r w:rsidR="002218DC">
        <w:rPr>
          <w:sz w:val="28"/>
          <w:szCs w:val="28"/>
          <w:lang w:val="uk-UA"/>
        </w:rPr>
        <w:t>3.2</w:t>
      </w:r>
      <w:r>
        <w:rPr>
          <w:sz w:val="28"/>
          <w:szCs w:val="28"/>
        </w:rPr>
        <w:t xml:space="preserve"> </w:t>
      </w:r>
    </w:p>
    <w:p w:rsidR="00F32D68" w:rsidRDefault="00F32D68" w:rsidP="002218DC">
      <w:pPr>
        <w:shd w:val="clear" w:color="auto" w:fill="FFFFFF"/>
        <w:spacing w:line="360" w:lineRule="auto"/>
        <w:ind w:firstLine="709"/>
        <w:jc w:val="center"/>
        <w:rPr>
          <w:b/>
          <w:sz w:val="28"/>
          <w:szCs w:val="28"/>
        </w:rPr>
      </w:pPr>
      <w:r>
        <w:rPr>
          <w:b/>
          <w:sz w:val="28"/>
          <w:szCs w:val="28"/>
        </w:rPr>
        <w:t>Порівняльний аналіз показників сили м’язів до і після експерименту в контрольній та експериментальній групах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268"/>
        <w:gridCol w:w="1557"/>
        <w:gridCol w:w="1557"/>
        <w:gridCol w:w="1558"/>
        <w:gridCol w:w="1558"/>
      </w:tblGrid>
      <w:tr w:rsidR="00F32D68" w:rsidRPr="002218DC" w:rsidTr="00F32D68">
        <w:tc>
          <w:tcPr>
            <w:tcW w:w="846" w:type="dxa"/>
            <w:vMerge w:val="restart"/>
            <w:tcBorders>
              <w:top w:val="single" w:sz="4" w:space="0" w:color="auto"/>
              <w:left w:val="single" w:sz="4" w:space="0" w:color="auto"/>
              <w:bottom w:val="single" w:sz="4" w:space="0" w:color="auto"/>
              <w:right w:val="single" w:sz="4" w:space="0" w:color="auto"/>
            </w:tcBorders>
          </w:tcPr>
          <w:p w:rsidR="00F32D68" w:rsidRPr="002218DC" w:rsidRDefault="00F32D68" w:rsidP="002218DC">
            <w:pPr>
              <w:spacing w:line="360" w:lineRule="auto"/>
              <w:ind w:firstLine="709"/>
              <w:jc w:val="center"/>
              <w:rPr>
                <w:b/>
                <w:sz w:val="28"/>
                <w:szCs w:val="28"/>
                <w:lang w:val="uk-UA"/>
              </w:rPr>
            </w:pPr>
          </w:p>
          <w:p w:rsidR="00F32D68" w:rsidRPr="002218DC" w:rsidRDefault="00F32D68" w:rsidP="002218DC">
            <w:pPr>
              <w:spacing w:line="360" w:lineRule="auto"/>
              <w:rPr>
                <w:b/>
                <w:sz w:val="28"/>
                <w:szCs w:val="28"/>
                <w:lang w:val="uk-UA"/>
              </w:rPr>
            </w:pPr>
            <w:r w:rsidRPr="002218DC">
              <w:rPr>
                <w:b/>
                <w:sz w:val="28"/>
                <w:szCs w:val="28"/>
                <w:lang w:val="uk-UA"/>
              </w:rPr>
              <w:t>№</w:t>
            </w:r>
          </w:p>
        </w:tc>
        <w:tc>
          <w:tcPr>
            <w:tcW w:w="2268" w:type="dxa"/>
            <w:vMerge w:val="restart"/>
            <w:tcBorders>
              <w:top w:val="single" w:sz="4" w:space="0" w:color="auto"/>
              <w:left w:val="single" w:sz="4" w:space="0" w:color="auto"/>
              <w:bottom w:val="single" w:sz="4" w:space="0" w:color="auto"/>
              <w:right w:val="single" w:sz="4" w:space="0" w:color="auto"/>
            </w:tcBorders>
          </w:tcPr>
          <w:p w:rsidR="00F32D68" w:rsidRPr="002218DC" w:rsidRDefault="00F32D68" w:rsidP="002218DC">
            <w:pPr>
              <w:spacing w:line="360" w:lineRule="auto"/>
              <w:ind w:firstLine="709"/>
              <w:jc w:val="center"/>
              <w:rPr>
                <w:b/>
                <w:sz w:val="28"/>
                <w:szCs w:val="28"/>
                <w:lang w:val="uk-UA"/>
              </w:rPr>
            </w:pPr>
          </w:p>
          <w:p w:rsidR="00F32D68" w:rsidRPr="002218DC" w:rsidRDefault="00F32D68" w:rsidP="002218DC">
            <w:pPr>
              <w:spacing w:line="360" w:lineRule="auto"/>
              <w:ind w:firstLine="709"/>
              <w:jc w:val="center"/>
              <w:rPr>
                <w:b/>
                <w:sz w:val="28"/>
                <w:szCs w:val="28"/>
                <w:lang w:val="uk-UA"/>
              </w:rPr>
            </w:pPr>
            <w:r w:rsidRPr="002218DC">
              <w:rPr>
                <w:b/>
                <w:sz w:val="28"/>
                <w:szCs w:val="28"/>
                <w:lang w:val="uk-UA"/>
              </w:rPr>
              <w:t>Групи показників</w:t>
            </w:r>
          </w:p>
        </w:tc>
        <w:tc>
          <w:tcPr>
            <w:tcW w:w="3114" w:type="dxa"/>
            <w:gridSpan w:val="2"/>
            <w:tcBorders>
              <w:top w:val="single" w:sz="4" w:space="0" w:color="auto"/>
              <w:left w:val="single" w:sz="4" w:space="0" w:color="auto"/>
              <w:bottom w:val="single" w:sz="4" w:space="0" w:color="auto"/>
              <w:right w:val="single" w:sz="4" w:space="0" w:color="auto"/>
            </w:tcBorders>
            <w:hideMark/>
          </w:tcPr>
          <w:p w:rsidR="00F32D68" w:rsidRPr="002218DC" w:rsidRDefault="00F32D68" w:rsidP="002218DC">
            <w:pPr>
              <w:spacing w:line="360" w:lineRule="auto"/>
              <w:ind w:firstLine="709"/>
              <w:jc w:val="center"/>
              <w:rPr>
                <w:b/>
                <w:sz w:val="28"/>
                <w:szCs w:val="28"/>
                <w:lang w:val="uk-UA"/>
              </w:rPr>
            </w:pPr>
            <w:r w:rsidRPr="002218DC">
              <w:rPr>
                <w:b/>
                <w:sz w:val="28"/>
                <w:szCs w:val="28"/>
                <w:lang w:val="uk-UA"/>
              </w:rPr>
              <w:t>Контрольна</w:t>
            </w:r>
          </w:p>
        </w:tc>
        <w:tc>
          <w:tcPr>
            <w:tcW w:w="3116" w:type="dxa"/>
            <w:gridSpan w:val="2"/>
            <w:tcBorders>
              <w:top w:val="single" w:sz="4" w:space="0" w:color="auto"/>
              <w:left w:val="single" w:sz="4" w:space="0" w:color="auto"/>
              <w:bottom w:val="single" w:sz="4" w:space="0" w:color="auto"/>
              <w:right w:val="single" w:sz="4" w:space="0" w:color="auto"/>
            </w:tcBorders>
            <w:hideMark/>
          </w:tcPr>
          <w:p w:rsidR="00F32D68" w:rsidRPr="002218DC" w:rsidRDefault="00F32D68" w:rsidP="002218DC">
            <w:pPr>
              <w:spacing w:line="360" w:lineRule="auto"/>
              <w:rPr>
                <w:b/>
                <w:sz w:val="28"/>
                <w:szCs w:val="28"/>
                <w:lang w:val="uk-UA"/>
              </w:rPr>
            </w:pPr>
            <w:r w:rsidRPr="002218DC">
              <w:rPr>
                <w:b/>
                <w:sz w:val="28"/>
                <w:szCs w:val="28"/>
                <w:lang w:val="uk-UA"/>
              </w:rPr>
              <w:t>Експерементальна</w:t>
            </w:r>
          </w:p>
        </w:tc>
      </w:tr>
      <w:tr w:rsidR="00F32D68" w:rsidTr="00F32D68">
        <w:tc>
          <w:tcPr>
            <w:tcW w:w="0" w:type="auto"/>
            <w:vMerge/>
            <w:tcBorders>
              <w:top w:val="single" w:sz="4" w:space="0" w:color="auto"/>
              <w:left w:val="single" w:sz="4" w:space="0" w:color="auto"/>
              <w:bottom w:val="single" w:sz="4" w:space="0" w:color="auto"/>
              <w:right w:val="single" w:sz="4" w:space="0" w:color="auto"/>
            </w:tcBorders>
            <w:vAlign w:val="center"/>
            <w:hideMark/>
          </w:tcPr>
          <w:p w:rsidR="00F32D68" w:rsidRDefault="00F32D68">
            <w:pPr>
              <w:rPr>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2D68" w:rsidRDefault="00F32D68">
            <w:pPr>
              <w:rPr>
                <w:sz w:val="28"/>
                <w:szCs w:val="28"/>
                <w:lang w:val="uk-UA"/>
              </w:rPr>
            </w:pPr>
          </w:p>
        </w:tc>
        <w:tc>
          <w:tcPr>
            <w:tcW w:w="1557" w:type="dxa"/>
            <w:tcBorders>
              <w:top w:val="single" w:sz="4" w:space="0" w:color="auto"/>
              <w:left w:val="single" w:sz="4" w:space="0" w:color="auto"/>
              <w:bottom w:val="single" w:sz="4" w:space="0" w:color="auto"/>
              <w:right w:val="single" w:sz="4" w:space="0" w:color="auto"/>
            </w:tcBorders>
            <w:hideMark/>
          </w:tcPr>
          <w:p w:rsidR="00F32D68" w:rsidRDefault="00F32D68">
            <w:pPr>
              <w:spacing w:line="360" w:lineRule="auto"/>
              <w:ind w:firstLine="709"/>
              <w:jc w:val="both"/>
              <w:rPr>
                <w:sz w:val="28"/>
                <w:szCs w:val="28"/>
                <w:lang w:val="uk-UA"/>
              </w:rPr>
            </w:pPr>
            <w:r>
              <w:rPr>
                <w:sz w:val="28"/>
                <w:szCs w:val="28"/>
                <w:lang w:val="uk-UA"/>
              </w:rPr>
              <w:t>до</w:t>
            </w:r>
          </w:p>
        </w:tc>
        <w:tc>
          <w:tcPr>
            <w:tcW w:w="1557" w:type="dxa"/>
            <w:tcBorders>
              <w:top w:val="single" w:sz="4" w:space="0" w:color="auto"/>
              <w:left w:val="single" w:sz="4" w:space="0" w:color="auto"/>
              <w:bottom w:val="single" w:sz="4" w:space="0" w:color="auto"/>
              <w:right w:val="single" w:sz="4" w:space="0" w:color="auto"/>
            </w:tcBorders>
            <w:hideMark/>
          </w:tcPr>
          <w:p w:rsidR="00F32D68" w:rsidRDefault="00F32D68">
            <w:pPr>
              <w:spacing w:line="360" w:lineRule="auto"/>
              <w:ind w:firstLine="709"/>
              <w:jc w:val="both"/>
              <w:rPr>
                <w:sz w:val="28"/>
                <w:szCs w:val="28"/>
                <w:lang w:val="uk-UA"/>
              </w:rPr>
            </w:pPr>
            <w:r>
              <w:rPr>
                <w:sz w:val="28"/>
                <w:szCs w:val="28"/>
                <w:lang w:val="uk-UA"/>
              </w:rPr>
              <w:t>після</w:t>
            </w:r>
          </w:p>
        </w:tc>
        <w:tc>
          <w:tcPr>
            <w:tcW w:w="1558" w:type="dxa"/>
            <w:tcBorders>
              <w:top w:val="single" w:sz="4" w:space="0" w:color="auto"/>
              <w:left w:val="single" w:sz="4" w:space="0" w:color="auto"/>
              <w:bottom w:val="single" w:sz="4" w:space="0" w:color="auto"/>
              <w:right w:val="single" w:sz="4" w:space="0" w:color="auto"/>
            </w:tcBorders>
            <w:hideMark/>
          </w:tcPr>
          <w:p w:rsidR="00F32D68" w:rsidRDefault="00F32D68">
            <w:pPr>
              <w:spacing w:line="360" w:lineRule="auto"/>
              <w:ind w:firstLine="709"/>
              <w:jc w:val="both"/>
              <w:rPr>
                <w:sz w:val="28"/>
                <w:szCs w:val="28"/>
                <w:lang w:val="uk-UA"/>
              </w:rPr>
            </w:pPr>
            <w:r>
              <w:rPr>
                <w:sz w:val="28"/>
                <w:szCs w:val="28"/>
                <w:lang w:val="uk-UA"/>
              </w:rPr>
              <w:t>до</w:t>
            </w:r>
          </w:p>
        </w:tc>
        <w:tc>
          <w:tcPr>
            <w:tcW w:w="1558" w:type="dxa"/>
            <w:tcBorders>
              <w:top w:val="single" w:sz="4" w:space="0" w:color="auto"/>
              <w:left w:val="single" w:sz="4" w:space="0" w:color="auto"/>
              <w:bottom w:val="single" w:sz="4" w:space="0" w:color="auto"/>
              <w:right w:val="single" w:sz="4" w:space="0" w:color="auto"/>
            </w:tcBorders>
            <w:hideMark/>
          </w:tcPr>
          <w:p w:rsidR="00F32D68" w:rsidRDefault="00F32D68">
            <w:pPr>
              <w:spacing w:line="360" w:lineRule="auto"/>
              <w:ind w:firstLine="709"/>
              <w:jc w:val="both"/>
              <w:rPr>
                <w:sz w:val="28"/>
                <w:szCs w:val="28"/>
                <w:lang w:val="uk-UA"/>
              </w:rPr>
            </w:pPr>
            <w:r>
              <w:rPr>
                <w:sz w:val="28"/>
                <w:szCs w:val="28"/>
                <w:lang w:val="uk-UA"/>
              </w:rPr>
              <w:t>після</w:t>
            </w:r>
          </w:p>
        </w:tc>
      </w:tr>
      <w:tr w:rsidR="002218DC" w:rsidTr="00F32D68">
        <w:tc>
          <w:tcPr>
            <w:tcW w:w="0" w:type="auto"/>
            <w:vMerge/>
            <w:tcBorders>
              <w:top w:val="single" w:sz="4" w:space="0" w:color="auto"/>
              <w:left w:val="single" w:sz="4" w:space="0" w:color="auto"/>
              <w:bottom w:val="single" w:sz="4" w:space="0" w:color="auto"/>
              <w:right w:val="single" w:sz="4" w:space="0" w:color="auto"/>
            </w:tcBorders>
            <w:vAlign w:val="center"/>
            <w:hideMark/>
          </w:tcPr>
          <w:p w:rsidR="002218DC" w:rsidRDefault="002218DC">
            <w:pPr>
              <w:rPr>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18DC" w:rsidRDefault="002218DC">
            <w:pPr>
              <w:rPr>
                <w:sz w:val="28"/>
                <w:szCs w:val="28"/>
                <w:lang w:val="uk-UA"/>
              </w:rPr>
            </w:pPr>
          </w:p>
        </w:tc>
        <w:tc>
          <w:tcPr>
            <w:tcW w:w="1557" w:type="dxa"/>
            <w:tcBorders>
              <w:top w:val="single" w:sz="4" w:space="0" w:color="auto"/>
              <w:left w:val="single" w:sz="4" w:space="0" w:color="auto"/>
              <w:bottom w:val="single" w:sz="4" w:space="0" w:color="auto"/>
              <w:right w:val="single" w:sz="4" w:space="0" w:color="auto"/>
            </w:tcBorders>
            <w:hideMark/>
          </w:tcPr>
          <w:p w:rsidR="002218DC" w:rsidRDefault="002218DC">
            <w:r w:rsidRPr="00003851">
              <w:rPr>
                <w:sz w:val="28"/>
                <w:szCs w:val="28"/>
                <w:lang w:val="uk-UA"/>
              </w:rPr>
              <w:t>хв</w:t>
            </w:r>
          </w:p>
        </w:tc>
        <w:tc>
          <w:tcPr>
            <w:tcW w:w="1557" w:type="dxa"/>
            <w:tcBorders>
              <w:top w:val="single" w:sz="4" w:space="0" w:color="auto"/>
              <w:left w:val="single" w:sz="4" w:space="0" w:color="auto"/>
              <w:bottom w:val="single" w:sz="4" w:space="0" w:color="auto"/>
              <w:right w:val="single" w:sz="4" w:space="0" w:color="auto"/>
            </w:tcBorders>
            <w:hideMark/>
          </w:tcPr>
          <w:p w:rsidR="002218DC" w:rsidRDefault="002218DC">
            <w:r w:rsidRPr="00003851">
              <w:rPr>
                <w:sz w:val="28"/>
                <w:szCs w:val="28"/>
                <w:lang w:val="uk-UA"/>
              </w:rPr>
              <w:t>хв</w:t>
            </w:r>
          </w:p>
        </w:tc>
        <w:tc>
          <w:tcPr>
            <w:tcW w:w="1558" w:type="dxa"/>
            <w:tcBorders>
              <w:top w:val="single" w:sz="4" w:space="0" w:color="auto"/>
              <w:left w:val="single" w:sz="4" w:space="0" w:color="auto"/>
              <w:bottom w:val="single" w:sz="4" w:space="0" w:color="auto"/>
              <w:right w:val="single" w:sz="4" w:space="0" w:color="auto"/>
            </w:tcBorders>
            <w:hideMark/>
          </w:tcPr>
          <w:p w:rsidR="002218DC" w:rsidRDefault="002218DC">
            <w:r w:rsidRPr="00003851">
              <w:rPr>
                <w:sz w:val="28"/>
                <w:szCs w:val="28"/>
                <w:lang w:val="uk-UA"/>
              </w:rPr>
              <w:t>хв</w:t>
            </w:r>
          </w:p>
        </w:tc>
        <w:tc>
          <w:tcPr>
            <w:tcW w:w="1558" w:type="dxa"/>
            <w:tcBorders>
              <w:top w:val="single" w:sz="4" w:space="0" w:color="auto"/>
              <w:left w:val="single" w:sz="4" w:space="0" w:color="auto"/>
              <w:bottom w:val="single" w:sz="4" w:space="0" w:color="auto"/>
              <w:right w:val="single" w:sz="4" w:space="0" w:color="auto"/>
            </w:tcBorders>
            <w:hideMark/>
          </w:tcPr>
          <w:p w:rsidR="002218DC" w:rsidRDefault="002218DC">
            <w:pPr>
              <w:spacing w:line="360" w:lineRule="auto"/>
              <w:ind w:firstLine="709"/>
              <w:jc w:val="both"/>
              <w:rPr>
                <w:sz w:val="28"/>
                <w:szCs w:val="28"/>
                <w:lang w:val="uk-UA"/>
              </w:rPr>
            </w:pPr>
            <w:r>
              <w:rPr>
                <w:sz w:val="28"/>
                <w:szCs w:val="28"/>
                <w:lang w:val="uk-UA"/>
              </w:rPr>
              <w:t>хв</w:t>
            </w:r>
          </w:p>
        </w:tc>
      </w:tr>
      <w:tr w:rsidR="00F32D68" w:rsidTr="00F32D68">
        <w:tc>
          <w:tcPr>
            <w:tcW w:w="846" w:type="dxa"/>
            <w:tcBorders>
              <w:top w:val="single" w:sz="4" w:space="0" w:color="auto"/>
              <w:left w:val="single" w:sz="4" w:space="0" w:color="auto"/>
              <w:bottom w:val="single" w:sz="4" w:space="0" w:color="auto"/>
              <w:right w:val="single" w:sz="4" w:space="0" w:color="auto"/>
            </w:tcBorders>
            <w:hideMark/>
          </w:tcPr>
          <w:p w:rsidR="00F32D68" w:rsidRDefault="00F32D68">
            <w:pPr>
              <w:spacing w:line="360" w:lineRule="auto"/>
              <w:ind w:firstLine="709"/>
              <w:jc w:val="both"/>
              <w:rPr>
                <w:sz w:val="28"/>
                <w:szCs w:val="28"/>
                <w:lang w:val="uk-UA"/>
              </w:rPr>
            </w:pPr>
            <w:r>
              <w:rPr>
                <w:sz w:val="28"/>
                <w:szCs w:val="28"/>
                <w:lang w:val="uk-UA"/>
              </w:rPr>
              <w:t>1.</w:t>
            </w:r>
          </w:p>
        </w:tc>
        <w:tc>
          <w:tcPr>
            <w:tcW w:w="2268" w:type="dxa"/>
            <w:tcBorders>
              <w:top w:val="single" w:sz="4" w:space="0" w:color="auto"/>
              <w:left w:val="single" w:sz="4" w:space="0" w:color="auto"/>
              <w:bottom w:val="single" w:sz="4" w:space="0" w:color="auto"/>
              <w:right w:val="single" w:sz="4" w:space="0" w:color="auto"/>
            </w:tcBorders>
            <w:hideMark/>
          </w:tcPr>
          <w:p w:rsidR="00F32D68" w:rsidRDefault="00F32D68">
            <w:pPr>
              <w:spacing w:line="360" w:lineRule="auto"/>
              <w:ind w:firstLine="709"/>
              <w:jc w:val="both"/>
              <w:rPr>
                <w:sz w:val="28"/>
                <w:szCs w:val="28"/>
                <w:lang w:val="uk-UA"/>
              </w:rPr>
            </w:pPr>
            <w:r>
              <w:rPr>
                <w:sz w:val="28"/>
                <w:szCs w:val="28"/>
                <w:lang w:val="uk-UA"/>
              </w:rPr>
              <w:t>Сили м</w:t>
            </w:r>
            <w:r>
              <w:rPr>
                <w:sz w:val="28"/>
                <w:szCs w:val="28"/>
                <w:lang w:val="en-US"/>
              </w:rPr>
              <w:t>`</w:t>
            </w:r>
            <w:r>
              <w:rPr>
                <w:sz w:val="28"/>
                <w:szCs w:val="28"/>
                <w:lang w:val="uk-UA"/>
              </w:rPr>
              <w:t>язів спини</w:t>
            </w:r>
          </w:p>
        </w:tc>
        <w:tc>
          <w:tcPr>
            <w:tcW w:w="1557" w:type="dxa"/>
            <w:tcBorders>
              <w:top w:val="single" w:sz="4" w:space="0" w:color="auto"/>
              <w:left w:val="single" w:sz="4" w:space="0" w:color="auto"/>
              <w:bottom w:val="single" w:sz="4" w:space="0" w:color="auto"/>
              <w:right w:val="single" w:sz="4" w:space="0" w:color="auto"/>
            </w:tcBorders>
            <w:hideMark/>
          </w:tcPr>
          <w:p w:rsidR="00F32D68" w:rsidRDefault="00F32D68">
            <w:pPr>
              <w:spacing w:line="360" w:lineRule="auto"/>
              <w:ind w:firstLine="709"/>
              <w:jc w:val="both"/>
              <w:rPr>
                <w:sz w:val="28"/>
                <w:szCs w:val="28"/>
              </w:rPr>
            </w:pPr>
            <w:r>
              <w:rPr>
                <w:sz w:val="28"/>
                <w:szCs w:val="28"/>
              </w:rPr>
              <w:t>1,2</w:t>
            </w:r>
          </w:p>
        </w:tc>
        <w:tc>
          <w:tcPr>
            <w:tcW w:w="1557" w:type="dxa"/>
            <w:tcBorders>
              <w:top w:val="single" w:sz="4" w:space="0" w:color="auto"/>
              <w:left w:val="single" w:sz="4" w:space="0" w:color="auto"/>
              <w:bottom w:val="single" w:sz="4" w:space="0" w:color="auto"/>
              <w:right w:val="single" w:sz="4" w:space="0" w:color="auto"/>
            </w:tcBorders>
            <w:hideMark/>
          </w:tcPr>
          <w:p w:rsidR="00F32D68" w:rsidRDefault="00F32D68">
            <w:pPr>
              <w:spacing w:line="360" w:lineRule="auto"/>
              <w:ind w:firstLine="709"/>
              <w:jc w:val="both"/>
              <w:rPr>
                <w:sz w:val="28"/>
                <w:szCs w:val="28"/>
                <w:lang w:val="uk-UA"/>
              </w:rPr>
            </w:pPr>
            <w:r>
              <w:rPr>
                <w:sz w:val="28"/>
                <w:szCs w:val="28"/>
                <w:lang w:val="uk-UA"/>
              </w:rPr>
              <w:t>1,3</w:t>
            </w:r>
          </w:p>
        </w:tc>
        <w:tc>
          <w:tcPr>
            <w:tcW w:w="1558" w:type="dxa"/>
            <w:tcBorders>
              <w:top w:val="single" w:sz="4" w:space="0" w:color="auto"/>
              <w:left w:val="single" w:sz="4" w:space="0" w:color="auto"/>
              <w:bottom w:val="single" w:sz="4" w:space="0" w:color="auto"/>
              <w:right w:val="single" w:sz="4" w:space="0" w:color="auto"/>
            </w:tcBorders>
            <w:hideMark/>
          </w:tcPr>
          <w:p w:rsidR="00F32D68" w:rsidRDefault="00F32D68">
            <w:pPr>
              <w:spacing w:line="360" w:lineRule="auto"/>
              <w:ind w:firstLine="709"/>
              <w:jc w:val="both"/>
              <w:rPr>
                <w:sz w:val="28"/>
                <w:szCs w:val="28"/>
                <w:lang w:val="uk-UA"/>
              </w:rPr>
            </w:pPr>
            <w:r>
              <w:rPr>
                <w:sz w:val="28"/>
                <w:szCs w:val="28"/>
                <w:lang w:val="uk-UA"/>
              </w:rPr>
              <w:t>1,1</w:t>
            </w:r>
          </w:p>
        </w:tc>
        <w:tc>
          <w:tcPr>
            <w:tcW w:w="1558" w:type="dxa"/>
            <w:tcBorders>
              <w:top w:val="single" w:sz="4" w:space="0" w:color="auto"/>
              <w:left w:val="single" w:sz="4" w:space="0" w:color="auto"/>
              <w:bottom w:val="single" w:sz="4" w:space="0" w:color="auto"/>
              <w:right w:val="single" w:sz="4" w:space="0" w:color="auto"/>
            </w:tcBorders>
            <w:hideMark/>
          </w:tcPr>
          <w:p w:rsidR="00F32D68" w:rsidRDefault="00F32D68">
            <w:pPr>
              <w:spacing w:line="360" w:lineRule="auto"/>
              <w:ind w:firstLine="709"/>
              <w:jc w:val="both"/>
              <w:rPr>
                <w:sz w:val="28"/>
                <w:szCs w:val="28"/>
                <w:lang w:val="uk-UA"/>
              </w:rPr>
            </w:pPr>
            <w:r>
              <w:rPr>
                <w:sz w:val="28"/>
                <w:szCs w:val="28"/>
                <w:lang w:val="uk-UA"/>
              </w:rPr>
              <w:t>1,35</w:t>
            </w:r>
          </w:p>
        </w:tc>
      </w:tr>
      <w:tr w:rsidR="00F32D68" w:rsidTr="00F32D68">
        <w:tc>
          <w:tcPr>
            <w:tcW w:w="846" w:type="dxa"/>
            <w:tcBorders>
              <w:top w:val="single" w:sz="4" w:space="0" w:color="auto"/>
              <w:left w:val="single" w:sz="4" w:space="0" w:color="auto"/>
              <w:bottom w:val="single" w:sz="4" w:space="0" w:color="auto"/>
              <w:right w:val="single" w:sz="4" w:space="0" w:color="auto"/>
            </w:tcBorders>
            <w:hideMark/>
          </w:tcPr>
          <w:p w:rsidR="00F32D68" w:rsidRDefault="00F32D68">
            <w:pPr>
              <w:spacing w:line="360" w:lineRule="auto"/>
              <w:ind w:firstLine="709"/>
              <w:jc w:val="both"/>
              <w:rPr>
                <w:sz w:val="28"/>
                <w:szCs w:val="28"/>
                <w:lang w:val="uk-UA"/>
              </w:rPr>
            </w:pPr>
            <w:r>
              <w:rPr>
                <w:sz w:val="28"/>
                <w:szCs w:val="28"/>
                <w:lang w:val="uk-UA"/>
              </w:rPr>
              <w:t>2.</w:t>
            </w:r>
          </w:p>
        </w:tc>
        <w:tc>
          <w:tcPr>
            <w:tcW w:w="2268" w:type="dxa"/>
            <w:tcBorders>
              <w:top w:val="single" w:sz="4" w:space="0" w:color="auto"/>
              <w:left w:val="single" w:sz="4" w:space="0" w:color="auto"/>
              <w:bottom w:val="single" w:sz="4" w:space="0" w:color="auto"/>
              <w:right w:val="single" w:sz="4" w:space="0" w:color="auto"/>
            </w:tcBorders>
            <w:hideMark/>
          </w:tcPr>
          <w:p w:rsidR="00F32D68" w:rsidRDefault="00F32D68">
            <w:pPr>
              <w:spacing w:line="360" w:lineRule="auto"/>
              <w:ind w:firstLine="709"/>
              <w:jc w:val="both"/>
              <w:rPr>
                <w:sz w:val="28"/>
                <w:szCs w:val="28"/>
                <w:lang w:val="uk-UA"/>
              </w:rPr>
            </w:pPr>
            <w:r>
              <w:rPr>
                <w:sz w:val="28"/>
                <w:szCs w:val="28"/>
                <w:lang w:val="uk-UA"/>
              </w:rPr>
              <w:t>Рухливість хребта назад</w:t>
            </w:r>
          </w:p>
        </w:tc>
        <w:tc>
          <w:tcPr>
            <w:tcW w:w="1557" w:type="dxa"/>
            <w:tcBorders>
              <w:top w:val="single" w:sz="4" w:space="0" w:color="auto"/>
              <w:left w:val="single" w:sz="4" w:space="0" w:color="auto"/>
              <w:bottom w:val="single" w:sz="4" w:space="0" w:color="auto"/>
              <w:right w:val="single" w:sz="4" w:space="0" w:color="auto"/>
            </w:tcBorders>
            <w:hideMark/>
          </w:tcPr>
          <w:p w:rsidR="00F32D68" w:rsidRDefault="00F32D68">
            <w:pPr>
              <w:spacing w:line="360" w:lineRule="auto"/>
              <w:ind w:firstLine="709"/>
              <w:jc w:val="both"/>
              <w:rPr>
                <w:sz w:val="28"/>
                <w:szCs w:val="28"/>
              </w:rPr>
            </w:pPr>
            <w:r>
              <w:rPr>
                <w:sz w:val="28"/>
                <w:szCs w:val="28"/>
              </w:rPr>
              <w:t>1,35</w:t>
            </w:r>
          </w:p>
        </w:tc>
        <w:tc>
          <w:tcPr>
            <w:tcW w:w="1557" w:type="dxa"/>
            <w:tcBorders>
              <w:top w:val="single" w:sz="4" w:space="0" w:color="auto"/>
              <w:left w:val="single" w:sz="4" w:space="0" w:color="auto"/>
              <w:bottom w:val="single" w:sz="4" w:space="0" w:color="auto"/>
              <w:right w:val="single" w:sz="4" w:space="0" w:color="auto"/>
            </w:tcBorders>
            <w:hideMark/>
          </w:tcPr>
          <w:p w:rsidR="00F32D68" w:rsidRDefault="00F32D68">
            <w:pPr>
              <w:spacing w:line="360" w:lineRule="auto"/>
              <w:ind w:firstLine="709"/>
              <w:jc w:val="both"/>
              <w:rPr>
                <w:sz w:val="28"/>
                <w:szCs w:val="28"/>
                <w:lang w:val="uk-UA"/>
              </w:rPr>
            </w:pPr>
            <w:r>
              <w:rPr>
                <w:sz w:val="28"/>
                <w:szCs w:val="28"/>
                <w:lang w:val="uk-UA"/>
              </w:rPr>
              <w:t>1,5</w:t>
            </w:r>
          </w:p>
        </w:tc>
        <w:tc>
          <w:tcPr>
            <w:tcW w:w="1558" w:type="dxa"/>
            <w:tcBorders>
              <w:top w:val="single" w:sz="4" w:space="0" w:color="auto"/>
              <w:left w:val="single" w:sz="4" w:space="0" w:color="auto"/>
              <w:bottom w:val="single" w:sz="4" w:space="0" w:color="auto"/>
              <w:right w:val="single" w:sz="4" w:space="0" w:color="auto"/>
            </w:tcBorders>
            <w:hideMark/>
          </w:tcPr>
          <w:p w:rsidR="00F32D68" w:rsidRDefault="00F32D68">
            <w:pPr>
              <w:spacing w:line="360" w:lineRule="auto"/>
              <w:ind w:firstLine="709"/>
              <w:jc w:val="both"/>
              <w:rPr>
                <w:sz w:val="28"/>
                <w:szCs w:val="28"/>
                <w:lang w:val="uk-UA"/>
              </w:rPr>
            </w:pPr>
            <w:r>
              <w:rPr>
                <w:sz w:val="28"/>
                <w:szCs w:val="28"/>
                <w:lang w:val="uk-UA"/>
              </w:rPr>
              <w:t>1,2</w:t>
            </w:r>
          </w:p>
        </w:tc>
        <w:tc>
          <w:tcPr>
            <w:tcW w:w="1558" w:type="dxa"/>
            <w:tcBorders>
              <w:top w:val="single" w:sz="4" w:space="0" w:color="auto"/>
              <w:left w:val="single" w:sz="4" w:space="0" w:color="auto"/>
              <w:bottom w:val="single" w:sz="4" w:space="0" w:color="auto"/>
              <w:right w:val="single" w:sz="4" w:space="0" w:color="auto"/>
            </w:tcBorders>
            <w:hideMark/>
          </w:tcPr>
          <w:p w:rsidR="00F32D68" w:rsidRDefault="00F32D68">
            <w:pPr>
              <w:spacing w:line="360" w:lineRule="auto"/>
              <w:ind w:firstLine="709"/>
              <w:jc w:val="both"/>
              <w:rPr>
                <w:sz w:val="28"/>
                <w:szCs w:val="28"/>
                <w:lang w:val="uk-UA"/>
              </w:rPr>
            </w:pPr>
            <w:r>
              <w:rPr>
                <w:sz w:val="28"/>
                <w:szCs w:val="28"/>
                <w:lang w:val="uk-UA"/>
              </w:rPr>
              <w:t>1,75</w:t>
            </w:r>
          </w:p>
        </w:tc>
      </w:tr>
      <w:tr w:rsidR="00F32D68" w:rsidTr="00F32D68">
        <w:tc>
          <w:tcPr>
            <w:tcW w:w="846" w:type="dxa"/>
            <w:tcBorders>
              <w:top w:val="single" w:sz="4" w:space="0" w:color="auto"/>
              <w:left w:val="single" w:sz="4" w:space="0" w:color="auto"/>
              <w:bottom w:val="single" w:sz="4" w:space="0" w:color="auto"/>
              <w:right w:val="single" w:sz="4" w:space="0" w:color="auto"/>
            </w:tcBorders>
            <w:hideMark/>
          </w:tcPr>
          <w:p w:rsidR="00F32D68" w:rsidRDefault="00F32D68">
            <w:pPr>
              <w:spacing w:line="360" w:lineRule="auto"/>
              <w:ind w:firstLine="709"/>
              <w:jc w:val="both"/>
              <w:rPr>
                <w:sz w:val="28"/>
                <w:szCs w:val="28"/>
                <w:lang w:val="uk-UA"/>
              </w:rPr>
            </w:pPr>
            <w:r>
              <w:rPr>
                <w:sz w:val="28"/>
                <w:szCs w:val="28"/>
                <w:lang w:val="uk-UA"/>
              </w:rPr>
              <w:t>3.</w:t>
            </w:r>
          </w:p>
        </w:tc>
        <w:tc>
          <w:tcPr>
            <w:tcW w:w="2268" w:type="dxa"/>
            <w:tcBorders>
              <w:top w:val="single" w:sz="4" w:space="0" w:color="auto"/>
              <w:left w:val="single" w:sz="4" w:space="0" w:color="auto"/>
              <w:bottom w:val="single" w:sz="4" w:space="0" w:color="auto"/>
              <w:right w:val="single" w:sz="4" w:space="0" w:color="auto"/>
            </w:tcBorders>
            <w:hideMark/>
          </w:tcPr>
          <w:p w:rsidR="00F32D68" w:rsidRDefault="00F32D68">
            <w:pPr>
              <w:spacing w:line="360" w:lineRule="auto"/>
              <w:ind w:firstLine="709"/>
              <w:jc w:val="both"/>
              <w:rPr>
                <w:sz w:val="28"/>
                <w:szCs w:val="28"/>
              </w:rPr>
            </w:pPr>
            <w:r>
              <w:rPr>
                <w:sz w:val="28"/>
                <w:szCs w:val="28"/>
              </w:rPr>
              <w:t>Сили м’язів бічної поверхні тулуба (вліво)</w:t>
            </w:r>
          </w:p>
        </w:tc>
        <w:tc>
          <w:tcPr>
            <w:tcW w:w="1557" w:type="dxa"/>
            <w:tcBorders>
              <w:top w:val="single" w:sz="4" w:space="0" w:color="auto"/>
              <w:left w:val="single" w:sz="4" w:space="0" w:color="auto"/>
              <w:bottom w:val="single" w:sz="4" w:space="0" w:color="auto"/>
              <w:right w:val="single" w:sz="4" w:space="0" w:color="auto"/>
            </w:tcBorders>
            <w:hideMark/>
          </w:tcPr>
          <w:p w:rsidR="00F32D68" w:rsidRDefault="00F32D68">
            <w:pPr>
              <w:spacing w:line="360" w:lineRule="auto"/>
              <w:ind w:firstLine="709"/>
              <w:jc w:val="both"/>
              <w:rPr>
                <w:sz w:val="28"/>
                <w:szCs w:val="28"/>
              </w:rPr>
            </w:pPr>
            <w:r>
              <w:rPr>
                <w:sz w:val="28"/>
                <w:szCs w:val="28"/>
              </w:rPr>
              <w:t>1,3</w:t>
            </w:r>
          </w:p>
        </w:tc>
        <w:tc>
          <w:tcPr>
            <w:tcW w:w="1557" w:type="dxa"/>
            <w:tcBorders>
              <w:top w:val="single" w:sz="4" w:space="0" w:color="auto"/>
              <w:left w:val="single" w:sz="4" w:space="0" w:color="auto"/>
              <w:bottom w:val="single" w:sz="4" w:space="0" w:color="auto"/>
              <w:right w:val="single" w:sz="4" w:space="0" w:color="auto"/>
            </w:tcBorders>
            <w:hideMark/>
          </w:tcPr>
          <w:p w:rsidR="00F32D68" w:rsidRDefault="00F32D68">
            <w:pPr>
              <w:spacing w:line="360" w:lineRule="auto"/>
              <w:ind w:firstLine="709"/>
              <w:jc w:val="both"/>
              <w:rPr>
                <w:sz w:val="28"/>
                <w:szCs w:val="28"/>
                <w:lang w:val="uk-UA"/>
              </w:rPr>
            </w:pPr>
            <w:r>
              <w:rPr>
                <w:sz w:val="28"/>
                <w:szCs w:val="28"/>
                <w:lang w:val="uk-UA"/>
              </w:rPr>
              <w:t>1,5</w:t>
            </w:r>
          </w:p>
        </w:tc>
        <w:tc>
          <w:tcPr>
            <w:tcW w:w="1558" w:type="dxa"/>
            <w:tcBorders>
              <w:top w:val="single" w:sz="4" w:space="0" w:color="auto"/>
              <w:left w:val="single" w:sz="4" w:space="0" w:color="auto"/>
              <w:bottom w:val="single" w:sz="4" w:space="0" w:color="auto"/>
              <w:right w:val="single" w:sz="4" w:space="0" w:color="auto"/>
            </w:tcBorders>
            <w:hideMark/>
          </w:tcPr>
          <w:p w:rsidR="00F32D68" w:rsidRDefault="00F32D68">
            <w:pPr>
              <w:spacing w:line="360" w:lineRule="auto"/>
              <w:ind w:firstLine="709"/>
              <w:jc w:val="both"/>
              <w:rPr>
                <w:sz w:val="28"/>
                <w:szCs w:val="28"/>
                <w:lang w:val="uk-UA"/>
              </w:rPr>
            </w:pPr>
            <w:r>
              <w:rPr>
                <w:sz w:val="28"/>
                <w:szCs w:val="28"/>
                <w:lang w:val="uk-UA"/>
              </w:rPr>
              <w:t>1,15</w:t>
            </w:r>
          </w:p>
        </w:tc>
        <w:tc>
          <w:tcPr>
            <w:tcW w:w="1558" w:type="dxa"/>
            <w:tcBorders>
              <w:top w:val="single" w:sz="4" w:space="0" w:color="auto"/>
              <w:left w:val="single" w:sz="4" w:space="0" w:color="auto"/>
              <w:bottom w:val="single" w:sz="4" w:space="0" w:color="auto"/>
              <w:right w:val="single" w:sz="4" w:space="0" w:color="auto"/>
            </w:tcBorders>
            <w:hideMark/>
          </w:tcPr>
          <w:p w:rsidR="00F32D68" w:rsidRDefault="00F32D68">
            <w:pPr>
              <w:spacing w:line="360" w:lineRule="auto"/>
              <w:ind w:firstLine="709"/>
              <w:jc w:val="both"/>
              <w:rPr>
                <w:sz w:val="28"/>
                <w:szCs w:val="28"/>
                <w:lang w:val="uk-UA"/>
              </w:rPr>
            </w:pPr>
            <w:r>
              <w:rPr>
                <w:sz w:val="28"/>
                <w:szCs w:val="28"/>
                <w:lang w:val="uk-UA"/>
              </w:rPr>
              <w:t>1,7</w:t>
            </w:r>
          </w:p>
        </w:tc>
      </w:tr>
      <w:tr w:rsidR="00F32D68" w:rsidTr="00F32D68">
        <w:tc>
          <w:tcPr>
            <w:tcW w:w="846" w:type="dxa"/>
            <w:tcBorders>
              <w:top w:val="single" w:sz="4" w:space="0" w:color="auto"/>
              <w:left w:val="single" w:sz="4" w:space="0" w:color="auto"/>
              <w:bottom w:val="single" w:sz="4" w:space="0" w:color="auto"/>
              <w:right w:val="single" w:sz="4" w:space="0" w:color="auto"/>
            </w:tcBorders>
            <w:hideMark/>
          </w:tcPr>
          <w:p w:rsidR="00F32D68" w:rsidRDefault="00F32D68">
            <w:pPr>
              <w:spacing w:line="360" w:lineRule="auto"/>
              <w:ind w:firstLine="709"/>
              <w:jc w:val="both"/>
              <w:rPr>
                <w:sz w:val="28"/>
                <w:szCs w:val="28"/>
                <w:lang w:val="uk-UA"/>
              </w:rPr>
            </w:pPr>
            <w:r>
              <w:rPr>
                <w:sz w:val="28"/>
                <w:szCs w:val="28"/>
                <w:lang w:val="uk-UA"/>
              </w:rPr>
              <w:t>4.</w:t>
            </w:r>
          </w:p>
        </w:tc>
        <w:tc>
          <w:tcPr>
            <w:tcW w:w="2268" w:type="dxa"/>
            <w:tcBorders>
              <w:top w:val="single" w:sz="4" w:space="0" w:color="auto"/>
              <w:left w:val="single" w:sz="4" w:space="0" w:color="auto"/>
              <w:bottom w:val="single" w:sz="4" w:space="0" w:color="auto"/>
              <w:right w:val="single" w:sz="4" w:space="0" w:color="auto"/>
            </w:tcBorders>
            <w:hideMark/>
          </w:tcPr>
          <w:p w:rsidR="00F32D68" w:rsidRDefault="00F32D68">
            <w:pPr>
              <w:spacing w:line="360" w:lineRule="auto"/>
              <w:ind w:firstLine="709"/>
              <w:jc w:val="both"/>
              <w:rPr>
                <w:sz w:val="28"/>
                <w:szCs w:val="28"/>
              </w:rPr>
            </w:pPr>
            <w:r>
              <w:rPr>
                <w:sz w:val="28"/>
                <w:szCs w:val="28"/>
              </w:rPr>
              <w:t>Сила м’язів черевного преса</w:t>
            </w:r>
          </w:p>
        </w:tc>
        <w:tc>
          <w:tcPr>
            <w:tcW w:w="1557" w:type="dxa"/>
            <w:tcBorders>
              <w:top w:val="single" w:sz="4" w:space="0" w:color="auto"/>
              <w:left w:val="single" w:sz="4" w:space="0" w:color="auto"/>
              <w:bottom w:val="single" w:sz="4" w:space="0" w:color="auto"/>
              <w:right w:val="single" w:sz="4" w:space="0" w:color="auto"/>
            </w:tcBorders>
            <w:hideMark/>
          </w:tcPr>
          <w:p w:rsidR="00F32D68" w:rsidRDefault="00F32D68">
            <w:pPr>
              <w:spacing w:line="360" w:lineRule="auto"/>
              <w:ind w:firstLine="709"/>
              <w:jc w:val="both"/>
              <w:rPr>
                <w:sz w:val="28"/>
                <w:szCs w:val="28"/>
              </w:rPr>
            </w:pPr>
            <w:r>
              <w:rPr>
                <w:sz w:val="28"/>
                <w:szCs w:val="28"/>
              </w:rPr>
              <w:t>1,4</w:t>
            </w:r>
          </w:p>
        </w:tc>
        <w:tc>
          <w:tcPr>
            <w:tcW w:w="1557" w:type="dxa"/>
            <w:tcBorders>
              <w:top w:val="single" w:sz="4" w:space="0" w:color="auto"/>
              <w:left w:val="single" w:sz="4" w:space="0" w:color="auto"/>
              <w:bottom w:val="single" w:sz="4" w:space="0" w:color="auto"/>
              <w:right w:val="single" w:sz="4" w:space="0" w:color="auto"/>
            </w:tcBorders>
            <w:hideMark/>
          </w:tcPr>
          <w:p w:rsidR="00F32D68" w:rsidRDefault="00F32D68">
            <w:pPr>
              <w:spacing w:line="360" w:lineRule="auto"/>
              <w:ind w:firstLine="709"/>
              <w:jc w:val="both"/>
              <w:rPr>
                <w:sz w:val="28"/>
                <w:szCs w:val="28"/>
                <w:lang w:val="uk-UA"/>
              </w:rPr>
            </w:pPr>
            <w:r>
              <w:rPr>
                <w:sz w:val="28"/>
                <w:szCs w:val="28"/>
                <w:lang w:val="uk-UA"/>
              </w:rPr>
              <w:t>1,6</w:t>
            </w:r>
          </w:p>
        </w:tc>
        <w:tc>
          <w:tcPr>
            <w:tcW w:w="1558" w:type="dxa"/>
            <w:tcBorders>
              <w:top w:val="single" w:sz="4" w:space="0" w:color="auto"/>
              <w:left w:val="single" w:sz="4" w:space="0" w:color="auto"/>
              <w:bottom w:val="single" w:sz="4" w:space="0" w:color="auto"/>
              <w:right w:val="single" w:sz="4" w:space="0" w:color="auto"/>
            </w:tcBorders>
            <w:hideMark/>
          </w:tcPr>
          <w:p w:rsidR="00F32D68" w:rsidRDefault="00F32D68">
            <w:pPr>
              <w:spacing w:line="360" w:lineRule="auto"/>
              <w:ind w:firstLine="709"/>
              <w:jc w:val="both"/>
              <w:rPr>
                <w:sz w:val="28"/>
                <w:szCs w:val="28"/>
                <w:lang w:val="uk-UA"/>
              </w:rPr>
            </w:pPr>
            <w:r>
              <w:rPr>
                <w:sz w:val="28"/>
                <w:szCs w:val="28"/>
                <w:lang w:val="uk-UA"/>
              </w:rPr>
              <w:t>1,3</w:t>
            </w:r>
          </w:p>
        </w:tc>
        <w:tc>
          <w:tcPr>
            <w:tcW w:w="1558" w:type="dxa"/>
            <w:tcBorders>
              <w:top w:val="single" w:sz="4" w:space="0" w:color="auto"/>
              <w:left w:val="single" w:sz="4" w:space="0" w:color="auto"/>
              <w:bottom w:val="single" w:sz="4" w:space="0" w:color="auto"/>
              <w:right w:val="single" w:sz="4" w:space="0" w:color="auto"/>
            </w:tcBorders>
            <w:hideMark/>
          </w:tcPr>
          <w:p w:rsidR="00F32D68" w:rsidRDefault="00F32D68">
            <w:pPr>
              <w:spacing w:line="360" w:lineRule="auto"/>
              <w:ind w:firstLine="709"/>
              <w:jc w:val="both"/>
              <w:rPr>
                <w:sz w:val="28"/>
                <w:szCs w:val="28"/>
                <w:lang w:val="uk-UA"/>
              </w:rPr>
            </w:pPr>
            <w:r>
              <w:rPr>
                <w:sz w:val="28"/>
                <w:szCs w:val="28"/>
                <w:lang w:val="uk-UA"/>
              </w:rPr>
              <w:t>1,8</w:t>
            </w:r>
          </w:p>
        </w:tc>
      </w:tr>
    </w:tbl>
    <w:p w:rsidR="00F32D68" w:rsidRDefault="00F32D68" w:rsidP="00F32D68">
      <w:pPr>
        <w:shd w:val="clear" w:color="auto" w:fill="FFFFFF"/>
        <w:spacing w:line="360" w:lineRule="auto"/>
        <w:ind w:firstLine="709"/>
        <w:jc w:val="both"/>
        <w:rPr>
          <w:b/>
          <w:sz w:val="28"/>
          <w:szCs w:val="28"/>
        </w:rPr>
      </w:pPr>
    </w:p>
    <w:p w:rsidR="00F32D68" w:rsidRPr="002D68AB" w:rsidRDefault="00F32D68" w:rsidP="00F32D68">
      <w:pPr>
        <w:shd w:val="clear" w:color="auto" w:fill="FFFFFF"/>
        <w:spacing w:line="360" w:lineRule="auto"/>
        <w:ind w:firstLine="709"/>
        <w:jc w:val="both"/>
        <w:rPr>
          <w:sz w:val="28"/>
          <w:szCs w:val="28"/>
          <w:lang w:val="uk-UA"/>
        </w:rPr>
      </w:pPr>
      <w:r>
        <w:rPr>
          <w:sz w:val="28"/>
          <w:szCs w:val="28"/>
          <w:lang w:val="uk-UA"/>
        </w:rPr>
        <w:lastRenderedPageBreak/>
        <w:t xml:space="preserve">      </w:t>
      </w:r>
      <w:r w:rsidRPr="002D68AB">
        <w:rPr>
          <w:sz w:val="28"/>
          <w:szCs w:val="28"/>
          <w:lang w:val="uk-UA"/>
        </w:rPr>
        <w:t xml:space="preserve">Рухливість хребта вперед і назад збільшилася в досліджуваних пацієнтів тому, що в комплексній методиці використовувалися статичні та динамічні напруження м’язів спини з вихідного положення лежачи на животі, спині (прогинання), стоячи рачки (прогинання), нахили і утримання з вихідного положення стоячи; разом з прийомами сегментарного масажу: «свердління» та «переміщення», які усувають рефлекторні зміни в м’язах спини і прийом «пилки», який здійснює розслаблюючу дію на сполучну тканину. </w:t>
      </w:r>
    </w:p>
    <w:p w:rsidR="00F32D68" w:rsidRDefault="00F32D68" w:rsidP="00F32D68">
      <w:pPr>
        <w:shd w:val="clear" w:color="auto" w:fill="FFFFFF"/>
        <w:spacing w:line="360" w:lineRule="auto"/>
        <w:ind w:firstLine="709"/>
        <w:jc w:val="both"/>
        <w:rPr>
          <w:sz w:val="28"/>
          <w:szCs w:val="28"/>
          <w:lang w:val="uk-UA"/>
        </w:rPr>
      </w:pPr>
      <w:r>
        <w:rPr>
          <w:sz w:val="28"/>
          <w:szCs w:val="28"/>
          <w:lang w:val="uk-UA"/>
        </w:rPr>
        <w:t xml:space="preserve">    Бічна рухливість хребта вліво і вправо у дітей зросла завдяки тому, що вправи з вихідного положення стоячи (нахили, повороти тулуба) виконувалися в комплексі з таким прийомом сегментарного масажу, як «накочення», який застосовується виключно для усунення перенапруги м’язів і сполучної тканини хребта. </w:t>
      </w:r>
    </w:p>
    <w:p w:rsidR="00F32D68" w:rsidRDefault="00F32D68" w:rsidP="00F32D68">
      <w:pPr>
        <w:shd w:val="clear" w:color="auto" w:fill="FFFFFF"/>
        <w:spacing w:line="360" w:lineRule="auto"/>
        <w:ind w:firstLine="709"/>
        <w:jc w:val="both"/>
        <w:rPr>
          <w:sz w:val="28"/>
          <w:szCs w:val="28"/>
          <w:lang w:val="uk-UA"/>
        </w:rPr>
      </w:pPr>
      <w:r>
        <w:rPr>
          <w:sz w:val="28"/>
          <w:szCs w:val="28"/>
          <w:lang w:val="uk-UA"/>
        </w:rPr>
        <w:t xml:space="preserve">      Сила бічних м’язів тулуба збільшилася завдяки тому, що вправи в статичних і динамічних напругах з вихідного положення лежачи на боці, лежачи на лавці виконувалися у поєднанні з прийомами сегментарного масажу такими як «витягування» та «струс», які застосовуються для усунення напруги м’язів. </w:t>
      </w:r>
    </w:p>
    <w:p w:rsidR="00F32D68" w:rsidRDefault="00F32D68" w:rsidP="00F32D68">
      <w:pPr>
        <w:shd w:val="clear" w:color="auto" w:fill="FFFFFF"/>
        <w:spacing w:line="360" w:lineRule="auto"/>
        <w:ind w:firstLine="709"/>
        <w:jc w:val="both"/>
        <w:rPr>
          <w:sz w:val="28"/>
          <w:szCs w:val="28"/>
          <w:lang w:val="uk-UA"/>
        </w:rPr>
      </w:pPr>
      <w:r>
        <w:rPr>
          <w:sz w:val="28"/>
          <w:szCs w:val="28"/>
          <w:lang w:val="uk-UA"/>
        </w:rPr>
        <w:t xml:space="preserve">     </w:t>
      </w:r>
      <w:r>
        <w:rPr>
          <w:sz w:val="28"/>
          <w:szCs w:val="28"/>
        </w:rPr>
        <w:t>Сила м’язів черевного преса збільшилася завдяки тому, що проводилися вправи з вихідного положення лежачи на спині, які збільшують силу м’язів (статичного і динамічного характеру напруги), разом з масажем відповідних сегментів хребта, черевної порожнини (9–12 хребців грудного відділу і поперекового відділу хребетного стовпа) усіма прийомами, які мали позитивний вплив на м’язову систему черевного преса. Сила м’язів спини в експериментальній групі не перевищувала таку в контрольній групі, але намітилась тенденція до збільшення її в порівнянні з контрольною групою.</w:t>
      </w:r>
    </w:p>
    <w:p w:rsidR="00F32D68" w:rsidRDefault="00F32D68" w:rsidP="00F32D68">
      <w:pPr>
        <w:shd w:val="clear" w:color="auto" w:fill="FFFFFF"/>
        <w:spacing w:line="360" w:lineRule="auto"/>
        <w:ind w:firstLine="709"/>
        <w:jc w:val="both"/>
        <w:rPr>
          <w:sz w:val="28"/>
          <w:szCs w:val="28"/>
          <w:lang w:val="uk-UA"/>
        </w:rPr>
      </w:pPr>
    </w:p>
    <w:p w:rsidR="002218DC" w:rsidRDefault="002218DC" w:rsidP="00F32D68">
      <w:pPr>
        <w:shd w:val="clear" w:color="auto" w:fill="FFFFFF"/>
        <w:spacing w:line="360" w:lineRule="auto"/>
        <w:ind w:firstLine="709"/>
        <w:jc w:val="both"/>
        <w:rPr>
          <w:b/>
          <w:color w:val="000000"/>
          <w:sz w:val="28"/>
          <w:szCs w:val="28"/>
          <w:lang w:val="uk-UA"/>
        </w:rPr>
      </w:pPr>
    </w:p>
    <w:p w:rsidR="002218DC" w:rsidRDefault="002218DC" w:rsidP="00F32D68">
      <w:pPr>
        <w:shd w:val="clear" w:color="auto" w:fill="FFFFFF"/>
        <w:spacing w:line="360" w:lineRule="auto"/>
        <w:ind w:firstLine="709"/>
        <w:jc w:val="both"/>
        <w:rPr>
          <w:b/>
          <w:color w:val="000000"/>
          <w:sz w:val="28"/>
          <w:szCs w:val="28"/>
          <w:lang w:val="uk-UA"/>
        </w:rPr>
      </w:pPr>
    </w:p>
    <w:p w:rsidR="00F32D68" w:rsidRDefault="00F32D68" w:rsidP="00F32D68">
      <w:pPr>
        <w:shd w:val="clear" w:color="auto" w:fill="FFFFFF"/>
        <w:spacing w:line="360" w:lineRule="auto"/>
        <w:ind w:firstLine="709"/>
        <w:jc w:val="both"/>
        <w:rPr>
          <w:b/>
          <w:color w:val="000000"/>
          <w:sz w:val="28"/>
          <w:szCs w:val="28"/>
          <w:lang w:val="uk-UA"/>
        </w:rPr>
      </w:pPr>
      <w:r>
        <w:rPr>
          <w:b/>
          <w:color w:val="000000"/>
          <w:sz w:val="28"/>
          <w:szCs w:val="28"/>
          <w:lang w:val="uk-UA"/>
        </w:rPr>
        <w:lastRenderedPageBreak/>
        <w:t>3.2. Порівняльна ефективність методик фізичної реабілітації сколіозу у дітей та  підлітків 12-17років</w:t>
      </w:r>
    </w:p>
    <w:p w:rsidR="00F32D68" w:rsidRDefault="00F32D68" w:rsidP="00F32D68">
      <w:pPr>
        <w:shd w:val="clear" w:color="auto" w:fill="FFFFFF"/>
        <w:spacing w:line="360" w:lineRule="auto"/>
        <w:ind w:firstLine="709"/>
        <w:jc w:val="both"/>
        <w:rPr>
          <w:sz w:val="28"/>
          <w:szCs w:val="28"/>
          <w:lang w:val="uk-UA"/>
        </w:rPr>
      </w:pPr>
      <w:r>
        <w:rPr>
          <w:sz w:val="28"/>
          <w:szCs w:val="28"/>
          <w:lang w:val="uk-UA"/>
        </w:rPr>
        <w:t xml:space="preserve">  </w:t>
      </w:r>
    </w:p>
    <w:p w:rsidR="00F32D68" w:rsidRDefault="00F32D68" w:rsidP="00F32D68">
      <w:pPr>
        <w:shd w:val="clear" w:color="auto" w:fill="FFFFFF"/>
        <w:spacing w:line="360" w:lineRule="auto"/>
        <w:ind w:firstLine="709"/>
        <w:jc w:val="both"/>
        <w:rPr>
          <w:sz w:val="28"/>
          <w:szCs w:val="28"/>
          <w:lang w:val="uk-UA"/>
        </w:rPr>
      </w:pPr>
      <w:r>
        <w:rPr>
          <w:sz w:val="28"/>
          <w:szCs w:val="28"/>
          <w:lang w:val="uk-UA"/>
        </w:rPr>
        <w:t xml:space="preserve">   Фізична реабілітація – являє собою використання з лікувальною і профілактичною метою фізичних вправ а також природних чинників у комплексному процесі відновлення здоров'я, фізичного стану та працездатності дітей та дорослих. Вона є невід'ємною складовою частиною медичної реабілітації яка застосовується в усіх її періодах та на всіх етапах. Фізичну реабілітацію вивчають як у соціальній так і у професіональній реабілітації. Існує багато засобів реабілітації. Призначення лікарем реабілітологом засобів фізичної реабілітації, послідовність використання її форм та методів визначається  стадією сколіозу  загальним станом дитини, періодом та етапом реабілітації,  підготовленості, руховим режимом. </w:t>
      </w:r>
    </w:p>
    <w:p w:rsidR="00F32D68" w:rsidRDefault="00F32D68" w:rsidP="00F32D68">
      <w:pPr>
        <w:shd w:val="clear" w:color="auto" w:fill="FFFFFF"/>
        <w:spacing w:line="360" w:lineRule="auto"/>
        <w:ind w:firstLine="709"/>
        <w:jc w:val="both"/>
        <w:rPr>
          <w:sz w:val="28"/>
          <w:szCs w:val="28"/>
          <w:lang w:val="uk-UA"/>
        </w:rPr>
      </w:pPr>
      <w:r>
        <w:rPr>
          <w:sz w:val="28"/>
          <w:szCs w:val="28"/>
          <w:lang w:val="uk-UA"/>
        </w:rPr>
        <w:t xml:space="preserve">    Лікувальна фізична культура – є методом лікування, який в собі використовує засоби та принципи фізичної культури для профілактики захворювань та їх лікування, попередження їх загострень та ускладнень, відновлення здоров'я і працездатності хворих дітей. Основним засобом лікувальної фізичної культури (ЛФК) являються фізичні вправи, їх основою метою є м'язова активність, біологічна роль якої має дуже вагоме значення у життєдіяльності кожної дитини. Має роль безпосередня залежність і тісний взаємозв'язок між роботою м'язів і діяльністю внутрішніх органів, нормальним функціонуванням центральної нервової системи (ЦНС).Вивчаючи це питання зрозуміло що, зменшення рухової активності (гіподинамія) дуже часто веде до порушення стану організму дитини чи дорослого і виникнення хворобливих змін у серцево-судинної системі, дихальній, травній та інших системах. </w:t>
      </w:r>
    </w:p>
    <w:p w:rsidR="00F32D68" w:rsidRDefault="00F32D68" w:rsidP="00F32D68">
      <w:pPr>
        <w:shd w:val="clear" w:color="auto" w:fill="FFFFFF"/>
        <w:spacing w:line="360" w:lineRule="auto"/>
        <w:ind w:firstLine="709"/>
        <w:jc w:val="both"/>
        <w:rPr>
          <w:sz w:val="28"/>
          <w:szCs w:val="28"/>
        </w:rPr>
      </w:pPr>
      <w:r>
        <w:rPr>
          <w:sz w:val="28"/>
          <w:szCs w:val="28"/>
          <w:lang w:val="uk-UA"/>
        </w:rPr>
        <w:t xml:space="preserve">      У дитини яка має сколіоз будь-якого ступеня погіршується нормальна життєдіяльність та стан організму, знижується імунітет, знижується м'язова працездатність та бажання виконувати фізичну роботу чи навчатися загалом.   </w:t>
      </w:r>
      <w:r>
        <w:rPr>
          <w:sz w:val="28"/>
          <w:szCs w:val="28"/>
        </w:rPr>
        <w:t xml:space="preserve">Для того щоб створити умови для одужання, чи просто </w:t>
      </w:r>
      <w:r>
        <w:rPr>
          <w:sz w:val="28"/>
          <w:szCs w:val="28"/>
        </w:rPr>
        <w:lastRenderedPageBreak/>
        <w:t>провести профілактику і попередження захворювання,</w:t>
      </w:r>
      <w:r>
        <w:rPr>
          <w:sz w:val="28"/>
          <w:szCs w:val="28"/>
          <w:lang w:val="uk-UA"/>
        </w:rPr>
        <w:t xml:space="preserve"> </w:t>
      </w:r>
      <w:r>
        <w:rPr>
          <w:sz w:val="28"/>
          <w:szCs w:val="28"/>
        </w:rPr>
        <w:t>дітям зазвичай призначають рухливі ігри плавання та вправи на розтягнення.</w:t>
      </w:r>
      <w:r>
        <w:rPr>
          <w:sz w:val="28"/>
          <w:szCs w:val="28"/>
          <w:lang w:val="uk-UA"/>
        </w:rPr>
        <w:t xml:space="preserve"> Не слід забувати і про відпочинок. Однак тривалий спокій спричиняє зміни діяльності систем і організму в цілому, підсилює порушення, викликані хворобою. </w:t>
      </w:r>
      <w:r>
        <w:rPr>
          <w:sz w:val="28"/>
          <w:szCs w:val="28"/>
        </w:rPr>
        <w:t xml:space="preserve">Саме довга бездіяльність цілком може призвести до виникнення нового ряду ускладнень, які дуже погіршують перебіг захворювання , а ще можуть загрожувати життю дитини. </w:t>
      </w:r>
    </w:p>
    <w:p w:rsidR="00F32D68" w:rsidRDefault="00F32D68" w:rsidP="00F32D68">
      <w:pPr>
        <w:shd w:val="clear" w:color="auto" w:fill="FFFFFF"/>
        <w:spacing w:line="360" w:lineRule="auto"/>
        <w:ind w:firstLine="709"/>
        <w:jc w:val="both"/>
        <w:rPr>
          <w:sz w:val="28"/>
          <w:szCs w:val="28"/>
        </w:rPr>
      </w:pPr>
      <w:r>
        <w:rPr>
          <w:sz w:val="28"/>
          <w:szCs w:val="28"/>
          <w:lang w:val="uk-UA"/>
        </w:rPr>
        <w:t xml:space="preserve">    </w:t>
      </w:r>
      <w:r>
        <w:rPr>
          <w:sz w:val="28"/>
          <w:szCs w:val="28"/>
        </w:rPr>
        <w:t>Дуже важливо розуміти що у сучасній медицині прийнято поєднувати спокій з фізичними вправами за умови, що стан дитини це дозволяє[48]. ЛФК знижує поганий вплив вимушеного спокою, покращує тонус і активізує діяльність організму, включає і покращує роботу імунної системи, слугує профілактикою ускладнень, відновлює та розширює можливості дитячого організму, прискорює одужання, зменшує терміни лікування. Обираючи спеціальні вправи,обов'язково дозуючи їх,в залежності від характеру і клінічного перебігу хвороби у дитини віком 8-12 років зі сколіозом 1 ступеня, можна чітко впливати та цілеспрямовано змінювати певні функції організму школяра шляхом відновлення ушкоджених систем, проводити адаптацію дитини до фізичних навантажень побутового і виробничого характеру.</w:t>
      </w:r>
    </w:p>
    <w:p w:rsidR="00F32D68" w:rsidRDefault="00F32D68" w:rsidP="00F32D68">
      <w:pPr>
        <w:shd w:val="clear" w:color="auto" w:fill="FFFFFF"/>
        <w:spacing w:line="360" w:lineRule="auto"/>
        <w:ind w:firstLine="709"/>
        <w:jc w:val="both"/>
        <w:rPr>
          <w:sz w:val="28"/>
          <w:szCs w:val="28"/>
        </w:rPr>
      </w:pPr>
      <w:r>
        <w:rPr>
          <w:sz w:val="28"/>
          <w:szCs w:val="28"/>
          <w:lang w:val="uk-UA"/>
        </w:rPr>
        <w:t xml:space="preserve">    </w:t>
      </w:r>
      <w:r>
        <w:rPr>
          <w:sz w:val="28"/>
          <w:szCs w:val="28"/>
        </w:rPr>
        <w:t>Навчити дитину правильно сидіти за партою під час навчання,</w:t>
      </w:r>
      <w:r>
        <w:rPr>
          <w:sz w:val="28"/>
          <w:szCs w:val="28"/>
          <w:lang w:val="uk-UA"/>
        </w:rPr>
        <w:t xml:space="preserve"> </w:t>
      </w:r>
      <w:r>
        <w:rPr>
          <w:sz w:val="28"/>
          <w:szCs w:val="28"/>
        </w:rPr>
        <w:t xml:space="preserve">та за комп'ютером під час гри чи роботи. Систематично зростаючі дозовані фізичні вправи допомагають забезпечити загальну тренованість організму, що є основоюу лікуванні сколіозу 1 ступеня у дітей віком 8-12 років. Саме тому лікувальна фізична культура є одним з основних лікувальних засобів та невід'ємною складовою процесу реабілітації. ЛФК має місце у комплексному методі лікування сколіозу у дітей, що використовується в сучасній медицині. Суть цього методу полягає в  комплексному поєднанні позитивного впливу на організм дитини з допомогою різних засобів та методів реабілітації, які доповнюють один одного. Саме так можна забезпечити швидше одужання та </w:t>
      </w:r>
      <w:r>
        <w:rPr>
          <w:sz w:val="28"/>
          <w:szCs w:val="28"/>
        </w:rPr>
        <w:lastRenderedPageBreak/>
        <w:t xml:space="preserve">реабілітацію дитини, з максимальним ефектом, в межах існуючої хвороби або наслідків травмування. </w:t>
      </w:r>
    </w:p>
    <w:p w:rsidR="00F32D68" w:rsidRDefault="00F32D68" w:rsidP="00F32D68">
      <w:pPr>
        <w:shd w:val="clear" w:color="auto" w:fill="FFFFFF"/>
        <w:spacing w:line="360" w:lineRule="auto"/>
        <w:ind w:firstLine="709"/>
        <w:jc w:val="both"/>
        <w:rPr>
          <w:sz w:val="28"/>
          <w:szCs w:val="28"/>
          <w:lang w:val="uk-UA"/>
        </w:rPr>
      </w:pPr>
      <w:r>
        <w:rPr>
          <w:sz w:val="28"/>
          <w:szCs w:val="28"/>
          <w:lang w:val="uk-UA"/>
        </w:rPr>
        <w:t xml:space="preserve">    Крім фізичної реабілітації також розрізняють терапевтичні, хірургічні та ортопедичні методи лікування, дієтотерапію, психотерапію. Важливою особливістю, яка характеризує лікувальну фізичну культуру від усіх інших методів лікування, виступає свідома та активна участь дитини чи дорослого у процесі лікування активними вправами. Дитина, якій пояснили для чого потрібно застосовувати фізичні вправи (мету), свідомо слухається тренера і робить призначені рухи, також дуже часто що дитина зусиллям волі змушує себе боротися з простими лінощами чи неприємними почуттями заради перемоги над поганою хворобою, що можуть виникнути в процесі виконання вправ. При лікуванні з допомогою всіх інших методів дитина є відносно пасивною, їй не цікаво , а укол, операція, фізіотерапевтичні процедури, масаж і т. ін. лікувальні дії виконує медичний персонал.</w:t>
      </w:r>
    </w:p>
    <w:p w:rsidR="00F32D68" w:rsidRDefault="00F32D68" w:rsidP="00F32D68">
      <w:pPr>
        <w:shd w:val="clear" w:color="auto" w:fill="FFFFFF"/>
        <w:spacing w:line="360" w:lineRule="auto"/>
        <w:ind w:firstLine="709"/>
        <w:jc w:val="both"/>
        <w:rPr>
          <w:sz w:val="28"/>
          <w:szCs w:val="28"/>
          <w:lang w:val="uk-UA"/>
        </w:rPr>
      </w:pPr>
      <w:r>
        <w:rPr>
          <w:sz w:val="28"/>
          <w:szCs w:val="28"/>
          <w:lang w:val="uk-UA"/>
        </w:rPr>
        <w:t xml:space="preserve">   Заборонено використовувати ЛФК при важких станах дитини, такими як: гострий період хвороби або прогресуючий її перебіг; сильний біль  тощо. </w:t>
      </w:r>
    </w:p>
    <w:p w:rsidR="00F32D68" w:rsidRDefault="00F32D68" w:rsidP="00F32D68">
      <w:pPr>
        <w:shd w:val="clear" w:color="auto" w:fill="FFFFFF"/>
        <w:spacing w:line="360" w:lineRule="auto"/>
        <w:ind w:firstLine="709"/>
        <w:jc w:val="both"/>
        <w:rPr>
          <w:sz w:val="28"/>
          <w:szCs w:val="28"/>
        </w:rPr>
      </w:pPr>
      <w:r>
        <w:rPr>
          <w:sz w:val="28"/>
          <w:szCs w:val="28"/>
          <w:lang w:val="uk-UA"/>
        </w:rPr>
        <w:t xml:space="preserve">      </w:t>
      </w:r>
      <w:r>
        <w:rPr>
          <w:sz w:val="28"/>
          <w:szCs w:val="28"/>
        </w:rPr>
        <w:t xml:space="preserve">Лікуюча дія ЛФК на організм дитини  проходить шляхом взаємодії нервової і гуморальної систем, моторно-вісцеральними рефлексами. Якщо йде скорочення м'язів,вони подразнюють закладені в них численні нервові закінчення а також потік імпульсів з них, і з пропріорецепторів інших утворень опорно-рухового апарату йдуть на центральну нервову систему. Такі дії змінюють її функціональний стан і через вегетативні центри допомагають досягти регуляцію і перебудову роботи усього організму. В цей же час в процесі регуляції бере участь і гуморальна  система, в якій продукти обміну речовин, що виникають у м'язах, потрапляють до крові та діють на </w:t>
      </w:r>
      <w:r>
        <w:rPr>
          <w:sz w:val="28"/>
          <w:szCs w:val="28"/>
          <w:lang w:val="uk-UA"/>
        </w:rPr>
        <w:t>нервову систему</w:t>
      </w:r>
      <w:r>
        <w:rPr>
          <w:sz w:val="28"/>
          <w:szCs w:val="28"/>
        </w:rPr>
        <w:t xml:space="preserve">,а також на залози внутрішньої секреції, викликаючи виділення гормонів. Саме тому, інформація щодо роботи м'язів по нервових і гуморальних шляхах надходить до центральної нервової системи і центр ендокринної системи (гіпоталамус), обробляється, і після цього ці системи регулюють функцію та трофічну діяльність органів. </w:t>
      </w:r>
    </w:p>
    <w:p w:rsidR="00F32D68" w:rsidRDefault="00F32D68" w:rsidP="00F32D68">
      <w:pPr>
        <w:shd w:val="clear" w:color="auto" w:fill="FFFFFF"/>
        <w:spacing w:line="360" w:lineRule="auto"/>
        <w:ind w:firstLine="709"/>
        <w:jc w:val="both"/>
        <w:rPr>
          <w:sz w:val="28"/>
          <w:szCs w:val="28"/>
        </w:rPr>
      </w:pPr>
      <w:r>
        <w:rPr>
          <w:sz w:val="28"/>
          <w:szCs w:val="28"/>
          <w:lang w:val="uk-UA"/>
        </w:rPr>
        <w:lastRenderedPageBreak/>
        <w:t xml:space="preserve">     Виділяють чотири важливі механізми лікувальної дії фізичних вправ на організм дитини: тонізуюча, трофічна дія, формування компенсацій та нормалізація функцій (В.К. Добровольський, 1970). Тонізуюча дія фізичних вправ. Чітко підібрані вправи можуть збільшувати процеси гальмування або збудження у ЦНС і таким чином допомагають відновленню хорошої рухливості та покращенню нервових процесів. Це збільшує регулюючі властивості, включає діяльність ендокринних залоз та нормалізує вегетативні функції та обмін речовин за механізмом рефлексів. Тонізуючий вплив фізичних вправ буде працювати краще, якщо більше м'язів залучається у рухову діяльність та також вище м'язове зусилля. У дітей які займаються лікувальною гімнастикою чи фізкультурою, з'являються позитивні емоції, покращується настрій і з'являється впевненість у швидкому одужанні.    Трофічна дія фізичних вправ. У процесі руху виникають пропріоцептивні імпульси, що йдуть у вищі відділи нервової системи та вегетативні центри і перебудовують їх функціональний стан, що сприяє покращанню трофіки внутрішніх органів та тканин за механізмом моторно-вісцеральних рефлексів. </w:t>
      </w:r>
      <w:r>
        <w:rPr>
          <w:sz w:val="28"/>
          <w:szCs w:val="28"/>
        </w:rPr>
        <w:t xml:space="preserve">М'язова діяльність стимулює обмінні, окислювально-відновні та регенеративні процеси в організмі. У працюючому м'язі відбувається розширення та збільшення кількості функціонуючих капілярів. За рахунок цього швидше розсмоктуються продукти запалення, попереджується утворення спайок та розвиток атрофій. </w:t>
      </w:r>
    </w:p>
    <w:p w:rsidR="00F32D68" w:rsidRDefault="00F32D68" w:rsidP="00F32D68">
      <w:pPr>
        <w:shd w:val="clear" w:color="auto" w:fill="FFFFFF"/>
        <w:spacing w:line="360" w:lineRule="auto"/>
        <w:ind w:firstLine="709"/>
        <w:jc w:val="both"/>
        <w:rPr>
          <w:sz w:val="28"/>
          <w:szCs w:val="28"/>
        </w:rPr>
      </w:pPr>
      <w:r>
        <w:rPr>
          <w:sz w:val="28"/>
          <w:szCs w:val="28"/>
          <w:lang w:val="uk-UA"/>
        </w:rPr>
        <w:t xml:space="preserve">    </w:t>
      </w:r>
      <w:r w:rsidRPr="002D68AB">
        <w:rPr>
          <w:sz w:val="28"/>
          <w:szCs w:val="28"/>
          <w:lang w:val="uk-UA"/>
        </w:rPr>
        <w:t xml:space="preserve">Формування компенсації. Вправа допомагає якнайшвидше відновити або замінити порушену функцію органу чи системи. Формування компенсації відбувається за рахунок рефлекторних механізмів. </w:t>
      </w:r>
      <w:r w:rsidRPr="00356172">
        <w:rPr>
          <w:sz w:val="28"/>
          <w:szCs w:val="28"/>
          <w:lang w:val="uk-UA"/>
        </w:rPr>
        <w:t xml:space="preserve">Вправа допомагає збільшити розмір сегмента тіла або парного органу, посилюючи їх функцію та уражену систему в цілому. </w:t>
      </w:r>
      <w:r>
        <w:rPr>
          <w:sz w:val="28"/>
          <w:szCs w:val="28"/>
        </w:rPr>
        <w:t xml:space="preserve">Вони залучають м’язи, які раніше не були задіяні у виконанні не властивих їм рухів. Залежно від характеру захворювання компенсація може бути тимчасовою або постійною. Перші виникають під час хвороби і зникають після одужання, а другі виникають у разі постійної втрати або порушення функції. </w:t>
      </w:r>
    </w:p>
    <w:p w:rsidR="00F32D68" w:rsidRDefault="00F32D68" w:rsidP="00F32D68">
      <w:pPr>
        <w:shd w:val="clear" w:color="auto" w:fill="FFFFFF"/>
        <w:spacing w:line="360" w:lineRule="auto"/>
        <w:ind w:firstLine="709"/>
        <w:jc w:val="both"/>
        <w:rPr>
          <w:sz w:val="28"/>
          <w:szCs w:val="28"/>
          <w:lang w:val="uk-UA"/>
        </w:rPr>
      </w:pPr>
      <w:r>
        <w:rPr>
          <w:sz w:val="28"/>
          <w:szCs w:val="28"/>
          <w:lang w:val="uk-UA"/>
        </w:rPr>
        <w:lastRenderedPageBreak/>
        <w:t xml:space="preserve">    Нормалізація функцій. Відновлення анатомічної цілісності органу чи тканин, відсутність після лікування ознак захворювання ще не є свідченням функціонального одужання пацієнта. Нормалізація функцій виникає під впливом постійно зростаючих фізичних навантажень, внаслідок чого поступово вдосконалюються регуляторні процеси в організмі, усуваються тимчасові компенсації, відновлюються рухово-вісцеральні зв’язки та рухові якості людини.</w:t>
      </w:r>
    </w:p>
    <w:p w:rsidR="00F32D68" w:rsidRDefault="00F32D68" w:rsidP="00F32D68">
      <w:pPr>
        <w:shd w:val="clear" w:color="auto" w:fill="FFFFFF"/>
        <w:spacing w:line="360" w:lineRule="auto"/>
        <w:ind w:firstLine="709"/>
        <w:jc w:val="both"/>
        <w:rPr>
          <w:sz w:val="28"/>
          <w:szCs w:val="28"/>
          <w:lang w:val="uk-UA"/>
        </w:rPr>
      </w:pPr>
      <w:r>
        <w:rPr>
          <w:sz w:val="28"/>
          <w:szCs w:val="28"/>
          <w:lang w:val="uk-UA"/>
        </w:rPr>
        <w:t xml:space="preserve">     Всі перераховані вище механізми лікувальної дії фізичних вправ дозволяють визначити ЛФК як: </w:t>
      </w:r>
    </w:p>
    <w:p w:rsidR="00F32D68" w:rsidRDefault="00F32D68" w:rsidP="00F32D68">
      <w:pPr>
        <w:shd w:val="clear" w:color="auto" w:fill="FFFFFF"/>
        <w:spacing w:line="360" w:lineRule="auto"/>
        <w:ind w:firstLine="709"/>
        <w:jc w:val="both"/>
        <w:rPr>
          <w:sz w:val="28"/>
          <w:szCs w:val="28"/>
          <w:lang w:val="uk-UA"/>
        </w:rPr>
      </w:pPr>
      <w:r>
        <w:rPr>
          <w:sz w:val="28"/>
          <w:szCs w:val="28"/>
          <w:lang w:val="uk-UA"/>
        </w:rPr>
        <w:t xml:space="preserve">- метод неспецифічної терапії, що залучає організм на всіх рівнях у відповідь; - метод патогенетичної терапії, що впливає на загальну реактивність організму, механізми розвитку та перебіг патологічного процесу; </w:t>
      </w:r>
    </w:p>
    <w:p w:rsidR="00F32D68" w:rsidRDefault="00F32D68" w:rsidP="00F32D68">
      <w:pPr>
        <w:shd w:val="clear" w:color="auto" w:fill="FFFFFF"/>
        <w:spacing w:line="360" w:lineRule="auto"/>
        <w:ind w:firstLine="709"/>
        <w:jc w:val="both"/>
        <w:rPr>
          <w:sz w:val="28"/>
          <w:szCs w:val="28"/>
          <w:lang w:val="uk-UA"/>
        </w:rPr>
      </w:pPr>
      <w:r>
        <w:rPr>
          <w:sz w:val="28"/>
          <w:szCs w:val="28"/>
          <w:lang w:val="uk-UA"/>
        </w:rPr>
        <w:t xml:space="preserve">- метод функціональної терапії, що стимулює і відновлює функцію органу або системи в цілому всього організму; </w:t>
      </w:r>
    </w:p>
    <w:p w:rsidR="00F32D68" w:rsidRDefault="00F32D68" w:rsidP="00F32D68">
      <w:pPr>
        <w:shd w:val="clear" w:color="auto" w:fill="FFFFFF"/>
        <w:spacing w:line="360" w:lineRule="auto"/>
        <w:ind w:firstLine="709"/>
        <w:jc w:val="both"/>
        <w:rPr>
          <w:sz w:val="28"/>
          <w:szCs w:val="28"/>
          <w:lang w:val="uk-UA"/>
        </w:rPr>
      </w:pPr>
      <w:r>
        <w:rPr>
          <w:sz w:val="28"/>
          <w:szCs w:val="28"/>
          <w:lang w:val="uk-UA"/>
        </w:rPr>
        <w:t xml:space="preserve"> - метод підтримуючої терапії, який підтримує та розвиває адаптаційні процеси, зберігаючи функцію ураженої системи та діяльність людини; </w:t>
      </w:r>
    </w:p>
    <w:p w:rsidR="00F32D68" w:rsidRDefault="00F32D68" w:rsidP="00F32D68">
      <w:pPr>
        <w:shd w:val="clear" w:color="auto" w:fill="FFFFFF"/>
        <w:spacing w:line="360" w:lineRule="auto"/>
        <w:ind w:firstLine="709"/>
        <w:jc w:val="both"/>
        <w:rPr>
          <w:sz w:val="28"/>
          <w:szCs w:val="28"/>
        </w:rPr>
      </w:pPr>
      <w:r>
        <w:rPr>
          <w:sz w:val="28"/>
          <w:szCs w:val="28"/>
          <w:lang w:val="uk-UA"/>
        </w:rPr>
        <w:t>-</w:t>
      </w:r>
      <w:r>
        <w:rPr>
          <w:sz w:val="28"/>
          <w:szCs w:val="28"/>
        </w:rPr>
        <w:t xml:space="preserve"> лікувально-педагогічний процес, що передбачає свідому і активну участь хворого у лікуванні, вирішуючи тим самим певні завдання самовиховання та використання набутих набутих навичок вправ у розпорядку дня. </w:t>
      </w:r>
    </w:p>
    <w:p w:rsidR="00F32D68" w:rsidRDefault="00F32D68" w:rsidP="00F32D68">
      <w:pPr>
        <w:shd w:val="clear" w:color="auto" w:fill="FFFFFF"/>
        <w:spacing w:line="360" w:lineRule="auto"/>
        <w:ind w:firstLine="709"/>
        <w:jc w:val="both"/>
        <w:rPr>
          <w:sz w:val="28"/>
          <w:szCs w:val="28"/>
        </w:rPr>
      </w:pPr>
      <w:r>
        <w:rPr>
          <w:sz w:val="28"/>
          <w:szCs w:val="28"/>
          <w:lang w:val="uk-UA"/>
        </w:rPr>
        <w:t xml:space="preserve">     </w:t>
      </w:r>
      <w:r>
        <w:rPr>
          <w:sz w:val="28"/>
          <w:szCs w:val="28"/>
        </w:rPr>
        <w:t>Механізми лікувальної дії масажу. У загальному комплексному механізмі дії масажу на організм хворих можна виділити три основні фактори: прямий механічний вплив на тканини та органи, нервово-рефлекторний та гуморальний.</w:t>
      </w:r>
    </w:p>
    <w:p w:rsidR="00F32D68" w:rsidRDefault="00F32D68" w:rsidP="00F32D68">
      <w:pPr>
        <w:shd w:val="clear" w:color="auto" w:fill="FFFFFF"/>
        <w:spacing w:line="360" w:lineRule="auto"/>
        <w:ind w:firstLine="709"/>
        <w:jc w:val="both"/>
        <w:rPr>
          <w:b/>
          <w:color w:val="000000"/>
          <w:sz w:val="28"/>
          <w:szCs w:val="28"/>
          <w:lang w:val="uk-UA"/>
        </w:rPr>
      </w:pPr>
      <w:r>
        <w:rPr>
          <w:sz w:val="28"/>
          <w:szCs w:val="28"/>
          <w:lang w:val="uk-UA"/>
        </w:rPr>
        <w:t xml:space="preserve">     </w:t>
      </w:r>
      <w:r>
        <w:rPr>
          <w:sz w:val="28"/>
          <w:szCs w:val="28"/>
        </w:rPr>
        <w:t xml:space="preserve"> Механічний фактор впливу масажу виявляється безпосередньо на його місці. Поверхня людського тіла вкрита різними м’якими, жорсткими і твердими тканинами у вигляді шкіри, м’язів, граней, сухожиль, зв’язок, кісток тощо. Вони спрямовані на механічну дію різними масажними маніпуляціями у вигляді тертя, здавлювання, стиснення, розтягування та </w:t>
      </w:r>
      <w:r>
        <w:rPr>
          <w:sz w:val="28"/>
          <w:szCs w:val="28"/>
        </w:rPr>
        <w:lastRenderedPageBreak/>
        <w:t xml:space="preserve">різні зміщення. Механічна дія масажу викликає прискорення кровообігу та лімфотоку в тканинах, що активізує теплову енергію людини. </w:t>
      </w:r>
    </w:p>
    <w:p w:rsidR="00F32D68" w:rsidRDefault="00F32D68" w:rsidP="00F32D68">
      <w:pPr>
        <w:shd w:val="clear" w:color="auto" w:fill="FFFFFF"/>
        <w:spacing w:line="360" w:lineRule="auto"/>
        <w:ind w:firstLine="709"/>
        <w:jc w:val="both"/>
        <w:rPr>
          <w:sz w:val="28"/>
          <w:szCs w:val="28"/>
        </w:rPr>
      </w:pPr>
      <w:r>
        <w:rPr>
          <w:sz w:val="28"/>
          <w:szCs w:val="28"/>
          <w:lang w:val="uk-UA"/>
        </w:rPr>
        <w:t xml:space="preserve">      </w:t>
      </w:r>
      <w:r>
        <w:rPr>
          <w:sz w:val="28"/>
          <w:szCs w:val="28"/>
        </w:rPr>
        <w:t>Комплексна програма реабілітації дітей включала в себе лікувальну фізичну культуру, а також поєднання лікувального масажу з процедурами рефлекторно-сегментарного масажу та роботу з психосоматикою. Конкретні комплекси вправ на кожен день складалися для кожної дитини індивідуально, враховуючи ступінь сколіозу та індивідуальні</w:t>
      </w:r>
      <w:r>
        <w:rPr>
          <w:sz w:val="28"/>
          <w:szCs w:val="28"/>
          <w:lang w:val="uk-UA"/>
        </w:rPr>
        <w:t xml:space="preserve"> </w:t>
      </w:r>
      <w:r>
        <w:rPr>
          <w:sz w:val="28"/>
          <w:szCs w:val="28"/>
        </w:rPr>
        <w:t xml:space="preserve">особливості кожного. Заняття лікувальною фізкультурою (ЛФК) проводилися з метою загального зміцнення організму і попередження прогресування сколіозу та можливої корекції деформації хребта у дітей. </w:t>
      </w:r>
    </w:p>
    <w:p w:rsidR="00F32D68" w:rsidRDefault="00F32D68" w:rsidP="00F32D68">
      <w:pPr>
        <w:shd w:val="clear" w:color="auto" w:fill="FFFFFF"/>
        <w:spacing w:line="360" w:lineRule="auto"/>
        <w:ind w:firstLine="709"/>
        <w:jc w:val="both"/>
        <w:rPr>
          <w:sz w:val="28"/>
          <w:szCs w:val="28"/>
          <w:lang w:val="uk-UA"/>
        </w:rPr>
      </w:pPr>
      <w:r>
        <w:rPr>
          <w:sz w:val="28"/>
          <w:szCs w:val="28"/>
          <w:lang w:val="uk-UA"/>
        </w:rPr>
        <w:t xml:space="preserve">     </w:t>
      </w:r>
      <w:r>
        <w:rPr>
          <w:sz w:val="28"/>
          <w:szCs w:val="28"/>
        </w:rPr>
        <w:t>Після закінчення експерименту в обох групах спостерігалося покращення результатів за всіма оцінюваними фізичними якостями</w:t>
      </w:r>
      <w:r>
        <w:rPr>
          <w:sz w:val="28"/>
          <w:szCs w:val="28"/>
          <w:lang w:val="uk-UA"/>
        </w:rPr>
        <w:t>.</w:t>
      </w:r>
      <w:r>
        <w:rPr>
          <w:sz w:val="28"/>
          <w:szCs w:val="28"/>
        </w:rPr>
        <w:t xml:space="preserve"> З врахуванням проведеного дослідження можна зробити висновок, що комплексний вплив ЛФК в поєднанні з лікувальним та сегментарнорефлекторним масажем, фізіотерапевтичними процедурами та вживання БАДів, забезпечують біль</w:t>
      </w:r>
      <w:r>
        <w:rPr>
          <w:sz w:val="28"/>
          <w:szCs w:val="28"/>
          <w:lang w:val="uk-UA"/>
        </w:rPr>
        <w:t>ш</w:t>
      </w:r>
      <w:r>
        <w:rPr>
          <w:sz w:val="28"/>
          <w:szCs w:val="28"/>
        </w:rPr>
        <w:t xml:space="preserve"> ефективні результати з покращення загального фізичного стану дітей.</w:t>
      </w:r>
    </w:p>
    <w:p w:rsidR="001F7F0C" w:rsidRDefault="001F7F0C" w:rsidP="00F32D68">
      <w:pPr>
        <w:shd w:val="clear" w:color="auto" w:fill="FFFFFF"/>
        <w:spacing w:line="360" w:lineRule="auto"/>
        <w:ind w:firstLine="709"/>
        <w:jc w:val="both"/>
        <w:rPr>
          <w:sz w:val="28"/>
          <w:szCs w:val="28"/>
          <w:lang w:val="uk-UA"/>
        </w:rPr>
      </w:pPr>
    </w:p>
    <w:p w:rsidR="001F7F0C" w:rsidRDefault="001F7F0C" w:rsidP="00F32D68">
      <w:pPr>
        <w:shd w:val="clear" w:color="auto" w:fill="FFFFFF"/>
        <w:spacing w:line="360" w:lineRule="auto"/>
        <w:ind w:firstLine="709"/>
        <w:jc w:val="both"/>
        <w:rPr>
          <w:sz w:val="28"/>
          <w:szCs w:val="28"/>
          <w:lang w:val="uk-UA"/>
        </w:rPr>
      </w:pPr>
    </w:p>
    <w:p w:rsidR="001F7F0C" w:rsidRDefault="001F7F0C" w:rsidP="00F32D68">
      <w:pPr>
        <w:shd w:val="clear" w:color="auto" w:fill="FFFFFF"/>
        <w:spacing w:line="360" w:lineRule="auto"/>
        <w:ind w:firstLine="709"/>
        <w:jc w:val="both"/>
        <w:rPr>
          <w:sz w:val="28"/>
          <w:szCs w:val="28"/>
          <w:lang w:val="uk-UA"/>
        </w:rPr>
      </w:pPr>
    </w:p>
    <w:p w:rsidR="001F7F0C" w:rsidRDefault="001F7F0C" w:rsidP="00F32D68">
      <w:pPr>
        <w:shd w:val="clear" w:color="auto" w:fill="FFFFFF"/>
        <w:spacing w:line="360" w:lineRule="auto"/>
        <w:ind w:firstLine="709"/>
        <w:jc w:val="both"/>
        <w:rPr>
          <w:sz w:val="28"/>
          <w:szCs w:val="28"/>
          <w:lang w:val="uk-UA"/>
        </w:rPr>
      </w:pPr>
    </w:p>
    <w:p w:rsidR="001F7F0C" w:rsidRDefault="001F7F0C" w:rsidP="00F32D68">
      <w:pPr>
        <w:shd w:val="clear" w:color="auto" w:fill="FFFFFF"/>
        <w:spacing w:line="360" w:lineRule="auto"/>
        <w:ind w:firstLine="709"/>
        <w:jc w:val="both"/>
        <w:rPr>
          <w:sz w:val="28"/>
          <w:szCs w:val="28"/>
          <w:lang w:val="uk-UA"/>
        </w:rPr>
      </w:pPr>
    </w:p>
    <w:p w:rsidR="001F7F0C" w:rsidRDefault="001F7F0C" w:rsidP="00F32D68">
      <w:pPr>
        <w:shd w:val="clear" w:color="auto" w:fill="FFFFFF"/>
        <w:spacing w:line="360" w:lineRule="auto"/>
        <w:ind w:firstLine="709"/>
        <w:jc w:val="both"/>
        <w:rPr>
          <w:sz w:val="28"/>
          <w:szCs w:val="28"/>
          <w:lang w:val="uk-UA"/>
        </w:rPr>
      </w:pPr>
    </w:p>
    <w:p w:rsidR="001F7F0C" w:rsidRDefault="001F7F0C" w:rsidP="00F32D68">
      <w:pPr>
        <w:shd w:val="clear" w:color="auto" w:fill="FFFFFF"/>
        <w:spacing w:line="360" w:lineRule="auto"/>
        <w:ind w:firstLine="709"/>
        <w:jc w:val="both"/>
        <w:rPr>
          <w:sz w:val="28"/>
          <w:szCs w:val="28"/>
          <w:lang w:val="uk-UA"/>
        </w:rPr>
      </w:pPr>
    </w:p>
    <w:p w:rsidR="001F7F0C" w:rsidRDefault="001F7F0C" w:rsidP="00F32D68">
      <w:pPr>
        <w:shd w:val="clear" w:color="auto" w:fill="FFFFFF"/>
        <w:spacing w:line="360" w:lineRule="auto"/>
        <w:ind w:firstLine="709"/>
        <w:jc w:val="both"/>
        <w:rPr>
          <w:sz w:val="28"/>
          <w:szCs w:val="28"/>
          <w:lang w:val="uk-UA"/>
        </w:rPr>
      </w:pPr>
    </w:p>
    <w:p w:rsidR="001F7F0C" w:rsidRDefault="001F7F0C" w:rsidP="00F32D68">
      <w:pPr>
        <w:shd w:val="clear" w:color="auto" w:fill="FFFFFF"/>
        <w:spacing w:line="360" w:lineRule="auto"/>
        <w:ind w:firstLine="709"/>
        <w:jc w:val="both"/>
        <w:rPr>
          <w:sz w:val="28"/>
          <w:szCs w:val="28"/>
          <w:lang w:val="uk-UA"/>
        </w:rPr>
      </w:pPr>
    </w:p>
    <w:p w:rsidR="001F7F0C" w:rsidRDefault="001F7F0C" w:rsidP="00F32D68">
      <w:pPr>
        <w:shd w:val="clear" w:color="auto" w:fill="FFFFFF"/>
        <w:spacing w:line="360" w:lineRule="auto"/>
        <w:ind w:firstLine="709"/>
        <w:jc w:val="both"/>
        <w:rPr>
          <w:sz w:val="28"/>
          <w:szCs w:val="28"/>
          <w:lang w:val="uk-UA"/>
        </w:rPr>
      </w:pPr>
    </w:p>
    <w:p w:rsidR="001F7F0C" w:rsidRDefault="001F7F0C" w:rsidP="00F32D68">
      <w:pPr>
        <w:shd w:val="clear" w:color="auto" w:fill="FFFFFF"/>
        <w:spacing w:line="360" w:lineRule="auto"/>
        <w:ind w:firstLine="709"/>
        <w:jc w:val="both"/>
        <w:rPr>
          <w:sz w:val="28"/>
          <w:szCs w:val="28"/>
          <w:lang w:val="uk-UA"/>
        </w:rPr>
      </w:pPr>
    </w:p>
    <w:p w:rsidR="001F7F0C" w:rsidRDefault="001F7F0C" w:rsidP="00F32D68">
      <w:pPr>
        <w:shd w:val="clear" w:color="auto" w:fill="FFFFFF"/>
        <w:spacing w:line="360" w:lineRule="auto"/>
        <w:ind w:firstLine="709"/>
        <w:jc w:val="both"/>
        <w:rPr>
          <w:sz w:val="28"/>
          <w:szCs w:val="28"/>
          <w:lang w:val="uk-UA"/>
        </w:rPr>
      </w:pPr>
    </w:p>
    <w:p w:rsidR="001F7F0C" w:rsidRDefault="001F7F0C" w:rsidP="00F32D68">
      <w:pPr>
        <w:shd w:val="clear" w:color="auto" w:fill="FFFFFF"/>
        <w:spacing w:line="360" w:lineRule="auto"/>
        <w:ind w:firstLine="709"/>
        <w:jc w:val="both"/>
        <w:rPr>
          <w:sz w:val="28"/>
          <w:szCs w:val="28"/>
          <w:lang w:val="uk-UA"/>
        </w:rPr>
      </w:pPr>
    </w:p>
    <w:p w:rsidR="001F7F0C" w:rsidRDefault="001F7F0C" w:rsidP="001F7F0C">
      <w:pPr>
        <w:spacing w:line="360" w:lineRule="auto"/>
        <w:ind w:firstLine="709"/>
        <w:jc w:val="center"/>
        <w:rPr>
          <w:b/>
          <w:sz w:val="28"/>
          <w:szCs w:val="28"/>
          <w:lang w:val="uk-UA"/>
        </w:rPr>
      </w:pPr>
      <w:r w:rsidRPr="00056162">
        <w:rPr>
          <w:b/>
          <w:sz w:val="28"/>
          <w:szCs w:val="28"/>
          <w:lang w:val="uk-UA"/>
        </w:rPr>
        <w:lastRenderedPageBreak/>
        <w:t>ВИСНОВКИ</w:t>
      </w:r>
    </w:p>
    <w:p w:rsidR="001F7F0C" w:rsidRDefault="001F7F0C" w:rsidP="001F7F0C">
      <w:pPr>
        <w:spacing w:line="360" w:lineRule="auto"/>
        <w:ind w:firstLine="709"/>
        <w:jc w:val="both"/>
        <w:rPr>
          <w:sz w:val="28"/>
          <w:szCs w:val="28"/>
          <w:lang w:val="uk-UA"/>
        </w:rPr>
      </w:pPr>
    </w:p>
    <w:p w:rsidR="001F7F0C" w:rsidRPr="00017748" w:rsidRDefault="001F7F0C" w:rsidP="001F7F0C">
      <w:pPr>
        <w:spacing w:line="360" w:lineRule="auto"/>
        <w:ind w:firstLine="709"/>
        <w:jc w:val="both"/>
        <w:rPr>
          <w:sz w:val="28"/>
          <w:szCs w:val="28"/>
          <w:lang w:val="uk-UA"/>
        </w:rPr>
      </w:pPr>
      <w:r>
        <w:rPr>
          <w:sz w:val="28"/>
          <w:szCs w:val="28"/>
          <w:lang w:val="uk-UA"/>
        </w:rPr>
        <w:t xml:space="preserve">1. </w:t>
      </w:r>
      <w:r w:rsidR="00356172">
        <w:rPr>
          <w:sz w:val="28"/>
          <w:szCs w:val="28"/>
        </w:rPr>
        <w:t>Порушення постави</w:t>
      </w:r>
      <w:r w:rsidR="00356172" w:rsidRPr="00017748">
        <w:rPr>
          <w:sz w:val="28"/>
          <w:szCs w:val="28"/>
          <w:lang w:val="uk-UA"/>
        </w:rPr>
        <w:t xml:space="preserve"> </w:t>
      </w:r>
      <w:r w:rsidRPr="00017748">
        <w:rPr>
          <w:sz w:val="28"/>
          <w:szCs w:val="28"/>
          <w:lang w:val="uk-UA"/>
        </w:rPr>
        <w:t xml:space="preserve">створює умови для прояву захворювань хребта та інших органів опорно-рухового апарату, що приводять до розладів діяльності внутрішніх органів. У дітей з порушеннями постави понижена життєва ємкість легень, зменшена екскурсія грудної клітки та діафрагми, що несприятливо відбивається на діяльності серцево-судинної та дихальної систем. Зниження ресорної функції хребта у дітей зі сколіозом спричиняє постійні мікротравми головного мозку під час ходьби, бігу та інших рухів, що негативно позначається на вищій нервовій діяльності, супроводжується швидким настанням втоми, а нерідко </w:t>
      </w:r>
      <w:r w:rsidR="00344257">
        <w:rPr>
          <w:sz w:val="28"/>
          <w:szCs w:val="28"/>
          <w:lang w:val="uk-UA"/>
        </w:rPr>
        <w:t>і тривалими головними болями</w:t>
      </w:r>
      <w:r w:rsidRPr="00017748">
        <w:rPr>
          <w:sz w:val="28"/>
          <w:szCs w:val="28"/>
          <w:lang w:val="uk-UA"/>
        </w:rPr>
        <w:t>.</w:t>
      </w:r>
    </w:p>
    <w:p w:rsidR="001F7F0C" w:rsidRPr="00B45D48" w:rsidRDefault="001F7F0C" w:rsidP="001F7F0C">
      <w:pPr>
        <w:spacing w:line="360" w:lineRule="auto"/>
        <w:ind w:firstLine="709"/>
        <w:jc w:val="both"/>
        <w:rPr>
          <w:sz w:val="28"/>
          <w:szCs w:val="28"/>
          <w:lang w:val="uk-UA"/>
        </w:rPr>
      </w:pPr>
      <w:r>
        <w:rPr>
          <w:sz w:val="28"/>
          <w:szCs w:val="28"/>
          <w:lang w:val="uk-UA"/>
        </w:rPr>
        <w:t xml:space="preserve">2. </w:t>
      </w:r>
      <w:r w:rsidRPr="00B45D48">
        <w:rPr>
          <w:sz w:val="28"/>
          <w:szCs w:val="28"/>
          <w:lang w:val="uk-UA"/>
        </w:rPr>
        <w:t>У системі фізичного коригування поруше</w:t>
      </w:r>
      <w:r w:rsidR="00344257">
        <w:rPr>
          <w:sz w:val="28"/>
          <w:szCs w:val="28"/>
          <w:lang w:val="uk-UA"/>
        </w:rPr>
        <w:t>нь постави у школярів застосовую</w:t>
      </w:r>
      <w:r w:rsidRPr="00B45D48">
        <w:rPr>
          <w:sz w:val="28"/>
          <w:szCs w:val="28"/>
          <w:lang w:val="uk-UA"/>
        </w:rPr>
        <w:t>ться переважно фізичні вправи. Разом з тим</w:t>
      </w:r>
      <w:r w:rsidR="00344257">
        <w:rPr>
          <w:sz w:val="28"/>
          <w:szCs w:val="28"/>
          <w:lang w:val="uk-UA"/>
        </w:rPr>
        <w:t>,</w:t>
      </w:r>
      <w:r w:rsidRPr="00B45D48">
        <w:rPr>
          <w:sz w:val="28"/>
          <w:szCs w:val="28"/>
          <w:lang w:val="uk-UA"/>
        </w:rPr>
        <w:t xml:space="preserve"> можна вважати, що масаж може ефективно доповнити дію фізичних вправ, оскільки він є активним способом оздоровлення організму людини. Позитивний вплив масажу позначається на лімфатичній системі та системі кровообігу, нервово-м’язовому і кістково-суглобовому апараті. У зв’язку з цим є доцільним розглядати масаж як процедуру, що створює оптимальні умови корекції постави школярів у комплексі з фізичними вправами. Вказане поєднання в клінічних умовах виявилося дуже ефективним і перенесення такого досвіду на практику роботи у лікувальній фізичній культурі як складовій медичної реабілітації з учнями загальноосвітніх шкіл є вельми перспективним.</w:t>
      </w:r>
    </w:p>
    <w:p w:rsidR="001F7F0C" w:rsidRDefault="001F7F0C" w:rsidP="001F7F0C">
      <w:pPr>
        <w:spacing w:line="360" w:lineRule="auto"/>
        <w:ind w:firstLine="709"/>
        <w:jc w:val="both"/>
        <w:rPr>
          <w:sz w:val="28"/>
          <w:szCs w:val="28"/>
          <w:lang w:val="uk-UA"/>
        </w:rPr>
      </w:pPr>
      <w:r>
        <w:rPr>
          <w:sz w:val="28"/>
          <w:szCs w:val="28"/>
          <w:lang w:val="uk-UA"/>
        </w:rPr>
        <w:t xml:space="preserve">3. </w:t>
      </w:r>
      <w:r w:rsidRPr="00B45D48">
        <w:rPr>
          <w:sz w:val="28"/>
          <w:szCs w:val="28"/>
          <w:lang w:val="uk-UA"/>
        </w:rPr>
        <w:t>При застосуванні лікувально-реабілітаційних заходів школярі з порушеннями постави мають можливість усунення їх як в умовах медичного закладу, так</w:t>
      </w:r>
      <w:r w:rsidR="00344257">
        <w:rPr>
          <w:sz w:val="28"/>
          <w:szCs w:val="28"/>
          <w:lang w:val="uk-UA"/>
        </w:rPr>
        <w:t xml:space="preserve">  і спеціальних шкіл-інтернатів</w:t>
      </w:r>
      <w:r w:rsidRPr="00B45D48">
        <w:rPr>
          <w:sz w:val="28"/>
          <w:szCs w:val="28"/>
          <w:lang w:val="uk-UA"/>
        </w:rPr>
        <w:t xml:space="preserve">. Ефективність цих заходів встановлена і при сколіозі. Використання масажу в середній загальноосвітній школі, зокрема в школі-інтернаті, дозволить охопити більшу кількість учнів з початковими стадіями відхилення від нормальної постави, оскільки до лікувальних установ звертаються діти вже зі значно вираженими </w:t>
      </w:r>
      <w:r w:rsidRPr="00B45D48">
        <w:rPr>
          <w:sz w:val="28"/>
          <w:szCs w:val="28"/>
          <w:lang w:val="uk-UA"/>
        </w:rPr>
        <w:lastRenderedPageBreak/>
        <w:t>порушеннями постави, як наприклад сколіозі, коригувати які надзвичайно тяжко.</w:t>
      </w:r>
    </w:p>
    <w:p w:rsidR="001F7F0C" w:rsidRDefault="001F7F0C" w:rsidP="001F7F0C">
      <w:pPr>
        <w:spacing w:line="360" w:lineRule="auto"/>
        <w:ind w:firstLine="709"/>
        <w:jc w:val="both"/>
        <w:rPr>
          <w:sz w:val="28"/>
          <w:szCs w:val="28"/>
        </w:rPr>
      </w:pPr>
      <w:r>
        <w:rPr>
          <w:sz w:val="28"/>
          <w:szCs w:val="28"/>
          <w:lang w:val="uk-UA"/>
        </w:rPr>
        <w:t xml:space="preserve">4. </w:t>
      </w:r>
      <w:r w:rsidR="00344257">
        <w:rPr>
          <w:sz w:val="28"/>
          <w:szCs w:val="28"/>
          <w:lang w:val="uk-UA"/>
        </w:rPr>
        <w:t xml:space="preserve">Розкрито </w:t>
      </w:r>
      <w:r w:rsidRPr="003136AF">
        <w:rPr>
          <w:sz w:val="28"/>
          <w:szCs w:val="28"/>
          <w:lang w:val="uk-UA"/>
        </w:rPr>
        <w:t>засоби лікувальної фізичної культури, масажу та фізіотерапевтичних процедур</w:t>
      </w:r>
      <w:r>
        <w:rPr>
          <w:sz w:val="28"/>
          <w:szCs w:val="28"/>
          <w:lang w:val="uk-UA"/>
        </w:rPr>
        <w:t>, а також</w:t>
      </w:r>
      <w:r w:rsidRPr="003136AF">
        <w:rPr>
          <w:sz w:val="28"/>
          <w:szCs w:val="28"/>
          <w:lang w:val="uk-UA"/>
        </w:rPr>
        <w:t xml:space="preserve"> </w:t>
      </w:r>
      <w:r>
        <w:rPr>
          <w:sz w:val="28"/>
          <w:szCs w:val="28"/>
          <w:lang w:val="uk-UA"/>
        </w:rPr>
        <w:t>в</w:t>
      </w:r>
      <w:r w:rsidRPr="003136AF">
        <w:rPr>
          <w:sz w:val="28"/>
          <w:szCs w:val="28"/>
          <w:lang w:val="uk-UA"/>
        </w:rPr>
        <w:t xml:space="preserve">иявлені особливості методики лікувальної гімнастики, лікувального масажу та фізіотерапії залежно від ступеня сколіотичної хвороби. Приватна корекція сколіотичної дуги викривлення хребта повинна проводитися на тлі зміцнення організму з урахуванням функціональної асиметрії окремих м'язів. </w:t>
      </w:r>
      <w:r w:rsidRPr="00DF69EF">
        <w:rPr>
          <w:sz w:val="28"/>
          <w:szCs w:val="28"/>
        </w:rPr>
        <w:t>Кількість спеціальних коригувальних вправ в одному занятті не повинна перевищувати 50% від загальнорозвивальних вправ. При корекції будь</w:t>
      </w:r>
      <w:r>
        <w:rPr>
          <w:sz w:val="28"/>
          <w:szCs w:val="28"/>
          <w:lang w:val="uk-UA"/>
        </w:rPr>
        <w:t>-</w:t>
      </w:r>
      <w:r w:rsidRPr="00DF69EF">
        <w:rPr>
          <w:sz w:val="28"/>
          <w:szCs w:val="28"/>
        </w:rPr>
        <w:t xml:space="preserve">яких змін опорно-рухового апарату особливу увагу слід приділяти розвитку правильного дихання, свідомому засвоєнню навичок правильної постави та емоційність занять. </w:t>
      </w:r>
    </w:p>
    <w:p w:rsidR="001F7F0C" w:rsidRPr="00861875" w:rsidRDefault="001F7F0C" w:rsidP="001F7F0C">
      <w:pPr>
        <w:spacing w:line="360" w:lineRule="auto"/>
        <w:ind w:firstLine="709"/>
        <w:jc w:val="both"/>
        <w:rPr>
          <w:color w:val="000000"/>
          <w:sz w:val="28"/>
          <w:szCs w:val="28"/>
        </w:rPr>
      </w:pPr>
      <w:r w:rsidRPr="00861875">
        <w:rPr>
          <w:color w:val="000000"/>
          <w:sz w:val="28"/>
          <w:szCs w:val="28"/>
        </w:rPr>
        <w:t>У зв'язку з цим, актуальним слід вважати подальше вивчення і обґрунтування ефективності методик, що використовуються у контексті розв'язання конкретних практичних завдань, а саме:</w:t>
      </w:r>
    </w:p>
    <w:p w:rsidR="001F7F0C" w:rsidRPr="00861875" w:rsidRDefault="001F7F0C" w:rsidP="001F7F0C">
      <w:pPr>
        <w:shd w:val="clear" w:color="auto" w:fill="FFFFFF"/>
        <w:spacing w:line="360" w:lineRule="auto"/>
        <w:ind w:firstLine="709"/>
        <w:jc w:val="both"/>
        <w:rPr>
          <w:color w:val="000000"/>
          <w:sz w:val="28"/>
          <w:szCs w:val="28"/>
        </w:rPr>
      </w:pPr>
      <w:r w:rsidRPr="00861875">
        <w:rPr>
          <w:color w:val="000000"/>
          <w:sz w:val="28"/>
          <w:szCs w:val="28"/>
        </w:rPr>
        <w:t>- пошук нових і більш широке запровадження і поєднання традиційних та новітніх підходів у науково-методичному забезпеченні при доборі ефективних засобів фізичної реабілітації та принципів їх використання відповідно до індивідуальних особливостей дітей та в залежності від типу і стадії сколіотичних порушень;</w:t>
      </w:r>
    </w:p>
    <w:p w:rsidR="001F7F0C" w:rsidRPr="00861875" w:rsidRDefault="001F7F0C" w:rsidP="001F7F0C">
      <w:pPr>
        <w:shd w:val="clear" w:color="auto" w:fill="FFFFFF"/>
        <w:spacing w:line="360" w:lineRule="auto"/>
        <w:ind w:firstLine="709"/>
        <w:jc w:val="both"/>
        <w:rPr>
          <w:color w:val="000000"/>
          <w:sz w:val="28"/>
          <w:szCs w:val="28"/>
        </w:rPr>
      </w:pPr>
      <w:r w:rsidRPr="00861875">
        <w:rPr>
          <w:color w:val="000000"/>
          <w:sz w:val="28"/>
          <w:szCs w:val="28"/>
        </w:rPr>
        <w:t>- підвищення рівня спеціальної професійної підготовленості педагога-реабілітолога, вчителя фізичної культури, інструктора-методиста з ЛФК;</w:t>
      </w:r>
    </w:p>
    <w:p w:rsidR="001F7F0C" w:rsidRPr="00861875" w:rsidRDefault="001F7F0C" w:rsidP="001F7F0C">
      <w:pPr>
        <w:shd w:val="clear" w:color="auto" w:fill="FFFFFF"/>
        <w:spacing w:line="360" w:lineRule="auto"/>
        <w:ind w:firstLine="709"/>
        <w:jc w:val="both"/>
        <w:rPr>
          <w:color w:val="000000"/>
          <w:sz w:val="28"/>
          <w:szCs w:val="28"/>
        </w:rPr>
      </w:pPr>
      <w:r w:rsidRPr="00861875">
        <w:rPr>
          <w:color w:val="000000"/>
          <w:sz w:val="28"/>
          <w:szCs w:val="28"/>
        </w:rPr>
        <w:t>- підвищення рівня теоретичного, науково-методичного, матеріально-технічного, фінансового забезпечення навчально-виховного, лікувального та корекційно-реабілітаційного процесів спеціалізованих навчально-виховних закладів;</w:t>
      </w:r>
    </w:p>
    <w:p w:rsidR="001F7F0C" w:rsidRPr="003136AF" w:rsidRDefault="001F7F0C" w:rsidP="001F7F0C">
      <w:pPr>
        <w:shd w:val="clear" w:color="auto" w:fill="FFFFFF"/>
        <w:spacing w:line="360" w:lineRule="auto"/>
        <w:ind w:firstLine="709"/>
        <w:jc w:val="both"/>
        <w:rPr>
          <w:sz w:val="28"/>
          <w:szCs w:val="28"/>
        </w:rPr>
      </w:pPr>
      <w:r w:rsidRPr="00861875">
        <w:rPr>
          <w:color w:val="000000"/>
          <w:sz w:val="28"/>
          <w:szCs w:val="28"/>
        </w:rPr>
        <w:t>- формування позитивної дидактико-реабілітаційної мотивації та створення умов для проявлення наполегливості, ініціативи дітей та їх батьків у тісній взаємодії з лікарями, вчителями, вихователями та психологами.</w:t>
      </w:r>
    </w:p>
    <w:p w:rsidR="001F7F0C" w:rsidRDefault="001F7F0C" w:rsidP="00F32D68">
      <w:pPr>
        <w:shd w:val="clear" w:color="auto" w:fill="FFFFFF"/>
        <w:spacing w:line="360" w:lineRule="auto"/>
        <w:ind w:firstLine="709"/>
        <w:jc w:val="both"/>
        <w:rPr>
          <w:sz w:val="28"/>
          <w:szCs w:val="28"/>
          <w:lang w:val="uk-UA"/>
        </w:rPr>
      </w:pPr>
    </w:p>
    <w:p w:rsidR="00F32D68" w:rsidRDefault="00F32D68" w:rsidP="00F32D68">
      <w:pPr>
        <w:spacing w:line="360" w:lineRule="auto"/>
        <w:jc w:val="center"/>
        <w:rPr>
          <w:b/>
          <w:caps/>
          <w:sz w:val="28"/>
          <w:szCs w:val="28"/>
          <w:lang w:val="uk-UA"/>
        </w:rPr>
      </w:pPr>
      <w:bookmarkStart w:id="7" w:name="_Hlk57065565"/>
      <w:r w:rsidRPr="001F7F0C">
        <w:rPr>
          <w:b/>
          <w:caps/>
          <w:sz w:val="28"/>
          <w:szCs w:val="28"/>
        </w:rPr>
        <w:lastRenderedPageBreak/>
        <w:t>Список використан</w:t>
      </w:r>
      <w:r w:rsidR="001F7F0C">
        <w:rPr>
          <w:b/>
          <w:caps/>
          <w:sz w:val="28"/>
          <w:szCs w:val="28"/>
          <w:lang w:val="uk-UA"/>
        </w:rPr>
        <w:t>ОЇ</w:t>
      </w:r>
      <w:r w:rsidRPr="001F7F0C">
        <w:rPr>
          <w:b/>
          <w:caps/>
          <w:sz w:val="28"/>
          <w:szCs w:val="28"/>
          <w:lang w:val="uk-UA"/>
        </w:rPr>
        <w:t xml:space="preserve"> літератури</w:t>
      </w:r>
    </w:p>
    <w:p w:rsidR="001F7F0C" w:rsidRPr="001F7F0C" w:rsidRDefault="001F7F0C" w:rsidP="00F32D68">
      <w:pPr>
        <w:spacing w:line="360" w:lineRule="auto"/>
        <w:jc w:val="center"/>
        <w:rPr>
          <w:caps/>
          <w:lang w:val="uk-UA"/>
        </w:rPr>
      </w:pPr>
    </w:p>
    <w:p w:rsidR="00F32D68" w:rsidRDefault="00F32D68" w:rsidP="00F32D68">
      <w:pPr>
        <w:spacing w:line="360" w:lineRule="auto"/>
        <w:ind w:firstLine="709"/>
        <w:jc w:val="both"/>
        <w:rPr>
          <w:sz w:val="28"/>
          <w:szCs w:val="28"/>
        </w:rPr>
      </w:pPr>
      <w:r>
        <w:rPr>
          <w:sz w:val="28"/>
          <w:szCs w:val="28"/>
          <w:lang w:val="uk-UA"/>
        </w:rPr>
        <w:t>1.</w:t>
      </w:r>
      <w:r>
        <w:rPr>
          <w:sz w:val="28"/>
          <w:szCs w:val="28"/>
        </w:rPr>
        <w:t xml:space="preserve">Абальмасова Е. А. О диспластических сколиозах / Е. А. Абальмасова, А. В. Коган // Ортопедия, травматология и протезирование. </w:t>
      </w:r>
      <w:r>
        <w:rPr>
          <w:sz w:val="28"/>
          <w:szCs w:val="28"/>
          <w:lang w:val="uk-UA"/>
        </w:rPr>
        <w:t>, 2011</w:t>
      </w:r>
      <w:r>
        <w:rPr>
          <w:sz w:val="28"/>
          <w:szCs w:val="28"/>
        </w:rPr>
        <w:t xml:space="preserve">. № 7.С.3–5. </w:t>
      </w:r>
    </w:p>
    <w:p w:rsidR="00F32D68" w:rsidRDefault="00F32D68" w:rsidP="00F32D68">
      <w:pPr>
        <w:spacing w:line="360" w:lineRule="auto"/>
        <w:ind w:firstLine="709"/>
        <w:jc w:val="both"/>
        <w:rPr>
          <w:sz w:val="28"/>
          <w:szCs w:val="28"/>
        </w:rPr>
      </w:pPr>
      <w:r>
        <w:rPr>
          <w:sz w:val="28"/>
          <w:szCs w:val="28"/>
          <w:lang w:val="uk-UA"/>
        </w:rPr>
        <w:t>2.</w:t>
      </w:r>
      <w:r>
        <w:rPr>
          <w:sz w:val="28"/>
          <w:szCs w:val="28"/>
        </w:rPr>
        <w:t xml:space="preserve">Аббасов Ш. К. Комплексное лечение больных сколиозом / Ш. К. Аббасов, А. Р. Сатторов // Ортопедия, травматология и протезирование. – 2003. – № 4. – С. 113–116. </w:t>
      </w:r>
    </w:p>
    <w:p w:rsidR="00F32D68" w:rsidRDefault="00F32D68" w:rsidP="00F32D68">
      <w:pPr>
        <w:spacing w:line="360" w:lineRule="auto"/>
        <w:ind w:firstLine="709"/>
        <w:jc w:val="both"/>
        <w:rPr>
          <w:sz w:val="28"/>
          <w:szCs w:val="28"/>
        </w:rPr>
      </w:pPr>
      <w:r>
        <w:rPr>
          <w:sz w:val="28"/>
          <w:szCs w:val="28"/>
          <w:lang w:val="uk-UA"/>
        </w:rPr>
        <w:t>3.</w:t>
      </w:r>
      <w:r>
        <w:rPr>
          <w:sz w:val="28"/>
          <w:szCs w:val="28"/>
        </w:rPr>
        <w:t xml:space="preserve"> Аксьонова О. М. Реабілітація здоров’я студентів : метод. вказівки до застосування лікувальних фізичних вправ при різних захворюваннях студ. спец. мед. груп ден. форми навч. / О. М. Аксьонова, І. Г. Соколова, А. А. Македон, Л. І. Юмашева. – К. : УДУХТ, </w:t>
      </w:r>
      <w:r>
        <w:rPr>
          <w:sz w:val="28"/>
          <w:szCs w:val="28"/>
          <w:lang w:val="uk-UA"/>
        </w:rPr>
        <w:t>2011</w:t>
      </w:r>
      <w:r>
        <w:rPr>
          <w:sz w:val="28"/>
          <w:szCs w:val="28"/>
        </w:rPr>
        <w:t xml:space="preserve">. – 88 с. </w:t>
      </w:r>
    </w:p>
    <w:p w:rsidR="00F32D68" w:rsidRDefault="00F32D68" w:rsidP="00F32D68">
      <w:pPr>
        <w:spacing w:line="360" w:lineRule="auto"/>
        <w:ind w:firstLine="709"/>
        <w:jc w:val="both"/>
        <w:rPr>
          <w:sz w:val="28"/>
          <w:szCs w:val="28"/>
        </w:rPr>
      </w:pPr>
      <w:r>
        <w:rPr>
          <w:sz w:val="28"/>
          <w:szCs w:val="28"/>
          <w:lang w:val="uk-UA"/>
        </w:rPr>
        <w:t>4.</w:t>
      </w:r>
      <w:r>
        <w:rPr>
          <w:sz w:val="28"/>
          <w:szCs w:val="28"/>
        </w:rPr>
        <w:t>Алексеева А. Т. Клинико-рентгенологическое и физиологическое обоснование физических упражнений у больных с начальными степенями сколиоза / А. Т. Алексеева, Ю. Н. Мороз, М. И. Мурзина</w:t>
      </w:r>
      <w:r>
        <w:rPr>
          <w:sz w:val="28"/>
          <w:szCs w:val="28"/>
          <w:lang w:val="uk-UA"/>
        </w:rPr>
        <w:t xml:space="preserve"> </w:t>
      </w:r>
      <w:r>
        <w:rPr>
          <w:sz w:val="28"/>
          <w:szCs w:val="28"/>
        </w:rPr>
        <w:t xml:space="preserve"> // Тезисы. докладов. – Новгород. – </w:t>
      </w:r>
      <w:r>
        <w:rPr>
          <w:sz w:val="28"/>
          <w:szCs w:val="28"/>
          <w:lang w:val="uk-UA"/>
        </w:rPr>
        <w:t>2013</w:t>
      </w:r>
      <w:r>
        <w:rPr>
          <w:sz w:val="28"/>
          <w:szCs w:val="28"/>
        </w:rPr>
        <w:t xml:space="preserve">. – С. 154–155. </w:t>
      </w:r>
    </w:p>
    <w:p w:rsidR="00F32D68" w:rsidRDefault="00F32D68" w:rsidP="00F32D68">
      <w:pPr>
        <w:spacing w:line="360" w:lineRule="auto"/>
        <w:ind w:firstLine="709"/>
        <w:jc w:val="both"/>
        <w:rPr>
          <w:sz w:val="28"/>
          <w:szCs w:val="28"/>
        </w:rPr>
      </w:pPr>
      <w:r>
        <w:rPr>
          <w:sz w:val="28"/>
          <w:szCs w:val="28"/>
          <w:lang w:val="uk-UA"/>
        </w:rPr>
        <w:t>5.</w:t>
      </w:r>
      <w:r>
        <w:rPr>
          <w:sz w:val="28"/>
          <w:szCs w:val="28"/>
        </w:rPr>
        <w:t>Алексєєнко О. Здоровий спосіб життя – шлях до здоров’я молоді / О.</w:t>
      </w:r>
      <w:r>
        <w:rPr>
          <w:sz w:val="28"/>
          <w:szCs w:val="28"/>
          <w:lang w:val="uk-UA"/>
        </w:rPr>
        <w:t> </w:t>
      </w:r>
      <w:r>
        <w:rPr>
          <w:sz w:val="28"/>
          <w:szCs w:val="28"/>
        </w:rPr>
        <w:t xml:space="preserve">Алексєєнко, Г. Петренко, Т. Півень // Актуальні проблеми розвитку руху «Спорт для всіх» у контексті Європейської інтеграції України : матеріали наук. практ. конф. – Тернопіль, 2004. – С. 331–333. </w:t>
      </w:r>
    </w:p>
    <w:bookmarkEnd w:id="7"/>
    <w:p w:rsidR="00F32D68" w:rsidRDefault="00F32D68" w:rsidP="00F32D68">
      <w:pPr>
        <w:spacing w:line="360" w:lineRule="auto"/>
        <w:ind w:firstLine="709"/>
        <w:jc w:val="both"/>
        <w:rPr>
          <w:sz w:val="28"/>
          <w:szCs w:val="28"/>
        </w:rPr>
      </w:pPr>
      <w:r>
        <w:rPr>
          <w:sz w:val="28"/>
          <w:szCs w:val="28"/>
          <w:lang w:val="uk-UA"/>
        </w:rPr>
        <w:t>6.</w:t>
      </w:r>
      <w:r>
        <w:rPr>
          <w:sz w:val="28"/>
          <w:szCs w:val="28"/>
        </w:rPr>
        <w:t>Алексеюк С. Н. Об особенностях организации занятий по физической культуре студентов вузов отнесенных к специальной медицинской группе / С. Н. Алексеюк // Педагогіка, психологія та медикобіологічні проблеми фізичного виховання і спорту : зб. наук. пр. – Х. : ХДАДМ, 20</w:t>
      </w:r>
      <w:r>
        <w:rPr>
          <w:sz w:val="28"/>
          <w:szCs w:val="28"/>
          <w:lang w:val="uk-UA"/>
        </w:rPr>
        <w:t>15</w:t>
      </w:r>
      <w:r>
        <w:rPr>
          <w:sz w:val="28"/>
          <w:szCs w:val="28"/>
        </w:rPr>
        <w:t>. – № 5. – С. 48–50.</w:t>
      </w:r>
    </w:p>
    <w:p w:rsidR="00F32D68" w:rsidRDefault="00F32D68" w:rsidP="00F32D68">
      <w:pPr>
        <w:spacing w:line="360" w:lineRule="auto"/>
        <w:ind w:firstLine="709"/>
        <w:jc w:val="both"/>
        <w:rPr>
          <w:sz w:val="28"/>
          <w:szCs w:val="28"/>
        </w:rPr>
      </w:pPr>
      <w:r>
        <w:rPr>
          <w:sz w:val="28"/>
          <w:szCs w:val="28"/>
          <w:lang w:val="uk-UA"/>
        </w:rPr>
        <w:t>7.</w:t>
      </w:r>
      <w:r>
        <w:rPr>
          <w:sz w:val="28"/>
          <w:szCs w:val="28"/>
        </w:rPr>
        <w:t xml:space="preserve">Анохин П. Очерки по физиологии функциональных систем / П. Анохин. – М., 1975. – 447 с. 8. Апанасенко Г. Л. Медицинская валеология / Г. Л. Апанасенко, Л. А. Попова. – Киев : Здоровья, </w:t>
      </w:r>
      <w:r>
        <w:rPr>
          <w:sz w:val="28"/>
          <w:szCs w:val="28"/>
          <w:lang w:val="uk-UA"/>
        </w:rPr>
        <w:t>2012</w:t>
      </w:r>
      <w:r>
        <w:rPr>
          <w:sz w:val="28"/>
          <w:szCs w:val="28"/>
        </w:rPr>
        <w:t>. – 247 с.</w:t>
      </w:r>
    </w:p>
    <w:p w:rsidR="00F32D68" w:rsidRDefault="00F32D68" w:rsidP="00F32D68">
      <w:pPr>
        <w:spacing w:line="360" w:lineRule="auto"/>
        <w:ind w:firstLine="709"/>
        <w:jc w:val="both"/>
        <w:rPr>
          <w:sz w:val="28"/>
          <w:szCs w:val="28"/>
        </w:rPr>
      </w:pPr>
      <w:r>
        <w:rPr>
          <w:sz w:val="28"/>
          <w:szCs w:val="28"/>
          <w:lang w:val="uk-UA"/>
        </w:rPr>
        <w:t>8.</w:t>
      </w:r>
      <w:r>
        <w:rPr>
          <w:sz w:val="28"/>
          <w:szCs w:val="28"/>
        </w:rPr>
        <w:t xml:space="preserve">Апанасенко Г. Л. Физическое здоровье и максимальная аэробная работоспособность индивида / Г. Л. Апанасенко, Р. Г. Науменко // Теория и практика физической культуры. – </w:t>
      </w:r>
      <w:r>
        <w:rPr>
          <w:sz w:val="28"/>
          <w:szCs w:val="28"/>
          <w:lang w:val="uk-UA"/>
        </w:rPr>
        <w:t>2007</w:t>
      </w:r>
      <w:r>
        <w:rPr>
          <w:sz w:val="28"/>
          <w:szCs w:val="28"/>
        </w:rPr>
        <w:t>. – № 4. – С. 29–31.</w:t>
      </w:r>
    </w:p>
    <w:p w:rsidR="00F32D68" w:rsidRDefault="00F32D68" w:rsidP="00F32D68">
      <w:pPr>
        <w:spacing w:line="360" w:lineRule="auto"/>
        <w:ind w:firstLine="709"/>
        <w:jc w:val="both"/>
        <w:rPr>
          <w:sz w:val="28"/>
          <w:szCs w:val="28"/>
        </w:rPr>
      </w:pPr>
      <w:r>
        <w:rPr>
          <w:sz w:val="28"/>
          <w:szCs w:val="28"/>
          <w:lang w:val="uk-UA"/>
        </w:rPr>
        <w:lastRenderedPageBreak/>
        <w:t>9.</w:t>
      </w:r>
      <w:r>
        <w:rPr>
          <w:sz w:val="28"/>
          <w:szCs w:val="28"/>
        </w:rPr>
        <w:t xml:space="preserve">Артюшенко А. О. Теоретичні й методичні аспекти формування рухових навичок студентів економічного профілю в процесі фізичного виховання [Електронний ресурс] / А. О. Артюшенко // Наука, освіта, інновації. – 2012. – № 1 (5). – С. 72–76. – Режим доступу : http://fp.cibs.ck.ua/files/1201/12aaotam.pdf </w:t>
      </w:r>
    </w:p>
    <w:p w:rsidR="00F32D68" w:rsidRDefault="00F32D68" w:rsidP="00F32D68">
      <w:pPr>
        <w:spacing w:line="360" w:lineRule="auto"/>
        <w:ind w:firstLine="709"/>
        <w:jc w:val="both"/>
        <w:rPr>
          <w:sz w:val="28"/>
          <w:szCs w:val="28"/>
        </w:rPr>
      </w:pPr>
      <w:r>
        <w:rPr>
          <w:sz w:val="28"/>
          <w:szCs w:val="28"/>
          <w:lang w:val="uk-UA"/>
        </w:rPr>
        <w:t>10.</w:t>
      </w:r>
      <w:r>
        <w:rPr>
          <w:sz w:val="28"/>
          <w:szCs w:val="28"/>
        </w:rPr>
        <w:t xml:space="preserve">Архипов О. А. Новітні технології навчання у фізичному вихованні студентства / О. А. Архипов // Олімпійський спорт і спорт для всіх : тези доп. ІХ Міжнар. наук. конф. – К., 2005. – С. 880. </w:t>
      </w:r>
    </w:p>
    <w:p w:rsidR="00F32D68" w:rsidRDefault="00F32D68" w:rsidP="00F32D68">
      <w:pPr>
        <w:spacing w:line="360" w:lineRule="auto"/>
        <w:ind w:firstLine="709"/>
        <w:jc w:val="both"/>
        <w:rPr>
          <w:sz w:val="28"/>
          <w:szCs w:val="28"/>
        </w:rPr>
      </w:pPr>
      <w:r>
        <w:rPr>
          <w:sz w:val="28"/>
          <w:szCs w:val="28"/>
          <w:lang w:val="uk-UA"/>
        </w:rPr>
        <w:t>11.</w:t>
      </w:r>
      <w:r>
        <w:rPr>
          <w:sz w:val="28"/>
          <w:szCs w:val="28"/>
        </w:rPr>
        <w:t xml:space="preserve">Ашмарин Б. А. Двигательные умения и навыки. Теория и методика физического воспитания : учеб. пособие / Б. А. Ашмарин. – М. : [б. и.], </w:t>
      </w:r>
      <w:r>
        <w:rPr>
          <w:sz w:val="28"/>
          <w:szCs w:val="28"/>
          <w:lang w:val="uk-UA"/>
        </w:rPr>
        <w:t>2014</w:t>
      </w:r>
      <w:r>
        <w:rPr>
          <w:sz w:val="28"/>
          <w:szCs w:val="28"/>
        </w:rPr>
        <w:t xml:space="preserve">. – С. 65–75. </w:t>
      </w:r>
    </w:p>
    <w:p w:rsidR="00F32D68" w:rsidRDefault="00F32D68" w:rsidP="00F32D68">
      <w:pPr>
        <w:spacing w:line="360" w:lineRule="auto"/>
        <w:ind w:firstLine="709"/>
        <w:jc w:val="both"/>
        <w:rPr>
          <w:sz w:val="28"/>
          <w:szCs w:val="28"/>
        </w:rPr>
      </w:pPr>
      <w:r>
        <w:rPr>
          <w:sz w:val="28"/>
          <w:szCs w:val="28"/>
          <w:lang w:val="uk-UA"/>
        </w:rPr>
        <w:t>12.</w:t>
      </w:r>
      <w:r>
        <w:rPr>
          <w:sz w:val="28"/>
          <w:szCs w:val="28"/>
        </w:rPr>
        <w:t xml:space="preserve">Базанов А. И. К вопросу о поражениях спинного мозга при сколиотической болезни / А. И. Базанов, В. Ф. Данилов, В. В. Шишин // Профилактика, комплексное лечение : тез. докл. – Владимир, </w:t>
      </w:r>
      <w:r>
        <w:rPr>
          <w:sz w:val="28"/>
          <w:szCs w:val="28"/>
          <w:lang w:val="uk-UA"/>
        </w:rPr>
        <w:t>2016</w:t>
      </w:r>
      <w:r>
        <w:rPr>
          <w:sz w:val="28"/>
          <w:szCs w:val="28"/>
        </w:rPr>
        <w:t>. – С. 57</w:t>
      </w:r>
      <w:r>
        <w:rPr>
          <w:sz w:val="28"/>
          <w:szCs w:val="28"/>
          <w:lang w:val="uk-UA"/>
        </w:rPr>
        <w:t xml:space="preserve"> </w:t>
      </w:r>
      <w:r>
        <w:rPr>
          <w:sz w:val="28"/>
          <w:szCs w:val="28"/>
        </w:rPr>
        <w:t xml:space="preserve">–60. </w:t>
      </w:r>
    </w:p>
    <w:p w:rsidR="00F32D68" w:rsidRDefault="00F32D68" w:rsidP="00F32D68">
      <w:pPr>
        <w:spacing w:line="360" w:lineRule="auto"/>
        <w:ind w:firstLine="709"/>
        <w:jc w:val="both"/>
        <w:rPr>
          <w:sz w:val="28"/>
          <w:szCs w:val="28"/>
        </w:rPr>
      </w:pPr>
      <w:r>
        <w:rPr>
          <w:sz w:val="28"/>
          <w:szCs w:val="28"/>
          <w:lang w:val="uk-UA"/>
        </w:rPr>
        <w:t>13.</w:t>
      </w:r>
      <w:r>
        <w:rPr>
          <w:sz w:val="28"/>
          <w:szCs w:val="28"/>
        </w:rPr>
        <w:t xml:space="preserve">Баламутова Н. М. Оздоровительная аквааэробика как средство гидрореабилитации студентов специальных медицинских групп / Н. М. Баламутова, В. М. Положий, Л. Ф. Киселев // Физическое воспитание студентов : науч. журн. – Харьков : ХООНОКУ–ХГАДИ, 2011. – № 1. – С. 11–13. </w:t>
      </w:r>
    </w:p>
    <w:p w:rsidR="00F32D68" w:rsidRDefault="00F32D68" w:rsidP="00F32D68">
      <w:pPr>
        <w:spacing w:line="360" w:lineRule="auto"/>
        <w:ind w:firstLine="709"/>
        <w:jc w:val="both"/>
        <w:rPr>
          <w:sz w:val="28"/>
          <w:szCs w:val="28"/>
        </w:rPr>
      </w:pPr>
      <w:r>
        <w:rPr>
          <w:sz w:val="28"/>
          <w:szCs w:val="28"/>
          <w:lang w:val="uk-UA"/>
        </w:rPr>
        <w:t>14.</w:t>
      </w:r>
      <w:r>
        <w:rPr>
          <w:sz w:val="28"/>
          <w:szCs w:val="28"/>
        </w:rPr>
        <w:t xml:space="preserve">Барашков Г. Н. Не пропустите начала (сколиоз: упражнения для укрепления мышц спины и живота) / Г. Н. Барашков // Здоровье. – </w:t>
      </w:r>
      <w:r>
        <w:rPr>
          <w:sz w:val="28"/>
          <w:szCs w:val="28"/>
          <w:lang w:val="uk-UA"/>
        </w:rPr>
        <w:t>2011</w:t>
      </w:r>
      <w:r>
        <w:rPr>
          <w:sz w:val="28"/>
          <w:szCs w:val="28"/>
        </w:rPr>
        <w:t>. – №</w:t>
      </w:r>
      <w:r>
        <w:rPr>
          <w:sz w:val="28"/>
          <w:szCs w:val="28"/>
          <w:lang w:val="uk-UA"/>
        </w:rPr>
        <w:t> </w:t>
      </w:r>
      <w:r>
        <w:rPr>
          <w:sz w:val="28"/>
          <w:szCs w:val="28"/>
        </w:rPr>
        <w:t xml:space="preserve">7. – С.10–11. </w:t>
      </w:r>
    </w:p>
    <w:p w:rsidR="00F32D68" w:rsidRDefault="00F32D68" w:rsidP="00F32D68">
      <w:pPr>
        <w:spacing w:line="360" w:lineRule="auto"/>
        <w:ind w:firstLine="709"/>
        <w:jc w:val="both"/>
        <w:rPr>
          <w:sz w:val="28"/>
          <w:szCs w:val="28"/>
        </w:rPr>
      </w:pPr>
      <w:r>
        <w:rPr>
          <w:sz w:val="28"/>
          <w:szCs w:val="28"/>
          <w:lang w:val="uk-UA"/>
        </w:rPr>
        <w:t>15.</w:t>
      </w:r>
      <w:r>
        <w:rPr>
          <w:sz w:val="28"/>
          <w:szCs w:val="28"/>
        </w:rPr>
        <w:t xml:space="preserve">Барчуков И. С. Физическая культура и спорт: методология, теория, практика / И. С. Барчуков, А. А. Нестеров. – М. : Академия, 2006. – 526 </w:t>
      </w:r>
    </w:p>
    <w:p w:rsidR="00F32D68" w:rsidRDefault="00F32D68" w:rsidP="00F32D68">
      <w:pPr>
        <w:spacing w:line="360" w:lineRule="auto"/>
        <w:ind w:firstLine="709"/>
        <w:jc w:val="both"/>
        <w:rPr>
          <w:sz w:val="28"/>
          <w:szCs w:val="28"/>
        </w:rPr>
      </w:pPr>
      <w:r>
        <w:rPr>
          <w:sz w:val="28"/>
          <w:szCs w:val="28"/>
          <w:lang w:val="uk-UA"/>
        </w:rPr>
        <w:t>16.</w:t>
      </w:r>
      <w:r>
        <w:rPr>
          <w:sz w:val="28"/>
          <w:szCs w:val="28"/>
        </w:rPr>
        <w:t xml:space="preserve">Бачу Г. С. Деформация позвоночника у детей и ее коррекция средствами лечебной физкультуры / Г. С. Бачу // Республиканская научнопрактическая конференция : тез. докл. – Орхей, </w:t>
      </w:r>
      <w:r>
        <w:rPr>
          <w:sz w:val="28"/>
          <w:szCs w:val="28"/>
          <w:lang w:val="uk-UA"/>
        </w:rPr>
        <w:t>2017</w:t>
      </w:r>
      <w:r>
        <w:rPr>
          <w:sz w:val="28"/>
          <w:szCs w:val="28"/>
        </w:rPr>
        <w:t xml:space="preserve">. – С. 91–92. </w:t>
      </w:r>
    </w:p>
    <w:p w:rsidR="00F32D68" w:rsidRDefault="00F32D68" w:rsidP="00F32D68">
      <w:pPr>
        <w:spacing w:line="360" w:lineRule="auto"/>
        <w:ind w:firstLine="709"/>
        <w:jc w:val="both"/>
        <w:rPr>
          <w:sz w:val="28"/>
          <w:szCs w:val="28"/>
        </w:rPr>
      </w:pPr>
      <w:bookmarkStart w:id="8" w:name="_Hlk57065596"/>
      <w:r>
        <w:rPr>
          <w:sz w:val="28"/>
          <w:szCs w:val="28"/>
          <w:lang w:val="uk-UA"/>
        </w:rPr>
        <w:t>17.</w:t>
      </w:r>
      <w:r>
        <w:rPr>
          <w:sz w:val="28"/>
          <w:szCs w:val="28"/>
        </w:rPr>
        <w:t xml:space="preserve">Безугла Л. І. Організація самостійної роботи з формування культури здоров’я студентів вищих педагогічних навчальних закладів : автореф. дис. </w:t>
      </w:r>
      <w:r>
        <w:rPr>
          <w:sz w:val="28"/>
          <w:szCs w:val="28"/>
        </w:rPr>
        <w:lastRenderedPageBreak/>
        <w:t xml:space="preserve">на здобуття наук ступеня канд. пед. наук : 13.00.04 / Л. І. Безугла. – Луганськ, 2009. – 20 с. </w:t>
      </w:r>
    </w:p>
    <w:p w:rsidR="00F32D68" w:rsidRDefault="00F32D68" w:rsidP="00F32D68">
      <w:pPr>
        <w:spacing w:line="360" w:lineRule="auto"/>
        <w:ind w:firstLine="709"/>
        <w:jc w:val="both"/>
        <w:rPr>
          <w:sz w:val="28"/>
          <w:szCs w:val="28"/>
        </w:rPr>
      </w:pPr>
      <w:r>
        <w:rPr>
          <w:sz w:val="28"/>
          <w:szCs w:val="28"/>
          <w:lang w:val="uk-UA"/>
        </w:rPr>
        <w:t>18.</w:t>
      </w:r>
      <w:r>
        <w:rPr>
          <w:sz w:val="28"/>
          <w:szCs w:val="28"/>
        </w:rPr>
        <w:t xml:space="preserve">Беленький В. Е. Бохимические аспекты патогенеза и лечения диспластического сколиоза : автореф. дис. на соискание ученой степени д-ра мед. наук : 14.00.22 / ЦИТО, ЦНИИПП / В. Е. Беленький. – </w:t>
      </w:r>
      <w:r>
        <w:rPr>
          <w:sz w:val="28"/>
          <w:szCs w:val="28"/>
          <w:lang w:val="uk-UA"/>
        </w:rPr>
        <w:t>К</w:t>
      </w:r>
      <w:r>
        <w:rPr>
          <w:sz w:val="28"/>
          <w:szCs w:val="28"/>
        </w:rPr>
        <w:t xml:space="preserve">., </w:t>
      </w:r>
      <w:r>
        <w:rPr>
          <w:sz w:val="28"/>
          <w:szCs w:val="28"/>
          <w:lang w:val="uk-UA"/>
        </w:rPr>
        <w:t>2017</w:t>
      </w:r>
      <w:r>
        <w:rPr>
          <w:sz w:val="28"/>
          <w:szCs w:val="28"/>
        </w:rPr>
        <w:t xml:space="preserve">. – 30 с. </w:t>
      </w:r>
    </w:p>
    <w:p w:rsidR="00F32D68" w:rsidRDefault="00F32D68" w:rsidP="00F32D68">
      <w:pPr>
        <w:spacing w:line="360" w:lineRule="auto"/>
        <w:ind w:firstLine="709"/>
        <w:jc w:val="both"/>
        <w:rPr>
          <w:sz w:val="28"/>
          <w:szCs w:val="28"/>
        </w:rPr>
      </w:pPr>
      <w:r>
        <w:rPr>
          <w:sz w:val="28"/>
          <w:szCs w:val="28"/>
          <w:lang w:val="uk-UA"/>
        </w:rPr>
        <w:t>19.</w:t>
      </w:r>
      <w:r>
        <w:rPr>
          <w:sz w:val="28"/>
          <w:szCs w:val="28"/>
        </w:rPr>
        <w:t>Беленький В. Е. Компенсированная и декомпенсированная вертикальная поза больного сколиозом / В. Е. Беленький, М. Ю. Попова // Вестник травматологии и ортопедии им. Н. Н. Приорова. –</w:t>
      </w:r>
      <w:r>
        <w:rPr>
          <w:sz w:val="28"/>
          <w:szCs w:val="28"/>
          <w:lang w:val="uk-UA"/>
        </w:rPr>
        <w:t>2018</w:t>
      </w:r>
      <w:r>
        <w:rPr>
          <w:sz w:val="28"/>
          <w:szCs w:val="28"/>
        </w:rPr>
        <w:t xml:space="preserve">. – № 1 – С. 47–51. </w:t>
      </w:r>
    </w:p>
    <w:p w:rsidR="00F32D68" w:rsidRDefault="00F32D68" w:rsidP="00F32D68">
      <w:pPr>
        <w:spacing w:line="360" w:lineRule="auto"/>
        <w:ind w:firstLine="709"/>
        <w:jc w:val="both"/>
        <w:rPr>
          <w:sz w:val="28"/>
          <w:szCs w:val="28"/>
        </w:rPr>
      </w:pPr>
      <w:r>
        <w:rPr>
          <w:sz w:val="28"/>
          <w:szCs w:val="28"/>
          <w:lang w:val="uk-UA"/>
        </w:rPr>
        <w:t>20.</w:t>
      </w:r>
      <w:r>
        <w:rPr>
          <w:sz w:val="28"/>
          <w:szCs w:val="28"/>
        </w:rPr>
        <w:t>Беликова Ж. А. Упражнения хатха-йоги как средство корекции деформации позвоночника студентов специальных медицинских групп с нарушениями осанки : автореф. дис. . на соискание ученой степени канд. пед. наук: 13.00.02. / Ж. А. Беликова. – Белгород, 2012. – 23 с.</w:t>
      </w:r>
    </w:p>
    <w:bookmarkEnd w:id="8"/>
    <w:p w:rsidR="00F32D68" w:rsidRDefault="00F32D68" w:rsidP="00F32D68">
      <w:pPr>
        <w:spacing w:line="360" w:lineRule="auto"/>
        <w:ind w:firstLine="709"/>
        <w:jc w:val="both"/>
        <w:rPr>
          <w:sz w:val="28"/>
          <w:szCs w:val="28"/>
        </w:rPr>
      </w:pPr>
      <w:r>
        <w:rPr>
          <w:sz w:val="28"/>
          <w:szCs w:val="28"/>
          <w:lang w:val="uk-UA"/>
        </w:rPr>
        <w:t>21.</w:t>
      </w:r>
      <w:r>
        <w:rPr>
          <w:sz w:val="28"/>
          <w:szCs w:val="28"/>
        </w:rPr>
        <w:t>Белозерова Р. Н. Дифференциальный подход к лечению физическими упражнениями детей, больных сколиозом, в условиях школы</w:t>
      </w:r>
      <w:r>
        <w:rPr>
          <w:sz w:val="28"/>
          <w:szCs w:val="28"/>
          <w:lang w:val="uk-UA"/>
        </w:rPr>
        <w:t xml:space="preserve"> </w:t>
      </w:r>
      <w:r>
        <w:rPr>
          <w:sz w:val="28"/>
          <w:szCs w:val="28"/>
        </w:rPr>
        <w:t xml:space="preserve">интерната / Р. Н. Белозерова // Актуальные вопросы профилактики и лечения сколиоза у детей : материалы всесоюз. симпозиума. – </w:t>
      </w:r>
      <w:r>
        <w:rPr>
          <w:sz w:val="28"/>
          <w:szCs w:val="28"/>
          <w:lang w:val="uk-UA"/>
        </w:rPr>
        <w:t>К</w:t>
      </w:r>
      <w:r>
        <w:rPr>
          <w:sz w:val="28"/>
          <w:szCs w:val="28"/>
        </w:rPr>
        <w:t>.</w:t>
      </w:r>
      <w:r>
        <w:rPr>
          <w:sz w:val="28"/>
          <w:szCs w:val="28"/>
          <w:lang w:val="uk-UA"/>
        </w:rPr>
        <w:t>2015</w:t>
      </w:r>
      <w:r>
        <w:rPr>
          <w:sz w:val="28"/>
          <w:szCs w:val="28"/>
        </w:rPr>
        <w:t>. – С. 108–110.</w:t>
      </w:r>
    </w:p>
    <w:p w:rsidR="00F32D68" w:rsidRDefault="00F32D68" w:rsidP="00F32D68">
      <w:pPr>
        <w:spacing w:line="360" w:lineRule="auto"/>
        <w:ind w:firstLine="709"/>
        <w:jc w:val="both"/>
        <w:rPr>
          <w:sz w:val="28"/>
          <w:szCs w:val="28"/>
        </w:rPr>
      </w:pPr>
      <w:r>
        <w:rPr>
          <w:sz w:val="28"/>
          <w:szCs w:val="28"/>
          <w:lang w:val="uk-UA"/>
        </w:rPr>
        <w:t>22.</w:t>
      </w:r>
      <w:r>
        <w:rPr>
          <w:sz w:val="28"/>
          <w:szCs w:val="28"/>
        </w:rPr>
        <w:t>Бережна Т. І. Комплексний та нетрадиційний підхід до боротьби з порушеннями постави в студентів спеціальної медичної групи / Т. І. Бережна, Л. К. Кожевнікова, В. В. Мисенко // Слобожанський науково-спортивний вісник. – Миколаїв, 2009. – Т. 7. – С. 187–190.</w:t>
      </w:r>
    </w:p>
    <w:p w:rsidR="00F32D68" w:rsidRDefault="00F32D68" w:rsidP="00F32D68">
      <w:pPr>
        <w:spacing w:line="360" w:lineRule="auto"/>
        <w:ind w:firstLine="709"/>
        <w:jc w:val="both"/>
        <w:rPr>
          <w:sz w:val="28"/>
          <w:szCs w:val="28"/>
        </w:rPr>
      </w:pPr>
      <w:r>
        <w:rPr>
          <w:sz w:val="28"/>
          <w:szCs w:val="28"/>
          <w:lang w:val="uk-UA"/>
        </w:rPr>
        <w:t>23.</w:t>
      </w:r>
      <w:r>
        <w:rPr>
          <w:sz w:val="28"/>
          <w:szCs w:val="28"/>
        </w:rPr>
        <w:t xml:space="preserve">Бернштейн Н. А. О построении движений / Н. А. Бернштейн. – </w:t>
      </w:r>
      <w:r>
        <w:rPr>
          <w:sz w:val="28"/>
          <w:szCs w:val="28"/>
          <w:lang w:val="uk-UA"/>
        </w:rPr>
        <w:t>Х</w:t>
      </w:r>
      <w:r>
        <w:rPr>
          <w:sz w:val="28"/>
          <w:szCs w:val="28"/>
        </w:rPr>
        <w:t xml:space="preserve">. : </w:t>
      </w:r>
      <w:r>
        <w:rPr>
          <w:sz w:val="28"/>
          <w:szCs w:val="28"/>
          <w:lang w:val="uk-UA"/>
        </w:rPr>
        <w:t>2014</w:t>
      </w:r>
      <w:r>
        <w:rPr>
          <w:sz w:val="28"/>
          <w:szCs w:val="28"/>
        </w:rPr>
        <w:t>. – 255 с.</w:t>
      </w:r>
    </w:p>
    <w:p w:rsidR="00F32D68" w:rsidRDefault="00F32D68" w:rsidP="00F32D68">
      <w:pPr>
        <w:spacing w:line="360" w:lineRule="auto"/>
        <w:ind w:firstLine="709"/>
        <w:jc w:val="both"/>
        <w:rPr>
          <w:sz w:val="28"/>
          <w:szCs w:val="28"/>
        </w:rPr>
      </w:pPr>
      <w:bookmarkStart w:id="9" w:name="_Hlk57065640"/>
      <w:r>
        <w:rPr>
          <w:sz w:val="28"/>
          <w:szCs w:val="28"/>
          <w:lang w:val="uk-UA"/>
        </w:rPr>
        <w:t>24.</w:t>
      </w:r>
      <w:r>
        <w:rPr>
          <w:sz w:val="28"/>
          <w:szCs w:val="28"/>
        </w:rPr>
        <w:t>Білецька В. В. Програмно-методичне забезпечення процесу фізичного виховання студентів / В. В. Білецька, О. В. Давиденко, В. П. Симоненко // Науково-педагогічні проблеми фізичної культури / фізична культура і спорт. – Серія 15. : наук. часоп. НПУ ім. М. П. Драгоманова. – К. : Вид-во НПУ ім. М. П. Драгоманова, 2011. – № 13. – С. 35–38.</w:t>
      </w:r>
    </w:p>
    <w:p w:rsidR="00F32D68" w:rsidRDefault="00F32D68" w:rsidP="00F32D68">
      <w:pPr>
        <w:spacing w:line="360" w:lineRule="auto"/>
        <w:ind w:firstLine="709"/>
        <w:jc w:val="both"/>
        <w:rPr>
          <w:sz w:val="28"/>
          <w:szCs w:val="28"/>
        </w:rPr>
      </w:pPr>
      <w:r>
        <w:rPr>
          <w:sz w:val="28"/>
          <w:szCs w:val="28"/>
          <w:lang w:val="uk-UA"/>
        </w:rPr>
        <w:t>25.</w:t>
      </w:r>
      <w:r>
        <w:rPr>
          <w:sz w:val="28"/>
          <w:szCs w:val="28"/>
        </w:rPr>
        <w:t xml:space="preserve">Білецька В. В. Програмування занять стретчингом у процесі фізичного виховання студенток / В. В. Білецька, І. Б. Бондаренко, Ю. В. </w:t>
      </w:r>
      <w:r>
        <w:rPr>
          <w:sz w:val="28"/>
          <w:szCs w:val="28"/>
        </w:rPr>
        <w:lastRenderedPageBreak/>
        <w:t xml:space="preserve">Данільченко // Вісник Чернігівського національного педагогічного університету. – Серія : Пед. науки. Фізичне виховання і спорт. – Чернігів : ЧНПУ, 2012. –. – Т. 3, № 98. – С. 36–40. </w:t>
      </w:r>
    </w:p>
    <w:p w:rsidR="00F32D68" w:rsidRDefault="00F32D68" w:rsidP="00F32D68">
      <w:pPr>
        <w:spacing w:line="360" w:lineRule="auto"/>
        <w:ind w:firstLine="709"/>
        <w:jc w:val="both"/>
        <w:rPr>
          <w:sz w:val="28"/>
          <w:szCs w:val="28"/>
        </w:rPr>
      </w:pPr>
      <w:r>
        <w:rPr>
          <w:sz w:val="28"/>
          <w:szCs w:val="28"/>
          <w:lang w:val="uk-UA"/>
        </w:rPr>
        <w:t>26.</w:t>
      </w:r>
      <w:r>
        <w:rPr>
          <w:sz w:val="28"/>
          <w:szCs w:val="28"/>
        </w:rPr>
        <w:t xml:space="preserve">Білогур В. Є. Теоретико-методичне забезпечення фізичного виховання у вищих закладах освіти : автореф. дис. на здобуття наук. ступеня канд. наук з фіз. вих. і спорту : 24.00.02 / В. Є. Білогур. – Рівне, 2002. – 18 с. </w:t>
      </w:r>
    </w:p>
    <w:p w:rsidR="00F32D68" w:rsidRDefault="00F32D68" w:rsidP="00F32D68">
      <w:pPr>
        <w:spacing w:line="360" w:lineRule="auto"/>
        <w:ind w:firstLine="709"/>
        <w:jc w:val="both"/>
        <w:rPr>
          <w:sz w:val="28"/>
          <w:szCs w:val="28"/>
        </w:rPr>
      </w:pPr>
      <w:r>
        <w:rPr>
          <w:sz w:val="28"/>
          <w:szCs w:val="28"/>
          <w:lang w:val="uk-UA"/>
        </w:rPr>
        <w:t>27.</w:t>
      </w:r>
      <w:r>
        <w:rPr>
          <w:sz w:val="28"/>
          <w:szCs w:val="28"/>
        </w:rPr>
        <w:t xml:space="preserve">Блавт О. З. Диференційований підхід до рухового режиму студентів спеціальних медичних груп залежно від характеру і тяжкості захворювання : автореф. дис. на здобуття наук. ступеня канд. наук з фіз. вих. і спорту : 24.00.02 / О. З. Блавт. – Львів, 2012. – 24 с. </w:t>
      </w:r>
    </w:p>
    <w:p w:rsidR="00F32D68" w:rsidRDefault="00F32D68" w:rsidP="00F32D68">
      <w:pPr>
        <w:spacing w:line="360" w:lineRule="auto"/>
        <w:ind w:firstLine="709"/>
        <w:jc w:val="both"/>
        <w:rPr>
          <w:sz w:val="28"/>
          <w:szCs w:val="28"/>
        </w:rPr>
      </w:pPr>
      <w:r>
        <w:rPr>
          <w:sz w:val="28"/>
          <w:szCs w:val="28"/>
          <w:lang w:val="uk-UA"/>
        </w:rPr>
        <w:t>28.</w:t>
      </w:r>
      <w:r>
        <w:rPr>
          <w:sz w:val="28"/>
          <w:szCs w:val="28"/>
        </w:rPr>
        <w:t>Блавт О. З. Інформативні показники рівня фізичного здоров’я та фізичної підготовленості студентів ВНЗ / О. З. Блавт // Педагогіка, психологія та медико-біологічні проблеми фізичного виховання і спорту : зб. наук. пр. – Х. : ХДАДМ (ХХІІІ), 2012. – № 11. – С. 14–18.</w:t>
      </w:r>
    </w:p>
    <w:p w:rsidR="00F32D68" w:rsidRDefault="00F32D68" w:rsidP="00F32D68">
      <w:pPr>
        <w:spacing w:line="360" w:lineRule="auto"/>
        <w:ind w:firstLine="709"/>
        <w:jc w:val="both"/>
        <w:rPr>
          <w:sz w:val="28"/>
          <w:szCs w:val="28"/>
        </w:rPr>
      </w:pPr>
      <w:r>
        <w:rPr>
          <w:sz w:val="28"/>
          <w:szCs w:val="28"/>
          <w:lang w:val="uk-UA"/>
        </w:rPr>
        <w:t>29.</w:t>
      </w:r>
      <w:r>
        <w:rPr>
          <w:sz w:val="28"/>
          <w:szCs w:val="28"/>
        </w:rPr>
        <w:t xml:space="preserve">Блавт О. З. Плавание как средство реабилитации студентов с нарушением опорно-двигательного аппарата, которые занимаются в специальных медицинских группах / О. З. Блавт, Л. П. Цьовх // Педагогика, психология и медико-биологические проблемы физического воспитания и спорта. – Харьков, 2009. – № 6. – С. 10–15. </w:t>
      </w:r>
    </w:p>
    <w:bookmarkEnd w:id="9"/>
    <w:p w:rsidR="00F32D68" w:rsidRDefault="00F32D68" w:rsidP="00F32D68">
      <w:pPr>
        <w:spacing w:line="360" w:lineRule="auto"/>
        <w:ind w:firstLine="709"/>
        <w:jc w:val="both"/>
        <w:rPr>
          <w:sz w:val="28"/>
          <w:szCs w:val="28"/>
        </w:rPr>
      </w:pPr>
      <w:r>
        <w:rPr>
          <w:sz w:val="28"/>
          <w:szCs w:val="28"/>
          <w:lang w:val="uk-UA"/>
        </w:rPr>
        <w:t>30.</w:t>
      </w:r>
      <w:r>
        <w:rPr>
          <w:sz w:val="28"/>
          <w:szCs w:val="28"/>
        </w:rPr>
        <w:t>Благій О. Л. Організаційно-педагогічні умови формування мотивації студентів до рухової активності в процесі фізичного виховання / О. Л. Благій, Є. А. Захаріна // Теорія і методика фізичного виховання і спорту. – 2009. – № 4. – С. 92–95.</w:t>
      </w:r>
    </w:p>
    <w:p w:rsidR="00F32D68" w:rsidRDefault="00F32D68" w:rsidP="00F32D68">
      <w:pPr>
        <w:spacing w:line="360" w:lineRule="auto"/>
        <w:ind w:firstLine="709"/>
        <w:jc w:val="both"/>
        <w:rPr>
          <w:sz w:val="28"/>
          <w:szCs w:val="28"/>
        </w:rPr>
      </w:pPr>
      <w:r>
        <w:rPr>
          <w:sz w:val="28"/>
          <w:szCs w:val="28"/>
          <w:lang w:val="uk-UA"/>
        </w:rPr>
        <w:t>31.</w:t>
      </w:r>
      <w:r>
        <w:rPr>
          <w:sz w:val="28"/>
          <w:szCs w:val="28"/>
        </w:rPr>
        <w:t>Благий А. Л. Программирование самостоятельных физкультурно</w:t>
      </w:r>
      <w:r>
        <w:rPr>
          <w:sz w:val="28"/>
          <w:szCs w:val="28"/>
          <w:lang w:val="uk-UA"/>
        </w:rPr>
        <w:t>-</w:t>
      </w:r>
      <w:r>
        <w:rPr>
          <w:sz w:val="28"/>
          <w:szCs w:val="28"/>
        </w:rPr>
        <w:t xml:space="preserve">оздоровительных занятий / А. Л. Благий // Фізичне виховання, спорт і культура здоров’я у сучасному суспільстві : зб. наук. пр. – Луцьк : [б. в.], 1999. – С. 271–274. </w:t>
      </w:r>
    </w:p>
    <w:p w:rsidR="00F32D68" w:rsidRDefault="00F32D68" w:rsidP="00F32D68">
      <w:pPr>
        <w:spacing w:line="360" w:lineRule="auto"/>
        <w:ind w:firstLine="709"/>
        <w:jc w:val="both"/>
        <w:rPr>
          <w:sz w:val="28"/>
          <w:szCs w:val="28"/>
        </w:rPr>
      </w:pPr>
      <w:r>
        <w:rPr>
          <w:sz w:val="28"/>
          <w:szCs w:val="28"/>
          <w:lang w:val="uk-UA"/>
        </w:rPr>
        <w:t>32.</w:t>
      </w:r>
      <w:r>
        <w:rPr>
          <w:sz w:val="28"/>
          <w:szCs w:val="28"/>
        </w:rPr>
        <w:t xml:space="preserve">Боднар І. Організаційно-методичні особливості занять з фізичного виховання зі студентами спеціальної медичної групи / І. Боднар //Молода </w:t>
      </w:r>
      <w:r>
        <w:rPr>
          <w:sz w:val="28"/>
          <w:szCs w:val="28"/>
        </w:rPr>
        <w:lastRenderedPageBreak/>
        <w:t>спортивна наука України : зб. наук. статей з галузі фіз. культури та спорту. – Львів : ЛДІФК, 2003. – С. 327–330.</w:t>
      </w:r>
    </w:p>
    <w:p w:rsidR="00F32D68" w:rsidRDefault="00F32D68" w:rsidP="00F32D68">
      <w:pPr>
        <w:spacing w:line="360" w:lineRule="auto"/>
        <w:ind w:firstLine="709"/>
        <w:jc w:val="both"/>
        <w:rPr>
          <w:sz w:val="28"/>
          <w:szCs w:val="28"/>
        </w:rPr>
      </w:pPr>
      <w:r>
        <w:rPr>
          <w:sz w:val="28"/>
          <w:szCs w:val="28"/>
          <w:lang w:val="uk-UA"/>
        </w:rPr>
        <w:t>33.</w:t>
      </w:r>
      <w:r>
        <w:rPr>
          <w:sz w:val="28"/>
          <w:szCs w:val="28"/>
        </w:rPr>
        <w:t xml:space="preserve">Боднар І. Фізичне виховання студентів спеціальних медичних груп / І. Боднар, М. Породько // Педагогіка, психологія та медико-біологічні проблеми фізичного виховання та спорту: зб. наук. праць. – Харків; Львів, 2003. – № 16. – С. 79–87. </w:t>
      </w:r>
    </w:p>
    <w:p w:rsidR="00F32D68" w:rsidRDefault="00F32D68" w:rsidP="00F32D68">
      <w:pPr>
        <w:spacing w:line="360" w:lineRule="auto"/>
        <w:ind w:firstLine="709"/>
        <w:jc w:val="both"/>
        <w:rPr>
          <w:sz w:val="28"/>
          <w:szCs w:val="28"/>
        </w:rPr>
      </w:pPr>
      <w:r>
        <w:rPr>
          <w:sz w:val="28"/>
          <w:szCs w:val="28"/>
          <w:lang w:val="uk-UA"/>
        </w:rPr>
        <w:t>34.</w:t>
      </w:r>
      <w:r>
        <w:rPr>
          <w:sz w:val="28"/>
          <w:szCs w:val="28"/>
        </w:rPr>
        <w:t>Боднар І. Р. Фізичне виховання студентів з низьким рівнем фізичної підготовленості : автореф. дис. на здобуття наук. ступеня канд. наук з фіз. вих. і спорту : 24.00.02. / І. Р. Боднар. – Луцьк, 20</w:t>
      </w:r>
      <w:r>
        <w:rPr>
          <w:sz w:val="28"/>
          <w:szCs w:val="28"/>
          <w:lang w:val="uk-UA"/>
        </w:rPr>
        <w:t>17</w:t>
      </w:r>
      <w:r>
        <w:rPr>
          <w:sz w:val="28"/>
          <w:szCs w:val="28"/>
        </w:rPr>
        <w:t xml:space="preserve">. – 19 с. </w:t>
      </w:r>
    </w:p>
    <w:p w:rsidR="00F32D68" w:rsidRDefault="00F32D68" w:rsidP="00F32D68">
      <w:pPr>
        <w:spacing w:line="360" w:lineRule="auto"/>
        <w:ind w:firstLine="709"/>
        <w:jc w:val="both"/>
        <w:rPr>
          <w:sz w:val="28"/>
          <w:szCs w:val="28"/>
        </w:rPr>
      </w:pPr>
      <w:r>
        <w:rPr>
          <w:sz w:val="28"/>
          <w:szCs w:val="28"/>
          <w:lang w:val="uk-UA"/>
        </w:rPr>
        <w:t>35.</w:t>
      </w:r>
      <w:r>
        <w:rPr>
          <w:sz w:val="28"/>
          <w:szCs w:val="28"/>
        </w:rPr>
        <w:t xml:space="preserve">Бойко Е. И. Еще раз об умениях и навыках / Е. И. Бойко // Вопр. психологии – 1957. – № 1. – С. 133–139. 37. Брусник Т. А. Оздоровительные виды гимнастики как эффективные средства, направленные на укрепление опорно-двигательного аппарата студенток / Т. А. Брусник // Ученые записки университета им. П. Ф. Лесгафта. – СПб., 2009. – № 8. – С. 27–31. </w:t>
      </w:r>
    </w:p>
    <w:p w:rsidR="00F32D68" w:rsidRDefault="00F32D68" w:rsidP="00F32D68">
      <w:pPr>
        <w:spacing w:line="360" w:lineRule="auto"/>
        <w:ind w:firstLine="709"/>
        <w:jc w:val="both"/>
        <w:rPr>
          <w:sz w:val="28"/>
          <w:szCs w:val="28"/>
        </w:rPr>
      </w:pPr>
      <w:r>
        <w:rPr>
          <w:sz w:val="28"/>
          <w:szCs w:val="28"/>
          <w:lang w:val="uk-UA"/>
        </w:rPr>
        <w:t>36.</w:t>
      </w:r>
      <w:r>
        <w:rPr>
          <w:sz w:val="28"/>
          <w:szCs w:val="28"/>
        </w:rPr>
        <w:t>Брычкова Е. А. Особенности адаптации организации детей и подростков к физическим нагрузкам [Элекронный ресурс] / Е. А. Брычкова, А. Ф. Терешкин // Валеологические проблемы здоровье</w:t>
      </w:r>
      <w:r>
        <w:rPr>
          <w:sz w:val="28"/>
          <w:szCs w:val="28"/>
          <w:lang w:val="uk-UA"/>
        </w:rPr>
        <w:t xml:space="preserve"> </w:t>
      </w:r>
      <w:r>
        <w:rPr>
          <w:sz w:val="28"/>
          <w:szCs w:val="28"/>
        </w:rPr>
        <w:t>формирования подростков, молодежи, населения : тез. докл. 8-й Межвуз. науч.-практ. конф. – Екатеринбург : ФГАОУ ВПО “РГППУ”, 2012. – С. 28. – Режим доступа</w:t>
      </w:r>
      <w:r>
        <w:rPr>
          <w:sz w:val="28"/>
          <w:szCs w:val="28"/>
          <w:lang w:val="uk-UA"/>
        </w:rPr>
        <w:t xml:space="preserve"> </w:t>
      </w:r>
      <w:hyperlink r:id="rId15" w:history="1">
        <w:r>
          <w:rPr>
            <w:rStyle w:val="af6"/>
            <w:sz w:val="28"/>
            <w:szCs w:val="28"/>
          </w:rPr>
          <w:t>http://www.rsvpu.ru/filedirectory/3468/Sbornik_SOIN_nobr_2012.pdf</w:t>
        </w:r>
      </w:hyperlink>
    </w:p>
    <w:p w:rsidR="00F32D68" w:rsidRDefault="00F32D68" w:rsidP="00F32D68">
      <w:pPr>
        <w:spacing w:line="360" w:lineRule="auto"/>
        <w:ind w:firstLine="709"/>
        <w:jc w:val="both"/>
        <w:rPr>
          <w:sz w:val="28"/>
          <w:szCs w:val="28"/>
        </w:rPr>
      </w:pPr>
      <w:r>
        <w:rPr>
          <w:sz w:val="28"/>
          <w:szCs w:val="28"/>
          <w:lang w:val="uk-UA"/>
        </w:rPr>
        <w:t>37.</w:t>
      </w:r>
      <w:r>
        <w:rPr>
          <w:sz w:val="28"/>
          <w:szCs w:val="28"/>
        </w:rPr>
        <w:t>Булатова М. М. Сучасні фізкультурно-оздоровчі технології у фізичному вихованні / М. М. Булатова, Ю. А. Усачов // Теорія і методика</w:t>
      </w:r>
      <w:r>
        <w:rPr>
          <w:sz w:val="28"/>
          <w:szCs w:val="28"/>
          <w:lang w:val="uk-UA"/>
        </w:rPr>
        <w:t xml:space="preserve"> </w:t>
      </w:r>
      <w:r>
        <w:rPr>
          <w:sz w:val="28"/>
          <w:szCs w:val="28"/>
        </w:rPr>
        <w:t>фізичного виховання / за ред. Т. Ю. Круцевич. – К. : Олімп. л-ра, 2008. – С. 320–354.</w:t>
      </w:r>
    </w:p>
    <w:p w:rsidR="00F32D68" w:rsidRDefault="00F32D68" w:rsidP="00F32D68">
      <w:pPr>
        <w:spacing w:line="360" w:lineRule="auto"/>
        <w:ind w:firstLine="709"/>
        <w:jc w:val="both"/>
        <w:rPr>
          <w:sz w:val="28"/>
          <w:szCs w:val="28"/>
        </w:rPr>
      </w:pPr>
      <w:r>
        <w:rPr>
          <w:sz w:val="28"/>
          <w:szCs w:val="28"/>
          <w:lang w:val="uk-UA"/>
        </w:rPr>
        <w:t>38.</w:t>
      </w:r>
      <w:r>
        <w:rPr>
          <w:sz w:val="28"/>
          <w:szCs w:val="28"/>
        </w:rPr>
        <w:t xml:space="preserve">Булич Е. Г. Валеологія. Теоретичні основи валеології : навч. посіб. / Е. Г. Булич, І. В. Муравов. – К. : ІЗМН, </w:t>
      </w:r>
      <w:r>
        <w:rPr>
          <w:sz w:val="28"/>
          <w:szCs w:val="28"/>
          <w:lang w:val="uk-UA"/>
        </w:rPr>
        <w:t>2015</w:t>
      </w:r>
      <w:r>
        <w:rPr>
          <w:sz w:val="28"/>
          <w:szCs w:val="28"/>
        </w:rPr>
        <w:t>. – 224 с.</w:t>
      </w:r>
    </w:p>
    <w:p w:rsidR="00F32D68" w:rsidRDefault="00F32D68" w:rsidP="00F32D68">
      <w:pPr>
        <w:spacing w:line="360" w:lineRule="auto"/>
        <w:ind w:firstLine="709"/>
        <w:jc w:val="both"/>
        <w:rPr>
          <w:sz w:val="28"/>
          <w:szCs w:val="28"/>
        </w:rPr>
      </w:pPr>
      <w:r>
        <w:rPr>
          <w:sz w:val="28"/>
          <w:szCs w:val="28"/>
          <w:lang w:val="uk-UA"/>
        </w:rPr>
        <w:t>39.</w:t>
      </w:r>
      <w:r>
        <w:rPr>
          <w:sz w:val="28"/>
          <w:szCs w:val="28"/>
        </w:rPr>
        <w:t xml:space="preserve">Булич Э. Г. Здоровье человека: биологическая основа жизнедеятельности и двигательная активность в ее стимуляции / Э. Г. Булич, И. В. Муравов. – Киев : Олимп. лит., 2003. – 424 с. </w:t>
      </w:r>
    </w:p>
    <w:p w:rsidR="00F32D68" w:rsidRDefault="00F32D68" w:rsidP="00F32D68">
      <w:pPr>
        <w:spacing w:line="360" w:lineRule="auto"/>
        <w:ind w:firstLine="709"/>
        <w:jc w:val="both"/>
        <w:rPr>
          <w:sz w:val="28"/>
          <w:szCs w:val="28"/>
        </w:rPr>
      </w:pPr>
      <w:r>
        <w:rPr>
          <w:sz w:val="28"/>
          <w:szCs w:val="28"/>
          <w:lang w:val="uk-UA"/>
        </w:rPr>
        <w:lastRenderedPageBreak/>
        <w:t>40.</w:t>
      </w:r>
      <w:r>
        <w:rPr>
          <w:sz w:val="28"/>
          <w:szCs w:val="28"/>
        </w:rPr>
        <w:t xml:space="preserve">Булич Э. Г. Физическое воспитание в специальных медицинских группах / Э. Г. Булич. – </w:t>
      </w:r>
      <w:r>
        <w:rPr>
          <w:sz w:val="28"/>
          <w:szCs w:val="28"/>
          <w:lang w:val="uk-UA"/>
        </w:rPr>
        <w:t>Л</w:t>
      </w:r>
      <w:r>
        <w:rPr>
          <w:sz w:val="28"/>
          <w:szCs w:val="28"/>
        </w:rPr>
        <w:t xml:space="preserve">. : Высш. Шк., </w:t>
      </w:r>
      <w:r>
        <w:rPr>
          <w:sz w:val="28"/>
          <w:szCs w:val="28"/>
          <w:lang w:val="uk-UA"/>
        </w:rPr>
        <w:t>2011</w:t>
      </w:r>
      <w:r>
        <w:rPr>
          <w:sz w:val="28"/>
          <w:szCs w:val="28"/>
        </w:rPr>
        <w:t xml:space="preserve">. – 255 с. 43. Бурбо Л. Калланетика за 10 минут в день [Электронный ресурс] / Л. Бурбо. – Ростов-н/Д : Феникс, 2005. – 160 с. – Режим доступа : http://www.e-reading.me/book.php?book=107595 </w:t>
      </w:r>
    </w:p>
    <w:p w:rsidR="00F32D68" w:rsidRDefault="00F32D68" w:rsidP="00F32D68">
      <w:pPr>
        <w:spacing w:line="360" w:lineRule="auto"/>
        <w:ind w:firstLine="709"/>
        <w:jc w:val="both"/>
        <w:rPr>
          <w:sz w:val="28"/>
          <w:szCs w:val="28"/>
        </w:rPr>
      </w:pPr>
      <w:r>
        <w:rPr>
          <w:sz w:val="28"/>
          <w:szCs w:val="28"/>
          <w:lang w:val="uk-UA"/>
        </w:rPr>
        <w:t>41.</w:t>
      </w:r>
      <w:r>
        <w:rPr>
          <w:sz w:val="28"/>
          <w:szCs w:val="28"/>
        </w:rPr>
        <w:t xml:space="preserve">Бухвал А. Стан здоров’я студентів вищих навчальних закладів / А. Бухвал, О. Самчук // Фізичне виховання, спорт і культура здоров’я у сучасному суспільстві : зб. наук. пр. Волин. нац. ун-ту ім. Лесі Українки. – Луцьк : Волин. нац. ун-т ім. Лесі Українки, 2009. – Т. 3 (7). – С. 52–55. </w:t>
      </w:r>
    </w:p>
    <w:p w:rsidR="00F32D68" w:rsidRDefault="00F32D68" w:rsidP="00F32D68">
      <w:pPr>
        <w:spacing w:line="360" w:lineRule="auto"/>
        <w:ind w:firstLine="709"/>
        <w:jc w:val="both"/>
        <w:rPr>
          <w:sz w:val="28"/>
          <w:szCs w:val="28"/>
        </w:rPr>
      </w:pPr>
      <w:r>
        <w:rPr>
          <w:sz w:val="28"/>
          <w:szCs w:val="28"/>
          <w:lang w:val="uk-UA"/>
        </w:rPr>
        <w:t>42.</w:t>
      </w:r>
      <w:r>
        <w:rPr>
          <w:sz w:val="28"/>
          <w:szCs w:val="28"/>
        </w:rPr>
        <w:t xml:space="preserve">Вайнруб Е. М. Гигиена обучения и воспитания детей с нарушением осанки и больных сколиозом / Е. М. Вайнруб, А. С. Волощук. – Киев : Здоровье, </w:t>
      </w:r>
      <w:r>
        <w:rPr>
          <w:sz w:val="28"/>
          <w:szCs w:val="28"/>
          <w:lang w:val="uk-UA"/>
        </w:rPr>
        <w:t>2003</w:t>
      </w:r>
      <w:r>
        <w:rPr>
          <w:sz w:val="28"/>
          <w:szCs w:val="28"/>
        </w:rPr>
        <w:t xml:space="preserve">. – 136 с. </w:t>
      </w:r>
    </w:p>
    <w:p w:rsidR="00F32D68" w:rsidRDefault="00F32D68" w:rsidP="00F32D68">
      <w:pPr>
        <w:spacing w:line="360" w:lineRule="auto"/>
        <w:ind w:firstLine="709"/>
        <w:jc w:val="both"/>
        <w:rPr>
          <w:sz w:val="28"/>
          <w:szCs w:val="28"/>
        </w:rPr>
      </w:pPr>
      <w:r>
        <w:rPr>
          <w:sz w:val="28"/>
          <w:szCs w:val="28"/>
          <w:lang w:val="uk-UA"/>
        </w:rPr>
        <w:t>43.</w:t>
      </w:r>
      <w:r>
        <w:rPr>
          <w:sz w:val="28"/>
          <w:szCs w:val="28"/>
        </w:rPr>
        <w:t xml:space="preserve">Васильева Т. Д. Лечебная физическая культура при сколіозах : метод. разработка для ин-тов физической культуры и методистов / Т. Д. Васильева. – </w:t>
      </w:r>
      <w:r>
        <w:rPr>
          <w:sz w:val="28"/>
          <w:szCs w:val="28"/>
          <w:lang w:val="uk-UA"/>
        </w:rPr>
        <w:t>К</w:t>
      </w:r>
      <w:r>
        <w:rPr>
          <w:sz w:val="28"/>
          <w:szCs w:val="28"/>
        </w:rPr>
        <w:t xml:space="preserve">, </w:t>
      </w:r>
      <w:r>
        <w:rPr>
          <w:sz w:val="28"/>
          <w:szCs w:val="28"/>
          <w:lang w:val="uk-UA"/>
        </w:rPr>
        <w:t>2015</w:t>
      </w:r>
      <w:r>
        <w:rPr>
          <w:sz w:val="28"/>
          <w:szCs w:val="28"/>
        </w:rPr>
        <w:t>. – 21 с.</w:t>
      </w:r>
    </w:p>
    <w:p w:rsidR="00F32D68" w:rsidRDefault="00F32D68" w:rsidP="00F32D68">
      <w:pPr>
        <w:spacing w:line="360" w:lineRule="auto"/>
        <w:ind w:firstLine="709"/>
        <w:jc w:val="both"/>
        <w:rPr>
          <w:sz w:val="28"/>
          <w:szCs w:val="28"/>
        </w:rPr>
      </w:pPr>
      <w:bookmarkStart w:id="10" w:name="_Hlk57065711"/>
      <w:r>
        <w:rPr>
          <w:sz w:val="28"/>
          <w:szCs w:val="28"/>
          <w:lang w:val="uk-UA"/>
        </w:rPr>
        <w:t>44.</w:t>
      </w:r>
      <w:r>
        <w:rPr>
          <w:sz w:val="28"/>
          <w:szCs w:val="28"/>
        </w:rPr>
        <w:t>Васкан І. Г. Вплив занять оздоровчими видами гімнастики на організм жінок 18–20-ти років / І. Г. Васкан // Науково-педагогічні проблеми фізичної культури / фізична культура і спорт. – Серія 15 : наук. часоп. НПУ ім. М. П. Драгоманова. – К. : Вид-во НПУ ім. М. П. Драгоманова, 2011. – № 13. – С. 67–70.</w:t>
      </w:r>
    </w:p>
    <w:p w:rsidR="00F32D68" w:rsidRDefault="00F32D68" w:rsidP="00F32D68">
      <w:pPr>
        <w:spacing w:line="360" w:lineRule="auto"/>
        <w:ind w:firstLine="709"/>
        <w:jc w:val="both"/>
        <w:rPr>
          <w:sz w:val="28"/>
          <w:szCs w:val="28"/>
        </w:rPr>
      </w:pPr>
      <w:r>
        <w:rPr>
          <w:sz w:val="28"/>
          <w:szCs w:val="28"/>
          <w:lang w:val="uk-UA"/>
        </w:rPr>
        <w:t>45.</w:t>
      </w:r>
      <w:r>
        <w:rPr>
          <w:sz w:val="28"/>
          <w:szCs w:val="28"/>
        </w:rPr>
        <w:t>Венгерова Н. Н. Стретчинг как средство изменения соматического здоровья студенток 17–18 лет, обучающихся в вузе / Н. Н. Венгерова, О. Е. Пискун, С. А. Возовиков // Ученые записки университета им. П. Ф. Лесгафта. – 2009. – № 4 (50). – С. 29–33.</w:t>
      </w:r>
    </w:p>
    <w:p w:rsidR="00F32D68" w:rsidRDefault="00F32D68" w:rsidP="00F32D68">
      <w:pPr>
        <w:spacing w:line="360" w:lineRule="auto"/>
        <w:ind w:firstLine="709"/>
        <w:jc w:val="both"/>
        <w:rPr>
          <w:sz w:val="28"/>
          <w:szCs w:val="28"/>
        </w:rPr>
      </w:pPr>
      <w:r>
        <w:rPr>
          <w:sz w:val="28"/>
          <w:szCs w:val="28"/>
          <w:lang w:val="uk-UA"/>
        </w:rPr>
        <w:t>46.</w:t>
      </w:r>
      <w:r>
        <w:rPr>
          <w:sz w:val="28"/>
          <w:szCs w:val="28"/>
        </w:rPr>
        <w:t xml:space="preserve">Виготский Л. Педагогическая психология / Л. Виготский. – М. : Педагогика, </w:t>
      </w:r>
      <w:r>
        <w:rPr>
          <w:sz w:val="28"/>
          <w:szCs w:val="28"/>
          <w:lang w:val="uk-UA"/>
        </w:rPr>
        <w:t>20</w:t>
      </w:r>
      <w:r>
        <w:rPr>
          <w:sz w:val="28"/>
          <w:szCs w:val="28"/>
        </w:rPr>
        <w:t>1</w:t>
      </w:r>
      <w:r>
        <w:rPr>
          <w:sz w:val="28"/>
          <w:szCs w:val="28"/>
          <w:lang w:val="uk-UA"/>
        </w:rPr>
        <w:t>6</w:t>
      </w:r>
      <w:r>
        <w:rPr>
          <w:sz w:val="28"/>
          <w:szCs w:val="28"/>
        </w:rPr>
        <w:t>. – 480 с.</w:t>
      </w:r>
    </w:p>
    <w:p w:rsidR="00F32D68" w:rsidRDefault="00F32D68" w:rsidP="00F32D68">
      <w:pPr>
        <w:spacing w:line="360" w:lineRule="auto"/>
        <w:ind w:firstLine="709"/>
        <w:jc w:val="both"/>
        <w:rPr>
          <w:sz w:val="28"/>
          <w:szCs w:val="28"/>
        </w:rPr>
      </w:pPr>
      <w:r>
        <w:rPr>
          <w:sz w:val="28"/>
          <w:szCs w:val="28"/>
          <w:lang w:val="uk-UA"/>
        </w:rPr>
        <w:t>47.</w:t>
      </w:r>
      <w:r>
        <w:rPr>
          <w:sz w:val="28"/>
          <w:szCs w:val="28"/>
        </w:rPr>
        <w:t>Вінтюк Ю. В. Формування мотивації до здорового способу життя у студентів / Ю. В. Вінтюк // Здоровий спосіб життя : [зб. наук. ст.] – Львів, 2007. – Вип. 25. – С. 12–16.</w:t>
      </w:r>
    </w:p>
    <w:p w:rsidR="00F32D68" w:rsidRDefault="00F32D68" w:rsidP="00F32D68">
      <w:pPr>
        <w:spacing w:line="360" w:lineRule="auto"/>
        <w:ind w:firstLine="709"/>
        <w:jc w:val="both"/>
        <w:rPr>
          <w:sz w:val="28"/>
          <w:szCs w:val="28"/>
        </w:rPr>
      </w:pPr>
      <w:r>
        <w:rPr>
          <w:sz w:val="28"/>
          <w:szCs w:val="28"/>
          <w:lang w:val="uk-UA"/>
        </w:rPr>
        <w:lastRenderedPageBreak/>
        <w:t>48.</w:t>
      </w:r>
      <w:r>
        <w:rPr>
          <w:sz w:val="28"/>
          <w:szCs w:val="28"/>
        </w:rPr>
        <w:t xml:space="preserve">Власюк О. Обґрунтування самостійних занять фізичними вправами оздоровчої спрямованості дітей молодшого шкільного віку / О. Власюк // Теорія і методика фізичного виховання і спорту. – К., 2005. – № 2. – С. 99–101. </w:t>
      </w:r>
    </w:p>
    <w:p w:rsidR="00F32D68" w:rsidRDefault="00F32D68" w:rsidP="00F32D68">
      <w:pPr>
        <w:spacing w:line="360" w:lineRule="auto"/>
        <w:ind w:firstLine="709"/>
        <w:jc w:val="both"/>
        <w:rPr>
          <w:sz w:val="28"/>
          <w:szCs w:val="28"/>
        </w:rPr>
      </w:pPr>
      <w:r>
        <w:rPr>
          <w:sz w:val="28"/>
          <w:szCs w:val="28"/>
          <w:lang w:val="uk-UA"/>
        </w:rPr>
        <w:t>49.</w:t>
      </w:r>
      <w:r>
        <w:rPr>
          <w:sz w:val="28"/>
          <w:szCs w:val="28"/>
        </w:rPr>
        <w:t xml:space="preserve">Волков В. Вікові особливості функціональної підготовленості студенток, що навчаються у різних регіонах України / В. Волков // Теорія і практика фізичного виховання. – 2010. – № 1. – С. 15–23. </w:t>
      </w:r>
    </w:p>
    <w:p w:rsidR="00F32D68" w:rsidRDefault="00F32D68" w:rsidP="00F32D68">
      <w:pPr>
        <w:spacing w:line="360" w:lineRule="auto"/>
        <w:ind w:firstLine="709"/>
        <w:jc w:val="both"/>
        <w:rPr>
          <w:sz w:val="28"/>
          <w:szCs w:val="28"/>
        </w:rPr>
      </w:pPr>
      <w:r>
        <w:rPr>
          <w:sz w:val="28"/>
          <w:szCs w:val="28"/>
          <w:lang w:val="uk-UA"/>
        </w:rPr>
        <w:t>50.</w:t>
      </w:r>
      <w:r>
        <w:rPr>
          <w:sz w:val="28"/>
          <w:szCs w:val="28"/>
        </w:rPr>
        <w:t xml:space="preserve">Волков В. Контроль та оцінка фізичної підготовленості студентської молоді : навч.-метод. посіб. [для студ. вищ. навч. закл.]. – / В. Волков, О. Терещенко. – К. : Нора-прінт, 2006. – 68 с. </w:t>
      </w:r>
    </w:p>
    <w:p w:rsidR="00F32D68" w:rsidRDefault="00F32D68" w:rsidP="00F32D68">
      <w:pPr>
        <w:spacing w:line="360" w:lineRule="auto"/>
        <w:ind w:firstLine="709"/>
        <w:jc w:val="both"/>
        <w:rPr>
          <w:sz w:val="28"/>
          <w:szCs w:val="28"/>
        </w:rPr>
      </w:pPr>
      <w:r>
        <w:rPr>
          <w:sz w:val="28"/>
          <w:szCs w:val="28"/>
          <w:lang w:val="uk-UA"/>
        </w:rPr>
        <w:t>51.</w:t>
      </w:r>
      <w:r>
        <w:rPr>
          <w:sz w:val="28"/>
          <w:szCs w:val="28"/>
        </w:rPr>
        <w:t xml:space="preserve">Волков В. Л. Концептуальні основи навчально-виховного процесу розвитку фізичних здібностей студентів у системі фізичної підготовки / В. Л. Волков // Гуманітарний вісник ДВНЗ “Переяслав-Хмельницький державний педагогічний університет імені Григорія Сковороди”. – Вип. 15. – С. 53–57. </w:t>
      </w:r>
    </w:p>
    <w:p w:rsidR="00F32D68" w:rsidRDefault="00F32D68" w:rsidP="00F32D68">
      <w:pPr>
        <w:spacing w:line="360" w:lineRule="auto"/>
        <w:ind w:firstLine="709"/>
        <w:jc w:val="both"/>
        <w:rPr>
          <w:sz w:val="28"/>
          <w:szCs w:val="28"/>
        </w:rPr>
      </w:pPr>
      <w:r>
        <w:rPr>
          <w:sz w:val="28"/>
          <w:szCs w:val="28"/>
          <w:lang w:val="uk-UA"/>
        </w:rPr>
        <w:t>52.</w:t>
      </w:r>
      <w:r>
        <w:rPr>
          <w:sz w:val="28"/>
          <w:szCs w:val="28"/>
        </w:rPr>
        <w:t xml:space="preserve">Волков В. Основи фізичного самовдосконалення студентської молоді : навч.-метод. посіб. / В. Волков, І. Паламарчук. – К. : Нора-прінт, 2007. – 28 с. </w:t>
      </w:r>
    </w:p>
    <w:p w:rsidR="00F32D68" w:rsidRDefault="00F32D68" w:rsidP="00F32D68">
      <w:pPr>
        <w:spacing w:line="360" w:lineRule="auto"/>
        <w:ind w:firstLine="709"/>
        <w:jc w:val="both"/>
        <w:rPr>
          <w:sz w:val="28"/>
          <w:szCs w:val="28"/>
        </w:rPr>
      </w:pPr>
      <w:r>
        <w:rPr>
          <w:sz w:val="28"/>
          <w:szCs w:val="28"/>
          <w:lang w:val="uk-UA"/>
        </w:rPr>
        <w:t>53.</w:t>
      </w:r>
      <w:r>
        <w:rPr>
          <w:sz w:val="28"/>
          <w:szCs w:val="28"/>
        </w:rPr>
        <w:t>Волков В. Особливості формування рухових умінь і навичок у студентів спеціальної медичної групи / В. Волков // Фізичне виховання, спорт і культура здоров’я у сучасному суспільстві : зб. наук. пр. Східноєвроп. нац. ун-ту ім. Лесі Українки. – Луцьк : Східноєвроп. нац. ун-т ім. Лесі Українки, 2015. – № 3 (31). – С. 61–65</w:t>
      </w:r>
    </w:p>
    <w:bookmarkEnd w:id="10"/>
    <w:p w:rsidR="00F32D68" w:rsidRDefault="00F32D68" w:rsidP="00F32D68">
      <w:pPr>
        <w:spacing w:line="360" w:lineRule="auto"/>
        <w:ind w:firstLine="709"/>
        <w:jc w:val="both"/>
        <w:rPr>
          <w:sz w:val="28"/>
          <w:szCs w:val="28"/>
        </w:rPr>
      </w:pPr>
      <w:r>
        <w:rPr>
          <w:sz w:val="28"/>
          <w:szCs w:val="28"/>
          <w:lang w:val="uk-UA"/>
        </w:rPr>
        <w:t>54.</w:t>
      </w:r>
      <w:r>
        <w:rPr>
          <w:sz w:val="28"/>
          <w:szCs w:val="28"/>
        </w:rPr>
        <w:t>Волкова Т. И. Физическое воспитание студентов, отнесенных по состоянию здоровья в группу лечебной физической культуры (ЛФК) : учебное пособие / Т. И. Волкова. – Чебоксары : ЧИЭМ СПбГПУ, 2007. – 235 с.</w:t>
      </w:r>
    </w:p>
    <w:p w:rsidR="00F32D68" w:rsidRDefault="00F32D68" w:rsidP="00F32D68">
      <w:pPr>
        <w:spacing w:line="360" w:lineRule="auto"/>
        <w:ind w:firstLine="709"/>
        <w:jc w:val="both"/>
        <w:rPr>
          <w:sz w:val="28"/>
          <w:szCs w:val="28"/>
        </w:rPr>
      </w:pPr>
      <w:r>
        <w:rPr>
          <w:sz w:val="28"/>
          <w:szCs w:val="28"/>
          <w:lang w:val="uk-UA"/>
        </w:rPr>
        <w:t>55.</w:t>
      </w:r>
      <w:r>
        <w:rPr>
          <w:sz w:val="28"/>
          <w:szCs w:val="28"/>
        </w:rPr>
        <w:t xml:space="preserve">Воробьев А. С. Клиническая эхокардиография у детей и подростков / А. С. Воробьев, Т. Д. Бутаев. – </w:t>
      </w:r>
      <w:r>
        <w:rPr>
          <w:sz w:val="28"/>
          <w:szCs w:val="28"/>
          <w:lang w:val="uk-UA"/>
        </w:rPr>
        <w:t>К</w:t>
      </w:r>
      <w:r>
        <w:rPr>
          <w:sz w:val="28"/>
          <w:szCs w:val="28"/>
        </w:rPr>
        <w:t xml:space="preserve">, </w:t>
      </w:r>
      <w:r>
        <w:rPr>
          <w:sz w:val="28"/>
          <w:szCs w:val="28"/>
          <w:lang w:val="uk-UA"/>
        </w:rPr>
        <w:t>2014</w:t>
      </w:r>
      <w:r>
        <w:rPr>
          <w:sz w:val="28"/>
          <w:szCs w:val="28"/>
        </w:rPr>
        <w:t xml:space="preserve">. – 231 с. </w:t>
      </w:r>
    </w:p>
    <w:p w:rsidR="00F32D68" w:rsidRDefault="00F32D68" w:rsidP="00F32D68">
      <w:pPr>
        <w:spacing w:line="360" w:lineRule="auto"/>
        <w:ind w:firstLine="709"/>
        <w:jc w:val="both"/>
        <w:rPr>
          <w:sz w:val="28"/>
          <w:szCs w:val="28"/>
        </w:rPr>
      </w:pPr>
      <w:r>
        <w:rPr>
          <w:sz w:val="28"/>
          <w:szCs w:val="28"/>
          <w:lang w:val="uk-UA"/>
        </w:rPr>
        <w:lastRenderedPageBreak/>
        <w:t>56.</w:t>
      </w:r>
      <w:r>
        <w:rPr>
          <w:sz w:val="28"/>
          <w:szCs w:val="28"/>
        </w:rPr>
        <w:t xml:space="preserve">Воронин Л. Г. О физиологических механизмах двигательных навыков / Л. Г. Воронин // Журн. высшей нервной деятельности. – Л., </w:t>
      </w:r>
      <w:r>
        <w:rPr>
          <w:sz w:val="28"/>
          <w:szCs w:val="28"/>
          <w:lang w:val="uk-UA"/>
        </w:rPr>
        <w:t>2017</w:t>
      </w:r>
      <w:r>
        <w:rPr>
          <w:sz w:val="28"/>
          <w:szCs w:val="28"/>
        </w:rPr>
        <w:t xml:space="preserve">. – Т. ХІ, № 3. – С. 85–89, 385–392. </w:t>
      </w:r>
    </w:p>
    <w:p w:rsidR="00F32D68" w:rsidRDefault="00F32D68" w:rsidP="00F32D68">
      <w:pPr>
        <w:spacing w:line="360" w:lineRule="auto"/>
        <w:ind w:firstLine="709"/>
        <w:jc w:val="both"/>
        <w:rPr>
          <w:sz w:val="28"/>
          <w:szCs w:val="28"/>
        </w:rPr>
      </w:pPr>
      <w:r>
        <w:rPr>
          <w:sz w:val="28"/>
          <w:szCs w:val="28"/>
          <w:lang w:val="uk-UA"/>
        </w:rPr>
        <w:t>57.</w:t>
      </w:r>
      <w:r>
        <w:rPr>
          <w:sz w:val="28"/>
          <w:szCs w:val="28"/>
        </w:rPr>
        <w:t xml:space="preserve">Воронов Н. П. Методика развития силы студентов специальной медицинской группы / Н. П. Воронов, В. В. Щадрина, В. В. Брусник // Педагогіка, психологія та медико-біологічні проблеми фізичного виховання і спорту. – Х., 2010. – Т. 5. – С. 18–21. </w:t>
      </w:r>
    </w:p>
    <w:p w:rsidR="00F32D68" w:rsidRDefault="00F32D68" w:rsidP="00F32D68">
      <w:pPr>
        <w:spacing w:line="360" w:lineRule="auto"/>
        <w:ind w:firstLine="709"/>
        <w:jc w:val="both"/>
        <w:rPr>
          <w:sz w:val="28"/>
          <w:szCs w:val="28"/>
        </w:rPr>
      </w:pPr>
      <w:r>
        <w:rPr>
          <w:sz w:val="28"/>
          <w:szCs w:val="28"/>
          <w:lang w:val="uk-UA"/>
        </w:rPr>
        <w:t>58.</w:t>
      </w:r>
      <w:r>
        <w:rPr>
          <w:sz w:val="28"/>
          <w:szCs w:val="28"/>
        </w:rPr>
        <w:t xml:space="preserve">Воронович И. Р. Реабилитация больных сколиозом / И. Р. Воронович, О. С. Казарин // Девятый съезд травматологов и ортопедов Украины. – Запорожье, 1983. – С. 92–93. </w:t>
      </w:r>
    </w:p>
    <w:p w:rsidR="00F32D68" w:rsidRDefault="00F32D68" w:rsidP="00F32D68">
      <w:pPr>
        <w:spacing w:line="360" w:lineRule="auto"/>
        <w:ind w:firstLine="709"/>
        <w:jc w:val="both"/>
        <w:rPr>
          <w:sz w:val="28"/>
          <w:szCs w:val="28"/>
        </w:rPr>
      </w:pPr>
      <w:r>
        <w:rPr>
          <w:sz w:val="28"/>
          <w:szCs w:val="28"/>
          <w:lang w:val="uk-UA"/>
        </w:rPr>
        <w:t>59.</w:t>
      </w:r>
      <w:r>
        <w:rPr>
          <w:sz w:val="28"/>
          <w:szCs w:val="28"/>
        </w:rPr>
        <w:t xml:space="preserve">Вржесневский И. И. Комплектирование групп специального медицинского отделения вуза с учетом информационных параметров физических возможностей / И. И. Вржесневский // Физическое виспитание студентов творческих специальностей : сб. науч. трудов. – Харьков : ХГАДУ, 2007. – № 6. – С. 91–97. </w:t>
      </w:r>
    </w:p>
    <w:p w:rsidR="00F32D68" w:rsidRDefault="00F32D68" w:rsidP="00F32D68">
      <w:pPr>
        <w:spacing w:line="360" w:lineRule="auto"/>
        <w:ind w:firstLine="709"/>
        <w:jc w:val="both"/>
        <w:rPr>
          <w:sz w:val="28"/>
          <w:szCs w:val="28"/>
        </w:rPr>
      </w:pPr>
      <w:r>
        <w:rPr>
          <w:sz w:val="28"/>
          <w:szCs w:val="28"/>
          <w:lang w:val="uk-UA"/>
        </w:rPr>
        <w:t>60.</w:t>
      </w:r>
      <w:r>
        <w:rPr>
          <w:sz w:val="28"/>
          <w:szCs w:val="28"/>
        </w:rPr>
        <w:t xml:space="preserve">Вржесневский И. И. Особенности организации занятий физическим воспитанием в специальном отделении Вуза / И. И. Вржесневский, Г. В. Коробейников, Н. И. Турчина, Э. Г. Чернев // Физическое воспитание студентов. – 2012. – С. 36–40. </w:t>
      </w:r>
    </w:p>
    <w:p w:rsidR="00F32D68" w:rsidRDefault="00F32D68" w:rsidP="00F32D68">
      <w:pPr>
        <w:spacing w:line="360" w:lineRule="auto"/>
        <w:ind w:firstLine="709"/>
        <w:jc w:val="both"/>
        <w:rPr>
          <w:sz w:val="28"/>
          <w:szCs w:val="28"/>
        </w:rPr>
      </w:pPr>
      <w:bookmarkStart w:id="11" w:name="_Hlk57065799"/>
      <w:r>
        <w:rPr>
          <w:sz w:val="28"/>
          <w:szCs w:val="28"/>
          <w:lang w:val="uk-UA"/>
        </w:rPr>
        <w:t>61.</w:t>
      </w:r>
      <w:r>
        <w:rPr>
          <w:sz w:val="28"/>
          <w:szCs w:val="28"/>
        </w:rPr>
        <w:t xml:space="preserve">Гайворонский Г. И. Биоэлектрическая активность паравертебральных мышц при экспериментальном сколиозе / Г. И. Гайворонский, С. В. Попов // Журн. невропатологии и психиатрии. – </w:t>
      </w:r>
      <w:r>
        <w:rPr>
          <w:sz w:val="28"/>
          <w:szCs w:val="28"/>
          <w:lang w:val="uk-UA"/>
        </w:rPr>
        <w:t>2010</w:t>
      </w:r>
      <w:r>
        <w:rPr>
          <w:sz w:val="28"/>
          <w:szCs w:val="28"/>
        </w:rPr>
        <w:t xml:space="preserve">. – № 12. – С. 1770–1772. </w:t>
      </w:r>
    </w:p>
    <w:p w:rsidR="00F32D68" w:rsidRDefault="00F32D68" w:rsidP="00F32D68">
      <w:pPr>
        <w:spacing w:line="360" w:lineRule="auto"/>
        <w:ind w:firstLine="709"/>
        <w:jc w:val="both"/>
        <w:rPr>
          <w:sz w:val="28"/>
          <w:szCs w:val="28"/>
        </w:rPr>
      </w:pPr>
      <w:r>
        <w:rPr>
          <w:sz w:val="28"/>
          <w:szCs w:val="28"/>
          <w:lang w:val="uk-UA"/>
        </w:rPr>
        <w:t>62.</w:t>
      </w:r>
      <w:r>
        <w:rPr>
          <w:sz w:val="28"/>
          <w:szCs w:val="28"/>
        </w:rPr>
        <w:t>Гаркуша С. В. Характеристика стану здоров’я сучасної учнівської та студентської молоді України / С. В. Гаркуша // Вісник Чернігівського</w:t>
      </w:r>
      <w:r>
        <w:rPr>
          <w:sz w:val="28"/>
          <w:szCs w:val="28"/>
          <w:lang w:val="uk-UA"/>
        </w:rPr>
        <w:t xml:space="preserve"> </w:t>
      </w:r>
      <w:r>
        <w:rPr>
          <w:sz w:val="28"/>
          <w:szCs w:val="28"/>
        </w:rPr>
        <w:t>національного педагогічного університету імені Т. Г. Шевченка. – Серія : Пед. науки. Фізичне виховання і спорт. – Чернігів : ЧНПУ, 2013. – Вип. 107, т. 1. – С. 92–95.</w:t>
      </w:r>
    </w:p>
    <w:p w:rsidR="00F32D68" w:rsidRDefault="00F32D68" w:rsidP="00F32D68">
      <w:pPr>
        <w:spacing w:line="360" w:lineRule="auto"/>
        <w:ind w:firstLine="709"/>
        <w:jc w:val="both"/>
        <w:rPr>
          <w:sz w:val="28"/>
          <w:szCs w:val="28"/>
        </w:rPr>
      </w:pPr>
      <w:r>
        <w:rPr>
          <w:sz w:val="28"/>
          <w:szCs w:val="28"/>
          <w:lang w:val="uk-UA"/>
        </w:rPr>
        <w:t>63.</w:t>
      </w:r>
      <w:r>
        <w:rPr>
          <w:sz w:val="28"/>
          <w:szCs w:val="28"/>
        </w:rPr>
        <w:t xml:space="preserve">Гасимова М. М. Використання методів фітнесу для розвитку рухових здібностей студентів спеціальної медичної групи / М. М. Гасимова // </w:t>
      </w:r>
      <w:r>
        <w:rPr>
          <w:sz w:val="28"/>
          <w:szCs w:val="28"/>
        </w:rPr>
        <w:lastRenderedPageBreak/>
        <w:t xml:space="preserve">Науково-педагогічні проблеми фізичної культури / фізична культура і спорт. – Серія 15 : наук. часоп. НПУ ім. М. П. Драгоманова. – К. : Вид-во НПУ ім. М. П. Драгоманова, 2014. – № 3К (45) 14. – С. 40–44. </w:t>
      </w:r>
    </w:p>
    <w:p w:rsidR="00F32D68" w:rsidRDefault="00F32D68" w:rsidP="00F32D68">
      <w:pPr>
        <w:spacing w:line="360" w:lineRule="auto"/>
        <w:ind w:firstLine="709"/>
        <w:jc w:val="both"/>
        <w:rPr>
          <w:sz w:val="28"/>
          <w:szCs w:val="28"/>
        </w:rPr>
      </w:pPr>
      <w:r>
        <w:rPr>
          <w:sz w:val="28"/>
          <w:szCs w:val="28"/>
          <w:lang w:val="uk-UA"/>
        </w:rPr>
        <w:t>64.</w:t>
      </w:r>
      <w:r>
        <w:rPr>
          <w:sz w:val="28"/>
          <w:szCs w:val="28"/>
        </w:rPr>
        <w:t xml:space="preserve">Герасименко С. Обґрунтування методики використання каланетики у фізичному вихованні студентів ВНЗ [Електронний ресурс] / С. Герасименко // Нова педагогічна думка. – 2014. – №. 1. – С. 105–107. – Режим доступу : http://nbuv.gov.ua/j-pdf/Npd_2014_1_33.pdf </w:t>
      </w:r>
    </w:p>
    <w:p w:rsidR="00F32D68" w:rsidRDefault="00F32D68" w:rsidP="00F32D68">
      <w:pPr>
        <w:spacing w:line="360" w:lineRule="auto"/>
        <w:ind w:firstLine="709"/>
        <w:jc w:val="both"/>
        <w:rPr>
          <w:sz w:val="28"/>
          <w:szCs w:val="28"/>
        </w:rPr>
      </w:pPr>
      <w:r>
        <w:rPr>
          <w:sz w:val="28"/>
          <w:szCs w:val="28"/>
          <w:lang w:val="uk-UA"/>
        </w:rPr>
        <w:t>65.</w:t>
      </w:r>
      <w:r>
        <w:rPr>
          <w:sz w:val="28"/>
          <w:szCs w:val="28"/>
        </w:rPr>
        <w:t>Гланц С. Медико-биологическая статистика : пер. с англ. / С. Гланц. – М., Практика, 1999. – 459 с.</w:t>
      </w:r>
    </w:p>
    <w:p w:rsidR="00F32D68" w:rsidRDefault="00F32D68" w:rsidP="00F32D68">
      <w:pPr>
        <w:spacing w:line="360" w:lineRule="auto"/>
        <w:ind w:firstLine="709"/>
        <w:jc w:val="both"/>
        <w:rPr>
          <w:sz w:val="28"/>
          <w:szCs w:val="28"/>
        </w:rPr>
      </w:pPr>
      <w:r>
        <w:rPr>
          <w:sz w:val="28"/>
          <w:szCs w:val="28"/>
          <w:lang w:val="uk-UA"/>
        </w:rPr>
        <w:t>66.</w:t>
      </w:r>
      <w:r>
        <w:rPr>
          <w:sz w:val="28"/>
          <w:szCs w:val="28"/>
        </w:rPr>
        <w:t xml:space="preserve">Головійчук І. М. Аналіз динаміки захворювань студентів спеціальної медичної групи / І. М. Головійчук // Наука і освіта. – 2012. – № 4. – С. 46–50. </w:t>
      </w:r>
    </w:p>
    <w:p w:rsidR="00F32D68" w:rsidRDefault="00F32D68" w:rsidP="00F32D68">
      <w:pPr>
        <w:spacing w:line="360" w:lineRule="auto"/>
        <w:ind w:firstLine="709"/>
        <w:jc w:val="both"/>
        <w:rPr>
          <w:sz w:val="28"/>
          <w:szCs w:val="28"/>
        </w:rPr>
      </w:pPr>
      <w:r>
        <w:rPr>
          <w:sz w:val="28"/>
          <w:szCs w:val="28"/>
          <w:lang w:val="uk-UA"/>
        </w:rPr>
        <w:t>67.</w:t>
      </w:r>
      <w:r>
        <w:rPr>
          <w:sz w:val="28"/>
          <w:szCs w:val="28"/>
        </w:rPr>
        <w:t xml:space="preserve">Гордійчук С. Застосування нових технологій у фізичному вихованні студентів / С. Гордійчук // Молода спортивна наука України : зб. наук. ст. галузі фіз. культури та спорту. – Львів : ЛДІФК, 2001. – Т. 1. – С. 45–47. </w:t>
      </w:r>
    </w:p>
    <w:p w:rsidR="00F32D68" w:rsidRDefault="00F32D68" w:rsidP="00F32D68">
      <w:pPr>
        <w:spacing w:line="360" w:lineRule="auto"/>
        <w:ind w:firstLine="709"/>
        <w:jc w:val="both"/>
        <w:rPr>
          <w:sz w:val="28"/>
          <w:szCs w:val="28"/>
        </w:rPr>
      </w:pPr>
      <w:r>
        <w:rPr>
          <w:sz w:val="28"/>
          <w:szCs w:val="28"/>
          <w:lang w:val="uk-UA"/>
        </w:rPr>
        <w:t>68.</w:t>
      </w:r>
      <w:r>
        <w:rPr>
          <w:sz w:val="28"/>
          <w:szCs w:val="28"/>
        </w:rPr>
        <w:t>Горелов А. А. О необходимости использования упражнений хатхайоги для коррекции деформации позвоночника студентов специальных медицинских групп с нарушениями осанки / А. А. Горелов, В. Л. Кондаков, Ж. А Баликова // Физическое воспитание студентов. – 2013. – Т. 2. – С. 35–44. [Электронный ресурс]. – Режим доступа : doi:10.6084/m9.figshare.156378.</w:t>
      </w:r>
    </w:p>
    <w:p w:rsidR="00F32D68" w:rsidRDefault="00F32D68" w:rsidP="00F32D68">
      <w:pPr>
        <w:spacing w:line="360" w:lineRule="auto"/>
        <w:ind w:firstLine="709"/>
        <w:jc w:val="both"/>
        <w:rPr>
          <w:sz w:val="28"/>
          <w:szCs w:val="28"/>
        </w:rPr>
      </w:pPr>
      <w:r>
        <w:rPr>
          <w:sz w:val="28"/>
          <w:szCs w:val="28"/>
          <w:lang w:val="uk-UA"/>
        </w:rPr>
        <w:t>69.</w:t>
      </w:r>
      <w:r>
        <w:rPr>
          <w:sz w:val="28"/>
          <w:szCs w:val="28"/>
        </w:rPr>
        <w:t>Горобей М. П. Головні причини недостатньої рухової активності студентів / М. П. Горобей // Вісник Чернігівського національого педагогічного університету імені Т. Г. Шевченка. – Серія : Пед. науки. Фізичне виховання і спорт. – Чернігів : ЧНПУ, 2014. – Вип. 118, т. 3. – С. 91–93.</w:t>
      </w:r>
    </w:p>
    <w:p w:rsidR="00F32D68" w:rsidRDefault="00F32D68" w:rsidP="00F32D68">
      <w:pPr>
        <w:spacing w:line="360" w:lineRule="auto"/>
        <w:ind w:firstLine="709"/>
        <w:jc w:val="both"/>
        <w:rPr>
          <w:sz w:val="28"/>
          <w:szCs w:val="28"/>
        </w:rPr>
      </w:pPr>
      <w:r>
        <w:rPr>
          <w:sz w:val="28"/>
          <w:szCs w:val="28"/>
          <w:lang w:val="uk-UA"/>
        </w:rPr>
        <w:t>70.</w:t>
      </w:r>
      <w:r>
        <w:rPr>
          <w:sz w:val="28"/>
          <w:szCs w:val="28"/>
        </w:rPr>
        <w:t xml:space="preserve">Горяная Г. А. Ваша осанка / Г. А. Горяная. – К. : </w:t>
      </w:r>
      <w:r>
        <w:rPr>
          <w:sz w:val="28"/>
          <w:szCs w:val="28"/>
          <w:lang w:val="uk-UA"/>
        </w:rPr>
        <w:t>2014</w:t>
      </w:r>
      <w:r>
        <w:rPr>
          <w:sz w:val="28"/>
          <w:szCs w:val="28"/>
        </w:rPr>
        <w:t xml:space="preserve">. – 48 с. </w:t>
      </w:r>
    </w:p>
    <w:p w:rsidR="00F32D68" w:rsidRDefault="00F32D68" w:rsidP="00F32D68">
      <w:pPr>
        <w:spacing w:line="360" w:lineRule="auto"/>
        <w:ind w:firstLine="709"/>
        <w:jc w:val="both"/>
        <w:rPr>
          <w:sz w:val="28"/>
          <w:szCs w:val="28"/>
        </w:rPr>
      </w:pPr>
      <w:r>
        <w:rPr>
          <w:sz w:val="28"/>
          <w:szCs w:val="28"/>
          <w:lang w:val="uk-UA"/>
        </w:rPr>
        <w:t>71.</w:t>
      </w:r>
      <w:r>
        <w:rPr>
          <w:sz w:val="28"/>
          <w:szCs w:val="28"/>
        </w:rPr>
        <w:t xml:space="preserve">Грибан Г. П. Удосконалення організації і проведення навчальних занять зі студентами спеціальної медичної групи / Г. П. Грибан, П. П. Ткаченко, Д. О. Дзензелюк [та ін.] // Проблеми сучасної валеології, фізичної культури та реабілітації : зб. наук. праць за матеріалами V Всеукр. наук.-практ. конф. – Херсон, 2011. – С. 97–101. </w:t>
      </w:r>
    </w:p>
    <w:p w:rsidR="00F32D68" w:rsidRDefault="00F32D68" w:rsidP="00F32D68">
      <w:pPr>
        <w:spacing w:line="360" w:lineRule="auto"/>
        <w:ind w:firstLine="709"/>
        <w:jc w:val="both"/>
        <w:rPr>
          <w:sz w:val="28"/>
          <w:szCs w:val="28"/>
        </w:rPr>
      </w:pPr>
      <w:r>
        <w:rPr>
          <w:sz w:val="28"/>
          <w:szCs w:val="28"/>
          <w:lang w:val="uk-UA"/>
        </w:rPr>
        <w:lastRenderedPageBreak/>
        <w:t>72.</w:t>
      </w:r>
      <w:r>
        <w:rPr>
          <w:sz w:val="28"/>
          <w:szCs w:val="28"/>
        </w:rPr>
        <w:t>Грибан Г. П. Формування здорового способу життя у студентів у навчальному процесі з фізичного виховання / Г. П. Грибан // Вісник Чернігівського національого педагогічного університету імені Т. Г. Шевченка. Серія : Пед. науки. Фізичне виховання і спорт. – Чернігів : ЧНПУ, 2014. – Вип. 118, т. 3. – С. 97–101.</w:t>
      </w:r>
    </w:p>
    <w:bookmarkEnd w:id="11"/>
    <w:p w:rsidR="00F32D68" w:rsidRDefault="00F32D68" w:rsidP="00F32D68">
      <w:pPr>
        <w:spacing w:line="360" w:lineRule="auto"/>
        <w:ind w:firstLine="709"/>
        <w:jc w:val="both"/>
        <w:rPr>
          <w:sz w:val="28"/>
          <w:szCs w:val="28"/>
        </w:rPr>
      </w:pPr>
      <w:r>
        <w:rPr>
          <w:sz w:val="28"/>
          <w:szCs w:val="28"/>
          <w:lang w:val="uk-UA"/>
        </w:rPr>
        <w:t>73.</w:t>
      </w:r>
      <w:r>
        <w:rPr>
          <w:sz w:val="28"/>
          <w:szCs w:val="28"/>
        </w:rPr>
        <w:t xml:space="preserve">Гунько П. Ставлення студентської молоді до фізичної культури і спорту / П. Гунько // Молода спортивна наука України : [зб. наук. праць з галузі фіз. культури і спорту]. – Львів, 2004. – Вип. 8, т. 3. – С. 83–86. </w:t>
      </w:r>
    </w:p>
    <w:p w:rsidR="00F32D68" w:rsidRDefault="00F32D68" w:rsidP="00F32D68">
      <w:pPr>
        <w:spacing w:line="360" w:lineRule="auto"/>
        <w:ind w:firstLine="709"/>
        <w:jc w:val="both"/>
        <w:rPr>
          <w:sz w:val="28"/>
          <w:szCs w:val="28"/>
        </w:rPr>
      </w:pPr>
      <w:r>
        <w:rPr>
          <w:sz w:val="28"/>
          <w:szCs w:val="28"/>
          <w:lang w:val="uk-UA"/>
        </w:rPr>
        <w:t>74.</w:t>
      </w:r>
      <w:r>
        <w:rPr>
          <w:sz w:val="28"/>
          <w:szCs w:val="28"/>
        </w:rPr>
        <w:t xml:space="preserve">Давиденко О. В. Теоретико-методичні аспекти проведення занять зі спеціальною медичною групою / О. В. Давиденко, И. И. Вржеснєвський // Теорія і методика фізичного виховання і спорту. – К. : Олімп. л-ра, 2002. – С. 53–56. </w:t>
      </w:r>
    </w:p>
    <w:p w:rsidR="00F32D68" w:rsidRDefault="00F32D68" w:rsidP="00F32D68">
      <w:pPr>
        <w:spacing w:line="360" w:lineRule="auto"/>
        <w:ind w:firstLine="709"/>
        <w:jc w:val="both"/>
        <w:rPr>
          <w:sz w:val="28"/>
          <w:szCs w:val="28"/>
        </w:rPr>
      </w:pPr>
      <w:r>
        <w:rPr>
          <w:sz w:val="28"/>
          <w:szCs w:val="28"/>
          <w:lang w:val="uk-UA"/>
        </w:rPr>
        <w:t>75.</w:t>
      </w:r>
      <w:r>
        <w:rPr>
          <w:sz w:val="28"/>
          <w:szCs w:val="28"/>
        </w:rPr>
        <w:t>Дакал Н. А. Занятия калланетик и их влияние на развитие гибкости / Н. А. Дакал // Науково-педагогічні проблеми фізичної культури / фізична культура і спорт. – Серія 15 : наук. часоп. НПУ ім. М. П. Драгоманова. – К. : Вид-во НПУ ім. М. П. Драгоманова, 2014. – № 9 (50). – С. 59–62.</w:t>
      </w:r>
    </w:p>
    <w:p w:rsidR="00F32D68" w:rsidRDefault="00F32D68" w:rsidP="00F32D68">
      <w:pPr>
        <w:spacing w:line="360" w:lineRule="auto"/>
        <w:ind w:firstLine="709"/>
        <w:jc w:val="both"/>
        <w:rPr>
          <w:sz w:val="28"/>
          <w:szCs w:val="28"/>
        </w:rPr>
      </w:pPr>
      <w:r>
        <w:rPr>
          <w:sz w:val="28"/>
          <w:szCs w:val="28"/>
          <w:lang w:val="uk-UA"/>
        </w:rPr>
        <w:t>76.</w:t>
      </w:r>
      <w:r>
        <w:rPr>
          <w:sz w:val="28"/>
          <w:szCs w:val="28"/>
        </w:rPr>
        <w:t>Данилевич М. В. Пути совершенствования процесса физического воспитания студентов высших учебных заведений / М. В. Данилевич, И. Б. Грибовская, В. В. Иваночко // The unity of science. – 2015. – Vol. 1. – Р. 64–67.</w:t>
      </w:r>
    </w:p>
    <w:p w:rsidR="00F32D68" w:rsidRDefault="00F32D68" w:rsidP="00F32D68">
      <w:pPr>
        <w:spacing w:line="360" w:lineRule="auto"/>
        <w:ind w:firstLine="709"/>
        <w:jc w:val="both"/>
        <w:rPr>
          <w:sz w:val="28"/>
          <w:szCs w:val="28"/>
        </w:rPr>
      </w:pPr>
      <w:r>
        <w:rPr>
          <w:sz w:val="28"/>
          <w:szCs w:val="28"/>
          <w:lang w:val="uk-UA"/>
        </w:rPr>
        <w:t>77.</w:t>
      </w:r>
      <w:r>
        <w:rPr>
          <w:sz w:val="28"/>
          <w:szCs w:val="28"/>
        </w:rPr>
        <w:t>Денисова П. В. Измерения и методы математической статистики в физическом воспитании и спорте : учеб. пособие для вузов / П. В. Денисова, И. В. Хмельницкая, П. А. Харченко. – Киев : Олимп. лит., 2008. – 128 с.</w:t>
      </w:r>
    </w:p>
    <w:p w:rsidR="00F32D68" w:rsidRDefault="00F32D68" w:rsidP="00F32D68">
      <w:pPr>
        <w:spacing w:line="360" w:lineRule="auto"/>
        <w:ind w:firstLine="709"/>
        <w:jc w:val="both"/>
        <w:rPr>
          <w:sz w:val="28"/>
          <w:szCs w:val="28"/>
          <w:lang w:val="uk-UA"/>
        </w:rPr>
      </w:pPr>
      <w:r>
        <w:rPr>
          <w:sz w:val="28"/>
          <w:szCs w:val="28"/>
          <w:lang w:val="uk-UA"/>
        </w:rPr>
        <w:t>78.</w:t>
      </w:r>
      <w:r>
        <w:rPr>
          <w:sz w:val="28"/>
          <w:szCs w:val="28"/>
        </w:rPr>
        <w:t>Державні тести і нормативи оцінки фізичної підготовленості населення України / за ред. М. Д. Забулія. – 2-ге вид. – К.: [б. в.],</w:t>
      </w:r>
      <w:r>
        <w:rPr>
          <w:sz w:val="28"/>
          <w:szCs w:val="28"/>
          <w:lang w:val="uk-UA"/>
        </w:rPr>
        <w:t>2017</w:t>
      </w:r>
      <w:r>
        <w:rPr>
          <w:sz w:val="28"/>
          <w:szCs w:val="28"/>
        </w:rPr>
        <w:t xml:space="preserve">. – 36 с. </w:t>
      </w:r>
    </w:p>
    <w:p w:rsidR="00F32D68" w:rsidRDefault="00F32D68" w:rsidP="00F32D68">
      <w:pPr>
        <w:spacing w:line="360" w:lineRule="auto"/>
        <w:ind w:firstLine="709"/>
        <w:jc w:val="both"/>
        <w:rPr>
          <w:sz w:val="28"/>
          <w:szCs w:val="28"/>
        </w:rPr>
      </w:pPr>
      <w:r>
        <w:rPr>
          <w:sz w:val="28"/>
          <w:szCs w:val="28"/>
        </w:rPr>
        <w:t>82. Деркач Т. В. Использование системы физических упражнений «пилатес» со студентами специальных медицинских групп, имеющими нарушения осанки / Т. В. Деркач, А. М. Имашев, Г. Р. Шамгуллина // Педагогико-психологические и медико-биологические проблемы физической культуры и спорта. – Набережне Челны : НФ ФГБОУ ВПО Поволжская гос. акад. физ. культуры, спорта и туризма, 2008. – № 4 (9). – С. 116–120.</w:t>
      </w:r>
    </w:p>
    <w:p w:rsidR="00F32D68" w:rsidRDefault="00F32D68" w:rsidP="00F32D68">
      <w:pPr>
        <w:spacing w:line="360" w:lineRule="auto"/>
        <w:ind w:firstLine="709"/>
        <w:jc w:val="both"/>
        <w:rPr>
          <w:sz w:val="28"/>
          <w:szCs w:val="28"/>
        </w:rPr>
      </w:pPr>
      <w:r>
        <w:rPr>
          <w:sz w:val="28"/>
          <w:szCs w:val="28"/>
          <w:lang w:val="uk-UA"/>
        </w:rPr>
        <w:lastRenderedPageBreak/>
        <w:t>79.</w:t>
      </w:r>
      <w:r>
        <w:rPr>
          <w:sz w:val="28"/>
          <w:szCs w:val="28"/>
        </w:rPr>
        <w:t xml:space="preserve">Довгань Н. Ю. Корекція фізичної підготовленості та функціонального стану студентів засобами фізичної культури та спорту / Н. Ю. Довгань, М. Ю. Короп // Науково-педагогічні проблеми фізичної культури / фізична культура і спорт. Серія 15 : наук. часоп. НПУ ім. М. П. Драгоманова. – К. : Вид-во НПУ ім. М. П. Драгоманова, 2011. – № 13. – С. 145–149. </w:t>
      </w:r>
    </w:p>
    <w:p w:rsidR="00F32D68" w:rsidRDefault="00F32D68" w:rsidP="00F32D68">
      <w:pPr>
        <w:spacing w:line="360" w:lineRule="auto"/>
        <w:ind w:firstLine="709"/>
        <w:jc w:val="both"/>
        <w:rPr>
          <w:sz w:val="28"/>
          <w:szCs w:val="28"/>
        </w:rPr>
      </w:pPr>
      <w:r>
        <w:rPr>
          <w:sz w:val="28"/>
          <w:szCs w:val="28"/>
          <w:lang w:val="uk-UA"/>
        </w:rPr>
        <w:t>80.</w:t>
      </w:r>
      <w:r>
        <w:rPr>
          <w:sz w:val="28"/>
          <w:szCs w:val="28"/>
        </w:rPr>
        <w:t>Доценко О. Проблеми організації фізичного виховання в вищих навчальних закладах, як фактора зміцнення здоров’я і підвищення рухових можливостей студентів, за станом здоров’я віднесених до спеціальних медичних груп / О. Доценко, В. Астахов, Ю. Попович // Спортивний вісник Придніпров’я. – 2000. – № 2. – С. 78–83.</w:t>
      </w:r>
    </w:p>
    <w:p w:rsidR="00F32D68" w:rsidRDefault="00F32D68" w:rsidP="00F32D68">
      <w:pPr>
        <w:spacing w:line="360" w:lineRule="auto"/>
        <w:ind w:firstLine="709"/>
        <w:jc w:val="both"/>
        <w:rPr>
          <w:sz w:val="28"/>
          <w:szCs w:val="28"/>
        </w:rPr>
      </w:pPr>
      <w:r>
        <w:rPr>
          <w:sz w:val="28"/>
          <w:szCs w:val="28"/>
          <w:lang w:val="uk-UA"/>
        </w:rPr>
        <w:t>81.</w:t>
      </w:r>
      <w:r>
        <w:rPr>
          <w:sz w:val="28"/>
          <w:szCs w:val="28"/>
        </w:rPr>
        <w:t xml:space="preserve">Доценко О. М. Розвиток координаційних здібностей студенток спеціальної медичної групи в процесі фізичного виховання : автореф. дис. на здобуття наук. ступеня канд. пед. наук : 13.00.02 / О. М. Доценко ; Нац. пед. ун-т ім. М. П. Драгоманова. – К. , 2011. – 20 с. </w:t>
      </w:r>
    </w:p>
    <w:p w:rsidR="00F32D68" w:rsidRDefault="00F32D68" w:rsidP="00F32D68">
      <w:pPr>
        <w:spacing w:line="360" w:lineRule="auto"/>
        <w:ind w:firstLine="709"/>
        <w:jc w:val="both"/>
        <w:rPr>
          <w:sz w:val="28"/>
          <w:szCs w:val="28"/>
        </w:rPr>
      </w:pPr>
      <w:r>
        <w:rPr>
          <w:sz w:val="28"/>
          <w:szCs w:val="28"/>
          <w:lang w:val="uk-UA"/>
        </w:rPr>
        <w:t>82.Д</w:t>
      </w:r>
      <w:r>
        <w:rPr>
          <w:sz w:val="28"/>
          <w:szCs w:val="28"/>
        </w:rPr>
        <w:t xml:space="preserve">ревинг Е. Ф. Травматология: методика занятий лечебной физкультурой / Е. Ф. Древинг. – М. : Познавательная книга плюс, 2002. – 224 с. </w:t>
      </w:r>
    </w:p>
    <w:p w:rsidR="00F32D68" w:rsidRDefault="00F32D68" w:rsidP="00F32D68">
      <w:pPr>
        <w:spacing w:line="360" w:lineRule="auto"/>
        <w:ind w:firstLine="709"/>
        <w:jc w:val="both"/>
        <w:rPr>
          <w:sz w:val="28"/>
          <w:szCs w:val="28"/>
        </w:rPr>
      </w:pPr>
      <w:r>
        <w:rPr>
          <w:sz w:val="28"/>
          <w:szCs w:val="28"/>
          <w:lang w:val="uk-UA"/>
        </w:rPr>
        <w:t>83.</w:t>
      </w:r>
      <w:r>
        <w:rPr>
          <w:sz w:val="28"/>
          <w:szCs w:val="28"/>
        </w:rPr>
        <w:t xml:space="preserve">Дрозд О. В. Фізичний стан студентської молоді західного регіону України та його корекція засобами фізичного виховання : автореф. дис. на здобуття наук. ступеня канд. пед. наук / О. В. Дрозд. – К. , </w:t>
      </w:r>
      <w:r>
        <w:rPr>
          <w:sz w:val="28"/>
          <w:szCs w:val="28"/>
          <w:lang w:val="uk-UA"/>
        </w:rPr>
        <w:t>2015</w:t>
      </w:r>
      <w:r>
        <w:rPr>
          <w:sz w:val="28"/>
          <w:szCs w:val="28"/>
        </w:rPr>
        <w:t xml:space="preserve">. – 24 </w:t>
      </w:r>
    </w:p>
    <w:p w:rsidR="00F32D68" w:rsidRDefault="00F32D68" w:rsidP="00F32D68">
      <w:pPr>
        <w:spacing w:line="360" w:lineRule="auto"/>
        <w:ind w:firstLine="709"/>
        <w:jc w:val="both"/>
        <w:rPr>
          <w:sz w:val="28"/>
          <w:szCs w:val="28"/>
        </w:rPr>
      </w:pPr>
      <w:r>
        <w:rPr>
          <w:sz w:val="28"/>
          <w:szCs w:val="28"/>
          <w:lang w:val="uk-UA"/>
        </w:rPr>
        <w:t>84.</w:t>
      </w:r>
      <w:r>
        <w:rPr>
          <w:sz w:val="28"/>
          <w:szCs w:val="28"/>
        </w:rPr>
        <w:t xml:space="preserve">Дубогай О. Д. Методика фізичного виховання студентів, віднесених за станом здоров’я до спеціальної медичної групи / О. Д. Дубогай, В. В. Завацький, В. П. Короп. – Луцьк : Надстир’я, </w:t>
      </w:r>
      <w:r>
        <w:rPr>
          <w:sz w:val="28"/>
          <w:szCs w:val="28"/>
          <w:lang w:val="uk-UA"/>
        </w:rPr>
        <w:t>2014</w:t>
      </w:r>
      <w:r>
        <w:rPr>
          <w:sz w:val="28"/>
          <w:szCs w:val="28"/>
        </w:rPr>
        <w:t xml:space="preserve">. – 222 с. </w:t>
      </w:r>
    </w:p>
    <w:p w:rsidR="00F32D68" w:rsidRDefault="00F32D68" w:rsidP="00F32D68">
      <w:pPr>
        <w:spacing w:line="360" w:lineRule="auto"/>
        <w:ind w:firstLine="709"/>
        <w:jc w:val="both"/>
        <w:rPr>
          <w:sz w:val="28"/>
          <w:szCs w:val="28"/>
        </w:rPr>
      </w:pPr>
      <w:r>
        <w:rPr>
          <w:sz w:val="28"/>
          <w:szCs w:val="28"/>
          <w:lang w:val="uk-UA"/>
        </w:rPr>
        <w:t>85.</w:t>
      </w:r>
      <w:r>
        <w:rPr>
          <w:sz w:val="28"/>
          <w:szCs w:val="28"/>
        </w:rPr>
        <w:t xml:space="preserve">Дубогай А. Д. Контроль и самоконтроль при самостоятельных занятиях физическими упражнениями / А. Д. Дубогай // Физическая культура в шк. – </w:t>
      </w:r>
      <w:r>
        <w:rPr>
          <w:sz w:val="28"/>
          <w:szCs w:val="28"/>
          <w:lang w:val="uk-UA"/>
        </w:rPr>
        <w:t>2016</w:t>
      </w:r>
      <w:r>
        <w:rPr>
          <w:sz w:val="28"/>
          <w:szCs w:val="28"/>
        </w:rPr>
        <w:t xml:space="preserve">. – № 10. – С. 54–56. </w:t>
      </w:r>
    </w:p>
    <w:p w:rsidR="00F32D68" w:rsidRDefault="00F32D68" w:rsidP="00F32D68">
      <w:pPr>
        <w:spacing w:line="360" w:lineRule="auto"/>
        <w:ind w:firstLine="709"/>
        <w:jc w:val="both"/>
        <w:rPr>
          <w:sz w:val="28"/>
          <w:szCs w:val="28"/>
        </w:rPr>
      </w:pPr>
      <w:r>
        <w:rPr>
          <w:sz w:val="28"/>
          <w:szCs w:val="28"/>
          <w:lang w:val="uk-UA"/>
        </w:rPr>
        <w:t>86.</w:t>
      </w:r>
      <w:r>
        <w:rPr>
          <w:sz w:val="28"/>
          <w:szCs w:val="28"/>
        </w:rPr>
        <w:t xml:space="preserve">Дубогай О. Фактори, які визначають ефективність фізичного виховання студентів спеціальної медичної групи / О. Дубогай // Актуальні проблеми розвитку руху “Спорт для всіх” у контексті Європейської </w:t>
      </w:r>
      <w:r>
        <w:rPr>
          <w:sz w:val="28"/>
          <w:szCs w:val="28"/>
        </w:rPr>
        <w:lastRenderedPageBreak/>
        <w:t xml:space="preserve">інтеграції України : матеріали наук.-практ. конф. – Тернопіль, 2004. – С. 370–374. </w:t>
      </w:r>
    </w:p>
    <w:p w:rsidR="00F32D68" w:rsidRDefault="00F32D68" w:rsidP="00F32D68">
      <w:pPr>
        <w:spacing w:line="360" w:lineRule="auto"/>
        <w:ind w:firstLine="709"/>
        <w:jc w:val="both"/>
        <w:rPr>
          <w:sz w:val="28"/>
          <w:szCs w:val="28"/>
        </w:rPr>
      </w:pPr>
      <w:r>
        <w:rPr>
          <w:sz w:val="28"/>
          <w:szCs w:val="28"/>
          <w:lang w:val="uk-UA"/>
        </w:rPr>
        <w:t>87.</w:t>
      </w:r>
      <w:r>
        <w:rPr>
          <w:sz w:val="28"/>
          <w:szCs w:val="28"/>
        </w:rPr>
        <w:t xml:space="preserve">Дубогай О. Д. Методика фізичного виховання студентів спеціальної медичної групи : навч. посіб. для студ. вищ. навч. закл. / О. Д. Дубогай, А. В. Цьось, М. В. Євтушок. – Луцьк : Східноєвроп. нац. ун-т ім. Лесі Українки, 2012. – 276 с. </w:t>
      </w:r>
    </w:p>
    <w:p w:rsidR="00F32D68" w:rsidRDefault="00F32D68" w:rsidP="00F32D68">
      <w:pPr>
        <w:spacing w:line="360" w:lineRule="auto"/>
        <w:ind w:firstLine="709"/>
        <w:jc w:val="both"/>
        <w:rPr>
          <w:sz w:val="28"/>
          <w:szCs w:val="28"/>
        </w:rPr>
      </w:pPr>
      <w:r>
        <w:rPr>
          <w:sz w:val="28"/>
          <w:szCs w:val="28"/>
          <w:lang w:val="uk-UA"/>
        </w:rPr>
        <w:t>88.</w:t>
      </w:r>
      <w:r>
        <w:rPr>
          <w:sz w:val="28"/>
          <w:szCs w:val="28"/>
        </w:rPr>
        <w:t xml:space="preserve">Дубогай О. Д. Основні поняття і терміни оздоровчої фізичної культури та реабілітації / О. Д. Дубогай, А. М. Тучак, С. Д. Костікова, А. О. Єфімов. – Луцьк : Надстир’я, </w:t>
      </w:r>
      <w:r>
        <w:rPr>
          <w:sz w:val="28"/>
          <w:szCs w:val="28"/>
          <w:lang w:val="uk-UA"/>
        </w:rPr>
        <w:t>2011</w:t>
      </w:r>
      <w:r>
        <w:rPr>
          <w:sz w:val="28"/>
          <w:szCs w:val="28"/>
        </w:rPr>
        <w:t>. – 100 с.</w:t>
      </w:r>
    </w:p>
    <w:p w:rsidR="00F32D68" w:rsidRDefault="00F32D68" w:rsidP="00F32D68">
      <w:pPr>
        <w:spacing w:line="360" w:lineRule="auto"/>
        <w:ind w:firstLine="709"/>
        <w:jc w:val="both"/>
        <w:rPr>
          <w:sz w:val="28"/>
          <w:szCs w:val="28"/>
        </w:rPr>
      </w:pPr>
      <w:r>
        <w:rPr>
          <w:sz w:val="28"/>
          <w:szCs w:val="28"/>
          <w:lang w:val="uk-UA"/>
        </w:rPr>
        <w:t>89.</w:t>
      </w:r>
      <w:r>
        <w:rPr>
          <w:sz w:val="28"/>
          <w:szCs w:val="28"/>
        </w:rPr>
        <w:t xml:space="preserve">Дубогай О. Д. Профілактика і корекція порушень постави і ступнів / О. Д. Дубогай. – Луцьк : Надстир’я, </w:t>
      </w:r>
      <w:r>
        <w:rPr>
          <w:sz w:val="28"/>
          <w:szCs w:val="28"/>
          <w:lang w:val="uk-UA"/>
        </w:rPr>
        <w:t>2012</w:t>
      </w:r>
      <w:r>
        <w:rPr>
          <w:sz w:val="28"/>
          <w:szCs w:val="28"/>
        </w:rPr>
        <w:t xml:space="preserve">. – 27 с. </w:t>
      </w:r>
    </w:p>
    <w:p w:rsidR="00F32D68" w:rsidRDefault="00F32D68" w:rsidP="00F32D68">
      <w:pPr>
        <w:spacing w:line="360" w:lineRule="auto"/>
        <w:ind w:firstLine="709"/>
        <w:jc w:val="both"/>
        <w:rPr>
          <w:sz w:val="28"/>
          <w:szCs w:val="28"/>
        </w:rPr>
      </w:pPr>
      <w:r>
        <w:rPr>
          <w:sz w:val="28"/>
          <w:szCs w:val="28"/>
          <w:lang w:val="uk-UA"/>
        </w:rPr>
        <w:t>90.</w:t>
      </w:r>
      <w:r>
        <w:rPr>
          <w:sz w:val="28"/>
          <w:szCs w:val="28"/>
        </w:rPr>
        <w:t xml:space="preserve">Дубогай О. Д. Тенденції розвитку оцінювання фізкультурнооздоровчих досягнень студентів: інноваційний світовий досвід / О. Д. Дубогай, М. В. Євтушок // Фіз. виховання, спорт і культура здоров’я у сучасному суспільстві : зб. наук. пр. Волин. нац. ун-ту ім. Лесі Українки. – Луцьк : РВВ “Вежа” Волин. нац. ун-ту ім. Лесі Українки. – 2008. – Т. 2. – С. 99-104. </w:t>
      </w:r>
    </w:p>
    <w:p w:rsidR="00F32D68" w:rsidRDefault="00F32D68" w:rsidP="00F32D68">
      <w:pPr>
        <w:spacing w:line="360" w:lineRule="auto"/>
        <w:ind w:firstLine="709"/>
        <w:jc w:val="both"/>
        <w:rPr>
          <w:sz w:val="28"/>
          <w:szCs w:val="28"/>
        </w:rPr>
      </w:pPr>
      <w:r>
        <w:rPr>
          <w:sz w:val="28"/>
          <w:szCs w:val="28"/>
          <w:lang w:val="uk-UA"/>
        </w:rPr>
        <w:t>91.</w:t>
      </w:r>
      <w:r>
        <w:rPr>
          <w:sz w:val="28"/>
          <w:szCs w:val="28"/>
        </w:rPr>
        <w:t>Дубогай О. Д. Фізична культура, як неодмінна складова формування здорового способу життя молоді. – Кн. 6. [у межах Канадського проекту “Молодь за здоров’я”] / О. Д. Дубогай. – К. : [б. в.], 2005. – С. 124.</w:t>
      </w:r>
    </w:p>
    <w:p w:rsidR="00F32D68" w:rsidRDefault="00F32D68" w:rsidP="00F32D68">
      <w:pPr>
        <w:spacing w:line="360" w:lineRule="auto"/>
        <w:ind w:firstLine="709"/>
        <w:jc w:val="both"/>
        <w:rPr>
          <w:sz w:val="28"/>
          <w:szCs w:val="28"/>
        </w:rPr>
      </w:pPr>
      <w:r>
        <w:rPr>
          <w:sz w:val="28"/>
          <w:szCs w:val="28"/>
          <w:lang w:val="uk-UA"/>
        </w:rPr>
        <w:t>92.</w:t>
      </w:r>
      <w:r>
        <w:rPr>
          <w:sz w:val="28"/>
          <w:szCs w:val="28"/>
        </w:rPr>
        <w:t>Дубогай О. Д. Фізичне виховання і здоров’я : навч. посібник / О. Д. Дубогай, Н. Н. Завидівська та ін. – К. : УБСНБУ, 2012. – 270 с.</w:t>
      </w:r>
    </w:p>
    <w:p w:rsidR="00F32D68" w:rsidRDefault="00F32D68" w:rsidP="00F32D68">
      <w:pPr>
        <w:spacing w:line="360" w:lineRule="auto"/>
        <w:ind w:firstLine="709"/>
        <w:jc w:val="both"/>
        <w:rPr>
          <w:sz w:val="28"/>
          <w:szCs w:val="28"/>
        </w:rPr>
      </w:pPr>
      <w:r>
        <w:rPr>
          <w:sz w:val="28"/>
          <w:szCs w:val="28"/>
          <w:lang w:val="uk-UA"/>
        </w:rPr>
        <w:t>93.</w:t>
      </w:r>
      <w:r>
        <w:rPr>
          <w:sz w:val="28"/>
          <w:szCs w:val="28"/>
        </w:rPr>
        <w:t xml:space="preserve">Дубчук О. Організація занять фізичного виховання в групах фізичної реабілітації при порушеннях постави в студентів із застосуванням калланетики / О. Дубчук // Фізичне виховання, спорт і культура здоров’я у сучасному суспільстві : зб. наук. пр. Волин. нац. ун-ту ім. Лесі Українки. – Луцьк : Волин. нац. ун-т ім. Лесі Українки, 2011. – № 1 (13). – С. 65–68. </w:t>
      </w:r>
    </w:p>
    <w:p w:rsidR="00F32D68" w:rsidRDefault="00F32D68" w:rsidP="00F32D68">
      <w:pPr>
        <w:spacing w:line="360" w:lineRule="auto"/>
        <w:ind w:firstLine="709"/>
        <w:jc w:val="both"/>
        <w:rPr>
          <w:sz w:val="28"/>
          <w:szCs w:val="28"/>
        </w:rPr>
      </w:pPr>
      <w:r>
        <w:rPr>
          <w:sz w:val="28"/>
          <w:szCs w:val="28"/>
          <w:lang w:val="uk-UA"/>
        </w:rPr>
        <w:t>94.</w:t>
      </w:r>
      <w:r>
        <w:rPr>
          <w:sz w:val="28"/>
          <w:szCs w:val="28"/>
        </w:rPr>
        <w:t xml:space="preserve">Дубчук О. Особливості застосування калланетики при порушеннях постави у студентів / О. Дубчук // Матеріали V Міжнародної наук.-практ. конф. студ. і асп. “Молода наука Волині : пріоритети та перспективи </w:t>
      </w:r>
      <w:r>
        <w:rPr>
          <w:sz w:val="28"/>
          <w:szCs w:val="28"/>
        </w:rPr>
        <w:lastRenderedPageBreak/>
        <w:t xml:space="preserve">досліджень”. – Луцьк : Волин. нац. ун-т ім. Лесі Українки, 2011. – Т. 1. – С. 259–260. </w:t>
      </w:r>
    </w:p>
    <w:p w:rsidR="00F32D68" w:rsidRDefault="00F32D68" w:rsidP="00F32D68">
      <w:pPr>
        <w:spacing w:line="360" w:lineRule="auto"/>
        <w:ind w:firstLine="709"/>
        <w:jc w:val="both"/>
        <w:rPr>
          <w:sz w:val="28"/>
          <w:szCs w:val="28"/>
        </w:rPr>
      </w:pPr>
      <w:r>
        <w:rPr>
          <w:sz w:val="28"/>
          <w:szCs w:val="28"/>
          <w:lang w:val="uk-UA"/>
        </w:rPr>
        <w:t>95.</w:t>
      </w:r>
      <w:r>
        <w:rPr>
          <w:sz w:val="28"/>
          <w:szCs w:val="28"/>
        </w:rPr>
        <w:t>Дубчук О. Оцінка впливу експериментальної програми фізичного виховання для груп фізичної реабілітації із застосуванням калланетики на показники рентгенологічного та функціонального дослідження опорнорухового апарату студенток при сколіозі ІІ–ІІІ ступенів / О. Дубчук // Нова педагогічна думка. – Рівне : РОІППО, 2013. – № 4 (76). – С. 100–104.</w:t>
      </w:r>
    </w:p>
    <w:p w:rsidR="00F32D68" w:rsidRDefault="00F32D68" w:rsidP="00F32D68">
      <w:pPr>
        <w:spacing w:line="360" w:lineRule="auto"/>
        <w:ind w:firstLine="709"/>
        <w:jc w:val="both"/>
        <w:rPr>
          <w:sz w:val="28"/>
          <w:szCs w:val="28"/>
        </w:rPr>
      </w:pPr>
      <w:r>
        <w:rPr>
          <w:sz w:val="28"/>
          <w:szCs w:val="28"/>
          <w:lang w:val="uk-UA"/>
        </w:rPr>
        <w:t>96.</w:t>
      </w:r>
      <w:r>
        <w:rPr>
          <w:sz w:val="28"/>
          <w:szCs w:val="28"/>
        </w:rPr>
        <w:t xml:space="preserve">Дубчук О. Оцінка фізичного стану студентів групи фізичної реабілітації вищих навчальних закладів / О. Дубчук // Фізичне виховання, спорт і культура здоров’я у сучасному суспільстві : зб. наук. пр. Волин. нац. ун-ту ім. Лесі Українки. – Луцьк : Волин. нац. ун-т ім. Лесі Українки, 2012. – № 4 (20). – С. 364–368. </w:t>
      </w:r>
    </w:p>
    <w:p w:rsidR="00F32D68" w:rsidRDefault="00F32D68" w:rsidP="00F32D68">
      <w:pPr>
        <w:spacing w:line="360" w:lineRule="auto"/>
        <w:ind w:firstLine="709"/>
        <w:jc w:val="both"/>
        <w:rPr>
          <w:sz w:val="28"/>
          <w:szCs w:val="28"/>
        </w:rPr>
      </w:pPr>
      <w:r>
        <w:rPr>
          <w:sz w:val="28"/>
          <w:szCs w:val="28"/>
          <w:lang w:val="uk-UA"/>
        </w:rPr>
        <w:t>97.</w:t>
      </w:r>
      <w:r>
        <w:rPr>
          <w:sz w:val="28"/>
          <w:szCs w:val="28"/>
        </w:rPr>
        <w:t>Дубчук О. Оцінка функціонального стану організму студентів зі сколіозом ІІ–ІІІ ступенів під час занять на профілакторі Євмінова / О. Дубчук // Фізичне виховання, спорт і культура здоров’я у сучасному суспільстві : зб. наук. пр. Волин. нац. ун-ту ім. Лесі Українки. – Луцьк : Волин. нац. ун-т ім. Лесі Українки, 2010. – № 2 (10). – С. 87–89.</w:t>
      </w:r>
    </w:p>
    <w:p w:rsidR="00F32D68" w:rsidRDefault="00F32D68" w:rsidP="00F32D68">
      <w:pPr>
        <w:spacing w:line="360" w:lineRule="auto"/>
        <w:ind w:firstLine="709"/>
        <w:jc w:val="both"/>
        <w:rPr>
          <w:sz w:val="28"/>
          <w:szCs w:val="28"/>
        </w:rPr>
      </w:pPr>
      <w:r>
        <w:rPr>
          <w:sz w:val="28"/>
          <w:szCs w:val="28"/>
          <w:lang w:val="uk-UA"/>
        </w:rPr>
        <w:t>98.</w:t>
      </w:r>
      <w:r>
        <w:rPr>
          <w:sz w:val="28"/>
          <w:szCs w:val="28"/>
        </w:rPr>
        <w:t xml:space="preserve">Дубчук О. В. Особливості організації занять фізичного виховання в групах фізичної реабілітації спрямованих на формування правильної постави / О. В. Дубчук // Науково-педагогічні проблеми фізичної культури / 1фізична культура і спорт (Серія 15) : науковий часопис НПУ ім. М. П. Драгоманова. – К. : Вид-во НПУ імені М. П. Драгоманова, 2011. – № 13. – С. 161–165. </w:t>
      </w:r>
    </w:p>
    <w:p w:rsidR="00F32D68" w:rsidRDefault="00F32D68" w:rsidP="00F32D68">
      <w:pPr>
        <w:spacing w:line="360" w:lineRule="auto"/>
        <w:ind w:firstLine="709"/>
        <w:jc w:val="both"/>
        <w:rPr>
          <w:sz w:val="28"/>
          <w:szCs w:val="28"/>
        </w:rPr>
      </w:pPr>
      <w:r>
        <w:rPr>
          <w:sz w:val="28"/>
          <w:szCs w:val="28"/>
          <w:lang w:val="uk-UA"/>
        </w:rPr>
        <w:t>99.</w:t>
      </w:r>
      <w:r>
        <w:rPr>
          <w:sz w:val="28"/>
          <w:szCs w:val="28"/>
        </w:rPr>
        <w:t>Дубчук О. В. Оцінка рівня здоров’язберігальної компетентності викладачів фізичної культури вищих навчальних закладів / О. В. Дубчук // Вісник Чернігівського національного педагогічного університету імені Т. Г. Шевченка. – Серія : Пед. науки. Фізичне виховання і спорт. – Чернігів : ЧНПУ, 2013. – Вип. 107, т. 1. – С. 116–118.</w:t>
      </w:r>
    </w:p>
    <w:p w:rsidR="00F32D68" w:rsidRDefault="00F32D68" w:rsidP="00F32D68">
      <w:pPr>
        <w:spacing w:line="360" w:lineRule="auto"/>
        <w:ind w:firstLine="709"/>
        <w:jc w:val="both"/>
        <w:rPr>
          <w:sz w:val="28"/>
          <w:szCs w:val="28"/>
        </w:rPr>
      </w:pPr>
      <w:r>
        <w:rPr>
          <w:sz w:val="28"/>
          <w:szCs w:val="28"/>
          <w:lang w:val="uk-UA"/>
        </w:rPr>
        <w:t>100.</w:t>
      </w:r>
      <w:r>
        <w:rPr>
          <w:sz w:val="28"/>
          <w:szCs w:val="28"/>
        </w:rPr>
        <w:t xml:space="preserve"> Евминов В. Как навсегда победить боль в спине: искусство быть здоровым / В. Евминов. – Киев : [б. и.], 2007. – 96 с. 105. Епифанов В. А. </w:t>
      </w:r>
      <w:r>
        <w:rPr>
          <w:sz w:val="28"/>
          <w:szCs w:val="28"/>
        </w:rPr>
        <w:lastRenderedPageBreak/>
        <w:t xml:space="preserve">Лечебная физическая культура и массаж : учеб. пособие для ВУЗов / В. А. Епифанов. – </w:t>
      </w:r>
      <w:r>
        <w:rPr>
          <w:sz w:val="28"/>
          <w:szCs w:val="28"/>
          <w:lang w:val="uk-UA"/>
        </w:rPr>
        <w:t>К.</w:t>
      </w:r>
      <w:r>
        <w:rPr>
          <w:sz w:val="28"/>
          <w:szCs w:val="28"/>
        </w:rPr>
        <w:t xml:space="preserve">, 2004. – 560 с. </w:t>
      </w:r>
    </w:p>
    <w:p w:rsidR="00F32D68" w:rsidRDefault="00F32D68" w:rsidP="00F32D68">
      <w:pPr>
        <w:spacing w:line="360" w:lineRule="auto"/>
        <w:ind w:firstLine="709"/>
        <w:jc w:val="both"/>
        <w:rPr>
          <w:sz w:val="28"/>
          <w:szCs w:val="28"/>
        </w:rPr>
      </w:pPr>
      <w:r>
        <w:rPr>
          <w:sz w:val="28"/>
          <w:szCs w:val="28"/>
        </w:rPr>
        <w:t>10</w:t>
      </w:r>
      <w:r>
        <w:rPr>
          <w:sz w:val="28"/>
          <w:szCs w:val="28"/>
          <w:lang w:val="uk-UA"/>
        </w:rPr>
        <w:t>1</w:t>
      </w:r>
      <w:r>
        <w:rPr>
          <w:sz w:val="28"/>
          <w:szCs w:val="28"/>
        </w:rPr>
        <w:t>. Ермаков С. С. Особенности физического воспитания студентов специальной медицинской группы в педагогическом вузе / С. С. Ермаков, И. В. Кривенцова, А. А. Миненок // Вісник Чернігівського національого педагогічного університету імені Т. Г. Шевченка. – Серія : Пед. науки. Фізичне виховання і спорт. – Чернігів : ЧНПУ, 2013. – Вип. 107, т. 2. – С. 193–197.</w:t>
      </w:r>
    </w:p>
    <w:p w:rsidR="00F32D68" w:rsidRDefault="00F32D68" w:rsidP="00F32D68">
      <w:pPr>
        <w:spacing w:line="360" w:lineRule="auto"/>
        <w:ind w:firstLine="709"/>
        <w:jc w:val="both"/>
        <w:rPr>
          <w:sz w:val="28"/>
          <w:szCs w:val="28"/>
        </w:rPr>
      </w:pPr>
      <w:r>
        <w:rPr>
          <w:sz w:val="28"/>
          <w:szCs w:val="28"/>
        </w:rPr>
        <w:t xml:space="preserve"> 10</w:t>
      </w:r>
      <w:r>
        <w:rPr>
          <w:sz w:val="28"/>
          <w:szCs w:val="28"/>
          <w:lang w:val="uk-UA"/>
        </w:rPr>
        <w:t>2</w:t>
      </w:r>
      <w:r>
        <w:rPr>
          <w:sz w:val="28"/>
          <w:szCs w:val="28"/>
        </w:rPr>
        <w:t xml:space="preserve">. Жданова О. Основи проведення рекреаційно-оздоровчих занять / О. Жданова, І. Грибовська, М. Данилевич // Фізична рекреація : навч. посіб. для студ. вищ. навч. закл. фіз. виховання і спорту / Є. Н. Приступа, О. М. Жданова, М. М. Линець [та ін.] ; за наук. ред. Євгена Приступи. – Дрогобич : Коло, 2010. – Ч. 2, розд. 2. – С. 154−211. </w:t>
      </w:r>
    </w:p>
    <w:p w:rsidR="00F32D68" w:rsidRDefault="00F32D68" w:rsidP="00F32D68">
      <w:pPr>
        <w:spacing w:line="360" w:lineRule="auto"/>
        <w:ind w:firstLine="709"/>
        <w:jc w:val="both"/>
        <w:rPr>
          <w:sz w:val="28"/>
          <w:szCs w:val="28"/>
        </w:rPr>
      </w:pPr>
      <w:r>
        <w:rPr>
          <w:sz w:val="28"/>
          <w:szCs w:val="28"/>
        </w:rPr>
        <w:t>10</w:t>
      </w:r>
      <w:r>
        <w:rPr>
          <w:sz w:val="28"/>
          <w:szCs w:val="28"/>
          <w:lang w:val="uk-UA"/>
        </w:rPr>
        <w:t>3</w:t>
      </w:r>
      <w:r>
        <w:rPr>
          <w:sz w:val="28"/>
          <w:szCs w:val="28"/>
        </w:rPr>
        <w:t>. Журавель О. О. Проблема формування вмінь і навичок фізичного самовдосконалення студентів в сучасних умовах функціонування системи вищої освіти / О. О. Журавель // Педагогіка, психологія та медико-біологічні проблеми фізичного виховання і спорту. – 2012. – № 3. – С. 57–60.</w:t>
      </w:r>
    </w:p>
    <w:p w:rsidR="00F32D68" w:rsidRDefault="00F32D68" w:rsidP="00F32D68">
      <w:pPr>
        <w:spacing w:line="360" w:lineRule="auto"/>
        <w:ind w:firstLine="709"/>
        <w:jc w:val="both"/>
        <w:rPr>
          <w:sz w:val="28"/>
          <w:szCs w:val="28"/>
        </w:rPr>
      </w:pPr>
      <w:r>
        <w:rPr>
          <w:sz w:val="28"/>
          <w:szCs w:val="28"/>
        </w:rPr>
        <w:t xml:space="preserve"> 10</w:t>
      </w:r>
      <w:r>
        <w:rPr>
          <w:sz w:val="28"/>
          <w:szCs w:val="28"/>
          <w:lang w:val="uk-UA"/>
        </w:rPr>
        <w:t>4</w:t>
      </w:r>
      <w:r>
        <w:rPr>
          <w:sz w:val="28"/>
          <w:szCs w:val="28"/>
        </w:rPr>
        <w:t xml:space="preserve">. Завидівська Н. Н. Професійно-прикладні основи формування здорового способу життя студентів ВНЗ економічного профілю : автореф. дис. на здобуття наук. ступеня канд. пед. наук : 13.00.04 / Н. Н. Завидівська – К., 2001. – 20 с. </w:t>
      </w:r>
    </w:p>
    <w:p w:rsidR="00F32D68" w:rsidRDefault="00F32D68" w:rsidP="00F32D68">
      <w:pPr>
        <w:spacing w:line="360" w:lineRule="auto"/>
        <w:ind w:firstLine="709"/>
        <w:jc w:val="both"/>
        <w:rPr>
          <w:sz w:val="28"/>
          <w:szCs w:val="28"/>
        </w:rPr>
      </w:pPr>
      <w:r>
        <w:rPr>
          <w:sz w:val="28"/>
          <w:szCs w:val="28"/>
        </w:rPr>
        <w:t>1</w:t>
      </w:r>
      <w:r>
        <w:rPr>
          <w:sz w:val="28"/>
          <w:szCs w:val="28"/>
          <w:lang w:val="uk-UA"/>
        </w:rPr>
        <w:t>05</w:t>
      </w:r>
      <w:r>
        <w:rPr>
          <w:sz w:val="28"/>
          <w:szCs w:val="28"/>
        </w:rPr>
        <w:t xml:space="preserve">. Завьялов А. В. Соотношение функций организма (экспериментальный и клинико-физиологический аспекты) / А. В. Завьялов. – </w:t>
      </w:r>
      <w:r>
        <w:rPr>
          <w:sz w:val="28"/>
          <w:szCs w:val="28"/>
          <w:lang w:val="uk-UA"/>
        </w:rPr>
        <w:t>К</w:t>
      </w:r>
      <w:r>
        <w:rPr>
          <w:sz w:val="28"/>
          <w:szCs w:val="28"/>
        </w:rPr>
        <w:t xml:space="preserve">. </w:t>
      </w:r>
      <w:r>
        <w:rPr>
          <w:sz w:val="28"/>
          <w:szCs w:val="28"/>
          <w:lang w:val="uk-UA"/>
        </w:rPr>
        <w:t>, 2014</w:t>
      </w:r>
      <w:r>
        <w:rPr>
          <w:sz w:val="28"/>
          <w:szCs w:val="28"/>
        </w:rPr>
        <w:t xml:space="preserve">. – 160 с. </w:t>
      </w:r>
    </w:p>
    <w:p w:rsidR="00F32D68" w:rsidRDefault="00F32D68" w:rsidP="00F32D68">
      <w:pPr>
        <w:spacing w:line="360" w:lineRule="auto"/>
        <w:ind w:firstLine="709"/>
        <w:jc w:val="both"/>
        <w:rPr>
          <w:sz w:val="28"/>
          <w:szCs w:val="28"/>
        </w:rPr>
      </w:pPr>
      <w:r>
        <w:rPr>
          <w:sz w:val="28"/>
          <w:szCs w:val="28"/>
          <w:lang w:val="uk-UA"/>
        </w:rPr>
        <w:t>106</w:t>
      </w:r>
      <w:r>
        <w:rPr>
          <w:sz w:val="28"/>
          <w:szCs w:val="28"/>
        </w:rPr>
        <w:t>. Загревская А. И. Инновационный подход к физическому образованию студентов специальной медицинской группы в ВУЗе / А. И. Загревская // Адаптивная физическая культура. – 2007. – № 1. – С. 4.</w:t>
      </w:r>
    </w:p>
    <w:p w:rsidR="00F32D68" w:rsidRDefault="00F32D68" w:rsidP="00F32D68">
      <w:pPr>
        <w:spacing w:line="360" w:lineRule="auto"/>
        <w:ind w:firstLine="709"/>
        <w:jc w:val="both"/>
        <w:rPr>
          <w:sz w:val="28"/>
          <w:szCs w:val="28"/>
        </w:rPr>
      </w:pPr>
      <w:r>
        <w:rPr>
          <w:sz w:val="28"/>
          <w:szCs w:val="28"/>
          <w:lang w:val="uk-UA"/>
        </w:rPr>
        <w:t>107</w:t>
      </w:r>
      <w:r>
        <w:rPr>
          <w:sz w:val="28"/>
          <w:szCs w:val="28"/>
        </w:rPr>
        <w:t xml:space="preserve">. Зайцев П. В. Контроль за динамикой состояния здоровья и двигательной активности студентов / П. В. Зайцев // Вопросы физического воспитания студентов. – </w:t>
      </w:r>
      <w:r>
        <w:rPr>
          <w:sz w:val="28"/>
          <w:szCs w:val="28"/>
          <w:lang w:val="uk-UA"/>
        </w:rPr>
        <w:t>Л</w:t>
      </w:r>
      <w:r>
        <w:rPr>
          <w:sz w:val="28"/>
          <w:szCs w:val="28"/>
        </w:rPr>
        <w:t xml:space="preserve">., </w:t>
      </w:r>
      <w:r>
        <w:rPr>
          <w:sz w:val="28"/>
          <w:szCs w:val="28"/>
          <w:lang w:val="uk-UA"/>
        </w:rPr>
        <w:t>2015</w:t>
      </w:r>
      <w:r>
        <w:rPr>
          <w:sz w:val="28"/>
          <w:szCs w:val="28"/>
        </w:rPr>
        <w:t xml:space="preserve">. – Вып. 22. – С. 3–6. </w:t>
      </w:r>
    </w:p>
    <w:p w:rsidR="00F32D68" w:rsidRDefault="00F32D68" w:rsidP="00F32D68">
      <w:pPr>
        <w:spacing w:line="360" w:lineRule="auto"/>
        <w:ind w:firstLine="709"/>
        <w:jc w:val="both"/>
        <w:rPr>
          <w:sz w:val="28"/>
          <w:szCs w:val="28"/>
        </w:rPr>
      </w:pPr>
      <w:r>
        <w:rPr>
          <w:sz w:val="28"/>
          <w:szCs w:val="28"/>
          <w:lang w:val="uk-UA"/>
        </w:rPr>
        <w:lastRenderedPageBreak/>
        <w:t>108</w:t>
      </w:r>
      <w:r>
        <w:rPr>
          <w:sz w:val="28"/>
          <w:szCs w:val="28"/>
        </w:rPr>
        <w:t xml:space="preserve">.Захарова Л. В. Оздоровительная тренировка для студентов с ограничеными возможностями / Л. В. Захарова, Н. В. Люлина // Современные проблемы формирования и укрепления здоровья : сб. науч. ст. Междунар. науч.-практ. конф. – Брест : Альтернатива, 2013 – С. 176–179. </w:t>
      </w:r>
    </w:p>
    <w:p w:rsidR="00F32D68" w:rsidRDefault="00F32D68" w:rsidP="00F32D68">
      <w:pPr>
        <w:spacing w:line="360" w:lineRule="auto"/>
        <w:ind w:firstLine="709"/>
        <w:jc w:val="both"/>
        <w:rPr>
          <w:sz w:val="28"/>
          <w:szCs w:val="28"/>
        </w:rPr>
      </w:pPr>
      <w:r>
        <w:rPr>
          <w:sz w:val="28"/>
          <w:szCs w:val="28"/>
          <w:lang w:val="uk-UA"/>
        </w:rPr>
        <w:t>109</w:t>
      </w:r>
      <w:r>
        <w:rPr>
          <w:sz w:val="28"/>
          <w:szCs w:val="28"/>
        </w:rPr>
        <w:t>.Захожий В. Дозування фізичних навантажень для самостійних занять фізичними вправами студентів / В. Захожий, О. Сапожник // Фізичне виховання, спорт і культура здоров’я у сучасному суспільстві : зб. наук. пр. Волин. нац. ун-ту ім. Лесі Українки. – Луцьк : Волин. нац. ун-т ім. Лесі Українки, 2009. − № 2 (6). – С. 39−42.</w:t>
      </w:r>
    </w:p>
    <w:p w:rsidR="00F32D68" w:rsidRDefault="00F32D68" w:rsidP="00F32D68">
      <w:pPr>
        <w:spacing w:line="360" w:lineRule="auto"/>
        <w:ind w:firstLine="709"/>
        <w:jc w:val="both"/>
        <w:rPr>
          <w:sz w:val="28"/>
          <w:szCs w:val="28"/>
        </w:rPr>
      </w:pPr>
      <w:r>
        <w:rPr>
          <w:sz w:val="28"/>
          <w:szCs w:val="28"/>
          <w:lang w:val="uk-UA"/>
        </w:rPr>
        <w:t>110</w:t>
      </w:r>
      <w:r>
        <w:rPr>
          <w:sz w:val="28"/>
          <w:szCs w:val="28"/>
        </w:rPr>
        <w:t xml:space="preserve">. Иванько Е. Физическая культура и физическое воспитание студенческой молодежи / Е. Иванько, Е. Шумяцкая, Л. Турчина // Нова педагогічна думка. – Рівне, 2013. – № 4 (76). – С. 230–233. 116. Иващенко Л. Я. Самостоятельные занятия физическими упражнениями / Л. Я. Иващенко, Н. П. Страпко. – Киев : Здоровье, </w:t>
      </w:r>
      <w:r>
        <w:rPr>
          <w:sz w:val="28"/>
          <w:szCs w:val="28"/>
          <w:lang w:val="uk-UA"/>
        </w:rPr>
        <w:t>2014</w:t>
      </w:r>
      <w:r>
        <w:rPr>
          <w:sz w:val="28"/>
          <w:szCs w:val="28"/>
        </w:rPr>
        <w:t xml:space="preserve">. – 160 с. </w:t>
      </w:r>
    </w:p>
    <w:p w:rsidR="00F32D68" w:rsidRDefault="00F32D68" w:rsidP="00F32D68">
      <w:pPr>
        <w:spacing w:line="360" w:lineRule="auto"/>
        <w:ind w:firstLine="709"/>
        <w:jc w:val="both"/>
        <w:rPr>
          <w:sz w:val="28"/>
          <w:szCs w:val="28"/>
        </w:rPr>
      </w:pPr>
      <w:r>
        <w:rPr>
          <w:sz w:val="28"/>
          <w:szCs w:val="28"/>
          <w:lang w:val="uk-UA"/>
        </w:rPr>
        <w:t>111</w:t>
      </w:r>
      <w:r>
        <w:rPr>
          <w:sz w:val="28"/>
          <w:szCs w:val="28"/>
        </w:rPr>
        <w:t xml:space="preserve">. Ильин Е. Психология воли / Е. Ильин. – СПб. : Питер, 2000. – 288 с. 118. Инструментальные методы исследования сердечно-сосудистой системы : [справочник] / под ред Т. С. Виноградовой. – </w:t>
      </w:r>
      <w:r>
        <w:rPr>
          <w:sz w:val="28"/>
          <w:szCs w:val="28"/>
          <w:lang w:val="uk-UA"/>
        </w:rPr>
        <w:t>К</w:t>
      </w:r>
      <w:r>
        <w:rPr>
          <w:sz w:val="28"/>
          <w:szCs w:val="28"/>
        </w:rPr>
        <w:t>. ,</w:t>
      </w:r>
      <w:r>
        <w:rPr>
          <w:sz w:val="28"/>
          <w:szCs w:val="28"/>
          <w:lang w:val="uk-UA"/>
        </w:rPr>
        <w:t>2014</w:t>
      </w:r>
      <w:r>
        <w:rPr>
          <w:sz w:val="28"/>
          <w:szCs w:val="28"/>
        </w:rPr>
        <w:t>. – 416 с</w:t>
      </w:r>
      <w:r>
        <w:rPr>
          <w:sz w:val="28"/>
          <w:szCs w:val="28"/>
          <w:lang w:val="uk-UA"/>
        </w:rPr>
        <w:t>.</w:t>
      </w:r>
    </w:p>
    <w:p w:rsidR="00F32D68" w:rsidRDefault="00F32D68" w:rsidP="00F32D68">
      <w:pPr>
        <w:spacing w:line="360" w:lineRule="auto"/>
        <w:ind w:firstLine="709"/>
        <w:jc w:val="both"/>
        <w:rPr>
          <w:sz w:val="28"/>
          <w:szCs w:val="28"/>
        </w:rPr>
      </w:pPr>
      <w:r>
        <w:rPr>
          <w:sz w:val="28"/>
          <w:szCs w:val="28"/>
          <w:lang w:val="uk-UA"/>
        </w:rPr>
        <w:t>112.</w:t>
      </w:r>
      <w:r>
        <w:rPr>
          <w:sz w:val="28"/>
          <w:szCs w:val="28"/>
        </w:rPr>
        <w:t xml:space="preserve"> Исмиянов В. В. Физическое воспитание студентов на основе видов аэробики : учеб.-метод. пособие для студ. всех спец. и направлений / В. В. Исмиянов, Л. Д. Рыбина. – Иркутск : ИрГУПС, 2012. – 64 с. </w:t>
      </w:r>
    </w:p>
    <w:p w:rsidR="00F32D68" w:rsidRDefault="00F32D68" w:rsidP="00F32D68">
      <w:pPr>
        <w:spacing w:line="360" w:lineRule="auto"/>
        <w:ind w:firstLine="709"/>
        <w:jc w:val="both"/>
        <w:rPr>
          <w:sz w:val="28"/>
          <w:szCs w:val="28"/>
        </w:rPr>
      </w:pPr>
      <w:r>
        <w:rPr>
          <w:sz w:val="28"/>
          <w:szCs w:val="28"/>
          <w:lang w:val="uk-UA"/>
        </w:rPr>
        <w:t>113</w:t>
      </w:r>
      <w:r>
        <w:rPr>
          <w:sz w:val="28"/>
          <w:szCs w:val="28"/>
        </w:rPr>
        <w:t xml:space="preserve">. Іваночко В. В. Особливості складання оздоровчих фітнес-програм для студенток спеціальної медичної групи / В. В. Іваночко, І. Б. Грабовська // Науково-педагогічні проблеми фізичної культури / фізична культура і спорт. – Серія 15 : наук. часоп. НПУ ім. М. П. Драгоманова. – К. : Вид-во НПУ імені М. П. Драгоманова, 2011. – № 13. – С. 208–212. </w:t>
      </w:r>
    </w:p>
    <w:p w:rsidR="00F32D68" w:rsidRDefault="00F32D68" w:rsidP="00F32D68">
      <w:pPr>
        <w:spacing w:line="360" w:lineRule="auto"/>
        <w:ind w:firstLine="709"/>
        <w:jc w:val="both"/>
        <w:rPr>
          <w:sz w:val="28"/>
          <w:szCs w:val="28"/>
        </w:rPr>
      </w:pPr>
      <w:r>
        <w:rPr>
          <w:sz w:val="28"/>
          <w:szCs w:val="28"/>
          <w:lang w:val="uk-UA"/>
        </w:rPr>
        <w:t>114</w:t>
      </w:r>
      <w:r>
        <w:rPr>
          <w:sz w:val="28"/>
          <w:szCs w:val="28"/>
        </w:rPr>
        <w:t xml:space="preserve">. Іваночко В. В. Оцінка рівня фізичного здоров’я студенток спеціальної медичної групи / В. В. Іваночко // Молода спортивна наука України. – Львів, 2011. – Т. 2. – С. 56–60. </w:t>
      </w:r>
    </w:p>
    <w:p w:rsidR="00F32D68" w:rsidRDefault="00F32D68" w:rsidP="00F32D68">
      <w:pPr>
        <w:spacing w:line="360" w:lineRule="auto"/>
        <w:ind w:firstLine="709"/>
        <w:jc w:val="both"/>
        <w:rPr>
          <w:sz w:val="28"/>
          <w:szCs w:val="28"/>
        </w:rPr>
      </w:pPr>
    </w:p>
    <w:p w:rsidR="00F32D68" w:rsidRDefault="00F32D68" w:rsidP="00F32D68">
      <w:pPr>
        <w:spacing w:line="360" w:lineRule="auto"/>
        <w:jc w:val="both"/>
        <w:rPr>
          <w:sz w:val="28"/>
          <w:szCs w:val="28"/>
          <w:lang w:val="uk-UA"/>
        </w:rPr>
      </w:pPr>
    </w:p>
    <w:p w:rsidR="00C23B1E" w:rsidRPr="00B7796C" w:rsidRDefault="00C23B1E" w:rsidP="00C23B1E">
      <w:pPr>
        <w:spacing w:line="360" w:lineRule="auto"/>
        <w:ind w:firstLine="709"/>
        <w:jc w:val="center"/>
        <w:rPr>
          <w:b/>
          <w:sz w:val="28"/>
          <w:szCs w:val="28"/>
          <w:lang w:val="uk-UA"/>
        </w:rPr>
      </w:pPr>
      <w:r w:rsidRPr="00B7796C">
        <w:rPr>
          <w:b/>
          <w:sz w:val="28"/>
          <w:szCs w:val="28"/>
          <w:lang w:val="uk-UA"/>
        </w:rPr>
        <w:lastRenderedPageBreak/>
        <w:t>ДОДАТКИ</w:t>
      </w:r>
    </w:p>
    <w:p w:rsidR="00C23B1E" w:rsidRPr="00B7796C" w:rsidRDefault="00C23B1E" w:rsidP="00C23B1E">
      <w:pPr>
        <w:spacing w:line="360" w:lineRule="auto"/>
        <w:ind w:firstLine="709"/>
        <w:jc w:val="right"/>
        <w:rPr>
          <w:b/>
          <w:sz w:val="28"/>
          <w:szCs w:val="28"/>
          <w:lang w:val="uk-UA"/>
        </w:rPr>
      </w:pPr>
      <w:r w:rsidRPr="00B7796C">
        <w:rPr>
          <w:b/>
          <w:sz w:val="28"/>
          <w:szCs w:val="28"/>
          <w:lang w:val="uk-UA"/>
        </w:rPr>
        <w:t>Додаток А</w:t>
      </w:r>
    </w:p>
    <w:p w:rsidR="00C23B1E" w:rsidRPr="00B7796C" w:rsidRDefault="00C23B1E" w:rsidP="00C23B1E">
      <w:pPr>
        <w:spacing w:line="360" w:lineRule="auto"/>
        <w:ind w:firstLine="709"/>
        <w:jc w:val="both"/>
        <w:rPr>
          <w:sz w:val="28"/>
          <w:szCs w:val="28"/>
        </w:rPr>
      </w:pPr>
    </w:p>
    <w:p w:rsidR="00C23B1E" w:rsidRPr="00B7796C" w:rsidRDefault="00C23B1E" w:rsidP="00C23B1E">
      <w:pPr>
        <w:spacing w:line="360" w:lineRule="auto"/>
        <w:ind w:firstLine="709"/>
        <w:jc w:val="center"/>
        <w:rPr>
          <w:b/>
          <w:sz w:val="28"/>
          <w:szCs w:val="28"/>
          <w:lang w:val="uk-UA"/>
        </w:rPr>
      </w:pPr>
      <w:r w:rsidRPr="00B7796C">
        <w:rPr>
          <w:b/>
          <w:sz w:val="28"/>
          <w:szCs w:val="28"/>
          <w:lang w:val="uk-UA"/>
        </w:rPr>
        <w:t>Комплекс вправ при сколіозі</w:t>
      </w:r>
    </w:p>
    <w:p w:rsidR="00C23B1E" w:rsidRPr="00B7796C" w:rsidRDefault="00C23B1E" w:rsidP="00C23B1E">
      <w:pPr>
        <w:spacing w:line="360" w:lineRule="auto"/>
        <w:ind w:firstLine="709"/>
        <w:jc w:val="both"/>
        <w:rPr>
          <w:sz w:val="28"/>
          <w:szCs w:val="28"/>
        </w:rPr>
      </w:pPr>
    </w:p>
    <w:p w:rsidR="00C23B1E" w:rsidRPr="00B7796C" w:rsidRDefault="00C23B1E" w:rsidP="00C23B1E">
      <w:pPr>
        <w:shd w:val="clear" w:color="auto" w:fill="FFFFFF"/>
        <w:spacing w:line="360" w:lineRule="auto"/>
        <w:ind w:firstLine="709"/>
        <w:jc w:val="both"/>
        <w:rPr>
          <w:sz w:val="28"/>
          <w:szCs w:val="28"/>
        </w:rPr>
      </w:pPr>
      <w:bookmarkStart w:id="12" w:name="i-5"/>
      <w:bookmarkEnd w:id="12"/>
      <w:r w:rsidRPr="00B7796C">
        <w:rPr>
          <w:sz w:val="28"/>
          <w:szCs w:val="28"/>
          <w:lang w:val="uk-UA"/>
        </w:rPr>
        <w:t>1.</w:t>
      </w:r>
      <w:r w:rsidRPr="00B7796C">
        <w:rPr>
          <w:sz w:val="28"/>
          <w:szCs w:val="28"/>
        </w:rPr>
        <w:t xml:space="preserve"> Стоїмо, притиснувшись до вертикальної площі (стіна, зафіксована двері), при цьому стіни стосуються п’яти, ікри і сідниці. Робимо пару кроків вперед, не змінюючи нахил спини. Робимо 5-10 підходів.</w:t>
      </w:r>
    </w:p>
    <w:p w:rsidR="00C23B1E" w:rsidRPr="00B7796C" w:rsidRDefault="00C23B1E" w:rsidP="00C23B1E">
      <w:pPr>
        <w:shd w:val="clear" w:color="auto" w:fill="FFFFFF"/>
        <w:spacing w:line="360" w:lineRule="auto"/>
        <w:ind w:firstLine="709"/>
        <w:jc w:val="both"/>
        <w:rPr>
          <w:sz w:val="28"/>
          <w:szCs w:val="28"/>
        </w:rPr>
      </w:pPr>
      <w:r w:rsidRPr="00B7796C">
        <w:rPr>
          <w:sz w:val="28"/>
          <w:szCs w:val="28"/>
        </w:rPr>
        <w:t> </w:t>
      </w:r>
      <w:r w:rsidRPr="00B7796C">
        <w:rPr>
          <w:sz w:val="28"/>
          <w:szCs w:val="28"/>
          <w:lang w:val="uk-UA"/>
        </w:rPr>
        <w:t>2.</w:t>
      </w:r>
      <w:r w:rsidRPr="00B7796C">
        <w:rPr>
          <w:sz w:val="28"/>
          <w:szCs w:val="28"/>
        </w:rPr>
        <w:t>Руки по швах, ноги на ширині плечей. Сідаємо на невидимий стілець, спина пряма, увагу на дихання, вниз –вдих, вгору — видих. Не намагайтеся сісти повністю відразу. Робимо 5-10 підходів.</w:t>
      </w:r>
    </w:p>
    <w:p w:rsidR="00C23B1E" w:rsidRPr="00B7796C" w:rsidRDefault="00C23B1E" w:rsidP="00C23B1E">
      <w:pPr>
        <w:shd w:val="clear" w:color="auto" w:fill="FFFFFF"/>
        <w:spacing w:line="360" w:lineRule="auto"/>
        <w:ind w:firstLine="709"/>
        <w:jc w:val="both"/>
        <w:rPr>
          <w:sz w:val="28"/>
          <w:szCs w:val="28"/>
        </w:rPr>
      </w:pPr>
      <w:r w:rsidRPr="00B7796C">
        <w:rPr>
          <w:sz w:val="28"/>
          <w:szCs w:val="28"/>
          <w:lang w:val="uk-UA"/>
        </w:rPr>
        <w:t>3.</w:t>
      </w:r>
      <w:r w:rsidRPr="00B7796C">
        <w:rPr>
          <w:sz w:val="28"/>
          <w:szCs w:val="28"/>
        </w:rPr>
        <w:t xml:space="preserve"> Піднімаємо руки вкруговую і встаємо на мисочки одночасно, потім опускаємо руки і встаємо на повну стопу. Виконуємо обертання плечима по колу, вперед-назад. </w:t>
      </w:r>
    </w:p>
    <w:p w:rsidR="00C23B1E" w:rsidRPr="00B7796C" w:rsidRDefault="00C23B1E" w:rsidP="00C23B1E">
      <w:pPr>
        <w:shd w:val="clear" w:color="auto" w:fill="FFFFFF"/>
        <w:spacing w:line="360" w:lineRule="auto"/>
        <w:ind w:firstLine="709"/>
        <w:jc w:val="both"/>
        <w:rPr>
          <w:sz w:val="28"/>
          <w:szCs w:val="28"/>
        </w:rPr>
      </w:pPr>
      <w:r w:rsidRPr="00B7796C">
        <w:rPr>
          <w:sz w:val="28"/>
          <w:szCs w:val="28"/>
          <w:lang w:val="uk-UA"/>
        </w:rPr>
        <w:t>4.</w:t>
      </w:r>
      <w:r w:rsidRPr="00B7796C">
        <w:rPr>
          <w:sz w:val="28"/>
          <w:szCs w:val="28"/>
        </w:rPr>
        <w:t xml:space="preserve">Стоїмо рівно, коліно підтягуємо до живота, спина рівна, тримаємо 5 секунд, міняємо ногу. Робимо 5-10 підходів. </w:t>
      </w:r>
    </w:p>
    <w:p w:rsidR="00C23B1E" w:rsidRPr="00B7796C" w:rsidRDefault="00C23B1E" w:rsidP="00C23B1E">
      <w:pPr>
        <w:shd w:val="clear" w:color="auto" w:fill="FFFFFF"/>
        <w:spacing w:line="360" w:lineRule="auto"/>
        <w:ind w:firstLine="709"/>
        <w:jc w:val="both"/>
        <w:rPr>
          <w:sz w:val="28"/>
          <w:szCs w:val="28"/>
        </w:rPr>
      </w:pPr>
      <w:r w:rsidRPr="00B7796C">
        <w:rPr>
          <w:sz w:val="28"/>
          <w:szCs w:val="28"/>
          <w:lang w:val="uk-UA"/>
        </w:rPr>
        <w:t>5.</w:t>
      </w:r>
      <w:r w:rsidRPr="00B7796C">
        <w:rPr>
          <w:sz w:val="28"/>
          <w:szCs w:val="28"/>
        </w:rPr>
        <w:t xml:space="preserve"> Біжимо на місці. Вправа на 2-3 хв.</w:t>
      </w:r>
    </w:p>
    <w:p w:rsidR="00C23B1E" w:rsidRPr="00B7796C" w:rsidRDefault="00C23B1E" w:rsidP="00C23B1E">
      <w:pPr>
        <w:shd w:val="clear" w:color="auto" w:fill="FFFFFF"/>
        <w:spacing w:line="360" w:lineRule="auto"/>
        <w:ind w:firstLine="709"/>
        <w:jc w:val="both"/>
        <w:rPr>
          <w:iCs/>
          <w:sz w:val="28"/>
          <w:szCs w:val="28"/>
        </w:rPr>
      </w:pPr>
      <w:r w:rsidRPr="00B7796C">
        <w:rPr>
          <w:iCs/>
          <w:sz w:val="28"/>
          <w:szCs w:val="28"/>
        </w:rPr>
        <w:t>Основна частина фізичних вправ при сколіозі спрямована на корекцію патологічного викривлення, відновлення функцій внутрішніх органів, за рахунок відновлення кровообігу.</w:t>
      </w:r>
    </w:p>
    <w:p w:rsidR="00C23B1E" w:rsidRPr="00B7796C" w:rsidRDefault="00C23B1E" w:rsidP="00C23B1E">
      <w:pPr>
        <w:shd w:val="clear" w:color="auto" w:fill="FFFFFF"/>
        <w:spacing w:line="360" w:lineRule="auto"/>
        <w:ind w:firstLine="709"/>
        <w:jc w:val="both"/>
        <w:rPr>
          <w:sz w:val="28"/>
          <w:szCs w:val="28"/>
        </w:rPr>
      </w:pPr>
    </w:p>
    <w:p w:rsidR="00C23B1E" w:rsidRPr="00B7796C" w:rsidRDefault="00C23B1E" w:rsidP="00C23B1E">
      <w:pPr>
        <w:shd w:val="clear" w:color="auto" w:fill="FFFFFF"/>
        <w:spacing w:line="360" w:lineRule="auto"/>
        <w:ind w:firstLine="709"/>
        <w:jc w:val="both"/>
        <w:rPr>
          <w:sz w:val="28"/>
          <w:szCs w:val="28"/>
        </w:rPr>
      </w:pPr>
      <w:r w:rsidRPr="00B7796C">
        <w:rPr>
          <w:sz w:val="28"/>
          <w:szCs w:val="28"/>
          <w:lang w:val="uk-UA"/>
        </w:rPr>
        <w:t>1.</w:t>
      </w:r>
      <w:r w:rsidRPr="00B7796C">
        <w:rPr>
          <w:sz w:val="28"/>
          <w:szCs w:val="28"/>
        </w:rPr>
        <w:t xml:space="preserve">Вправа «ножиці», лягаємо спиною, піднімаємо ноги і здійснюємо схрещуються руху (як ножицями). Час 1-го підходу вправи 30 сек. </w:t>
      </w:r>
    </w:p>
    <w:p w:rsidR="00C23B1E" w:rsidRPr="00B7796C" w:rsidRDefault="00C23B1E" w:rsidP="00C23B1E">
      <w:pPr>
        <w:shd w:val="clear" w:color="auto" w:fill="FFFFFF"/>
        <w:spacing w:line="360" w:lineRule="auto"/>
        <w:ind w:firstLine="709"/>
        <w:jc w:val="both"/>
        <w:rPr>
          <w:sz w:val="28"/>
          <w:szCs w:val="28"/>
        </w:rPr>
      </w:pPr>
      <w:r w:rsidRPr="00B7796C">
        <w:rPr>
          <w:sz w:val="28"/>
          <w:szCs w:val="28"/>
          <w:lang w:val="uk-UA"/>
        </w:rPr>
        <w:t>2.</w:t>
      </w:r>
      <w:r w:rsidRPr="00B7796C">
        <w:rPr>
          <w:sz w:val="28"/>
          <w:szCs w:val="28"/>
        </w:rPr>
        <w:t xml:space="preserve"> Стоячи на четвереньках і упираючись долонями в підлогу, сідайте на п’яти. Робіть повороти вліво-вправо, використовуючи руки. Вправу можна робити по 5-10 разів.</w:t>
      </w:r>
    </w:p>
    <w:p w:rsidR="00C23B1E" w:rsidRPr="00B7796C" w:rsidRDefault="00C23B1E" w:rsidP="00C23B1E">
      <w:pPr>
        <w:shd w:val="clear" w:color="auto" w:fill="FFFFFF"/>
        <w:spacing w:line="360" w:lineRule="auto"/>
        <w:ind w:firstLine="709"/>
        <w:jc w:val="both"/>
        <w:rPr>
          <w:sz w:val="28"/>
          <w:szCs w:val="28"/>
        </w:rPr>
      </w:pPr>
      <w:r w:rsidRPr="00B7796C">
        <w:rPr>
          <w:sz w:val="28"/>
          <w:szCs w:val="28"/>
          <w:lang w:val="uk-UA"/>
        </w:rPr>
        <w:t>3.</w:t>
      </w:r>
      <w:r w:rsidRPr="00B7796C">
        <w:rPr>
          <w:sz w:val="28"/>
          <w:szCs w:val="28"/>
        </w:rPr>
        <w:t xml:space="preserve">Вправа «кішка і верблюд». Вихідне положення, як у 2-му вправі, прогибаем спину вгору, потім вниз. Все робимо плавно і рівно, без різких рухів, стежимо за диханням. Виконуємо 5-10 підходів. </w:t>
      </w:r>
    </w:p>
    <w:p w:rsidR="00C23B1E" w:rsidRPr="00B7796C" w:rsidRDefault="00C23B1E" w:rsidP="00C23B1E">
      <w:pPr>
        <w:shd w:val="clear" w:color="auto" w:fill="FFFFFF"/>
        <w:spacing w:line="360" w:lineRule="auto"/>
        <w:ind w:firstLine="709"/>
        <w:jc w:val="both"/>
        <w:rPr>
          <w:sz w:val="28"/>
          <w:szCs w:val="28"/>
        </w:rPr>
      </w:pPr>
      <w:r w:rsidRPr="00B7796C">
        <w:rPr>
          <w:sz w:val="28"/>
          <w:szCs w:val="28"/>
          <w:lang w:val="uk-UA"/>
        </w:rPr>
        <w:lastRenderedPageBreak/>
        <w:t>4.</w:t>
      </w:r>
      <w:r w:rsidRPr="00B7796C">
        <w:rPr>
          <w:sz w:val="28"/>
          <w:szCs w:val="28"/>
        </w:rPr>
        <w:t xml:space="preserve">Використовуючи гімнастичний валик або домашню тверду подушку, лягаємо на неї животом. Руки фіксуємо ззаду «в замок». Напружуючи м’язи преса й попереку, намагайтеся піднятися вгору. Без ривків, повільно. Виконуємо 5-10 підходів. </w:t>
      </w:r>
    </w:p>
    <w:p w:rsidR="00C23B1E" w:rsidRPr="00B7796C" w:rsidRDefault="00C23B1E" w:rsidP="00C23B1E">
      <w:pPr>
        <w:shd w:val="clear" w:color="auto" w:fill="FFFFFF"/>
        <w:spacing w:line="360" w:lineRule="auto"/>
        <w:ind w:firstLine="709"/>
        <w:jc w:val="both"/>
        <w:rPr>
          <w:sz w:val="28"/>
          <w:szCs w:val="28"/>
        </w:rPr>
      </w:pPr>
      <w:r w:rsidRPr="00B7796C">
        <w:rPr>
          <w:sz w:val="28"/>
          <w:szCs w:val="28"/>
          <w:lang w:val="uk-UA"/>
        </w:rPr>
        <w:t>5.</w:t>
      </w:r>
      <w:r w:rsidRPr="00B7796C">
        <w:rPr>
          <w:sz w:val="28"/>
          <w:szCs w:val="28"/>
        </w:rPr>
        <w:t>Продовжуємо в тому ж положенні, одну ногу назад, протилежну руку вперед. Трохи потягніться. 5-10 підходів.</w:t>
      </w:r>
    </w:p>
    <w:p w:rsidR="00C23B1E" w:rsidRPr="00B7796C" w:rsidRDefault="00C23B1E" w:rsidP="00C23B1E">
      <w:pPr>
        <w:shd w:val="clear" w:color="auto" w:fill="FFFFFF"/>
        <w:spacing w:line="360" w:lineRule="auto"/>
        <w:ind w:firstLine="709"/>
        <w:jc w:val="both"/>
        <w:rPr>
          <w:sz w:val="28"/>
          <w:szCs w:val="28"/>
        </w:rPr>
      </w:pPr>
      <w:r w:rsidRPr="00B7796C">
        <w:rPr>
          <w:sz w:val="28"/>
          <w:szCs w:val="28"/>
          <w:lang w:val="uk-UA"/>
        </w:rPr>
        <w:t>6.</w:t>
      </w:r>
      <w:r w:rsidRPr="00B7796C">
        <w:rPr>
          <w:sz w:val="28"/>
          <w:szCs w:val="28"/>
        </w:rPr>
        <w:t xml:space="preserve">Спина на підлозі, руки розведені, ноги зігнути. Виконуємо вправи скручування: тримаємо ноги разом, гайдаємося то вліво, то вправо, при цьому голову направляємо в іншу сторону. </w:t>
      </w:r>
    </w:p>
    <w:p w:rsidR="00C23B1E" w:rsidRPr="00B7796C" w:rsidRDefault="00C23B1E" w:rsidP="00C23B1E">
      <w:pPr>
        <w:shd w:val="clear" w:color="auto" w:fill="FFFFFF"/>
        <w:spacing w:line="360" w:lineRule="auto"/>
        <w:ind w:firstLine="709"/>
        <w:jc w:val="both"/>
        <w:rPr>
          <w:sz w:val="28"/>
          <w:szCs w:val="28"/>
        </w:rPr>
      </w:pPr>
      <w:r w:rsidRPr="00B7796C">
        <w:rPr>
          <w:sz w:val="28"/>
          <w:szCs w:val="28"/>
          <w:lang w:val="uk-UA"/>
        </w:rPr>
        <w:t>7.</w:t>
      </w:r>
      <w:r w:rsidRPr="00B7796C">
        <w:rPr>
          <w:sz w:val="28"/>
          <w:szCs w:val="28"/>
        </w:rPr>
        <w:t xml:space="preserve">Лягайте на бік. Опору підкласти під талію (можна використовувати м’яку домашню подушку). Верхню ногу зігніть в коліні, верхню руку заведіть за голову. Розслабляємося. Міняємо положення. </w:t>
      </w:r>
    </w:p>
    <w:p w:rsidR="00C23B1E" w:rsidRPr="00B7796C" w:rsidRDefault="00C23B1E" w:rsidP="00C23B1E">
      <w:pPr>
        <w:shd w:val="clear" w:color="auto" w:fill="FFFFFF"/>
        <w:spacing w:line="360" w:lineRule="auto"/>
        <w:ind w:firstLine="709"/>
        <w:jc w:val="both"/>
        <w:rPr>
          <w:sz w:val="28"/>
          <w:szCs w:val="28"/>
        </w:rPr>
      </w:pPr>
      <w:r w:rsidRPr="00B7796C">
        <w:rPr>
          <w:sz w:val="28"/>
          <w:szCs w:val="28"/>
          <w:lang w:val="uk-UA"/>
        </w:rPr>
        <w:t>8.</w:t>
      </w:r>
      <w:r w:rsidRPr="00B7796C">
        <w:rPr>
          <w:sz w:val="28"/>
          <w:szCs w:val="28"/>
        </w:rPr>
        <w:t xml:space="preserve">Стоїмо прямо, ноги на ширині плечей, руки по тілу. Ці вправи при грудному сколіозі зводяться до того, що за допомогою грудного відділу зводяться і розводяться лопатки. Гімнастику слід проводити повільно і плавно. </w:t>
      </w:r>
    </w:p>
    <w:p w:rsidR="00C23B1E" w:rsidRPr="00B7796C" w:rsidRDefault="00C23B1E" w:rsidP="00C23B1E">
      <w:pPr>
        <w:shd w:val="clear" w:color="auto" w:fill="FFFFFF"/>
        <w:spacing w:line="360" w:lineRule="auto"/>
        <w:ind w:firstLine="709"/>
        <w:jc w:val="both"/>
        <w:rPr>
          <w:sz w:val="28"/>
          <w:szCs w:val="28"/>
        </w:rPr>
      </w:pPr>
      <w:r w:rsidRPr="00B7796C">
        <w:rPr>
          <w:sz w:val="28"/>
          <w:szCs w:val="28"/>
          <w:lang w:val="uk-UA"/>
        </w:rPr>
        <w:t>9.</w:t>
      </w:r>
      <w:r w:rsidRPr="00B7796C">
        <w:rPr>
          <w:sz w:val="28"/>
          <w:szCs w:val="28"/>
        </w:rPr>
        <w:t xml:space="preserve">Лягаємо на живіт, впираючись руками, максимально піднімаємо то одну, то іншу ноги. Лежачи спиною, тягнемося руками і ногами. </w:t>
      </w:r>
    </w:p>
    <w:p w:rsidR="00C23B1E" w:rsidRPr="00B7796C" w:rsidRDefault="00C23B1E" w:rsidP="00C23B1E">
      <w:pPr>
        <w:shd w:val="clear" w:color="auto" w:fill="FFFFFF"/>
        <w:spacing w:line="360" w:lineRule="auto"/>
        <w:ind w:firstLine="709"/>
        <w:jc w:val="both"/>
        <w:rPr>
          <w:sz w:val="28"/>
          <w:szCs w:val="28"/>
        </w:rPr>
      </w:pPr>
      <w:r w:rsidRPr="00B7796C">
        <w:rPr>
          <w:sz w:val="28"/>
          <w:szCs w:val="28"/>
          <w:lang w:val="uk-UA"/>
        </w:rPr>
        <w:t>10.</w:t>
      </w:r>
      <w:r w:rsidRPr="00B7796C">
        <w:rPr>
          <w:sz w:val="28"/>
          <w:szCs w:val="28"/>
        </w:rPr>
        <w:t>Лежачи животом, зображуємо плавця, брасом.</w:t>
      </w:r>
    </w:p>
    <w:p w:rsidR="00C23B1E" w:rsidRPr="00365F46" w:rsidRDefault="00C23B1E" w:rsidP="00C23B1E">
      <w:pPr>
        <w:shd w:val="clear" w:color="auto" w:fill="FFFFFF"/>
        <w:spacing w:line="360" w:lineRule="auto"/>
        <w:ind w:firstLine="709"/>
        <w:jc w:val="both"/>
        <w:rPr>
          <w:iCs/>
          <w:sz w:val="28"/>
          <w:szCs w:val="28"/>
        </w:rPr>
      </w:pPr>
      <w:r w:rsidRPr="00365F46">
        <w:rPr>
          <w:iCs/>
          <w:sz w:val="28"/>
          <w:szCs w:val="28"/>
        </w:rPr>
        <w:t>Комплекс лфк при сколіозі, підібраний таким чином, щоб вони найменшим чином впливали на змінений хребет, це зменшує ймовірність нанесення травми при виконанні.</w:t>
      </w:r>
    </w:p>
    <w:p w:rsidR="00C23B1E" w:rsidRPr="00B7796C" w:rsidRDefault="00C23B1E" w:rsidP="00C23B1E">
      <w:pPr>
        <w:shd w:val="clear" w:color="auto" w:fill="FFFFFF"/>
        <w:spacing w:line="360" w:lineRule="auto"/>
        <w:ind w:firstLine="709"/>
        <w:jc w:val="both"/>
        <w:rPr>
          <w:sz w:val="28"/>
          <w:szCs w:val="28"/>
        </w:rPr>
      </w:pPr>
    </w:p>
    <w:p w:rsidR="00C23B1E" w:rsidRPr="00B7796C" w:rsidRDefault="00C23B1E" w:rsidP="00C23B1E">
      <w:pPr>
        <w:shd w:val="clear" w:color="auto" w:fill="FFFFFF"/>
        <w:spacing w:line="360" w:lineRule="auto"/>
        <w:ind w:firstLine="709"/>
        <w:jc w:val="both"/>
        <w:rPr>
          <w:sz w:val="28"/>
          <w:szCs w:val="28"/>
        </w:rPr>
      </w:pPr>
      <w:r w:rsidRPr="00B7796C">
        <w:rPr>
          <w:sz w:val="28"/>
          <w:szCs w:val="28"/>
        </w:rPr>
        <w:t xml:space="preserve">Вправи при сколіозі, містять фінальну частину, яка допоможе зняти напругу і відновити дихання. </w:t>
      </w:r>
    </w:p>
    <w:p w:rsidR="00C23B1E" w:rsidRPr="00B7796C" w:rsidRDefault="00C23B1E" w:rsidP="00C23B1E">
      <w:pPr>
        <w:shd w:val="clear" w:color="auto" w:fill="FFFFFF"/>
        <w:spacing w:line="360" w:lineRule="auto"/>
        <w:ind w:firstLine="709"/>
        <w:jc w:val="both"/>
        <w:rPr>
          <w:sz w:val="28"/>
          <w:szCs w:val="28"/>
        </w:rPr>
      </w:pPr>
      <w:r w:rsidRPr="00B7796C">
        <w:rPr>
          <w:sz w:val="28"/>
          <w:szCs w:val="28"/>
          <w:lang w:val="uk-UA"/>
        </w:rPr>
        <w:t>1.</w:t>
      </w:r>
      <w:r w:rsidRPr="00B7796C">
        <w:rPr>
          <w:sz w:val="28"/>
          <w:szCs w:val="28"/>
        </w:rPr>
        <w:t xml:space="preserve">Сідаємо на м’яку поверхню. Згинаємо коліна, обхоплюємо їх руками. Здійснюємо хитні руху на хребті, перекати до лопаток і назад. </w:t>
      </w:r>
    </w:p>
    <w:p w:rsidR="00C23B1E" w:rsidRPr="00B7796C" w:rsidRDefault="00C23B1E" w:rsidP="00C23B1E">
      <w:pPr>
        <w:shd w:val="clear" w:color="auto" w:fill="FFFFFF"/>
        <w:spacing w:line="360" w:lineRule="auto"/>
        <w:ind w:firstLine="709"/>
        <w:jc w:val="both"/>
        <w:rPr>
          <w:sz w:val="28"/>
          <w:szCs w:val="28"/>
        </w:rPr>
      </w:pPr>
      <w:r w:rsidRPr="00B7796C">
        <w:rPr>
          <w:sz w:val="28"/>
          <w:szCs w:val="28"/>
          <w:lang w:val="uk-UA"/>
        </w:rPr>
        <w:t>2.</w:t>
      </w:r>
      <w:r w:rsidRPr="00B7796C">
        <w:rPr>
          <w:sz w:val="28"/>
          <w:szCs w:val="28"/>
        </w:rPr>
        <w:t xml:space="preserve">Руки зімкнуті за спиною, спина рівно. Ходимо на п’ятах. Стоячи рівно, витягуємо руки вгору і ходимо на мисочках. </w:t>
      </w:r>
    </w:p>
    <w:p w:rsidR="00C23B1E" w:rsidRPr="00B7796C" w:rsidRDefault="00C23B1E" w:rsidP="00C23B1E">
      <w:pPr>
        <w:shd w:val="clear" w:color="auto" w:fill="FFFFFF"/>
        <w:spacing w:line="360" w:lineRule="auto"/>
        <w:ind w:firstLine="709"/>
        <w:jc w:val="both"/>
        <w:rPr>
          <w:sz w:val="28"/>
          <w:szCs w:val="28"/>
        </w:rPr>
      </w:pPr>
      <w:r w:rsidRPr="00B7796C">
        <w:rPr>
          <w:sz w:val="28"/>
          <w:szCs w:val="28"/>
          <w:lang w:val="uk-UA"/>
        </w:rPr>
        <w:t>3.</w:t>
      </w:r>
      <w:r w:rsidRPr="00B7796C">
        <w:rPr>
          <w:sz w:val="28"/>
          <w:szCs w:val="28"/>
        </w:rPr>
        <w:t xml:space="preserve">Йдемо на місці, стегна максимально високо. </w:t>
      </w:r>
    </w:p>
    <w:p w:rsidR="00C23B1E" w:rsidRPr="00B7796C" w:rsidRDefault="00C23B1E" w:rsidP="00C23B1E">
      <w:pPr>
        <w:shd w:val="clear" w:color="auto" w:fill="FFFFFF"/>
        <w:spacing w:line="360" w:lineRule="auto"/>
        <w:ind w:firstLine="709"/>
        <w:jc w:val="both"/>
        <w:rPr>
          <w:sz w:val="28"/>
          <w:szCs w:val="28"/>
        </w:rPr>
      </w:pPr>
      <w:r w:rsidRPr="00B7796C">
        <w:rPr>
          <w:sz w:val="28"/>
          <w:szCs w:val="28"/>
          <w:lang w:val="uk-UA"/>
        </w:rPr>
        <w:lastRenderedPageBreak/>
        <w:t>4.</w:t>
      </w:r>
      <w:r w:rsidRPr="00B7796C">
        <w:rPr>
          <w:sz w:val="28"/>
          <w:szCs w:val="28"/>
        </w:rPr>
        <w:t xml:space="preserve">Положення стоячи, розслабляємося, на вдиху руки вгору через сторони вниз на видиху. </w:t>
      </w:r>
    </w:p>
    <w:p w:rsidR="00C23B1E" w:rsidRPr="00C23B1E" w:rsidRDefault="00C23B1E" w:rsidP="00C23B1E">
      <w:pPr>
        <w:shd w:val="clear" w:color="auto" w:fill="FFFFFF"/>
        <w:spacing w:line="360" w:lineRule="auto"/>
        <w:ind w:firstLine="709"/>
        <w:jc w:val="both"/>
        <w:rPr>
          <w:sz w:val="28"/>
          <w:szCs w:val="28"/>
        </w:rPr>
      </w:pPr>
      <w:r w:rsidRPr="00B7796C">
        <w:rPr>
          <w:sz w:val="28"/>
          <w:szCs w:val="28"/>
        </w:rPr>
        <w:t>Зарядка хребта при сколіозі завершена. За ув’язнення кожного блоку з комплексу треба робити перепочинку на 15-20 хв. Вправи при сколіозі треба виконувати щодня, від цього залежить прогрес у лікуванні.</w:t>
      </w:r>
    </w:p>
    <w:p w:rsidR="00C23B1E" w:rsidRDefault="00C23B1E" w:rsidP="00C23B1E">
      <w:pPr>
        <w:spacing w:line="360" w:lineRule="auto"/>
        <w:ind w:firstLine="709"/>
        <w:jc w:val="both"/>
        <w:rPr>
          <w:sz w:val="28"/>
          <w:szCs w:val="28"/>
          <w:lang w:val="uk-UA"/>
        </w:rPr>
      </w:pPr>
      <w:r w:rsidRPr="00B7796C">
        <w:rPr>
          <w:sz w:val="28"/>
          <w:szCs w:val="28"/>
        </w:rPr>
        <w:tab/>
      </w:r>
      <w:r w:rsidRPr="00B7796C">
        <w:rPr>
          <w:sz w:val="28"/>
          <w:szCs w:val="28"/>
        </w:rPr>
        <w:tab/>
      </w:r>
      <w:r w:rsidRPr="00B7796C">
        <w:rPr>
          <w:sz w:val="28"/>
          <w:szCs w:val="28"/>
        </w:rPr>
        <w:tab/>
      </w:r>
      <w:r w:rsidRPr="00B7796C">
        <w:rPr>
          <w:sz w:val="28"/>
          <w:szCs w:val="28"/>
        </w:rPr>
        <w:tab/>
      </w:r>
      <w:r w:rsidRPr="00B7796C">
        <w:rPr>
          <w:sz w:val="28"/>
          <w:szCs w:val="28"/>
        </w:rPr>
        <w:tab/>
      </w:r>
      <w:r w:rsidRPr="00B7796C">
        <w:rPr>
          <w:sz w:val="28"/>
          <w:szCs w:val="28"/>
        </w:rPr>
        <w:tab/>
      </w:r>
      <w:r w:rsidRPr="00B7796C">
        <w:rPr>
          <w:sz w:val="28"/>
          <w:szCs w:val="28"/>
        </w:rPr>
        <w:tab/>
      </w:r>
      <w:r w:rsidRPr="00B7796C">
        <w:rPr>
          <w:sz w:val="28"/>
          <w:szCs w:val="28"/>
        </w:rPr>
        <w:tab/>
      </w:r>
      <w:r w:rsidRPr="00B7796C">
        <w:rPr>
          <w:sz w:val="28"/>
          <w:szCs w:val="28"/>
        </w:rPr>
        <w:tab/>
      </w:r>
    </w:p>
    <w:p w:rsidR="00C23B1E" w:rsidRDefault="00C23B1E" w:rsidP="00C23B1E">
      <w:pPr>
        <w:spacing w:line="360" w:lineRule="auto"/>
        <w:ind w:firstLine="709"/>
        <w:jc w:val="both"/>
        <w:rPr>
          <w:sz w:val="28"/>
          <w:szCs w:val="28"/>
          <w:lang w:val="uk-UA"/>
        </w:rPr>
      </w:pPr>
    </w:p>
    <w:p w:rsidR="00C23B1E" w:rsidRDefault="00C23B1E" w:rsidP="00C23B1E">
      <w:pPr>
        <w:spacing w:line="360" w:lineRule="auto"/>
        <w:ind w:firstLine="709"/>
        <w:jc w:val="both"/>
        <w:rPr>
          <w:sz w:val="28"/>
          <w:szCs w:val="28"/>
          <w:lang w:val="uk-UA"/>
        </w:rPr>
      </w:pPr>
    </w:p>
    <w:p w:rsidR="00C23B1E" w:rsidRDefault="00C23B1E" w:rsidP="00C23B1E">
      <w:pPr>
        <w:spacing w:line="360" w:lineRule="auto"/>
        <w:ind w:firstLine="709"/>
        <w:jc w:val="both"/>
        <w:rPr>
          <w:sz w:val="28"/>
          <w:szCs w:val="28"/>
          <w:lang w:val="uk-UA"/>
        </w:rPr>
      </w:pPr>
    </w:p>
    <w:p w:rsidR="00C23B1E" w:rsidRDefault="00C23B1E" w:rsidP="00C23B1E">
      <w:pPr>
        <w:spacing w:line="360" w:lineRule="auto"/>
        <w:ind w:firstLine="709"/>
        <w:jc w:val="both"/>
        <w:rPr>
          <w:sz w:val="28"/>
          <w:szCs w:val="28"/>
          <w:lang w:val="uk-UA"/>
        </w:rPr>
      </w:pPr>
    </w:p>
    <w:p w:rsidR="00C23B1E" w:rsidRDefault="00C23B1E" w:rsidP="00C23B1E">
      <w:pPr>
        <w:spacing w:line="360" w:lineRule="auto"/>
        <w:ind w:firstLine="709"/>
        <w:jc w:val="both"/>
        <w:rPr>
          <w:sz w:val="28"/>
          <w:szCs w:val="28"/>
          <w:lang w:val="uk-UA"/>
        </w:rPr>
      </w:pPr>
    </w:p>
    <w:p w:rsidR="00C23B1E" w:rsidRDefault="00C23B1E" w:rsidP="00C23B1E">
      <w:pPr>
        <w:spacing w:line="360" w:lineRule="auto"/>
        <w:ind w:firstLine="709"/>
        <w:jc w:val="both"/>
        <w:rPr>
          <w:sz w:val="28"/>
          <w:szCs w:val="28"/>
          <w:lang w:val="uk-UA"/>
        </w:rPr>
      </w:pPr>
    </w:p>
    <w:p w:rsidR="00C23B1E" w:rsidRDefault="00C23B1E" w:rsidP="00C23B1E">
      <w:pPr>
        <w:spacing w:line="360" w:lineRule="auto"/>
        <w:ind w:firstLine="709"/>
        <w:jc w:val="both"/>
        <w:rPr>
          <w:sz w:val="28"/>
          <w:szCs w:val="28"/>
          <w:lang w:val="uk-UA"/>
        </w:rPr>
      </w:pPr>
    </w:p>
    <w:p w:rsidR="00C23B1E" w:rsidRDefault="00C23B1E" w:rsidP="00C23B1E">
      <w:pPr>
        <w:spacing w:line="360" w:lineRule="auto"/>
        <w:ind w:firstLine="709"/>
        <w:jc w:val="both"/>
        <w:rPr>
          <w:sz w:val="28"/>
          <w:szCs w:val="28"/>
          <w:lang w:val="uk-UA"/>
        </w:rPr>
      </w:pPr>
    </w:p>
    <w:p w:rsidR="00C23B1E" w:rsidRDefault="00C23B1E" w:rsidP="00C23B1E">
      <w:pPr>
        <w:spacing w:line="360" w:lineRule="auto"/>
        <w:ind w:firstLine="709"/>
        <w:jc w:val="both"/>
        <w:rPr>
          <w:sz w:val="28"/>
          <w:szCs w:val="28"/>
          <w:lang w:val="uk-UA"/>
        </w:rPr>
      </w:pPr>
    </w:p>
    <w:p w:rsidR="00C23B1E" w:rsidRDefault="00C23B1E" w:rsidP="00C23B1E">
      <w:pPr>
        <w:spacing w:line="360" w:lineRule="auto"/>
        <w:ind w:firstLine="709"/>
        <w:jc w:val="both"/>
        <w:rPr>
          <w:sz w:val="28"/>
          <w:szCs w:val="28"/>
          <w:lang w:val="uk-UA"/>
        </w:rPr>
      </w:pPr>
    </w:p>
    <w:p w:rsidR="00C23B1E" w:rsidRDefault="00C23B1E" w:rsidP="00C23B1E">
      <w:pPr>
        <w:spacing w:line="360" w:lineRule="auto"/>
        <w:ind w:firstLine="709"/>
        <w:jc w:val="both"/>
        <w:rPr>
          <w:sz w:val="28"/>
          <w:szCs w:val="28"/>
          <w:lang w:val="uk-UA"/>
        </w:rPr>
      </w:pPr>
    </w:p>
    <w:p w:rsidR="00C23B1E" w:rsidRDefault="00C23B1E" w:rsidP="00C23B1E">
      <w:pPr>
        <w:spacing w:line="360" w:lineRule="auto"/>
        <w:ind w:firstLine="709"/>
        <w:jc w:val="both"/>
        <w:rPr>
          <w:sz w:val="28"/>
          <w:szCs w:val="28"/>
          <w:lang w:val="uk-UA"/>
        </w:rPr>
      </w:pPr>
    </w:p>
    <w:p w:rsidR="00C23B1E" w:rsidRDefault="00C23B1E" w:rsidP="00C23B1E">
      <w:pPr>
        <w:spacing w:line="360" w:lineRule="auto"/>
        <w:ind w:firstLine="709"/>
        <w:jc w:val="both"/>
        <w:rPr>
          <w:sz w:val="28"/>
          <w:szCs w:val="28"/>
          <w:lang w:val="uk-UA"/>
        </w:rPr>
      </w:pPr>
    </w:p>
    <w:p w:rsidR="00C23B1E" w:rsidRDefault="00C23B1E" w:rsidP="00C23B1E">
      <w:pPr>
        <w:spacing w:line="360" w:lineRule="auto"/>
        <w:ind w:firstLine="709"/>
        <w:jc w:val="both"/>
        <w:rPr>
          <w:sz w:val="28"/>
          <w:szCs w:val="28"/>
          <w:lang w:val="uk-UA"/>
        </w:rPr>
      </w:pPr>
    </w:p>
    <w:p w:rsidR="00C23B1E" w:rsidRDefault="00C23B1E" w:rsidP="00C23B1E">
      <w:pPr>
        <w:spacing w:line="360" w:lineRule="auto"/>
        <w:ind w:firstLine="709"/>
        <w:jc w:val="both"/>
        <w:rPr>
          <w:sz w:val="28"/>
          <w:szCs w:val="28"/>
          <w:lang w:val="uk-UA"/>
        </w:rPr>
      </w:pPr>
    </w:p>
    <w:p w:rsidR="00C23B1E" w:rsidRDefault="00C23B1E" w:rsidP="00C23B1E">
      <w:pPr>
        <w:spacing w:line="360" w:lineRule="auto"/>
        <w:ind w:firstLine="709"/>
        <w:jc w:val="both"/>
        <w:rPr>
          <w:sz w:val="28"/>
          <w:szCs w:val="28"/>
          <w:lang w:val="uk-UA"/>
        </w:rPr>
      </w:pPr>
    </w:p>
    <w:p w:rsidR="00C23B1E" w:rsidRDefault="00C23B1E" w:rsidP="00C23B1E">
      <w:pPr>
        <w:spacing w:line="360" w:lineRule="auto"/>
        <w:ind w:firstLine="709"/>
        <w:jc w:val="both"/>
        <w:rPr>
          <w:sz w:val="28"/>
          <w:szCs w:val="28"/>
          <w:lang w:val="uk-UA"/>
        </w:rPr>
      </w:pPr>
    </w:p>
    <w:p w:rsidR="00C23B1E" w:rsidRDefault="00C23B1E" w:rsidP="00C23B1E">
      <w:pPr>
        <w:spacing w:line="360" w:lineRule="auto"/>
        <w:ind w:firstLine="709"/>
        <w:jc w:val="both"/>
        <w:rPr>
          <w:sz w:val="28"/>
          <w:szCs w:val="28"/>
          <w:lang w:val="uk-UA"/>
        </w:rPr>
      </w:pPr>
    </w:p>
    <w:p w:rsidR="00C23B1E" w:rsidRDefault="00C23B1E" w:rsidP="00C23B1E">
      <w:pPr>
        <w:spacing w:line="360" w:lineRule="auto"/>
        <w:ind w:firstLine="709"/>
        <w:jc w:val="both"/>
        <w:rPr>
          <w:sz w:val="28"/>
          <w:szCs w:val="28"/>
          <w:lang w:val="uk-UA"/>
        </w:rPr>
      </w:pPr>
    </w:p>
    <w:p w:rsidR="00C23B1E" w:rsidRDefault="00C23B1E" w:rsidP="00C23B1E">
      <w:pPr>
        <w:spacing w:line="360" w:lineRule="auto"/>
        <w:ind w:firstLine="709"/>
        <w:jc w:val="both"/>
        <w:rPr>
          <w:sz w:val="28"/>
          <w:szCs w:val="28"/>
          <w:lang w:val="uk-UA"/>
        </w:rPr>
      </w:pPr>
    </w:p>
    <w:p w:rsidR="00C23B1E" w:rsidRDefault="00C23B1E" w:rsidP="00C23B1E">
      <w:pPr>
        <w:spacing w:line="360" w:lineRule="auto"/>
        <w:ind w:firstLine="709"/>
        <w:jc w:val="both"/>
        <w:rPr>
          <w:sz w:val="28"/>
          <w:szCs w:val="28"/>
          <w:lang w:val="uk-UA"/>
        </w:rPr>
      </w:pPr>
    </w:p>
    <w:p w:rsidR="00C23B1E" w:rsidRDefault="00C23B1E" w:rsidP="00C23B1E">
      <w:pPr>
        <w:spacing w:line="360" w:lineRule="auto"/>
        <w:ind w:firstLine="709"/>
        <w:jc w:val="both"/>
        <w:rPr>
          <w:sz w:val="28"/>
          <w:szCs w:val="28"/>
          <w:lang w:val="uk-UA"/>
        </w:rPr>
      </w:pPr>
    </w:p>
    <w:p w:rsidR="00C23B1E" w:rsidRDefault="00C23B1E" w:rsidP="00C23B1E">
      <w:pPr>
        <w:spacing w:line="360" w:lineRule="auto"/>
        <w:ind w:firstLine="709"/>
        <w:jc w:val="both"/>
        <w:rPr>
          <w:sz w:val="28"/>
          <w:szCs w:val="28"/>
          <w:lang w:val="uk-UA"/>
        </w:rPr>
      </w:pPr>
    </w:p>
    <w:p w:rsidR="00C23B1E" w:rsidRDefault="00C23B1E" w:rsidP="00C23B1E">
      <w:pPr>
        <w:spacing w:line="360" w:lineRule="auto"/>
        <w:ind w:firstLine="709"/>
        <w:jc w:val="both"/>
        <w:rPr>
          <w:sz w:val="28"/>
          <w:szCs w:val="28"/>
          <w:lang w:val="uk-UA"/>
        </w:rPr>
      </w:pPr>
    </w:p>
    <w:p w:rsidR="00C23B1E" w:rsidRPr="00B7796C" w:rsidRDefault="00C23B1E" w:rsidP="00C23B1E">
      <w:pPr>
        <w:spacing w:line="360" w:lineRule="auto"/>
        <w:ind w:firstLine="709"/>
        <w:jc w:val="right"/>
        <w:rPr>
          <w:b/>
          <w:sz w:val="28"/>
          <w:szCs w:val="28"/>
          <w:lang w:val="uk-UA"/>
        </w:rPr>
      </w:pPr>
      <w:r w:rsidRPr="00B7796C">
        <w:rPr>
          <w:b/>
          <w:sz w:val="28"/>
          <w:szCs w:val="28"/>
          <w:lang w:val="uk-UA"/>
        </w:rPr>
        <w:lastRenderedPageBreak/>
        <w:t>Додаток Б</w:t>
      </w:r>
    </w:p>
    <w:p w:rsidR="00C23B1E" w:rsidRDefault="00C23B1E" w:rsidP="00C23B1E">
      <w:pPr>
        <w:spacing w:line="360" w:lineRule="auto"/>
        <w:ind w:firstLine="709"/>
        <w:jc w:val="center"/>
        <w:rPr>
          <w:b/>
          <w:sz w:val="28"/>
          <w:szCs w:val="28"/>
          <w:lang w:val="en-US"/>
        </w:rPr>
      </w:pPr>
      <w:r w:rsidRPr="00B7796C">
        <w:rPr>
          <w:b/>
          <w:sz w:val="28"/>
          <w:szCs w:val="28"/>
          <w:lang w:val="uk-UA"/>
        </w:rPr>
        <w:t>Харчування при сколіозі</w:t>
      </w:r>
    </w:p>
    <w:p w:rsidR="00C23B1E" w:rsidRPr="00B7796C" w:rsidRDefault="00C23B1E" w:rsidP="00C23B1E">
      <w:pPr>
        <w:spacing w:line="360" w:lineRule="auto"/>
        <w:ind w:firstLine="709"/>
        <w:jc w:val="both"/>
        <w:rPr>
          <w:b/>
          <w:sz w:val="28"/>
          <w:szCs w:val="28"/>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529"/>
      </w:tblGrid>
      <w:tr w:rsidR="00C23B1E" w:rsidRPr="00B7796C" w:rsidTr="00C23B1E">
        <w:trPr>
          <w:jc w:val="center"/>
        </w:trPr>
        <w:tc>
          <w:tcPr>
            <w:tcW w:w="2943" w:type="dxa"/>
          </w:tcPr>
          <w:p w:rsidR="00C23B1E" w:rsidRPr="00B7796C" w:rsidRDefault="00C23B1E" w:rsidP="00C0160F">
            <w:pPr>
              <w:ind w:firstLine="709"/>
              <w:jc w:val="both"/>
              <w:rPr>
                <w:b/>
                <w:color w:val="222222"/>
                <w:sz w:val="28"/>
                <w:szCs w:val="28"/>
                <w:shd w:val="clear" w:color="auto" w:fill="FFFFFF"/>
                <w:lang w:val="uk-UA"/>
              </w:rPr>
            </w:pPr>
            <w:r w:rsidRPr="00B7796C">
              <w:rPr>
                <w:b/>
                <w:color w:val="222222"/>
                <w:sz w:val="28"/>
                <w:szCs w:val="28"/>
                <w:shd w:val="clear" w:color="auto" w:fill="FFFFFF"/>
                <w:lang w:val="uk-UA"/>
              </w:rPr>
              <w:t xml:space="preserve">        Вітаміни та мінерали</w:t>
            </w:r>
          </w:p>
        </w:tc>
        <w:tc>
          <w:tcPr>
            <w:tcW w:w="5529" w:type="dxa"/>
          </w:tcPr>
          <w:p w:rsidR="00C23B1E" w:rsidRPr="00B7796C" w:rsidRDefault="00C23B1E" w:rsidP="00C0160F">
            <w:pPr>
              <w:ind w:firstLine="709"/>
              <w:jc w:val="both"/>
              <w:rPr>
                <w:b/>
                <w:color w:val="222222"/>
                <w:sz w:val="28"/>
                <w:szCs w:val="28"/>
                <w:shd w:val="clear" w:color="auto" w:fill="FFFFFF"/>
                <w:lang w:val="uk-UA"/>
              </w:rPr>
            </w:pPr>
            <w:r w:rsidRPr="00B7796C">
              <w:rPr>
                <w:b/>
                <w:color w:val="222222"/>
                <w:sz w:val="28"/>
                <w:szCs w:val="28"/>
                <w:shd w:val="clear" w:color="auto" w:fill="FFFFFF"/>
                <w:lang w:val="uk-UA"/>
              </w:rPr>
              <w:t>В яких продуктах містяться</w:t>
            </w:r>
          </w:p>
        </w:tc>
      </w:tr>
      <w:tr w:rsidR="00C23B1E" w:rsidRPr="00B7796C" w:rsidTr="00C23B1E">
        <w:trPr>
          <w:jc w:val="center"/>
        </w:trPr>
        <w:tc>
          <w:tcPr>
            <w:tcW w:w="2943" w:type="dxa"/>
          </w:tcPr>
          <w:p w:rsidR="00C23B1E" w:rsidRPr="00B7796C" w:rsidRDefault="00C23B1E" w:rsidP="00C0160F">
            <w:pPr>
              <w:ind w:firstLine="709"/>
              <w:jc w:val="both"/>
              <w:rPr>
                <w:sz w:val="28"/>
                <w:szCs w:val="28"/>
              </w:rPr>
            </w:pPr>
            <w:r w:rsidRPr="00B7796C">
              <w:rPr>
                <w:color w:val="222222"/>
                <w:sz w:val="28"/>
                <w:szCs w:val="28"/>
                <w:shd w:val="clear" w:color="auto" w:fill="FFFFFF"/>
                <w:lang w:val="uk-UA"/>
              </w:rPr>
              <w:t>К</w:t>
            </w:r>
            <w:r w:rsidRPr="00B7796C">
              <w:rPr>
                <w:color w:val="222222"/>
                <w:sz w:val="28"/>
                <w:szCs w:val="28"/>
                <w:shd w:val="clear" w:color="auto" w:fill="FFFFFF"/>
              </w:rPr>
              <w:t>альцій, фосфор, марганець і калій, необхідні для нормального формування кісткової і м'язової систем.</w:t>
            </w:r>
          </w:p>
        </w:tc>
        <w:tc>
          <w:tcPr>
            <w:tcW w:w="5529" w:type="dxa"/>
          </w:tcPr>
          <w:p w:rsidR="00C23B1E" w:rsidRPr="00B7796C" w:rsidRDefault="00C23B1E" w:rsidP="00C0160F">
            <w:pPr>
              <w:ind w:firstLine="709"/>
              <w:jc w:val="both"/>
              <w:rPr>
                <w:sz w:val="28"/>
                <w:szCs w:val="28"/>
              </w:rPr>
            </w:pPr>
            <w:r w:rsidRPr="00B7796C">
              <w:rPr>
                <w:color w:val="222222"/>
                <w:sz w:val="28"/>
                <w:szCs w:val="28"/>
                <w:shd w:val="clear" w:color="auto" w:fill="FFFFFF"/>
              </w:rPr>
              <w:t>Максимальна кількість кальцію міститься в нирках, свіжих яйцях, серце, сирі і печінки.</w:t>
            </w:r>
          </w:p>
        </w:tc>
      </w:tr>
      <w:tr w:rsidR="00C23B1E" w:rsidRPr="00B7796C" w:rsidTr="00C23B1E">
        <w:trPr>
          <w:jc w:val="center"/>
        </w:trPr>
        <w:tc>
          <w:tcPr>
            <w:tcW w:w="2943" w:type="dxa"/>
          </w:tcPr>
          <w:p w:rsidR="00C23B1E" w:rsidRPr="00B7796C" w:rsidRDefault="00C23B1E" w:rsidP="00C0160F">
            <w:pPr>
              <w:ind w:firstLine="709"/>
              <w:jc w:val="both"/>
              <w:rPr>
                <w:sz w:val="28"/>
                <w:szCs w:val="28"/>
              </w:rPr>
            </w:pPr>
            <w:r w:rsidRPr="00B7796C">
              <w:rPr>
                <w:color w:val="222222"/>
                <w:sz w:val="28"/>
                <w:szCs w:val="28"/>
                <w:shd w:val="clear" w:color="auto" w:fill="FFFFFF"/>
              </w:rPr>
              <w:t>Фосфор</w:t>
            </w:r>
          </w:p>
        </w:tc>
        <w:tc>
          <w:tcPr>
            <w:tcW w:w="5529" w:type="dxa"/>
          </w:tcPr>
          <w:p w:rsidR="00C23B1E" w:rsidRPr="00B7796C" w:rsidRDefault="00C23B1E" w:rsidP="00C0160F">
            <w:pPr>
              <w:ind w:firstLine="709"/>
              <w:jc w:val="both"/>
              <w:rPr>
                <w:sz w:val="28"/>
                <w:szCs w:val="28"/>
              </w:rPr>
            </w:pPr>
            <w:r w:rsidRPr="00B7796C">
              <w:rPr>
                <w:color w:val="222222"/>
                <w:sz w:val="28"/>
                <w:szCs w:val="28"/>
                <w:shd w:val="clear" w:color="auto" w:fill="FFFFFF"/>
              </w:rPr>
              <w:t>міститься в буряку, горіхах, білокачанної капусті, кукурудзяній муці і рибі.</w:t>
            </w:r>
          </w:p>
        </w:tc>
      </w:tr>
      <w:tr w:rsidR="00C23B1E" w:rsidRPr="00B7796C" w:rsidTr="00C23B1E">
        <w:trPr>
          <w:jc w:val="center"/>
        </w:trPr>
        <w:tc>
          <w:tcPr>
            <w:tcW w:w="2943" w:type="dxa"/>
          </w:tcPr>
          <w:p w:rsidR="00C23B1E" w:rsidRPr="00B7796C" w:rsidRDefault="00C23B1E" w:rsidP="00C0160F">
            <w:pPr>
              <w:ind w:firstLine="709"/>
              <w:jc w:val="both"/>
              <w:rPr>
                <w:sz w:val="28"/>
                <w:szCs w:val="28"/>
              </w:rPr>
            </w:pPr>
            <w:r w:rsidRPr="00B7796C">
              <w:rPr>
                <w:color w:val="222222"/>
                <w:sz w:val="28"/>
                <w:szCs w:val="28"/>
                <w:shd w:val="clear" w:color="auto" w:fill="FFFFFF"/>
              </w:rPr>
              <w:t>магні</w:t>
            </w:r>
            <w:r w:rsidRPr="00B7796C">
              <w:rPr>
                <w:color w:val="222222"/>
                <w:sz w:val="28"/>
                <w:szCs w:val="28"/>
                <w:shd w:val="clear" w:color="auto" w:fill="FFFFFF"/>
                <w:lang w:val="uk-UA"/>
              </w:rPr>
              <w:t>й</w:t>
            </w:r>
            <w:r w:rsidRPr="00B7796C">
              <w:rPr>
                <w:color w:val="222222"/>
                <w:sz w:val="28"/>
                <w:szCs w:val="28"/>
                <w:shd w:val="clear" w:color="auto" w:fill="FFFFFF"/>
              </w:rPr>
              <w:t> </w:t>
            </w:r>
          </w:p>
        </w:tc>
        <w:tc>
          <w:tcPr>
            <w:tcW w:w="5529" w:type="dxa"/>
          </w:tcPr>
          <w:p w:rsidR="00C23B1E" w:rsidRPr="00B7796C" w:rsidRDefault="00C23B1E" w:rsidP="00C0160F">
            <w:pPr>
              <w:ind w:firstLine="709"/>
              <w:jc w:val="both"/>
              <w:rPr>
                <w:sz w:val="28"/>
                <w:szCs w:val="28"/>
              </w:rPr>
            </w:pPr>
            <w:r w:rsidRPr="00B7796C">
              <w:rPr>
                <w:color w:val="222222"/>
                <w:sz w:val="28"/>
                <w:szCs w:val="28"/>
                <w:shd w:val="clear" w:color="auto" w:fill="FFFFFF"/>
              </w:rPr>
              <w:t>в денному раціоні радимо їсти більше шпинату, бобових культур, огірків</w:t>
            </w:r>
          </w:p>
        </w:tc>
      </w:tr>
      <w:tr w:rsidR="00C23B1E" w:rsidRPr="00B7796C" w:rsidTr="00C23B1E">
        <w:trPr>
          <w:jc w:val="center"/>
        </w:trPr>
        <w:tc>
          <w:tcPr>
            <w:tcW w:w="2943" w:type="dxa"/>
          </w:tcPr>
          <w:p w:rsidR="00C23B1E" w:rsidRPr="00B7796C" w:rsidRDefault="00C23B1E" w:rsidP="00C0160F">
            <w:pPr>
              <w:ind w:firstLine="709"/>
              <w:jc w:val="both"/>
              <w:rPr>
                <w:sz w:val="28"/>
                <w:szCs w:val="28"/>
              </w:rPr>
            </w:pPr>
            <w:r w:rsidRPr="00B7796C">
              <w:rPr>
                <w:sz w:val="28"/>
                <w:szCs w:val="28"/>
              </w:rPr>
              <w:t>Марганець</w:t>
            </w:r>
          </w:p>
        </w:tc>
        <w:tc>
          <w:tcPr>
            <w:tcW w:w="5529" w:type="dxa"/>
          </w:tcPr>
          <w:p w:rsidR="00C23B1E" w:rsidRPr="00B7796C" w:rsidRDefault="00C23B1E" w:rsidP="00C0160F">
            <w:pPr>
              <w:ind w:firstLine="709"/>
              <w:jc w:val="both"/>
              <w:rPr>
                <w:sz w:val="28"/>
                <w:szCs w:val="28"/>
              </w:rPr>
            </w:pPr>
            <w:r w:rsidRPr="00B7796C">
              <w:rPr>
                <w:color w:val="222222"/>
                <w:sz w:val="28"/>
                <w:szCs w:val="28"/>
                <w:shd w:val="clear" w:color="auto" w:fill="FFFFFF"/>
              </w:rPr>
              <w:t>сир, нирки, овочі, диня, артишок, печінка, морква, гарбуз.</w:t>
            </w:r>
          </w:p>
        </w:tc>
      </w:tr>
      <w:tr w:rsidR="00C23B1E" w:rsidRPr="00B7796C" w:rsidTr="00C23B1E">
        <w:trPr>
          <w:jc w:val="center"/>
        </w:trPr>
        <w:tc>
          <w:tcPr>
            <w:tcW w:w="2943" w:type="dxa"/>
          </w:tcPr>
          <w:p w:rsidR="00C23B1E" w:rsidRPr="00B7796C" w:rsidRDefault="00C23B1E" w:rsidP="00C0160F">
            <w:pPr>
              <w:ind w:firstLine="709"/>
              <w:jc w:val="both"/>
              <w:rPr>
                <w:sz w:val="28"/>
                <w:szCs w:val="28"/>
              </w:rPr>
            </w:pPr>
            <w:r w:rsidRPr="00B7796C">
              <w:rPr>
                <w:color w:val="222222"/>
                <w:sz w:val="28"/>
                <w:szCs w:val="28"/>
                <w:shd w:val="clear" w:color="auto" w:fill="FFFFFF"/>
              </w:rPr>
              <w:t> вітамін Д3</w:t>
            </w:r>
          </w:p>
        </w:tc>
        <w:tc>
          <w:tcPr>
            <w:tcW w:w="5529" w:type="dxa"/>
          </w:tcPr>
          <w:p w:rsidR="00C23B1E" w:rsidRPr="00B7796C" w:rsidRDefault="00C23B1E" w:rsidP="00C0160F">
            <w:pPr>
              <w:ind w:firstLine="709"/>
              <w:jc w:val="both"/>
              <w:rPr>
                <w:sz w:val="28"/>
                <w:szCs w:val="28"/>
              </w:rPr>
            </w:pPr>
            <w:r w:rsidRPr="00B7796C">
              <w:rPr>
                <w:color w:val="222222"/>
                <w:sz w:val="28"/>
                <w:szCs w:val="28"/>
                <w:shd w:val="clear" w:color="auto" w:fill="FFFFFF"/>
              </w:rPr>
              <w:t>часто бувати на сонці.</w:t>
            </w:r>
          </w:p>
        </w:tc>
      </w:tr>
      <w:tr w:rsidR="00C23B1E" w:rsidRPr="00B7796C" w:rsidTr="00C23B1E">
        <w:trPr>
          <w:jc w:val="center"/>
        </w:trPr>
        <w:tc>
          <w:tcPr>
            <w:tcW w:w="2943" w:type="dxa"/>
          </w:tcPr>
          <w:p w:rsidR="00C23B1E" w:rsidRPr="00B7796C" w:rsidRDefault="00C23B1E" w:rsidP="00C0160F">
            <w:pPr>
              <w:ind w:firstLine="709"/>
              <w:jc w:val="both"/>
              <w:rPr>
                <w:sz w:val="28"/>
                <w:szCs w:val="28"/>
                <w:lang w:val="uk-UA"/>
              </w:rPr>
            </w:pPr>
            <w:r w:rsidRPr="00B7796C">
              <w:rPr>
                <w:color w:val="222222"/>
                <w:sz w:val="28"/>
                <w:szCs w:val="28"/>
                <w:shd w:val="clear" w:color="auto" w:fill="FFFFFF"/>
              </w:rPr>
              <w:t>аскорбінов</w:t>
            </w:r>
            <w:r w:rsidRPr="00B7796C">
              <w:rPr>
                <w:color w:val="222222"/>
                <w:sz w:val="28"/>
                <w:szCs w:val="28"/>
                <w:shd w:val="clear" w:color="auto" w:fill="FFFFFF"/>
                <w:lang w:val="uk-UA"/>
              </w:rPr>
              <w:t>а</w:t>
            </w:r>
            <w:r w:rsidRPr="00B7796C">
              <w:rPr>
                <w:color w:val="222222"/>
                <w:sz w:val="28"/>
                <w:szCs w:val="28"/>
                <w:shd w:val="clear" w:color="auto" w:fill="FFFFFF"/>
              </w:rPr>
              <w:t xml:space="preserve"> кислот</w:t>
            </w:r>
            <w:r w:rsidRPr="00B7796C">
              <w:rPr>
                <w:color w:val="222222"/>
                <w:sz w:val="28"/>
                <w:szCs w:val="28"/>
                <w:shd w:val="clear" w:color="auto" w:fill="FFFFFF"/>
                <w:lang w:val="uk-UA"/>
              </w:rPr>
              <w:t>а</w:t>
            </w:r>
            <w:r w:rsidRPr="00B7796C">
              <w:rPr>
                <w:color w:val="222222"/>
                <w:sz w:val="28"/>
                <w:szCs w:val="28"/>
                <w:shd w:val="clear" w:color="auto" w:fill="FFFFFF"/>
              </w:rPr>
              <w:t xml:space="preserve"> (вітамін С</w:t>
            </w:r>
            <w:r w:rsidRPr="00B7796C">
              <w:rPr>
                <w:color w:val="222222"/>
                <w:sz w:val="28"/>
                <w:szCs w:val="28"/>
                <w:shd w:val="clear" w:color="auto" w:fill="FFFFFF"/>
                <w:lang w:val="uk-UA"/>
              </w:rPr>
              <w:t>)</w:t>
            </w:r>
          </w:p>
        </w:tc>
        <w:tc>
          <w:tcPr>
            <w:tcW w:w="5529" w:type="dxa"/>
          </w:tcPr>
          <w:p w:rsidR="00C23B1E" w:rsidRPr="00B7796C" w:rsidRDefault="00C23B1E" w:rsidP="00C0160F">
            <w:pPr>
              <w:ind w:firstLine="709"/>
              <w:jc w:val="both"/>
              <w:rPr>
                <w:sz w:val="28"/>
                <w:szCs w:val="28"/>
              </w:rPr>
            </w:pPr>
            <w:r w:rsidRPr="00B7796C">
              <w:rPr>
                <w:color w:val="222222"/>
                <w:sz w:val="28"/>
                <w:szCs w:val="28"/>
                <w:shd w:val="clear" w:color="auto" w:fill="FFFFFF"/>
              </w:rPr>
              <w:t>в цитрусових, квашеній капусті, солодкому перці, сливах, грушах і яблуках.</w:t>
            </w:r>
          </w:p>
        </w:tc>
      </w:tr>
    </w:tbl>
    <w:p w:rsidR="00C23B1E" w:rsidRPr="00B7796C" w:rsidRDefault="00C23B1E" w:rsidP="00C23B1E">
      <w:pPr>
        <w:spacing w:line="360" w:lineRule="auto"/>
        <w:ind w:firstLine="709"/>
        <w:jc w:val="both"/>
        <w:rPr>
          <w:sz w:val="28"/>
          <w:szCs w:val="28"/>
        </w:rPr>
      </w:pPr>
    </w:p>
    <w:p w:rsidR="00C23B1E" w:rsidRPr="00B77DD0" w:rsidRDefault="00C23B1E" w:rsidP="00C23B1E">
      <w:pPr>
        <w:spacing w:line="276" w:lineRule="auto"/>
        <w:jc w:val="both"/>
        <w:rPr>
          <w:sz w:val="28"/>
          <w:szCs w:val="28"/>
        </w:rPr>
      </w:pPr>
    </w:p>
    <w:p w:rsidR="00F32D68" w:rsidRDefault="00F32D68" w:rsidP="00F32D68">
      <w:pPr>
        <w:spacing w:line="276" w:lineRule="auto"/>
        <w:jc w:val="both"/>
        <w:rPr>
          <w:sz w:val="28"/>
          <w:szCs w:val="28"/>
        </w:rPr>
      </w:pPr>
    </w:p>
    <w:p w:rsidR="00F32D68" w:rsidRDefault="00F32D68" w:rsidP="00F32D68">
      <w:pPr>
        <w:spacing w:line="276" w:lineRule="auto"/>
        <w:jc w:val="both"/>
        <w:rPr>
          <w:sz w:val="28"/>
          <w:szCs w:val="28"/>
        </w:rPr>
      </w:pPr>
    </w:p>
    <w:p w:rsidR="00F32D68" w:rsidRDefault="00F32D68" w:rsidP="00F32D68">
      <w:pPr>
        <w:spacing w:line="276" w:lineRule="auto"/>
        <w:jc w:val="both"/>
        <w:rPr>
          <w:sz w:val="28"/>
          <w:szCs w:val="28"/>
        </w:rPr>
      </w:pPr>
    </w:p>
    <w:p w:rsidR="00F32D68" w:rsidRDefault="00F32D68" w:rsidP="00F32D68">
      <w:pPr>
        <w:spacing w:line="276" w:lineRule="auto"/>
        <w:jc w:val="both"/>
        <w:rPr>
          <w:sz w:val="28"/>
          <w:szCs w:val="28"/>
        </w:rPr>
      </w:pPr>
    </w:p>
    <w:p w:rsidR="00F32D68" w:rsidRDefault="00F32D68" w:rsidP="00F32D68">
      <w:pPr>
        <w:spacing w:line="276" w:lineRule="auto"/>
        <w:jc w:val="both"/>
        <w:rPr>
          <w:sz w:val="28"/>
          <w:szCs w:val="28"/>
        </w:rPr>
      </w:pPr>
    </w:p>
    <w:p w:rsidR="00F32D68" w:rsidRDefault="00F32D68" w:rsidP="00F32D68">
      <w:pPr>
        <w:spacing w:line="276" w:lineRule="auto"/>
        <w:jc w:val="both"/>
        <w:rPr>
          <w:sz w:val="28"/>
          <w:szCs w:val="28"/>
        </w:rPr>
      </w:pPr>
    </w:p>
    <w:p w:rsidR="00F32D68" w:rsidRDefault="00F32D68" w:rsidP="00F32D68">
      <w:pPr>
        <w:spacing w:line="276" w:lineRule="auto"/>
        <w:jc w:val="both"/>
        <w:rPr>
          <w:sz w:val="28"/>
          <w:szCs w:val="28"/>
        </w:rPr>
      </w:pPr>
    </w:p>
    <w:p w:rsidR="00F32D68" w:rsidRDefault="00F32D68" w:rsidP="00F32D68">
      <w:pPr>
        <w:spacing w:line="276" w:lineRule="auto"/>
        <w:jc w:val="both"/>
        <w:rPr>
          <w:sz w:val="28"/>
          <w:szCs w:val="28"/>
        </w:rPr>
      </w:pPr>
    </w:p>
    <w:p w:rsidR="00F32D68" w:rsidRDefault="00F32D68" w:rsidP="00F32D68">
      <w:pPr>
        <w:spacing w:line="276" w:lineRule="auto"/>
        <w:jc w:val="both"/>
        <w:rPr>
          <w:sz w:val="28"/>
          <w:szCs w:val="28"/>
        </w:rPr>
      </w:pPr>
    </w:p>
    <w:p w:rsidR="00F32D68" w:rsidRDefault="00F32D68" w:rsidP="00F32D68">
      <w:pPr>
        <w:spacing w:line="276" w:lineRule="auto"/>
        <w:jc w:val="both"/>
        <w:rPr>
          <w:sz w:val="28"/>
          <w:szCs w:val="28"/>
        </w:rPr>
      </w:pPr>
    </w:p>
    <w:sectPr w:rsidR="00F32D68" w:rsidSect="001B3F30">
      <w:headerReference w:type="default" r:id="rId16"/>
      <w:headerReference w:type="first" r:id="rId17"/>
      <w:pgSz w:w="11906" w:h="16838"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0F6" w:rsidRDefault="00C300F6" w:rsidP="00007283">
      <w:r>
        <w:separator/>
      </w:r>
    </w:p>
  </w:endnote>
  <w:endnote w:type="continuationSeparator" w:id="0">
    <w:p w:rsidR="00C300F6" w:rsidRDefault="00C300F6"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ndale Sans UI">
    <w:panose1 w:val="00000000000000000000"/>
    <w:charset w:val="00"/>
    <w:family w:val="auto"/>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0F6" w:rsidRDefault="00C300F6" w:rsidP="00007283">
      <w:r>
        <w:separator/>
      </w:r>
    </w:p>
  </w:footnote>
  <w:footnote w:type="continuationSeparator" w:id="0">
    <w:p w:rsidR="00C300F6" w:rsidRDefault="00C300F6"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627627"/>
      <w:docPartObj>
        <w:docPartGallery w:val="Page Numbers (Top of Page)"/>
        <w:docPartUnique/>
      </w:docPartObj>
    </w:sdtPr>
    <w:sdtEndPr/>
    <w:sdtContent>
      <w:p w:rsidR="002D68AB" w:rsidRDefault="002D68AB">
        <w:pPr>
          <w:pStyle w:val="ab"/>
          <w:jc w:val="right"/>
        </w:pPr>
        <w:r>
          <w:fldChar w:fldCharType="begin"/>
        </w:r>
        <w:r>
          <w:instrText>PAGE   \* MERGEFORMAT</w:instrText>
        </w:r>
        <w:r>
          <w:fldChar w:fldCharType="separate"/>
        </w:r>
        <w:r w:rsidR="00E94258" w:rsidRPr="00E94258">
          <w:rPr>
            <w:noProof/>
            <w:lang w:val="ru-RU"/>
          </w:rPr>
          <w:t>61</w:t>
        </w:r>
        <w:r>
          <w:fldChar w:fldCharType="end"/>
        </w:r>
      </w:p>
    </w:sdtContent>
  </w:sdt>
  <w:p w:rsidR="002D68AB" w:rsidRDefault="002D68AB">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8AB" w:rsidRDefault="002D68AB">
    <w:pPr>
      <w:pStyle w:val="ab"/>
      <w:jc w:val="right"/>
    </w:pPr>
  </w:p>
  <w:p w:rsidR="002D68AB" w:rsidRDefault="002D68A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2">
    <w:nsid w:val="FFFFFFFE"/>
    <w:multiLevelType w:val="singleLevel"/>
    <w:tmpl w:val="7D06EADE"/>
    <w:lvl w:ilvl="0">
      <w:numFmt w:val="bullet"/>
      <w:lvlText w:val="*"/>
      <w:lvlJc w:val="left"/>
      <w:pPr>
        <w:ind w:left="0" w:firstLine="0"/>
      </w:pPr>
    </w:lvl>
  </w:abstractNum>
  <w:abstractNum w:abstractNumId="3">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lvlOverride w:ilvl="0">
      <w:lvl w:ilvl="0">
        <w:numFmt w:val="bullet"/>
        <w:lvlText w:val=""/>
        <w:legacy w:legacy="1" w:legacySpace="0" w:legacyIndent="360"/>
        <w:lvlJc w:val="left"/>
        <w:pPr>
          <w:ind w:left="0" w:firstLine="0"/>
        </w:pPr>
        <w:rPr>
          <w:rFonts w:ascii="Symbol" w:hAnsi="Symbol" w:hint="default"/>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7283"/>
    <w:rsid w:val="00010C2A"/>
    <w:rsid w:val="00011424"/>
    <w:rsid w:val="0001144A"/>
    <w:rsid w:val="000142CE"/>
    <w:rsid w:val="000152EB"/>
    <w:rsid w:val="0001786E"/>
    <w:rsid w:val="000178F9"/>
    <w:rsid w:val="00021947"/>
    <w:rsid w:val="00024691"/>
    <w:rsid w:val="00025A14"/>
    <w:rsid w:val="000279D9"/>
    <w:rsid w:val="00030BBD"/>
    <w:rsid w:val="0003196C"/>
    <w:rsid w:val="00032CC9"/>
    <w:rsid w:val="00033373"/>
    <w:rsid w:val="000340B0"/>
    <w:rsid w:val="00035791"/>
    <w:rsid w:val="00035EA2"/>
    <w:rsid w:val="00042EAD"/>
    <w:rsid w:val="000461C7"/>
    <w:rsid w:val="00051264"/>
    <w:rsid w:val="000515A5"/>
    <w:rsid w:val="00051635"/>
    <w:rsid w:val="00053B40"/>
    <w:rsid w:val="0005434B"/>
    <w:rsid w:val="00055FD3"/>
    <w:rsid w:val="000560AB"/>
    <w:rsid w:val="00060190"/>
    <w:rsid w:val="0006021F"/>
    <w:rsid w:val="0006066C"/>
    <w:rsid w:val="0006170B"/>
    <w:rsid w:val="00061AE9"/>
    <w:rsid w:val="00062A91"/>
    <w:rsid w:val="000633B2"/>
    <w:rsid w:val="00064B50"/>
    <w:rsid w:val="0006742F"/>
    <w:rsid w:val="00067C1A"/>
    <w:rsid w:val="000730C1"/>
    <w:rsid w:val="000733E2"/>
    <w:rsid w:val="000745DF"/>
    <w:rsid w:val="00083DA6"/>
    <w:rsid w:val="000866CA"/>
    <w:rsid w:val="000871A0"/>
    <w:rsid w:val="00093344"/>
    <w:rsid w:val="000942CC"/>
    <w:rsid w:val="00094FF0"/>
    <w:rsid w:val="000951CB"/>
    <w:rsid w:val="00096DA3"/>
    <w:rsid w:val="000A06CD"/>
    <w:rsid w:val="000A1AAB"/>
    <w:rsid w:val="000A3955"/>
    <w:rsid w:val="000A567A"/>
    <w:rsid w:val="000B0281"/>
    <w:rsid w:val="000B14EF"/>
    <w:rsid w:val="000B1AA2"/>
    <w:rsid w:val="000B38B1"/>
    <w:rsid w:val="000B5776"/>
    <w:rsid w:val="000B6B17"/>
    <w:rsid w:val="000C070F"/>
    <w:rsid w:val="000C3417"/>
    <w:rsid w:val="000C43FE"/>
    <w:rsid w:val="000D1B04"/>
    <w:rsid w:val="000D405B"/>
    <w:rsid w:val="000D52BE"/>
    <w:rsid w:val="000D7DDB"/>
    <w:rsid w:val="000E0E4C"/>
    <w:rsid w:val="000E17E2"/>
    <w:rsid w:val="000E25A7"/>
    <w:rsid w:val="000E37DB"/>
    <w:rsid w:val="000F09EC"/>
    <w:rsid w:val="000F1F82"/>
    <w:rsid w:val="000F433D"/>
    <w:rsid w:val="00101157"/>
    <w:rsid w:val="001016C2"/>
    <w:rsid w:val="00102454"/>
    <w:rsid w:val="00106437"/>
    <w:rsid w:val="001076E7"/>
    <w:rsid w:val="001146EF"/>
    <w:rsid w:val="001162F9"/>
    <w:rsid w:val="001174CA"/>
    <w:rsid w:val="0012127F"/>
    <w:rsid w:val="001237AC"/>
    <w:rsid w:val="00123FE2"/>
    <w:rsid w:val="0013461E"/>
    <w:rsid w:val="0013581E"/>
    <w:rsid w:val="00136C20"/>
    <w:rsid w:val="00136D74"/>
    <w:rsid w:val="00141136"/>
    <w:rsid w:val="00141E1E"/>
    <w:rsid w:val="00144C7F"/>
    <w:rsid w:val="00145F79"/>
    <w:rsid w:val="001468FA"/>
    <w:rsid w:val="0014701C"/>
    <w:rsid w:val="001475CA"/>
    <w:rsid w:val="00147A10"/>
    <w:rsid w:val="00147E8D"/>
    <w:rsid w:val="00150232"/>
    <w:rsid w:val="00151D5B"/>
    <w:rsid w:val="00156B9D"/>
    <w:rsid w:val="00160A9C"/>
    <w:rsid w:val="00160BE1"/>
    <w:rsid w:val="00161701"/>
    <w:rsid w:val="00163065"/>
    <w:rsid w:val="00163A16"/>
    <w:rsid w:val="00165561"/>
    <w:rsid w:val="0016692E"/>
    <w:rsid w:val="00167485"/>
    <w:rsid w:val="00170244"/>
    <w:rsid w:val="00172B2F"/>
    <w:rsid w:val="00174C19"/>
    <w:rsid w:val="00174DEA"/>
    <w:rsid w:val="001772CF"/>
    <w:rsid w:val="00177E3C"/>
    <w:rsid w:val="001824E0"/>
    <w:rsid w:val="0018303A"/>
    <w:rsid w:val="001839DB"/>
    <w:rsid w:val="001853AA"/>
    <w:rsid w:val="00185488"/>
    <w:rsid w:val="0018615F"/>
    <w:rsid w:val="00187FD3"/>
    <w:rsid w:val="00191147"/>
    <w:rsid w:val="00194304"/>
    <w:rsid w:val="00194FF8"/>
    <w:rsid w:val="001A1609"/>
    <w:rsid w:val="001A1719"/>
    <w:rsid w:val="001A3D12"/>
    <w:rsid w:val="001A5AE4"/>
    <w:rsid w:val="001B21D9"/>
    <w:rsid w:val="001B3688"/>
    <w:rsid w:val="001B3F30"/>
    <w:rsid w:val="001B566C"/>
    <w:rsid w:val="001B5EAD"/>
    <w:rsid w:val="001C50DF"/>
    <w:rsid w:val="001C6869"/>
    <w:rsid w:val="001D0839"/>
    <w:rsid w:val="001D14F6"/>
    <w:rsid w:val="001D1F08"/>
    <w:rsid w:val="001D3234"/>
    <w:rsid w:val="001D3648"/>
    <w:rsid w:val="001D3712"/>
    <w:rsid w:val="001D44A2"/>
    <w:rsid w:val="001D5BCB"/>
    <w:rsid w:val="001D63AF"/>
    <w:rsid w:val="001D6EB0"/>
    <w:rsid w:val="001D7336"/>
    <w:rsid w:val="001E0EA9"/>
    <w:rsid w:val="001E3051"/>
    <w:rsid w:val="001E43A5"/>
    <w:rsid w:val="001E44F6"/>
    <w:rsid w:val="001E4C02"/>
    <w:rsid w:val="001E60F7"/>
    <w:rsid w:val="001E7AA9"/>
    <w:rsid w:val="001F0699"/>
    <w:rsid w:val="001F089B"/>
    <w:rsid w:val="001F1E67"/>
    <w:rsid w:val="001F21E2"/>
    <w:rsid w:val="001F55BE"/>
    <w:rsid w:val="001F5E88"/>
    <w:rsid w:val="001F779D"/>
    <w:rsid w:val="001F7F0C"/>
    <w:rsid w:val="00200A95"/>
    <w:rsid w:val="00203E0A"/>
    <w:rsid w:val="00204834"/>
    <w:rsid w:val="002073E8"/>
    <w:rsid w:val="0021632D"/>
    <w:rsid w:val="00217287"/>
    <w:rsid w:val="002175D6"/>
    <w:rsid w:val="002218DC"/>
    <w:rsid w:val="00222CAC"/>
    <w:rsid w:val="00222FC9"/>
    <w:rsid w:val="002231D0"/>
    <w:rsid w:val="00223202"/>
    <w:rsid w:val="0022501F"/>
    <w:rsid w:val="002261E9"/>
    <w:rsid w:val="00233DB0"/>
    <w:rsid w:val="00234088"/>
    <w:rsid w:val="00234202"/>
    <w:rsid w:val="0023713A"/>
    <w:rsid w:val="00246C4A"/>
    <w:rsid w:val="002513AD"/>
    <w:rsid w:val="002524C2"/>
    <w:rsid w:val="00252BCA"/>
    <w:rsid w:val="0025460B"/>
    <w:rsid w:val="002553CC"/>
    <w:rsid w:val="002556C1"/>
    <w:rsid w:val="00256E20"/>
    <w:rsid w:val="00262CB3"/>
    <w:rsid w:val="00263890"/>
    <w:rsid w:val="002640DD"/>
    <w:rsid w:val="00265221"/>
    <w:rsid w:val="00266680"/>
    <w:rsid w:val="00266BC9"/>
    <w:rsid w:val="0026711A"/>
    <w:rsid w:val="00272DE4"/>
    <w:rsid w:val="00274225"/>
    <w:rsid w:val="002751FA"/>
    <w:rsid w:val="0027534A"/>
    <w:rsid w:val="00276E19"/>
    <w:rsid w:val="00281AD3"/>
    <w:rsid w:val="00281C1F"/>
    <w:rsid w:val="00281D53"/>
    <w:rsid w:val="00282749"/>
    <w:rsid w:val="00285A0E"/>
    <w:rsid w:val="00286D12"/>
    <w:rsid w:val="00292D60"/>
    <w:rsid w:val="00293CC2"/>
    <w:rsid w:val="0029411C"/>
    <w:rsid w:val="002961E9"/>
    <w:rsid w:val="00297723"/>
    <w:rsid w:val="002A0B05"/>
    <w:rsid w:val="002A1842"/>
    <w:rsid w:val="002A1FF4"/>
    <w:rsid w:val="002A2274"/>
    <w:rsid w:val="002A7E73"/>
    <w:rsid w:val="002B64D3"/>
    <w:rsid w:val="002B6CDA"/>
    <w:rsid w:val="002C223F"/>
    <w:rsid w:val="002C22D7"/>
    <w:rsid w:val="002C652D"/>
    <w:rsid w:val="002C6E35"/>
    <w:rsid w:val="002D0CB1"/>
    <w:rsid w:val="002D2D0D"/>
    <w:rsid w:val="002D554B"/>
    <w:rsid w:val="002D5816"/>
    <w:rsid w:val="002D596A"/>
    <w:rsid w:val="002D5D6D"/>
    <w:rsid w:val="002D5ED7"/>
    <w:rsid w:val="002D68AB"/>
    <w:rsid w:val="002D780A"/>
    <w:rsid w:val="002E0B8D"/>
    <w:rsid w:val="002E10B6"/>
    <w:rsid w:val="002E13D3"/>
    <w:rsid w:val="002E1FF9"/>
    <w:rsid w:val="002E2E52"/>
    <w:rsid w:val="002E4698"/>
    <w:rsid w:val="002E6B6E"/>
    <w:rsid w:val="002F0330"/>
    <w:rsid w:val="002F232A"/>
    <w:rsid w:val="002F590B"/>
    <w:rsid w:val="002F765D"/>
    <w:rsid w:val="002F789E"/>
    <w:rsid w:val="00300D7A"/>
    <w:rsid w:val="00301FA0"/>
    <w:rsid w:val="00302695"/>
    <w:rsid w:val="003028F5"/>
    <w:rsid w:val="00303855"/>
    <w:rsid w:val="00303A49"/>
    <w:rsid w:val="00305220"/>
    <w:rsid w:val="00305A24"/>
    <w:rsid w:val="0030702B"/>
    <w:rsid w:val="00311D4E"/>
    <w:rsid w:val="00312E0A"/>
    <w:rsid w:val="00312F06"/>
    <w:rsid w:val="003149E0"/>
    <w:rsid w:val="00316061"/>
    <w:rsid w:val="00317103"/>
    <w:rsid w:val="0031725E"/>
    <w:rsid w:val="0031732A"/>
    <w:rsid w:val="00317491"/>
    <w:rsid w:val="00323D91"/>
    <w:rsid w:val="0032539F"/>
    <w:rsid w:val="00327073"/>
    <w:rsid w:val="00335578"/>
    <w:rsid w:val="00335A82"/>
    <w:rsid w:val="00337CC7"/>
    <w:rsid w:val="00340123"/>
    <w:rsid w:val="00341F3D"/>
    <w:rsid w:val="003428AA"/>
    <w:rsid w:val="00342C35"/>
    <w:rsid w:val="0034337F"/>
    <w:rsid w:val="00343B9E"/>
    <w:rsid w:val="00343F16"/>
    <w:rsid w:val="00344257"/>
    <w:rsid w:val="003477FA"/>
    <w:rsid w:val="0035169F"/>
    <w:rsid w:val="00351D4B"/>
    <w:rsid w:val="00354018"/>
    <w:rsid w:val="00355108"/>
    <w:rsid w:val="00355C24"/>
    <w:rsid w:val="00356172"/>
    <w:rsid w:val="00357387"/>
    <w:rsid w:val="003621ED"/>
    <w:rsid w:val="00362EC9"/>
    <w:rsid w:val="00363FE8"/>
    <w:rsid w:val="0036522B"/>
    <w:rsid w:val="0037265E"/>
    <w:rsid w:val="003748F9"/>
    <w:rsid w:val="003752D4"/>
    <w:rsid w:val="00375A44"/>
    <w:rsid w:val="00375EF2"/>
    <w:rsid w:val="0038256F"/>
    <w:rsid w:val="00383BF2"/>
    <w:rsid w:val="00383C52"/>
    <w:rsid w:val="00383FEA"/>
    <w:rsid w:val="00392F4A"/>
    <w:rsid w:val="003941AE"/>
    <w:rsid w:val="00395D80"/>
    <w:rsid w:val="003A1251"/>
    <w:rsid w:val="003A26DA"/>
    <w:rsid w:val="003A5D4E"/>
    <w:rsid w:val="003A6652"/>
    <w:rsid w:val="003A68DE"/>
    <w:rsid w:val="003A7848"/>
    <w:rsid w:val="003B185E"/>
    <w:rsid w:val="003B26F4"/>
    <w:rsid w:val="003B64D0"/>
    <w:rsid w:val="003B76C4"/>
    <w:rsid w:val="003B77C8"/>
    <w:rsid w:val="003C1BB8"/>
    <w:rsid w:val="003C6E13"/>
    <w:rsid w:val="003C7849"/>
    <w:rsid w:val="003C798C"/>
    <w:rsid w:val="003D2DB4"/>
    <w:rsid w:val="003D2EF6"/>
    <w:rsid w:val="003D2F82"/>
    <w:rsid w:val="003D4D48"/>
    <w:rsid w:val="003D5109"/>
    <w:rsid w:val="003D5925"/>
    <w:rsid w:val="003E0BEB"/>
    <w:rsid w:val="003E391A"/>
    <w:rsid w:val="003E6F77"/>
    <w:rsid w:val="003F0A43"/>
    <w:rsid w:val="003F1135"/>
    <w:rsid w:val="00401AB8"/>
    <w:rsid w:val="00402835"/>
    <w:rsid w:val="00403B0C"/>
    <w:rsid w:val="004040F9"/>
    <w:rsid w:val="004047C0"/>
    <w:rsid w:val="00407530"/>
    <w:rsid w:val="00411E25"/>
    <w:rsid w:val="004151C6"/>
    <w:rsid w:val="004229EA"/>
    <w:rsid w:val="004235E9"/>
    <w:rsid w:val="004239A2"/>
    <w:rsid w:val="004249C7"/>
    <w:rsid w:val="004251B0"/>
    <w:rsid w:val="0042563E"/>
    <w:rsid w:val="0042646D"/>
    <w:rsid w:val="004265B9"/>
    <w:rsid w:val="004271DF"/>
    <w:rsid w:val="0043000B"/>
    <w:rsid w:val="00431EDD"/>
    <w:rsid w:val="004328B2"/>
    <w:rsid w:val="00432B6A"/>
    <w:rsid w:val="00433739"/>
    <w:rsid w:val="004339CB"/>
    <w:rsid w:val="00434123"/>
    <w:rsid w:val="004428DE"/>
    <w:rsid w:val="0044497A"/>
    <w:rsid w:val="00444CAF"/>
    <w:rsid w:val="00451645"/>
    <w:rsid w:val="00452298"/>
    <w:rsid w:val="00452AB9"/>
    <w:rsid w:val="00452B11"/>
    <w:rsid w:val="00455036"/>
    <w:rsid w:val="00455E6C"/>
    <w:rsid w:val="00457B90"/>
    <w:rsid w:val="0046145D"/>
    <w:rsid w:val="004620E1"/>
    <w:rsid w:val="004640AD"/>
    <w:rsid w:val="00466843"/>
    <w:rsid w:val="004670AE"/>
    <w:rsid w:val="00467182"/>
    <w:rsid w:val="0047425A"/>
    <w:rsid w:val="004754C1"/>
    <w:rsid w:val="0048071F"/>
    <w:rsid w:val="004832AC"/>
    <w:rsid w:val="004850C2"/>
    <w:rsid w:val="004906B9"/>
    <w:rsid w:val="00490EB4"/>
    <w:rsid w:val="00491063"/>
    <w:rsid w:val="00491955"/>
    <w:rsid w:val="00493D54"/>
    <w:rsid w:val="004946DC"/>
    <w:rsid w:val="00494D25"/>
    <w:rsid w:val="00495BC8"/>
    <w:rsid w:val="004969A6"/>
    <w:rsid w:val="00496F80"/>
    <w:rsid w:val="00497AA0"/>
    <w:rsid w:val="00497BDF"/>
    <w:rsid w:val="004A08AE"/>
    <w:rsid w:val="004A2922"/>
    <w:rsid w:val="004A2A90"/>
    <w:rsid w:val="004A673E"/>
    <w:rsid w:val="004B075C"/>
    <w:rsid w:val="004B1575"/>
    <w:rsid w:val="004B4C07"/>
    <w:rsid w:val="004B5216"/>
    <w:rsid w:val="004B6580"/>
    <w:rsid w:val="004B7D89"/>
    <w:rsid w:val="004C0F99"/>
    <w:rsid w:val="004C0FFE"/>
    <w:rsid w:val="004C4AD9"/>
    <w:rsid w:val="004C7911"/>
    <w:rsid w:val="004C7D45"/>
    <w:rsid w:val="004D1B53"/>
    <w:rsid w:val="004D3101"/>
    <w:rsid w:val="004D34B2"/>
    <w:rsid w:val="004D3DC0"/>
    <w:rsid w:val="004D5889"/>
    <w:rsid w:val="004E0149"/>
    <w:rsid w:val="004E147B"/>
    <w:rsid w:val="004E1EFB"/>
    <w:rsid w:val="004E2FD2"/>
    <w:rsid w:val="004E37EA"/>
    <w:rsid w:val="004E7394"/>
    <w:rsid w:val="004F08FD"/>
    <w:rsid w:val="004F23AD"/>
    <w:rsid w:val="004F28B6"/>
    <w:rsid w:val="00500003"/>
    <w:rsid w:val="00500E0E"/>
    <w:rsid w:val="0050160B"/>
    <w:rsid w:val="00501A1C"/>
    <w:rsid w:val="005059FD"/>
    <w:rsid w:val="00510C01"/>
    <w:rsid w:val="00512C55"/>
    <w:rsid w:val="0051496B"/>
    <w:rsid w:val="00515AAB"/>
    <w:rsid w:val="00516C22"/>
    <w:rsid w:val="005173F6"/>
    <w:rsid w:val="00520CE9"/>
    <w:rsid w:val="00521DEF"/>
    <w:rsid w:val="005222DE"/>
    <w:rsid w:val="0052254F"/>
    <w:rsid w:val="005227D3"/>
    <w:rsid w:val="00523EC8"/>
    <w:rsid w:val="00524067"/>
    <w:rsid w:val="00525C85"/>
    <w:rsid w:val="0052621B"/>
    <w:rsid w:val="005277FA"/>
    <w:rsid w:val="0052783B"/>
    <w:rsid w:val="00530684"/>
    <w:rsid w:val="00534388"/>
    <w:rsid w:val="005349B4"/>
    <w:rsid w:val="00534D35"/>
    <w:rsid w:val="00536272"/>
    <w:rsid w:val="0053668A"/>
    <w:rsid w:val="005367E5"/>
    <w:rsid w:val="005376CC"/>
    <w:rsid w:val="0054001F"/>
    <w:rsid w:val="0054012D"/>
    <w:rsid w:val="00542151"/>
    <w:rsid w:val="005431A6"/>
    <w:rsid w:val="0054344B"/>
    <w:rsid w:val="005434BD"/>
    <w:rsid w:val="00545033"/>
    <w:rsid w:val="00545866"/>
    <w:rsid w:val="00546475"/>
    <w:rsid w:val="00546798"/>
    <w:rsid w:val="005471B5"/>
    <w:rsid w:val="0055039D"/>
    <w:rsid w:val="005532A3"/>
    <w:rsid w:val="00554968"/>
    <w:rsid w:val="00554D37"/>
    <w:rsid w:val="00560694"/>
    <w:rsid w:val="0056107C"/>
    <w:rsid w:val="00562CDC"/>
    <w:rsid w:val="00562DA1"/>
    <w:rsid w:val="00563B0B"/>
    <w:rsid w:val="0057540C"/>
    <w:rsid w:val="00575C95"/>
    <w:rsid w:val="00576827"/>
    <w:rsid w:val="0058140B"/>
    <w:rsid w:val="00582C7A"/>
    <w:rsid w:val="0058688B"/>
    <w:rsid w:val="00587175"/>
    <w:rsid w:val="00587372"/>
    <w:rsid w:val="00595C78"/>
    <w:rsid w:val="00596264"/>
    <w:rsid w:val="005A0145"/>
    <w:rsid w:val="005A1CDB"/>
    <w:rsid w:val="005A3276"/>
    <w:rsid w:val="005A42CE"/>
    <w:rsid w:val="005A501F"/>
    <w:rsid w:val="005A50C9"/>
    <w:rsid w:val="005A5AD6"/>
    <w:rsid w:val="005A7B39"/>
    <w:rsid w:val="005B3E6A"/>
    <w:rsid w:val="005B4A1F"/>
    <w:rsid w:val="005B6893"/>
    <w:rsid w:val="005B70A0"/>
    <w:rsid w:val="005B7DAE"/>
    <w:rsid w:val="005C0BA5"/>
    <w:rsid w:val="005C0EAB"/>
    <w:rsid w:val="005C3361"/>
    <w:rsid w:val="005D2851"/>
    <w:rsid w:val="005D3A59"/>
    <w:rsid w:val="005D549B"/>
    <w:rsid w:val="005D57CA"/>
    <w:rsid w:val="005D766A"/>
    <w:rsid w:val="005D7AF1"/>
    <w:rsid w:val="005D7DFE"/>
    <w:rsid w:val="005E0089"/>
    <w:rsid w:val="005E0A4C"/>
    <w:rsid w:val="005E122E"/>
    <w:rsid w:val="005E613C"/>
    <w:rsid w:val="005F2A3E"/>
    <w:rsid w:val="005F3DEF"/>
    <w:rsid w:val="005F41DC"/>
    <w:rsid w:val="005F60AE"/>
    <w:rsid w:val="005F7053"/>
    <w:rsid w:val="006009A3"/>
    <w:rsid w:val="00602CE3"/>
    <w:rsid w:val="00602E73"/>
    <w:rsid w:val="006038B0"/>
    <w:rsid w:val="00603C88"/>
    <w:rsid w:val="006040EA"/>
    <w:rsid w:val="00610C9E"/>
    <w:rsid w:val="00611FA9"/>
    <w:rsid w:val="00612601"/>
    <w:rsid w:val="0061377A"/>
    <w:rsid w:val="00613B46"/>
    <w:rsid w:val="00613B6E"/>
    <w:rsid w:val="00613C67"/>
    <w:rsid w:val="006154A6"/>
    <w:rsid w:val="00617502"/>
    <w:rsid w:val="00622AD2"/>
    <w:rsid w:val="00633C8B"/>
    <w:rsid w:val="0063502C"/>
    <w:rsid w:val="0063570D"/>
    <w:rsid w:val="00636CB6"/>
    <w:rsid w:val="00636D4C"/>
    <w:rsid w:val="0063732B"/>
    <w:rsid w:val="006373DD"/>
    <w:rsid w:val="006400D5"/>
    <w:rsid w:val="00640779"/>
    <w:rsid w:val="00641C80"/>
    <w:rsid w:val="0064215B"/>
    <w:rsid w:val="006423FA"/>
    <w:rsid w:val="00642E2E"/>
    <w:rsid w:val="00643671"/>
    <w:rsid w:val="00644A56"/>
    <w:rsid w:val="00644BC9"/>
    <w:rsid w:val="00645229"/>
    <w:rsid w:val="00650948"/>
    <w:rsid w:val="00650C5D"/>
    <w:rsid w:val="006517B1"/>
    <w:rsid w:val="006532A0"/>
    <w:rsid w:val="00657C6F"/>
    <w:rsid w:val="00662D02"/>
    <w:rsid w:val="0066499A"/>
    <w:rsid w:val="00664B17"/>
    <w:rsid w:val="006652E4"/>
    <w:rsid w:val="0066778C"/>
    <w:rsid w:val="00667911"/>
    <w:rsid w:val="00667D38"/>
    <w:rsid w:val="00670C89"/>
    <w:rsid w:val="00671289"/>
    <w:rsid w:val="00672E2A"/>
    <w:rsid w:val="006738FA"/>
    <w:rsid w:val="0067652B"/>
    <w:rsid w:val="00676658"/>
    <w:rsid w:val="00680485"/>
    <w:rsid w:val="00681C83"/>
    <w:rsid w:val="006825B7"/>
    <w:rsid w:val="00683483"/>
    <w:rsid w:val="006834A6"/>
    <w:rsid w:val="00685C69"/>
    <w:rsid w:val="00692A6C"/>
    <w:rsid w:val="0069363D"/>
    <w:rsid w:val="00693708"/>
    <w:rsid w:val="00694824"/>
    <w:rsid w:val="006948FC"/>
    <w:rsid w:val="006958F0"/>
    <w:rsid w:val="006A112A"/>
    <w:rsid w:val="006A3756"/>
    <w:rsid w:val="006A37E1"/>
    <w:rsid w:val="006A385E"/>
    <w:rsid w:val="006A74F3"/>
    <w:rsid w:val="006B1555"/>
    <w:rsid w:val="006B2405"/>
    <w:rsid w:val="006B32CB"/>
    <w:rsid w:val="006B34FB"/>
    <w:rsid w:val="006B3C20"/>
    <w:rsid w:val="006B45B3"/>
    <w:rsid w:val="006B4B7C"/>
    <w:rsid w:val="006B5854"/>
    <w:rsid w:val="006B792D"/>
    <w:rsid w:val="006C1DB7"/>
    <w:rsid w:val="006C3285"/>
    <w:rsid w:val="006C52F0"/>
    <w:rsid w:val="006C59CF"/>
    <w:rsid w:val="006C5F95"/>
    <w:rsid w:val="006C65DE"/>
    <w:rsid w:val="006C7326"/>
    <w:rsid w:val="006D1DE1"/>
    <w:rsid w:val="006D2E2D"/>
    <w:rsid w:val="006D3E4B"/>
    <w:rsid w:val="006D45F7"/>
    <w:rsid w:val="006D4C83"/>
    <w:rsid w:val="006D518D"/>
    <w:rsid w:val="006D673B"/>
    <w:rsid w:val="006E1B79"/>
    <w:rsid w:val="006E3687"/>
    <w:rsid w:val="006E5542"/>
    <w:rsid w:val="006F0ED2"/>
    <w:rsid w:val="006F124C"/>
    <w:rsid w:val="006F2928"/>
    <w:rsid w:val="006F373E"/>
    <w:rsid w:val="00700C55"/>
    <w:rsid w:val="007029D9"/>
    <w:rsid w:val="007038C3"/>
    <w:rsid w:val="00704160"/>
    <w:rsid w:val="007045A2"/>
    <w:rsid w:val="00713492"/>
    <w:rsid w:val="00714F5C"/>
    <w:rsid w:val="00716E76"/>
    <w:rsid w:val="00720B38"/>
    <w:rsid w:val="007261AC"/>
    <w:rsid w:val="007261D3"/>
    <w:rsid w:val="007271E0"/>
    <w:rsid w:val="00730E5B"/>
    <w:rsid w:val="007334E6"/>
    <w:rsid w:val="007354E1"/>
    <w:rsid w:val="0073741B"/>
    <w:rsid w:val="007427E1"/>
    <w:rsid w:val="0074330B"/>
    <w:rsid w:val="007446FD"/>
    <w:rsid w:val="007510D1"/>
    <w:rsid w:val="00752035"/>
    <w:rsid w:val="00753C62"/>
    <w:rsid w:val="00754311"/>
    <w:rsid w:val="0075534B"/>
    <w:rsid w:val="00755538"/>
    <w:rsid w:val="00755AF7"/>
    <w:rsid w:val="00757DDB"/>
    <w:rsid w:val="00761605"/>
    <w:rsid w:val="00763A8E"/>
    <w:rsid w:val="00764154"/>
    <w:rsid w:val="007651E2"/>
    <w:rsid w:val="00765850"/>
    <w:rsid w:val="0076612F"/>
    <w:rsid w:val="00767187"/>
    <w:rsid w:val="007734D5"/>
    <w:rsid w:val="007746BE"/>
    <w:rsid w:val="0077515C"/>
    <w:rsid w:val="0077550E"/>
    <w:rsid w:val="00775FB1"/>
    <w:rsid w:val="00780A40"/>
    <w:rsid w:val="00787D50"/>
    <w:rsid w:val="00791707"/>
    <w:rsid w:val="007924C6"/>
    <w:rsid w:val="00797219"/>
    <w:rsid w:val="00797728"/>
    <w:rsid w:val="007A06AF"/>
    <w:rsid w:val="007B0317"/>
    <w:rsid w:val="007B0EDF"/>
    <w:rsid w:val="007B1AC8"/>
    <w:rsid w:val="007B297A"/>
    <w:rsid w:val="007B3C56"/>
    <w:rsid w:val="007B59FC"/>
    <w:rsid w:val="007B6414"/>
    <w:rsid w:val="007B6667"/>
    <w:rsid w:val="007B710B"/>
    <w:rsid w:val="007C3ED5"/>
    <w:rsid w:val="007D0C8A"/>
    <w:rsid w:val="007D239C"/>
    <w:rsid w:val="007D302B"/>
    <w:rsid w:val="007D3245"/>
    <w:rsid w:val="007D6616"/>
    <w:rsid w:val="007D6913"/>
    <w:rsid w:val="007E034D"/>
    <w:rsid w:val="007E13D9"/>
    <w:rsid w:val="007E1EEA"/>
    <w:rsid w:val="007E49DA"/>
    <w:rsid w:val="007E5492"/>
    <w:rsid w:val="007E7FB7"/>
    <w:rsid w:val="007F0784"/>
    <w:rsid w:val="007F2952"/>
    <w:rsid w:val="007F2FE4"/>
    <w:rsid w:val="007F495D"/>
    <w:rsid w:val="007F683C"/>
    <w:rsid w:val="0080039C"/>
    <w:rsid w:val="00811802"/>
    <w:rsid w:val="00812859"/>
    <w:rsid w:val="008133A5"/>
    <w:rsid w:val="008212CE"/>
    <w:rsid w:val="00821B8F"/>
    <w:rsid w:val="00822553"/>
    <w:rsid w:val="00823A8D"/>
    <w:rsid w:val="00826D3C"/>
    <w:rsid w:val="0082791A"/>
    <w:rsid w:val="00830D37"/>
    <w:rsid w:val="00831C95"/>
    <w:rsid w:val="0083250A"/>
    <w:rsid w:val="00833358"/>
    <w:rsid w:val="008341E0"/>
    <w:rsid w:val="008353A8"/>
    <w:rsid w:val="00835B75"/>
    <w:rsid w:val="00837C5E"/>
    <w:rsid w:val="00837F10"/>
    <w:rsid w:val="00841E12"/>
    <w:rsid w:val="00843700"/>
    <w:rsid w:val="00843762"/>
    <w:rsid w:val="00843E8D"/>
    <w:rsid w:val="00843FB2"/>
    <w:rsid w:val="008441BF"/>
    <w:rsid w:val="008473D4"/>
    <w:rsid w:val="00851669"/>
    <w:rsid w:val="008525AA"/>
    <w:rsid w:val="00852CEE"/>
    <w:rsid w:val="0085410B"/>
    <w:rsid w:val="008543A8"/>
    <w:rsid w:val="0085526E"/>
    <w:rsid w:val="00856A87"/>
    <w:rsid w:val="00856E96"/>
    <w:rsid w:val="00865191"/>
    <w:rsid w:val="00865C45"/>
    <w:rsid w:val="00866B72"/>
    <w:rsid w:val="00866FED"/>
    <w:rsid w:val="0087083E"/>
    <w:rsid w:val="00871F5D"/>
    <w:rsid w:val="008730D5"/>
    <w:rsid w:val="00874940"/>
    <w:rsid w:val="008766A4"/>
    <w:rsid w:val="00876F85"/>
    <w:rsid w:val="008812E2"/>
    <w:rsid w:val="00881741"/>
    <w:rsid w:val="008831D6"/>
    <w:rsid w:val="00884754"/>
    <w:rsid w:val="00885757"/>
    <w:rsid w:val="00885BE4"/>
    <w:rsid w:val="00885FC5"/>
    <w:rsid w:val="008863FA"/>
    <w:rsid w:val="00890F3E"/>
    <w:rsid w:val="00891D17"/>
    <w:rsid w:val="00893957"/>
    <w:rsid w:val="00893BF9"/>
    <w:rsid w:val="00894036"/>
    <w:rsid w:val="00894940"/>
    <w:rsid w:val="008962D9"/>
    <w:rsid w:val="00897B54"/>
    <w:rsid w:val="00897D8C"/>
    <w:rsid w:val="00897E9F"/>
    <w:rsid w:val="008A0C61"/>
    <w:rsid w:val="008A162D"/>
    <w:rsid w:val="008A383B"/>
    <w:rsid w:val="008A4108"/>
    <w:rsid w:val="008B16A5"/>
    <w:rsid w:val="008C1C5A"/>
    <w:rsid w:val="008C3A31"/>
    <w:rsid w:val="008C5ED0"/>
    <w:rsid w:val="008C7484"/>
    <w:rsid w:val="008C74DF"/>
    <w:rsid w:val="008D2106"/>
    <w:rsid w:val="008D21A1"/>
    <w:rsid w:val="008D4168"/>
    <w:rsid w:val="008E3872"/>
    <w:rsid w:val="008E4220"/>
    <w:rsid w:val="008E44DF"/>
    <w:rsid w:val="008E4887"/>
    <w:rsid w:val="008E4AD8"/>
    <w:rsid w:val="008E6C50"/>
    <w:rsid w:val="008F0089"/>
    <w:rsid w:val="008F086E"/>
    <w:rsid w:val="008F1860"/>
    <w:rsid w:val="008F1C91"/>
    <w:rsid w:val="008F5141"/>
    <w:rsid w:val="008F6B6D"/>
    <w:rsid w:val="00901C3F"/>
    <w:rsid w:val="009021F6"/>
    <w:rsid w:val="00902816"/>
    <w:rsid w:val="00902BC4"/>
    <w:rsid w:val="00904BB4"/>
    <w:rsid w:val="009055C1"/>
    <w:rsid w:val="00906360"/>
    <w:rsid w:val="009066BB"/>
    <w:rsid w:val="00907F03"/>
    <w:rsid w:val="00910E78"/>
    <w:rsid w:val="00911EB5"/>
    <w:rsid w:val="009155FF"/>
    <w:rsid w:val="00915F8D"/>
    <w:rsid w:val="00915FC5"/>
    <w:rsid w:val="00917813"/>
    <w:rsid w:val="009178EC"/>
    <w:rsid w:val="00917954"/>
    <w:rsid w:val="00917FE5"/>
    <w:rsid w:val="0092080A"/>
    <w:rsid w:val="00924B02"/>
    <w:rsid w:val="00925F3F"/>
    <w:rsid w:val="00926455"/>
    <w:rsid w:val="009273D7"/>
    <w:rsid w:val="00930C13"/>
    <w:rsid w:val="00930C45"/>
    <w:rsid w:val="009325AF"/>
    <w:rsid w:val="00932BF8"/>
    <w:rsid w:val="009349DA"/>
    <w:rsid w:val="00934CD9"/>
    <w:rsid w:val="00936C07"/>
    <w:rsid w:val="00942DF4"/>
    <w:rsid w:val="0094503A"/>
    <w:rsid w:val="009472F1"/>
    <w:rsid w:val="009549FB"/>
    <w:rsid w:val="00956251"/>
    <w:rsid w:val="00956F53"/>
    <w:rsid w:val="00957508"/>
    <w:rsid w:val="00960206"/>
    <w:rsid w:val="00960495"/>
    <w:rsid w:val="009609EE"/>
    <w:rsid w:val="00962637"/>
    <w:rsid w:val="0097058C"/>
    <w:rsid w:val="00971643"/>
    <w:rsid w:val="009734EB"/>
    <w:rsid w:val="00973AF7"/>
    <w:rsid w:val="0097453D"/>
    <w:rsid w:val="009766D5"/>
    <w:rsid w:val="00976B29"/>
    <w:rsid w:val="00976F39"/>
    <w:rsid w:val="0097710E"/>
    <w:rsid w:val="00981034"/>
    <w:rsid w:val="00985B2F"/>
    <w:rsid w:val="0099331D"/>
    <w:rsid w:val="00997DC1"/>
    <w:rsid w:val="009A0371"/>
    <w:rsid w:val="009A2359"/>
    <w:rsid w:val="009A2936"/>
    <w:rsid w:val="009A2B26"/>
    <w:rsid w:val="009A58F2"/>
    <w:rsid w:val="009A6BEC"/>
    <w:rsid w:val="009A701C"/>
    <w:rsid w:val="009B5267"/>
    <w:rsid w:val="009B53C3"/>
    <w:rsid w:val="009B6B0D"/>
    <w:rsid w:val="009B6F52"/>
    <w:rsid w:val="009C324A"/>
    <w:rsid w:val="009C6302"/>
    <w:rsid w:val="009C7362"/>
    <w:rsid w:val="009D278A"/>
    <w:rsid w:val="009D40AA"/>
    <w:rsid w:val="009D416A"/>
    <w:rsid w:val="009D54D3"/>
    <w:rsid w:val="009D5F22"/>
    <w:rsid w:val="009D6C5A"/>
    <w:rsid w:val="009D6D4B"/>
    <w:rsid w:val="009D7732"/>
    <w:rsid w:val="009D7E9A"/>
    <w:rsid w:val="009E0839"/>
    <w:rsid w:val="009E0C75"/>
    <w:rsid w:val="009E31AC"/>
    <w:rsid w:val="009F1F0F"/>
    <w:rsid w:val="009F75E2"/>
    <w:rsid w:val="00A0681D"/>
    <w:rsid w:val="00A06B63"/>
    <w:rsid w:val="00A14FD0"/>
    <w:rsid w:val="00A15D21"/>
    <w:rsid w:val="00A17BED"/>
    <w:rsid w:val="00A209C4"/>
    <w:rsid w:val="00A222F0"/>
    <w:rsid w:val="00A22671"/>
    <w:rsid w:val="00A23D02"/>
    <w:rsid w:val="00A2475D"/>
    <w:rsid w:val="00A25D8E"/>
    <w:rsid w:val="00A30DF7"/>
    <w:rsid w:val="00A32178"/>
    <w:rsid w:val="00A4087A"/>
    <w:rsid w:val="00A40FAF"/>
    <w:rsid w:val="00A43943"/>
    <w:rsid w:val="00A44788"/>
    <w:rsid w:val="00A47620"/>
    <w:rsid w:val="00A52C7D"/>
    <w:rsid w:val="00A53255"/>
    <w:rsid w:val="00A542D9"/>
    <w:rsid w:val="00A62E2D"/>
    <w:rsid w:val="00A634BA"/>
    <w:rsid w:val="00A63ECB"/>
    <w:rsid w:val="00A6790B"/>
    <w:rsid w:val="00A76747"/>
    <w:rsid w:val="00A7731E"/>
    <w:rsid w:val="00A80B16"/>
    <w:rsid w:val="00A82239"/>
    <w:rsid w:val="00A858AF"/>
    <w:rsid w:val="00A86C3B"/>
    <w:rsid w:val="00A90256"/>
    <w:rsid w:val="00A91B40"/>
    <w:rsid w:val="00A96084"/>
    <w:rsid w:val="00AA218E"/>
    <w:rsid w:val="00AA21CB"/>
    <w:rsid w:val="00AA35E3"/>
    <w:rsid w:val="00AB00AA"/>
    <w:rsid w:val="00AB0D9D"/>
    <w:rsid w:val="00AB0F29"/>
    <w:rsid w:val="00AB31B8"/>
    <w:rsid w:val="00AB4350"/>
    <w:rsid w:val="00AB5816"/>
    <w:rsid w:val="00AB5897"/>
    <w:rsid w:val="00AB59A2"/>
    <w:rsid w:val="00AB5BCA"/>
    <w:rsid w:val="00AC279A"/>
    <w:rsid w:val="00AC3E6E"/>
    <w:rsid w:val="00AC5D11"/>
    <w:rsid w:val="00AC6F04"/>
    <w:rsid w:val="00AC75FB"/>
    <w:rsid w:val="00AD07B4"/>
    <w:rsid w:val="00AD2CCA"/>
    <w:rsid w:val="00AD5328"/>
    <w:rsid w:val="00AD5CFF"/>
    <w:rsid w:val="00AE0EF7"/>
    <w:rsid w:val="00AE1F44"/>
    <w:rsid w:val="00AE2251"/>
    <w:rsid w:val="00AE4EEE"/>
    <w:rsid w:val="00AE52EB"/>
    <w:rsid w:val="00AE5DA4"/>
    <w:rsid w:val="00AE6CCB"/>
    <w:rsid w:val="00AF2C38"/>
    <w:rsid w:val="00AF3C0D"/>
    <w:rsid w:val="00AF468B"/>
    <w:rsid w:val="00AF52BE"/>
    <w:rsid w:val="00AF6DBA"/>
    <w:rsid w:val="00B0125F"/>
    <w:rsid w:val="00B01842"/>
    <w:rsid w:val="00B01A87"/>
    <w:rsid w:val="00B01B45"/>
    <w:rsid w:val="00B03EE6"/>
    <w:rsid w:val="00B04451"/>
    <w:rsid w:val="00B044D3"/>
    <w:rsid w:val="00B05B9E"/>
    <w:rsid w:val="00B0715A"/>
    <w:rsid w:val="00B07C22"/>
    <w:rsid w:val="00B1044D"/>
    <w:rsid w:val="00B15BA5"/>
    <w:rsid w:val="00B165C5"/>
    <w:rsid w:val="00B1772B"/>
    <w:rsid w:val="00B20C78"/>
    <w:rsid w:val="00B2235C"/>
    <w:rsid w:val="00B23E79"/>
    <w:rsid w:val="00B24FBD"/>
    <w:rsid w:val="00B31657"/>
    <w:rsid w:val="00B3165B"/>
    <w:rsid w:val="00B33F78"/>
    <w:rsid w:val="00B364E3"/>
    <w:rsid w:val="00B377CE"/>
    <w:rsid w:val="00B37EEC"/>
    <w:rsid w:val="00B408D6"/>
    <w:rsid w:val="00B4284C"/>
    <w:rsid w:val="00B45CC7"/>
    <w:rsid w:val="00B469BE"/>
    <w:rsid w:val="00B47B41"/>
    <w:rsid w:val="00B52866"/>
    <w:rsid w:val="00B531F2"/>
    <w:rsid w:val="00B5529F"/>
    <w:rsid w:val="00B55806"/>
    <w:rsid w:val="00B56323"/>
    <w:rsid w:val="00B57A1C"/>
    <w:rsid w:val="00B57B46"/>
    <w:rsid w:val="00B60F10"/>
    <w:rsid w:val="00B613F5"/>
    <w:rsid w:val="00B62A3B"/>
    <w:rsid w:val="00B65463"/>
    <w:rsid w:val="00B67C29"/>
    <w:rsid w:val="00B716D0"/>
    <w:rsid w:val="00B72A14"/>
    <w:rsid w:val="00B73A93"/>
    <w:rsid w:val="00B76E01"/>
    <w:rsid w:val="00B77949"/>
    <w:rsid w:val="00B80494"/>
    <w:rsid w:val="00B80B07"/>
    <w:rsid w:val="00B80E3B"/>
    <w:rsid w:val="00B811CF"/>
    <w:rsid w:val="00B8387F"/>
    <w:rsid w:val="00B83A58"/>
    <w:rsid w:val="00B851A9"/>
    <w:rsid w:val="00B85460"/>
    <w:rsid w:val="00B921FD"/>
    <w:rsid w:val="00B92404"/>
    <w:rsid w:val="00B93793"/>
    <w:rsid w:val="00B93864"/>
    <w:rsid w:val="00B94D82"/>
    <w:rsid w:val="00B95B72"/>
    <w:rsid w:val="00B96C8F"/>
    <w:rsid w:val="00BA0A6D"/>
    <w:rsid w:val="00BA1366"/>
    <w:rsid w:val="00BA1654"/>
    <w:rsid w:val="00BA2A79"/>
    <w:rsid w:val="00BA4A49"/>
    <w:rsid w:val="00BA4E9B"/>
    <w:rsid w:val="00BA6A37"/>
    <w:rsid w:val="00BA6F0F"/>
    <w:rsid w:val="00BB319E"/>
    <w:rsid w:val="00BB6471"/>
    <w:rsid w:val="00BB66CA"/>
    <w:rsid w:val="00BB7487"/>
    <w:rsid w:val="00BB7580"/>
    <w:rsid w:val="00BC32D2"/>
    <w:rsid w:val="00BC32DD"/>
    <w:rsid w:val="00BC334A"/>
    <w:rsid w:val="00BC385C"/>
    <w:rsid w:val="00BC3E49"/>
    <w:rsid w:val="00BC7B01"/>
    <w:rsid w:val="00BD108B"/>
    <w:rsid w:val="00BD1155"/>
    <w:rsid w:val="00BD20C7"/>
    <w:rsid w:val="00BD3760"/>
    <w:rsid w:val="00BD5B40"/>
    <w:rsid w:val="00BD6736"/>
    <w:rsid w:val="00BE0199"/>
    <w:rsid w:val="00BE2110"/>
    <w:rsid w:val="00BE389C"/>
    <w:rsid w:val="00BE3AA8"/>
    <w:rsid w:val="00BE4405"/>
    <w:rsid w:val="00BE4C70"/>
    <w:rsid w:val="00BE5A64"/>
    <w:rsid w:val="00BF0EDD"/>
    <w:rsid w:val="00BF1D67"/>
    <w:rsid w:val="00BF3F50"/>
    <w:rsid w:val="00BF42BB"/>
    <w:rsid w:val="00BF5250"/>
    <w:rsid w:val="00BF7C05"/>
    <w:rsid w:val="00C028E3"/>
    <w:rsid w:val="00C02DC6"/>
    <w:rsid w:val="00C045CD"/>
    <w:rsid w:val="00C0650C"/>
    <w:rsid w:val="00C0794E"/>
    <w:rsid w:val="00C07D91"/>
    <w:rsid w:val="00C10100"/>
    <w:rsid w:val="00C110F3"/>
    <w:rsid w:val="00C12BAD"/>
    <w:rsid w:val="00C13730"/>
    <w:rsid w:val="00C13B30"/>
    <w:rsid w:val="00C204CF"/>
    <w:rsid w:val="00C20670"/>
    <w:rsid w:val="00C20FEF"/>
    <w:rsid w:val="00C22F21"/>
    <w:rsid w:val="00C23B1E"/>
    <w:rsid w:val="00C25112"/>
    <w:rsid w:val="00C25D87"/>
    <w:rsid w:val="00C27EE9"/>
    <w:rsid w:val="00C300F6"/>
    <w:rsid w:val="00C302E3"/>
    <w:rsid w:val="00C304B7"/>
    <w:rsid w:val="00C31E0B"/>
    <w:rsid w:val="00C32892"/>
    <w:rsid w:val="00C3794D"/>
    <w:rsid w:val="00C42EE5"/>
    <w:rsid w:val="00C4375B"/>
    <w:rsid w:val="00C451FC"/>
    <w:rsid w:val="00C464F2"/>
    <w:rsid w:val="00C46CAD"/>
    <w:rsid w:val="00C53C06"/>
    <w:rsid w:val="00C55E5F"/>
    <w:rsid w:val="00C60428"/>
    <w:rsid w:val="00C60EE9"/>
    <w:rsid w:val="00C647F5"/>
    <w:rsid w:val="00C65129"/>
    <w:rsid w:val="00C6688F"/>
    <w:rsid w:val="00C678CF"/>
    <w:rsid w:val="00C70712"/>
    <w:rsid w:val="00C75824"/>
    <w:rsid w:val="00C8097C"/>
    <w:rsid w:val="00C82DDF"/>
    <w:rsid w:val="00C8796F"/>
    <w:rsid w:val="00C879BC"/>
    <w:rsid w:val="00C9522C"/>
    <w:rsid w:val="00C95DCA"/>
    <w:rsid w:val="00CA22D2"/>
    <w:rsid w:val="00CA293B"/>
    <w:rsid w:val="00CA525C"/>
    <w:rsid w:val="00CA5681"/>
    <w:rsid w:val="00CA57B2"/>
    <w:rsid w:val="00CA5F80"/>
    <w:rsid w:val="00CA790D"/>
    <w:rsid w:val="00CB04CF"/>
    <w:rsid w:val="00CB1986"/>
    <w:rsid w:val="00CB19D5"/>
    <w:rsid w:val="00CB1F52"/>
    <w:rsid w:val="00CB29C7"/>
    <w:rsid w:val="00CB328A"/>
    <w:rsid w:val="00CB7381"/>
    <w:rsid w:val="00CC0F3A"/>
    <w:rsid w:val="00CC1500"/>
    <w:rsid w:val="00CC18FC"/>
    <w:rsid w:val="00CC287F"/>
    <w:rsid w:val="00CC430F"/>
    <w:rsid w:val="00CC5DF9"/>
    <w:rsid w:val="00CC776A"/>
    <w:rsid w:val="00CD4915"/>
    <w:rsid w:val="00CD60CE"/>
    <w:rsid w:val="00CE00EC"/>
    <w:rsid w:val="00CE35D9"/>
    <w:rsid w:val="00CE43F9"/>
    <w:rsid w:val="00CE5B74"/>
    <w:rsid w:val="00CF1263"/>
    <w:rsid w:val="00CF3070"/>
    <w:rsid w:val="00CF704B"/>
    <w:rsid w:val="00D00AE5"/>
    <w:rsid w:val="00D024DB"/>
    <w:rsid w:val="00D035E9"/>
    <w:rsid w:val="00D038CA"/>
    <w:rsid w:val="00D051C8"/>
    <w:rsid w:val="00D066FF"/>
    <w:rsid w:val="00D06EEF"/>
    <w:rsid w:val="00D10A1F"/>
    <w:rsid w:val="00D12133"/>
    <w:rsid w:val="00D147B0"/>
    <w:rsid w:val="00D162BF"/>
    <w:rsid w:val="00D16D29"/>
    <w:rsid w:val="00D176A5"/>
    <w:rsid w:val="00D17986"/>
    <w:rsid w:val="00D179D4"/>
    <w:rsid w:val="00D2255E"/>
    <w:rsid w:val="00D22914"/>
    <w:rsid w:val="00D245A4"/>
    <w:rsid w:val="00D24D4B"/>
    <w:rsid w:val="00D257F6"/>
    <w:rsid w:val="00D2617B"/>
    <w:rsid w:val="00D30216"/>
    <w:rsid w:val="00D35279"/>
    <w:rsid w:val="00D42A02"/>
    <w:rsid w:val="00D446FC"/>
    <w:rsid w:val="00D5405D"/>
    <w:rsid w:val="00D54CAA"/>
    <w:rsid w:val="00D55C6C"/>
    <w:rsid w:val="00D565A1"/>
    <w:rsid w:val="00D607AB"/>
    <w:rsid w:val="00D61B98"/>
    <w:rsid w:val="00D61C88"/>
    <w:rsid w:val="00D6441D"/>
    <w:rsid w:val="00D71281"/>
    <w:rsid w:val="00D7224F"/>
    <w:rsid w:val="00D754B6"/>
    <w:rsid w:val="00D769C7"/>
    <w:rsid w:val="00D82BC2"/>
    <w:rsid w:val="00D84AD2"/>
    <w:rsid w:val="00D86269"/>
    <w:rsid w:val="00D86EBE"/>
    <w:rsid w:val="00D87091"/>
    <w:rsid w:val="00D87D0A"/>
    <w:rsid w:val="00D90AD9"/>
    <w:rsid w:val="00D91400"/>
    <w:rsid w:val="00D9553D"/>
    <w:rsid w:val="00DA2D5B"/>
    <w:rsid w:val="00DB450F"/>
    <w:rsid w:val="00DB49D6"/>
    <w:rsid w:val="00DB733E"/>
    <w:rsid w:val="00DC0D8A"/>
    <w:rsid w:val="00DC1112"/>
    <w:rsid w:val="00DC143A"/>
    <w:rsid w:val="00DC1F9C"/>
    <w:rsid w:val="00DC2AEC"/>
    <w:rsid w:val="00DC467A"/>
    <w:rsid w:val="00DC4759"/>
    <w:rsid w:val="00DC4EB8"/>
    <w:rsid w:val="00DD740F"/>
    <w:rsid w:val="00DE1D41"/>
    <w:rsid w:val="00DE43D6"/>
    <w:rsid w:val="00DE579C"/>
    <w:rsid w:val="00DE5F0D"/>
    <w:rsid w:val="00DF0D6D"/>
    <w:rsid w:val="00DF1D5B"/>
    <w:rsid w:val="00DF7040"/>
    <w:rsid w:val="00E024A2"/>
    <w:rsid w:val="00E02D77"/>
    <w:rsid w:val="00E04737"/>
    <w:rsid w:val="00E0479D"/>
    <w:rsid w:val="00E07A2D"/>
    <w:rsid w:val="00E103A6"/>
    <w:rsid w:val="00E10548"/>
    <w:rsid w:val="00E14769"/>
    <w:rsid w:val="00E16B3C"/>
    <w:rsid w:val="00E16E7B"/>
    <w:rsid w:val="00E23A59"/>
    <w:rsid w:val="00E23E38"/>
    <w:rsid w:val="00E24F9A"/>
    <w:rsid w:val="00E2505C"/>
    <w:rsid w:val="00E25735"/>
    <w:rsid w:val="00E2744F"/>
    <w:rsid w:val="00E31A1D"/>
    <w:rsid w:val="00E33D8B"/>
    <w:rsid w:val="00E35675"/>
    <w:rsid w:val="00E358D9"/>
    <w:rsid w:val="00E36134"/>
    <w:rsid w:val="00E36561"/>
    <w:rsid w:val="00E40223"/>
    <w:rsid w:val="00E40C9F"/>
    <w:rsid w:val="00E43A25"/>
    <w:rsid w:val="00E46C0D"/>
    <w:rsid w:val="00E4740C"/>
    <w:rsid w:val="00E4790F"/>
    <w:rsid w:val="00E57436"/>
    <w:rsid w:val="00E57FEE"/>
    <w:rsid w:val="00E620A1"/>
    <w:rsid w:val="00E67D7D"/>
    <w:rsid w:val="00E71382"/>
    <w:rsid w:val="00E72998"/>
    <w:rsid w:val="00E731A5"/>
    <w:rsid w:val="00E75547"/>
    <w:rsid w:val="00E804FB"/>
    <w:rsid w:val="00E82293"/>
    <w:rsid w:val="00E845F5"/>
    <w:rsid w:val="00E848CB"/>
    <w:rsid w:val="00E86A1B"/>
    <w:rsid w:val="00E86D1E"/>
    <w:rsid w:val="00E87439"/>
    <w:rsid w:val="00E9005C"/>
    <w:rsid w:val="00E90977"/>
    <w:rsid w:val="00E91BC7"/>
    <w:rsid w:val="00E92778"/>
    <w:rsid w:val="00E94258"/>
    <w:rsid w:val="00E95E05"/>
    <w:rsid w:val="00E96D2D"/>
    <w:rsid w:val="00E9736E"/>
    <w:rsid w:val="00EA0CAD"/>
    <w:rsid w:val="00EA13C9"/>
    <w:rsid w:val="00EA2F01"/>
    <w:rsid w:val="00EA3994"/>
    <w:rsid w:val="00EA6A27"/>
    <w:rsid w:val="00EA7AF3"/>
    <w:rsid w:val="00EB10FF"/>
    <w:rsid w:val="00EB28BA"/>
    <w:rsid w:val="00EB480D"/>
    <w:rsid w:val="00EB5439"/>
    <w:rsid w:val="00EC182B"/>
    <w:rsid w:val="00EC1ABC"/>
    <w:rsid w:val="00EC3873"/>
    <w:rsid w:val="00EC4AB6"/>
    <w:rsid w:val="00EC6832"/>
    <w:rsid w:val="00ED25A4"/>
    <w:rsid w:val="00ED49EA"/>
    <w:rsid w:val="00ED51D6"/>
    <w:rsid w:val="00ED584D"/>
    <w:rsid w:val="00ED6AD5"/>
    <w:rsid w:val="00EE17C6"/>
    <w:rsid w:val="00EE2398"/>
    <w:rsid w:val="00EE3430"/>
    <w:rsid w:val="00EE4CC4"/>
    <w:rsid w:val="00EE5BB7"/>
    <w:rsid w:val="00F01EC4"/>
    <w:rsid w:val="00F0254E"/>
    <w:rsid w:val="00F02E6D"/>
    <w:rsid w:val="00F05CFE"/>
    <w:rsid w:val="00F07E2A"/>
    <w:rsid w:val="00F10CA5"/>
    <w:rsid w:val="00F124B1"/>
    <w:rsid w:val="00F12794"/>
    <w:rsid w:val="00F12B92"/>
    <w:rsid w:val="00F1355E"/>
    <w:rsid w:val="00F13788"/>
    <w:rsid w:val="00F20525"/>
    <w:rsid w:val="00F212AF"/>
    <w:rsid w:val="00F22C7F"/>
    <w:rsid w:val="00F23C73"/>
    <w:rsid w:val="00F30084"/>
    <w:rsid w:val="00F307BC"/>
    <w:rsid w:val="00F31137"/>
    <w:rsid w:val="00F311CD"/>
    <w:rsid w:val="00F31839"/>
    <w:rsid w:val="00F32D68"/>
    <w:rsid w:val="00F3438E"/>
    <w:rsid w:val="00F34E47"/>
    <w:rsid w:val="00F3563B"/>
    <w:rsid w:val="00F359C8"/>
    <w:rsid w:val="00F35A4D"/>
    <w:rsid w:val="00F36A05"/>
    <w:rsid w:val="00F40A2F"/>
    <w:rsid w:val="00F449AB"/>
    <w:rsid w:val="00F45244"/>
    <w:rsid w:val="00F4552A"/>
    <w:rsid w:val="00F45B5F"/>
    <w:rsid w:val="00F45ECF"/>
    <w:rsid w:val="00F528B9"/>
    <w:rsid w:val="00F533F1"/>
    <w:rsid w:val="00F54E5A"/>
    <w:rsid w:val="00F565C5"/>
    <w:rsid w:val="00F572B8"/>
    <w:rsid w:val="00F57559"/>
    <w:rsid w:val="00F5787F"/>
    <w:rsid w:val="00F600CA"/>
    <w:rsid w:val="00F61A79"/>
    <w:rsid w:val="00F6273E"/>
    <w:rsid w:val="00F63006"/>
    <w:rsid w:val="00F63FCE"/>
    <w:rsid w:val="00F644D6"/>
    <w:rsid w:val="00F65ACC"/>
    <w:rsid w:val="00F66E2C"/>
    <w:rsid w:val="00F714C7"/>
    <w:rsid w:val="00F71737"/>
    <w:rsid w:val="00F739E0"/>
    <w:rsid w:val="00F74A40"/>
    <w:rsid w:val="00F74AE9"/>
    <w:rsid w:val="00F774AF"/>
    <w:rsid w:val="00F803E8"/>
    <w:rsid w:val="00F81D89"/>
    <w:rsid w:val="00F835BD"/>
    <w:rsid w:val="00F84A63"/>
    <w:rsid w:val="00F86F51"/>
    <w:rsid w:val="00F90E38"/>
    <w:rsid w:val="00F90F58"/>
    <w:rsid w:val="00F92087"/>
    <w:rsid w:val="00F95C34"/>
    <w:rsid w:val="00F96934"/>
    <w:rsid w:val="00F978D7"/>
    <w:rsid w:val="00FA06A9"/>
    <w:rsid w:val="00FA1766"/>
    <w:rsid w:val="00FA1CF5"/>
    <w:rsid w:val="00FA26C9"/>
    <w:rsid w:val="00FA3535"/>
    <w:rsid w:val="00FA5212"/>
    <w:rsid w:val="00FA6396"/>
    <w:rsid w:val="00FA6885"/>
    <w:rsid w:val="00FB017B"/>
    <w:rsid w:val="00FB44E5"/>
    <w:rsid w:val="00FB4988"/>
    <w:rsid w:val="00FB7100"/>
    <w:rsid w:val="00FB7D00"/>
    <w:rsid w:val="00FC0164"/>
    <w:rsid w:val="00FC0F7A"/>
    <w:rsid w:val="00FC19EA"/>
    <w:rsid w:val="00FC48C1"/>
    <w:rsid w:val="00FC6CA3"/>
    <w:rsid w:val="00FD1D70"/>
    <w:rsid w:val="00FD416D"/>
    <w:rsid w:val="00FD5060"/>
    <w:rsid w:val="00FD722B"/>
    <w:rsid w:val="00FE0083"/>
    <w:rsid w:val="00FE0CE9"/>
    <w:rsid w:val="00FE20E2"/>
    <w:rsid w:val="00FE311C"/>
    <w:rsid w:val="00FE491C"/>
    <w:rsid w:val="00FE7853"/>
    <w:rsid w:val="00FF04D0"/>
    <w:rsid w:val="00FF27F4"/>
    <w:rsid w:val="00FF351F"/>
    <w:rsid w:val="00FF3944"/>
    <w:rsid w:val="00FF3E1A"/>
    <w:rsid w:val="00FF5B08"/>
    <w:rsid w:val="00FF5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annotation reference" w:uiPriority="0"/>
    <w:lsdException w:name="line number" w:uiPriority="0"/>
    <w:lsdException w:name="List Bullet" w:uiPriority="0"/>
    <w:lsdException w:name="List Bullet 2" w:uiPriority="0"/>
    <w:lsdException w:name="List Number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uiPriority w:val="9"/>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uiPriority w:val="9"/>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uiPriority w:val="9"/>
    <w:qFormat/>
    <w:rsid w:val="00BE4C70"/>
    <w:pPr>
      <w:keepNext/>
      <w:tabs>
        <w:tab w:val="left" w:pos="3402"/>
      </w:tabs>
      <w:jc w:val="both"/>
      <w:outlineLvl w:val="3"/>
    </w:pPr>
    <w:rPr>
      <w:sz w:val="28"/>
      <w:szCs w:val="20"/>
      <w:lang w:val="uk-UA"/>
    </w:rPr>
  </w:style>
  <w:style w:type="paragraph" w:styleId="5">
    <w:name w:val="heading 5"/>
    <w:basedOn w:val="a0"/>
    <w:next w:val="a0"/>
    <w:link w:val="50"/>
    <w:uiPriority w:val="9"/>
    <w:qFormat/>
    <w:rsid w:val="00343B9E"/>
    <w:pPr>
      <w:spacing w:before="240" w:after="60"/>
      <w:outlineLvl w:val="4"/>
    </w:pPr>
    <w:rPr>
      <w:b/>
      <w:bCs/>
      <w:i/>
      <w:iCs/>
      <w:sz w:val="26"/>
      <w:szCs w:val="26"/>
      <w:lang w:val="uk-UA"/>
    </w:rPr>
  </w:style>
  <w:style w:type="paragraph" w:styleId="6">
    <w:name w:val="heading 6"/>
    <w:basedOn w:val="a0"/>
    <w:next w:val="a0"/>
    <w:link w:val="60"/>
    <w:uiPriority w:val="9"/>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uiPriority w:val="9"/>
    <w:qFormat/>
    <w:rsid w:val="00BE4C70"/>
    <w:pPr>
      <w:keepNext/>
      <w:spacing w:line="360" w:lineRule="auto"/>
      <w:outlineLvl w:val="6"/>
    </w:pPr>
    <w:rPr>
      <w:b/>
      <w:sz w:val="28"/>
      <w:szCs w:val="20"/>
    </w:rPr>
  </w:style>
  <w:style w:type="paragraph" w:styleId="8">
    <w:name w:val="heading 8"/>
    <w:basedOn w:val="a0"/>
    <w:next w:val="a0"/>
    <w:link w:val="80"/>
    <w:uiPriority w:val="9"/>
    <w:qFormat/>
    <w:rsid w:val="00BE4C70"/>
    <w:pPr>
      <w:keepNext/>
      <w:jc w:val="center"/>
      <w:outlineLvl w:val="7"/>
    </w:pPr>
    <w:rPr>
      <w:b/>
      <w:sz w:val="28"/>
      <w:szCs w:val="20"/>
    </w:rPr>
  </w:style>
  <w:style w:type="paragraph" w:styleId="9">
    <w:name w:val="heading 9"/>
    <w:basedOn w:val="a0"/>
    <w:next w:val="a0"/>
    <w:link w:val="90"/>
    <w:uiPriority w:val="9"/>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uiPriority w:val="9"/>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uiPriority w:val="9"/>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uiPriority w:val="9"/>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uiPriority w:val="9"/>
    <w:rsid w:val="00BE4C70"/>
    <w:rPr>
      <w:rFonts w:ascii="Times New Roman" w:eastAsia="Times New Roman" w:hAnsi="Times New Roman" w:cs="Times New Roman"/>
      <w:b/>
      <w:sz w:val="32"/>
      <w:szCs w:val="24"/>
      <w:lang w:val="uk-UA" w:eastAsia="ru-RU"/>
    </w:rPr>
  </w:style>
  <w:style w:type="paragraph" w:styleId="a4">
    <w:name w:val="Body Text"/>
    <w:basedOn w:val="a0"/>
    <w:link w:val="a5"/>
    <w:uiPriority w:val="99"/>
    <w:rsid w:val="00BE4C70"/>
    <w:pPr>
      <w:spacing w:after="120"/>
    </w:pPr>
  </w:style>
  <w:style w:type="character" w:customStyle="1" w:styleId="a5">
    <w:name w:val="Основной текст Знак"/>
    <w:basedOn w:val="a1"/>
    <w:link w:val="a4"/>
    <w:uiPriority w:val="99"/>
    <w:rsid w:val="00BE4C70"/>
    <w:rPr>
      <w:rFonts w:ascii="Times New Roman" w:eastAsia="Times New Roman" w:hAnsi="Times New Roman" w:cs="Times New Roman"/>
      <w:sz w:val="24"/>
      <w:szCs w:val="24"/>
      <w:lang w:eastAsia="ru-RU"/>
    </w:rPr>
  </w:style>
  <w:style w:type="paragraph" w:styleId="a6">
    <w:name w:val="Title"/>
    <w:aliases w:val=" Знак5"/>
    <w:basedOn w:val="a0"/>
    <w:link w:val="a7"/>
    <w:uiPriority w:val="10"/>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aliases w:val=" Знак5 Знак"/>
    <w:basedOn w:val="a1"/>
    <w:link w:val="a6"/>
    <w:uiPriority w:val="10"/>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iPriority w:val="99"/>
    <w:unhideWhenUsed/>
    <w:rsid w:val="00BE4C70"/>
    <w:pPr>
      <w:spacing w:after="120" w:line="480" w:lineRule="auto"/>
    </w:pPr>
  </w:style>
  <w:style w:type="character" w:customStyle="1" w:styleId="24">
    <w:name w:val="Основной текст 2 Знак"/>
    <w:basedOn w:val="a1"/>
    <w:link w:val="23"/>
    <w:uiPriority w:val="99"/>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uiPriority w:val="9"/>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Body text + 13"/>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uiPriority w:val="99"/>
    <w:rsid w:val="00343B9E"/>
    <w:rPr>
      <w:rFonts w:ascii="Times New Roman" w:eastAsia="Times New Roman" w:hAnsi="Times New Roman" w:cs="Times New Roman"/>
      <w:sz w:val="24"/>
      <w:szCs w:val="24"/>
      <w:lang w:val="uk-UA" w:eastAsia="ru-RU"/>
    </w:rPr>
  </w:style>
  <w:style w:type="paragraph" w:styleId="af3">
    <w:name w:val="Balloon Text"/>
    <w:basedOn w:val="a0"/>
    <w:link w:val="af4"/>
    <w:uiPriority w:val="99"/>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uiPriority w:val="99"/>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uiPriority w:val="99"/>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uiPriority w:val="99"/>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uiPriority w:val="99"/>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22"/>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uiPriority w:val="11"/>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uiPriority w:val="11"/>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uiPriority w:val="99"/>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uiPriority w:val="99"/>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uiPriority w:val="99"/>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uiPriority w:val="35"/>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uiPriority w:val="99"/>
    <w:qForma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iPriority w:val="99"/>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1"/>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iPriority w:val="99"/>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2"/>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B76E01"/>
    <w:pPr>
      <w:widowControl w:val="0"/>
      <w:tabs>
        <w:tab w:val="clear" w:pos="720"/>
      </w:tabs>
      <w:spacing w:line="360" w:lineRule="auto"/>
      <w:ind w:left="0" w:firstLine="708"/>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3"/>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B76E01"/>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Style56">
    <w:name w:val="Style56"/>
    <w:basedOn w:val="a0"/>
    <w:uiPriority w:val="99"/>
    <w:rsid w:val="008B16A5"/>
    <w:pPr>
      <w:widowControl w:val="0"/>
      <w:autoSpaceDE w:val="0"/>
      <w:autoSpaceDN w:val="0"/>
      <w:adjustRightInd w:val="0"/>
      <w:spacing w:line="226" w:lineRule="exact"/>
      <w:ind w:firstLine="557"/>
    </w:pPr>
  </w:style>
  <w:style w:type="paragraph" w:customStyle="1" w:styleId="Style91">
    <w:name w:val="Style91"/>
    <w:basedOn w:val="a0"/>
    <w:uiPriority w:val="99"/>
    <w:rsid w:val="008B16A5"/>
    <w:pPr>
      <w:widowControl w:val="0"/>
      <w:autoSpaceDE w:val="0"/>
      <w:autoSpaceDN w:val="0"/>
      <w:adjustRightInd w:val="0"/>
      <w:spacing w:line="226" w:lineRule="exact"/>
      <w:ind w:firstLine="538"/>
      <w:jc w:val="both"/>
    </w:pPr>
  </w:style>
  <w:style w:type="character" w:customStyle="1" w:styleId="FontStyle112">
    <w:name w:val="Font Style112"/>
    <w:uiPriority w:val="99"/>
    <w:rsid w:val="008B16A5"/>
    <w:rPr>
      <w:rFonts w:ascii="Times New Roman" w:hAnsi="Times New Roman" w:cs="Times New Roman"/>
      <w:i/>
      <w:iCs/>
      <w:sz w:val="20"/>
      <w:szCs w:val="20"/>
    </w:rPr>
  </w:style>
  <w:style w:type="paragraph" w:customStyle="1" w:styleId="Style3">
    <w:name w:val="Style3"/>
    <w:basedOn w:val="a0"/>
    <w:uiPriority w:val="99"/>
    <w:rsid w:val="008B16A5"/>
    <w:pPr>
      <w:widowControl w:val="0"/>
      <w:autoSpaceDE w:val="0"/>
      <w:autoSpaceDN w:val="0"/>
      <w:adjustRightInd w:val="0"/>
      <w:spacing w:line="269" w:lineRule="exact"/>
      <w:jc w:val="center"/>
    </w:pPr>
  </w:style>
  <w:style w:type="paragraph" w:customStyle="1" w:styleId="Style11">
    <w:name w:val="Style11"/>
    <w:basedOn w:val="a0"/>
    <w:uiPriority w:val="99"/>
    <w:rsid w:val="008B16A5"/>
    <w:pPr>
      <w:widowControl w:val="0"/>
      <w:autoSpaceDE w:val="0"/>
      <w:autoSpaceDN w:val="0"/>
      <w:adjustRightInd w:val="0"/>
      <w:spacing w:line="234" w:lineRule="exact"/>
      <w:ind w:firstLine="542"/>
      <w:jc w:val="both"/>
    </w:pPr>
  </w:style>
  <w:style w:type="character" w:customStyle="1" w:styleId="FontStyle106">
    <w:name w:val="Font Style106"/>
    <w:uiPriority w:val="99"/>
    <w:rsid w:val="008B16A5"/>
    <w:rPr>
      <w:rFonts w:ascii="Times New Roman" w:hAnsi="Times New Roman" w:cs="Times New Roman"/>
      <w:sz w:val="20"/>
      <w:szCs w:val="20"/>
    </w:rPr>
  </w:style>
  <w:style w:type="character" w:customStyle="1" w:styleId="FontStyle108">
    <w:name w:val="Font Style108"/>
    <w:uiPriority w:val="99"/>
    <w:rsid w:val="008B16A5"/>
    <w:rPr>
      <w:rFonts w:ascii="Times New Roman" w:hAnsi="Times New Roman" w:cs="Times New Roman"/>
      <w:b/>
      <w:bCs/>
      <w:sz w:val="22"/>
      <w:szCs w:val="22"/>
    </w:rPr>
  </w:style>
  <w:style w:type="character" w:customStyle="1" w:styleId="FontStyle111">
    <w:name w:val="Font Style111"/>
    <w:uiPriority w:val="99"/>
    <w:rsid w:val="008B16A5"/>
    <w:rPr>
      <w:rFonts w:ascii="Times New Roman" w:hAnsi="Times New Roman" w:cs="Times New Roman"/>
      <w:i/>
      <w:iCs/>
      <w:sz w:val="20"/>
      <w:szCs w:val="20"/>
    </w:rPr>
  </w:style>
  <w:style w:type="paragraph" w:customStyle="1" w:styleId="Style19">
    <w:name w:val="Style19"/>
    <w:basedOn w:val="a0"/>
    <w:uiPriority w:val="99"/>
    <w:rsid w:val="00266680"/>
    <w:pPr>
      <w:widowControl w:val="0"/>
      <w:autoSpaceDE w:val="0"/>
      <w:autoSpaceDN w:val="0"/>
      <w:adjustRightInd w:val="0"/>
      <w:jc w:val="right"/>
    </w:pPr>
  </w:style>
  <w:style w:type="character" w:customStyle="1" w:styleId="FontStyle117">
    <w:name w:val="Font Style117"/>
    <w:uiPriority w:val="99"/>
    <w:rsid w:val="00266680"/>
    <w:rPr>
      <w:rFonts w:ascii="Times New Roman" w:hAnsi="Times New Roman" w:cs="Times New Roman"/>
      <w:sz w:val="18"/>
      <w:szCs w:val="18"/>
    </w:rPr>
  </w:style>
  <w:style w:type="paragraph" w:customStyle="1" w:styleId="affff7">
    <w:name w:val="???????"/>
    <w:rsid w:val="004E147B"/>
    <w:pPr>
      <w:spacing w:after="0" w:line="240" w:lineRule="auto"/>
    </w:pPr>
    <w:rPr>
      <w:rFonts w:ascii="Times New Roman" w:eastAsia="Times New Roman" w:hAnsi="Times New Roman" w:cs="Times New Roman"/>
      <w:sz w:val="20"/>
      <w:szCs w:val="20"/>
      <w:lang w:eastAsia="ru-RU"/>
    </w:rPr>
  </w:style>
  <w:style w:type="character" w:customStyle="1" w:styleId="FontStyle19">
    <w:name w:val="Font Style19"/>
    <w:rsid w:val="008341E0"/>
    <w:rPr>
      <w:rFonts w:ascii="Times New Roman" w:hAnsi="Times New Roman" w:cs="Times New Roman"/>
      <w:sz w:val="18"/>
      <w:szCs w:val="18"/>
    </w:rPr>
  </w:style>
  <w:style w:type="paragraph" w:customStyle="1" w:styleId="2f9">
    <w:name w:val="Абзац списка2"/>
    <w:basedOn w:val="a0"/>
    <w:rsid w:val="00A90256"/>
    <w:pPr>
      <w:spacing w:after="200" w:line="276" w:lineRule="auto"/>
      <w:ind w:left="720"/>
    </w:pPr>
    <w:rPr>
      <w:rFonts w:ascii="Calibri" w:hAnsi="Calibri"/>
      <w:sz w:val="22"/>
      <w:szCs w:val="22"/>
    </w:rPr>
  </w:style>
  <w:style w:type="paragraph" w:customStyle="1" w:styleId="writerslist">
    <w:name w:val="writers_list"/>
    <w:basedOn w:val="a0"/>
    <w:rsid w:val="00DC467A"/>
    <w:pPr>
      <w:spacing w:before="100" w:beforeAutospacing="1" w:after="100" w:afterAutospacing="1"/>
    </w:pPr>
  </w:style>
  <w:style w:type="paragraph" w:customStyle="1" w:styleId="abstract">
    <w:name w:val="abstract"/>
    <w:basedOn w:val="a0"/>
    <w:rsid w:val="00DC467A"/>
    <w:pPr>
      <w:spacing w:before="100" w:beforeAutospacing="1" w:after="100" w:afterAutospacing="1"/>
    </w:pPr>
  </w:style>
  <w:style w:type="character" w:customStyle="1" w:styleId="font1">
    <w:name w:val="font1"/>
    <w:basedOn w:val="a1"/>
    <w:rsid w:val="00DC467A"/>
  </w:style>
  <w:style w:type="character" w:customStyle="1" w:styleId="red">
    <w:name w:val="red"/>
    <w:basedOn w:val="a1"/>
    <w:rsid w:val="0021632D"/>
  </w:style>
  <w:style w:type="paragraph" w:styleId="2fa">
    <w:name w:val="Quote"/>
    <w:basedOn w:val="a0"/>
    <w:next w:val="a0"/>
    <w:link w:val="2fb"/>
    <w:uiPriority w:val="29"/>
    <w:qFormat/>
    <w:rsid w:val="00667911"/>
    <w:rPr>
      <w:i/>
      <w:iCs/>
      <w:color w:val="000000" w:themeColor="text1"/>
      <w:lang w:val="uk-UA"/>
    </w:rPr>
  </w:style>
  <w:style w:type="character" w:customStyle="1" w:styleId="2fb">
    <w:name w:val="Цитата 2 Знак"/>
    <w:basedOn w:val="a1"/>
    <w:link w:val="2fa"/>
    <w:uiPriority w:val="29"/>
    <w:rsid w:val="00667911"/>
    <w:rPr>
      <w:rFonts w:ascii="Times New Roman" w:eastAsia="Times New Roman" w:hAnsi="Times New Roman" w:cs="Times New Roman"/>
      <w:i/>
      <w:iCs/>
      <w:color w:val="000000" w:themeColor="text1"/>
      <w:sz w:val="24"/>
      <w:szCs w:val="24"/>
      <w:lang w:val="uk-UA" w:eastAsia="ru-RU"/>
    </w:rPr>
  </w:style>
  <w:style w:type="paragraph" w:styleId="affff8">
    <w:name w:val="Intense Quote"/>
    <w:basedOn w:val="a0"/>
    <w:next w:val="a0"/>
    <w:link w:val="affff9"/>
    <w:uiPriority w:val="30"/>
    <w:qFormat/>
    <w:rsid w:val="00667911"/>
    <w:pPr>
      <w:pBdr>
        <w:bottom w:val="single" w:sz="4" w:space="4" w:color="4F81BD" w:themeColor="accent1"/>
      </w:pBdr>
      <w:spacing w:before="200" w:after="280"/>
      <w:ind w:left="936" w:right="936"/>
    </w:pPr>
    <w:rPr>
      <w:b/>
      <w:bCs/>
      <w:i/>
      <w:iCs/>
      <w:color w:val="4F81BD" w:themeColor="accent1"/>
      <w:lang w:val="uk-UA"/>
    </w:rPr>
  </w:style>
  <w:style w:type="character" w:customStyle="1" w:styleId="affff9">
    <w:name w:val="Выделенная цитата Знак"/>
    <w:basedOn w:val="a1"/>
    <w:link w:val="affff8"/>
    <w:uiPriority w:val="30"/>
    <w:rsid w:val="00667911"/>
    <w:rPr>
      <w:rFonts w:ascii="Times New Roman" w:eastAsia="Times New Roman" w:hAnsi="Times New Roman" w:cs="Times New Roman"/>
      <w:b/>
      <w:bCs/>
      <w:i/>
      <w:iCs/>
      <w:color w:val="4F81BD" w:themeColor="accent1"/>
      <w:sz w:val="24"/>
      <w:szCs w:val="24"/>
      <w:lang w:val="uk-UA" w:eastAsia="ru-RU"/>
    </w:rPr>
  </w:style>
  <w:style w:type="character" w:styleId="affffa">
    <w:name w:val="Subtle Emphasis"/>
    <w:basedOn w:val="a1"/>
    <w:uiPriority w:val="19"/>
    <w:qFormat/>
    <w:rsid w:val="00667911"/>
    <w:rPr>
      <w:rFonts w:cs="Times New Roman"/>
      <w:i/>
      <w:iCs/>
      <w:color w:val="808080" w:themeColor="text1" w:themeTint="7F"/>
    </w:rPr>
  </w:style>
  <w:style w:type="character" w:styleId="affffb">
    <w:name w:val="Intense Emphasis"/>
    <w:basedOn w:val="a1"/>
    <w:uiPriority w:val="21"/>
    <w:qFormat/>
    <w:rsid w:val="00667911"/>
    <w:rPr>
      <w:rFonts w:cs="Times New Roman"/>
      <w:b/>
      <w:bCs/>
      <w:i/>
      <w:iCs/>
      <w:color w:val="4F81BD" w:themeColor="accent1"/>
    </w:rPr>
  </w:style>
  <w:style w:type="character" w:styleId="affffc">
    <w:name w:val="Subtle Reference"/>
    <w:basedOn w:val="a1"/>
    <w:uiPriority w:val="31"/>
    <w:qFormat/>
    <w:rsid w:val="00667911"/>
    <w:rPr>
      <w:rFonts w:cs="Times New Roman"/>
      <w:smallCaps/>
      <w:color w:val="C0504D" w:themeColor="accent2"/>
      <w:u w:val="single"/>
    </w:rPr>
  </w:style>
  <w:style w:type="character" w:styleId="affffd">
    <w:name w:val="Intense Reference"/>
    <w:basedOn w:val="a1"/>
    <w:uiPriority w:val="32"/>
    <w:qFormat/>
    <w:rsid w:val="00667911"/>
    <w:rPr>
      <w:rFonts w:cs="Times New Roman"/>
      <w:b/>
      <w:bCs/>
      <w:smallCaps/>
      <w:color w:val="C0504D" w:themeColor="accent2"/>
      <w:spacing w:val="5"/>
      <w:u w:val="single"/>
    </w:rPr>
  </w:style>
  <w:style w:type="character" w:styleId="affffe">
    <w:name w:val="Book Title"/>
    <w:basedOn w:val="a1"/>
    <w:uiPriority w:val="33"/>
    <w:qFormat/>
    <w:rsid w:val="00667911"/>
    <w:rPr>
      <w:rFonts w:cs="Times New Roman"/>
      <w:b/>
      <w:bCs/>
      <w:smallCaps/>
      <w:spacing w:val="5"/>
    </w:rPr>
  </w:style>
  <w:style w:type="paragraph" w:styleId="afffff">
    <w:name w:val="TOC Heading"/>
    <w:basedOn w:val="1"/>
    <w:next w:val="a0"/>
    <w:uiPriority w:val="39"/>
    <w:semiHidden/>
    <w:unhideWhenUsed/>
    <w:qFormat/>
    <w:rsid w:val="00667911"/>
    <w:pPr>
      <w:keepLines/>
      <w:spacing w:before="480" w:after="0"/>
      <w:outlineLvl w:val="9"/>
    </w:pPr>
    <w:rPr>
      <w:rFonts w:asciiTheme="majorHAnsi" w:eastAsiaTheme="majorEastAsia" w:hAnsiTheme="majorHAnsi"/>
      <w:color w:val="365F91" w:themeColor="accent1" w:themeShade="BF"/>
      <w:kern w:val="0"/>
      <w:sz w:val="28"/>
      <w:szCs w:val="28"/>
      <w:lang w:val="uk-UA"/>
    </w:rPr>
  </w:style>
  <w:style w:type="paragraph" w:customStyle="1" w:styleId="afffff0">
    <w:name w:val="содержание"/>
    <w:rsid w:val="00667911"/>
    <w:pPr>
      <w:spacing w:after="0" w:line="360" w:lineRule="auto"/>
      <w:jc w:val="center"/>
    </w:pPr>
    <w:rPr>
      <w:rFonts w:ascii="Times New Roman" w:eastAsia="Times New Roman" w:hAnsi="Times New Roman" w:cs="Times New Roman"/>
      <w:b/>
      <w:bCs/>
      <w:i/>
      <w:iCs/>
      <w:smallCaps/>
      <w:noProof/>
      <w:sz w:val="28"/>
      <w:szCs w:val="28"/>
      <w:lang w:eastAsia="ru-RU"/>
    </w:rPr>
  </w:style>
  <w:style w:type="paragraph" w:customStyle="1" w:styleId="afffff1">
    <w:name w:val="ТАБЛИЦА"/>
    <w:next w:val="a0"/>
    <w:autoRedefine/>
    <w:rsid w:val="00667911"/>
    <w:pPr>
      <w:spacing w:after="0" w:line="360" w:lineRule="auto"/>
    </w:pPr>
    <w:rPr>
      <w:rFonts w:ascii="Times New Roman" w:eastAsia="Times New Roman" w:hAnsi="Times New Roman" w:cs="Times New Roman"/>
      <w:color w:val="000000"/>
      <w:sz w:val="20"/>
      <w:szCs w:val="20"/>
      <w:lang w:eastAsia="ru-RU"/>
    </w:rPr>
  </w:style>
  <w:style w:type="character" w:customStyle="1" w:styleId="Bodytext0">
    <w:name w:val="Body text_"/>
    <w:basedOn w:val="a1"/>
    <w:link w:val="Bodytext10"/>
    <w:locked/>
    <w:rsid w:val="00667911"/>
    <w:rPr>
      <w:rFonts w:cs="Times New Roman"/>
      <w:sz w:val="26"/>
      <w:szCs w:val="26"/>
      <w:shd w:val="clear" w:color="auto" w:fill="FFFFFF"/>
    </w:rPr>
  </w:style>
  <w:style w:type="paragraph" w:customStyle="1" w:styleId="Bodytext10">
    <w:name w:val="Body text1"/>
    <w:basedOn w:val="a0"/>
    <w:link w:val="Bodytext0"/>
    <w:rsid w:val="00667911"/>
    <w:pPr>
      <w:shd w:val="clear" w:color="auto" w:fill="FFFFFF"/>
      <w:spacing w:line="485" w:lineRule="exact"/>
      <w:ind w:firstLine="540"/>
      <w:jc w:val="both"/>
    </w:pPr>
    <w:rPr>
      <w:rFonts w:asciiTheme="minorHAnsi" w:eastAsiaTheme="minorHAnsi" w:hAnsiTheme="minorHAnsi"/>
      <w:sz w:val="26"/>
      <w:szCs w:val="26"/>
      <w:lang w:eastAsia="en-US"/>
    </w:rPr>
  </w:style>
  <w:style w:type="character" w:customStyle="1" w:styleId="Bodytext2">
    <w:name w:val="Body text (2)_"/>
    <w:basedOn w:val="a1"/>
    <w:link w:val="Bodytext21"/>
    <w:locked/>
    <w:rsid w:val="00667911"/>
    <w:rPr>
      <w:rFonts w:cs="Times New Roman"/>
      <w:sz w:val="26"/>
      <w:szCs w:val="26"/>
      <w:shd w:val="clear" w:color="auto" w:fill="FFFFFF"/>
    </w:rPr>
  </w:style>
  <w:style w:type="paragraph" w:customStyle="1" w:styleId="Bodytext21">
    <w:name w:val="Body text (2)1"/>
    <w:basedOn w:val="a0"/>
    <w:link w:val="Bodytext2"/>
    <w:rsid w:val="00667911"/>
    <w:pPr>
      <w:shd w:val="clear" w:color="auto" w:fill="FFFFFF"/>
      <w:spacing w:before="720" w:line="485" w:lineRule="exact"/>
      <w:ind w:firstLine="860"/>
      <w:jc w:val="both"/>
    </w:pPr>
    <w:rPr>
      <w:rFonts w:asciiTheme="minorHAnsi" w:eastAsiaTheme="minorHAnsi" w:hAnsiTheme="minorHAnsi"/>
      <w:sz w:val="26"/>
      <w:szCs w:val="26"/>
      <w:lang w:eastAsia="en-US"/>
    </w:rPr>
  </w:style>
  <w:style w:type="character" w:customStyle="1" w:styleId="Bodytext29">
    <w:name w:val="Body text (2)9"/>
    <w:basedOn w:val="Bodytext2"/>
    <w:rsid w:val="00667911"/>
    <w:rPr>
      <w:rFonts w:cs="Times New Roman"/>
      <w:sz w:val="26"/>
      <w:szCs w:val="26"/>
      <w:shd w:val="clear" w:color="auto" w:fill="FFFFFF"/>
    </w:rPr>
  </w:style>
  <w:style w:type="character" w:customStyle="1" w:styleId="Bodytext28">
    <w:name w:val="Body text (2)8"/>
    <w:basedOn w:val="Bodytext2"/>
    <w:rsid w:val="00667911"/>
    <w:rPr>
      <w:rFonts w:cs="Times New Roman"/>
      <w:sz w:val="26"/>
      <w:szCs w:val="26"/>
      <w:shd w:val="clear" w:color="auto" w:fill="FFFFFF"/>
    </w:rPr>
  </w:style>
  <w:style w:type="character" w:customStyle="1" w:styleId="Bodytext7">
    <w:name w:val="Body text7"/>
    <w:basedOn w:val="Bodytext0"/>
    <w:rsid w:val="00667911"/>
    <w:rPr>
      <w:rFonts w:ascii="Times New Roman" w:hAnsi="Times New Roman" w:cs="Times New Roman"/>
      <w:spacing w:val="0"/>
      <w:sz w:val="26"/>
      <w:szCs w:val="26"/>
      <w:shd w:val="clear" w:color="auto" w:fill="FFFFFF"/>
    </w:rPr>
  </w:style>
  <w:style w:type="character" w:customStyle="1" w:styleId="Bodytext6">
    <w:name w:val="Body text6"/>
    <w:basedOn w:val="Bodytext0"/>
    <w:rsid w:val="00667911"/>
    <w:rPr>
      <w:rFonts w:ascii="Times New Roman" w:hAnsi="Times New Roman" w:cs="Times New Roman"/>
      <w:spacing w:val="0"/>
      <w:sz w:val="26"/>
      <w:szCs w:val="26"/>
      <w:shd w:val="clear" w:color="auto" w:fill="FFFFFF"/>
    </w:rPr>
  </w:style>
  <w:style w:type="character" w:customStyle="1" w:styleId="Bodytext5">
    <w:name w:val="Body text5"/>
    <w:basedOn w:val="Bodytext0"/>
    <w:rsid w:val="00667911"/>
    <w:rPr>
      <w:rFonts w:ascii="Times New Roman" w:hAnsi="Times New Roman" w:cs="Times New Roman"/>
      <w:spacing w:val="0"/>
      <w:sz w:val="26"/>
      <w:szCs w:val="26"/>
      <w:shd w:val="clear" w:color="auto" w:fill="FFFFFF"/>
    </w:rPr>
  </w:style>
  <w:style w:type="character" w:customStyle="1" w:styleId="Bodytext210">
    <w:name w:val="Body text (2)10"/>
    <w:basedOn w:val="Bodytext2"/>
    <w:rsid w:val="00667911"/>
    <w:rPr>
      <w:rFonts w:ascii="Times New Roman" w:hAnsi="Times New Roman" w:cs="Times New Roman"/>
      <w:spacing w:val="0"/>
      <w:sz w:val="26"/>
      <w:szCs w:val="26"/>
      <w:shd w:val="clear" w:color="auto" w:fill="FFFFFF"/>
    </w:rPr>
  </w:style>
  <w:style w:type="character" w:customStyle="1" w:styleId="Bodytext23">
    <w:name w:val="Body text (2)3"/>
    <w:basedOn w:val="Bodytext2"/>
    <w:rsid w:val="00667911"/>
    <w:rPr>
      <w:rFonts w:ascii="Times New Roman" w:hAnsi="Times New Roman" w:cs="Times New Roman"/>
      <w:spacing w:val="0"/>
      <w:sz w:val="26"/>
      <w:szCs w:val="26"/>
      <w:shd w:val="clear" w:color="auto" w:fill="FFFFFF"/>
    </w:rPr>
  </w:style>
  <w:style w:type="character" w:customStyle="1" w:styleId="Bodytext22">
    <w:name w:val="Body text (2)2"/>
    <w:basedOn w:val="Bodytext2"/>
    <w:rsid w:val="00667911"/>
    <w:rPr>
      <w:rFonts w:ascii="Times New Roman" w:hAnsi="Times New Roman" w:cs="Times New Roman"/>
      <w:spacing w:val="0"/>
      <w:sz w:val="26"/>
      <w:szCs w:val="26"/>
      <w:shd w:val="clear" w:color="auto" w:fill="FFFFFF"/>
      <w:lang w:val="uk-UA" w:eastAsia="uk-UA"/>
    </w:rPr>
  </w:style>
  <w:style w:type="character" w:customStyle="1" w:styleId="Bodytext213">
    <w:name w:val="Body text (2) + 13"/>
    <w:aliases w:val="5 pt3"/>
    <w:basedOn w:val="Bodytext2"/>
    <w:rsid w:val="00667911"/>
    <w:rPr>
      <w:rFonts w:ascii="Times New Roman" w:hAnsi="Times New Roman" w:cs="Times New Roman"/>
      <w:spacing w:val="0"/>
      <w:sz w:val="27"/>
      <w:szCs w:val="27"/>
      <w:shd w:val="clear" w:color="auto" w:fill="FFFFFF"/>
    </w:rPr>
  </w:style>
  <w:style w:type="character" w:customStyle="1" w:styleId="Bodytext2131">
    <w:name w:val="Body text (2) + 131"/>
    <w:aliases w:val="5 pt2"/>
    <w:basedOn w:val="Bodytext2"/>
    <w:rsid w:val="00667911"/>
    <w:rPr>
      <w:rFonts w:ascii="Times New Roman" w:hAnsi="Times New Roman" w:cs="Times New Roman"/>
      <w:spacing w:val="0"/>
      <w:sz w:val="27"/>
      <w:szCs w:val="27"/>
      <w:shd w:val="clear" w:color="auto" w:fill="FFFFFF"/>
    </w:rPr>
  </w:style>
  <w:style w:type="character" w:customStyle="1" w:styleId="Bodytext131">
    <w:name w:val="Body text + 131"/>
    <w:aliases w:val="5 pt1"/>
    <w:basedOn w:val="Bodytext0"/>
    <w:rsid w:val="00667911"/>
    <w:rPr>
      <w:rFonts w:ascii="Times New Roman" w:hAnsi="Times New Roman" w:cs="Times New Roman"/>
      <w:spacing w:val="0"/>
      <w:sz w:val="27"/>
      <w:szCs w:val="27"/>
      <w:shd w:val="clear" w:color="auto" w:fill="FFFFFF"/>
    </w:rPr>
  </w:style>
  <w:style w:type="paragraph" w:customStyle="1" w:styleId="Bodytext20">
    <w:name w:val="Body text (2)"/>
    <w:basedOn w:val="a0"/>
    <w:rsid w:val="00667911"/>
    <w:pPr>
      <w:shd w:val="clear" w:color="auto" w:fill="FFFFFF"/>
      <w:spacing w:before="720" w:line="485" w:lineRule="exact"/>
      <w:ind w:firstLine="860"/>
      <w:jc w:val="both"/>
    </w:pPr>
    <w:rPr>
      <w:sz w:val="26"/>
      <w:szCs w:val="2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annotation reference" w:uiPriority="0"/>
    <w:lsdException w:name="line number" w:uiPriority="0"/>
    <w:lsdException w:name="List Bullet" w:uiPriority="0"/>
    <w:lsdException w:name="List Bullet 2" w:uiPriority="0"/>
    <w:lsdException w:name="List Number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uiPriority w:val="9"/>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uiPriority w:val="9"/>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uiPriority w:val="9"/>
    <w:qFormat/>
    <w:rsid w:val="00BE4C70"/>
    <w:pPr>
      <w:keepNext/>
      <w:tabs>
        <w:tab w:val="left" w:pos="3402"/>
      </w:tabs>
      <w:jc w:val="both"/>
      <w:outlineLvl w:val="3"/>
    </w:pPr>
    <w:rPr>
      <w:sz w:val="28"/>
      <w:szCs w:val="20"/>
      <w:lang w:val="uk-UA"/>
    </w:rPr>
  </w:style>
  <w:style w:type="paragraph" w:styleId="5">
    <w:name w:val="heading 5"/>
    <w:basedOn w:val="a0"/>
    <w:next w:val="a0"/>
    <w:link w:val="50"/>
    <w:uiPriority w:val="9"/>
    <w:qFormat/>
    <w:rsid w:val="00343B9E"/>
    <w:pPr>
      <w:spacing w:before="240" w:after="60"/>
      <w:outlineLvl w:val="4"/>
    </w:pPr>
    <w:rPr>
      <w:b/>
      <w:bCs/>
      <w:i/>
      <w:iCs/>
      <w:sz w:val="26"/>
      <w:szCs w:val="26"/>
      <w:lang w:val="uk-UA"/>
    </w:rPr>
  </w:style>
  <w:style w:type="paragraph" w:styleId="6">
    <w:name w:val="heading 6"/>
    <w:basedOn w:val="a0"/>
    <w:next w:val="a0"/>
    <w:link w:val="60"/>
    <w:uiPriority w:val="9"/>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uiPriority w:val="9"/>
    <w:qFormat/>
    <w:rsid w:val="00BE4C70"/>
    <w:pPr>
      <w:keepNext/>
      <w:spacing w:line="360" w:lineRule="auto"/>
      <w:outlineLvl w:val="6"/>
    </w:pPr>
    <w:rPr>
      <w:b/>
      <w:sz w:val="28"/>
      <w:szCs w:val="20"/>
    </w:rPr>
  </w:style>
  <w:style w:type="paragraph" w:styleId="8">
    <w:name w:val="heading 8"/>
    <w:basedOn w:val="a0"/>
    <w:next w:val="a0"/>
    <w:link w:val="80"/>
    <w:uiPriority w:val="9"/>
    <w:qFormat/>
    <w:rsid w:val="00BE4C70"/>
    <w:pPr>
      <w:keepNext/>
      <w:jc w:val="center"/>
      <w:outlineLvl w:val="7"/>
    </w:pPr>
    <w:rPr>
      <w:b/>
      <w:sz w:val="28"/>
      <w:szCs w:val="20"/>
    </w:rPr>
  </w:style>
  <w:style w:type="paragraph" w:styleId="9">
    <w:name w:val="heading 9"/>
    <w:basedOn w:val="a0"/>
    <w:next w:val="a0"/>
    <w:link w:val="90"/>
    <w:uiPriority w:val="9"/>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uiPriority w:val="9"/>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uiPriority w:val="9"/>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uiPriority w:val="9"/>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uiPriority w:val="9"/>
    <w:rsid w:val="00BE4C70"/>
    <w:rPr>
      <w:rFonts w:ascii="Times New Roman" w:eastAsia="Times New Roman" w:hAnsi="Times New Roman" w:cs="Times New Roman"/>
      <w:b/>
      <w:sz w:val="32"/>
      <w:szCs w:val="24"/>
      <w:lang w:val="uk-UA" w:eastAsia="ru-RU"/>
    </w:rPr>
  </w:style>
  <w:style w:type="paragraph" w:styleId="a4">
    <w:name w:val="Body Text"/>
    <w:basedOn w:val="a0"/>
    <w:link w:val="a5"/>
    <w:uiPriority w:val="99"/>
    <w:rsid w:val="00BE4C70"/>
    <w:pPr>
      <w:spacing w:after="120"/>
    </w:pPr>
  </w:style>
  <w:style w:type="character" w:customStyle="1" w:styleId="a5">
    <w:name w:val="Основной текст Знак"/>
    <w:basedOn w:val="a1"/>
    <w:link w:val="a4"/>
    <w:uiPriority w:val="99"/>
    <w:rsid w:val="00BE4C70"/>
    <w:rPr>
      <w:rFonts w:ascii="Times New Roman" w:eastAsia="Times New Roman" w:hAnsi="Times New Roman" w:cs="Times New Roman"/>
      <w:sz w:val="24"/>
      <w:szCs w:val="24"/>
      <w:lang w:eastAsia="ru-RU"/>
    </w:rPr>
  </w:style>
  <w:style w:type="paragraph" w:styleId="a6">
    <w:name w:val="Title"/>
    <w:aliases w:val=" Знак5"/>
    <w:basedOn w:val="a0"/>
    <w:link w:val="a7"/>
    <w:uiPriority w:val="10"/>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aliases w:val=" Знак5 Знак"/>
    <w:basedOn w:val="a1"/>
    <w:link w:val="a6"/>
    <w:uiPriority w:val="10"/>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iPriority w:val="99"/>
    <w:unhideWhenUsed/>
    <w:rsid w:val="00BE4C70"/>
    <w:pPr>
      <w:spacing w:after="120" w:line="480" w:lineRule="auto"/>
    </w:pPr>
  </w:style>
  <w:style w:type="character" w:customStyle="1" w:styleId="24">
    <w:name w:val="Основной текст 2 Знак"/>
    <w:basedOn w:val="a1"/>
    <w:link w:val="23"/>
    <w:uiPriority w:val="99"/>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uiPriority w:val="9"/>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Body text + 13"/>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uiPriority w:val="99"/>
    <w:rsid w:val="00343B9E"/>
    <w:rPr>
      <w:rFonts w:ascii="Times New Roman" w:eastAsia="Times New Roman" w:hAnsi="Times New Roman" w:cs="Times New Roman"/>
      <w:sz w:val="24"/>
      <w:szCs w:val="24"/>
      <w:lang w:val="uk-UA" w:eastAsia="ru-RU"/>
    </w:rPr>
  </w:style>
  <w:style w:type="paragraph" w:styleId="af3">
    <w:name w:val="Balloon Text"/>
    <w:basedOn w:val="a0"/>
    <w:link w:val="af4"/>
    <w:uiPriority w:val="99"/>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uiPriority w:val="99"/>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uiPriority w:val="99"/>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uiPriority w:val="99"/>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uiPriority w:val="99"/>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22"/>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uiPriority w:val="11"/>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uiPriority w:val="11"/>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uiPriority w:val="99"/>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uiPriority w:val="99"/>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uiPriority w:val="99"/>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uiPriority w:val="35"/>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uiPriority w:val="99"/>
    <w:qForma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iPriority w:val="99"/>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1"/>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iPriority w:val="99"/>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2"/>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B76E01"/>
    <w:pPr>
      <w:widowControl w:val="0"/>
      <w:tabs>
        <w:tab w:val="clear" w:pos="720"/>
      </w:tabs>
      <w:spacing w:line="360" w:lineRule="auto"/>
      <w:ind w:left="0" w:firstLine="708"/>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3"/>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B76E01"/>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Style56">
    <w:name w:val="Style56"/>
    <w:basedOn w:val="a0"/>
    <w:uiPriority w:val="99"/>
    <w:rsid w:val="008B16A5"/>
    <w:pPr>
      <w:widowControl w:val="0"/>
      <w:autoSpaceDE w:val="0"/>
      <w:autoSpaceDN w:val="0"/>
      <w:adjustRightInd w:val="0"/>
      <w:spacing w:line="226" w:lineRule="exact"/>
      <w:ind w:firstLine="557"/>
    </w:pPr>
  </w:style>
  <w:style w:type="paragraph" w:customStyle="1" w:styleId="Style91">
    <w:name w:val="Style91"/>
    <w:basedOn w:val="a0"/>
    <w:uiPriority w:val="99"/>
    <w:rsid w:val="008B16A5"/>
    <w:pPr>
      <w:widowControl w:val="0"/>
      <w:autoSpaceDE w:val="0"/>
      <w:autoSpaceDN w:val="0"/>
      <w:adjustRightInd w:val="0"/>
      <w:spacing w:line="226" w:lineRule="exact"/>
      <w:ind w:firstLine="538"/>
      <w:jc w:val="both"/>
    </w:pPr>
  </w:style>
  <w:style w:type="character" w:customStyle="1" w:styleId="FontStyle112">
    <w:name w:val="Font Style112"/>
    <w:uiPriority w:val="99"/>
    <w:rsid w:val="008B16A5"/>
    <w:rPr>
      <w:rFonts w:ascii="Times New Roman" w:hAnsi="Times New Roman" w:cs="Times New Roman"/>
      <w:i/>
      <w:iCs/>
      <w:sz w:val="20"/>
      <w:szCs w:val="20"/>
    </w:rPr>
  </w:style>
  <w:style w:type="paragraph" w:customStyle="1" w:styleId="Style3">
    <w:name w:val="Style3"/>
    <w:basedOn w:val="a0"/>
    <w:uiPriority w:val="99"/>
    <w:rsid w:val="008B16A5"/>
    <w:pPr>
      <w:widowControl w:val="0"/>
      <w:autoSpaceDE w:val="0"/>
      <w:autoSpaceDN w:val="0"/>
      <w:adjustRightInd w:val="0"/>
      <w:spacing w:line="269" w:lineRule="exact"/>
      <w:jc w:val="center"/>
    </w:pPr>
  </w:style>
  <w:style w:type="paragraph" w:customStyle="1" w:styleId="Style11">
    <w:name w:val="Style11"/>
    <w:basedOn w:val="a0"/>
    <w:uiPriority w:val="99"/>
    <w:rsid w:val="008B16A5"/>
    <w:pPr>
      <w:widowControl w:val="0"/>
      <w:autoSpaceDE w:val="0"/>
      <w:autoSpaceDN w:val="0"/>
      <w:adjustRightInd w:val="0"/>
      <w:spacing w:line="234" w:lineRule="exact"/>
      <w:ind w:firstLine="542"/>
      <w:jc w:val="both"/>
    </w:pPr>
  </w:style>
  <w:style w:type="character" w:customStyle="1" w:styleId="FontStyle106">
    <w:name w:val="Font Style106"/>
    <w:uiPriority w:val="99"/>
    <w:rsid w:val="008B16A5"/>
    <w:rPr>
      <w:rFonts w:ascii="Times New Roman" w:hAnsi="Times New Roman" w:cs="Times New Roman"/>
      <w:sz w:val="20"/>
      <w:szCs w:val="20"/>
    </w:rPr>
  </w:style>
  <w:style w:type="character" w:customStyle="1" w:styleId="FontStyle108">
    <w:name w:val="Font Style108"/>
    <w:uiPriority w:val="99"/>
    <w:rsid w:val="008B16A5"/>
    <w:rPr>
      <w:rFonts w:ascii="Times New Roman" w:hAnsi="Times New Roman" w:cs="Times New Roman"/>
      <w:b/>
      <w:bCs/>
      <w:sz w:val="22"/>
      <w:szCs w:val="22"/>
    </w:rPr>
  </w:style>
  <w:style w:type="character" w:customStyle="1" w:styleId="FontStyle111">
    <w:name w:val="Font Style111"/>
    <w:uiPriority w:val="99"/>
    <w:rsid w:val="008B16A5"/>
    <w:rPr>
      <w:rFonts w:ascii="Times New Roman" w:hAnsi="Times New Roman" w:cs="Times New Roman"/>
      <w:i/>
      <w:iCs/>
      <w:sz w:val="20"/>
      <w:szCs w:val="20"/>
    </w:rPr>
  </w:style>
  <w:style w:type="paragraph" w:customStyle="1" w:styleId="Style19">
    <w:name w:val="Style19"/>
    <w:basedOn w:val="a0"/>
    <w:uiPriority w:val="99"/>
    <w:rsid w:val="00266680"/>
    <w:pPr>
      <w:widowControl w:val="0"/>
      <w:autoSpaceDE w:val="0"/>
      <w:autoSpaceDN w:val="0"/>
      <w:adjustRightInd w:val="0"/>
      <w:jc w:val="right"/>
    </w:pPr>
  </w:style>
  <w:style w:type="character" w:customStyle="1" w:styleId="FontStyle117">
    <w:name w:val="Font Style117"/>
    <w:uiPriority w:val="99"/>
    <w:rsid w:val="00266680"/>
    <w:rPr>
      <w:rFonts w:ascii="Times New Roman" w:hAnsi="Times New Roman" w:cs="Times New Roman"/>
      <w:sz w:val="18"/>
      <w:szCs w:val="18"/>
    </w:rPr>
  </w:style>
  <w:style w:type="paragraph" w:customStyle="1" w:styleId="affff7">
    <w:name w:val="???????"/>
    <w:rsid w:val="004E147B"/>
    <w:pPr>
      <w:spacing w:after="0" w:line="240" w:lineRule="auto"/>
    </w:pPr>
    <w:rPr>
      <w:rFonts w:ascii="Times New Roman" w:eastAsia="Times New Roman" w:hAnsi="Times New Roman" w:cs="Times New Roman"/>
      <w:sz w:val="20"/>
      <w:szCs w:val="20"/>
      <w:lang w:eastAsia="ru-RU"/>
    </w:rPr>
  </w:style>
  <w:style w:type="character" w:customStyle="1" w:styleId="FontStyle19">
    <w:name w:val="Font Style19"/>
    <w:rsid w:val="008341E0"/>
    <w:rPr>
      <w:rFonts w:ascii="Times New Roman" w:hAnsi="Times New Roman" w:cs="Times New Roman"/>
      <w:sz w:val="18"/>
      <w:szCs w:val="18"/>
    </w:rPr>
  </w:style>
  <w:style w:type="paragraph" w:customStyle="1" w:styleId="2f9">
    <w:name w:val="Абзац списка2"/>
    <w:basedOn w:val="a0"/>
    <w:rsid w:val="00A90256"/>
    <w:pPr>
      <w:spacing w:after="200" w:line="276" w:lineRule="auto"/>
      <w:ind w:left="720"/>
    </w:pPr>
    <w:rPr>
      <w:rFonts w:ascii="Calibri" w:hAnsi="Calibri"/>
      <w:sz w:val="22"/>
      <w:szCs w:val="22"/>
    </w:rPr>
  </w:style>
  <w:style w:type="paragraph" w:customStyle="1" w:styleId="writerslist">
    <w:name w:val="writers_list"/>
    <w:basedOn w:val="a0"/>
    <w:rsid w:val="00DC467A"/>
    <w:pPr>
      <w:spacing w:before="100" w:beforeAutospacing="1" w:after="100" w:afterAutospacing="1"/>
    </w:pPr>
  </w:style>
  <w:style w:type="paragraph" w:customStyle="1" w:styleId="abstract">
    <w:name w:val="abstract"/>
    <w:basedOn w:val="a0"/>
    <w:rsid w:val="00DC467A"/>
    <w:pPr>
      <w:spacing w:before="100" w:beforeAutospacing="1" w:after="100" w:afterAutospacing="1"/>
    </w:pPr>
  </w:style>
  <w:style w:type="character" w:customStyle="1" w:styleId="font1">
    <w:name w:val="font1"/>
    <w:basedOn w:val="a1"/>
    <w:rsid w:val="00DC467A"/>
  </w:style>
  <w:style w:type="character" w:customStyle="1" w:styleId="red">
    <w:name w:val="red"/>
    <w:basedOn w:val="a1"/>
    <w:rsid w:val="0021632D"/>
  </w:style>
  <w:style w:type="paragraph" w:styleId="2fa">
    <w:name w:val="Quote"/>
    <w:basedOn w:val="a0"/>
    <w:next w:val="a0"/>
    <w:link w:val="2fb"/>
    <w:uiPriority w:val="29"/>
    <w:qFormat/>
    <w:rsid w:val="00667911"/>
    <w:rPr>
      <w:i/>
      <w:iCs/>
      <w:color w:val="000000" w:themeColor="text1"/>
      <w:lang w:val="uk-UA"/>
    </w:rPr>
  </w:style>
  <w:style w:type="character" w:customStyle="1" w:styleId="2fb">
    <w:name w:val="Цитата 2 Знак"/>
    <w:basedOn w:val="a1"/>
    <w:link w:val="2fa"/>
    <w:uiPriority w:val="29"/>
    <w:rsid w:val="00667911"/>
    <w:rPr>
      <w:rFonts w:ascii="Times New Roman" w:eastAsia="Times New Roman" w:hAnsi="Times New Roman" w:cs="Times New Roman"/>
      <w:i/>
      <w:iCs/>
      <w:color w:val="000000" w:themeColor="text1"/>
      <w:sz w:val="24"/>
      <w:szCs w:val="24"/>
      <w:lang w:val="uk-UA" w:eastAsia="ru-RU"/>
    </w:rPr>
  </w:style>
  <w:style w:type="paragraph" w:styleId="affff8">
    <w:name w:val="Intense Quote"/>
    <w:basedOn w:val="a0"/>
    <w:next w:val="a0"/>
    <w:link w:val="affff9"/>
    <w:uiPriority w:val="30"/>
    <w:qFormat/>
    <w:rsid w:val="00667911"/>
    <w:pPr>
      <w:pBdr>
        <w:bottom w:val="single" w:sz="4" w:space="4" w:color="4F81BD" w:themeColor="accent1"/>
      </w:pBdr>
      <w:spacing w:before="200" w:after="280"/>
      <w:ind w:left="936" w:right="936"/>
    </w:pPr>
    <w:rPr>
      <w:b/>
      <w:bCs/>
      <w:i/>
      <w:iCs/>
      <w:color w:val="4F81BD" w:themeColor="accent1"/>
      <w:lang w:val="uk-UA"/>
    </w:rPr>
  </w:style>
  <w:style w:type="character" w:customStyle="1" w:styleId="affff9">
    <w:name w:val="Выделенная цитата Знак"/>
    <w:basedOn w:val="a1"/>
    <w:link w:val="affff8"/>
    <w:uiPriority w:val="30"/>
    <w:rsid w:val="00667911"/>
    <w:rPr>
      <w:rFonts w:ascii="Times New Roman" w:eastAsia="Times New Roman" w:hAnsi="Times New Roman" w:cs="Times New Roman"/>
      <w:b/>
      <w:bCs/>
      <w:i/>
      <w:iCs/>
      <w:color w:val="4F81BD" w:themeColor="accent1"/>
      <w:sz w:val="24"/>
      <w:szCs w:val="24"/>
      <w:lang w:val="uk-UA" w:eastAsia="ru-RU"/>
    </w:rPr>
  </w:style>
  <w:style w:type="character" w:styleId="affffa">
    <w:name w:val="Subtle Emphasis"/>
    <w:basedOn w:val="a1"/>
    <w:uiPriority w:val="19"/>
    <w:qFormat/>
    <w:rsid w:val="00667911"/>
    <w:rPr>
      <w:rFonts w:cs="Times New Roman"/>
      <w:i/>
      <w:iCs/>
      <w:color w:val="808080" w:themeColor="text1" w:themeTint="7F"/>
    </w:rPr>
  </w:style>
  <w:style w:type="character" w:styleId="affffb">
    <w:name w:val="Intense Emphasis"/>
    <w:basedOn w:val="a1"/>
    <w:uiPriority w:val="21"/>
    <w:qFormat/>
    <w:rsid w:val="00667911"/>
    <w:rPr>
      <w:rFonts w:cs="Times New Roman"/>
      <w:b/>
      <w:bCs/>
      <w:i/>
      <w:iCs/>
      <w:color w:val="4F81BD" w:themeColor="accent1"/>
    </w:rPr>
  </w:style>
  <w:style w:type="character" w:styleId="affffc">
    <w:name w:val="Subtle Reference"/>
    <w:basedOn w:val="a1"/>
    <w:uiPriority w:val="31"/>
    <w:qFormat/>
    <w:rsid w:val="00667911"/>
    <w:rPr>
      <w:rFonts w:cs="Times New Roman"/>
      <w:smallCaps/>
      <w:color w:val="C0504D" w:themeColor="accent2"/>
      <w:u w:val="single"/>
    </w:rPr>
  </w:style>
  <w:style w:type="character" w:styleId="affffd">
    <w:name w:val="Intense Reference"/>
    <w:basedOn w:val="a1"/>
    <w:uiPriority w:val="32"/>
    <w:qFormat/>
    <w:rsid w:val="00667911"/>
    <w:rPr>
      <w:rFonts w:cs="Times New Roman"/>
      <w:b/>
      <w:bCs/>
      <w:smallCaps/>
      <w:color w:val="C0504D" w:themeColor="accent2"/>
      <w:spacing w:val="5"/>
      <w:u w:val="single"/>
    </w:rPr>
  </w:style>
  <w:style w:type="character" w:styleId="affffe">
    <w:name w:val="Book Title"/>
    <w:basedOn w:val="a1"/>
    <w:uiPriority w:val="33"/>
    <w:qFormat/>
    <w:rsid w:val="00667911"/>
    <w:rPr>
      <w:rFonts w:cs="Times New Roman"/>
      <w:b/>
      <w:bCs/>
      <w:smallCaps/>
      <w:spacing w:val="5"/>
    </w:rPr>
  </w:style>
  <w:style w:type="paragraph" w:styleId="afffff">
    <w:name w:val="TOC Heading"/>
    <w:basedOn w:val="1"/>
    <w:next w:val="a0"/>
    <w:uiPriority w:val="39"/>
    <w:semiHidden/>
    <w:unhideWhenUsed/>
    <w:qFormat/>
    <w:rsid w:val="00667911"/>
    <w:pPr>
      <w:keepLines/>
      <w:spacing w:before="480" w:after="0"/>
      <w:outlineLvl w:val="9"/>
    </w:pPr>
    <w:rPr>
      <w:rFonts w:asciiTheme="majorHAnsi" w:eastAsiaTheme="majorEastAsia" w:hAnsiTheme="majorHAnsi"/>
      <w:color w:val="365F91" w:themeColor="accent1" w:themeShade="BF"/>
      <w:kern w:val="0"/>
      <w:sz w:val="28"/>
      <w:szCs w:val="28"/>
      <w:lang w:val="uk-UA"/>
    </w:rPr>
  </w:style>
  <w:style w:type="paragraph" w:customStyle="1" w:styleId="afffff0">
    <w:name w:val="содержание"/>
    <w:rsid w:val="00667911"/>
    <w:pPr>
      <w:spacing w:after="0" w:line="360" w:lineRule="auto"/>
      <w:jc w:val="center"/>
    </w:pPr>
    <w:rPr>
      <w:rFonts w:ascii="Times New Roman" w:eastAsia="Times New Roman" w:hAnsi="Times New Roman" w:cs="Times New Roman"/>
      <w:b/>
      <w:bCs/>
      <w:i/>
      <w:iCs/>
      <w:smallCaps/>
      <w:noProof/>
      <w:sz w:val="28"/>
      <w:szCs w:val="28"/>
      <w:lang w:eastAsia="ru-RU"/>
    </w:rPr>
  </w:style>
  <w:style w:type="paragraph" w:customStyle="1" w:styleId="afffff1">
    <w:name w:val="ТАБЛИЦА"/>
    <w:next w:val="a0"/>
    <w:autoRedefine/>
    <w:rsid w:val="00667911"/>
    <w:pPr>
      <w:spacing w:after="0" w:line="360" w:lineRule="auto"/>
    </w:pPr>
    <w:rPr>
      <w:rFonts w:ascii="Times New Roman" w:eastAsia="Times New Roman" w:hAnsi="Times New Roman" w:cs="Times New Roman"/>
      <w:color w:val="000000"/>
      <w:sz w:val="20"/>
      <w:szCs w:val="20"/>
      <w:lang w:eastAsia="ru-RU"/>
    </w:rPr>
  </w:style>
  <w:style w:type="character" w:customStyle="1" w:styleId="Bodytext0">
    <w:name w:val="Body text_"/>
    <w:basedOn w:val="a1"/>
    <w:link w:val="Bodytext10"/>
    <w:locked/>
    <w:rsid w:val="00667911"/>
    <w:rPr>
      <w:rFonts w:cs="Times New Roman"/>
      <w:sz w:val="26"/>
      <w:szCs w:val="26"/>
      <w:shd w:val="clear" w:color="auto" w:fill="FFFFFF"/>
    </w:rPr>
  </w:style>
  <w:style w:type="paragraph" w:customStyle="1" w:styleId="Bodytext10">
    <w:name w:val="Body text1"/>
    <w:basedOn w:val="a0"/>
    <w:link w:val="Bodytext0"/>
    <w:rsid w:val="00667911"/>
    <w:pPr>
      <w:shd w:val="clear" w:color="auto" w:fill="FFFFFF"/>
      <w:spacing w:line="485" w:lineRule="exact"/>
      <w:ind w:firstLine="540"/>
      <w:jc w:val="both"/>
    </w:pPr>
    <w:rPr>
      <w:rFonts w:asciiTheme="minorHAnsi" w:eastAsiaTheme="minorHAnsi" w:hAnsiTheme="minorHAnsi"/>
      <w:sz w:val="26"/>
      <w:szCs w:val="26"/>
      <w:lang w:eastAsia="en-US"/>
    </w:rPr>
  </w:style>
  <w:style w:type="character" w:customStyle="1" w:styleId="Bodytext2">
    <w:name w:val="Body text (2)_"/>
    <w:basedOn w:val="a1"/>
    <w:link w:val="Bodytext21"/>
    <w:locked/>
    <w:rsid w:val="00667911"/>
    <w:rPr>
      <w:rFonts w:cs="Times New Roman"/>
      <w:sz w:val="26"/>
      <w:szCs w:val="26"/>
      <w:shd w:val="clear" w:color="auto" w:fill="FFFFFF"/>
    </w:rPr>
  </w:style>
  <w:style w:type="paragraph" w:customStyle="1" w:styleId="Bodytext21">
    <w:name w:val="Body text (2)1"/>
    <w:basedOn w:val="a0"/>
    <w:link w:val="Bodytext2"/>
    <w:rsid w:val="00667911"/>
    <w:pPr>
      <w:shd w:val="clear" w:color="auto" w:fill="FFFFFF"/>
      <w:spacing w:before="720" w:line="485" w:lineRule="exact"/>
      <w:ind w:firstLine="860"/>
      <w:jc w:val="both"/>
    </w:pPr>
    <w:rPr>
      <w:rFonts w:asciiTheme="minorHAnsi" w:eastAsiaTheme="minorHAnsi" w:hAnsiTheme="minorHAnsi"/>
      <w:sz w:val="26"/>
      <w:szCs w:val="26"/>
      <w:lang w:eastAsia="en-US"/>
    </w:rPr>
  </w:style>
  <w:style w:type="character" w:customStyle="1" w:styleId="Bodytext29">
    <w:name w:val="Body text (2)9"/>
    <w:basedOn w:val="Bodytext2"/>
    <w:rsid w:val="00667911"/>
    <w:rPr>
      <w:rFonts w:cs="Times New Roman"/>
      <w:sz w:val="26"/>
      <w:szCs w:val="26"/>
      <w:shd w:val="clear" w:color="auto" w:fill="FFFFFF"/>
    </w:rPr>
  </w:style>
  <w:style w:type="character" w:customStyle="1" w:styleId="Bodytext28">
    <w:name w:val="Body text (2)8"/>
    <w:basedOn w:val="Bodytext2"/>
    <w:rsid w:val="00667911"/>
    <w:rPr>
      <w:rFonts w:cs="Times New Roman"/>
      <w:sz w:val="26"/>
      <w:szCs w:val="26"/>
      <w:shd w:val="clear" w:color="auto" w:fill="FFFFFF"/>
    </w:rPr>
  </w:style>
  <w:style w:type="character" w:customStyle="1" w:styleId="Bodytext7">
    <w:name w:val="Body text7"/>
    <w:basedOn w:val="Bodytext0"/>
    <w:rsid w:val="00667911"/>
    <w:rPr>
      <w:rFonts w:ascii="Times New Roman" w:hAnsi="Times New Roman" w:cs="Times New Roman"/>
      <w:spacing w:val="0"/>
      <w:sz w:val="26"/>
      <w:szCs w:val="26"/>
      <w:shd w:val="clear" w:color="auto" w:fill="FFFFFF"/>
    </w:rPr>
  </w:style>
  <w:style w:type="character" w:customStyle="1" w:styleId="Bodytext6">
    <w:name w:val="Body text6"/>
    <w:basedOn w:val="Bodytext0"/>
    <w:rsid w:val="00667911"/>
    <w:rPr>
      <w:rFonts w:ascii="Times New Roman" w:hAnsi="Times New Roman" w:cs="Times New Roman"/>
      <w:spacing w:val="0"/>
      <w:sz w:val="26"/>
      <w:szCs w:val="26"/>
      <w:shd w:val="clear" w:color="auto" w:fill="FFFFFF"/>
    </w:rPr>
  </w:style>
  <w:style w:type="character" w:customStyle="1" w:styleId="Bodytext5">
    <w:name w:val="Body text5"/>
    <w:basedOn w:val="Bodytext0"/>
    <w:rsid w:val="00667911"/>
    <w:rPr>
      <w:rFonts w:ascii="Times New Roman" w:hAnsi="Times New Roman" w:cs="Times New Roman"/>
      <w:spacing w:val="0"/>
      <w:sz w:val="26"/>
      <w:szCs w:val="26"/>
      <w:shd w:val="clear" w:color="auto" w:fill="FFFFFF"/>
    </w:rPr>
  </w:style>
  <w:style w:type="character" w:customStyle="1" w:styleId="Bodytext210">
    <w:name w:val="Body text (2)10"/>
    <w:basedOn w:val="Bodytext2"/>
    <w:rsid w:val="00667911"/>
    <w:rPr>
      <w:rFonts w:ascii="Times New Roman" w:hAnsi="Times New Roman" w:cs="Times New Roman"/>
      <w:spacing w:val="0"/>
      <w:sz w:val="26"/>
      <w:szCs w:val="26"/>
      <w:shd w:val="clear" w:color="auto" w:fill="FFFFFF"/>
    </w:rPr>
  </w:style>
  <w:style w:type="character" w:customStyle="1" w:styleId="Bodytext23">
    <w:name w:val="Body text (2)3"/>
    <w:basedOn w:val="Bodytext2"/>
    <w:rsid w:val="00667911"/>
    <w:rPr>
      <w:rFonts w:ascii="Times New Roman" w:hAnsi="Times New Roman" w:cs="Times New Roman"/>
      <w:spacing w:val="0"/>
      <w:sz w:val="26"/>
      <w:szCs w:val="26"/>
      <w:shd w:val="clear" w:color="auto" w:fill="FFFFFF"/>
    </w:rPr>
  </w:style>
  <w:style w:type="character" w:customStyle="1" w:styleId="Bodytext22">
    <w:name w:val="Body text (2)2"/>
    <w:basedOn w:val="Bodytext2"/>
    <w:rsid w:val="00667911"/>
    <w:rPr>
      <w:rFonts w:ascii="Times New Roman" w:hAnsi="Times New Roman" w:cs="Times New Roman"/>
      <w:spacing w:val="0"/>
      <w:sz w:val="26"/>
      <w:szCs w:val="26"/>
      <w:shd w:val="clear" w:color="auto" w:fill="FFFFFF"/>
      <w:lang w:val="uk-UA" w:eastAsia="uk-UA"/>
    </w:rPr>
  </w:style>
  <w:style w:type="character" w:customStyle="1" w:styleId="Bodytext213">
    <w:name w:val="Body text (2) + 13"/>
    <w:aliases w:val="5 pt3"/>
    <w:basedOn w:val="Bodytext2"/>
    <w:rsid w:val="00667911"/>
    <w:rPr>
      <w:rFonts w:ascii="Times New Roman" w:hAnsi="Times New Roman" w:cs="Times New Roman"/>
      <w:spacing w:val="0"/>
      <w:sz w:val="27"/>
      <w:szCs w:val="27"/>
      <w:shd w:val="clear" w:color="auto" w:fill="FFFFFF"/>
    </w:rPr>
  </w:style>
  <w:style w:type="character" w:customStyle="1" w:styleId="Bodytext2131">
    <w:name w:val="Body text (2) + 131"/>
    <w:aliases w:val="5 pt2"/>
    <w:basedOn w:val="Bodytext2"/>
    <w:rsid w:val="00667911"/>
    <w:rPr>
      <w:rFonts w:ascii="Times New Roman" w:hAnsi="Times New Roman" w:cs="Times New Roman"/>
      <w:spacing w:val="0"/>
      <w:sz w:val="27"/>
      <w:szCs w:val="27"/>
      <w:shd w:val="clear" w:color="auto" w:fill="FFFFFF"/>
    </w:rPr>
  </w:style>
  <w:style w:type="character" w:customStyle="1" w:styleId="Bodytext131">
    <w:name w:val="Body text + 131"/>
    <w:aliases w:val="5 pt1"/>
    <w:basedOn w:val="Bodytext0"/>
    <w:rsid w:val="00667911"/>
    <w:rPr>
      <w:rFonts w:ascii="Times New Roman" w:hAnsi="Times New Roman" w:cs="Times New Roman"/>
      <w:spacing w:val="0"/>
      <w:sz w:val="27"/>
      <w:szCs w:val="27"/>
      <w:shd w:val="clear" w:color="auto" w:fill="FFFFFF"/>
    </w:rPr>
  </w:style>
  <w:style w:type="paragraph" w:customStyle="1" w:styleId="Bodytext20">
    <w:name w:val="Body text (2)"/>
    <w:basedOn w:val="a0"/>
    <w:rsid w:val="00667911"/>
    <w:pPr>
      <w:shd w:val="clear" w:color="auto" w:fill="FFFFFF"/>
      <w:spacing w:before="720" w:line="485" w:lineRule="exact"/>
      <w:ind w:firstLine="860"/>
      <w:jc w:val="both"/>
    </w:pPr>
    <w:rPr>
      <w:sz w:val="26"/>
      <w:szCs w:val="2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0066">
      <w:bodyDiv w:val="1"/>
      <w:marLeft w:val="0"/>
      <w:marRight w:val="0"/>
      <w:marTop w:val="0"/>
      <w:marBottom w:val="0"/>
      <w:divBdr>
        <w:top w:val="none" w:sz="0" w:space="0" w:color="auto"/>
        <w:left w:val="none" w:sz="0" w:space="0" w:color="auto"/>
        <w:bottom w:val="none" w:sz="0" w:space="0" w:color="auto"/>
        <w:right w:val="none" w:sz="0" w:space="0" w:color="auto"/>
      </w:divBdr>
    </w:div>
    <w:div w:id="120803816">
      <w:bodyDiv w:val="1"/>
      <w:marLeft w:val="0"/>
      <w:marRight w:val="0"/>
      <w:marTop w:val="0"/>
      <w:marBottom w:val="0"/>
      <w:divBdr>
        <w:top w:val="none" w:sz="0" w:space="0" w:color="auto"/>
        <w:left w:val="none" w:sz="0" w:space="0" w:color="auto"/>
        <w:bottom w:val="none" w:sz="0" w:space="0" w:color="auto"/>
        <w:right w:val="none" w:sz="0" w:space="0" w:color="auto"/>
      </w:divBdr>
      <w:divsChild>
        <w:div w:id="1726878291">
          <w:marLeft w:val="0"/>
          <w:marRight w:val="0"/>
          <w:marTop w:val="15"/>
          <w:marBottom w:val="0"/>
          <w:divBdr>
            <w:top w:val="single" w:sz="48" w:space="0" w:color="auto"/>
            <w:left w:val="single" w:sz="48" w:space="0" w:color="auto"/>
            <w:bottom w:val="single" w:sz="48" w:space="0" w:color="auto"/>
            <w:right w:val="single" w:sz="48" w:space="0" w:color="auto"/>
          </w:divBdr>
          <w:divsChild>
            <w:div w:id="1792281653">
              <w:marLeft w:val="0"/>
              <w:marRight w:val="0"/>
              <w:marTop w:val="0"/>
              <w:marBottom w:val="0"/>
              <w:divBdr>
                <w:top w:val="none" w:sz="0" w:space="0" w:color="auto"/>
                <w:left w:val="none" w:sz="0" w:space="0" w:color="auto"/>
                <w:bottom w:val="none" w:sz="0" w:space="0" w:color="auto"/>
                <w:right w:val="none" w:sz="0" w:space="0" w:color="auto"/>
              </w:divBdr>
              <w:divsChild>
                <w:div w:id="1915430148">
                  <w:marLeft w:val="0"/>
                  <w:marRight w:val="0"/>
                  <w:marTop w:val="0"/>
                  <w:marBottom w:val="0"/>
                  <w:divBdr>
                    <w:top w:val="none" w:sz="0" w:space="0" w:color="auto"/>
                    <w:left w:val="none" w:sz="0" w:space="0" w:color="auto"/>
                    <w:bottom w:val="none" w:sz="0" w:space="0" w:color="auto"/>
                    <w:right w:val="none" w:sz="0" w:space="0" w:color="auto"/>
                  </w:divBdr>
                </w:div>
                <w:div w:id="323314112">
                  <w:marLeft w:val="0"/>
                  <w:marRight w:val="0"/>
                  <w:marTop w:val="0"/>
                  <w:marBottom w:val="0"/>
                  <w:divBdr>
                    <w:top w:val="none" w:sz="0" w:space="0" w:color="auto"/>
                    <w:left w:val="none" w:sz="0" w:space="0" w:color="auto"/>
                    <w:bottom w:val="none" w:sz="0" w:space="0" w:color="auto"/>
                    <w:right w:val="none" w:sz="0" w:space="0" w:color="auto"/>
                  </w:divBdr>
                </w:div>
                <w:div w:id="931475393">
                  <w:marLeft w:val="0"/>
                  <w:marRight w:val="0"/>
                  <w:marTop w:val="0"/>
                  <w:marBottom w:val="0"/>
                  <w:divBdr>
                    <w:top w:val="none" w:sz="0" w:space="0" w:color="auto"/>
                    <w:left w:val="none" w:sz="0" w:space="0" w:color="auto"/>
                    <w:bottom w:val="none" w:sz="0" w:space="0" w:color="auto"/>
                    <w:right w:val="none" w:sz="0" w:space="0" w:color="auto"/>
                  </w:divBdr>
                </w:div>
                <w:div w:id="411706597">
                  <w:marLeft w:val="0"/>
                  <w:marRight w:val="0"/>
                  <w:marTop w:val="0"/>
                  <w:marBottom w:val="0"/>
                  <w:divBdr>
                    <w:top w:val="none" w:sz="0" w:space="0" w:color="auto"/>
                    <w:left w:val="none" w:sz="0" w:space="0" w:color="auto"/>
                    <w:bottom w:val="none" w:sz="0" w:space="0" w:color="auto"/>
                    <w:right w:val="none" w:sz="0" w:space="0" w:color="auto"/>
                  </w:divBdr>
                </w:div>
                <w:div w:id="17120708">
                  <w:marLeft w:val="0"/>
                  <w:marRight w:val="0"/>
                  <w:marTop w:val="0"/>
                  <w:marBottom w:val="0"/>
                  <w:divBdr>
                    <w:top w:val="none" w:sz="0" w:space="0" w:color="auto"/>
                    <w:left w:val="none" w:sz="0" w:space="0" w:color="auto"/>
                    <w:bottom w:val="none" w:sz="0" w:space="0" w:color="auto"/>
                    <w:right w:val="none" w:sz="0" w:space="0" w:color="auto"/>
                  </w:divBdr>
                </w:div>
                <w:div w:id="349794964">
                  <w:marLeft w:val="0"/>
                  <w:marRight w:val="0"/>
                  <w:marTop w:val="0"/>
                  <w:marBottom w:val="0"/>
                  <w:divBdr>
                    <w:top w:val="none" w:sz="0" w:space="0" w:color="auto"/>
                    <w:left w:val="none" w:sz="0" w:space="0" w:color="auto"/>
                    <w:bottom w:val="none" w:sz="0" w:space="0" w:color="auto"/>
                    <w:right w:val="none" w:sz="0" w:space="0" w:color="auto"/>
                  </w:divBdr>
                </w:div>
                <w:div w:id="831481913">
                  <w:marLeft w:val="0"/>
                  <w:marRight w:val="0"/>
                  <w:marTop w:val="0"/>
                  <w:marBottom w:val="0"/>
                  <w:divBdr>
                    <w:top w:val="none" w:sz="0" w:space="0" w:color="auto"/>
                    <w:left w:val="none" w:sz="0" w:space="0" w:color="auto"/>
                    <w:bottom w:val="none" w:sz="0" w:space="0" w:color="auto"/>
                    <w:right w:val="none" w:sz="0" w:space="0" w:color="auto"/>
                  </w:divBdr>
                </w:div>
                <w:div w:id="1963069401">
                  <w:marLeft w:val="0"/>
                  <w:marRight w:val="0"/>
                  <w:marTop w:val="0"/>
                  <w:marBottom w:val="0"/>
                  <w:divBdr>
                    <w:top w:val="none" w:sz="0" w:space="0" w:color="auto"/>
                    <w:left w:val="none" w:sz="0" w:space="0" w:color="auto"/>
                    <w:bottom w:val="none" w:sz="0" w:space="0" w:color="auto"/>
                    <w:right w:val="none" w:sz="0" w:space="0" w:color="auto"/>
                  </w:divBdr>
                </w:div>
                <w:div w:id="16122511">
                  <w:marLeft w:val="0"/>
                  <w:marRight w:val="0"/>
                  <w:marTop w:val="0"/>
                  <w:marBottom w:val="0"/>
                  <w:divBdr>
                    <w:top w:val="none" w:sz="0" w:space="0" w:color="auto"/>
                    <w:left w:val="none" w:sz="0" w:space="0" w:color="auto"/>
                    <w:bottom w:val="none" w:sz="0" w:space="0" w:color="auto"/>
                    <w:right w:val="none" w:sz="0" w:space="0" w:color="auto"/>
                  </w:divBdr>
                </w:div>
                <w:div w:id="978070360">
                  <w:marLeft w:val="0"/>
                  <w:marRight w:val="0"/>
                  <w:marTop w:val="0"/>
                  <w:marBottom w:val="0"/>
                  <w:divBdr>
                    <w:top w:val="none" w:sz="0" w:space="0" w:color="auto"/>
                    <w:left w:val="none" w:sz="0" w:space="0" w:color="auto"/>
                    <w:bottom w:val="none" w:sz="0" w:space="0" w:color="auto"/>
                    <w:right w:val="none" w:sz="0" w:space="0" w:color="auto"/>
                  </w:divBdr>
                </w:div>
                <w:div w:id="1440687148">
                  <w:marLeft w:val="0"/>
                  <w:marRight w:val="0"/>
                  <w:marTop w:val="0"/>
                  <w:marBottom w:val="0"/>
                  <w:divBdr>
                    <w:top w:val="none" w:sz="0" w:space="0" w:color="auto"/>
                    <w:left w:val="none" w:sz="0" w:space="0" w:color="auto"/>
                    <w:bottom w:val="none" w:sz="0" w:space="0" w:color="auto"/>
                    <w:right w:val="none" w:sz="0" w:space="0" w:color="auto"/>
                  </w:divBdr>
                </w:div>
                <w:div w:id="980887300">
                  <w:marLeft w:val="0"/>
                  <w:marRight w:val="0"/>
                  <w:marTop w:val="0"/>
                  <w:marBottom w:val="0"/>
                  <w:divBdr>
                    <w:top w:val="none" w:sz="0" w:space="0" w:color="auto"/>
                    <w:left w:val="none" w:sz="0" w:space="0" w:color="auto"/>
                    <w:bottom w:val="none" w:sz="0" w:space="0" w:color="auto"/>
                    <w:right w:val="none" w:sz="0" w:space="0" w:color="auto"/>
                  </w:divBdr>
                </w:div>
                <w:div w:id="1658919644">
                  <w:marLeft w:val="0"/>
                  <w:marRight w:val="0"/>
                  <w:marTop w:val="0"/>
                  <w:marBottom w:val="0"/>
                  <w:divBdr>
                    <w:top w:val="none" w:sz="0" w:space="0" w:color="auto"/>
                    <w:left w:val="none" w:sz="0" w:space="0" w:color="auto"/>
                    <w:bottom w:val="none" w:sz="0" w:space="0" w:color="auto"/>
                    <w:right w:val="none" w:sz="0" w:space="0" w:color="auto"/>
                  </w:divBdr>
                </w:div>
                <w:div w:id="22438035">
                  <w:marLeft w:val="0"/>
                  <w:marRight w:val="0"/>
                  <w:marTop w:val="0"/>
                  <w:marBottom w:val="0"/>
                  <w:divBdr>
                    <w:top w:val="none" w:sz="0" w:space="0" w:color="auto"/>
                    <w:left w:val="none" w:sz="0" w:space="0" w:color="auto"/>
                    <w:bottom w:val="none" w:sz="0" w:space="0" w:color="auto"/>
                    <w:right w:val="none" w:sz="0" w:space="0" w:color="auto"/>
                  </w:divBdr>
                </w:div>
                <w:div w:id="460653445">
                  <w:marLeft w:val="0"/>
                  <w:marRight w:val="0"/>
                  <w:marTop w:val="0"/>
                  <w:marBottom w:val="0"/>
                  <w:divBdr>
                    <w:top w:val="none" w:sz="0" w:space="0" w:color="auto"/>
                    <w:left w:val="none" w:sz="0" w:space="0" w:color="auto"/>
                    <w:bottom w:val="none" w:sz="0" w:space="0" w:color="auto"/>
                    <w:right w:val="none" w:sz="0" w:space="0" w:color="auto"/>
                  </w:divBdr>
                </w:div>
                <w:div w:id="493689630">
                  <w:marLeft w:val="0"/>
                  <w:marRight w:val="0"/>
                  <w:marTop w:val="0"/>
                  <w:marBottom w:val="0"/>
                  <w:divBdr>
                    <w:top w:val="none" w:sz="0" w:space="0" w:color="auto"/>
                    <w:left w:val="none" w:sz="0" w:space="0" w:color="auto"/>
                    <w:bottom w:val="none" w:sz="0" w:space="0" w:color="auto"/>
                    <w:right w:val="none" w:sz="0" w:space="0" w:color="auto"/>
                  </w:divBdr>
                </w:div>
                <w:div w:id="1781024254">
                  <w:marLeft w:val="0"/>
                  <w:marRight w:val="0"/>
                  <w:marTop w:val="0"/>
                  <w:marBottom w:val="0"/>
                  <w:divBdr>
                    <w:top w:val="none" w:sz="0" w:space="0" w:color="auto"/>
                    <w:left w:val="none" w:sz="0" w:space="0" w:color="auto"/>
                    <w:bottom w:val="none" w:sz="0" w:space="0" w:color="auto"/>
                    <w:right w:val="none" w:sz="0" w:space="0" w:color="auto"/>
                  </w:divBdr>
                </w:div>
                <w:div w:id="1251549903">
                  <w:marLeft w:val="0"/>
                  <w:marRight w:val="0"/>
                  <w:marTop w:val="0"/>
                  <w:marBottom w:val="0"/>
                  <w:divBdr>
                    <w:top w:val="none" w:sz="0" w:space="0" w:color="auto"/>
                    <w:left w:val="none" w:sz="0" w:space="0" w:color="auto"/>
                    <w:bottom w:val="none" w:sz="0" w:space="0" w:color="auto"/>
                    <w:right w:val="none" w:sz="0" w:space="0" w:color="auto"/>
                  </w:divBdr>
                </w:div>
                <w:div w:id="2082213275">
                  <w:marLeft w:val="0"/>
                  <w:marRight w:val="0"/>
                  <w:marTop w:val="0"/>
                  <w:marBottom w:val="0"/>
                  <w:divBdr>
                    <w:top w:val="none" w:sz="0" w:space="0" w:color="auto"/>
                    <w:left w:val="none" w:sz="0" w:space="0" w:color="auto"/>
                    <w:bottom w:val="none" w:sz="0" w:space="0" w:color="auto"/>
                    <w:right w:val="none" w:sz="0" w:space="0" w:color="auto"/>
                  </w:divBdr>
                </w:div>
                <w:div w:id="1862163679">
                  <w:marLeft w:val="0"/>
                  <w:marRight w:val="0"/>
                  <w:marTop w:val="0"/>
                  <w:marBottom w:val="0"/>
                  <w:divBdr>
                    <w:top w:val="none" w:sz="0" w:space="0" w:color="auto"/>
                    <w:left w:val="none" w:sz="0" w:space="0" w:color="auto"/>
                    <w:bottom w:val="none" w:sz="0" w:space="0" w:color="auto"/>
                    <w:right w:val="none" w:sz="0" w:space="0" w:color="auto"/>
                  </w:divBdr>
                </w:div>
                <w:div w:id="201291522">
                  <w:marLeft w:val="0"/>
                  <w:marRight w:val="0"/>
                  <w:marTop w:val="0"/>
                  <w:marBottom w:val="0"/>
                  <w:divBdr>
                    <w:top w:val="none" w:sz="0" w:space="0" w:color="auto"/>
                    <w:left w:val="none" w:sz="0" w:space="0" w:color="auto"/>
                    <w:bottom w:val="none" w:sz="0" w:space="0" w:color="auto"/>
                    <w:right w:val="none" w:sz="0" w:space="0" w:color="auto"/>
                  </w:divBdr>
                </w:div>
                <w:div w:id="909000294">
                  <w:marLeft w:val="0"/>
                  <w:marRight w:val="0"/>
                  <w:marTop w:val="0"/>
                  <w:marBottom w:val="0"/>
                  <w:divBdr>
                    <w:top w:val="none" w:sz="0" w:space="0" w:color="auto"/>
                    <w:left w:val="none" w:sz="0" w:space="0" w:color="auto"/>
                    <w:bottom w:val="none" w:sz="0" w:space="0" w:color="auto"/>
                    <w:right w:val="none" w:sz="0" w:space="0" w:color="auto"/>
                  </w:divBdr>
                </w:div>
                <w:div w:id="2022118743">
                  <w:marLeft w:val="0"/>
                  <w:marRight w:val="0"/>
                  <w:marTop w:val="0"/>
                  <w:marBottom w:val="0"/>
                  <w:divBdr>
                    <w:top w:val="none" w:sz="0" w:space="0" w:color="auto"/>
                    <w:left w:val="none" w:sz="0" w:space="0" w:color="auto"/>
                    <w:bottom w:val="none" w:sz="0" w:space="0" w:color="auto"/>
                    <w:right w:val="none" w:sz="0" w:space="0" w:color="auto"/>
                  </w:divBdr>
                </w:div>
                <w:div w:id="1070426227">
                  <w:marLeft w:val="0"/>
                  <w:marRight w:val="0"/>
                  <w:marTop w:val="0"/>
                  <w:marBottom w:val="0"/>
                  <w:divBdr>
                    <w:top w:val="none" w:sz="0" w:space="0" w:color="auto"/>
                    <w:left w:val="none" w:sz="0" w:space="0" w:color="auto"/>
                    <w:bottom w:val="none" w:sz="0" w:space="0" w:color="auto"/>
                    <w:right w:val="none" w:sz="0" w:space="0" w:color="auto"/>
                  </w:divBdr>
                </w:div>
                <w:div w:id="924923394">
                  <w:marLeft w:val="0"/>
                  <w:marRight w:val="0"/>
                  <w:marTop w:val="0"/>
                  <w:marBottom w:val="0"/>
                  <w:divBdr>
                    <w:top w:val="none" w:sz="0" w:space="0" w:color="auto"/>
                    <w:left w:val="none" w:sz="0" w:space="0" w:color="auto"/>
                    <w:bottom w:val="none" w:sz="0" w:space="0" w:color="auto"/>
                    <w:right w:val="none" w:sz="0" w:space="0" w:color="auto"/>
                  </w:divBdr>
                </w:div>
                <w:div w:id="18285752">
                  <w:marLeft w:val="0"/>
                  <w:marRight w:val="0"/>
                  <w:marTop w:val="0"/>
                  <w:marBottom w:val="0"/>
                  <w:divBdr>
                    <w:top w:val="none" w:sz="0" w:space="0" w:color="auto"/>
                    <w:left w:val="none" w:sz="0" w:space="0" w:color="auto"/>
                    <w:bottom w:val="none" w:sz="0" w:space="0" w:color="auto"/>
                    <w:right w:val="none" w:sz="0" w:space="0" w:color="auto"/>
                  </w:divBdr>
                </w:div>
                <w:div w:id="4527722">
                  <w:marLeft w:val="0"/>
                  <w:marRight w:val="0"/>
                  <w:marTop w:val="0"/>
                  <w:marBottom w:val="0"/>
                  <w:divBdr>
                    <w:top w:val="none" w:sz="0" w:space="0" w:color="auto"/>
                    <w:left w:val="none" w:sz="0" w:space="0" w:color="auto"/>
                    <w:bottom w:val="none" w:sz="0" w:space="0" w:color="auto"/>
                    <w:right w:val="none" w:sz="0" w:space="0" w:color="auto"/>
                  </w:divBdr>
                </w:div>
                <w:div w:id="1842814366">
                  <w:marLeft w:val="0"/>
                  <w:marRight w:val="0"/>
                  <w:marTop w:val="0"/>
                  <w:marBottom w:val="0"/>
                  <w:divBdr>
                    <w:top w:val="none" w:sz="0" w:space="0" w:color="auto"/>
                    <w:left w:val="none" w:sz="0" w:space="0" w:color="auto"/>
                    <w:bottom w:val="none" w:sz="0" w:space="0" w:color="auto"/>
                    <w:right w:val="none" w:sz="0" w:space="0" w:color="auto"/>
                  </w:divBdr>
                </w:div>
                <w:div w:id="1038817037">
                  <w:marLeft w:val="0"/>
                  <w:marRight w:val="0"/>
                  <w:marTop w:val="0"/>
                  <w:marBottom w:val="0"/>
                  <w:divBdr>
                    <w:top w:val="none" w:sz="0" w:space="0" w:color="auto"/>
                    <w:left w:val="none" w:sz="0" w:space="0" w:color="auto"/>
                    <w:bottom w:val="none" w:sz="0" w:space="0" w:color="auto"/>
                    <w:right w:val="none" w:sz="0" w:space="0" w:color="auto"/>
                  </w:divBdr>
                </w:div>
                <w:div w:id="1337153234">
                  <w:marLeft w:val="0"/>
                  <w:marRight w:val="0"/>
                  <w:marTop w:val="0"/>
                  <w:marBottom w:val="0"/>
                  <w:divBdr>
                    <w:top w:val="none" w:sz="0" w:space="0" w:color="auto"/>
                    <w:left w:val="none" w:sz="0" w:space="0" w:color="auto"/>
                    <w:bottom w:val="none" w:sz="0" w:space="0" w:color="auto"/>
                    <w:right w:val="none" w:sz="0" w:space="0" w:color="auto"/>
                  </w:divBdr>
                </w:div>
                <w:div w:id="1434671449">
                  <w:marLeft w:val="0"/>
                  <w:marRight w:val="0"/>
                  <w:marTop w:val="0"/>
                  <w:marBottom w:val="0"/>
                  <w:divBdr>
                    <w:top w:val="none" w:sz="0" w:space="0" w:color="auto"/>
                    <w:left w:val="none" w:sz="0" w:space="0" w:color="auto"/>
                    <w:bottom w:val="none" w:sz="0" w:space="0" w:color="auto"/>
                    <w:right w:val="none" w:sz="0" w:space="0" w:color="auto"/>
                  </w:divBdr>
                </w:div>
                <w:div w:id="1221745058">
                  <w:marLeft w:val="0"/>
                  <w:marRight w:val="0"/>
                  <w:marTop w:val="0"/>
                  <w:marBottom w:val="0"/>
                  <w:divBdr>
                    <w:top w:val="none" w:sz="0" w:space="0" w:color="auto"/>
                    <w:left w:val="none" w:sz="0" w:space="0" w:color="auto"/>
                    <w:bottom w:val="none" w:sz="0" w:space="0" w:color="auto"/>
                    <w:right w:val="none" w:sz="0" w:space="0" w:color="auto"/>
                  </w:divBdr>
                </w:div>
                <w:div w:id="1229196518">
                  <w:marLeft w:val="0"/>
                  <w:marRight w:val="0"/>
                  <w:marTop w:val="0"/>
                  <w:marBottom w:val="0"/>
                  <w:divBdr>
                    <w:top w:val="none" w:sz="0" w:space="0" w:color="auto"/>
                    <w:left w:val="none" w:sz="0" w:space="0" w:color="auto"/>
                    <w:bottom w:val="none" w:sz="0" w:space="0" w:color="auto"/>
                    <w:right w:val="none" w:sz="0" w:space="0" w:color="auto"/>
                  </w:divBdr>
                </w:div>
                <w:div w:id="1857496851">
                  <w:marLeft w:val="0"/>
                  <w:marRight w:val="0"/>
                  <w:marTop w:val="0"/>
                  <w:marBottom w:val="0"/>
                  <w:divBdr>
                    <w:top w:val="none" w:sz="0" w:space="0" w:color="auto"/>
                    <w:left w:val="none" w:sz="0" w:space="0" w:color="auto"/>
                    <w:bottom w:val="none" w:sz="0" w:space="0" w:color="auto"/>
                    <w:right w:val="none" w:sz="0" w:space="0" w:color="auto"/>
                  </w:divBdr>
                </w:div>
                <w:div w:id="626084842">
                  <w:marLeft w:val="0"/>
                  <w:marRight w:val="0"/>
                  <w:marTop w:val="0"/>
                  <w:marBottom w:val="0"/>
                  <w:divBdr>
                    <w:top w:val="none" w:sz="0" w:space="0" w:color="auto"/>
                    <w:left w:val="none" w:sz="0" w:space="0" w:color="auto"/>
                    <w:bottom w:val="none" w:sz="0" w:space="0" w:color="auto"/>
                    <w:right w:val="none" w:sz="0" w:space="0" w:color="auto"/>
                  </w:divBdr>
                </w:div>
                <w:div w:id="1916471638">
                  <w:marLeft w:val="0"/>
                  <w:marRight w:val="0"/>
                  <w:marTop w:val="0"/>
                  <w:marBottom w:val="0"/>
                  <w:divBdr>
                    <w:top w:val="none" w:sz="0" w:space="0" w:color="auto"/>
                    <w:left w:val="none" w:sz="0" w:space="0" w:color="auto"/>
                    <w:bottom w:val="none" w:sz="0" w:space="0" w:color="auto"/>
                    <w:right w:val="none" w:sz="0" w:space="0" w:color="auto"/>
                  </w:divBdr>
                </w:div>
                <w:div w:id="1075931618">
                  <w:marLeft w:val="0"/>
                  <w:marRight w:val="0"/>
                  <w:marTop w:val="0"/>
                  <w:marBottom w:val="0"/>
                  <w:divBdr>
                    <w:top w:val="none" w:sz="0" w:space="0" w:color="auto"/>
                    <w:left w:val="none" w:sz="0" w:space="0" w:color="auto"/>
                    <w:bottom w:val="none" w:sz="0" w:space="0" w:color="auto"/>
                    <w:right w:val="none" w:sz="0" w:space="0" w:color="auto"/>
                  </w:divBdr>
                </w:div>
                <w:div w:id="744839746">
                  <w:marLeft w:val="0"/>
                  <w:marRight w:val="0"/>
                  <w:marTop w:val="0"/>
                  <w:marBottom w:val="0"/>
                  <w:divBdr>
                    <w:top w:val="none" w:sz="0" w:space="0" w:color="auto"/>
                    <w:left w:val="none" w:sz="0" w:space="0" w:color="auto"/>
                    <w:bottom w:val="none" w:sz="0" w:space="0" w:color="auto"/>
                    <w:right w:val="none" w:sz="0" w:space="0" w:color="auto"/>
                  </w:divBdr>
                </w:div>
                <w:div w:id="771706551">
                  <w:marLeft w:val="0"/>
                  <w:marRight w:val="0"/>
                  <w:marTop w:val="0"/>
                  <w:marBottom w:val="0"/>
                  <w:divBdr>
                    <w:top w:val="none" w:sz="0" w:space="0" w:color="auto"/>
                    <w:left w:val="none" w:sz="0" w:space="0" w:color="auto"/>
                    <w:bottom w:val="none" w:sz="0" w:space="0" w:color="auto"/>
                    <w:right w:val="none" w:sz="0" w:space="0" w:color="auto"/>
                  </w:divBdr>
                </w:div>
                <w:div w:id="1481846288">
                  <w:marLeft w:val="0"/>
                  <w:marRight w:val="0"/>
                  <w:marTop w:val="0"/>
                  <w:marBottom w:val="0"/>
                  <w:divBdr>
                    <w:top w:val="none" w:sz="0" w:space="0" w:color="auto"/>
                    <w:left w:val="none" w:sz="0" w:space="0" w:color="auto"/>
                    <w:bottom w:val="none" w:sz="0" w:space="0" w:color="auto"/>
                    <w:right w:val="none" w:sz="0" w:space="0" w:color="auto"/>
                  </w:divBdr>
                </w:div>
                <w:div w:id="718624794">
                  <w:marLeft w:val="0"/>
                  <w:marRight w:val="0"/>
                  <w:marTop w:val="0"/>
                  <w:marBottom w:val="0"/>
                  <w:divBdr>
                    <w:top w:val="none" w:sz="0" w:space="0" w:color="auto"/>
                    <w:left w:val="none" w:sz="0" w:space="0" w:color="auto"/>
                    <w:bottom w:val="none" w:sz="0" w:space="0" w:color="auto"/>
                    <w:right w:val="none" w:sz="0" w:space="0" w:color="auto"/>
                  </w:divBdr>
                </w:div>
                <w:div w:id="2004356779">
                  <w:marLeft w:val="0"/>
                  <w:marRight w:val="0"/>
                  <w:marTop w:val="0"/>
                  <w:marBottom w:val="0"/>
                  <w:divBdr>
                    <w:top w:val="none" w:sz="0" w:space="0" w:color="auto"/>
                    <w:left w:val="none" w:sz="0" w:space="0" w:color="auto"/>
                    <w:bottom w:val="none" w:sz="0" w:space="0" w:color="auto"/>
                    <w:right w:val="none" w:sz="0" w:space="0" w:color="auto"/>
                  </w:divBdr>
                </w:div>
                <w:div w:id="1074861953">
                  <w:marLeft w:val="0"/>
                  <w:marRight w:val="0"/>
                  <w:marTop w:val="0"/>
                  <w:marBottom w:val="0"/>
                  <w:divBdr>
                    <w:top w:val="none" w:sz="0" w:space="0" w:color="auto"/>
                    <w:left w:val="none" w:sz="0" w:space="0" w:color="auto"/>
                    <w:bottom w:val="none" w:sz="0" w:space="0" w:color="auto"/>
                    <w:right w:val="none" w:sz="0" w:space="0" w:color="auto"/>
                  </w:divBdr>
                </w:div>
                <w:div w:id="1304654985">
                  <w:marLeft w:val="0"/>
                  <w:marRight w:val="0"/>
                  <w:marTop w:val="0"/>
                  <w:marBottom w:val="0"/>
                  <w:divBdr>
                    <w:top w:val="none" w:sz="0" w:space="0" w:color="auto"/>
                    <w:left w:val="none" w:sz="0" w:space="0" w:color="auto"/>
                    <w:bottom w:val="none" w:sz="0" w:space="0" w:color="auto"/>
                    <w:right w:val="none" w:sz="0" w:space="0" w:color="auto"/>
                  </w:divBdr>
                </w:div>
                <w:div w:id="1721393338">
                  <w:marLeft w:val="0"/>
                  <w:marRight w:val="0"/>
                  <w:marTop w:val="0"/>
                  <w:marBottom w:val="0"/>
                  <w:divBdr>
                    <w:top w:val="none" w:sz="0" w:space="0" w:color="auto"/>
                    <w:left w:val="none" w:sz="0" w:space="0" w:color="auto"/>
                    <w:bottom w:val="none" w:sz="0" w:space="0" w:color="auto"/>
                    <w:right w:val="none" w:sz="0" w:space="0" w:color="auto"/>
                  </w:divBdr>
                </w:div>
                <w:div w:id="1718385385">
                  <w:marLeft w:val="0"/>
                  <w:marRight w:val="0"/>
                  <w:marTop w:val="0"/>
                  <w:marBottom w:val="0"/>
                  <w:divBdr>
                    <w:top w:val="none" w:sz="0" w:space="0" w:color="auto"/>
                    <w:left w:val="none" w:sz="0" w:space="0" w:color="auto"/>
                    <w:bottom w:val="none" w:sz="0" w:space="0" w:color="auto"/>
                    <w:right w:val="none" w:sz="0" w:space="0" w:color="auto"/>
                  </w:divBdr>
                </w:div>
                <w:div w:id="2081436514">
                  <w:marLeft w:val="0"/>
                  <w:marRight w:val="0"/>
                  <w:marTop w:val="0"/>
                  <w:marBottom w:val="0"/>
                  <w:divBdr>
                    <w:top w:val="none" w:sz="0" w:space="0" w:color="auto"/>
                    <w:left w:val="none" w:sz="0" w:space="0" w:color="auto"/>
                    <w:bottom w:val="none" w:sz="0" w:space="0" w:color="auto"/>
                    <w:right w:val="none" w:sz="0" w:space="0" w:color="auto"/>
                  </w:divBdr>
                </w:div>
                <w:div w:id="1201552066">
                  <w:marLeft w:val="0"/>
                  <w:marRight w:val="0"/>
                  <w:marTop w:val="0"/>
                  <w:marBottom w:val="0"/>
                  <w:divBdr>
                    <w:top w:val="none" w:sz="0" w:space="0" w:color="auto"/>
                    <w:left w:val="none" w:sz="0" w:space="0" w:color="auto"/>
                    <w:bottom w:val="none" w:sz="0" w:space="0" w:color="auto"/>
                    <w:right w:val="none" w:sz="0" w:space="0" w:color="auto"/>
                  </w:divBdr>
                </w:div>
                <w:div w:id="1340084668">
                  <w:marLeft w:val="0"/>
                  <w:marRight w:val="0"/>
                  <w:marTop w:val="0"/>
                  <w:marBottom w:val="0"/>
                  <w:divBdr>
                    <w:top w:val="none" w:sz="0" w:space="0" w:color="auto"/>
                    <w:left w:val="none" w:sz="0" w:space="0" w:color="auto"/>
                    <w:bottom w:val="none" w:sz="0" w:space="0" w:color="auto"/>
                    <w:right w:val="none" w:sz="0" w:space="0" w:color="auto"/>
                  </w:divBdr>
                </w:div>
                <w:div w:id="1507288325">
                  <w:marLeft w:val="0"/>
                  <w:marRight w:val="0"/>
                  <w:marTop w:val="0"/>
                  <w:marBottom w:val="0"/>
                  <w:divBdr>
                    <w:top w:val="none" w:sz="0" w:space="0" w:color="auto"/>
                    <w:left w:val="none" w:sz="0" w:space="0" w:color="auto"/>
                    <w:bottom w:val="none" w:sz="0" w:space="0" w:color="auto"/>
                    <w:right w:val="none" w:sz="0" w:space="0" w:color="auto"/>
                  </w:divBdr>
                </w:div>
                <w:div w:id="507212420">
                  <w:marLeft w:val="0"/>
                  <w:marRight w:val="0"/>
                  <w:marTop w:val="0"/>
                  <w:marBottom w:val="0"/>
                  <w:divBdr>
                    <w:top w:val="none" w:sz="0" w:space="0" w:color="auto"/>
                    <w:left w:val="none" w:sz="0" w:space="0" w:color="auto"/>
                    <w:bottom w:val="none" w:sz="0" w:space="0" w:color="auto"/>
                    <w:right w:val="none" w:sz="0" w:space="0" w:color="auto"/>
                  </w:divBdr>
                </w:div>
                <w:div w:id="1476994119">
                  <w:marLeft w:val="0"/>
                  <w:marRight w:val="0"/>
                  <w:marTop w:val="0"/>
                  <w:marBottom w:val="0"/>
                  <w:divBdr>
                    <w:top w:val="none" w:sz="0" w:space="0" w:color="auto"/>
                    <w:left w:val="none" w:sz="0" w:space="0" w:color="auto"/>
                    <w:bottom w:val="none" w:sz="0" w:space="0" w:color="auto"/>
                    <w:right w:val="none" w:sz="0" w:space="0" w:color="auto"/>
                  </w:divBdr>
                </w:div>
                <w:div w:id="993990990">
                  <w:marLeft w:val="0"/>
                  <w:marRight w:val="0"/>
                  <w:marTop w:val="0"/>
                  <w:marBottom w:val="0"/>
                  <w:divBdr>
                    <w:top w:val="none" w:sz="0" w:space="0" w:color="auto"/>
                    <w:left w:val="none" w:sz="0" w:space="0" w:color="auto"/>
                    <w:bottom w:val="none" w:sz="0" w:space="0" w:color="auto"/>
                    <w:right w:val="none" w:sz="0" w:space="0" w:color="auto"/>
                  </w:divBdr>
                </w:div>
                <w:div w:id="1365671219">
                  <w:marLeft w:val="0"/>
                  <w:marRight w:val="0"/>
                  <w:marTop w:val="0"/>
                  <w:marBottom w:val="0"/>
                  <w:divBdr>
                    <w:top w:val="none" w:sz="0" w:space="0" w:color="auto"/>
                    <w:left w:val="none" w:sz="0" w:space="0" w:color="auto"/>
                    <w:bottom w:val="none" w:sz="0" w:space="0" w:color="auto"/>
                    <w:right w:val="none" w:sz="0" w:space="0" w:color="auto"/>
                  </w:divBdr>
                </w:div>
                <w:div w:id="1097826093">
                  <w:marLeft w:val="0"/>
                  <w:marRight w:val="0"/>
                  <w:marTop w:val="0"/>
                  <w:marBottom w:val="0"/>
                  <w:divBdr>
                    <w:top w:val="none" w:sz="0" w:space="0" w:color="auto"/>
                    <w:left w:val="none" w:sz="0" w:space="0" w:color="auto"/>
                    <w:bottom w:val="none" w:sz="0" w:space="0" w:color="auto"/>
                    <w:right w:val="none" w:sz="0" w:space="0" w:color="auto"/>
                  </w:divBdr>
                </w:div>
                <w:div w:id="309292668">
                  <w:marLeft w:val="0"/>
                  <w:marRight w:val="0"/>
                  <w:marTop w:val="0"/>
                  <w:marBottom w:val="0"/>
                  <w:divBdr>
                    <w:top w:val="none" w:sz="0" w:space="0" w:color="auto"/>
                    <w:left w:val="none" w:sz="0" w:space="0" w:color="auto"/>
                    <w:bottom w:val="none" w:sz="0" w:space="0" w:color="auto"/>
                    <w:right w:val="none" w:sz="0" w:space="0" w:color="auto"/>
                  </w:divBdr>
                </w:div>
                <w:div w:id="728772878">
                  <w:marLeft w:val="0"/>
                  <w:marRight w:val="0"/>
                  <w:marTop w:val="0"/>
                  <w:marBottom w:val="0"/>
                  <w:divBdr>
                    <w:top w:val="none" w:sz="0" w:space="0" w:color="auto"/>
                    <w:left w:val="none" w:sz="0" w:space="0" w:color="auto"/>
                    <w:bottom w:val="none" w:sz="0" w:space="0" w:color="auto"/>
                    <w:right w:val="none" w:sz="0" w:space="0" w:color="auto"/>
                  </w:divBdr>
                </w:div>
                <w:div w:id="160043608">
                  <w:marLeft w:val="0"/>
                  <w:marRight w:val="0"/>
                  <w:marTop w:val="0"/>
                  <w:marBottom w:val="0"/>
                  <w:divBdr>
                    <w:top w:val="none" w:sz="0" w:space="0" w:color="auto"/>
                    <w:left w:val="none" w:sz="0" w:space="0" w:color="auto"/>
                    <w:bottom w:val="none" w:sz="0" w:space="0" w:color="auto"/>
                    <w:right w:val="none" w:sz="0" w:space="0" w:color="auto"/>
                  </w:divBdr>
                </w:div>
                <w:div w:id="1062604169">
                  <w:marLeft w:val="0"/>
                  <w:marRight w:val="0"/>
                  <w:marTop w:val="0"/>
                  <w:marBottom w:val="0"/>
                  <w:divBdr>
                    <w:top w:val="none" w:sz="0" w:space="0" w:color="auto"/>
                    <w:left w:val="none" w:sz="0" w:space="0" w:color="auto"/>
                    <w:bottom w:val="none" w:sz="0" w:space="0" w:color="auto"/>
                    <w:right w:val="none" w:sz="0" w:space="0" w:color="auto"/>
                  </w:divBdr>
                </w:div>
                <w:div w:id="1538740189">
                  <w:marLeft w:val="0"/>
                  <w:marRight w:val="0"/>
                  <w:marTop w:val="0"/>
                  <w:marBottom w:val="0"/>
                  <w:divBdr>
                    <w:top w:val="none" w:sz="0" w:space="0" w:color="auto"/>
                    <w:left w:val="none" w:sz="0" w:space="0" w:color="auto"/>
                    <w:bottom w:val="none" w:sz="0" w:space="0" w:color="auto"/>
                    <w:right w:val="none" w:sz="0" w:space="0" w:color="auto"/>
                  </w:divBdr>
                </w:div>
                <w:div w:id="1663309690">
                  <w:marLeft w:val="0"/>
                  <w:marRight w:val="0"/>
                  <w:marTop w:val="0"/>
                  <w:marBottom w:val="0"/>
                  <w:divBdr>
                    <w:top w:val="none" w:sz="0" w:space="0" w:color="auto"/>
                    <w:left w:val="none" w:sz="0" w:space="0" w:color="auto"/>
                    <w:bottom w:val="none" w:sz="0" w:space="0" w:color="auto"/>
                    <w:right w:val="none" w:sz="0" w:space="0" w:color="auto"/>
                  </w:divBdr>
                </w:div>
                <w:div w:id="1062824822">
                  <w:marLeft w:val="0"/>
                  <w:marRight w:val="0"/>
                  <w:marTop w:val="0"/>
                  <w:marBottom w:val="0"/>
                  <w:divBdr>
                    <w:top w:val="none" w:sz="0" w:space="0" w:color="auto"/>
                    <w:left w:val="none" w:sz="0" w:space="0" w:color="auto"/>
                    <w:bottom w:val="none" w:sz="0" w:space="0" w:color="auto"/>
                    <w:right w:val="none" w:sz="0" w:space="0" w:color="auto"/>
                  </w:divBdr>
                </w:div>
                <w:div w:id="1137378083">
                  <w:marLeft w:val="0"/>
                  <w:marRight w:val="0"/>
                  <w:marTop w:val="0"/>
                  <w:marBottom w:val="0"/>
                  <w:divBdr>
                    <w:top w:val="none" w:sz="0" w:space="0" w:color="auto"/>
                    <w:left w:val="none" w:sz="0" w:space="0" w:color="auto"/>
                    <w:bottom w:val="none" w:sz="0" w:space="0" w:color="auto"/>
                    <w:right w:val="none" w:sz="0" w:space="0" w:color="auto"/>
                  </w:divBdr>
                </w:div>
                <w:div w:id="1544441931">
                  <w:marLeft w:val="0"/>
                  <w:marRight w:val="0"/>
                  <w:marTop w:val="0"/>
                  <w:marBottom w:val="0"/>
                  <w:divBdr>
                    <w:top w:val="none" w:sz="0" w:space="0" w:color="auto"/>
                    <w:left w:val="none" w:sz="0" w:space="0" w:color="auto"/>
                    <w:bottom w:val="none" w:sz="0" w:space="0" w:color="auto"/>
                    <w:right w:val="none" w:sz="0" w:space="0" w:color="auto"/>
                  </w:divBdr>
                </w:div>
                <w:div w:id="1620065935">
                  <w:marLeft w:val="0"/>
                  <w:marRight w:val="0"/>
                  <w:marTop w:val="0"/>
                  <w:marBottom w:val="0"/>
                  <w:divBdr>
                    <w:top w:val="none" w:sz="0" w:space="0" w:color="auto"/>
                    <w:left w:val="none" w:sz="0" w:space="0" w:color="auto"/>
                    <w:bottom w:val="none" w:sz="0" w:space="0" w:color="auto"/>
                    <w:right w:val="none" w:sz="0" w:space="0" w:color="auto"/>
                  </w:divBdr>
                </w:div>
                <w:div w:id="547836846">
                  <w:marLeft w:val="0"/>
                  <w:marRight w:val="0"/>
                  <w:marTop w:val="0"/>
                  <w:marBottom w:val="0"/>
                  <w:divBdr>
                    <w:top w:val="none" w:sz="0" w:space="0" w:color="auto"/>
                    <w:left w:val="none" w:sz="0" w:space="0" w:color="auto"/>
                    <w:bottom w:val="none" w:sz="0" w:space="0" w:color="auto"/>
                    <w:right w:val="none" w:sz="0" w:space="0" w:color="auto"/>
                  </w:divBdr>
                </w:div>
                <w:div w:id="1611888003">
                  <w:marLeft w:val="0"/>
                  <w:marRight w:val="0"/>
                  <w:marTop w:val="0"/>
                  <w:marBottom w:val="0"/>
                  <w:divBdr>
                    <w:top w:val="none" w:sz="0" w:space="0" w:color="auto"/>
                    <w:left w:val="none" w:sz="0" w:space="0" w:color="auto"/>
                    <w:bottom w:val="none" w:sz="0" w:space="0" w:color="auto"/>
                    <w:right w:val="none" w:sz="0" w:space="0" w:color="auto"/>
                  </w:divBdr>
                </w:div>
                <w:div w:id="1386758826">
                  <w:marLeft w:val="0"/>
                  <w:marRight w:val="0"/>
                  <w:marTop w:val="0"/>
                  <w:marBottom w:val="0"/>
                  <w:divBdr>
                    <w:top w:val="none" w:sz="0" w:space="0" w:color="auto"/>
                    <w:left w:val="none" w:sz="0" w:space="0" w:color="auto"/>
                    <w:bottom w:val="none" w:sz="0" w:space="0" w:color="auto"/>
                    <w:right w:val="none" w:sz="0" w:space="0" w:color="auto"/>
                  </w:divBdr>
                </w:div>
                <w:div w:id="456030477">
                  <w:marLeft w:val="0"/>
                  <w:marRight w:val="0"/>
                  <w:marTop w:val="0"/>
                  <w:marBottom w:val="0"/>
                  <w:divBdr>
                    <w:top w:val="none" w:sz="0" w:space="0" w:color="auto"/>
                    <w:left w:val="none" w:sz="0" w:space="0" w:color="auto"/>
                    <w:bottom w:val="none" w:sz="0" w:space="0" w:color="auto"/>
                    <w:right w:val="none" w:sz="0" w:space="0" w:color="auto"/>
                  </w:divBdr>
                </w:div>
                <w:div w:id="276984949">
                  <w:marLeft w:val="0"/>
                  <w:marRight w:val="0"/>
                  <w:marTop w:val="0"/>
                  <w:marBottom w:val="0"/>
                  <w:divBdr>
                    <w:top w:val="none" w:sz="0" w:space="0" w:color="auto"/>
                    <w:left w:val="none" w:sz="0" w:space="0" w:color="auto"/>
                    <w:bottom w:val="none" w:sz="0" w:space="0" w:color="auto"/>
                    <w:right w:val="none" w:sz="0" w:space="0" w:color="auto"/>
                  </w:divBdr>
                </w:div>
                <w:div w:id="1201087388">
                  <w:marLeft w:val="0"/>
                  <w:marRight w:val="0"/>
                  <w:marTop w:val="0"/>
                  <w:marBottom w:val="0"/>
                  <w:divBdr>
                    <w:top w:val="none" w:sz="0" w:space="0" w:color="auto"/>
                    <w:left w:val="none" w:sz="0" w:space="0" w:color="auto"/>
                    <w:bottom w:val="none" w:sz="0" w:space="0" w:color="auto"/>
                    <w:right w:val="none" w:sz="0" w:space="0" w:color="auto"/>
                  </w:divBdr>
                </w:div>
                <w:div w:id="795029530">
                  <w:marLeft w:val="0"/>
                  <w:marRight w:val="0"/>
                  <w:marTop w:val="0"/>
                  <w:marBottom w:val="0"/>
                  <w:divBdr>
                    <w:top w:val="none" w:sz="0" w:space="0" w:color="auto"/>
                    <w:left w:val="none" w:sz="0" w:space="0" w:color="auto"/>
                    <w:bottom w:val="none" w:sz="0" w:space="0" w:color="auto"/>
                    <w:right w:val="none" w:sz="0" w:space="0" w:color="auto"/>
                  </w:divBdr>
                </w:div>
                <w:div w:id="2051028924">
                  <w:marLeft w:val="0"/>
                  <w:marRight w:val="0"/>
                  <w:marTop w:val="0"/>
                  <w:marBottom w:val="0"/>
                  <w:divBdr>
                    <w:top w:val="none" w:sz="0" w:space="0" w:color="auto"/>
                    <w:left w:val="none" w:sz="0" w:space="0" w:color="auto"/>
                    <w:bottom w:val="none" w:sz="0" w:space="0" w:color="auto"/>
                    <w:right w:val="none" w:sz="0" w:space="0" w:color="auto"/>
                  </w:divBdr>
                </w:div>
                <w:div w:id="1025254155">
                  <w:marLeft w:val="0"/>
                  <w:marRight w:val="0"/>
                  <w:marTop w:val="0"/>
                  <w:marBottom w:val="0"/>
                  <w:divBdr>
                    <w:top w:val="none" w:sz="0" w:space="0" w:color="auto"/>
                    <w:left w:val="none" w:sz="0" w:space="0" w:color="auto"/>
                    <w:bottom w:val="none" w:sz="0" w:space="0" w:color="auto"/>
                    <w:right w:val="none" w:sz="0" w:space="0" w:color="auto"/>
                  </w:divBdr>
                </w:div>
                <w:div w:id="2114401899">
                  <w:marLeft w:val="0"/>
                  <w:marRight w:val="0"/>
                  <w:marTop w:val="0"/>
                  <w:marBottom w:val="0"/>
                  <w:divBdr>
                    <w:top w:val="none" w:sz="0" w:space="0" w:color="auto"/>
                    <w:left w:val="none" w:sz="0" w:space="0" w:color="auto"/>
                    <w:bottom w:val="none" w:sz="0" w:space="0" w:color="auto"/>
                    <w:right w:val="none" w:sz="0" w:space="0" w:color="auto"/>
                  </w:divBdr>
                </w:div>
                <w:div w:id="840585130">
                  <w:marLeft w:val="0"/>
                  <w:marRight w:val="0"/>
                  <w:marTop w:val="0"/>
                  <w:marBottom w:val="0"/>
                  <w:divBdr>
                    <w:top w:val="none" w:sz="0" w:space="0" w:color="auto"/>
                    <w:left w:val="none" w:sz="0" w:space="0" w:color="auto"/>
                    <w:bottom w:val="none" w:sz="0" w:space="0" w:color="auto"/>
                    <w:right w:val="none" w:sz="0" w:space="0" w:color="auto"/>
                  </w:divBdr>
                </w:div>
                <w:div w:id="1025600179">
                  <w:marLeft w:val="0"/>
                  <w:marRight w:val="0"/>
                  <w:marTop w:val="0"/>
                  <w:marBottom w:val="0"/>
                  <w:divBdr>
                    <w:top w:val="none" w:sz="0" w:space="0" w:color="auto"/>
                    <w:left w:val="none" w:sz="0" w:space="0" w:color="auto"/>
                    <w:bottom w:val="none" w:sz="0" w:space="0" w:color="auto"/>
                    <w:right w:val="none" w:sz="0" w:space="0" w:color="auto"/>
                  </w:divBdr>
                </w:div>
                <w:div w:id="2115055369">
                  <w:marLeft w:val="0"/>
                  <w:marRight w:val="0"/>
                  <w:marTop w:val="0"/>
                  <w:marBottom w:val="0"/>
                  <w:divBdr>
                    <w:top w:val="none" w:sz="0" w:space="0" w:color="auto"/>
                    <w:left w:val="none" w:sz="0" w:space="0" w:color="auto"/>
                    <w:bottom w:val="none" w:sz="0" w:space="0" w:color="auto"/>
                    <w:right w:val="none" w:sz="0" w:space="0" w:color="auto"/>
                  </w:divBdr>
                </w:div>
                <w:div w:id="34548927">
                  <w:marLeft w:val="0"/>
                  <w:marRight w:val="0"/>
                  <w:marTop w:val="0"/>
                  <w:marBottom w:val="0"/>
                  <w:divBdr>
                    <w:top w:val="none" w:sz="0" w:space="0" w:color="auto"/>
                    <w:left w:val="none" w:sz="0" w:space="0" w:color="auto"/>
                    <w:bottom w:val="none" w:sz="0" w:space="0" w:color="auto"/>
                    <w:right w:val="none" w:sz="0" w:space="0" w:color="auto"/>
                  </w:divBdr>
                </w:div>
                <w:div w:id="873226787">
                  <w:marLeft w:val="0"/>
                  <w:marRight w:val="0"/>
                  <w:marTop w:val="0"/>
                  <w:marBottom w:val="0"/>
                  <w:divBdr>
                    <w:top w:val="none" w:sz="0" w:space="0" w:color="auto"/>
                    <w:left w:val="none" w:sz="0" w:space="0" w:color="auto"/>
                    <w:bottom w:val="none" w:sz="0" w:space="0" w:color="auto"/>
                    <w:right w:val="none" w:sz="0" w:space="0" w:color="auto"/>
                  </w:divBdr>
                </w:div>
                <w:div w:id="2096172012">
                  <w:marLeft w:val="0"/>
                  <w:marRight w:val="0"/>
                  <w:marTop w:val="0"/>
                  <w:marBottom w:val="0"/>
                  <w:divBdr>
                    <w:top w:val="none" w:sz="0" w:space="0" w:color="auto"/>
                    <w:left w:val="none" w:sz="0" w:space="0" w:color="auto"/>
                    <w:bottom w:val="none" w:sz="0" w:space="0" w:color="auto"/>
                    <w:right w:val="none" w:sz="0" w:space="0" w:color="auto"/>
                  </w:divBdr>
                </w:div>
                <w:div w:id="1473016212">
                  <w:marLeft w:val="0"/>
                  <w:marRight w:val="0"/>
                  <w:marTop w:val="0"/>
                  <w:marBottom w:val="0"/>
                  <w:divBdr>
                    <w:top w:val="none" w:sz="0" w:space="0" w:color="auto"/>
                    <w:left w:val="none" w:sz="0" w:space="0" w:color="auto"/>
                    <w:bottom w:val="none" w:sz="0" w:space="0" w:color="auto"/>
                    <w:right w:val="none" w:sz="0" w:space="0" w:color="auto"/>
                  </w:divBdr>
                </w:div>
                <w:div w:id="1874147275">
                  <w:marLeft w:val="0"/>
                  <w:marRight w:val="0"/>
                  <w:marTop w:val="0"/>
                  <w:marBottom w:val="0"/>
                  <w:divBdr>
                    <w:top w:val="none" w:sz="0" w:space="0" w:color="auto"/>
                    <w:left w:val="none" w:sz="0" w:space="0" w:color="auto"/>
                    <w:bottom w:val="none" w:sz="0" w:space="0" w:color="auto"/>
                    <w:right w:val="none" w:sz="0" w:space="0" w:color="auto"/>
                  </w:divBdr>
                </w:div>
                <w:div w:id="240676220">
                  <w:marLeft w:val="0"/>
                  <w:marRight w:val="0"/>
                  <w:marTop w:val="0"/>
                  <w:marBottom w:val="0"/>
                  <w:divBdr>
                    <w:top w:val="none" w:sz="0" w:space="0" w:color="auto"/>
                    <w:left w:val="none" w:sz="0" w:space="0" w:color="auto"/>
                    <w:bottom w:val="none" w:sz="0" w:space="0" w:color="auto"/>
                    <w:right w:val="none" w:sz="0" w:space="0" w:color="auto"/>
                  </w:divBdr>
                </w:div>
                <w:div w:id="1647928433">
                  <w:marLeft w:val="0"/>
                  <w:marRight w:val="0"/>
                  <w:marTop w:val="0"/>
                  <w:marBottom w:val="0"/>
                  <w:divBdr>
                    <w:top w:val="none" w:sz="0" w:space="0" w:color="auto"/>
                    <w:left w:val="none" w:sz="0" w:space="0" w:color="auto"/>
                    <w:bottom w:val="none" w:sz="0" w:space="0" w:color="auto"/>
                    <w:right w:val="none" w:sz="0" w:space="0" w:color="auto"/>
                  </w:divBdr>
                </w:div>
                <w:div w:id="1971785761">
                  <w:marLeft w:val="0"/>
                  <w:marRight w:val="0"/>
                  <w:marTop w:val="0"/>
                  <w:marBottom w:val="0"/>
                  <w:divBdr>
                    <w:top w:val="none" w:sz="0" w:space="0" w:color="auto"/>
                    <w:left w:val="none" w:sz="0" w:space="0" w:color="auto"/>
                    <w:bottom w:val="none" w:sz="0" w:space="0" w:color="auto"/>
                    <w:right w:val="none" w:sz="0" w:space="0" w:color="auto"/>
                  </w:divBdr>
                </w:div>
                <w:div w:id="1321427800">
                  <w:marLeft w:val="0"/>
                  <w:marRight w:val="0"/>
                  <w:marTop w:val="0"/>
                  <w:marBottom w:val="0"/>
                  <w:divBdr>
                    <w:top w:val="none" w:sz="0" w:space="0" w:color="auto"/>
                    <w:left w:val="none" w:sz="0" w:space="0" w:color="auto"/>
                    <w:bottom w:val="none" w:sz="0" w:space="0" w:color="auto"/>
                    <w:right w:val="none" w:sz="0" w:space="0" w:color="auto"/>
                  </w:divBdr>
                </w:div>
                <w:div w:id="1455638085">
                  <w:marLeft w:val="0"/>
                  <w:marRight w:val="0"/>
                  <w:marTop w:val="0"/>
                  <w:marBottom w:val="0"/>
                  <w:divBdr>
                    <w:top w:val="none" w:sz="0" w:space="0" w:color="auto"/>
                    <w:left w:val="none" w:sz="0" w:space="0" w:color="auto"/>
                    <w:bottom w:val="none" w:sz="0" w:space="0" w:color="auto"/>
                    <w:right w:val="none" w:sz="0" w:space="0" w:color="auto"/>
                  </w:divBdr>
                </w:div>
                <w:div w:id="1593972615">
                  <w:marLeft w:val="0"/>
                  <w:marRight w:val="0"/>
                  <w:marTop w:val="0"/>
                  <w:marBottom w:val="0"/>
                  <w:divBdr>
                    <w:top w:val="none" w:sz="0" w:space="0" w:color="auto"/>
                    <w:left w:val="none" w:sz="0" w:space="0" w:color="auto"/>
                    <w:bottom w:val="none" w:sz="0" w:space="0" w:color="auto"/>
                    <w:right w:val="none" w:sz="0" w:space="0" w:color="auto"/>
                  </w:divBdr>
                </w:div>
                <w:div w:id="361713504">
                  <w:marLeft w:val="0"/>
                  <w:marRight w:val="0"/>
                  <w:marTop w:val="0"/>
                  <w:marBottom w:val="0"/>
                  <w:divBdr>
                    <w:top w:val="none" w:sz="0" w:space="0" w:color="auto"/>
                    <w:left w:val="none" w:sz="0" w:space="0" w:color="auto"/>
                    <w:bottom w:val="none" w:sz="0" w:space="0" w:color="auto"/>
                    <w:right w:val="none" w:sz="0" w:space="0" w:color="auto"/>
                  </w:divBdr>
                </w:div>
                <w:div w:id="642154286">
                  <w:marLeft w:val="0"/>
                  <w:marRight w:val="0"/>
                  <w:marTop w:val="0"/>
                  <w:marBottom w:val="0"/>
                  <w:divBdr>
                    <w:top w:val="none" w:sz="0" w:space="0" w:color="auto"/>
                    <w:left w:val="none" w:sz="0" w:space="0" w:color="auto"/>
                    <w:bottom w:val="none" w:sz="0" w:space="0" w:color="auto"/>
                    <w:right w:val="none" w:sz="0" w:space="0" w:color="auto"/>
                  </w:divBdr>
                </w:div>
                <w:div w:id="770323888">
                  <w:marLeft w:val="0"/>
                  <w:marRight w:val="0"/>
                  <w:marTop w:val="0"/>
                  <w:marBottom w:val="0"/>
                  <w:divBdr>
                    <w:top w:val="none" w:sz="0" w:space="0" w:color="auto"/>
                    <w:left w:val="none" w:sz="0" w:space="0" w:color="auto"/>
                    <w:bottom w:val="none" w:sz="0" w:space="0" w:color="auto"/>
                    <w:right w:val="none" w:sz="0" w:space="0" w:color="auto"/>
                  </w:divBdr>
                </w:div>
                <w:div w:id="658076305">
                  <w:marLeft w:val="0"/>
                  <w:marRight w:val="0"/>
                  <w:marTop w:val="0"/>
                  <w:marBottom w:val="0"/>
                  <w:divBdr>
                    <w:top w:val="none" w:sz="0" w:space="0" w:color="auto"/>
                    <w:left w:val="none" w:sz="0" w:space="0" w:color="auto"/>
                    <w:bottom w:val="none" w:sz="0" w:space="0" w:color="auto"/>
                    <w:right w:val="none" w:sz="0" w:space="0" w:color="auto"/>
                  </w:divBdr>
                </w:div>
                <w:div w:id="1299384729">
                  <w:marLeft w:val="0"/>
                  <w:marRight w:val="0"/>
                  <w:marTop w:val="0"/>
                  <w:marBottom w:val="0"/>
                  <w:divBdr>
                    <w:top w:val="none" w:sz="0" w:space="0" w:color="auto"/>
                    <w:left w:val="none" w:sz="0" w:space="0" w:color="auto"/>
                    <w:bottom w:val="none" w:sz="0" w:space="0" w:color="auto"/>
                    <w:right w:val="none" w:sz="0" w:space="0" w:color="auto"/>
                  </w:divBdr>
                </w:div>
                <w:div w:id="799107605">
                  <w:marLeft w:val="0"/>
                  <w:marRight w:val="0"/>
                  <w:marTop w:val="0"/>
                  <w:marBottom w:val="0"/>
                  <w:divBdr>
                    <w:top w:val="none" w:sz="0" w:space="0" w:color="auto"/>
                    <w:left w:val="none" w:sz="0" w:space="0" w:color="auto"/>
                    <w:bottom w:val="none" w:sz="0" w:space="0" w:color="auto"/>
                    <w:right w:val="none" w:sz="0" w:space="0" w:color="auto"/>
                  </w:divBdr>
                </w:div>
                <w:div w:id="1034158514">
                  <w:marLeft w:val="0"/>
                  <w:marRight w:val="0"/>
                  <w:marTop w:val="0"/>
                  <w:marBottom w:val="0"/>
                  <w:divBdr>
                    <w:top w:val="none" w:sz="0" w:space="0" w:color="auto"/>
                    <w:left w:val="none" w:sz="0" w:space="0" w:color="auto"/>
                    <w:bottom w:val="none" w:sz="0" w:space="0" w:color="auto"/>
                    <w:right w:val="none" w:sz="0" w:space="0" w:color="auto"/>
                  </w:divBdr>
                </w:div>
                <w:div w:id="55595153">
                  <w:marLeft w:val="0"/>
                  <w:marRight w:val="0"/>
                  <w:marTop w:val="0"/>
                  <w:marBottom w:val="0"/>
                  <w:divBdr>
                    <w:top w:val="none" w:sz="0" w:space="0" w:color="auto"/>
                    <w:left w:val="none" w:sz="0" w:space="0" w:color="auto"/>
                    <w:bottom w:val="none" w:sz="0" w:space="0" w:color="auto"/>
                    <w:right w:val="none" w:sz="0" w:space="0" w:color="auto"/>
                  </w:divBdr>
                </w:div>
                <w:div w:id="1525635063">
                  <w:marLeft w:val="0"/>
                  <w:marRight w:val="0"/>
                  <w:marTop w:val="0"/>
                  <w:marBottom w:val="0"/>
                  <w:divBdr>
                    <w:top w:val="none" w:sz="0" w:space="0" w:color="auto"/>
                    <w:left w:val="none" w:sz="0" w:space="0" w:color="auto"/>
                    <w:bottom w:val="none" w:sz="0" w:space="0" w:color="auto"/>
                    <w:right w:val="none" w:sz="0" w:space="0" w:color="auto"/>
                  </w:divBdr>
                </w:div>
                <w:div w:id="805051852">
                  <w:marLeft w:val="0"/>
                  <w:marRight w:val="0"/>
                  <w:marTop w:val="0"/>
                  <w:marBottom w:val="0"/>
                  <w:divBdr>
                    <w:top w:val="none" w:sz="0" w:space="0" w:color="auto"/>
                    <w:left w:val="none" w:sz="0" w:space="0" w:color="auto"/>
                    <w:bottom w:val="none" w:sz="0" w:space="0" w:color="auto"/>
                    <w:right w:val="none" w:sz="0" w:space="0" w:color="auto"/>
                  </w:divBdr>
                </w:div>
                <w:div w:id="857473975">
                  <w:marLeft w:val="0"/>
                  <w:marRight w:val="0"/>
                  <w:marTop w:val="0"/>
                  <w:marBottom w:val="0"/>
                  <w:divBdr>
                    <w:top w:val="none" w:sz="0" w:space="0" w:color="auto"/>
                    <w:left w:val="none" w:sz="0" w:space="0" w:color="auto"/>
                    <w:bottom w:val="none" w:sz="0" w:space="0" w:color="auto"/>
                    <w:right w:val="none" w:sz="0" w:space="0" w:color="auto"/>
                  </w:divBdr>
                </w:div>
                <w:div w:id="337537449">
                  <w:marLeft w:val="0"/>
                  <w:marRight w:val="0"/>
                  <w:marTop w:val="0"/>
                  <w:marBottom w:val="0"/>
                  <w:divBdr>
                    <w:top w:val="none" w:sz="0" w:space="0" w:color="auto"/>
                    <w:left w:val="none" w:sz="0" w:space="0" w:color="auto"/>
                    <w:bottom w:val="none" w:sz="0" w:space="0" w:color="auto"/>
                    <w:right w:val="none" w:sz="0" w:space="0" w:color="auto"/>
                  </w:divBdr>
                </w:div>
                <w:div w:id="705564794">
                  <w:marLeft w:val="0"/>
                  <w:marRight w:val="0"/>
                  <w:marTop w:val="0"/>
                  <w:marBottom w:val="0"/>
                  <w:divBdr>
                    <w:top w:val="none" w:sz="0" w:space="0" w:color="auto"/>
                    <w:left w:val="none" w:sz="0" w:space="0" w:color="auto"/>
                    <w:bottom w:val="none" w:sz="0" w:space="0" w:color="auto"/>
                    <w:right w:val="none" w:sz="0" w:space="0" w:color="auto"/>
                  </w:divBdr>
                </w:div>
                <w:div w:id="937064177">
                  <w:marLeft w:val="0"/>
                  <w:marRight w:val="0"/>
                  <w:marTop w:val="0"/>
                  <w:marBottom w:val="0"/>
                  <w:divBdr>
                    <w:top w:val="none" w:sz="0" w:space="0" w:color="auto"/>
                    <w:left w:val="none" w:sz="0" w:space="0" w:color="auto"/>
                    <w:bottom w:val="none" w:sz="0" w:space="0" w:color="auto"/>
                    <w:right w:val="none" w:sz="0" w:space="0" w:color="auto"/>
                  </w:divBdr>
                </w:div>
                <w:div w:id="366637171">
                  <w:marLeft w:val="0"/>
                  <w:marRight w:val="0"/>
                  <w:marTop w:val="0"/>
                  <w:marBottom w:val="0"/>
                  <w:divBdr>
                    <w:top w:val="none" w:sz="0" w:space="0" w:color="auto"/>
                    <w:left w:val="none" w:sz="0" w:space="0" w:color="auto"/>
                    <w:bottom w:val="none" w:sz="0" w:space="0" w:color="auto"/>
                    <w:right w:val="none" w:sz="0" w:space="0" w:color="auto"/>
                  </w:divBdr>
                </w:div>
                <w:div w:id="655257878">
                  <w:marLeft w:val="0"/>
                  <w:marRight w:val="0"/>
                  <w:marTop w:val="0"/>
                  <w:marBottom w:val="0"/>
                  <w:divBdr>
                    <w:top w:val="none" w:sz="0" w:space="0" w:color="auto"/>
                    <w:left w:val="none" w:sz="0" w:space="0" w:color="auto"/>
                    <w:bottom w:val="none" w:sz="0" w:space="0" w:color="auto"/>
                    <w:right w:val="none" w:sz="0" w:space="0" w:color="auto"/>
                  </w:divBdr>
                </w:div>
                <w:div w:id="262037218">
                  <w:marLeft w:val="0"/>
                  <w:marRight w:val="0"/>
                  <w:marTop w:val="0"/>
                  <w:marBottom w:val="0"/>
                  <w:divBdr>
                    <w:top w:val="none" w:sz="0" w:space="0" w:color="auto"/>
                    <w:left w:val="none" w:sz="0" w:space="0" w:color="auto"/>
                    <w:bottom w:val="none" w:sz="0" w:space="0" w:color="auto"/>
                    <w:right w:val="none" w:sz="0" w:space="0" w:color="auto"/>
                  </w:divBdr>
                </w:div>
                <w:div w:id="743601323">
                  <w:marLeft w:val="0"/>
                  <w:marRight w:val="0"/>
                  <w:marTop w:val="0"/>
                  <w:marBottom w:val="0"/>
                  <w:divBdr>
                    <w:top w:val="none" w:sz="0" w:space="0" w:color="auto"/>
                    <w:left w:val="none" w:sz="0" w:space="0" w:color="auto"/>
                    <w:bottom w:val="none" w:sz="0" w:space="0" w:color="auto"/>
                    <w:right w:val="none" w:sz="0" w:space="0" w:color="auto"/>
                  </w:divBdr>
                </w:div>
                <w:div w:id="1606691499">
                  <w:marLeft w:val="0"/>
                  <w:marRight w:val="0"/>
                  <w:marTop w:val="0"/>
                  <w:marBottom w:val="0"/>
                  <w:divBdr>
                    <w:top w:val="none" w:sz="0" w:space="0" w:color="auto"/>
                    <w:left w:val="none" w:sz="0" w:space="0" w:color="auto"/>
                    <w:bottom w:val="none" w:sz="0" w:space="0" w:color="auto"/>
                    <w:right w:val="none" w:sz="0" w:space="0" w:color="auto"/>
                  </w:divBdr>
                </w:div>
                <w:div w:id="1838303880">
                  <w:marLeft w:val="0"/>
                  <w:marRight w:val="0"/>
                  <w:marTop w:val="0"/>
                  <w:marBottom w:val="0"/>
                  <w:divBdr>
                    <w:top w:val="none" w:sz="0" w:space="0" w:color="auto"/>
                    <w:left w:val="none" w:sz="0" w:space="0" w:color="auto"/>
                    <w:bottom w:val="none" w:sz="0" w:space="0" w:color="auto"/>
                    <w:right w:val="none" w:sz="0" w:space="0" w:color="auto"/>
                  </w:divBdr>
                </w:div>
                <w:div w:id="1558130471">
                  <w:marLeft w:val="0"/>
                  <w:marRight w:val="0"/>
                  <w:marTop w:val="0"/>
                  <w:marBottom w:val="0"/>
                  <w:divBdr>
                    <w:top w:val="none" w:sz="0" w:space="0" w:color="auto"/>
                    <w:left w:val="none" w:sz="0" w:space="0" w:color="auto"/>
                    <w:bottom w:val="none" w:sz="0" w:space="0" w:color="auto"/>
                    <w:right w:val="none" w:sz="0" w:space="0" w:color="auto"/>
                  </w:divBdr>
                </w:div>
                <w:div w:id="1845392326">
                  <w:marLeft w:val="0"/>
                  <w:marRight w:val="0"/>
                  <w:marTop w:val="0"/>
                  <w:marBottom w:val="0"/>
                  <w:divBdr>
                    <w:top w:val="none" w:sz="0" w:space="0" w:color="auto"/>
                    <w:left w:val="none" w:sz="0" w:space="0" w:color="auto"/>
                    <w:bottom w:val="none" w:sz="0" w:space="0" w:color="auto"/>
                    <w:right w:val="none" w:sz="0" w:space="0" w:color="auto"/>
                  </w:divBdr>
                </w:div>
                <w:div w:id="621307572">
                  <w:marLeft w:val="0"/>
                  <w:marRight w:val="0"/>
                  <w:marTop w:val="0"/>
                  <w:marBottom w:val="0"/>
                  <w:divBdr>
                    <w:top w:val="none" w:sz="0" w:space="0" w:color="auto"/>
                    <w:left w:val="none" w:sz="0" w:space="0" w:color="auto"/>
                    <w:bottom w:val="none" w:sz="0" w:space="0" w:color="auto"/>
                    <w:right w:val="none" w:sz="0" w:space="0" w:color="auto"/>
                  </w:divBdr>
                </w:div>
                <w:div w:id="1045371037">
                  <w:marLeft w:val="0"/>
                  <w:marRight w:val="0"/>
                  <w:marTop w:val="0"/>
                  <w:marBottom w:val="0"/>
                  <w:divBdr>
                    <w:top w:val="none" w:sz="0" w:space="0" w:color="auto"/>
                    <w:left w:val="none" w:sz="0" w:space="0" w:color="auto"/>
                    <w:bottom w:val="none" w:sz="0" w:space="0" w:color="auto"/>
                    <w:right w:val="none" w:sz="0" w:space="0" w:color="auto"/>
                  </w:divBdr>
                </w:div>
                <w:div w:id="1516994091">
                  <w:marLeft w:val="0"/>
                  <w:marRight w:val="0"/>
                  <w:marTop w:val="0"/>
                  <w:marBottom w:val="0"/>
                  <w:divBdr>
                    <w:top w:val="none" w:sz="0" w:space="0" w:color="auto"/>
                    <w:left w:val="none" w:sz="0" w:space="0" w:color="auto"/>
                    <w:bottom w:val="none" w:sz="0" w:space="0" w:color="auto"/>
                    <w:right w:val="none" w:sz="0" w:space="0" w:color="auto"/>
                  </w:divBdr>
                </w:div>
                <w:div w:id="2009626005">
                  <w:marLeft w:val="0"/>
                  <w:marRight w:val="0"/>
                  <w:marTop w:val="0"/>
                  <w:marBottom w:val="0"/>
                  <w:divBdr>
                    <w:top w:val="none" w:sz="0" w:space="0" w:color="auto"/>
                    <w:left w:val="none" w:sz="0" w:space="0" w:color="auto"/>
                    <w:bottom w:val="none" w:sz="0" w:space="0" w:color="auto"/>
                    <w:right w:val="none" w:sz="0" w:space="0" w:color="auto"/>
                  </w:divBdr>
                </w:div>
                <w:div w:id="78210498">
                  <w:marLeft w:val="0"/>
                  <w:marRight w:val="0"/>
                  <w:marTop w:val="0"/>
                  <w:marBottom w:val="0"/>
                  <w:divBdr>
                    <w:top w:val="none" w:sz="0" w:space="0" w:color="auto"/>
                    <w:left w:val="none" w:sz="0" w:space="0" w:color="auto"/>
                    <w:bottom w:val="none" w:sz="0" w:space="0" w:color="auto"/>
                    <w:right w:val="none" w:sz="0" w:space="0" w:color="auto"/>
                  </w:divBdr>
                </w:div>
                <w:div w:id="1631324549">
                  <w:marLeft w:val="0"/>
                  <w:marRight w:val="0"/>
                  <w:marTop w:val="0"/>
                  <w:marBottom w:val="0"/>
                  <w:divBdr>
                    <w:top w:val="none" w:sz="0" w:space="0" w:color="auto"/>
                    <w:left w:val="none" w:sz="0" w:space="0" w:color="auto"/>
                    <w:bottom w:val="none" w:sz="0" w:space="0" w:color="auto"/>
                    <w:right w:val="none" w:sz="0" w:space="0" w:color="auto"/>
                  </w:divBdr>
                </w:div>
                <w:div w:id="863247233">
                  <w:marLeft w:val="0"/>
                  <w:marRight w:val="0"/>
                  <w:marTop w:val="0"/>
                  <w:marBottom w:val="0"/>
                  <w:divBdr>
                    <w:top w:val="none" w:sz="0" w:space="0" w:color="auto"/>
                    <w:left w:val="none" w:sz="0" w:space="0" w:color="auto"/>
                    <w:bottom w:val="none" w:sz="0" w:space="0" w:color="auto"/>
                    <w:right w:val="none" w:sz="0" w:space="0" w:color="auto"/>
                  </w:divBdr>
                </w:div>
                <w:div w:id="763840568">
                  <w:marLeft w:val="0"/>
                  <w:marRight w:val="0"/>
                  <w:marTop w:val="0"/>
                  <w:marBottom w:val="0"/>
                  <w:divBdr>
                    <w:top w:val="none" w:sz="0" w:space="0" w:color="auto"/>
                    <w:left w:val="none" w:sz="0" w:space="0" w:color="auto"/>
                    <w:bottom w:val="none" w:sz="0" w:space="0" w:color="auto"/>
                    <w:right w:val="none" w:sz="0" w:space="0" w:color="auto"/>
                  </w:divBdr>
                </w:div>
                <w:div w:id="990790850">
                  <w:marLeft w:val="0"/>
                  <w:marRight w:val="0"/>
                  <w:marTop w:val="0"/>
                  <w:marBottom w:val="0"/>
                  <w:divBdr>
                    <w:top w:val="none" w:sz="0" w:space="0" w:color="auto"/>
                    <w:left w:val="none" w:sz="0" w:space="0" w:color="auto"/>
                    <w:bottom w:val="none" w:sz="0" w:space="0" w:color="auto"/>
                    <w:right w:val="none" w:sz="0" w:space="0" w:color="auto"/>
                  </w:divBdr>
                </w:div>
                <w:div w:id="1340696875">
                  <w:marLeft w:val="0"/>
                  <w:marRight w:val="0"/>
                  <w:marTop w:val="0"/>
                  <w:marBottom w:val="0"/>
                  <w:divBdr>
                    <w:top w:val="none" w:sz="0" w:space="0" w:color="auto"/>
                    <w:left w:val="none" w:sz="0" w:space="0" w:color="auto"/>
                    <w:bottom w:val="none" w:sz="0" w:space="0" w:color="auto"/>
                    <w:right w:val="none" w:sz="0" w:space="0" w:color="auto"/>
                  </w:divBdr>
                </w:div>
                <w:div w:id="1345480476">
                  <w:marLeft w:val="0"/>
                  <w:marRight w:val="0"/>
                  <w:marTop w:val="0"/>
                  <w:marBottom w:val="0"/>
                  <w:divBdr>
                    <w:top w:val="none" w:sz="0" w:space="0" w:color="auto"/>
                    <w:left w:val="none" w:sz="0" w:space="0" w:color="auto"/>
                    <w:bottom w:val="none" w:sz="0" w:space="0" w:color="auto"/>
                    <w:right w:val="none" w:sz="0" w:space="0" w:color="auto"/>
                  </w:divBdr>
                </w:div>
                <w:div w:id="1442452625">
                  <w:marLeft w:val="0"/>
                  <w:marRight w:val="0"/>
                  <w:marTop w:val="0"/>
                  <w:marBottom w:val="0"/>
                  <w:divBdr>
                    <w:top w:val="none" w:sz="0" w:space="0" w:color="auto"/>
                    <w:left w:val="none" w:sz="0" w:space="0" w:color="auto"/>
                    <w:bottom w:val="none" w:sz="0" w:space="0" w:color="auto"/>
                    <w:right w:val="none" w:sz="0" w:space="0" w:color="auto"/>
                  </w:divBdr>
                </w:div>
                <w:div w:id="312948003">
                  <w:marLeft w:val="0"/>
                  <w:marRight w:val="0"/>
                  <w:marTop w:val="0"/>
                  <w:marBottom w:val="0"/>
                  <w:divBdr>
                    <w:top w:val="none" w:sz="0" w:space="0" w:color="auto"/>
                    <w:left w:val="none" w:sz="0" w:space="0" w:color="auto"/>
                    <w:bottom w:val="none" w:sz="0" w:space="0" w:color="auto"/>
                    <w:right w:val="none" w:sz="0" w:space="0" w:color="auto"/>
                  </w:divBdr>
                </w:div>
                <w:div w:id="668874435">
                  <w:marLeft w:val="0"/>
                  <w:marRight w:val="0"/>
                  <w:marTop w:val="0"/>
                  <w:marBottom w:val="0"/>
                  <w:divBdr>
                    <w:top w:val="none" w:sz="0" w:space="0" w:color="auto"/>
                    <w:left w:val="none" w:sz="0" w:space="0" w:color="auto"/>
                    <w:bottom w:val="none" w:sz="0" w:space="0" w:color="auto"/>
                    <w:right w:val="none" w:sz="0" w:space="0" w:color="auto"/>
                  </w:divBdr>
                </w:div>
                <w:div w:id="1760903643">
                  <w:marLeft w:val="0"/>
                  <w:marRight w:val="0"/>
                  <w:marTop w:val="0"/>
                  <w:marBottom w:val="0"/>
                  <w:divBdr>
                    <w:top w:val="none" w:sz="0" w:space="0" w:color="auto"/>
                    <w:left w:val="none" w:sz="0" w:space="0" w:color="auto"/>
                    <w:bottom w:val="none" w:sz="0" w:space="0" w:color="auto"/>
                    <w:right w:val="none" w:sz="0" w:space="0" w:color="auto"/>
                  </w:divBdr>
                </w:div>
                <w:div w:id="192422801">
                  <w:marLeft w:val="0"/>
                  <w:marRight w:val="0"/>
                  <w:marTop w:val="0"/>
                  <w:marBottom w:val="0"/>
                  <w:divBdr>
                    <w:top w:val="none" w:sz="0" w:space="0" w:color="auto"/>
                    <w:left w:val="none" w:sz="0" w:space="0" w:color="auto"/>
                    <w:bottom w:val="none" w:sz="0" w:space="0" w:color="auto"/>
                    <w:right w:val="none" w:sz="0" w:space="0" w:color="auto"/>
                  </w:divBdr>
                </w:div>
                <w:div w:id="237791657">
                  <w:marLeft w:val="0"/>
                  <w:marRight w:val="0"/>
                  <w:marTop w:val="0"/>
                  <w:marBottom w:val="0"/>
                  <w:divBdr>
                    <w:top w:val="none" w:sz="0" w:space="0" w:color="auto"/>
                    <w:left w:val="none" w:sz="0" w:space="0" w:color="auto"/>
                    <w:bottom w:val="none" w:sz="0" w:space="0" w:color="auto"/>
                    <w:right w:val="none" w:sz="0" w:space="0" w:color="auto"/>
                  </w:divBdr>
                </w:div>
                <w:div w:id="263002219">
                  <w:marLeft w:val="0"/>
                  <w:marRight w:val="0"/>
                  <w:marTop w:val="0"/>
                  <w:marBottom w:val="0"/>
                  <w:divBdr>
                    <w:top w:val="none" w:sz="0" w:space="0" w:color="auto"/>
                    <w:left w:val="none" w:sz="0" w:space="0" w:color="auto"/>
                    <w:bottom w:val="none" w:sz="0" w:space="0" w:color="auto"/>
                    <w:right w:val="none" w:sz="0" w:space="0" w:color="auto"/>
                  </w:divBdr>
                </w:div>
                <w:div w:id="1539051733">
                  <w:marLeft w:val="0"/>
                  <w:marRight w:val="0"/>
                  <w:marTop w:val="0"/>
                  <w:marBottom w:val="0"/>
                  <w:divBdr>
                    <w:top w:val="none" w:sz="0" w:space="0" w:color="auto"/>
                    <w:left w:val="none" w:sz="0" w:space="0" w:color="auto"/>
                    <w:bottom w:val="none" w:sz="0" w:space="0" w:color="auto"/>
                    <w:right w:val="none" w:sz="0" w:space="0" w:color="auto"/>
                  </w:divBdr>
                </w:div>
                <w:div w:id="1259757670">
                  <w:marLeft w:val="0"/>
                  <w:marRight w:val="0"/>
                  <w:marTop w:val="0"/>
                  <w:marBottom w:val="0"/>
                  <w:divBdr>
                    <w:top w:val="none" w:sz="0" w:space="0" w:color="auto"/>
                    <w:left w:val="none" w:sz="0" w:space="0" w:color="auto"/>
                    <w:bottom w:val="none" w:sz="0" w:space="0" w:color="auto"/>
                    <w:right w:val="none" w:sz="0" w:space="0" w:color="auto"/>
                  </w:divBdr>
                </w:div>
                <w:div w:id="1080057840">
                  <w:marLeft w:val="0"/>
                  <w:marRight w:val="0"/>
                  <w:marTop w:val="0"/>
                  <w:marBottom w:val="0"/>
                  <w:divBdr>
                    <w:top w:val="none" w:sz="0" w:space="0" w:color="auto"/>
                    <w:left w:val="none" w:sz="0" w:space="0" w:color="auto"/>
                    <w:bottom w:val="none" w:sz="0" w:space="0" w:color="auto"/>
                    <w:right w:val="none" w:sz="0" w:space="0" w:color="auto"/>
                  </w:divBdr>
                </w:div>
                <w:div w:id="216817207">
                  <w:marLeft w:val="0"/>
                  <w:marRight w:val="0"/>
                  <w:marTop w:val="0"/>
                  <w:marBottom w:val="0"/>
                  <w:divBdr>
                    <w:top w:val="none" w:sz="0" w:space="0" w:color="auto"/>
                    <w:left w:val="none" w:sz="0" w:space="0" w:color="auto"/>
                    <w:bottom w:val="none" w:sz="0" w:space="0" w:color="auto"/>
                    <w:right w:val="none" w:sz="0" w:space="0" w:color="auto"/>
                  </w:divBdr>
                </w:div>
                <w:div w:id="2103912585">
                  <w:marLeft w:val="0"/>
                  <w:marRight w:val="0"/>
                  <w:marTop w:val="0"/>
                  <w:marBottom w:val="0"/>
                  <w:divBdr>
                    <w:top w:val="none" w:sz="0" w:space="0" w:color="auto"/>
                    <w:left w:val="none" w:sz="0" w:space="0" w:color="auto"/>
                    <w:bottom w:val="none" w:sz="0" w:space="0" w:color="auto"/>
                    <w:right w:val="none" w:sz="0" w:space="0" w:color="auto"/>
                  </w:divBdr>
                </w:div>
                <w:div w:id="615648095">
                  <w:marLeft w:val="0"/>
                  <w:marRight w:val="0"/>
                  <w:marTop w:val="0"/>
                  <w:marBottom w:val="0"/>
                  <w:divBdr>
                    <w:top w:val="none" w:sz="0" w:space="0" w:color="auto"/>
                    <w:left w:val="none" w:sz="0" w:space="0" w:color="auto"/>
                    <w:bottom w:val="none" w:sz="0" w:space="0" w:color="auto"/>
                    <w:right w:val="none" w:sz="0" w:space="0" w:color="auto"/>
                  </w:divBdr>
                </w:div>
                <w:div w:id="1020738563">
                  <w:marLeft w:val="0"/>
                  <w:marRight w:val="0"/>
                  <w:marTop w:val="0"/>
                  <w:marBottom w:val="0"/>
                  <w:divBdr>
                    <w:top w:val="none" w:sz="0" w:space="0" w:color="auto"/>
                    <w:left w:val="none" w:sz="0" w:space="0" w:color="auto"/>
                    <w:bottom w:val="none" w:sz="0" w:space="0" w:color="auto"/>
                    <w:right w:val="none" w:sz="0" w:space="0" w:color="auto"/>
                  </w:divBdr>
                </w:div>
                <w:div w:id="1669167407">
                  <w:marLeft w:val="0"/>
                  <w:marRight w:val="0"/>
                  <w:marTop w:val="0"/>
                  <w:marBottom w:val="0"/>
                  <w:divBdr>
                    <w:top w:val="none" w:sz="0" w:space="0" w:color="auto"/>
                    <w:left w:val="none" w:sz="0" w:space="0" w:color="auto"/>
                    <w:bottom w:val="none" w:sz="0" w:space="0" w:color="auto"/>
                    <w:right w:val="none" w:sz="0" w:space="0" w:color="auto"/>
                  </w:divBdr>
                </w:div>
                <w:div w:id="673187126">
                  <w:marLeft w:val="0"/>
                  <w:marRight w:val="0"/>
                  <w:marTop w:val="0"/>
                  <w:marBottom w:val="0"/>
                  <w:divBdr>
                    <w:top w:val="none" w:sz="0" w:space="0" w:color="auto"/>
                    <w:left w:val="none" w:sz="0" w:space="0" w:color="auto"/>
                    <w:bottom w:val="none" w:sz="0" w:space="0" w:color="auto"/>
                    <w:right w:val="none" w:sz="0" w:space="0" w:color="auto"/>
                  </w:divBdr>
                </w:div>
                <w:div w:id="1717923522">
                  <w:marLeft w:val="0"/>
                  <w:marRight w:val="0"/>
                  <w:marTop w:val="0"/>
                  <w:marBottom w:val="0"/>
                  <w:divBdr>
                    <w:top w:val="none" w:sz="0" w:space="0" w:color="auto"/>
                    <w:left w:val="none" w:sz="0" w:space="0" w:color="auto"/>
                    <w:bottom w:val="none" w:sz="0" w:space="0" w:color="auto"/>
                    <w:right w:val="none" w:sz="0" w:space="0" w:color="auto"/>
                  </w:divBdr>
                </w:div>
                <w:div w:id="931548394">
                  <w:marLeft w:val="0"/>
                  <w:marRight w:val="0"/>
                  <w:marTop w:val="0"/>
                  <w:marBottom w:val="0"/>
                  <w:divBdr>
                    <w:top w:val="none" w:sz="0" w:space="0" w:color="auto"/>
                    <w:left w:val="none" w:sz="0" w:space="0" w:color="auto"/>
                    <w:bottom w:val="none" w:sz="0" w:space="0" w:color="auto"/>
                    <w:right w:val="none" w:sz="0" w:space="0" w:color="auto"/>
                  </w:divBdr>
                </w:div>
                <w:div w:id="1421564176">
                  <w:marLeft w:val="0"/>
                  <w:marRight w:val="0"/>
                  <w:marTop w:val="0"/>
                  <w:marBottom w:val="0"/>
                  <w:divBdr>
                    <w:top w:val="none" w:sz="0" w:space="0" w:color="auto"/>
                    <w:left w:val="none" w:sz="0" w:space="0" w:color="auto"/>
                    <w:bottom w:val="none" w:sz="0" w:space="0" w:color="auto"/>
                    <w:right w:val="none" w:sz="0" w:space="0" w:color="auto"/>
                  </w:divBdr>
                </w:div>
                <w:div w:id="1611667427">
                  <w:marLeft w:val="0"/>
                  <w:marRight w:val="0"/>
                  <w:marTop w:val="0"/>
                  <w:marBottom w:val="0"/>
                  <w:divBdr>
                    <w:top w:val="none" w:sz="0" w:space="0" w:color="auto"/>
                    <w:left w:val="none" w:sz="0" w:space="0" w:color="auto"/>
                    <w:bottom w:val="none" w:sz="0" w:space="0" w:color="auto"/>
                    <w:right w:val="none" w:sz="0" w:space="0" w:color="auto"/>
                  </w:divBdr>
                </w:div>
                <w:div w:id="1694110812">
                  <w:marLeft w:val="0"/>
                  <w:marRight w:val="0"/>
                  <w:marTop w:val="0"/>
                  <w:marBottom w:val="0"/>
                  <w:divBdr>
                    <w:top w:val="none" w:sz="0" w:space="0" w:color="auto"/>
                    <w:left w:val="none" w:sz="0" w:space="0" w:color="auto"/>
                    <w:bottom w:val="none" w:sz="0" w:space="0" w:color="auto"/>
                    <w:right w:val="none" w:sz="0" w:space="0" w:color="auto"/>
                  </w:divBdr>
                </w:div>
                <w:div w:id="218592467">
                  <w:marLeft w:val="0"/>
                  <w:marRight w:val="0"/>
                  <w:marTop w:val="0"/>
                  <w:marBottom w:val="0"/>
                  <w:divBdr>
                    <w:top w:val="none" w:sz="0" w:space="0" w:color="auto"/>
                    <w:left w:val="none" w:sz="0" w:space="0" w:color="auto"/>
                    <w:bottom w:val="none" w:sz="0" w:space="0" w:color="auto"/>
                    <w:right w:val="none" w:sz="0" w:space="0" w:color="auto"/>
                  </w:divBdr>
                </w:div>
                <w:div w:id="1521046292">
                  <w:marLeft w:val="0"/>
                  <w:marRight w:val="0"/>
                  <w:marTop w:val="0"/>
                  <w:marBottom w:val="0"/>
                  <w:divBdr>
                    <w:top w:val="none" w:sz="0" w:space="0" w:color="auto"/>
                    <w:left w:val="none" w:sz="0" w:space="0" w:color="auto"/>
                    <w:bottom w:val="none" w:sz="0" w:space="0" w:color="auto"/>
                    <w:right w:val="none" w:sz="0" w:space="0" w:color="auto"/>
                  </w:divBdr>
                </w:div>
                <w:div w:id="1102726990">
                  <w:marLeft w:val="0"/>
                  <w:marRight w:val="0"/>
                  <w:marTop w:val="0"/>
                  <w:marBottom w:val="0"/>
                  <w:divBdr>
                    <w:top w:val="none" w:sz="0" w:space="0" w:color="auto"/>
                    <w:left w:val="none" w:sz="0" w:space="0" w:color="auto"/>
                    <w:bottom w:val="none" w:sz="0" w:space="0" w:color="auto"/>
                    <w:right w:val="none" w:sz="0" w:space="0" w:color="auto"/>
                  </w:divBdr>
                </w:div>
                <w:div w:id="287469251">
                  <w:marLeft w:val="0"/>
                  <w:marRight w:val="0"/>
                  <w:marTop w:val="0"/>
                  <w:marBottom w:val="0"/>
                  <w:divBdr>
                    <w:top w:val="none" w:sz="0" w:space="0" w:color="auto"/>
                    <w:left w:val="none" w:sz="0" w:space="0" w:color="auto"/>
                    <w:bottom w:val="none" w:sz="0" w:space="0" w:color="auto"/>
                    <w:right w:val="none" w:sz="0" w:space="0" w:color="auto"/>
                  </w:divBdr>
                </w:div>
                <w:div w:id="1758013197">
                  <w:marLeft w:val="0"/>
                  <w:marRight w:val="0"/>
                  <w:marTop w:val="0"/>
                  <w:marBottom w:val="0"/>
                  <w:divBdr>
                    <w:top w:val="none" w:sz="0" w:space="0" w:color="auto"/>
                    <w:left w:val="none" w:sz="0" w:space="0" w:color="auto"/>
                    <w:bottom w:val="none" w:sz="0" w:space="0" w:color="auto"/>
                    <w:right w:val="none" w:sz="0" w:space="0" w:color="auto"/>
                  </w:divBdr>
                </w:div>
                <w:div w:id="1066805950">
                  <w:marLeft w:val="0"/>
                  <w:marRight w:val="0"/>
                  <w:marTop w:val="0"/>
                  <w:marBottom w:val="0"/>
                  <w:divBdr>
                    <w:top w:val="none" w:sz="0" w:space="0" w:color="auto"/>
                    <w:left w:val="none" w:sz="0" w:space="0" w:color="auto"/>
                    <w:bottom w:val="none" w:sz="0" w:space="0" w:color="auto"/>
                    <w:right w:val="none" w:sz="0" w:space="0" w:color="auto"/>
                  </w:divBdr>
                </w:div>
                <w:div w:id="1343389402">
                  <w:marLeft w:val="0"/>
                  <w:marRight w:val="0"/>
                  <w:marTop w:val="0"/>
                  <w:marBottom w:val="0"/>
                  <w:divBdr>
                    <w:top w:val="none" w:sz="0" w:space="0" w:color="auto"/>
                    <w:left w:val="none" w:sz="0" w:space="0" w:color="auto"/>
                    <w:bottom w:val="none" w:sz="0" w:space="0" w:color="auto"/>
                    <w:right w:val="none" w:sz="0" w:space="0" w:color="auto"/>
                  </w:divBdr>
                </w:div>
                <w:div w:id="428236353">
                  <w:marLeft w:val="0"/>
                  <w:marRight w:val="0"/>
                  <w:marTop w:val="0"/>
                  <w:marBottom w:val="0"/>
                  <w:divBdr>
                    <w:top w:val="none" w:sz="0" w:space="0" w:color="auto"/>
                    <w:left w:val="none" w:sz="0" w:space="0" w:color="auto"/>
                    <w:bottom w:val="none" w:sz="0" w:space="0" w:color="auto"/>
                    <w:right w:val="none" w:sz="0" w:space="0" w:color="auto"/>
                  </w:divBdr>
                </w:div>
                <w:div w:id="2081319281">
                  <w:marLeft w:val="0"/>
                  <w:marRight w:val="0"/>
                  <w:marTop w:val="0"/>
                  <w:marBottom w:val="0"/>
                  <w:divBdr>
                    <w:top w:val="none" w:sz="0" w:space="0" w:color="auto"/>
                    <w:left w:val="none" w:sz="0" w:space="0" w:color="auto"/>
                    <w:bottom w:val="none" w:sz="0" w:space="0" w:color="auto"/>
                    <w:right w:val="none" w:sz="0" w:space="0" w:color="auto"/>
                  </w:divBdr>
                </w:div>
                <w:div w:id="1011836859">
                  <w:marLeft w:val="0"/>
                  <w:marRight w:val="0"/>
                  <w:marTop w:val="0"/>
                  <w:marBottom w:val="0"/>
                  <w:divBdr>
                    <w:top w:val="none" w:sz="0" w:space="0" w:color="auto"/>
                    <w:left w:val="none" w:sz="0" w:space="0" w:color="auto"/>
                    <w:bottom w:val="none" w:sz="0" w:space="0" w:color="auto"/>
                    <w:right w:val="none" w:sz="0" w:space="0" w:color="auto"/>
                  </w:divBdr>
                </w:div>
                <w:div w:id="448161895">
                  <w:marLeft w:val="0"/>
                  <w:marRight w:val="0"/>
                  <w:marTop w:val="0"/>
                  <w:marBottom w:val="0"/>
                  <w:divBdr>
                    <w:top w:val="none" w:sz="0" w:space="0" w:color="auto"/>
                    <w:left w:val="none" w:sz="0" w:space="0" w:color="auto"/>
                    <w:bottom w:val="none" w:sz="0" w:space="0" w:color="auto"/>
                    <w:right w:val="none" w:sz="0" w:space="0" w:color="auto"/>
                  </w:divBdr>
                </w:div>
                <w:div w:id="1805155974">
                  <w:marLeft w:val="0"/>
                  <w:marRight w:val="0"/>
                  <w:marTop w:val="0"/>
                  <w:marBottom w:val="0"/>
                  <w:divBdr>
                    <w:top w:val="none" w:sz="0" w:space="0" w:color="auto"/>
                    <w:left w:val="none" w:sz="0" w:space="0" w:color="auto"/>
                    <w:bottom w:val="none" w:sz="0" w:space="0" w:color="auto"/>
                    <w:right w:val="none" w:sz="0" w:space="0" w:color="auto"/>
                  </w:divBdr>
                </w:div>
                <w:div w:id="1978415347">
                  <w:marLeft w:val="0"/>
                  <w:marRight w:val="0"/>
                  <w:marTop w:val="0"/>
                  <w:marBottom w:val="0"/>
                  <w:divBdr>
                    <w:top w:val="none" w:sz="0" w:space="0" w:color="auto"/>
                    <w:left w:val="none" w:sz="0" w:space="0" w:color="auto"/>
                    <w:bottom w:val="none" w:sz="0" w:space="0" w:color="auto"/>
                    <w:right w:val="none" w:sz="0" w:space="0" w:color="auto"/>
                  </w:divBdr>
                </w:div>
                <w:div w:id="1371145717">
                  <w:marLeft w:val="0"/>
                  <w:marRight w:val="0"/>
                  <w:marTop w:val="0"/>
                  <w:marBottom w:val="0"/>
                  <w:divBdr>
                    <w:top w:val="none" w:sz="0" w:space="0" w:color="auto"/>
                    <w:left w:val="none" w:sz="0" w:space="0" w:color="auto"/>
                    <w:bottom w:val="none" w:sz="0" w:space="0" w:color="auto"/>
                    <w:right w:val="none" w:sz="0" w:space="0" w:color="auto"/>
                  </w:divBdr>
                </w:div>
                <w:div w:id="558592406">
                  <w:marLeft w:val="0"/>
                  <w:marRight w:val="0"/>
                  <w:marTop w:val="0"/>
                  <w:marBottom w:val="0"/>
                  <w:divBdr>
                    <w:top w:val="none" w:sz="0" w:space="0" w:color="auto"/>
                    <w:left w:val="none" w:sz="0" w:space="0" w:color="auto"/>
                    <w:bottom w:val="none" w:sz="0" w:space="0" w:color="auto"/>
                    <w:right w:val="none" w:sz="0" w:space="0" w:color="auto"/>
                  </w:divBdr>
                </w:div>
                <w:div w:id="588542008">
                  <w:marLeft w:val="0"/>
                  <w:marRight w:val="0"/>
                  <w:marTop w:val="0"/>
                  <w:marBottom w:val="0"/>
                  <w:divBdr>
                    <w:top w:val="none" w:sz="0" w:space="0" w:color="auto"/>
                    <w:left w:val="none" w:sz="0" w:space="0" w:color="auto"/>
                    <w:bottom w:val="none" w:sz="0" w:space="0" w:color="auto"/>
                    <w:right w:val="none" w:sz="0" w:space="0" w:color="auto"/>
                  </w:divBdr>
                </w:div>
                <w:div w:id="1285119040">
                  <w:marLeft w:val="0"/>
                  <w:marRight w:val="0"/>
                  <w:marTop w:val="0"/>
                  <w:marBottom w:val="0"/>
                  <w:divBdr>
                    <w:top w:val="none" w:sz="0" w:space="0" w:color="auto"/>
                    <w:left w:val="none" w:sz="0" w:space="0" w:color="auto"/>
                    <w:bottom w:val="none" w:sz="0" w:space="0" w:color="auto"/>
                    <w:right w:val="none" w:sz="0" w:space="0" w:color="auto"/>
                  </w:divBdr>
                </w:div>
                <w:div w:id="955715923">
                  <w:marLeft w:val="0"/>
                  <w:marRight w:val="0"/>
                  <w:marTop w:val="0"/>
                  <w:marBottom w:val="0"/>
                  <w:divBdr>
                    <w:top w:val="none" w:sz="0" w:space="0" w:color="auto"/>
                    <w:left w:val="none" w:sz="0" w:space="0" w:color="auto"/>
                    <w:bottom w:val="none" w:sz="0" w:space="0" w:color="auto"/>
                    <w:right w:val="none" w:sz="0" w:space="0" w:color="auto"/>
                  </w:divBdr>
                </w:div>
                <w:div w:id="556621926">
                  <w:marLeft w:val="0"/>
                  <w:marRight w:val="0"/>
                  <w:marTop w:val="0"/>
                  <w:marBottom w:val="0"/>
                  <w:divBdr>
                    <w:top w:val="none" w:sz="0" w:space="0" w:color="auto"/>
                    <w:left w:val="none" w:sz="0" w:space="0" w:color="auto"/>
                    <w:bottom w:val="none" w:sz="0" w:space="0" w:color="auto"/>
                    <w:right w:val="none" w:sz="0" w:space="0" w:color="auto"/>
                  </w:divBdr>
                </w:div>
                <w:div w:id="1323002901">
                  <w:marLeft w:val="0"/>
                  <w:marRight w:val="0"/>
                  <w:marTop w:val="0"/>
                  <w:marBottom w:val="0"/>
                  <w:divBdr>
                    <w:top w:val="none" w:sz="0" w:space="0" w:color="auto"/>
                    <w:left w:val="none" w:sz="0" w:space="0" w:color="auto"/>
                    <w:bottom w:val="none" w:sz="0" w:space="0" w:color="auto"/>
                    <w:right w:val="none" w:sz="0" w:space="0" w:color="auto"/>
                  </w:divBdr>
                </w:div>
                <w:div w:id="2048556076">
                  <w:marLeft w:val="0"/>
                  <w:marRight w:val="0"/>
                  <w:marTop w:val="0"/>
                  <w:marBottom w:val="0"/>
                  <w:divBdr>
                    <w:top w:val="none" w:sz="0" w:space="0" w:color="auto"/>
                    <w:left w:val="none" w:sz="0" w:space="0" w:color="auto"/>
                    <w:bottom w:val="none" w:sz="0" w:space="0" w:color="auto"/>
                    <w:right w:val="none" w:sz="0" w:space="0" w:color="auto"/>
                  </w:divBdr>
                </w:div>
                <w:div w:id="1552813461">
                  <w:marLeft w:val="0"/>
                  <w:marRight w:val="0"/>
                  <w:marTop w:val="0"/>
                  <w:marBottom w:val="0"/>
                  <w:divBdr>
                    <w:top w:val="none" w:sz="0" w:space="0" w:color="auto"/>
                    <w:left w:val="none" w:sz="0" w:space="0" w:color="auto"/>
                    <w:bottom w:val="none" w:sz="0" w:space="0" w:color="auto"/>
                    <w:right w:val="none" w:sz="0" w:space="0" w:color="auto"/>
                  </w:divBdr>
                </w:div>
                <w:div w:id="631985142">
                  <w:marLeft w:val="0"/>
                  <w:marRight w:val="0"/>
                  <w:marTop w:val="0"/>
                  <w:marBottom w:val="0"/>
                  <w:divBdr>
                    <w:top w:val="none" w:sz="0" w:space="0" w:color="auto"/>
                    <w:left w:val="none" w:sz="0" w:space="0" w:color="auto"/>
                    <w:bottom w:val="none" w:sz="0" w:space="0" w:color="auto"/>
                    <w:right w:val="none" w:sz="0" w:space="0" w:color="auto"/>
                  </w:divBdr>
                </w:div>
                <w:div w:id="696124715">
                  <w:marLeft w:val="0"/>
                  <w:marRight w:val="0"/>
                  <w:marTop w:val="0"/>
                  <w:marBottom w:val="0"/>
                  <w:divBdr>
                    <w:top w:val="none" w:sz="0" w:space="0" w:color="auto"/>
                    <w:left w:val="none" w:sz="0" w:space="0" w:color="auto"/>
                    <w:bottom w:val="none" w:sz="0" w:space="0" w:color="auto"/>
                    <w:right w:val="none" w:sz="0" w:space="0" w:color="auto"/>
                  </w:divBdr>
                </w:div>
                <w:div w:id="963925535">
                  <w:marLeft w:val="0"/>
                  <w:marRight w:val="0"/>
                  <w:marTop w:val="0"/>
                  <w:marBottom w:val="0"/>
                  <w:divBdr>
                    <w:top w:val="none" w:sz="0" w:space="0" w:color="auto"/>
                    <w:left w:val="none" w:sz="0" w:space="0" w:color="auto"/>
                    <w:bottom w:val="none" w:sz="0" w:space="0" w:color="auto"/>
                    <w:right w:val="none" w:sz="0" w:space="0" w:color="auto"/>
                  </w:divBdr>
                </w:div>
                <w:div w:id="325591001">
                  <w:marLeft w:val="0"/>
                  <w:marRight w:val="0"/>
                  <w:marTop w:val="0"/>
                  <w:marBottom w:val="0"/>
                  <w:divBdr>
                    <w:top w:val="none" w:sz="0" w:space="0" w:color="auto"/>
                    <w:left w:val="none" w:sz="0" w:space="0" w:color="auto"/>
                    <w:bottom w:val="none" w:sz="0" w:space="0" w:color="auto"/>
                    <w:right w:val="none" w:sz="0" w:space="0" w:color="auto"/>
                  </w:divBdr>
                </w:div>
                <w:div w:id="1499690954">
                  <w:marLeft w:val="0"/>
                  <w:marRight w:val="0"/>
                  <w:marTop w:val="0"/>
                  <w:marBottom w:val="0"/>
                  <w:divBdr>
                    <w:top w:val="none" w:sz="0" w:space="0" w:color="auto"/>
                    <w:left w:val="none" w:sz="0" w:space="0" w:color="auto"/>
                    <w:bottom w:val="none" w:sz="0" w:space="0" w:color="auto"/>
                    <w:right w:val="none" w:sz="0" w:space="0" w:color="auto"/>
                  </w:divBdr>
                </w:div>
                <w:div w:id="1034965405">
                  <w:marLeft w:val="0"/>
                  <w:marRight w:val="0"/>
                  <w:marTop w:val="0"/>
                  <w:marBottom w:val="0"/>
                  <w:divBdr>
                    <w:top w:val="none" w:sz="0" w:space="0" w:color="auto"/>
                    <w:left w:val="none" w:sz="0" w:space="0" w:color="auto"/>
                    <w:bottom w:val="none" w:sz="0" w:space="0" w:color="auto"/>
                    <w:right w:val="none" w:sz="0" w:space="0" w:color="auto"/>
                  </w:divBdr>
                </w:div>
                <w:div w:id="48647676">
                  <w:marLeft w:val="0"/>
                  <w:marRight w:val="0"/>
                  <w:marTop w:val="0"/>
                  <w:marBottom w:val="0"/>
                  <w:divBdr>
                    <w:top w:val="none" w:sz="0" w:space="0" w:color="auto"/>
                    <w:left w:val="none" w:sz="0" w:space="0" w:color="auto"/>
                    <w:bottom w:val="none" w:sz="0" w:space="0" w:color="auto"/>
                    <w:right w:val="none" w:sz="0" w:space="0" w:color="auto"/>
                  </w:divBdr>
                </w:div>
                <w:div w:id="1328823789">
                  <w:marLeft w:val="0"/>
                  <w:marRight w:val="0"/>
                  <w:marTop w:val="0"/>
                  <w:marBottom w:val="0"/>
                  <w:divBdr>
                    <w:top w:val="none" w:sz="0" w:space="0" w:color="auto"/>
                    <w:left w:val="none" w:sz="0" w:space="0" w:color="auto"/>
                    <w:bottom w:val="none" w:sz="0" w:space="0" w:color="auto"/>
                    <w:right w:val="none" w:sz="0" w:space="0" w:color="auto"/>
                  </w:divBdr>
                </w:div>
                <w:div w:id="1260411551">
                  <w:marLeft w:val="0"/>
                  <w:marRight w:val="0"/>
                  <w:marTop w:val="0"/>
                  <w:marBottom w:val="0"/>
                  <w:divBdr>
                    <w:top w:val="none" w:sz="0" w:space="0" w:color="auto"/>
                    <w:left w:val="none" w:sz="0" w:space="0" w:color="auto"/>
                    <w:bottom w:val="none" w:sz="0" w:space="0" w:color="auto"/>
                    <w:right w:val="none" w:sz="0" w:space="0" w:color="auto"/>
                  </w:divBdr>
                </w:div>
                <w:div w:id="404029925">
                  <w:marLeft w:val="0"/>
                  <w:marRight w:val="0"/>
                  <w:marTop w:val="0"/>
                  <w:marBottom w:val="0"/>
                  <w:divBdr>
                    <w:top w:val="none" w:sz="0" w:space="0" w:color="auto"/>
                    <w:left w:val="none" w:sz="0" w:space="0" w:color="auto"/>
                    <w:bottom w:val="none" w:sz="0" w:space="0" w:color="auto"/>
                    <w:right w:val="none" w:sz="0" w:space="0" w:color="auto"/>
                  </w:divBdr>
                </w:div>
                <w:div w:id="776877128">
                  <w:marLeft w:val="0"/>
                  <w:marRight w:val="0"/>
                  <w:marTop w:val="0"/>
                  <w:marBottom w:val="0"/>
                  <w:divBdr>
                    <w:top w:val="none" w:sz="0" w:space="0" w:color="auto"/>
                    <w:left w:val="none" w:sz="0" w:space="0" w:color="auto"/>
                    <w:bottom w:val="none" w:sz="0" w:space="0" w:color="auto"/>
                    <w:right w:val="none" w:sz="0" w:space="0" w:color="auto"/>
                  </w:divBdr>
                </w:div>
                <w:div w:id="1251819122">
                  <w:marLeft w:val="0"/>
                  <w:marRight w:val="0"/>
                  <w:marTop w:val="0"/>
                  <w:marBottom w:val="0"/>
                  <w:divBdr>
                    <w:top w:val="none" w:sz="0" w:space="0" w:color="auto"/>
                    <w:left w:val="none" w:sz="0" w:space="0" w:color="auto"/>
                    <w:bottom w:val="none" w:sz="0" w:space="0" w:color="auto"/>
                    <w:right w:val="none" w:sz="0" w:space="0" w:color="auto"/>
                  </w:divBdr>
                </w:div>
                <w:div w:id="1077164856">
                  <w:marLeft w:val="0"/>
                  <w:marRight w:val="0"/>
                  <w:marTop w:val="0"/>
                  <w:marBottom w:val="0"/>
                  <w:divBdr>
                    <w:top w:val="none" w:sz="0" w:space="0" w:color="auto"/>
                    <w:left w:val="none" w:sz="0" w:space="0" w:color="auto"/>
                    <w:bottom w:val="none" w:sz="0" w:space="0" w:color="auto"/>
                    <w:right w:val="none" w:sz="0" w:space="0" w:color="auto"/>
                  </w:divBdr>
                </w:div>
                <w:div w:id="1932007006">
                  <w:marLeft w:val="0"/>
                  <w:marRight w:val="0"/>
                  <w:marTop w:val="0"/>
                  <w:marBottom w:val="0"/>
                  <w:divBdr>
                    <w:top w:val="none" w:sz="0" w:space="0" w:color="auto"/>
                    <w:left w:val="none" w:sz="0" w:space="0" w:color="auto"/>
                    <w:bottom w:val="none" w:sz="0" w:space="0" w:color="auto"/>
                    <w:right w:val="none" w:sz="0" w:space="0" w:color="auto"/>
                  </w:divBdr>
                </w:div>
                <w:div w:id="360519112">
                  <w:marLeft w:val="0"/>
                  <w:marRight w:val="0"/>
                  <w:marTop w:val="0"/>
                  <w:marBottom w:val="0"/>
                  <w:divBdr>
                    <w:top w:val="none" w:sz="0" w:space="0" w:color="auto"/>
                    <w:left w:val="none" w:sz="0" w:space="0" w:color="auto"/>
                    <w:bottom w:val="none" w:sz="0" w:space="0" w:color="auto"/>
                    <w:right w:val="none" w:sz="0" w:space="0" w:color="auto"/>
                  </w:divBdr>
                </w:div>
                <w:div w:id="562448034">
                  <w:marLeft w:val="0"/>
                  <w:marRight w:val="0"/>
                  <w:marTop w:val="0"/>
                  <w:marBottom w:val="0"/>
                  <w:divBdr>
                    <w:top w:val="none" w:sz="0" w:space="0" w:color="auto"/>
                    <w:left w:val="none" w:sz="0" w:space="0" w:color="auto"/>
                    <w:bottom w:val="none" w:sz="0" w:space="0" w:color="auto"/>
                    <w:right w:val="none" w:sz="0" w:space="0" w:color="auto"/>
                  </w:divBdr>
                </w:div>
                <w:div w:id="1540315773">
                  <w:marLeft w:val="0"/>
                  <w:marRight w:val="0"/>
                  <w:marTop w:val="0"/>
                  <w:marBottom w:val="0"/>
                  <w:divBdr>
                    <w:top w:val="none" w:sz="0" w:space="0" w:color="auto"/>
                    <w:left w:val="none" w:sz="0" w:space="0" w:color="auto"/>
                    <w:bottom w:val="none" w:sz="0" w:space="0" w:color="auto"/>
                    <w:right w:val="none" w:sz="0" w:space="0" w:color="auto"/>
                  </w:divBdr>
                </w:div>
                <w:div w:id="195891827">
                  <w:marLeft w:val="0"/>
                  <w:marRight w:val="0"/>
                  <w:marTop w:val="0"/>
                  <w:marBottom w:val="0"/>
                  <w:divBdr>
                    <w:top w:val="none" w:sz="0" w:space="0" w:color="auto"/>
                    <w:left w:val="none" w:sz="0" w:space="0" w:color="auto"/>
                    <w:bottom w:val="none" w:sz="0" w:space="0" w:color="auto"/>
                    <w:right w:val="none" w:sz="0" w:space="0" w:color="auto"/>
                  </w:divBdr>
                </w:div>
                <w:div w:id="1366444551">
                  <w:marLeft w:val="0"/>
                  <w:marRight w:val="0"/>
                  <w:marTop w:val="0"/>
                  <w:marBottom w:val="0"/>
                  <w:divBdr>
                    <w:top w:val="none" w:sz="0" w:space="0" w:color="auto"/>
                    <w:left w:val="none" w:sz="0" w:space="0" w:color="auto"/>
                    <w:bottom w:val="none" w:sz="0" w:space="0" w:color="auto"/>
                    <w:right w:val="none" w:sz="0" w:space="0" w:color="auto"/>
                  </w:divBdr>
                </w:div>
                <w:div w:id="371728862">
                  <w:marLeft w:val="0"/>
                  <w:marRight w:val="0"/>
                  <w:marTop w:val="0"/>
                  <w:marBottom w:val="0"/>
                  <w:divBdr>
                    <w:top w:val="none" w:sz="0" w:space="0" w:color="auto"/>
                    <w:left w:val="none" w:sz="0" w:space="0" w:color="auto"/>
                    <w:bottom w:val="none" w:sz="0" w:space="0" w:color="auto"/>
                    <w:right w:val="none" w:sz="0" w:space="0" w:color="auto"/>
                  </w:divBdr>
                </w:div>
                <w:div w:id="1458142058">
                  <w:marLeft w:val="0"/>
                  <w:marRight w:val="0"/>
                  <w:marTop w:val="0"/>
                  <w:marBottom w:val="0"/>
                  <w:divBdr>
                    <w:top w:val="none" w:sz="0" w:space="0" w:color="auto"/>
                    <w:left w:val="none" w:sz="0" w:space="0" w:color="auto"/>
                    <w:bottom w:val="none" w:sz="0" w:space="0" w:color="auto"/>
                    <w:right w:val="none" w:sz="0" w:space="0" w:color="auto"/>
                  </w:divBdr>
                </w:div>
                <w:div w:id="928395063">
                  <w:marLeft w:val="0"/>
                  <w:marRight w:val="0"/>
                  <w:marTop w:val="0"/>
                  <w:marBottom w:val="0"/>
                  <w:divBdr>
                    <w:top w:val="none" w:sz="0" w:space="0" w:color="auto"/>
                    <w:left w:val="none" w:sz="0" w:space="0" w:color="auto"/>
                    <w:bottom w:val="none" w:sz="0" w:space="0" w:color="auto"/>
                    <w:right w:val="none" w:sz="0" w:space="0" w:color="auto"/>
                  </w:divBdr>
                </w:div>
                <w:div w:id="1919318947">
                  <w:marLeft w:val="0"/>
                  <w:marRight w:val="0"/>
                  <w:marTop w:val="0"/>
                  <w:marBottom w:val="0"/>
                  <w:divBdr>
                    <w:top w:val="none" w:sz="0" w:space="0" w:color="auto"/>
                    <w:left w:val="none" w:sz="0" w:space="0" w:color="auto"/>
                    <w:bottom w:val="none" w:sz="0" w:space="0" w:color="auto"/>
                    <w:right w:val="none" w:sz="0" w:space="0" w:color="auto"/>
                  </w:divBdr>
                </w:div>
                <w:div w:id="1131170828">
                  <w:marLeft w:val="0"/>
                  <w:marRight w:val="0"/>
                  <w:marTop w:val="0"/>
                  <w:marBottom w:val="0"/>
                  <w:divBdr>
                    <w:top w:val="none" w:sz="0" w:space="0" w:color="auto"/>
                    <w:left w:val="none" w:sz="0" w:space="0" w:color="auto"/>
                    <w:bottom w:val="none" w:sz="0" w:space="0" w:color="auto"/>
                    <w:right w:val="none" w:sz="0" w:space="0" w:color="auto"/>
                  </w:divBdr>
                </w:div>
                <w:div w:id="148517862">
                  <w:marLeft w:val="0"/>
                  <w:marRight w:val="0"/>
                  <w:marTop w:val="0"/>
                  <w:marBottom w:val="0"/>
                  <w:divBdr>
                    <w:top w:val="none" w:sz="0" w:space="0" w:color="auto"/>
                    <w:left w:val="none" w:sz="0" w:space="0" w:color="auto"/>
                    <w:bottom w:val="none" w:sz="0" w:space="0" w:color="auto"/>
                    <w:right w:val="none" w:sz="0" w:space="0" w:color="auto"/>
                  </w:divBdr>
                </w:div>
                <w:div w:id="379473754">
                  <w:marLeft w:val="0"/>
                  <w:marRight w:val="0"/>
                  <w:marTop w:val="0"/>
                  <w:marBottom w:val="0"/>
                  <w:divBdr>
                    <w:top w:val="none" w:sz="0" w:space="0" w:color="auto"/>
                    <w:left w:val="none" w:sz="0" w:space="0" w:color="auto"/>
                    <w:bottom w:val="none" w:sz="0" w:space="0" w:color="auto"/>
                    <w:right w:val="none" w:sz="0" w:space="0" w:color="auto"/>
                  </w:divBdr>
                </w:div>
                <w:div w:id="1397975345">
                  <w:marLeft w:val="0"/>
                  <w:marRight w:val="0"/>
                  <w:marTop w:val="0"/>
                  <w:marBottom w:val="0"/>
                  <w:divBdr>
                    <w:top w:val="none" w:sz="0" w:space="0" w:color="auto"/>
                    <w:left w:val="none" w:sz="0" w:space="0" w:color="auto"/>
                    <w:bottom w:val="none" w:sz="0" w:space="0" w:color="auto"/>
                    <w:right w:val="none" w:sz="0" w:space="0" w:color="auto"/>
                  </w:divBdr>
                </w:div>
                <w:div w:id="546992351">
                  <w:marLeft w:val="0"/>
                  <w:marRight w:val="0"/>
                  <w:marTop w:val="0"/>
                  <w:marBottom w:val="0"/>
                  <w:divBdr>
                    <w:top w:val="none" w:sz="0" w:space="0" w:color="auto"/>
                    <w:left w:val="none" w:sz="0" w:space="0" w:color="auto"/>
                    <w:bottom w:val="none" w:sz="0" w:space="0" w:color="auto"/>
                    <w:right w:val="none" w:sz="0" w:space="0" w:color="auto"/>
                  </w:divBdr>
                </w:div>
                <w:div w:id="896863531">
                  <w:marLeft w:val="0"/>
                  <w:marRight w:val="0"/>
                  <w:marTop w:val="0"/>
                  <w:marBottom w:val="0"/>
                  <w:divBdr>
                    <w:top w:val="none" w:sz="0" w:space="0" w:color="auto"/>
                    <w:left w:val="none" w:sz="0" w:space="0" w:color="auto"/>
                    <w:bottom w:val="none" w:sz="0" w:space="0" w:color="auto"/>
                    <w:right w:val="none" w:sz="0" w:space="0" w:color="auto"/>
                  </w:divBdr>
                </w:div>
                <w:div w:id="647591619">
                  <w:marLeft w:val="0"/>
                  <w:marRight w:val="0"/>
                  <w:marTop w:val="0"/>
                  <w:marBottom w:val="0"/>
                  <w:divBdr>
                    <w:top w:val="none" w:sz="0" w:space="0" w:color="auto"/>
                    <w:left w:val="none" w:sz="0" w:space="0" w:color="auto"/>
                    <w:bottom w:val="none" w:sz="0" w:space="0" w:color="auto"/>
                    <w:right w:val="none" w:sz="0" w:space="0" w:color="auto"/>
                  </w:divBdr>
                </w:div>
                <w:div w:id="891770603">
                  <w:marLeft w:val="0"/>
                  <w:marRight w:val="0"/>
                  <w:marTop w:val="0"/>
                  <w:marBottom w:val="0"/>
                  <w:divBdr>
                    <w:top w:val="none" w:sz="0" w:space="0" w:color="auto"/>
                    <w:left w:val="none" w:sz="0" w:space="0" w:color="auto"/>
                    <w:bottom w:val="none" w:sz="0" w:space="0" w:color="auto"/>
                    <w:right w:val="none" w:sz="0" w:space="0" w:color="auto"/>
                  </w:divBdr>
                </w:div>
                <w:div w:id="417483932">
                  <w:marLeft w:val="0"/>
                  <w:marRight w:val="0"/>
                  <w:marTop w:val="0"/>
                  <w:marBottom w:val="0"/>
                  <w:divBdr>
                    <w:top w:val="none" w:sz="0" w:space="0" w:color="auto"/>
                    <w:left w:val="none" w:sz="0" w:space="0" w:color="auto"/>
                    <w:bottom w:val="none" w:sz="0" w:space="0" w:color="auto"/>
                    <w:right w:val="none" w:sz="0" w:space="0" w:color="auto"/>
                  </w:divBdr>
                </w:div>
                <w:div w:id="395861448">
                  <w:marLeft w:val="0"/>
                  <w:marRight w:val="0"/>
                  <w:marTop w:val="0"/>
                  <w:marBottom w:val="0"/>
                  <w:divBdr>
                    <w:top w:val="none" w:sz="0" w:space="0" w:color="auto"/>
                    <w:left w:val="none" w:sz="0" w:space="0" w:color="auto"/>
                    <w:bottom w:val="none" w:sz="0" w:space="0" w:color="auto"/>
                    <w:right w:val="none" w:sz="0" w:space="0" w:color="auto"/>
                  </w:divBdr>
                </w:div>
                <w:div w:id="1544365866">
                  <w:marLeft w:val="0"/>
                  <w:marRight w:val="0"/>
                  <w:marTop w:val="0"/>
                  <w:marBottom w:val="0"/>
                  <w:divBdr>
                    <w:top w:val="none" w:sz="0" w:space="0" w:color="auto"/>
                    <w:left w:val="none" w:sz="0" w:space="0" w:color="auto"/>
                    <w:bottom w:val="none" w:sz="0" w:space="0" w:color="auto"/>
                    <w:right w:val="none" w:sz="0" w:space="0" w:color="auto"/>
                  </w:divBdr>
                </w:div>
                <w:div w:id="395207838">
                  <w:marLeft w:val="0"/>
                  <w:marRight w:val="0"/>
                  <w:marTop w:val="0"/>
                  <w:marBottom w:val="0"/>
                  <w:divBdr>
                    <w:top w:val="none" w:sz="0" w:space="0" w:color="auto"/>
                    <w:left w:val="none" w:sz="0" w:space="0" w:color="auto"/>
                    <w:bottom w:val="none" w:sz="0" w:space="0" w:color="auto"/>
                    <w:right w:val="none" w:sz="0" w:space="0" w:color="auto"/>
                  </w:divBdr>
                </w:div>
                <w:div w:id="713848191">
                  <w:marLeft w:val="0"/>
                  <w:marRight w:val="0"/>
                  <w:marTop w:val="0"/>
                  <w:marBottom w:val="0"/>
                  <w:divBdr>
                    <w:top w:val="none" w:sz="0" w:space="0" w:color="auto"/>
                    <w:left w:val="none" w:sz="0" w:space="0" w:color="auto"/>
                    <w:bottom w:val="none" w:sz="0" w:space="0" w:color="auto"/>
                    <w:right w:val="none" w:sz="0" w:space="0" w:color="auto"/>
                  </w:divBdr>
                </w:div>
                <w:div w:id="793521033">
                  <w:marLeft w:val="0"/>
                  <w:marRight w:val="0"/>
                  <w:marTop w:val="0"/>
                  <w:marBottom w:val="0"/>
                  <w:divBdr>
                    <w:top w:val="none" w:sz="0" w:space="0" w:color="auto"/>
                    <w:left w:val="none" w:sz="0" w:space="0" w:color="auto"/>
                    <w:bottom w:val="none" w:sz="0" w:space="0" w:color="auto"/>
                    <w:right w:val="none" w:sz="0" w:space="0" w:color="auto"/>
                  </w:divBdr>
                </w:div>
                <w:div w:id="842361094">
                  <w:marLeft w:val="0"/>
                  <w:marRight w:val="0"/>
                  <w:marTop w:val="0"/>
                  <w:marBottom w:val="0"/>
                  <w:divBdr>
                    <w:top w:val="none" w:sz="0" w:space="0" w:color="auto"/>
                    <w:left w:val="none" w:sz="0" w:space="0" w:color="auto"/>
                    <w:bottom w:val="none" w:sz="0" w:space="0" w:color="auto"/>
                    <w:right w:val="none" w:sz="0" w:space="0" w:color="auto"/>
                  </w:divBdr>
                </w:div>
                <w:div w:id="1129974459">
                  <w:marLeft w:val="0"/>
                  <w:marRight w:val="0"/>
                  <w:marTop w:val="0"/>
                  <w:marBottom w:val="0"/>
                  <w:divBdr>
                    <w:top w:val="none" w:sz="0" w:space="0" w:color="auto"/>
                    <w:left w:val="none" w:sz="0" w:space="0" w:color="auto"/>
                    <w:bottom w:val="none" w:sz="0" w:space="0" w:color="auto"/>
                    <w:right w:val="none" w:sz="0" w:space="0" w:color="auto"/>
                  </w:divBdr>
                </w:div>
                <w:div w:id="759375626">
                  <w:marLeft w:val="0"/>
                  <w:marRight w:val="0"/>
                  <w:marTop w:val="0"/>
                  <w:marBottom w:val="0"/>
                  <w:divBdr>
                    <w:top w:val="none" w:sz="0" w:space="0" w:color="auto"/>
                    <w:left w:val="none" w:sz="0" w:space="0" w:color="auto"/>
                    <w:bottom w:val="none" w:sz="0" w:space="0" w:color="auto"/>
                    <w:right w:val="none" w:sz="0" w:space="0" w:color="auto"/>
                  </w:divBdr>
                </w:div>
                <w:div w:id="1277830004">
                  <w:marLeft w:val="0"/>
                  <w:marRight w:val="0"/>
                  <w:marTop w:val="0"/>
                  <w:marBottom w:val="0"/>
                  <w:divBdr>
                    <w:top w:val="none" w:sz="0" w:space="0" w:color="auto"/>
                    <w:left w:val="none" w:sz="0" w:space="0" w:color="auto"/>
                    <w:bottom w:val="none" w:sz="0" w:space="0" w:color="auto"/>
                    <w:right w:val="none" w:sz="0" w:space="0" w:color="auto"/>
                  </w:divBdr>
                </w:div>
                <w:div w:id="599214444">
                  <w:marLeft w:val="0"/>
                  <w:marRight w:val="0"/>
                  <w:marTop w:val="0"/>
                  <w:marBottom w:val="0"/>
                  <w:divBdr>
                    <w:top w:val="none" w:sz="0" w:space="0" w:color="auto"/>
                    <w:left w:val="none" w:sz="0" w:space="0" w:color="auto"/>
                    <w:bottom w:val="none" w:sz="0" w:space="0" w:color="auto"/>
                    <w:right w:val="none" w:sz="0" w:space="0" w:color="auto"/>
                  </w:divBdr>
                </w:div>
                <w:div w:id="1327634449">
                  <w:marLeft w:val="0"/>
                  <w:marRight w:val="0"/>
                  <w:marTop w:val="0"/>
                  <w:marBottom w:val="0"/>
                  <w:divBdr>
                    <w:top w:val="none" w:sz="0" w:space="0" w:color="auto"/>
                    <w:left w:val="none" w:sz="0" w:space="0" w:color="auto"/>
                    <w:bottom w:val="none" w:sz="0" w:space="0" w:color="auto"/>
                    <w:right w:val="none" w:sz="0" w:space="0" w:color="auto"/>
                  </w:divBdr>
                </w:div>
                <w:div w:id="1640845682">
                  <w:marLeft w:val="0"/>
                  <w:marRight w:val="0"/>
                  <w:marTop w:val="0"/>
                  <w:marBottom w:val="0"/>
                  <w:divBdr>
                    <w:top w:val="none" w:sz="0" w:space="0" w:color="auto"/>
                    <w:left w:val="none" w:sz="0" w:space="0" w:color="auto"/>
                    <w:bottom w:val="none" w:sz="0" w:space="0" w:color="auto"/>
                    <w:right w:val="none" w:sz="0" w:space="0" w:color="auto"/>
                  </w:divBdr>
                </w:div>
                <w:div w:id="742726248">
                  <w:marLeft w:val="0"/>
                  <w:marRight w:val="0"/>
                  <w:marTop w:val="0"/>
                  <w:marBottom w:val="0"/>
                  <w:divBdr>
                    <w:top w:val="none" w:sz="0" w:space="0" w:color="auto"/>
                    <w:left w:val="none" w:sz="0" w:space="0" w:color="auto"/>
                    <w:bottom w:val="none" w:sz="0" w:space="0" w:color="auto"/>
                    <w:right w:val="none" w:sz="0" w:space="0" w:color="auto"/>
                  </w:divBdr>
                </w:div>
                <w:div w:id="567031452">
                  <w:marLeft w:val="0"/>
                  <w:marRight w:val="0"/>
                  <w:marTop w:val="0"/>
                  <w:marBottom w:val="0"/>
                  <w:divBdr>
                    <w:top w:val="none" w:sz="0" w:space="0" w:color="auto"/>
                    <w:left w:val="none" w:sz="0" w:space="0" w:color="auto"/>
                    <w:bottom w:val="none" w:sz="0" w:space="0" w:color="auto"/>
                    <w:right w:val="none" w:sz="0" w:space="0" w:color="auto"/>
                  </w:divBdr>
                </w:div>
                <w:div w:id="474372019">
                  <w:marLeft w:val="0"/>
                  <w:marRight w:val="0"/>
                  <w:marTop w:val="0"/>
                  <w:marBottom w:val="0"/>
                  <w:divBdr>
                    <w:top w:val="none" w:sz="0" w:space="0" w:color="auto"/>
                    <w:left w:val="none" w:sz="0" w:space="0" w:color="auto"/>
                    <w:bottom w:val="none" w:sz="0" w:space="0" w:color="auto"/>
                    <w:right w:val="none" w:sz="0" w:space="0" w:color="auto"/>
                  </w:divBdr>
                </w:div>
                <w:div w:id="183397529">
                  <w:marLeft w:val="0"/>
                  <w:marRight w:val="0"/>
                  <w:marTop w:val="0"/>
                  <w:marBottom w:val="0"/>
                  <w:divBdr>
                    <w:top w:val="none" w:sz="0" w:space="0" w:color="auto"/>
                    <w:left w:val="none" w:sz="0" w:space="0" w:color="auto"/>
                    <w:bottom w:val="none" w:sz="0" w:space="0" w:color="auto"/>
                    <w:right w:val="none" w:sz="0" w:space="0" w:color="auto"/>
                  </w:divBdr>
                </w:div>
                <w:div w:id="1400667005">
                  <w:marLeft w:val="0"/>
                  <w:marRight w:val="0"/>
                  <w:marTop w:val="0"/>
                  <w:marBottom w:val="0"/>
                  <w:divBdr>
                    <w:top w:val="none" w:sz="0" w:space="0" w:color="auto"/>
                    <w:left w:val="none" w:sz="0" w:space="0" w:color="auto"/>
                    <w:bottom w:val="none" w:sz="0" w:space="0" w:color="auto"/>
                    <w:right w:val="none" w:sz="0" w:space="0" w:color="auto"/>
                  </w:divBdr>
                </w:div>
                <w:div w:id="488257188">
                  <w:marLeft w:val="0"/>
                  <w:marRight w:val="0"/>
                  <w:marTop w:val="0"/>
                  <w:marBottom w:val="0"/>
                  <w:divBdr>
                    <w:top w:val="none" w:sz="0" w:space="0" w:color="auto"/>
                    <w:left w:val="none" w:sz="0" w:space="0" w:color="auto"/>
                    <w:bottom w:val="none" w:sz="0" w:space="0" w:color="auto"/>
                    <w:right w:val="none" w:sz="0" w:space="0" w:color="auto"/>
                  </w:divBdr>
                </w:div>
                <w:div w:id="953363363">
                  <w:marLeft w:val="0"/>
                  <w:marRight w:val="0"/>
                  <w:marTop w:val="0"/>
                  <w:marBottom w:val="0"/>
                  <w:divBdr>
                    <w:top w:val="none" w:sz="0" w:space="0" w:color="auto"/>
                    <w:left w:val="none" w:sz="0" w:space="0" w:color="auto"/>
                    <w:bottom w:val="none" w:sz="0" w:space="0" w:color="auto"/>
                    <w:right w:val="none" w:sz="0" w:space="0" w:color="auto"/>
                  </w:divBdr>
                </w:div>
                <w:div w:id="251597006">
                  <w:marLeft w:val="0"/>
                  <w:marRight w:val="0"/>
                  <w:marTop w:val="0"/>
                  <w:marBottom w:val="0"/>
                  <w:divBdr>
                    <w:top w:val="none" w:sz="0" w:space="0" w:color="auto"/>
                    <w:left w:val="none" w:sz="0" w:space="0" w:color="auto"/>
                    <w:bottom w:val="none" w:sz="0" w:space="0" w:color="auto"/>
                    <w:right w:val="none" w:sz="0" w:space="0" w:color="auto"/>
                  </w:divBdr>
                </w:div>
                <w:div w:id="754939735">
                  <w:marLeft w:val="0"/>
                  <w:marRight w:val="0"/>
                  <w:marTop w:val="0"/>
                  <w:marBottom w:val="0"/>
                  <w:divBdr>
                    <w:top w:val="none" w:sz="0" w:space="0" w:color="auto"/>
                    <w:left w:val="none" w:sz="0" w:space="0" w:color="auto"/>
                    <w:bottom w:val="none" w:sz="0" w:space="0" w:color="auto"/>
                    <w:right w:val="none" w:sz="0" w:space="0" w:color="auto"/>
                  </w:divBdr>
                </w:div>
                <w:div w:id="2135829942">
                  <w:marLeft w:val="0"/>
                  <w:marRight w:val="0"/>
                  <w:marTop w:val="0"/>
                  <w:marBottom w:val="0"/>
                  <w:divBdr>
                    <w:top w:val="none" w:sz="0" w:space="0" w:color="auto"/>
                    <w:left w:val="none" w:sz="0" w:space="0" w:color="auto"/>
                    <w:bottom w:val="none" w:sz="0" w:space="0" w:color="auto"/>
                    <w:right w:val="none" w:sz="0" w:space="0" w:color="auto"/>
                  </w:divBdr>
                </w:div>
                <w:div w:id="1056198633">
                  <w:marLeft w:val="0"/>
                  <w:marRight w:val="0"/>
                  <w:marTop w:val="0"/>
                  <w:marBottom w:val="0"/>
                  <w:divBdr>
                    <w:top w:val="none" w:sz="0" w:space="0" w:color="auto"/>
                    <w:left w:val="none" w:sz="0" w:space="0" w:color="auto"/>
                    <w:bottom w:val="none" w:sz="0" w:space="0" w:color="auto"/>
                    <w:right w:val="none" w:sz="0" w:space="0" w:color="auto"/>
                  </w:divBdr>
                </w:div>
                <w:div w:id="892621043">
                  <w:marLeft w:val="0"/>
                  <w:marRight w:val="0"/>
                  <w:marTop w:val="0"/>
                  <w:marBottom w:val="0"/>
                  <w:divBdr>
                    <w:top w:val="none" w:sz="0" w:space="0" w:color="auto"/>
                    <w:left w:val="none" w:sz="0" w:space="0" w:color="auto"/>
                    <w:bottom w:val="none" w:sz="0" w:space="0" w:color="auto"/>
                    <w:right w:val="none" w:sz="0" w:space="0" w:color="auto"/>
                  </w:divBdr>
                </w:div>
                <w:div w:id="687755283">
                  <w:marLeft w:val="0"/>
                  <w:marRight w:val="0"/>
                  <w:marTop w:val="0"/>
                  <w:marBottom w:val="0"/>
                  <w:divBdr>
                    <w:top w:val="none" w:sz="0" w:space="0" w:color="auto"/>
                    <w:left w:val="none" w:sz="0" w:space="0" w:color="auto"/>
                    <w:bottom w:val="none" w:sz="0" w:space="0" w:color="auto"/>
                    <w:right w:val="none" w:sz="0" w:space="0" w:color="auto"/>
                  </w:divBdr>
                </w:div>
                <w:div w:id="168637713">
                  <w:marLeft w:val="0"/>
                  <w:marRight w:val="0"/>
                  <w:marTop w:val="0"/>
                  <w:marBottom w:val="0"/>
                  <w:divBdr>
                    <w:top w:val="none" w:sz="0" w:space="0" w:color="auto"/>
                    <w:left w:val="none" w:sz="0" w:space="0" w:color="auto"/>
                    <w:bottom w:val="none" w:sz="0" w:space="0" w:color="auto"/>
                    <w:right w:val="none" w:sz="0" w:space="0" w:color="auto"/>
                  </w:divBdr>
                </w:div>
                <w:div w:id="1971278069">
                  <w:marLeft w:val="0"/>
                  <w:marRight w:val="0"/>
                  <w:marTop w:val="0"/>
                  <w:marBottom w:val="0"/>
                  <w:divBdr>
                    <w:top w:val="none" w:sz="0" w:space="0" w:color="auto"/>
                    <w:left w:val="none" w:sz="0" w:space="0" w:color="auto"/>
                    <w:bottom w:val="none" w:sz="0" w:space="0" w:color="auto"/>
                    <w:right w:val="none" w:sz="0" w:space="0" w:color="auto"/>
                  </w:divBdr>
                </w:div>
                <w:div w:id="1897692633">
                  <w:marLeft w:val="0"/>
                  <w:marRight w:val="0"/>
                  <w:marTop w:val="0"/>
                  <w:marBottom w:val="0"/>
                  <w:divBdr>
                    <w:top w:val="none" w:sz="0" w:space="0" w:color="auto"/>
                    <w:left w:val="none" w:sz="0" w:space="0" w:color="auto"/>
                    <w:bottom w:val="none" w:sz="0" w:space="0" w:color="auto"/>
                    <w:right w:val="none" w:sz="0" w:space="0" w:color="auto"/>
                  </w:divBdr>
                </w:div>
                <w:div w:id="486287265">
                  <w:marLeft w:val="0"/>
                  <w:marRight w:val="0"/>
                  <w:marTop w:val="0"/>
                  <w:marBottom w:val="0"/>
                  <w:divBdr>
                    <w:top w:val="none" w:sz="0" w:space="0" w:color="auto"/>
                    <w:left w:val="none" w:sz="0" w:space="0" w:color="auto"/>
                    <w:bottom w:val="none" w:sz="0" w:space="0" w:color="auto"/>
                    <w:right w:val="none" w:sz="0" w:space="0" w:color="auto"/>
                  </w:divBdr>
                </w:div>
                <w:div w:id="1292437186">
                  <w:marLeft w:val="0"/>
                  <w:marRight w:val="0"/>
                  <w:marTop w:val="0"/>
                  <w:marBottom w:val="0"/>
                  <w:divBdr>
                    <w:top w:val="none" w:sz="0" w:space="0" w:color="auto"/>
                    <w:left w:val="none" w:sz="0" w:space="0" w:color="auto"/>
                    <w:bottom w:val="none" w:sz="0" w:space="0" w:color="auto"/>
                    <w:right w:val="none" w:sz="0" w:space="0" w:color="auto"/>
                  </w:divBdr>
                </w:div>
                <w:div w:id="1288969316">
                  <w:marLeft w:val="0"/>
                  <w:marRight w:val="0"/>
                  <w:marTop w:val="0"/>
                  <w:marBottom w:val="0"/>
                  <w:divBdr>
                    <w:top w:val="none" w:sz="0" w:space="0" w:color="auto"/>
                    <w:left w:val="none" w:sz="0" w:space="0" w:color="auto"/>
                    <w:bottom w:val="none" w:sz="0" w:space="0" w:color="auto"/>
                    <w:right w:val="none" w:sz="0" w:space="0" w:color="auto"/>
                  </w:divBdr>
                </w:div>
                <w:div w:id="1100759602">
                  <w:marLeft w:val="0"/>
                  <w:marRight w:val="0"/>
                  <w:marTop w:val="0"/>
                  <w:marBottom w:val="0"/>
                  <w:divBdr>
                    <w:top w:val="none" w:sz="0" w:space="0" w:color="auto"/>
                    <w:left w:val="none" w:sz="0" w:space="0" w:color="auto"/>
                    <w:bottom w:val="none" w:sz="0" w:space="0" w:color="auto"/>
                    <w:right w:val="none" w:sz="0" w:space="0" w:color="auto"/>
                  </w:divBdr>
                </w:div>
                <w:div w:id="481821159">
                  <w:marLeft w:val="0"/>
                  <w:marRight w:val="0"/>
                  <w:marTop w:val="0"/>
                  <w:marBottom w:val="0"/>
                  <w:divBdr>
                    <w:top w:val="none" w:sz="0" w:space="0" w:color="auto"/>
                    <w:left w:val="none" w:sz="0" w:space="0" w:color="auto"/>
                    <w:bottom w:val="none" w:sz="0" w:space="0" w:color="auto"/>
                    <w:right w:val="none" w:sz="0" w:space="0" w:color="auto"/>
                  </w:divBdr>
                </w:div>
                <w:div w:id="266429000">
                  <w:marLeft w:val="0"/>
                  <w:marRight w:val="0"/>
                  <w:marTop w:val="0"/>
                  <w:marBottom w:val="0"/>
                  <w:divBdr>
                    <w:top w:val="none" w:sz="0" w:space="0" w:color="auto"/>
                    <w:left w:val="none" w:sz="0" w:space="0" w:color="auto"/>
                    <w:bottom w:val="none" w:sz="0" w:space="0" w:color="auto"/>
                    <w:right w:val="none" w:sz="0" w:space="0" w:color="auto"/>
                  </w:divBdr>
                </w:div>
                <w:div w:id="168571363">
                  <w:marLeft w:val="0"/>
                  <w:marRight w:val="0"/>
                  <w:marTop w:val="0"/>
                  <w:marBottom w:val="0"/>
                  <w:divBdr>
                    <w:top w:val="none" w:sz="0" w:space="0" w:color="auto"/>
                    <w:left w:val="none" w:sz="0" w:space="0" w:color="auto"/>
                    <w:bottom w:val="none" w:sz="0" w:space="0" w:color="auto"/>
                    <w:right w:val="none" w:sz="0" w:space="0" w:color="auto"/>
                  </w:divBdr>
                </w:div>
                <w:div w:id="1598370138">
                  <w:marLeft w:val="0"/>
                  <w:marRight w:val="0"/>
                  <w:marTop w:val="0"/>
                  <w:marBottom w:val="0"/>
                  <w:divBdr>
                    <w:top w:val="none" w:sz="0" w:space="0" w:color="auto"/>
                    <w:left w:val="none" w:sz="0" w:space="0" w:color="auto"/>
                    <w:bottom w:val="none" w:sz="0" w:space="0" w:color="auto"/>
                    <w:right w:val="none" w:sz="0" w:space="0" w:color="auto"/>
                  </w:divBdr>
                </w:div>
                <w:div w:id="1692106580">
                  <w:marLeft w:val="0"/>
                  <w:marRight w:val="0"/>
                  <w:marTop w:val="0"/>
                  <w:marBottom w:val="0"/>
                  <w:divBdr>
                    <w:top w:val="none" w:sz="0" w:space="0" w:color="auto"/>
                    <w:left w:val="none" w:sz="0" w:space="0" w:color="auto"/>
                    <w:bottom w:val="none" w:sz="0" w:space="0" w:color="auto"/>
                    <w:right w:val="none" w:sz="0" w:space="0" w:color="auto"/>
                  </w:divBdr>
                </w:div>
                <w:div w:id="1716848342">
                  <w:marLeft w:val="0"/>
                  <w:marRight w:val="0"/>
                  <w:marTop w:val="0"/>
                  <w:marBottom w:val="0"/>
                  <w:divBdr>
                    <w:top w:val="none" w:sz="0" w:space="0" w:color="auto"/>
                    <w:left w:val="none" w:sz="0" w:space="0" w:color="auto"/>
                    <w:bottom w:val="none" w:sz="0" w:space="0" w:color="auto"/>
                    <w:right w:val="none" w:sz="0" w:space="0" w:color="auto"/>
                  </w:divBdr>
                </w:div>
                <w:div w:id="915744849">
                  <w:marLeft w:val="0"/>
                  <w:marRight w:val="0"/>
                  <w:marTop w:val="0"/>
                  <w:marBottom w:val="0"/>
                  <w:divBdr>
                    <w:top w:val="none" w:sz="0" w:space="0" w:color="auto"/>
                    <w:left w:val="none" w:sz="0" w:space="0" w:color="auto"/>
                    <w:bottom w:val="none" w:sz="0" w:space="0" w:color="auto"/>
                    <w:right w:val="none" w:sz="0" w:space="0" w:color="auto"/>
                  </w:divBdr>
                </w:div>
                <w:div w:id="1339112179">
                  <w:marLeft w:val="0"/>
                  <w:marRight w:val="0"/>
                  <w:marTop w:val="0"/>
                  <w:marBottom w:val="0"/>
                  <w:divBdr>
                    <w:top w:val="none" w:sz="0" w:space="0" w:color="auto"/>
                    <w:left w:val="none" w:sz="0" w:space="0" w:color="auto"/>
                    <w:bottom w:val="none" w:sz="0" w:space="0" w:color="auto"/>
                    <w:right w:val="none" w:sz="0" w:space="0" w:color="auto"/>
                  </w:divBdr>
                </w:div>
                <w:div w:id="500437559">
                  <w:marLeft w:val="0"/>
                  <w:marRight w:val="0"/>
                  <w:marTop w:val="0"/>
                  <w:marBottom w:val="0"/>
                  <w:divBdr>
                    <w:top w:val="none" w:sz="0" w:space="0" w:color="auto"/>
                    <w:left w:val="none" w:sz="0" w:space="0" w:color="auto"/>
                    <w:bottom w:val="none" w:sz="0" w:space="0" w:color="auto"/>
                    <w:right w:val="none" w:sz="0" w:space="0" w:color="auto"/>
                  </w:divBdr>
                </w:div>
                <w:div w:id="1713114781">
                  <w:marLeft w:val="0"/>
                  <w:marRight w:val="0"/>
                  <w:marTop w:val="0"/>
                  <w:marBottom w:val="0"/>
                  <w:divBdr>
                    <w:top w:val="none" w:sz="0" w:space="0" w:color="auto"/>
                    <w:left w:val="none" w:sz="0" w:space="0" w:color="auto"/>
                    <w:bottom w:val="none" w:sz="0" w:space="0" w:color="auto"/>
                    <w:right w:val="none" w:sz="0" w:space="0" w:color="auto"/>
                  </w:divBdr>
                </w:div>
                <w:div w:id="517160597">
                  <w:marLeft w:val="0"/>
                  <w:marRight w:val="0"/>
                  <w:marTop w:val="0"/>
                  <w:marBottom w:val="0"/>
                  <w:divBdr>
                    <w:top w:val="none" w:sz="0" w:space="0" w:color="auto"/>
                    <w:left w:val="none" w:sz="0" w:space="0" w:color="auto"/>
                    <w:bottom w:val="none" w:sz="0" w:space="0" w:color="auto"/>
                    <w:right w:val="none" w:sz="0" w:space="0" w:color="auto"/>
                  </w:divBdr>
                </w:div>
                <w:div w:id="2036882604">
                  <w:marLeft w:val="0"/>
                  <w:marRight w:val="0"/>
                  <w:marTop w:val="0"/>
                  <w:marBottom w:val="0"/>
                  <w:divBdr>
                    <w:top w:val="none" w:sz="0" w:space="0" w:color="auto"/>
                    <w:left w:val="none" w:sz="0" w:space="0" w:color="auto"/>
                    <w:bottom w:val="none" w:sz="0" w:space="0" w:color="auto"/>
                    <w:right w:val="none" w:sz="0" w:space="0" w:color="auto"/>
                  </w:divBdr>
                </w:div>
                <w:div w:id="1457597294">
                  <w:marLeft w:val="0"/>
                  <w:marRight w:val="0"/>
                  <w:marTop w:val="0"/>
                  <w:marBottom w:val="0"/>
                  <w:divBdr>
                    <w:top w:val="none" w:sz="0" w:space="0" w:color="auto"/>
                    <w:left w:val="none" w:sz="0" w:space="0" w:color="auto"/>
                    <w:bottom w:val="none" w:sz="0" w:space="0" w:color="auto"/>
                    <w:right w:val="none" w:sz="0" w:space="0" w:color="auto"/>
                  </w:divBdr>
                </w:div>
                <w:div w:id="959844396">
                  <w:marLeft w:val="0"/>
                  <w:marRight w:val="0"/>
                  <w:marTop w:val="0"/>
                  <w:marBottom w:val="0"/>
                  <w:divBdr>
                    <w:top w:val="none" w:sz="0" w:space="0" w:color="auto"/>
                    <w:left w:val="none" w:sz="0" w:space="0" w:color="auto"/>
                    <w:bottom w:val="none" w:sz="0" w:space="0" w:color="auto"/>
                    <w:right w:val="none" w:sz="0" w:space="0" w:color="auto"/>
                  </w:divBdr>
                </w:div>
                <w:div w:id="168378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90683">
          <w:marLeft w:val="0"/>
          <w:marRight w:val="0"/>
          <w:marTop w:val="15"/>
          <w:marBottom w:val="0"/>
          <w:divBdr>
            <w:top w:val="single" w:sz="48" w:space="0" w:color="auto"/>
            <w:left w:val="single" w:sz="48" w:space="0" w:color="auto"/>
            <w:bottom w:val="single" w:sz="48" w:space="0" w:color="auto"/>
            <w:right w:val="single" w:sz="48" w:space="0" w:color="auto"/>
          </w:divBdr>
          <w:divsChild>
            <w:div w:id="1485661083">
              <w:marLeft w:val="0"/>
              <w:marRight w:val="0"/>
              <w:marTop w:val="0"/>
              <w:marBottom w:val="0"/>
              <w:divBdr>
                <w:top w:val="none" w:sz="0" w:space="0" w:color="auto"/>
                <w:left w:val="none" w:sz="0" w:space="0" w:color="auto"/>
                <w:bottom w:val="none" w:sz="0" w:space="0" w:color="auto"/>
                <w:right w:val="none" w:sz="0" w:space="0" w:color="auto"/>
              </w:divBdr>
              <w:divsChild>
                <w:div w:id="250941173">
                  <w:marLeft w:val="0"/>
                  <w:marRight w:val="0"/>
                  <w:marTop w:val="0"/>
                  <w:marBottom w:val="0"/>
                  <w:divBdr>
                    <w:top w:val="none" w:sz="0" w:space="0" w:color="auto"/>
                    <w:left w:val="none" w:sz="0" w:space="0" w:color="auto"/>
                    <w:bottom w:val="none" w:sz="0" w:space="0" w:color="auto"/>
                    <w:right w:val="none" w:sz="0" w:space="0" w:color="auto"/>
                  </w:divBdr>
                </w:div>
                <w:div w:id="1732268179">
                  <w:marLeft w:val="0"/>
                  <w:marRight w:val="0"/>
                  <w:marTop w:val="0"/>
                  <w:marBottom w:val="0"/>
                  <w:divBdr>
                    <w:top w:val="none" w:sz="0" w:space="0" w:color="auto"/>
                    <w:left w:val="none" w:sz="0" w:space="0" w:color="auto"/>
                    <w:bottom w:val="none" w:sz="0" w:space="0" w:color="auto"/>
                    <w:right w:val="none" w:sz="0" w:space="0" w:color="auto"/>
                  </w:divBdr>
                </w:div>
                <w:div w:id="757023256">
                  <w:marLeft w:val="0"/>
                  <w:marRight w:val="0"/>
                  <w:marTop w:val="0"/>
                  <w:marBottom w:val="0"/>
                  <w:divBdr>
                    <w:top w:val="none" w:sz="0" w:space="0" w:color="auto"/>
                    <w:left w:val="none" w:sz="0" w:space="0" w:color="auto"/>
                    <w:bottom w:val="none" w:sz="0" w:space="0" w:color="auto"/>
                    <w:right w:val="none" w:sz="0" w:space="0" w:color="auto"/>
                  </w:divBdr>
                </w:div>
                <w:div w:id="1097168415">
                  <w:marLeft w:val="0"/>
                  <w:marRight w:val="0"/>
                  <w:marTop w:val="0"/>
                  <w:marBottom w:val="0"/>
                  <w:divBdr>
                    <w:top w:val="none" w:sz="0" w:space="0" w:color="auto"/>
                    <w:left w:val="none" w:sz="0" w:space="0" w:color="auto"/>
                    <w:bottom w:val="none" w:sz="0" w:space="0" w:color="auto"/>
                    <w:right w:val="none" w:sz="0" w:space="0" w:color="auto"/>
                  </w:divBdr>
                </w:div>
                <w:div w:id="817838608">
                  <w:marLeft w:val="0"/>
                  <w:marRight w:val="0"/>
                  <w:marTop w:val="0"/>
                  <w:marBottom w:val="0"/>
                  <w:divBdr>
                    <w:top w:val="none" w:sz="0" w:space="0" w:color="auto"/>
                    <w:left w:val="none" w:sz="0" w:space="0" w:color="auto"/>
                    <w:bottom w:val="none" w:sz="0" w:space="0" w:color="auto"/>
                    <w:right w:val="none" w:sz="0" w:space="0" w:color="auto"/>
                  </w:divBdr>
                </w:div>
                <w:div w:id="437607223">
                  <w:marLeft w:val="0"/>
                  <w:marRight w:val="0"/>
                  <w:marTop w:val="0"/>
                  <w:marBottom w:val="0"/>
                  <w:divBdr>
                    <w:top w:val="none" w:sz="0" w:space="0" w:color="auto"/>
                    <w:left w:val="none" w:sz="0" w:space="0" w:color="auto"/>
                    <w:bottom w:val="none" w:sz="0" w:space="0" w:color="auto"/>
                    <w:right w:val="none" w:sz="0" w:space="0" w:color="auto"/>
                  </w:divBdr>
                </w:div>
                <w:div w:id="2083021104">
                  <w:marLeft w:val="0"/>
                  <w:marRight w:val="0"/>
                  <w:marTop w:val="0"/>
                  <w:marBottom w:val="0"/>
                  <w:divBdr>
                    <w:top w:val="none" w:sz="0" w:space="0" w:color="auto"/>
                    <w:left w:val="none" w:sz="0" w:space="0" w:color="auto"/>
                    <w:bottom w:val="none" w:sz="0" w:space="0" w:color="auto"/>
                    <w:right w:val="none" w:sz="0" w:space="0" w:color="auto"/>
                  </w:divBdr>
                </w:div>
                <w:div w:id="627856380">
                  <w:marLeft w:val="0"/>
                  <w:marRight w:val="0"/>
                  <w:marTop w:val="0"/>
                  <w:marBottom w:val="0"/>
                  <w:divBdr>
                    <w:top w:val="none" w:sz="0" w:space="0" w:color="auto"/>
                    <w:left w:val="none" w:sz="0" w:space="0" w:color="auto"/>
                    <w:bottom w:val="none" w:sz="0" w:space="0" w:color="auto"/>
                    <w:right w:val="none" w:sz="0" w:space="0" w:color="auto"/>
                  </w:divBdr>
                </w:div>
                <w:div w:id="2022001629">
                  <w:marLeft w:val="0"/>
                  <w:marRight w:val="0"/>
                  <w:marTop w:val="0"/>
                  <w:marBottom w:val="0"/>
                  <w:divBdr>
                    <w:top w:val="none" w:sz="0" w:space="0" w:color="auto"/>
                    <w:left w:val="none" w:sz="0" w:space="0" w:color="auto"/>
                    <w:bottom w:val="none" w:sz="0" w:space="0" w:color="auto"/>
                    <w:right w:val="none" w:sz="0" w:space="0" w:color="auto"/>
                  </w:divBdr>
                </w:div>
                <w:div w:id="1911571111">
                  <w:marLeft w:val="0"/>
                  <w:marRight w:val="0"/>
                  <w:marTop w:val="0"/>
                  <w:marBottom w:val="0"/>
                  <w:divBdr>
                    <w:top w:val="none" w:sz="0" w:space="0" w:color="auto"/>
                    <w:left w:val="none" w:sz="0" w:space="0" w:color="auto"/>
                    <w:bottom w:val="none" w:sz="0" w:space="0" w:color="auto"/>
                    <w:right w:val="none" w:sz="0" w:space="0" w:color="auto"/>
                  </w:divBdr>
                </w:div>
                <w:div w:id="593635528">
                  <w:marLeft w:val="0"/>
                  <w:marRight w:val="0"/>
                  <w:marTop w:val="0"/>
                  <w:marBottom w:val="0"/>
                  <w:divBdr>
                    <w:top w:val="none" w:sz="0" w:space="0" w:color="auto"/>
                    <w:left w:val="none" w:sz="0" w:space="0" w:color="auto"/>
                    <w:bottom w:val="none" w:sz="0" w:space="0" w:color="auto"/>
                    <w:right w:val="none" w:sz="0" w:space="0" w:color="auto"/>
                  </w:divBdr>
                </w:div>
                <w:div w:id="432435277">
                  <w:marLeft w:val="0"/>
                  <w:marRight w:val="0"/>
                  <w:marTop w:val="0"/>
                  <w:marBottom w:val="0"/>
                  <w:divBdr>
                    <w:top w:val="none" w:sz="0" w:space="0" w:color="auto"/>
                    <w:left w:val="none" w:sz="0" w:space="0" w:color="auto"/>
                    <w:bottom w:val="none" w:sz="0" w:space="0" w:color="auto"/>
                    <w:right w:val="none" w:sz="0" w:space="0" w:color="auto"/>
                  </w:divBdr>
                </w:div>
                <w:div w:id="1629971108">
                  <w:marLeft w:val="0"/>
                  <w:marRight w:val="0"/>
                  <w:marTop w:val="0"/>
                  <w:marBottom w:val="0"/>
                  <w:divBdr>
                    <w:top w:val="none" w:sz="0" w:space="0" w:color="auto"/>
                    <w:left w:val="none" w:sz="0" w:space="0" w:color="auto"/>
                    <w:bottom w:val="none" w:sz="0" w:space="0" w:color="auto"/>
                    <w:right w:val="none" w:sz="0" w:space="0" w:color="auto"/>
                  </w:divBdr>
                </w:div>
                <w:div w:id="1301611689">
                  <w:marLeft w:val="0"/>
                  <w:marRight w:val="0"/>
                  <w:marTop w:val="0"/>
                  <w:marBottom w:val="0"/>
                  <w:divBdr>
                    <w:top w:val="none" w:sz="0" w:space="0" w:color="auto"/>
                    <w:left w:val="none" w:sz="0" w:space="0" w:color="auto"/>
                    <w:bottom w:val="none" w:sz="0" w:space="0" w:color="auto"/>
                    <w:right w:val="none" w:sz="0" w:space="0" w:color="auto"/>
                  </w:divBdr>
                </w:div>
                <w:div w:id="1583678192">
                  <w:marLeft w:val="0"/>
                  <w:marRight w:val="0"/>
                  <w:marTop w:val="0"/>
                  <w:marBottom w:val="0"/>
                  <w:divBdr>
                    <w:top w:val="none" w:sz="0" w:space="0" w:color="auto"/>
                    <w:left w:val="none" w:sz="0" w:space="0" w:color="auto"/>
                    <w:bottom w:val="none" w:sz="0" w:space="0" w:color="auto"/>
                    <w:right w:val="none" w:sz="0" w:space="0" w:color="auto"/>
                  </w:divBdr>
                </w:div>
                <w:div w:id="1241404271">
                  <w:marLeft w:val="0"/>
                  <w:marRight w:val="0"/>
                  <w:marTop w:val="0"/>
                  <w:marBottom w:val="0"/>
                  <w:divBdr>
                    <w:top w:val="none" w:sz="0" w:space="0" w:color="auto"/>
                    <w:left w:val="none" w:sz="0" w:space="0" w:color="auto"/>
                    <w:bottom w:val="none" w:sz="0" w:space="0" w:color="auto"/>
                    <w:right w:val="none" w:sz="0" w:space="0" w:color="auto"/>
                  </w:divBdr>
                </w:div>
                <w:div w:id="1751923096">
                  <w:marLeft w:val="0"/>
                  <w:marRight w:val="0"/>
                  <w:marTop w:val="0"/>
                  <w:marBottom w:val="0"/>
                  <w:divBdr>
                    <w:top w:val="none" w:sz="0" w:space="0" w:color="auto"/>
                    <w:left w:val="none" w:sz="0" w:space="0" w:color="auto"/>
                    <w:bottom w:val="none" w:sz="0" w:space="0" w:color="auto"/>
                    <w:right w:val="none" w:sz="0" w:space="0" w:color="auto"/>
                  </w:divBdr>
                </w:div>
                <w:div w:id="205803450">
                  <w:marLeft w:val="0"/>
                  <w:marRight w:val="0"/>
                  <w:marTop w:val="0"/>
                  <w:marBottom w:val="0"/>
                  <w:divBdr>
                    <w:top w:val="none" w:sz="0" w:space="0" w:color="auto"/>
                    <w:left w:val="none" w:sz="0" w:space="0" w:color="auto"/>
                    <w:bottom w:val="none" w:sz="0" w:space="0" w:color="auto"/>
                    <w:right w:val="none" w:sz="0" w:space="0" w:color="auto"/>
                  </w:divBdr>
                </w:div>
                <w:div w:id="568031546">
                  <w:marLeft w:val="0"/>
                  <w:marRight w:val="0"/>
                  <w:marTop w:val="0"/>
                  <w:marBottom w:val="0"/>
                  <w:divBdr>
                    <w:top w:val="none" w:sz="0" w:space="0" w:color="auto"/>
                    <w:left w:val="none" w:sz="0" w:space="0" w:color="auto"/>
                    <w:bottom w:val="none" w:sz="0" w:space="0" w:color="auto"/>
                    <w:right w:val="none" w:sz="0" w:space="0" w:color="auto"/>
                  </w:divBdr>
                </w:div>
                <w:div w:id="1162085366">
                  <w:marLeft w:val="0"/>
                  <w:marRight w:val="0"/>
                  <w:marTop w:val="0"/>
                  <w:marBottom w:val="0"/>
                  <w:divBdr>
                    <w:top w:val="none" w:sz="0" w:space="0" w:color="auto"/>
                    <w:left w:val="none" w:sz="0" w:space="0" w:color="auto"/>
                    <w:bottom w:val="none" w:sz="0" w:space="0" w:color="auto"/>
                    <w:right w:val="none" w:sz="0" w:space="0" w:color="auto"/>
                  </w:divBdr>
                </w:div>
                <w:div w:id="141628200">
                  <w:marLeft w:val="0"/>
                  <w:marRight w:val="0"/>
                  <w:marTop w:val="0"/>
                  <w:marBottom w:val="0"/>
                  <w:divBdr>
                    <w:top w:val="none" w:sz="0" w:space="0" w:color="auto"/>
                    <w:left w:val="none" w:sz="0" w:space="0" w:color="auto"/>
                    <w:bottom w:val="none" w:sz="0" w:space="0" w:color="auto"/>
                    <w:right w:val="none" w:sz="0" w:space="0" w:color="auto"/>
                  </w:divBdr>
                </w:div>
                <w:div w:id="92361939">
                  <w:marLeft w:val="0"/>
                  <w:marRight w:val="0"/>
                  <w:marTop w:val="0"/>
                  <w:marBottom w:val="0"/>
                  <w:divBdr>
                    <w:top w:val="none" w:sz="0" w:space="0" w:color="auto"/>
                    <w:left w:val="none" w:sz="0" w:space="0" w:color="auto"/>
                    <w:bottom w:val="none" w:sz="0" w:space="0" w:color="auto"/>
                    <w:right w:val="none" w:sz="0" w:space="0" w:color="auto"/>
                  </w:divBdr>
                </w:div>
                <w:div w:id="1091781458">
                  <w:marLeft w:val="0"/>
                  <w:marRight w:val="0"/>
                  <w:marTop w:val="0"/>
                  <w:marBottom w:val="0"/>
                  <w:divBdr>
                    <w:top w:val="none" w:sz="0" w:space="0" w:color="auto"/>
                    <w:left w:val="none" w:sz="0" w:space="0" w:color="auto"/>
                    <w:bottom w:val="none" w:sz="0" w:space="0" w:color="auto"/>
                    <w:right w:val="none" w:sz="0" w:space="0" w:color="auto"/>
                  </w:divBdr>
                </w:div>
                <w:div w:id="803043620">
                  <w:marLeft w:val="0"/>
                  <w:marRight w:val="0"/>
                  <w:marTop w:val="0"/>
                  <w:marBottom w:val="0"/>
                  <w:divBdr>
                    <w:top w:val="none" w:sz="0" w:space="0" w:color="auto"/>
                    <w:left w:val="none" w:sz="0" w:space="0" w:color="auto"/>
                    <w:bottom w:val="none" w:sz="0" w:space="0" w:color="auto"/>
                    <w:right w:val="none" w:sz="0" w:space="0" w:color="auto"/>
                  </w:divBdr>
                </w:div>
                <w:div w:id="2044666055">
                  <w:marLeft w:val="0"/>
                  <w:marRight w:val="0"/>
                  <w:marTop w:val="0"/>
                  <w:marBottom w:val="0"/>
                  <w:divBdr>
                    <w:top w:val="none" w:sz="0" w:space="0" w:color="auto"/>
                    <w:left w:val="none" w:sz="0" w:space="0" w:color="auto"/>
                    <w:bottom w:val="none" w:sz="0" w:space="0" w:color="auto"/>
                    <w:right w:val="none" w:sz="0" w:space="0" w:color="auto"/>
                  </w:divBdr>
                </w:div>
                <w:div w:id="180556404">
                  <w:marLeft w:val="0"/>
                  <w:marRight w:val="0"/>
                  <w:marTop w:val="0"/>
                  <w:marBottom w:val="0"/>
                  <w:divBdr>
                    <w:top w:val="none" w:sz="0" w:space="0" w:color="auto"/>
                    <w:left w:val="none" w:sz="0" w:space="0" w:color="auto"/>
                    <w:bottom w:val="none" w:sz="0" w:space="0" w:color="auto"/>
                    <w:right w:val="none" w:sz="0" w:space="0" w:color="auto"/>
                  </w:divBdr>
                </w:div>
                <w:div w:id="1760173852">
                  <w:marLeft w:val="0"/>
                  <w:marRight w:val="0"/>
                  <w:marTop w:val="0"/>
                  <w:marBottom w:val="0"/>
                  <w:divBdr>
                    <w:top w:val="none" w:sz="0" w:space="0" w:color="auto"/>
                    <w:left w:val="none" w:sz="0" w:space="0" w:color="auto"/>
                    <w:bottom w:val="none" w:sz="0" w:space="0" w:color="auto"/>
                    <w:right w:val="none" w:sz="0" w:space="0" w:color="auto"/>
                  </w:divBdr>
                </w:div>
                <w:div w:id="24868929">
                  <w:marLeft w:val="0"/>
                  <w:marRight w:val="0"/>
                  <w:marTop w:val="0"/>
                  <w:marBottom w:val="0"/>
                  <w:divBdr>
                    <w:top w:val="none" w:sz="0" w:space="0" w:color="auto"/>
                    <w:left w:val="none" w:sz="0" w:space="0" w:color="auto"/>
                    <w:bottom w:val="none" w:sz="0" w:space="0" w:color="auto"/>
                    <w:right w:val="none" w:sz="0" w:space="0" w:color="auto"/>
                  </w:divBdr>
                </w:div>
                <w:div w:id="2038771285">
                  <w:marLeft w:val="0"/>
                  <w:marRight w:val="0"/>
                  <w:marTop w:val="0"/>
                  <w:marBottom w:val="0"/>
                  <w:divBdr>
                    <w:top w:val="none" w:sz="0" w:space="0" w:color="auto"/>
                    <w:left w:val="none" w:sz="0" w:space="0" w:color="auto"/>
                    <w:bottom w:val="none" w:sz="0" w:space="0" w:color="auto"/>
                    <w:right w:val="none" w:sz="0" w:space="0" w:color="auto"/>
                  </w:divBdr>
                </w:div>
                <w:div w:id="181480449">
                  <w:marLeft w:val="0"/>
                  <w:marRight w:val="0"/>
                  <w:marTop w:val="0"/>
                  <w:marBottom w:val="0"/>
                  <w:divBdr>
                    <w:top w:val="none" w:sz="0" w:space="0" w:color="auto"/>
                    <w:left w:val="none" w:sz="0" w:space="0" w:color="auto"/>
                    <w:bottom w:val="none" w:sz="0" w:space="0" w:color="auto"/>
                    <w:right w:val="none" w:sz="0" w:space="0" w:color="auto"/>
                  </w:divBdr>
                </w:div>
                <w:div w:id="982193297">
                  <w:marLeft w:val="0"/>
                  <w:marRight w:val="0"/>
                  <w:marTop w:val="0"/>
                  <w:marBottom w:val="0"/>
                  <w:divBdr>
                    <w:top w:val="none" w:sz="0" w:space="0" w:color="auto"/>
                    <w:left w:val="none" w:sz="0" w:space="0" w:color="auto"/>
                    <w:bottom w:val="none" w:sz="0" w:space="0" w:color="auto"/>
                    <w:right w:val="none" w:sz="0" w:space="0" w:color="auto"/>
                  </w:divBdr>
                </w:div>
                <w:div w:id="504787034">
                  <w:marLeft w:val="0"/>
                  <w:marRight w:val="0"/>
                  <w:marTop w:val="0"/>
                  <w:marBottom w:val="0"/>
                  <w:divBdr>
                    <w:top w:val="none" w:sz="0" w:space="0" w:color="auto"/>
                    <w:left w:val="none" w:sz="0" w:space="0" w:color="auto"/>
                    <w:bottom w:val="none" w:sz="0" w:space="0" w:color="auto"/>
                    <w:right w:val="none" w:sz="0" w:space="0" w:color="auto"/>
                  </w:divBdr>
                </w:div>
                <w:div w:id="1405446939">
                  <w:marLeft w:val="0"/>
                  <w:marRight w:val="0"/>
                  <w:marTop w:val="0"/>
                  <w:marBottom w:val="0"/>
                  <w:divBdr>
                    <w:top w:val="none" w:sz="0" w:space="0" w:color="auto"/>
                    <w:left w:val="none" w:sz="0" w:space="0" w:color="auto"/>
                    <w:bottom w:val="none" w:sz="0" w:space="0" w:color="auto"/>
                    <w:right w:val="none" w:sz="0" w:space="0" w:color="auto"/>
                  </w:divBdr>
                </w:div>
                <w:div w:id="518468809">
                  <w:marLeft w:val="0"/>
                  <w:marRight w:val="0"/>
                  <w:marTop w:val="0"/>
                  <w:marBottom w:val="0"/>
                  <w:divBdr>
                    <w:top w:val="none" w:sz="0" w:space="0" w:color="auto"/>
                    <w:left w:val="none" w:sz="0" w:space="0" w:color="auto"/>
                    <w:bottom w:val="none" w:sz="0" w:space="0" w:color="auto"/>
                    <w:right w:val="none" w:sz="0" w:space="0" w:color="auto"/>
                  </w:divBdr>
                </w:div>
                <w:div w:id="279461808">
                  <w:marLeft w:val="0"/>
                  <w:marRight w:val="0"/>
                  <w:marTop w:val="0"/>
                  <w:marBottom w:val="0"/>
                  <w:divBdr>
                    <w:top w:val="none" w:sz="0" w:space="0" w:color="auto"/>
                    <w:left w:val="none" w:sz="0" w:space="0" w:color="auto"/>
                    <w:bottom w:val="none" w:sz="0" w:space="0" w:color="auto"/>
                    <w:right w:val="none" w:sz="0" w:space="0" w:color="auto"/>
                  </w:divBdr>
                </w:div>
                <w:div w:id="1592198044">
                  <w:marLeft w:val="0"/>
                  <w:marRight w:val="0"/>
                  <w:marTop w:val="0"/>
                  <w:marBottom w:val="0"/>
                  <w:divBdr>
                    <w:top w:val="none" w:sz="0" w:space="0" w:color="auto"/>
                    <w:left w:val="none" w:sz="0" w:space="0" w:color="auto"/>
                    <w:bottom w:val="none" w:sz="0" w:space="0" w:color="auto"/>
                    <w:right w:val="none" w:sz="0" w:space="0" w:color="auto"/>
                  </w:divBdr>
                </w:div>
                <w:div w:id="286088052">
                  <w:marLeft w:val="0"/>
                  <w:marRight w:val="0"/>
                  <w:marTop w:val="0"/>
                  <w:marBottom w:val="0"/>
                  <w:divBdr>
                    <w:top w:val="none" w:sz="0" w:space="0" w:color="auto"/>
                    <w:left w:val="none" w:sz="0" w:space="0" w:color="auto"/>
                    <w:bottom w:val="none" w:sz="0" w:space="0" w:color="auto"/>
                    <w:right w:val="none" w:sz="0" w:space="0" w:color="auto"/>
                  </w:divBdr>
                </w:div>
                <w:div w:id="522134354">
                  <w:marLeft w:val="0"/>
                  <w:marRight w:val="0"/>
                  <w:marTop w:val="0"/>
                  <w:marBottom w:val="0"/>
                  <w:divBdr>
                    <w:top w:val="none" w:sz="0" w:space="0" w:color="auto"/>
                    <w:left w:val="none" w:sz="0" w:space="0" w:color="auto"/>
                    <w:bottom w:val="none" w:sz="0" w:space="0" w:color="auto"/>
                    <w:right w:val="none" w:sz="0" w:space="0" w:color="auto"/>
                  </w:divBdr>
                </w:div>
                <w:div w:id="64570807">
                  <w:marLeft w:val="0"/>
                  <w:marRight w:val="0"/>
                  <w:marTop w:val="0"/>
                  <w:marBottom w:val="0"/>
                  <w:divBdr>
                    <w:top w:val="none" w:sz="0" w:space="0" w:color="auto"/>
                    <w:left w:val="none" w:sz="0" w:space="0" w:color="auto"/>
                    <w:bottom w:val="none" w:sz="0" w:space="0" w:color="auto"/>
                    <w:right w:val="none" w:sz="0" w:space="0" w:color="auto"/>
                  </w:divBdr>
                </w:div>
                <w:div w:id="497622752">
                  <w:marLeft w:val="0"/>
                  <w:marRight w:val="0"/>
                  <w:marTop w:val="0"/>
                  <w:marBottom w:val="0"/>
                  <w:divBdr>
                    <w:top w:val="none" w:sz="0" w:space="0" w:color="auto"/>
                    <w:left w:val="none" w:sz="0" w:space="0" w:color="auto"/>
                    <w:bottom w:val="none" w:sz="0" w:space="0" w:color="auto"/>
                    <w:right w:val="none" w:sz="0" w:space="0" w:color="auto"/>
                  </w:divBdr>
                </w:div>
                <w:div w:id="2123258596">
                  <w:marLeft w:val="0"/>
                  <w:marRight w:val="0"/>
                  <w:marTop w:val="0"/>
                  <w:marBottom w:val="0"/>
                  <w:divBdr>
                    <w:top w:val="none" w:sz="0" w:space="0" w:color="auto"/>
                    <w:left w:val="none" w:sz="0" w:space="0" w:color="auto"/>
                    <w:bottom w:val="none" w:sz="0" w:space="0" w:color="auto"/>
                    <w:right w:val="none" w:sz="0" w:space="0" w:color="auto"/>
                  </w:divBdr>
                </w:div>
                <w:div w:id="2085252430">
                  <w:marLeft w:val="0"/>
                  <w:marRight w:val="0"/>
                  <w:marTop w:val="0"/>
                  <w:marBottom w:val="0"/>
                  <w:divBdr>
                    <w:top w:val="none" w:sz="0" w:space="0" w:color="auto"/>
                    <w:left w:val="none" w:sz="0" w:space="0" w:color="auto"/>
                    <w:bottom w:val="none" w:sz="0" w:space="0" w:color="auto"/>
                    <w:right w:val="none" w:sz="0" w:space="0" w:color="auto"/>
                  </w:divBdr>
                </w:div>
                <w:div w:id="1737508962">
                  <w:marLeft w:val="0"/>
                  <w:marRight w:val="0"/>
                  <w:marTop w:val="0"/>
                  <w:marBottom w:val="0"/>
                  <w:divBdr>
                    <w:top w:val="none" w:sz="0" w:space="0" w:color="auto"/>
                    <w:left w:val="none" w:sz="0" w:space="0" w:color="auto"/>
                    <w:bottom w:val="none" w:sz="0" w:space="0" w:color="auto"/>
                    <w:right w:val="none" w:sz="0" w:space="0" w:color="auto"/>
                  </w:divBdr>
                </w:div>
                <w:div w:id="2121993793">
                  <w:marLeft w:val="0"/>
                  <w:marRight w:val="0"/>
                  <w:marTop w:val="0"/>
                  <w:marBottom w:val="0"/>
                  <w:divBdr>
                    <w:top w:val="none" w:sz="0" w:space="0" w:color="auto"/>
                    <w:left w:val="none" w:sz="0" w:space="0" w:color="auto"/>
                    <w:bottom w:val="none" w:sz="0" w:space="0" w:color="auto"/>
                    <w:right w:val="none" w:sz="0" w:space="0" w:color="auto"/>
                  </w:divBdr>
                </w:div>
                <w:div w:id="1606420828">
                  <w:marLeft w:val="0"/>
                  <w:marRight w:val="0"/>
                  <w:marTop w:val="0"/>
                  <w:marBottom w:val="0"/>
                  <w:divBdr>
                    <w:top w:val="none" w:sz="0" w:space="0" w:color="auto"/>
                    <w:left w:val="none" w:sz="0" w:space="0" w:color="auto"/>
                    <w:bottom w:val="none" w:sz="0" w:space="0" w:color="auto"/>
                    <w:right w:val="none" w:sz="0" w:space="0" w:color="auto"/>
                  </w:divBdr>
                </w:div>
                <w:div w:id="388960040">
                  <w:marLeft w:val="0"/>
                  <w:marRight w:val="0"/>
                  <w:marTop w:val="0"/>
                  <w:marBottom w:val="0"/>
                  <w:divBdr>
                    <w:top w:val="none" w:sz="0" w:space="0" w:color="auto"/>
                    <w:left w:val="none" w:sz="0" w:space="0" w:color="auto"/>
                    <w:bottom w:val="none" w:sz="0" w:space="0" w:color="auto"/>
                    <w:right w:val="none" w:sz="0" w:space="0" w:color="auto"/>
                  </w:divBdr>
                </w:div>
                <w:div w:id="2095740934">
                  <w:marLeft w:val="0"/>
                  <w:marRight w:val="0"/>
                  <w:marTop w:val="0"/>
                  <w:marBottom w:val="0"/>
                  <w:divBdr>
                    <w:top w:val="none" w:sz="0" w:space="0" w:color="auto"/>
                    <w:left w:val="none" w:sz="0" w:space="0" w:color="auto"/>
                    <w:bottom w:val="none" w:sz="0" w:space="0" w:color="auto"/>
                    <w:right w:val="none" w:sz="0" w:space="0" w:color="auto"/>
                  </w:divBdr>
                </w:div>
                <w:div w:id="392580693">
                  <w:marLeft w:val="0"/>
                  <w:marRight w:val="0"/>
                  <w:marTop w:val="0"/>
                  <w:marBottom w:val="0"/>
                  <w:divBdr>
                    <w:top w:val="none" w:sz="0" w:space="0" w:color="auto"/>
                    <w:left w:val="none" w:sz="0" w:space="0" w:color="auto"/>
                    <w:bottom w:val="none" w:sz="0" w:space="0" w:color="auto"/>
                    <w:right w:val="none" w:sz="0" w:space="0" w:color="auto"/>
                  </w:divBdr>
                </w:div>
                <w:div w:id="1040714729">
                  <w:marLeft w:val="0"/>
                  <w:marRight w:val="0"/>
                  <w:marTop w:val="0"/>
                  <w:marBottom w:val="0"/>
                  <w:divBdr>
                    <w:top w:val="none" w:sz="0" w:space="0" w:color="auto"/>
                    <w:left w:val="none" w:sz="0" w:space="0" w:color="auto"/>
                    <w:bottom w:val="none" w:sz="0" w:space="0" w:color="auto"/>
                    <w:right w:val="none" w:sz="0" w:space="0" w:color="auto"/>
                  </w:divBdr>
                </w:div>
                <w:div w:id="2012442983">
                  <w:marLeft w:val="0"/>
                  <w:marRight w:val="0"/>
                  <w:marTop w:val="0"/>
                  <w:marBottom w:val="0"/>
                  <w:divBdr>
                    <w:top w:val="none" w:sz="0" w:space="0" w:color="auto"/>
                    <w:left w:val="none" w:sz="0" w:space="0" w:color="auto"/>
                    <w:bottom w:val="none" w:sz="0" w:space="0" w:color="auto"/>
                    <w:right w:val="none" w:sz="0" w:space="0" w:color="auto"/>
                  </w:divBdr>
                </w:div>
                <w:div w:id="524173052">
                  <w:marLeft w:val="0"/>
                  <w:marRight w:val="0"/>
                  <w:marTop w:val="0"/>
                  <w:marBottom w:val="0"/>
                  <w:divBdr>
                    <w:top w:val="none" w:sz="0" w:space="0" w:color="auto"/>
                    <w:left w:val="none" w:sz="0" w:space="0" w:color="auto"/>
                    <w:bottom w:val="none" w:sz="0" w:space="0" w:color="auto"/>
                    <w:right w:val="none" w:sz="0" w:space="0" w:color="auto"/>
                  </w:divBdr>
                </w:div>
                <w:div w:id="1928532757">
                  <w:marLeft w:val="0"/>
                  <w:marRight w:val="0"/>
                  <w:marTop w:val="0"/>
                  <w:marBottom w:val="0"/>
                  <w:divBdr>
                    <w:top w:val="none" w:sz="0" w:space="0" w:color="auto"/>
                    <w:left w:val="none" w:sz="0" w:space="0" w:color="auto"/>
                    <w:bottom w:val="none" w:sz="0" w:space="0" w:color="auto"/>
                    <w:right w:val="none" w:sz="0" w:space="0" w:color="auto"/>
                  </w:divBdr>
                </w:div>
                <w:div w:id="229731693">
                  <w:marLeft w:val="0"/>
                  <w:marRight w:val="0"/>
                  <w:marTop w:val="0"/>
                  <w:marBottom w:val="0"/>
                  <w:divBdr>
                    <w:top w:val="none" w:sz="0" w:space="0" w:color="auto"/>
                    <w:left w:val="none" w:sz="0" w:space="0" w:color="auto"/>
                    <w:bottom w:val="none" w:sz="0" w:space="0" w:color="auto"/>
                    <w:right w:val="none" w:sz="0" w:space="0" w:color="auto"/>
                  </w:divBdr>
                </w:div>
                <w:div w:id="195043874">
                  <w:marLeft w:val="0"/>
                  <w:marRight w:val="0"/>
                  <w:marTop w:val="0"/>
                  <w:marBottom w:val="0"/>
                  <w:divBdr>
                    <w:top w:val="none" w:sz="0" w:space="0" w:color="auto"/>
                    <w:left w:val="none" w:sz="0" w:space="0" w:color="auto"/>
                    <w:bottom w:val="none" w:sz="0" w:space="0" w:color="auto"/>
                    <w:right w:val="none" w:sz="0" w:space="0" w:color="auto"/>
                  </w:divBdr>
                </w:div>
                <w:div w:id="2135175822">
                  <w:marLeft w:val="0"/>
                  <w:marRight w:val="0"/>
                  <w:marTop w:val="0"/>
                  <w:marBottom w:val="0"/>
                  <w:divBdr>
                    <w:top w:val="none" w:sz="0" w:space="0" w:color="auto"/>
                    <w:left w:val="none" w:sz="0" w:space="0" w:color="auto"/>
                    <w:bottom w:val="none" w:sz="0" w:space="0" w:color="auto"/>
                    <w:right w:val="none" w:sz="0" w:space="0" w:color="auto"/>
                  </w:divBdr>
                </w:div>
                <w:div w:id="253516083">
                  <w:marLeft w:val="0"/>
                  <w:marRight w:val="0"/>
                  <w:marTop w:val="0"/>
                  <w:marBottom w:val="0"/>
                  <w:divBdr>
                    <w:top w:val="none" w:sz="0" w:space="0" w:color="auto"/>
                    <w:left w:val="none" w:sz="0" w:space="0" w:color="auto"/>
                    <w:bottom w:val="none" w:sz="0" w:space="0" w:color="auto"/>
                    <w:right w:val="none" w:sz="0" w:space="0" w:color="auto"/>
                  </w:divBdr>
                </w:div>
                <w:div w:id="785465704">
                  <w:marLeft w:val="0"/>
                  <w:marRight w:val="0"/>
                  <w:marTop w:val="0"/>
                  <w:marBottom w:val="0"/>
                  <w:divBdr>
                    <w:top w:val="none" w:sz="0" w:space="0" w:color="auto"/>
                    <w:left w:val="none" w:sz="0" w:space="0" w:color="auto"/>
                    <w:bottom w:val="none" w:sz="0" w:space="0" w:color="auto"/>
                    <w:right w:val="none" w:sz="0" w:space="0" w:color="auto"/>
                  </w:divBdr>
                </w:div>
                <w:div w:id="1455901505">
                  <w:marLeft w:val="0"/>
                  <w:marRight w:val="0"/>
                  <w:marTop w:val="0"/>
                  <w:marBottom w:val="0"/>
                  <w:divBdr>
                    <w:top w:val="none" w:sz="0" w:space="0" w:color="auto"/>
                    <w:left w:val="none" w:sz="0" w:space="0" w:color="auto"/>
                    <w:bottom w:val="none" w:sz="0" w:space="0" w:color="auto"/>
                    <w:right w:val="none" w:sz="0" w:space="0" w:color="auto"/>
                  </w:divBdr>
                </w:div>
                <w:div w:id="331302942">
                  <w:marLeft w:val="0"/>
                  <w:marRight w:val="0"/>
                  <w:marTop w:val="0"/>
                  <w:marBottom w:val="0"/>
                  <w:divBdr>
                    <w:top w:val="none" w:sz="0" w:space="0" w:color="auto"/>
                    <w:left w:val="none" w:sz="0" w:space="0" w:color="auto"/>
                    <w:bottom w:val="none" w:sz="0" w:space="0" w:color="auto"/>
                    <w:right w:val="none" w:sz="0" w:space="0" w:color="auto"/>
                  </w:divBdr>
                </w:div>
                <w:div w:id="1135953333">
                  <w:marLeft w:val="0"/>
                  <w:marRight w:val="0"/>
                  <w:marTop w:val="0"/>
                  <w:marBottom w:val="0"/>
                  <w:divBdr>
                    <w:top w:val="none" w:sz="0" w:space="0" w:color="auto"/>
                    <w:left w:val="none" w:sz="0" w:space="0" w:color="auto"/>
                    <w:bottom w:val="none" w:sz="0" w:space="0" w:color="auto"/>
                    <w:right w:val="none" w:sz="0" w:space="0" w:color="auto"/>
                  </w:divBdr>
                </w:div>
                <w:div w:id="1484005406">
                  <w:marLeft w:val="0"/>
                  <w:marRight w:val="0"/>
                  <w:marTop w:val="0"/>
                  <w:marBottom w:val="0"/>
                  <w:divBdr>
                    <w:top w:val="none" w:sz="0" w:space="0" w:color="auto"/>
                    <w:left w:val="none" w:sz="0" w:space="0" w:color="auto"/>
                    <w:bottom w:val="none" w:sz="0" w:space="0" w:color="auto"/>
                    <w:right w:val="none" w:sz="0" w:space="0" w:color="auto"/>
                  </w:divBdr>
                </w:div>
                <w:div w:id="591742884">
                  <w:marLeft w:val="0"/>
                  <w:marRight w:val="0"/>
                  <w:marTop w:val="0"/>
                  <w:marBottom w:val="0"/>
                  <w:divBdr>
                    <w:top w:val="none" w:sz="0" w:space="0" w:color="auto"/>
                    <w:left w:val="none" w:sz="0" w:space="0" w:color="auto"/>
                    <w:bottom w:val="none" w:sz="0" w:space="0" w:color="auto"/>
                    <w:right w:val="none" w:sz="0" w:space="0" w:color="auto"/>
                  </w:divBdr>
                </w:div>
                <w:div w:id="1794979258">
                  <w:marLeft w:val="0"/>
                  <w:marRight w:val="0"/>
                  <w:marTop w:val="0"/>
                  <w:marBottom w:val="0"/>
                  <w:divBdr>
                    <w:top w:val="none" w:sz="0" w:space="0" w:color="auto"/>
                    <w:left w:val="none" w:sz="0" w:space="0" w:color="auto"/>
                    <w:bottom w:val="none" w:sz="0" w:space="0" w:color="auto"/>
                    <w:right w:val="none" w:sz="0" w:space="0" w:color="auto"/>
                  </w:divBdr>
                </w:div>
                <w:div w:id="703822424">
                  <w:marLeft w:val="0"/>
                  <w:marRight w:val="0"/>
                  <w:marTop w:val="0"/>
                  <w:marBottom w:val="0"/>
                  <w:divBdr>
                    <w:top w:val="none" w:sz="0" w:space="0" w:color="auto"/>
                    <w:left w:val="none" w:sz="0" w:space="0" w:color="auto"/>
                    <w:bottom w:val="none" w:sz="0" w:space="0" w:color="auto"/>
                    <w:right w:val="none" w:sz="0" w:space="0" w:color="auto"/>
                  </w:divBdr>
                </w:div>
                <w:div w:id="998535197">
                  <w:marLeft w:val="0"/>
                  <w:marRight w:val="0"/>
                  <w:marTop w:val="0"/>
                  <w:marBottom w:val="0"/>
                  <w:divBdr>
                    <w:top w:val="none" w:sz="0" w:space="0" w:color="auto"/>
                    <w:left w:val="none" w:sz="0" w:space="0" w:color="auto"/>
                    <w:bottom w:val="none" w:sz="0" w:space="0" w:color="auto"/>
                    <w:right w:val="none" w:sz="0" w:space="0" w:color="auto"/>
                  </w:divBdr>
                </w:div>
                <w:div w:id="1023675733">
                  <w:marLeft w:val="0"/>
                  <w:marRight w:val="0"/>
                  <w:marTop w:val="0"/>
                  <w:marBottom w:val="0"/>
                  <w:divBdr>
                    <w:top w:val="none" w:sz="0" w:space="0" w:color="auto"/>
                    <w:left w:val="none" w:sz="0" w:space="0" w:color="auto"/>
                    <w:bottom w:val="none" w:sz="0" w:space="0" w:color="auto"/>
                    <w:right w:val="none" w:sz="0" w:space="0" w:color="auto"/>
                  </w:divBdr>
                </w:div>
                <w:div w:id="30811353">
                  <w:marLeft w:val="0"/>
                  <w:marRight w:val="0"/>
                  <w:marTop w:val="0"/>
                  <w:marBottom w:val="0"/>
                  <w:divBdr>
                    <w:top w:val="none" w:sz="0" w:space="0" w:color="auto"/>
                    <w:left w:val="none" w:sz="0" w:space="0" w:color="auto"/>
                    <w:bottom w:val="none" w:sz="0" w:space="0" w:color="auto"/>
                    <w:right w:val="none" w:sz="0" w:space="0" w:color="auto"/>
                  </w:divBdr>
                </w:div>
                <w:div w:id="720177245">
                  <w:marLeft w:val="0"/>
                  <w:marRight w:val="0"/>
                  <w:marTop w:val="0"/>
                  <w:marBottom w:val="0"/>
                  <w:divBdr>
                    <w:top w:val="none" w:sz="0" w:space="0" w:color="auto"/>
                    <w:left w:val="none" w:sz="0" w:space="0" w:color="auto"/>
                    <w:bottom w:val="none" w:sz="0" w:space="0" w:color="auto"/>
                    <w:right w:val="none" w:sz="0" w:space="0" w:color="auto"/>
                  </w:divBdr>
                </w:div>
                <w:div w:id="1618171249">
                  <w:marLeft w:val="0"/>
                  <w:marRight w:val="0"/>
                  <w:marTop w:val="0"/>
                  <w:marBottom w:val="0"/>
                  <w:divBdr>
                    <w:top w:val="none" w:sz="0" w:space="0" w:color="auto"/>
                    <w:left w:val="none" w:sz="0" w:space="0" w:color="auto"/>
                    <w:bottom w:val="none" w:sz="0" w:space="0" w:color="auto"/>
                    <w:right w:val="none" w:sz="0" w:space="0" w:color="auto"/>
                  </w:divBdr>
                </w:div>
                <w:div w:id="1954818822">
                  <w:marLeft w:val="0"/>
                  <w:marRight w:val="0"/>
                  <w:marTop w:val="0"/>
                  <w:marBottom w:val="0"/>
                  <w:divBdr>
                    <w:top w:val="none" w:sz="0" w:space="0" w:color="auto"/>
                    <w:left w:val="none" w:sz="0" w:space="0" w:color="auto"/>
                    <w:bottom w:val="none" w:sz="0" w:space="0" w:color="auto"/>
                    <w:right w:val="none" w:sz="0" w:space="0" w:color="auto"/>
                  </w:divBdr>
                </w:div>
                <w:div w:id="440105910">
                  <w:marLeft w:val="0"/>
                  <w:marRight w:val="0"/>
                  <w:marTop w:val="0"/>
                  <w:marBottom w:val="0"/>
                  <w:divBdr>
                    <w:top w:val="none" w:sz="0" w:space="0" w:color="auto"/>
                    <w:left w:val="none" w:sz="0" w:space="0" w:color="auto"/>
                    <w:bottom w:val="none" w:sz="0" w:space="0" w:color="auto"/>
                    <w:right w:val="none" w:sz="0" w:space="0" w:color="auto"/>
                  </w:divBdr>
                </w:div>
                <w:div w:id="719524388">
                  <w:marLeft w:val="0"/>
                  <w:marRight w:val="0"/>
                  <w:marTop w:val="0"/>
                  <w:marBottom w:val="0"/>
                  <w:divBdr>
                    <w:top w:val="none" w:sz="0" w:space="0" w:color="auto"/>
                    <w:left w:val="none" w:sz="0" w:space="0" w:color="auto"/>
                    <w:bottom w:val="none" w:sz="0" w:space="0" w:color="auto"/>
                    <w:right w:val="none" w:sz="0" w:space="0" w:color="auto"/>
                  </w:divBdr>
                </w:div>
                <w:div w:id="1910311433">
                  <w:marLeft w:val="0"/>
                  <w:marRight w:val="0"/>
                  <w:marTop w:val="0"/>
                  <w:marBottom w:val="0"/>
                  <w:divBdr>
                    <w:top w:val="none" w:sz="0" w:space="0" w:color="auto"/>
                    <w:left w:val="none" w:sz="0" w:space="0" w:color="auto"/>
                    <w:bottom w:val="none" w:sz="0" w:space="0" w:color="auto"/>
                    <w:right w:val="none" w:sz="0" w:space="0" w:color="auto"/>
                  </w:divBdr>
                </w:div>
                <w:div w:id="2087457248">
                  <w:marLeft w:val="0"/>
                  <w:marRight w:val="0"/>
                  <w:marTop w:val="0"/>
                  <w:marBottom w:val="0"/>
                  <w:divBdr>
                    <w:top w:val="none" w:sz="0" w:space="0" w:color="auto"/>
                    <w:left w:val="none" w:sz="0" w:space="0" w:color="auto"/>
                    <w:bottom w:val="none" w:sz="0" w:space="0" w:color="auto"/>
                    <w:right w:val="none" w:sz="0" w:space="0" w:color="auto"/>
                  </w:divBdr>
                </w:div>
                <w:div w:id="1359235609">
                  <w:marLeft w:val="0"/>
                  <w:marRight w:val="0"/>
                  <w:marTop w:val="0"/>
                  <w:marBottom w:val="0"/>
                  <w:divBdr>
                    <w:top w:val="none" w:sz="0" w:space="0" w:color="auto"/>
                    <w:left w:val="none" w:sz="0" w:space="0" w:color="auto"/>
                    <w:bottom w:val="none" w:sz="0" w:space="0" w:color="auto"/>
                    <w:right w:val="none" w:sz="0" w:space="0" w:color="auto"/>
                  </w:divBdr>
                </w:div>
                <w:div w:id="915167281">
                  <w:marLeft w:val="0"/>
                  <w:marRight w:val="0"/>
                  <w:marTop w:val="0"/>
                  <w:marBottom w:val="0"/>
                  <w:divBdr>
                    <w:top w:val="none" w:sz="0" w:space="0" w:color="auto"/>
                    <w:left w:val="none" w:sz="0" w:space="0" w:color="auto"/>
                    <w:bottom w:val="none" w:sz="0" w:space="0" w:color="auto"/>
                    <w:right w:val="none" w:sz="0" w:space="0" w:color="auto"/>
                  </w:divBdr>
                </w:div>
                <w:div w:id="1730762112">
                  <w:marLeft w:val="0"/>
                  <w:marRight w:val="0"/>
                  <w:marTop w:val="0"/>
                  <w:marBottom w:val="0"/>
                  <w:divBdr>
                    <w:top w:val="none" w:sz="0" w:space="0" w:color="auto"/>
                    <w:left w:val="none" w:sz="0" w:space="0" w:color="auto"/>
                    <w:bottom w:val="none" w:sz="0" w:space="0" w:color="auto"/>
                    <w:right w:val="none" w:sz="0" w:space="0" w:color="auto"/>
                  </w:divBdr>
                </w:div>
                <w:div w:id="883642532">
                  <w:marLeft w:val="0"/>
                  <w:marRight w:val="0"/>
                  <w:marTop w:val="0"/>
                  <w:marBottom w:val="0"/>
                  <w:divBdr>
                    <w:top w:val="none" w:sz="0" w:space="0" w:color="auto"/>
                    <w:left w:val="none" w:sz="0" w:space="0" w:color="auto"/>
                    <w:bottom w:val="none" w:sz="0" w:space="0" w:color="auto"/>
                    <w:right w:val="none" w:sz="0" w:space="0" w:color="auto"/>
                  </w:divBdr>
                </w:div>
                <w:div w:id="1249772351">
                  <w:marLeft w:val="0"/>
                  <w:marRight w:val="0"/>
                  <w:marTop w:val="0"/>
                  <w:marBottom w:val="0"/>
                  <w:divBdr>
                    <w:top w:val="none" w:sz="0" w:space="0" w:color="auto"/>
                    <w:left w:val="none" w:sz="0" w:space="0" w:color="auto"/>
                    <w:bottom w:val="none" w:sz="0" w:space="0" w:color="auto"/>
                    <w:right w:val="none" w:sz="0" w:space="0" w:color="auto"/>
                  </w:divBdr>
                </w:div>
                <w:div w:id="23988656">
                  <w:marLeft w:val="0"/>
                  <w:marRight w:val="0"/>
                  <w:marTop w:val="0"/>
                  <w:marBottom w:val="0"/>
                  <w:divBdr>
                    <w:top w:val="none" w:sz="0" w:space="0" w:color="auto"/>
                    <w:left w:val="none" w:sz="0" w:space="0" w:color="auto"/>
                    <w:bottom w:val="none" w:sz="0" w:space="0" w:color="auto"/>
                    <w:right w:val="none" w:sz="0" w:space="0" w:color="auto"/>
                  </w:divBdr>
                </w:div>
                <w:div w:id="1057775706">
                  <w:marLeft w:val="0"/>
                  <w:marRight w:val="0"/>
                  <w:marTop w:val="0"/>
                  <w:marBottom w:val="0"/>
                  <w:divBdr>
                    <w:top w:val="none" w:sz="0" w:space="0" w:color="auto"/>
                    <w:left w:val="none" w:sz="0" w:space="0" w:color="auto"/>
                    <w:bottom w:val="none" w:sz="0" w:space="0" w:color="auto"/>
                    <w:right w:val="none" w:sz="0" w:space="0" w:color="auto"/>
                  </w:divBdr>
                </w:div>
                <w:div w:id="177501349">
                  <w:marLeft w:val="0"/>
                  <w:marRight w:val="0"/>
                  <w:marTop w:val="0"/>
                  <w:marBottom w:val="0"/>
                  <w:divBdr>
                    <w:top w:val="none" w:sz="0" w:space="0" w:color="auto"/>
                    <w:left w:val="none" w:sz="0" w:space="0" w:color="auto"/>
                    <w:bottom w:val="none" w:sz="0" w:space="0" w:color="auto"/>
                    <w:right w:val="none" w:sz="0" w:space="0" w:color="auto"/>
                  </w:divBdr>
                </w:div>
                <w:div w:id="57635490">
                  <w:marLeft w:val="0"/>
                  <w:marRight w:val="0"/>
                  <w:marTop w:val="0"/>
                  <w:marBottom w:val="0"/>
                  <w:divBdr>
                    <w:top w:val="none" w:sz="0" w:space="0" w:color="auto"/>
                    <w:left w:val="none" w:sz="0" w:space="0" w:color="auto"/>
                    <w:bottom w:val="none" w:sz="0" w:space="0" w:color="auto"/>
                    <w:right w:val="none" w:sz="0" w:space="0" w:color="auto"/>
                  </w:divBdr>
                </w:div>
                <w:div w:id="1621568682">
                  <w:marLeft w:val="0"/>
                  <w:marRight w:val="0"/>
                  <w:marTop w:val="0"/>
                  <w:marBottom w:val="0"/>
                  <w:divBdr>
                    <w:top w:val="none" w:sz="0" w:space="0" w:color="auto"/>
                    <w:left w:val="none" w:sz="0" w:space="0" w:color="auto"/>
                    <w:bottom w:val="none" w:sz="0" w:space="0" w:color="auto"/>
                    <w:right w:val="none" w:sz="0" w:space="0" w:color="auto"/>
                  </w:divBdr>
                </w:div>
                <w:div w:id="165636862">
                  <w:marLeft w:val="0"/>
                  <w:marRight w:val="0"/>
                  <w:marTop w:val="0"/>
                  <w:marBottom w:val="0"/>
                  <w:divBdr>
                    <w:top w:val="none" w:sz="0" w:space="0" w:color="auto"/>
                    <w:left w:val="none" w:sz="0" w:space="0" w:color="auto"/>
                    <w:bottom w:val="none" w:sz="0" w:space="0" w:color="auto"/>
                    <w:right w:val="none" w:sz="0" w:space="0" w:color="auto"/>
                  </w:divBdr>
                </w:div>
                <w:div w:id="1190878415">
                  <w:marLeft w:val="0"/>
                  <w:marRight w:val="0"/>
                  <w:marTop w:val="0"/>
                  <w:marBottom w:val="0"/>
                  <w:divBdr>
                    <w:top w:val="none" w:sz="0" w:space="0" w:color="auto"/>
                    <w:left w:val="none" w:sz="0" w:space="0" w:color="auto"/>
                    <w:bottom w:val="none" w:sz="0" w:space="0" w:color="auto"/>
                    <w:right w:val="none" w:sz="0" w:space="0" w:color="auto"/>
                  </w:divBdr>
                </w:div>
                <w:div w:id="652948697">
                  <w:marLeft w:val="0"/>
                  <w:marRight w:val="0"/>
                  <w:marTop w:val="0"/>
                  <w:marBottom w:val="0"/>
                  <w:divBdr>
                    <w:top w:val="none" w:sz="0" w:space="0" w:color="auto"/>
                    <w:left w:val="none" w:sz="0" w:space="0" w:color="auto"/>
                    <w:bottom w:val="none" w:sz="0" w:space="0" w:color="auto"/>
                    <w:right w:val="none" w:sz="0" w:space="0" w:color="auto"/>
                  </w:divBdr>
                </w:div>
                <w:div w:id="32267849">
                  <w:marLeft w:val="0"/>
                  <w:marRight w:val="0"/>
                  <w:marTop w:val="0"/>
                  <w:marBottom w:val="0"/>
                  <w:divBdr>
                    <w:top w:val="none" w:sz="0" w:space="0" w:color="auto"/>
                    <w:left w:val="none" w:sz="0" w:space="0" w:color="auto"/>
                    <w:bottom w:val="none" w:sz="0" w:space="0" w:color="auto"/>
                    <w:right w:val="none" w:sz="0" w:space="0" w:color="auto"/>
                  </w:divBdr>
                </w:div>
                <w:div w:id="867067210">
                  <w:marLeft w:val="0"/>
                  <w:marRight w:val="0"/>
                  <w:marTop w:val="0"/>
                  <w:marBottom w:val="0"/>
                  <w:divBdr>
                    <w:top w:val="none" w:sz="0" w:space="0" w:color="auto"/>
                    <w:left w:val="none" w:sz="0" w:space="0" w:color="auto"/>
                    <w:bottom w:val="none" w:sz="0" w:space="0" w:color="auto"/>
                    <w:right w:val="none" w:sz="0" w:space="0" w:color="auto"/>
                  </w:divBdr>
                </w:div>
                <w:div w:id="2064864361">
                  <w:marLeft w:val="0"/>
                  <w:marRight w:val="0"/>
                  <w:marTop w:val="0"/>
                  <w:marBottom w:val="0"/>
                  <w:divBdr>
                    <w:top w:val="none" w:sz="0" w:space="0" w:color="auto"/>
                    <w:left w:val="none" w:sz="0" w:space="0" w:color="auto"/>
                    <w:bottom w:val="none" w:sz="0" w:space="0" w:color="auto"/>
                    <w:right w:val="none" w:sz="0" w:space="0" w:color="auto"/>
                  </w:divBdr>
                </w:div>
                <w:div w:id="1360544255">
                  <w:marLeft w:val="0"/>
                  <w:marRight w:val="0"/>
                  <w:marTop w:val="0"/>
                  <w:marBottom w:val="0"/>
                  <w:divBdr>
                    <w:top w:val="none" w:sz="0" w:space="0" w:color="auto"/>
                    <w:left w:val="none" w:sz="0" w:space="0" w:color="auto"/>
                    <w:bottom w:val="none" w:sz="0" w:space="0" w:color="auto"/>
                    <w:right w:val="none" w:sz="0" w:space="0" w:color="auto"/>
                  </w:divBdr>
                </w:div>
                <w:div w:id="1883903412">
                  <w:marLeft w:val="0"/>
                  <w:marRight w:val="0"/>
                  <w:marTop w:val="0"/>
                  <w:marBottom w:val="0"/>
                  <w:divBdr>
                    <w:top w:val="none" w:sz="0" w:space="0" w:color="auto"/>
                    <w:left w:val="none" w:sz="0" w:space="0" w:color="auto"/>
                    <w:bottom w:val="none" w:sz="0" w:space="0" w:color="auto"/>
                    <w:right w:val="none" w:sz="0" w:space="0" w:color="auto"/>
                  </w:divBdr>
                </w:div>
                <w:div w:id="816534747">
                  <w:marLeft w:val="0"/>
                  <w:marRight w:val="0"/>
                  <w:marTop w:val="0"/>
                  <w:marBottom w:val="0"/>
                  <w:divBdr>
                    <w:top w:val="none" w:sz="0" w:space="0" w:color="auto"/>
                    <w:left w:val="none" w:sz="0" w:space="0" w:color="auto"/>
                    <w:bottom w:val="none" w:sz="0" w:space="0" w:color="auto"/>
                    <w:right w:val="none" w:sz="0" w:space="0" w:color="auto"/>
                  </w:divBdr>
                </w:div>
                <w:div w:id="1827281468">
                  <w:marLeft w:val="0"/>
                  <w:marRight w:val="0"/>
                  <w:marTop w:val="0"/>
                  <w:marBottom w:val="0"/>
                  <w:divBdr>
                    <w:top w:val="none" w:sz="0" w:space="0" w:color="auto"/>
                    <w:left w:val="none" w:sz="0" w:space="0" w:color="auto"/>
                    <w:bottom w:val="none" w:sz="0" w:space="0" w:color="auto"/>
                    <w:right w:val="none" w:sz="0" w:space="0" w:color="auto"/>
                  </w:divBdr>
                </w:div>
                <w:div w:id="115685181">
                  <w:marLeft w:val="0"/>
                  <w:marRight w:val="0"/>
                  <w:marTop w:val="0"/>
                  <w:marBottom w:val="0"/>
                  <w:divBdr>
                    <w:top w:val="none" w:sz="0" w:space="0" w:color="auto"/>
                    <w:left w:val="none" w:sz="0" w:space="0" w:color="auto"/>
                    <w:bottom w:val="none" w:sz="0" w:space="0" w:color="auto"/>
                    <w:right w:val="none" w:sz="0" w:space="0" w:color="auto"/>
                  </w:divBdr>
                </w:div>
                <w:div w:id="664893984">
                  <w:marLeft w:val="0"/>
                  <w:marRight w:val="0"/>
                  <w:marTop w:val="0"/>
                  <w:marBottom w:val="0"/>
                  <w:divBdr>
                    <w:top w:val="none" w:sz="0" w:space="0" w:color="auto"/>
                    <w:left w:val="none" w:sz="0" w:space="0" w:color="auto"/>
                    <w:bottom w:val="none" w:sz="0" w:space="0" w:color="auto"/>
                    <w:right w:val="none" w:sz="0" w:space="0" w:color="auto"/>
                  </w:divBdr>
                </w:div>
                <w:div w:id="1299190515">
                  <w:marLeft w:val="0"/>
                  <w:marRight w:val="0"/>
                  <w:marTop w:val="0"/>
                  <w:marBottom w:val="0"/>
                  <w:divBdr>
                    <w:top w:val="none" w:sz="0" w:space="0" w:color="auto"/>
                    <w:left w:val="none" w:sz="0" w:space="0" w:color="auto"/>
                    <w:bottom w:val="none" w:sz="0" w:space="0" w:color="auto"/>
                    <w:right w:val="none" w:sz="0" w:space="0" w:color="auto"/>
                  </w:divBdr>
                </w:div>
                <w:div w:id="2088650264">
                  <w:marLeft w:val="0"/>
                  <w:marRight w:val="0"/>
                  <w:marTop w:val="0"/>
                  <w:marBottom w:val="0"/>
                  <w:divBdr>
                    <w:top w:val="none" w:sz="0" w:space="0" w:color="auto"/>
                    <w:left w:val="none" w:sz="0" w:space="0" w:color="auto"/>
                    <w:bottom w:val="none" w:sz="0" w:space="0" w:color="auto"/>
                    <w:right w:val="none" w:sz="0" w:space="0" w:color="auto"/>
                  </w:divBdr>
                </w:div>
                <w:div w:id="393242778">
                  <w:marLeft w:val="0"/>
                  <w:marRight w:val="0"/>
                  <w:marTop w:val="0"/>
                  <w:marBottom w:val="0"/>
                  <w:divBdr>
                    <w:top w:val="none" w:sz="0" w:space="0" w:color="auto"/>
                    <w:left w:val="none" w:sz="0" w:space="0" w:color="auto"/>
                    <w:bottom w:val="none" w:sz="0" w:space="0" w:color="auto"/>
                    <w:right w:val="none" w:sz="0" w:space="0" w:color="auto"/>
                  </w:divBdr>
                </w:div>
                <w:div w:id="323238747">
                  <w:marLeft w:val="0"/>
                  <w:marRight w:val="0"/>
                  <w:marTop w:val="0"/>
                  <w:marBottom w:val="0"/>
                  <w:divBdr>
                    <w:top w:val="none" w:sz="0" w:space="0" w:color="auto"/>
                    <w:left w:val="none" w:sz="0" w:space="0" w:color="auto"/>
                    <w:bottom w:val="none" w:sz="0" w:space="0" w:color="auto"/>
                    <w:right w:val="none" w:sz="0" w:space="0" w:color="auto"/>
                  </w:divBdr>
                </w:div>
                <w:div w:id="562329523">
                  <w:marLeft w:val="0"/>
                  <w:marRight w:val="0"/>
                  <w:marTop w:val="0"/>
                  <w:marBottom w:val="0"/>
                  <w:divBdr>
                    <w:top w:val="none" w:sz="0" w:space="0" w:color="auto"/>
                    <w:left w:val="none" w:sz="0" w:space="0" w:color="auto"/>
                    <w:bottom w:val="none" w:sz="0" w:space="0" w:color="auto"/>
                    <w:right w:val="none" w:sz="0" w:space="0" w:color="auto"/>
                  </w:divBdr>
                </w:div>
                <w:div w:id="1043671866">
                  <w:marLeft w:val="0"/>
                  <w:marRight w:val="0"/>
                  <w:marTop w:val="0"/>
                  <w:marBottom w:val="0"/>
                  <w:divBdr>
                    <w:top w:val="none" w:sz="0" w:space="0" w:color="auto"/>
                    <w:left w:val="none" w:sz="0" w:space="0" w:color="auto"/>
                    <w:bottom w:val="none" w:sz="0" w:space="0" w:color="auto"/>
                    <w:right w:val="none" w:sz="0" w:space="0" w:color="auto"/>
                  </w:divBdr>
                </w:div>
                <w:div w:id="1528981522">
                  <w:marLeft w:val="0"/>
                  <w:marRight w:val="0"/>
                  <w:marTop w:val="0"/>
                  <w:marBottom w:val="0"/>
                  <w:divBdr>
                    <w:top w:val="none" w:sz="0" w:space="0" w:color="auto"/>
                    <w:left w:val="none" w:sz="0" w:space="0" w:color="auto"/>
                    <w:bottom w:val="none" w:sz="0" w:space="0" w:color="auto"/>
                    <w:right w:val="none" w:sz="0" w:space="0" w:color="auto"/>
                  </w:divBdr>
                </w:div>
                <w:div w:id="710962233">
                  <w:marLeft w:val="0"/>
                  <w:marRight w:val="0"/>
                  <w:marTop w:val="0"/>
                  <w:marBottom w:val="0"/>
                  <w:divBdr>
                    <w:top w:val="none" w:sz="0" w:space="0" w:color="auto"/>
                    <w:left w:val="none" w:sz="0" w:space="0" w:color="auto"/>
                    <w:bottom w:val="none" w:sz="0" w:space="0" w:color="auto"/>
                    <w:right w:val="none" w:sz="0" w:space="0" w:color="auto"/>
                  </w:divBdr>
                </w:div>
                <w:div w:id="1944990513">
                  <w:marLeft w:val="0"/>
                  <w:marRight w:val="0"/>
                  <w:marTop w:val="0"/>
                  <w:marBottom w:val="0"/>
                  <w:divBdr>
                    <w:top w:val="none" w:sz="0" w:space="0" w:color="auto"/>
                    <w:left w:val="none" w:sz="0" w:space="0" w:color="auto"/>
                    <w:bottom w:val="none" w:sz="0" w:space="0" w:color="auto"/>
                    <w:right w:val="none" w:sz="0" w:space="0" w:color="auto"/>
                  </w:divBdr>
                </w:div>
                <w:div w:id="5013333">
                  <w:marLeft w:val="0"/>
                  <w:marRight w:val="0"/>
                  <w:marTop w:val="0"/>
                  <w:marBottom w:val="0"/>
                  <w:divBdr>
                    <w:top w:val="none" w:sz="0" w:space="0" w:color="auto"/>
                    <w:left w:val="none" w:sz="0" w:space="0" w:color="auto"/>
                    <w:bottom w:val="none" w:sz="0" w:space="0" w:color="auto"/>
                    <w:right w:val="none" w:sz="0" w:space="0" w:color="auto"/>
                  </w:divBdr>
                </w:div>
                <w:div w:id="359235307">
                  <w:marLeft w:val="0"/>
                  <w:marRight w:val="0"/>
                  <w:marTop w:val="0"/>
                  <w:marBottom w:val="0"/>
                  <w:divBdr>
                    <w:top w:val="none" w:sz="0" w:space="0" w:color="auto"/>
                    <w:left w:val="none" w:sz="0" w:space="0" w:color="auto"/>
                    <w:bottom w:val="none" w:sz="0" w:space="0" w:color="auto"/>
                    <w:right w:val="none" w:sz="0" w:space="0" w:color="auto"/>
                  </w:divBdr>
                </w:div>
                <w:div w:id="792401096">
                  <w:marLeft w:val="0"/>
                  <w:marRight w:val="0"/>
                  <w:marTop w:val="0"/>
                  <w:marBottom w:val="0"/>
                  <w:divBdr>
                    <w:top w:val="none" w:sz="0" w:space="0" w:color="auto"/>
                    <w:left w:val="none" w:sz="0" w:space="0" w:color="auto"/>
                    <w:bottom w:val="none" w:sz="0" w:space="0" w:color="auto"/>
                    <w:right w:val="none" w:sz="0" w:space="0" w:color="auto"/>
                  </w:divBdr>
                </w:div>
                <w:div w:id="1286737489">
                  <w:marLeft w:val="0"/>
                  <w:marRight w:val="0"/>
                  <w:marTop w:val="0"/>
                  <w:marBottom w:val="0"/>
                  <w:divBdr>
                    <w:top w:val="none" w:sz="0" w:space="0" w:color="auto"/>
                    <w:left w:val="none" w:sz="0" w:space="0" w:color="auto"/>
                    <w:bottom w:val="none" w:sz="0" w:space="0" w:color="auto"/>
                    <w:right w:val="none" w:sz="0" w:space="0" w:color="auto"/>
                  </w:divBdr>
                </w:div>
                <w:div w:id="1354184515">
                  <w:marLeft w:val="0"/>
                  <w:marRight w:val="0"/>
                  <w:marTop w:val="0"/>
                  <w:marBottom w:val="0"/>
                  <w:divBdr>
                    <w:top w:val="none" w:sz="0" w:space="0" w:color="auto"/>
                    <w:left w:val="none" w:sz="0" w:space="0" w:color="auto"/>
                    <w:bottom w:val="none" w:sz="0" w:space="0" w:color="auto"/>
                    <w:right w:val="none" w:sz="0" w:space="0" w:color="auto"/>
                  </w:divBdr>
                </w:div>
                <w:div w:id="346367903">
                  <w:marLeft w:val="0"/>
                  <w:marRight w:val="0"/>
                  <w:marTop w:val="0"/>
                  <w:marBottom w:val="0"/>
                  <w:divBdr>
                    <w:top w:val="none" w:sz="0" w:space="0" w:color="auto"/>
                    <w:left w:val="none" w:sz="0" w:space="0" w:color="auto"/>
                    <w:bottom w:val="none" w:sz="0" w:space="0" w:color="auto"/>
                    <w:right w:val="none" w:sz="0" w:space="0" w:color="auto"/>
                  </w:divBdr>
                </w:div>
                <w:div w:id="528030975">
                  <w:marLeft w:val="0"/>
                  <w:marRight w:val="0"/>
                  <w:marTop w:val="0"/>
                  <w:marBottom w:val="0"/>
                  <w:divBdr>
                    <w:top w:val="none" w:sz="0" w:space="0" w:color="auto"/>
                    <w:left w:val="none" w:sz="0" w:space="0" w:color="auto"/>
                    <w:bottom w:val="none" w:sz="0" w:space="0" w:color="auto"/>
                    <w:right w:val="none" w:sz="0" w:space="0" w:color="auto"/>
                  </w:divBdr>
                </w:div>
                <w:div w:id="100494862">
                  <w:marLeft w:val="0"/>
                  <w:marRight w:val="0"/>
                  <w:marTop w:val="0"/>
                  <w:marBottom w:val="0"/>
                  <w:divBdr>
                    <w:top w:val="none" w:sz="0" w:space="0" w:color="auto"/>
                    <w:left w:val="none" w:sz="0" w:space="0" w:color="auto"/>
                    <w:bottom w:val="none" w:sz="0" w:space="0" w:color="auto"/>
                    <w:right w:val="none" w:sz="0" w:space="0" w:color="auto"/>
                  </w:divBdr>
                </w:div>
                <w:div w:id="973214976">
                  <w:marLeft w:val="0"/>
                  <w:marRight w:val="0"/>
                  <w:marTop w:val="0"/>
                  <w:marBottom w:val="0"/>
                  <w:divBdr>
                    <w:top w:val="none" w:sz="0" w:space="0" w:color="auto"/>
                    <w:left w:val="none" w:sz="0" w:space="0" w:color="auto"/>
                    <w:bottom w:val="none" w:sz="0" w:space="0" w:color="auto"/>
                    <w:right w:val="none" w:sz="0" w:space="0" w:color="auto"/>
                  </w:divBdr>
                </w:div>
                <w:div w:id="1035883301">
                  <w:marLeft w:val="0"/>
                  <w:marRight w:val="0"/>
                  <w:marTop w:val="0"/>
                  <w:marBottom w:val="0"/>
                  <w:divBdr>
                    <w:top w:val="none" w:sz="0" w:space="0" w:color="auto"/>
                    <w:left w:val="none" w:sz="0" w:space="0" w:color="auto"/>
                    <w:bottom w:val="none" w:sz="0" w:space="0" w:color="auto"/>
                    <w:right w:val="none" w:sz="0" w:space="0" w:color="auto"/>
                  </w:divBdr>
                </w:div>
                <w:div w:id="1550339942">
                  <w:marLeft w:val="0"/>
                  <w:marRight w:val="0"/>
                  <w:marTop w:val="0"/>
                  <w:marBottom w:val="0"/>
                  <w:divBdr>
                    <w:top w:val="none" w:sz="0" w:space="0" w:color="auto"/>
                    <w:left w:val="none" w:sz="0" w:space="0" w:color="auto"/>
                    <w:bottom w:val="none" w:sz="0" w:space="0" w:color="auto"/>
                    <w:right w:val="none" w:sz="0" w:space="0" w:color="auto"/>
                  </w:divBdr>
                </w:div>
                <w:div w:id="621038337">
                  <w:marLeft w:val="0"/>
                  <w:marRight w:val="0"/>
                  <w:marTop w:val="0"/>
                  <w:marBottom w:val="0"/>
                  <w:divBdr>
                    <w:top w:val="none" w:sz="0" w:space="0" w:color="auto"/>
                    <w:left w:val="none" w:sz="0" w:space="0" w:color="auto"/>
                    <w:bottom w:val="none" w:sz="0" w:space="0" w:color="auto"/>
                    <w:right w:val="none" w:sz="0" w:space="0" w:color="auto"/>
                  </w:divBdr>
                </w:div>
                <w:div w:id="188028843">
                  <w:marLeft w:val="0"/>
                  <w:marRight w:val="0"/>
                  <w:marTop w:val="0"/>
                  <w:marBottom w:val="0"/>
                  <w:divBdr>
                    <w:top w:val="none" w:sz="0" w:space="0" w:color="auto"/>
                    <w:left w:val="none" w:sz="0" w:space="0" w:color="auto"/>
                    <w:bottom w:val="none" w:sz="0" w:space="0" w:color="auto"/>
                    <w:right w:val="none" w:sz="0" w:space="0" w:color="auto"/>
                  </w:divBdr>
                </w:div>
                <w:div w:id="54471218">
                  <w:marLeft w:val="0"/>
                  <w:marRight w:val="0"/>
                  <w:marTop w:val="0"/>
                  <w:marBottom w:val="0"/>
                  <w:divBdr>
                    <w:top w:val="none" w:sz="0" w:space="0" w:color="auto"/>
                    <w:left w:val="none" w:sz="0" w:space="0" w:color="auto"/>
                    <w:bottom w:val="none" w:sz="0" w:space="0" w:color="auto"/>
                    <w:right w:val="none" w:sz="0" w:space="0" w:color="auto"/>
                  </w:divBdr>
                </w:div>
                <w:div w:id="1439330242">
                  <w:marLeft w:val="0"/>
                  <w:marRight w:val="0"/>
                  <w:marTop w:val="0"/>
                  <w:marBottom w:val="0"/>
                  <w:divBdr>
                    <w:top w:val="none" w:sz="0" w:space="0" w:color="auto"/>
                    <w:left w:val="none" w:sz="0" w:space="0" w:color="auto"/>
                    <w:bottom w:val="none" w:sz="0" w:space="0" w:color="auto"/>
                    <w:right w:val="none" w:sz="0" w:space="0" w:color="auto"/>
                  </w:divBdr>
                </w:div>
                <w:div w:id="2092584148">
                  <w:marLeft w:val="0"/>
                  <w:marRight w:val="0"/>
                  <w:marTop w:val="0"/>
                  <w:marBottom w:val="0"/>
                  <w:divBdr>
                    <w:top w:val="none" w:sz="0" w:space="0" w:color="auto"/>
                    <w:left w:val="none" w:sz="0" w:space="0" w:color="auto"/>
                    <w:bottom w:val="none" w:sz="0" w:space="0" w:color="auto"/>
                    <w:right w:val="none" w:sz="0" w:space="0" w:color="auto"/>
                  </w:divBdr>
                </w:div>
                <w:div w:id="318772711">
                  <w:marLeft w:val="0"/>
                  <w:marRight w:val="0"/>
                  <w:marTop w:val="0"/>
                  <w:marBottom w:val="0"/>
                  <w:divBdr>
                    <w:top w:val="none" w:sz="0" w:space="0" w:color="auto"/>
                    <w:left w:val="none" w:sz="0" w:space="0" w:color="auto"/>
                    <w:bottom w:val="none" w:sz="0" w:space="0" w:color="auto"/>
                    <w:right w:val="none" w:sz="0" w:space="0" w:color="auto"/>
                  </w:divBdr>
                </w:div>
                <w:div w:id="1606691842">
                  <w:marLeft w:val="0"/>
                  <w:marRight w:val="0"/>
                  <w:marTop w:val="0"/>
                  <w:marBottom w:val="0"/>
                  <w:divBdr>
                    <w:top w:val="none" w:sz="0" w:space="0" w:color="auto"/>
                    <w:left w:val="none" w:sz="0" w:space="0" w:color="auto"/>
                    <w:bottom w:val="none" w:sz="0" w:space="0" w:color="auto"/>
                    <w:right w:val="none" w:sz="0" w:space="0" w:color="auto"/>
                  </w:divBdr>
                </w:div>
                <w:div w:id="1437361762">
                  <w:marLeft w:val="0"/>
                  <w:marRight w:val="0"/>
                  <w:marTop w:val="0"/>
                  <w:marBottom w:val="0"/>
                  <w:divBdr>
                    <w:top w:val="none" w:sz="0" w:space="0" w:color="auto"/>
                    <w:left w:val="none" w:sz="0" w:space="0" w:color="auto"/>
                    <w:bottom w:val="none" w:sz="0" w:space="0" w:color="auto"/>
                    <w:right w:val="none" w:sz="0" w:space="0" w:color="auto"/>
                  </w:divBdr>
                </w:div>
                <w:div w:id="1370882461">
                  <w:marLeft w:val="0"/>
                  <w:marRight w:val="0"/>
                  <w:marTop w:val="0"/>
                  <w:marBottom w:val="0"/>
                  <w:divBdr>
                    <w:top w:val="none" w:sz="0" w:space="0" w:color="auto"/>
                    <w:left w:val="none" w:sz="0" w:space="0" w:color="auto"/>
                    <w:bottom w:val="none" w:sz="0" w:space="0" w:color="auto"/>
                    <w:right w:val="none" w:sz="0" w:space="0" w:color="auto"/>
                  </w:divBdr>
                </w:div>
                <w:div w:id="1740857989">
                  <w:marLeft w:val="0"/>
                  <w:marRight w:val="0"/>
                  <w:marTop w:val="0"/>
                  <w:marBottom w:val="0"/>
                  <w:divBdr>
                    <w:top w:val="none" w:sz="0" w:space="0" w:color="auto"/>
                    <w:left w:val="none" w:sz="0" w:space="0" w:color="auto"/>
                    <w:bottom w:val="none" w:sz="0" w:space="0" w:color="auto"/>
                    <w:right w:val="none" w:sz="0" w:space="0" w:color="auto"/>
                  </w:divBdr>
                </w:div>
                <w:div w:id="1029571288">
                  <w:marLeft w:val="0"/>
                  <w:marRight w:val="0"/>
                  <w:marTop w:val="0"/>
                  <w:marBottom w:val="0"/>
                  <w:divBdr>
                    <w:top w:val="none" w:sz="0" w:space="0" w:color="auto"/>
                    <w:left w:val="none" w:sz="0" w:space="0" w:color="auto"/>
                    <w:bottom w:val="none" w:sz="0" w:space="0" w:color="auto"/>
                    <w:right w:val="none" w:sz="0" w:space="0" w:color="auto"/>
                  </w:divBdr>
                </w:div>
                <w:div w:id="822089678">
                  <w:marLeft w:val="0"/>
                  <w:marRight w:val="0"/>
                  <w:marTop w:val="0"/>
                  <w:marBottom w:val="0"/>
                  <w:divBdr>
                    <w:top w:val="none" w:sz="0" w:space="0" w:color="auto"/>
                    <w:left w:val="none" w:sz="0" w:space="0" w:color="auto"/>
                    <w:bottom w:val="none" w:sz="0" w:space="0" w:color="auto"/>
                    <w:right w:val="none" w:sz="0" w:space="0" w:color="auto"/>
                  </w:divBdr>
                </w:div>
                <w:div w:id="1331712961">
                  <w:marLeft w:val="0"/>
                  <w:marRight w:val="0"/>
                  <w:marTop w:val="0"/>
                  <w:marBottom w:val="0"/>
                  <w:divBdr>
                    <w:top w:val="none" w:sz="0" w:space="0" w:color="auto"/>
                    <w:left w:val="none" w:sz="0" w:space="0" w:color="auto"/>
                    <w:bottom w:val="none" w:sz="0" w:space="0" w:color="auto"/>
                    <w:right w:val="none" w:sz="0" w:space="0" w:color="auto"/>
                  </w:divBdr>
                </w:div>
                <w:div w:id="726417382">
                  <w:marLeft w:val="0"/>
                  <w:marRight w:val="0"/>
                  <w:marTop w:val="0"/>
                  <w:marBottom w:val="0"/>
                  <w:divBdr>
                    <w:top w:val="none" w:sz="0" w:space="0" w:color="auto"/>
                    <w:left w:val="none" w:sz="0" w:space="0" w:color="auto"/>
                    <w:bottom w:val="none" w:sz="0" w:space="0" w:color="auto"/>
                    <w:right w:val="none" w:sz="0" w:space="0" w:color="auto"/>
                  </w:divBdr>
                </w:div>
                <w:div w:id="2103647906">
                  <w:marLeft w:val="0"/>
                  <w:marRight w:val="0"/>
                  <w:marTop w:val="0"/>
                  <w:marBottom w:val="0"/>
                  <w:divBdr>
                    <w:top w:val="none" w:sz="0" w:space="0" w:color="auto"/>
                    <w:left w:val="none" w:sz="0" w:space="0" w:color="auto"/>
                    <w:bottom w:val="none" w:sz="0" w:space="0" w:color="auto"/>
                    <w:right w:val="none" w:sz="0" w:space="0" w:color="auto"/>
                  </w:divBdr>
                </w:div>
                <w:div w:id="783572760">
                  <w:marLeft w:val="0"/>
                  <w:marRight w:val="0"/>
                  <w:marTop w:val="0"/>
                  <w:marBottom w:val="0"/>
                  <w:divBdr>
                    <w:top w:val="none" w:sz="0" w:space="0" w:color="auto"/>
                    <w:left w:val="none" w:sz="0" w:space="0" w:color="auto"/>
                    <w:bottom w:val="none" w:sz="0" w:space="0" w:color="auto"/>
                    <w:right w:val="none" w:sz="0" w:space="0" w:color="auto"/>
                  </w:divBdr>
                </w:div>
                <w:div w:id="1291746574">
                  <w:marLeft w:val="0"/>
                  <w:marRight w:val="0"/>
                  <w:marTop w:val="0"/>
                  <w:marBottom w:val="0"/>
                  <w:divBdr>
                    <w:top w:val="none" w:sz="0" w:space="0" w:color="auto"/>
                    <w:left w:val="none" w:sz="0" w:space="0" w:color="auto"/>
                    <w:bottom w:val="none" w:sz="0" w:space="0" w:color="auto"/>
                    <w:right w:val="none" w:sz="0" w:space="0" w:color="auto"/>
                  </w:divBdr>
                </w:div>
                <w:div w:id="654918859">
                  <w:marLeft w:val="0"/>
                  <w:marRight w:val="0"/>
                  <w:marTop w:val="0"/>
                  <w:marBottom w:val="0"/>
                  <w:divBdr>
                    <w:top w:val="none" w:sz="0" w:space="0" w:color="auto"/>
                    <w:left w:val="none" w:sz="0" w:space="0" w:color="auto"/>
                    <w:bottom w:val="none" w:sz="0" w:space="0" w:color="auto"/>
                    <w:right w:val="none" w:sz="0" w:space="0" w:color="auto"/>
                  </w:divBdr>
                </w:div>
                <w:div w:id="1150560982">
                  <w:marLeft w:val="0"/>
                  <w:marRight w:val="0"/>
                  <w:marTop w:val="0"/>
                  <w:marBottom w:val="0"/>
                  <w:divBdr>
                    <w:top w:val="none" w:sz="0" w:space="0" w:color="auto"/>
                    <w:left w:val="none" w:sz="0" w:space="0" w:color="auto"/>
                    <w:bottom w:val="none" w:sz="0" w:space="0" w:color="auto"/>
                    <w:right w:val="none" w:sz="0" w:space="0" w:color="auto"/>
                  </w:divBdr>
                </w:div>
                <w:div w:id="1714038319">
                  <w:marLeft w:val="0"/>
                  <w:marRight w:val="0"/>
                  <w:marTop w:val="0"/>
                  <w:marBottom w:val="0"/>
                  <w:divBdr>
                    <w:top w:val="none" w:sz="0" w:space="0" w:color="auto"/>
                    <w:left w:val="none" w:sz="0" w:space="0" w:color="auto"/>
                    <w:bottom w:val="none" w:sz="0" w:space="0" w:color="auto"/>
                    <w:right w:val="none" w:sz="0" w:space="0" w:color="auto"/>
                  </w:divBdr>
                </w:div>
                <w:div w:id="1927375184">
                  <w:marLeft w:val="0"/>
                  <w:marRight w:val="0"/>
                  <w:marTop w:val="0"/>
                  <w:marBottom w:val="0"/>
                  <w:divBdr>
                    <w:top w:val="none" w:sz="0" w:space="0" w:color="auto"/>
                    <w:left w:val="none" w:sz="0" w:space="0" w:color="auto"/>
                    <w:bottom w:val="none" w:sz="0" w:space="0" w:color="auto"/>
                    <w:right w:val="none" w:sz="0" w:space="0" w:color="auto"/>
                  </w:divBdr>
                </w:div>
                <w:div w:id="914123650">
                  <w:marLeft w:val="0"/>
                  <w:marRight w:val="0"/>
                  <w:marTop w:val="0"/>
                  <w:marBottom w:val="0"/>
                  <w:divBdr>
                    <w:top w:val="none" w:sz="0" w:space="0" w:color="auto"/>
                    <w:left w:val="none" w:sz="0" w:space="0" w:color="auto"/>
                    <w:bottom w:val="none" w:sz="0" w:space="0" w:color="auto"/>
                    <w:right w:val="none" w:sz="0" w:space="0" w:color="auto"/>
                  </w:divBdr>
                </w:div>
                <w:div w:id="176429237">
                  <w:marLeft w:val="0"/>
                  <w:marRight w:val="0"/>
                  <w:marTop w:val="0"/>
                  <w:marBottom w:val="0"/>
                  <w:divBdr>
                    <w:top w:val="none" w:sz="0" w:space="0" w:color="auto"/>
                    <w:left w:val="none" w:sz="0" w:space="0" w:color="auto"/>
                    <w:bottom w:val="none" w:sz="0" w:space="0" w:color="auto"/>
                    <w:right w:val="none" w:sz="0" w:space="0" w:color="auto"/>
                  </w:divBdr>
                </w:div>
                <w:div w:id="1597978643">
                  <w:marLeft w:val="0"/>
                  <w:marRight w:val="0"/>
                  <w:marTop w:val="0"/>
                  <w:marBottom w:val="0"/>
                  <w:divBdr>
                    <w:top w:val="none" w:sz="0" w:space="0" w:color="auto"/>
                    <w:left w:val="none" w:sz="0" w:space="0" w:color="auto"/>
                    <w:bottom w:val="none" w:sz="0" w:space="0" w:color="auto"/>
                    <w:right w:val="none" w:sz="0" w:space="0" w:color="auto"/>
                  </w:divBdr>
                </w:div>
                <w:div w:id="1239250913">
                  <w:marLeft w:val="0"/>
                  <w:marRight w:val="0"/>
                  <w:marTop w:val="0"/>
                  <w:marBottom w:val="0"/>
                  <w:divBdr>
                    <w:top w:val="none" w:sz="0" w:space="0" w:color="auto"/>
                    <w:left w:val="none" w:sz="0" w:space="0" w:color="auto"/>
                    <w:bottom w:val="none" w:sz="0" w:space="0" w:color="auto"/>
                    <w:right w:val="none" w:sz="0" w:space="0" w:color="auto"/>
                  </w:divBdr>
                </w:div>
                <w:div w:id="428545458">
                  <w:marLeft w:val="0"/>
                  <w:marRight w:val="0"/>
                  <w:marTop w:val="0"/>
                  <w:marBottom w:val="0"/>
                  <w:divBdr>
                    <w:top w:val="none" w:sz="0" w:space="0" w:color="auto"/>
                    <w:left w:val="none" w:sz="0" w:space="0" w:color="auto"/>
                    <w:bottom w:val="none" w:sz="0" w:space="0" w:color="auto"/>
                    <w:right w:val="none" w:sz="0" w:space="0" w:color="auto"/>
                  </w:divBdr>
                </w:div>
                <w:div w:id="1722705377">
                  <w:marLeft w:val="0"/>
                  <w:marRight w:val="0"/>
                  <w:marTop w:val="0"/>
                  <w:marBottom w:val="0"/>
                  <w:divBdr>
                    <w:top w:val="none" w:sz="0" w:space="0" w:color="auto"/>
                    <w:left w:val="none" w:sz="0" w:space="0" w:color="auto"/>
                    <w:bottom w:val="none" w:sz="0" w:space="0" w:color="auto"/>
                    <w:right w:val="none" w:sz="0" w:space="0" w:color="auto"/>
                  </w:divBdr>
                </w:div>
                <w:div w:id="133722998">
                  <w:marLeft w:val="0"/>
                  <w:marRight w:val="0"/>
                  <w:marTop w:val="0"/>
                  <w:marBottom w:val="0"/>
                  <w:divBdr>
                    <w:top w:val="none" w:sz="0" w:space="0" w:color="auto"/>
                    <w:left w:val="none" w:sz="0" w:space="0" w:color="auto"/>
                    <w:bottom w:val="none" w:sz="0" w:space="0" w:color="auto"/>
                    <w:right w:val="none" w:sz="0" w:space="0" w:color="auto"/>
                  </w:divBdr>
                </w:div>
                <w:div w:id="337853010">
                  <w:marLeft w:val="0"/>
                  <w:marRight w:val="0"/>
                  <w:marTop w:val="0"/>
                  <w:marBottom w:val="0"/>
                  <w:divBdr>
                    <w:top w:val="none" w:sz="0" w:space="0" w:color="auto"/>
                    <w:left w:val="none" w:sz="0" w:space="0" w:color="auto"/>
                    <w:bottom w:val="none" w:sz="0" w:space="0" w:color="auto"/>
                    <w:right w:val="none" w:sz="0" w:space="0" w:color="auto"/>
                  </w:divBdr>
                </w:div>
                <w:div w:id="1822310346">
                  <w:marLeft w:val="0"/>
                  <w:marRight w:val="0"/>
                  <w:marTop w:val="0"/>
                  <w:marBottom w:val="0"/>
                  <w:divBdr>
                    <w:top w:val="none" w:sz="0" w:space="0" w:color="auto"/>
                    <w:left w:val="none" w:sz="0" w:space="0" w:color="auto"/>
                    <w:bottom w:val="none" w:sz="0" w:space="0" w:color="auto"/>
                    <w:right w:val="none" w:sz="0" w:space="0" w:color="auto"/>
                  </w:divBdr>
                </w:div>
                <w:div w:id="1129937198">
                  <w:marLeft w:val="0"/>
                  <w:marRight w:val="0"/>
                  <w:marTop w:val="0"/>
                  <w:marBottom w:val="0"/>
                  <w:divBdr>
                    <w:top w:val="none" w:sz="0" w:space="0" w:color="auto"/>
                    <w:left w:val="none" w:sz="0" w:space="0" w:color="auto"/>
                    <w:bottom w:val="none" w:sz="0" w:space="0" w:color="auto"/>
                    <w:right w:val="none" w:sz="0" w:space="0" w:color="auto"/>
                  </w:divBdr>
                </w:div>
                <w:div w:id="2048528489">
                  <w:marLeft w:val="0"/>
                  <w:marRight w:val="0"/>
                  <w:marTop w:val="0"/>
                  <w:marBottom w:val="0"/>
                  <w:divBdr>
                    <w:top w:val="none" w:sz="0" w:space="0" w:color="auto"/>
                    <w:left w:val="none" w:sz="0" w:space="0" w:color="auto"/>
                    <w:bottom w:val="none" w:sz="0" w:space="0" w:color="auto"/>
                    <w:right w:val="none" w:sz="0" w:space="0" w:color="auto"/>
                  </w:divBdr>
                </w:div>
                <w:div w:id="588079733">
                  <w:marLeft w:val="0"/>
                  <w:marRight w:val="0"/>
                  <w:marTop w:val="0"/>
                  <w:marBottom w:val="0"/>
                  <w:divBdr>
                    <w:top w:val="none" w:sz="0" w:space="0" w:color="auto"/>
                    <w:left w:val="none" w:sz="0" w:space="0" w:color="auto"/>
                    <w:bottom w:val="none" w:sz="0" w:space="0" w:color="auto"/>
                    <w:right w:val="none" w:sz="0" w:space="0" w:color="auto"/>
                  </w:divBdr>
                </w:div>
                <w:div w:id="1070270576">
                  <w:marLeft w:val="0"/>
                  <w:marRight w:val="0"/>
                  <w:marTop w:val="0"/>
                  <w:marBottom w:val="0"/>
                  <w:divBdr>
                    <w:top w:val="none" w:sz="0" w:space="0" w:color="auto"/>
                    <w:left w:val="none" w:sz="0" w:space="0" w:color="auto"/>
                    <w:bottom w:val="none" w:sz="0" w:space="0" w:color="auto"/>
                    <w:right w:val="none" w:sz="0" w:space="0" w:color="auto"/>
                  </w:divBdr>
                </w:div>
                <w:div w:id="941837101">
                  <w:marLeft w:val="0"/>
                  <w:marRight w:val="0"/>
                  <w:marTop w:val="0"/>
                  <w:marBottom w:val="0"/>
                  <w:divBdr>
                    <w:top w:val="none" w:sz="0" w:space="0" w:color="auto"/>
                    <w:left w:val="none" w:sz="0" w:space="0" w:color="auto"/>
                    <w:bottom w:val="none" w:sz="0" w:space="0" w:color="auto"/>
                    <w:right w:val="none" w:sz="0" w:space="0" w:color="auto"/>
                  </w:divBdr>
                </w:div>
                <w:div w:id="740176579">
                  <w:marLeft w:val="0"/>
                  <w:marRight w:val="0"/>
                  <w:marTop w:val="0"/>
                  <w:marBottom w:val="0"/>
                  <w:divBdr>
                    <w:top w:val="none" w:sz="0" w:space="0" w:color="auto"/>
                    <w:left w:val="none" w:sz="0" w:space="0" w:color="auto"/>
                    <w:bottom w:val="none" w:sz="0" w:space="0" w:color="auto"/>
                    <w:right w:val="none" w:sz="0" w:space="0" w:color="auto"/>
                  </w:divBdr>
                </w:div>
                <w:div w:id="120464095">
                  <w:marLeft w:val="0"/>
                  <w:marRight w:val="0"/>
                  <w:marTop w:val="0"/>
                  <w:marBottom w:val="0"/>
                  <w:divBdr>
                    <w:top w:val="none" w:sz="0" w:space="0" w:color="auto"/>
                    <w:left w:val="none" w:sz="0" w:space="0" w:color="auto"/>
                    <w:bottom w:val="none" w:sz="0" w:space="0" w:color="auto"/>
                    <w:right w:val="none" w:sz="0" w:space="0" w:color="auto"/>
                  </w:divBdr>
                </w:div>
                <w:div w:id="1361475050">
                  <w:marLeft w:val="0"/>
                  <w:marRight w:val="0"/>
                  <w:marTop w:val="0"/>
                  <w:marBottom w:val="0"/>
                  <w:divBdr>
                    <w:top w:val="none" w:sz="0" w:space="0" w:color="auto"/>
                    <w:left w:val="none" w:sz="0" w:space="0" w:color="auto"/>
                    <w:bottom w:val="none" w:sz="0" w:space="0" w:color="auto"/>
                    <w:right w:val="none" w:sz="0" w:space="0" w:color="auto"/>
                  </w:divBdr>
                </w:div>
                <w:div w:id="762922889">
                  <w:marLeft w:val="0"/>
                  <w:marRight w:val="0"/>
                  <w:marTop w:val="0"/>
                  <w:marBottom w:val="0"/>
                  <w:divBdr>
                    <w:top w:val="none" w:sz="0" w:space="0" w:color="auto"/>
                    <w:left w:val="none" w:sz="0" w:space="0" w:color="auto"/>
                    <w:bottom w:val="none" w:sz="0" w:space="0" w:color="auto"/>
                    <w:right w:val="none" w:sz="0" w:space="0" w:color="auto"/>
                  </w:divBdr>
                </w:div>
                <w:div w:id="2118715967">
                  <w:marLeft w:val="0"/>
                  <w:marRight w:val="0"/>
                  <w:marTop w:val="0"/>
                  <w:marBottom w:val="0"/>
                  <w:divBdr>
                    <w:top w:val="none" w:sz="0" w:space="0" w:color="auto"/>
                    <w:left w:val="none" w:sz="0" w:space="0" w:color="auto"/>
                    <w:bottom w:val="none" w:sz="0" w:space="0" w:color="auto"/>
                    <w:right w:val="none" w:sz="0" w:space="0" w:color="auto"/>
                  </w:divBdr>
                </w:div>
                <w:div w:id="202912525">
                  <w:marLeft w:val="0"/>
                  <w:marRight w:val="0"/>
                  <w:marTop w:val="0"/>
                  <w:marBottom w:val="0"/>
                  <w:divBdr>
                    <w:top w:val="none" w:sz="0" w:space="0" w:color="auto"/>
                    <w:left w:val="none" w:sz="0" w:space="0" w:color="auto"/>
                    <w:bottom w:val="none" w:sz="0" w:space="0" w:color="auto"/>
                    <w:right w:val="none" w:sz="0" w:space="0" w:color="auto"/>
                  </w:divBdr>
                </w:div>
                <w:div w:id="219168622">
                  <w:marLeft w:val="0"/>
                  <w:marRight w:val="0"/>
                  <w:marTop w:val="0"/>
                  <w:marBottom w:val="0"/>
                  <w:divBdr>
                    <w:top w:val="none" w:sz="0" w:space="0" w:color="auto"/>
                    <w:left w:val="none" w:sz="0" w:space="0" w:color="auto"/>
                    <w:bottom w:val="none" w:sz="0" w:space="0" w:color="auto"/>
                    <w:right w:val="none" w:sz="0" w:space="0" w:color="auto"/>
                  </w:divBdr>
                </w:div>
                <w:div w:id="2032293821">
                  <w:marLeft w:val="0"/>
                  <w:marRight w:val="0"/>
                  <w:marTop w:val="0"/>
                  <w:marBottom w:val="0"/>
                  <w:divBdr>
                    <w:top w:val="none" w:sz="0" w:space="0" w:color="auto"/>
                    <w:left w:val="none" w:sz="0" w:space="0" w:color="auto"/>
                    <w:bottom w:val="none" w:sz="0" w:space="0" w:color="auto"/>
                    <w:right w:val="none" w:sz="0" w:space="0" w:color="auto"/>
                  </w:divBdr>
                </w:div>
                <w:div w:id="198979114">
                  <w:marLeft w:val="0"/>
                  <w:marRight w:val="0"/>
                  <w:marTop w:val="0"/>
                  <w:marBottom w:val="0"/>
                  <w:divBdr>
                    <w:top w:val="none" w:sz="0" w:space="0" w:color="auto"/>
                    <w:left w:val="none" w:sz="0" w:space="0" w:color="auto"/>
                    <w:bottom w:val="none" w:sz="0" w:space="0" w:color="auto"/>
                    <w:right w:val="none" w:sz="0" w:space="0" w:color="auto"/>
                  </w:divBdr>
                </w:div>
                <w:div w:id="598678243">
                  <w:marLeft w:val="0"/>
                  <w:marRight w:val="0"/>
                  <w:marTop w:val="0"/>
                  <w:marBottom w:val="0"/>
                  <w:divBdr>
                    <w:top w:val="none" w:sz="0" w:space="0" w:color="auto"/>
                    <w:left w:val="none" w:sz="0" w:space="0" w:color="auto"/>
                    <w:bottom w:val="none" w:sz="0" w:space="0" w:color="auto"/>
                    <w:right w:val="none" w:sz="0" w:space="0" w:color="auto"/>
                  </w:divBdr>
                </w:div>
                <w:div w:id="291982277">
                  <w:marLeft w:val="0"/>
                  <w:marRight w:val="0"/>
                  <w:marTop w:val="0"/>
                  <w:marBottom w:val="0"/>
                  <w:divBdr>
                    <w:top w:val="none" w:sz="0" w:space="0" w:color="auto"/>
                    <w:left w:val="none" w:sz="0" w:space="0" w:color="auto"/>
                    <w:bottom w:val="none" w:sz="0" w:space="0" w:color="auto"/>
                    <w:right w:val="none" w:sz="0" w:space="0" w:color="auto"/>
                  </w:divBdr>
                </w:div>
                <w:div w:id="1767190250">
                  <w:marLeft w:val="0"/>
                  <w:marRight w:val="0"/>
                  <w:marTop w:val="0"/>
                  <w:marBottom w:val="0"/>
                  <w:divBdr>
                    <w:top w:val="none" w:sz="0" w:space="0" w:color="auto"/>
                    <w:left w:val="none" w:sz="0" w:space="0" w:color="auto"/>
                    <w:bottom w:val="none" w:sz="0" w:space="0" w:color="auto"/>
                    <w:right w:val="none" w:sz="0" w:space="0" w:color="auto"/>
                  </w:divBdr>
                </w:div>
                <w:div w:id="1686057559">
                  <w:marLeft w:val="0"/>
                  <w:marRight w:val="0"/>
                  <w:marTop w:val="0"/>
                  <w:marBottom w:val="0"/>
                  <w:divBdr>
                    <w:top w:val="none" w:sz="0" w:space="0" w:color="auto"/>
                    <w:left w:val="none" w:sz="0" w:space="0" w:color="auto"/>
                    <w:bottom w:val="none" w:sz="0" w:space="0" w:color="auto"/>
                    <w:right w:val="none" w:sz="0" w:space="0" w:color="auto"/>
                  </w:divBdr>
                </w:div>
                <w:div w:id="1274895204">
                  <w:marLeft w:val="0"/>
                  <w:marRight w:val="0"/>
                  <w:marTop w:val="0"/>
                  <w:marBottom w:val="0"/>
                  <w:divBdr>
                    <w:top w:val="none" w:sz="0" w:space="0" w:color="auto"/>
                    <w:left w:val="none" w:sz="0" w:space="0" w:color="auto"/>
                    <w:bottom w:val="none" w:sz="0" w:space="0" w:color="auto"/>
                    <w:right w:val="none" w:sz="0" w:space="0" w:color="auto"/>
                  </w:divBdr>
                </w:div>
                <w:div w:id="749085912">
                  <w:marLeft w:val="0"/>
                  <w:marRight w:val="0"/>
                  <w:marTop w:val="0"/>
                  <w:marBottom w:val="0"/>
                  <w:divBdr>
                    <w:top w:val="none" w:sz="0" w:space="0" w:color="auto"/>
                    <w:left w:val="none" w:sz="0" w:space="0" w:color="auto"/>
                    <w:bottom w:val="none" w:sz="0" w:space="0" w:color="auto"/>
                    <w:right w:val="none" w:sz="0" w:space="0" w:color="auto"/>
                  </w:divBdr>
                </w:div>
                <w:div w:id="126320505">
                  <w:marLeft w:val="0"/>
                  <w:marRight w:val="0"/>
                  <w:marTop w:val="0"/>
                  <w:marBottom w:val="0"/>
                  <w:divBdr>
                    <w:top w:val="none" w:sz="0" w:space="0" w:color="auto"/>
                    <w:left w:val="none" w:sz="0" w:space="0" w:color="auto"/>
                    <w:bottom w:val="none" w:sz="0" w:space="0" w:color="auto"/>
                    <w:right w:val="none" w:sz="0" w:space="0" w:color="auto"/>
                  </w:divBdr>
                </w:div>
                <w:div w:id="1721975138">
                  <w:marLeft w:val="0"/>
                  <w:marRight w:val="0"/>
                  <w:marTop w:val="0"/>
                  <w:marBottom w:val="0"/>
                  <w:divBdr>
                    <w:top w:val="none" w:sz="0" w:space="0" w:color="auto"/>
                    <w:left w:val="none" w:sz="0" w:space="0" w:color="auto"/>
                    <w:bottom w:val="none" w:sz="0" w:space="0" w:color="auto"/>
                    <w:right w:val="none" w:sz="0" w:space="0" w:color="auto"/>
                  </w:divBdr>
                </w:div>
                <w:div w:id="1519658879">
                  <w:marLeft w:val="0"/>
                  <w:marRight w:val="0"/>
                  <w:marTop w:val="0"/>
                  <w:marBottom w:val="0"/>
                  <w:divBdr>
                    <w:top w:val="none" w:sz="0" w:space="0" w:color="auto"/>
                    <w:left w:val="none" w:sz="0" w:space="0" w:color="auto"/>
                    <w:bottom w:val="none" w:sz="0" w:space="0" w:color="auto"/>
                    <w:right w:val="none" w:sz="0" w:space="0" w:color="auto"/>
                  </w:divBdr>
                </w:div>
                <w:div w:id="1076240983">
                  <w:marLeft w:val="0"/>
                  <w:marRight w:val="0"/>
                  <w:marTop w:val="0"/>
                  <w:marBottom w:val="0"/>
                  <w:divBdr>
                    <w:top w:val="none" w:sz="0" w:space="0" w:color="auto"/>
                    <w:left w:val="none" w:sz="0" w:space="0" w:color="auto"/>
                    <w:bottom w:val="none" w:sz="0" w:space="0" w:color="auto"/>
                    <w:right w:val="none" w:sz="0" w:space="0" w:color="auto"/>
                  </w:divBdr>
                </w:div>
                <w:div w:id="1963027345">
                  <w:marLeft w:val="0"/>
                  <w:marRight w:val="0"/>
                  <w:marTop w:val="0"/>
                  <w:marBottom w:val="0"/>
                  <w:divBdr>
                    <w:top w:val="none" w:sz="0" w:space="0" w:color="auto"/>
                    <w:left w:val="none" w:sz="0" w:space="0" w:color="auto"/>
                    <w:bottom w:val="none" w:sz="0" w:space="0" w:color="auto"/>
                    <w:right w:val="none" w:sz="0" w:space="0" w:color="auto"/>
                  </w:divBdr>
                </w:div>
                <w:div w:id="1091009581">
                  <w:marLeft w:val="0"/>
                  <w:marRight w:val="0"/>
                  <w:marTop w:val="0"/>
                  <w:marBottom w:val="0"/>
                  <w:divBdr>
                    <w:top w:val="none" w:sz="0" w:space="0" w:color="auto"/>
                    <w:left w:val="none" w:sz="0" w:space="0" w:color="auto"/>
                    <w:bottom w:val="none" w:sz="0" w:space="0" w:color="auto"/>
                    <w:right w:val="none" w:sz="0" w:space="0" w:color="auto"/>
                  </w:divBdr>
                </w:div>
                <w:div w:id="1831873406">
                  <w:marLeft w:val="0"/>
                  <w:marRight w:val="0"/>
                  <w:marTop w:val="0"/>
                  <w:marBottom w:val="0"/>
                  <w:divBdr>
                    <w:top w:val="none" w:sz="0" w:space="0" w:color="auto"/>
                    <w:left w:val="none" w:sz="0" w:space="0" w:color="auto"/>
                    <w:bottom w:val="none" w:sz="0" w:space="0" w:color="auto"/>
                    <w:right w:val="none" w:sz="0" w:space="0" w:color="auto"/>
                  </w:divBdr>
                </w:div>
                <w:div w:id="597837548">
                  <w:marLeft w:val="0"/>
                  <w:marRight w:val="0"/>
                  <w:marTop w:val="0"/>
                  <w:marBottom w:val="0"/>
                  <w:divBdr>
                    <w:top w:val="none" w:sz="0" w:space="0" w:color="auto"/>
                    <w:left w:val="none" w:sz="0" w:space="0" w:color="auto"/>
                    <w:bottom w:val="none" w:sz="0" w:space="0" w:color="auto"/>
                    <w:right w:val="none" w:sz="0" w:space="0" w:color="auto"/>
                  </w:divBdr>
                </w:div>
                <w:div w:id="1903103930">
                  <w:marLeft w:val="0"/>
                  <w:marRight w:val="0"/>
                  <w:marTop w:val="0"/>
                  <w:marBottom w:val="0"/>
                  <w:divBdr>
                    <w:top w:val="none" w:sz="0" w:space="0" w:color="auto"/>
                    <w:left w:val="none" w:sz="0" w:space="0" w:color="auto"/>
                    <w:bottom w:val="none" w:sz="0" w:space="0" w:color="auto"/>
                    <w:right w:val="none" w:sz="0" w:space="0" w:color="auto"/>
                  </w:divBdr>
                </w:div>
                <w:div w:id="1311057419">
                  <w:marLeft w:val="0"/>
                  <w:marRight w:val="0"/>
                  <w:marTop w:val="0"/>
                  <w:marBottom w:val="0"/>
                  <w:divBdr>
                    <w:top w:val="none" w:sz="0" w:space="0" w:color="auto"/>
                    <w:left w:val="none" w:sz="0" w:space="0" w:color="auto"/>
                    <w:bottom w:val="none" w:sz="0" w:space="0" w:color="auto"/>
                    <w:right w:val="none" w:sz="0" w:space="0" w:color="auto"/>
                  </w:divBdr>
                </w:div>
                <w:div w:id="1958218707">
                  <w:marLeft w:val="0"/>
                  <w:marRight w:val="0"/>
                  <w:marTop w:val="0"/>
                  <w:marBottom w:val="0"/>
                  <w:divBdr>
                    <w:top w:val="none" w:sz="0" w:space="0" w:color="auto"/>
                    <w:left w:val="none" w:sz="0" w:space="0" w:color="auto"/>
                    <w:bottom w:val="none" w:sz="0" w:space="0" w:color="auto"/>
                    <w:right w:val="none" w:sz="0" w:space="0" w:color="auto"/>
                  </w:divBdr>
                </w:div>
                <w:div w:id="607008336">
                  <w:marLeft w:val="0"/>
                  <w:marRight w:val="0"/>
                  <w:marTop w:val="0"/>
                  <w:marBottom w:val="0"/>
                  <w:divBdr>
                    <w:top w:val="none" w:sz="0" w:space="0" w:color="auto"/>
                    <w:left w:val="none" w:sz="0" w:space="0" w:color="auto"/>
                    <w:bottom w:val="none" w:sz="0" w:space="0" w:color="auto"/>
                    <w:right w:val="none" w:sz="0" w:space="0" w:color="auto"/>
                  </w:divBdr>
                </w:div>
                <w:div w:id="546067408">
                  <w:marLeft w:val="0"/>
                  <w:marRight w:val="0"/>
                  <w:marTop w:val="0"/>
                  <w:marBottom w:val="0"/>
                  <w:divBdr>
                    <w:top w:val="none" w:sz="0" w:space="0" w:color="auto"/>
                    <w:left w:val="none" w:sz="0" w:space="0" w:color="auto"/>
                    <w:bottom w:val="none" w:sz="0" w:space="0" w:color="auto"/>
                    <w:right w:val="none" w:sz="0" w:space="0" w:color="auto"/>
                  </w:divBdr>
                </w:div>
                <w:div w:id="1991901745">
                  <w:marLeft w:val="0"/>
                  <w:marRight w:val="0"/>
                  <w:marTop w:val="0"/>
                  <w:marBottom w:val="0"/>
                  <w:divBdr>
                    <w:top w:val="none" w:sz="0" w:space="0" w:color="auto"/>
                    <w:left w:val="none" w:sz="0" w:space="0" w:color="auto"/>
                    <w:bottom w:val="none" w:sz="0" w:space="0" w:color="auto"/>
                    <w:right w:val="none" w:sz="0" w:space="0" w:color="auto"/>
                  </w:divBdr>
                </w:div>
                <w:div w:id="427848780">
                  <w:marLeft w:val="0"/>
                  <w:marRight w:val="0"/>
                  <w:marTop w:val="0"/>
                  <w:marBottom w:val="0"/>
                  <w:divBdr>
                    <w:top w:val="none" w:sz="0" w:space="0" w:color="auto"/>
                    <w:left w:val="none" w:sz="0" w:space="0" w:color="auto"/>
                    <w:bottom w:val="none" w:sz="0" w:space="0" w:color="auto"/>
                    <w:right w:val="none" w:sz="0" w:space="0" w:color="auto"/>
                  </w:divBdr>
                </w:div>
                <w:div w:id="720052602">
                  <w:marLeft w:val="0"/>
                  <w:marRight w:val="0"/>
                  <w:marTop w:val="0"/>
                  <w:marBottom w:val="0"/>
                  <w:divBdr>
                    <w:top w:val="none" w:sz="0" w:space="0" w:color="auto"/>
                    <w:left w:val="none" w:sz="0" w:space="0" w:color="auto"/>
                    <w:bottom w:val="none" w:sz="0" w:space="0" w:color="auto"/>
                    <w:right w:val="none" w:sz="0" w:space="0" w:color="auto"/>
                  </w:divBdr>
                </w:div>
                <w:div w:id="1389263714">
                  <w:marLeft w:val="0"/>
                  <w:marRight w:val="0"/>
                  <w:marTop w:val="0"/>
                  <w:marBottom w:val="0"/>
                  <w:divBdr>
                    <w:top w:val="none" w:sz="0" w:space="0" w:color="auto"/>
                    <w:left w:val="none" w:sz="0" w:space="0" w:color="auto"/>
                    <w:bottom w:val="none" w:sz="0" w:space="0" w:color="auto"/>
                    <w:right w:val="none" w:sz="0" w:space="0" w:color="auto"/>
                  </w:divBdr>
                </w:div>
                <w:div w:id="294259751">
                  <w:marLeft w:val="0"/>
                  <w:marRight w:val="0"/>
                  <w:marTop w:val="0"/>
                  <w:marBottom w:val="0"/>
                  <w:divBdr>
                    <w:top w:val="none" w:sz="0" w:space="0" w:color="auto"/>
                    <w:left w:val="none" w:sz="0" w:space="0" w:color="auto"/>
                    <w:bottom w:val="none" w:sz="0" w:space="0" w:color="auto"/>
                    <w:right w:val="none" w:sz="0" w:space="0" w:color="auto"/>
                  </w:divBdr>
                </w:div>
                <w:div w:id="1353536343">
                  <w:marLeft w:val="0"/>
                  <w:marRight w:val="0"/>
                  <w:marTop w:val="0"/>
                  <w:marBottom w:val="0"/>
                  <w:divBdr>
                    <w:top w:val="none" w:sz="0" w:space="0" w:color="auto"/>
                    <w:left w:val="none" w:sz="0" w:space="0" w:color="auto"/>
                    <w:bottom w:val="none" w:sz="0" w:space="0" w:color="auto"/>
                    <w:right w:val="none" w:sz="0" w:space="0" w:color="auto"/>
                  </w:divBdr>
                </w:div>
                <w:div w:id="1119495745">
                  <w:marLeft w:val="0"/>
                  <w:marRight w:val="0"/>
                  <w:marTop w:val="0"/>
                  <w:marBottom w:val="0"/>
                  <w:divBdr>
                    <w:top w:val="none" w:sz="0" w:space="0" w:color="auto"/>
                    <w:left w:val="none" w:sz="0" w:space="0" w:color="auto"/>
                    <w:bottom w:val="none" w:sz="0" w:space="0" w:color="auto"/>
                    <w:right w:val="none" w:sz="0" w:space="0" w:color="auto"/>
                  </w:divBdr>
                </w:div>
                <w:div w:id="249778134">
                  <w:marLeft w:val="0"/>
                  <w:marRight w:val="0"/>
                  <w:marTop w:val="0"/>
                  <w:marBottom w:val="0"/>
                  <w:divBdr>
                    <w:top w:val="none" w:sz="0" w:space="0" w:color="auto"/>
                    <w:left w:val="none" w:sz="0" w:space="0" w:color="auto"/>
                    <w:bottom w:val="none" w:sz="0" w:space="0" w:color="auto"/>
                    <w:right w:val="none" w:sz="0" w:space="0" w:color="auto"/>
                  </w:divBdr>
                </w:div>
                <w:div w:id="1405765271">
                  <w:marLeft w:val="0"/>
                  <w:marRight w:val="0"/>
                  <w:marTop w:val="0"/>
                  <w:marBottom w:val="0"/>
                  <w:divBdr>
                    <w:top w:val="none" w:sz="0" w:space="0" w:color="auto"/>
                    <w:left w:val="none" w:sz="0" w:space="0" w:color="auto"/>
                    <w:bottom w:val="none" w:sz="0" w:space="0" w:color="auto"/>
                    <w:right w:val="none" w:sz="0" w:space="0" w:color="auto"/>
                  </w:divBdr>
                </w:div>
                <w:div w:id="465003598">
                  <w:marLeft w:val="0"/>
                  <w:marRight w:val="0"/>
                  <w:marTop w:val="0"/>
                  <w:marBottom w:val="0"/>
                  <w:divBdr>
                    <w:top w:val="none" w:sz="0" w:space="0" w:color="auto"/>
                    <w:left w:val="none" w:sz="0" w:space="0" w:color="auto"/>
                    <w:bottom w:val="none" w:sz="0" w:space="0" w:color="auto"/>
                    <w:right w:val="none" w:sz="0" w:space="0" w:color="auto"/>
                  </w:divBdr>
                </w:div>
                <w:div w:id="628979352">
                  <w:marLeft w:val="0"/>
                  <w:marRight w:val="0"/>
                  <w:marTop w:val="0"/>
                  <w:marBottom w:val="0"/>
                  <w:divBdr>
                    <w:top w:val="none" w:sz="0" w:space="0" w:color="auto"/>
                    <w:left w:val="none" w:sz="0" w:space="0" w:color="auto"/>
                    <w:bottom w:val="none" w:sz="0" w:space="0" w:color="auto"/>
                    <w:right w:val="none" w:sz="0" w:space="0" w:color="auto"/>
                  </w:divBdr>
                </w:div>
                <w:div w:id="1633359987">
                  <w:marLeft w:val="0"/>
                  <w:marRight w:val="0"/>
                  <w:marTop w:val="0"/>
                  <w:marBottom w:val="0"/>
                  <w:divBdr>
                    <w:top w:val="none" w:sz="0" w:space="0" w:color="auto"/>
                    <w:left w:val="none" w:sz="0" w:space="0" w:color="auto"/>
                    <w:bottom w:val="none" w:sz="0" w:space="0" w:color="auto"/>
                    <w:right w:val="none" w:sz="0" w:space="0" w:color="auto"/>
                  </w:divBdr>
                </w:div>
                <w:div w:id="1905942904">
                  <w:marLeft w:val="0"/>
                  <w:marRight w:val="0"/>
                  <w:marTop w:val="0"/>
                  <w:marBottom w:val="0"/>
                  <w:divBdr>
                    <w:top w:val="none" w:sz="0" w:space="0" w:color="auto"/>
                    <w:left w:val="none" w:sz="0" w:space="0" w:color="auto"/>
                    <w:bottom w:val="none" w:sz="0" w:space="0" w:color="auto"/>
                    <w:right w:val="none" w:sz="0" w:space="0" w:color="auto"/>
                  </w:divBdr>
                </w:div>
                <w:div w:id="1692144068">
                  <w:marLeft w:val="0"/>
                  <w:marRight w:val="0"/>
                  <w:marTop w:val="0"/>
                  <w:marBottom w:val="0"/>
                  <w:divBdr>
                    <w:top w:val="none" w:sz="0" w:space="0" w:color="auto"/>
                    <w:left w:val="none" w:sz="0" w:space="0" w:color="auto"/>
                    <w:bottom w:val="none" w:sz="0" w:space="0" w:color="auto"/>
                    <w:right w:val="none" w:sz="0" w:space="0" w:color="auto"/>
                  </w:divBdr>
                </w:div>
                <w:div w:id="321474981">
                  <w:marLeft w:val="0"/>
                  <w:marRight w:val="0"/>
                  <w:marTop w:val="0"/>
                  <w:marBottom w:val="0"/>
                  <w:divBdr>
                    <w:top w:val="none" w:sz="0" w:space="0" w:color="auto"/>
                    <w:left w:val="none" w:sz="0" w:space="0" w:color="auto"/>
                    <w:bottom w:val="none" w:sz="0" w:space="0" w:color="auto"/>
                    <w:right w:val="none" w:sz="0" w:space="0" w:color="auto"/>
                  </w:divBdr>
                </w:div>
                <w:div w:id="1243371076">
                  <w:marLeft w:val="0"/>
                  <w:marRight w:val="0"/>
                  <w:marTop w:val="0"/>
                  <w:marBottom w:val="0"/>
                  <w:divBdr>
                    <w:top w:val="none" w:sz="0" w:space="0" w:color="auto"/>
                    <w:left w:val="none" w:sz="0" w:space="0" w:color="auto"/>
                    <w:bottom w:val="none" w:sz="0" w:space="0" w:color="auto"/>
                    <w:right w:val="none" w:sz="0" w:space="0" w:color="auto"/>
                  </w:divBdr>
                </w:div>
                <w:div w:id="155924375">
                  <w:marLeft w:val="0"/>
                  <w:marRight w:val="0"/>
                  <w:marTop w:val="0"/>
                  <w:marBottom w:val="0"/>
                  <w:divBdr>
                    <w:top w:val="none" w:sz="0" w:space="0" w:color="auto"/>
                    <w:left w:val="none" w:sz="0" w:space="0" w:color="auto"/>
                    <w:bottom w:val="none" w:sz="0" w:space="0" w:color="auto"/>
                    <w:right w:val="none" w:sz="0" w:space="0" w:color="auto"/>
                  </w:divBdr>
                </w:div>
                <w:div w:id="662049281">
                  <w:marLeft w:val="0"/>
                  <w:marRight w:val="0"/>
                  <w:marTop w:val="0"/>
                  <w:marBottom w:val="0"/>
                  <w:divBdr>
                    <w:top w:val="none" w:sz="0" w:space="0" w:color="auto"/>
                    <w:left w:val="none" w:sz="0" w:space="0" w:color="auto"/>
                    <w:bottom w:val="none" w:sz="0" w:space="0" w:color="auto"/>
                    <w:right w:val="none" w:sz="0" w:space="0" w:color="auto"/>
                  </w:divBdr>
                </w:div>
                <w:div w:id="1355114907">
                  <w:marLeft w:val="0"/>
                  <w:marRight w:val="0"/>
                  <w:marTop w:val="0"/>
                  <w:marBottom w:val="0"/>
                  <w:divBdr>
                    <w:top w:val="none" w:sz="0" w:space="0" w:color="auto"/>
                    <w:left w:val="none" w:sz="0" w:space="0" w:color="auto"/>
                    <w:bottom w:val="none" w:sz="0" w:space="0" w:color="auto"/>
                    <w:right w:val="none" w:sz="0" w:space="0" w:color="auto"/>
                  </w:divBdr>
                </w:div>
                <w:div w:id="361826479">
                  <w:marLeft w:val="0"/>
                  <w:marRight w:val="0"/>
                  <w:marTop w:val="0"/>
                  <w:marBottom w:val="0"/>
                  <w:divBdr>
                    <w:top w:val="none" w:sz="0" w:space="0" w:color="auto"/>
                    <w:left w:val="none" w:sz="0" w:space="0" w:color="auto"/>
                    <w:bottom w:val="none" w:sz="0" w:space="0" w:color="auto"/>
                    <w:right w:val="none" w:sz="0" w:space="0" w:color="auto"/>
                  </w:divBdr>
                </w:div>
                <w:div w:id="1015570214">
                  <w:marLeft w:val="0"/>
                  <w:marRight w:val="0"/>
                  <w:marTop w:val="0"/>
                  <w:marBottom w:val="0"/>
                  <w:divBdr>
                    <w:top w:val="none" w:sz="0" w:space="0" w:color="auto"/>
                    <w:left w:val="none" w:sz="0" w:space="0" w:color="auto"/>
                    <w:bottom w:val="none" w:sz="0" w:space="0" w:color="auto"/>
                    <w:right w:val="none" w:sz="0" w:space="0" w:color="auto"/>
                  </w:divBdr>
                </w:div>
                <w:div w:id="1671641697">
                  <w:marLeft w:val="0"/>
                  <w:marRight w:val="0"/>
                  <w:marTop w:val="0"/>
                  <w:marBottom w:val="0"/>
                  <w:divBdr>
                    <w:top w:val="none" w:sz="0" w:space="0" w:color="auto"/>
                    <w:left w:val="none" w:sz="0" w:space="0" w:color="auto"/>
                    <w:bottom w:val="none" w:sz="0" w:space="0" w:color="auto"/>
                    <w:right w:val="none" w:sz="0" w:space="0" w:color="auto"/>
                  </w:divBdr>
                </w:div>
                <w:div w:id="758327371">
                  <w:marLeft w:val="0"/>
                  <w:marRight w:val="0"/>
                  <w:marTop w:val="0"/>
                  <w:marBottom w:val="0"/>
                  <w:divBdr>
                    <w:top w:val="none" w:sz="0" w:space="0" w:color="auto"/>
                    <w:left w:val="none" w:sz="0" w:space="0" w:color="auto"/>
                    <w:bottom w:val="none" w:sz="0" w:space="0" w:color="auto"/>
                    <w:right w:val="none" w:sz="0" w:space="0" w:color="auto"/>
                  </w:divBdr>
                </w:div>
                <w:div w:id="1806654403">
                  <w:marLeft w:val="0"/>
                  <w:marRight w:val="0"/>
                  <w:marTop w:val="0"/>
                  <w:marBottom w:val="0"/>
                  <w:divBdr>
                    <w:top w:val="none" w:sz="0" w:space="0" w:color="auto"/>
                    <w:left w:val="none" w:sz="0" w:space="0" w:color="auto"/>
                    <w:bottom w:val="none" w:sz="0" w:space="0" w:color="auto"/>
                    <w:right w:val="none" w:sz="0" w:space="0" w:color="auto"/>
                  </w:divBdr>
                </w:div>
                <w:div w:id="1839727531">
                  <w:marLeft w:val="0"/>
                  <w:marRight w:val="0"/>
                  <w:marTop w:val="0"/>
                  <w:marBottom w:val="0"/>
                  <w:divBdr>
                    <w:top w:val="none" w:sz="0" w:space="0" w:color="auto"/>
                    <w:left w:val="none" w:sz="0" w:space="0" w:color="auto"/>
                    <w:bottom w:val="none" w:sz="0" w:space="0" w:color="auto"/>
                    <w:right w:val="none" w:sz="0" w:space="0" w:color="auto"/>
                  </w:divBdr>
                </w:div>
                <w:div w:id="1194346549">
                  <w:marLeft w:val="0"/>
                  <w:marRight w:val="0"/>
                  <w:marTop w:val="0"/>
                  <w:marBottom w:val="0"/>
                  <w:divBdr>
                    <w:top w:val="none" w:sz="0" w:space="0" w:color="auto"/>
                    <w:left w:val="none" w:sz="0" w:space="0" w:color="auto"/>
                    <w:bottom w:val="none" w:sz="0" w:space="0" w:color="auto"/>
                    <w:right w:val="none" w:sz="0" w:space="0" w:color="auto"/>
                  </w:divBdr>
                </w:div>
                <w:div w:id="825898593">
                  <w:marLeft w:val="0"/>
                  <w:marRight w:val="0"/>
                  <w:marTop w:val="0"/>
                  <w:marBottom w:val="0"/>
                  <w:divBdr>
                    <w:top w:val="none" w:sz="0" w:space="0" w:color="auto"/>
                    <w:left w:val="none" w:sz="0" w:space="0" w:color="auto"/>
                    <w:bottom w:val="none" w:sz="0" w:space="0" w:color="auto"/>
                    <w:right w:val="none" w:sz="0" w:space="0" w:color="auto"/>
                  </w:divBdr>
                </w:div>
                <w:div w:id="1196310257">
                  <w:marLeft w:val="0"/>
                  <w:marRight w:val="0"/>
                  <w:marTop w:val="0"/>
                  <w:marBottom w:val="0"/>
                  <w:divBdr>
                    <w:top w:val="none" w:sz="0" w:space="0" w:color="auto"/>
                    <w:left w:val="none" w:sz="0" w:space="0" w:color="auto"/>
                    <w:bottom w:val="none" w:sz="0" w:space="0" w:color="auto"/>
                    <w:right w:val="none" w:sz="0" w:space="0" w:color="auto"/>
                  </w:divBdr>
                </w:div>
                <w:div w:id="1121192593">
                  <w:marLeft w:val="0"/>
                  <w:marRight w:val="0"/>
                  <w:marTop w:val="0"/>
                  <w:marBottom w:val="0"/>
                  <w:divBdr>
                    <w:top w:val="none" w:sz="0" w:space="0" w:color="auto"/>
                    <w:left w:val="none" w:sz="0" w:space="0" w:color="auto"/>
                    <w:bottom w:val="none" w:sz="0" w:space="0" w:color="auto"/>
                    <w:right w:val="none" w:sz="0" w:space="0" w:color="auto"/>
                  </w:divBdr>
                </w:div>
                <w:div w:id="1464152858">
                  <w:marLeft w:val="0"/>
                  <w:marRight w:val="0"/>
                  <w:marTop w:val="0"/>
                  <w:marBottom w:val="0"/>
                  <w:divBdr>
                    <w:top w:val="none" w:sz="0" w:space="0" w:color="auto"/>
                    <w:left w:val="none" w:sz="0" w:space="0" w:color="auto"/>
                    <w:bottom w:val="none" w:sz="0" w:space="0" w:color="auto"/>
                    <w:right w:val="none" w:sz="0" w:space="0" w:color="auto"/>
                  </w:divBdr>
                </w:div>
                <w:div w:id="253824042">
                  <w:marLeft w:val="0"/>
                  <w:marRight w:val="0"/>
                  <w:marTop w:val="0"/>
                  <w:marBottom w:val="0"/>
                  <w:divBdr>
                    <w:top w:val="none" w:sz="0" w:space="0" w:color="auto"/>
                    <w:left w:val="none" w:sz="0" w:space="0" w:color="auto"/>
                    <w:bottom w:val="none" w:sz="0" w:space="0" w:color="auto"/>
                    <w:right w:val="none" w:sz="0" w:space="0" w:color="auto"/>
                  </w:divBdr>
                </w:div>
                <w:div w:id="612131923">
                  <w:marLeft w:val="0"/>
                  <w:marRight w:val="0"/>
                  <w:marTop w:val="0"/>
                  <w:marBottom w:val="0"/>
                  <w:divBdr>
                    <w:top w:val="none" w:sz="0" w:space="0" w:color="auto"/>
                    <w:left w:val="none" w:sz="0" w:space="0" w:color="auto"/>
                    <w:bottom w:val="none" w:sz="0" w:space="0" w:color="auto"/>
                    <w:right w:val="none" w:sz="0" w:space="0" w:color="auto"/>
                  </w:divBdr>
                </w:div>
                <w:div w:id="2007242439">
                  <w:marLeft w:val="0"/>
                  <w:marRight w:val="0"/>
                  <w:marTop w:val="0"/>
                  <w:marBottom w:val="0"/>
                  <w:divBdr>
                    <w:top w:val="none" w:sz="0" w:space="0" w:color="auto"/>
                    <w:left w:val="none" w:sz="0" w:space="0" w:color="auto"/>
                    <w:bottom w:val="none" w:sz="0" w:space="0" w:color="auto"/>
                    <w:right w:val="none" w:sz="0" w:space="0" w:color="auto"/>
                  </w:divBdr>
                </w:div>
                <w:div w:id="1804037064">
                  <w:marLeft w:val="0"/>
                  <w:marRight w:val="0"/>
                  <w:marTop w:val="0"/>
                  <w:marBottom w:val="0"/>
                  <w:divBdr>
                    <w:top w:val="none" w:sz="0" w:space="0" w:color="auto"/>
                    <w:left w:val="none" w:sz="0" w:space="0" w:color="auto"/>
                    <w:bottom w:val="none" w:sz="0" w:space="0" w:color="auto"/>
                    <w:right w:val="none" w:sz="0" w:space="0" w:color="auto"/>
                  </w:divBdr>
                </w:div>
                <w:div w:id="1944144329">
                  <w:marLeft w:val="0"/>
                  <w:marRight w:val="0"/>
                  <w:marTop w:val="0"/>
                  <w:marBottom w:val="0"/>
                  <w:divBdr>
                    <w:top w:val="none" w:sz="0" w:space="0" w:color="auto"/>
                    <w:left w:val="none" w:sz="0" w:space="0" w:color="auto"/>
                    <w:bottom w:val="none" w:sz="0" w:space="0" w:color="auto"/>
                    <w:right w:val="none" w:sz="0" w:space="0" w:color="auto"/>
                  </w:divBdr>
                </w:div>
                <w:div w:id="1157960653">
                  <w:marLeft w:val="0"/>
                  <w:marRight w:val="0"/>
                  <w:marTop w:val="0"/>
                  <w:marBottom w:val="0"/>
                  <w:divBdr>
                    <w:top w:val="none" w:sz="0" w:space="0" w:color="auto"/>
                    <w:left w:val="none" w:sz="0" w:space="0" w:color="auto"/>
                    <w:bottom w:val="none" w:sz="0" w:space="0" w:color="auto"/>
                    <w:right w:val="none" w:sz="0" w:space="0" w:color="auto"/>
                  </w:divBdr>
                </w:div>
                <w:div w:id="740754359">
                  <w:marLeft w:val="0"/>
                  <w:marRight w:val="0"/>
                  <w:marTop w:val="0"/>
                  <w:marBottom w:val="0"/>
                  <w:divBdr>
                    <w:top w:val="none" w:sz="0" w:space="0" w:color="auto"/>
                    <w:left w:val="none" w:sz="0" w:space="0" w:color="auto"/>
                    <w:bottom w:val="none" w:sz="0" w:space="0" w:color="auto"/>
                    <w:right w:val="none" w:sz="0" w:space="0" w:color="auto"/>
                  </w:divBdr>
                </w:div>
                <w:div w:id="433400536">
                  <w:marLeft w:val="0"/>
                  <w:marRight w:val="0"/>
                  <w:marTop w:val="0"/>
                  <w:marBottom w:val="0"/>
                  <w:divBdr>
                    <w:top w:val="none" w:sz="0" w:space="0" w:color="auto"/>
                    <w:left w:val="none" w:sz="0" w:space="0" w:color="auto"/>
                    <w:bottom w:val="none" w:sz="0" w:space="0" w:color="auto"/>
                    <w:right w:val="none" w:sz="0" w:space="0" w:color="auto"/>
                  </w:divBdr>
                </w:div>
                <w:div w:id="1186286979">
                  <w:marLeft w:val="0"/>
                  <w:marRight w:val="0"/>
                  <w:marTop w:val="0"/>
                  <w:marBottom w:val="0"/>
                  <w:divBdr>
                    <w:top w:val="none" w:sz="0" w:space="0" w:color="auto"/>
                    <w:left w:val="none" w:sz="0" w:space="0" w:color="auto"/>
                    <w:bottom w:val="none" w:sz="0" w:space="0" w:color="auto"/>
                    <w:right w:val="none" w:sz="0" w:space="0" w:color="auto"/>
                  </w:divBdr>
                </w:div>
                <w:div w:id="1196427786">
                  <w:marLeft w:val="0"/>
                  <w:marRight w:val="0"/>
                  <w:marTop w:val="0"/>
                  <w:marBottom w:val="0"/>
                  <w:divBdr>
                    <w:top w:val="none" w:sz="0" w:space="0" w:color="auto"/>
                    <w:left w:val="none" w:sz="0" w:space="0" w:color="auto"/>
                    <w:bottom w:val="none" w:sz="0" w:space="0" w:color="auto"/>
                    <w:right w:val="none" w:sz="0" w:space="0" w:color="auto"/>
                  </w:divBdr>
                </w:div>
                <w:div w:id="991525296">
                  <w:marLeft w:val="0"/>
                  <w:marRight w:val="0"/>
                  <w:marTop w:val="0"/>
                  <w:marBottom w:val="0"/>
                  <w:divBdr>
                    <w:top w:val="none" w:sz="0" w:space="0" w:color="auto"/>
                    <w:left w:val="none" w:sz="0" w:space="0" w:color="auto"/>
                    <w:bottom w:val="none" w:sz="0" w:space="0" w:color="auto"/>
                    <w:right w:val="none" w:sz="0" w:space="0" w:color="auto"/>
                  </w:divBdr>
                </w:div>
                <w:div w:id="9648699">
                  <w:marLeft w:val="0"/>
                  <w:marRight w:val="0"/>
                  <w:marTop w:val="0"/>
                  <w:marBottom w:val="0"/>
                  <w:divBdr>
                    <w:top w:val="none" w:sz="0" w:space="0" w:color="auto"/>
                    <w:left w:val="none" w:sz="0" w:space="0" w:color="auto"/>
                    <w:bottom w:val="none" w:sz="0" w:space="0" w:color="auto"/>
                    <w:right w:val="none" w:sz="0" w:space="0" w:color="auto"/>
                  </w:divBdr>
                </w:div>
                <w:div w:id="54201052">
                  <w:marLeft w:val="0"/>
                  <w:marRight w:val="0"/>
                  <w:marTop w:val="0"/>
                  <w:marBottom w:val="0"/>
                  <w:divBdr>
                    <w:top w:val="none" w:sz="0" w:space="0" w:color="auto"/>
                    <w:left w:val="none" w:sz="0" w:space="0" w:color="auto"/>
                    <w:bottom w:val="none" w:sz="0" w:space="0" w:color="auto"/>
                    <w:right w:val="none" w:sz="0" w:space="0" w:color="auto"/>
                  </w:divBdr>
                </w:div>
                <w:div w:id="737704672">
                  <w:marLeft w:val="0"/>
                  <w:marRight w:val="0"/>
                  <w:marTop w:val="0"/>
                  <w:marBottom w:val="0"/>
                  <w:divBdr>
                    <w:top w:val="none" w:sz="0" w:space="0" w:color="auto"/>
                    <w:left w:val="none" w:sz="0" w:space="0" w:color="auto"/>
                    <w:bottom w:val="none" w:sz="0" w:space="0" w:color="auto"/>
                    <w:right w:val="none" w:sz="0" w:space="0" w:color="auto"/>
                  </w:divBdr>
                </w:div>
                <w:div w:id="198322367">
                  <w:marLeft w:val="0"/>
                  <w:marRight w:val="0"/>
                  <w:marTop w:val="0"/>
                  <w:marBottom w:val="0"/>
                  <w:divBdr>
                    <w:top w:val="none" w:sz="0" w:space="0" w:color="auto"/>
                    <w:left w:val="none" w:sz="0" w:space="0" w:color="auto"/>
                    <w:bottom w:val="none" w:sz="0" w:space="0" w:color="auto"/>
                    <w:right w:val="none" w:sz="0" w:space="0" w:color="auto"/>
                  </w:divBdr>
                </w:div>
                <w:div w:id="1262488195">
                  <w:marLeft w:val="0"/>
                  <w:marRight w:val="0"/>
                  <w:marTop w:val="0"/>
                  <w:marBottom w:val="0"/>
                  <w:divBdr>
                    <w:top w:val="none" w:sz="0" w:space="0" w:color="auto"/>
                    <w:left w:val="none" w:sz="0" w:space="0" w:color="auto"/>
                    <w:bottom w:val="none" w:sz="0" w:space="0" w:color="auto"/>
                    <w:right w:val="none" w:sz="0" w:space="0" w:color="auto"/>
                  </w:divBdr>
                </w:div>
                <w:div w:id="1593009620">
                  <w:marLeft w:val="0"/>
                  <w:marRight w:val="0"/>
                  <w:marTop w:val="0"/>
                  <w:marBottom w:val="0"/>
                  <w:divBdr>
                    <w:top w:val="none" w:sz="0" w:space="0" w:color="auto"/>
                    <w:left w:val="none" w:sz="0" w:space="0" w:color="auto"/>
                    <w:bottom w:val="none" w:sz="0" w:space="0" w:color="auto"/>
                    <w:right w:val="none" w:sz="0" w:space="0" w:color="auto"/>
                  </w:divBdr>
                </w:div>
                <w:div w:id="770397194">
                  <w:marLeft w:val="0"/>
                  <w:marRight w:val="0"/>
                  <w:marTop w:val="0"/>
                  <w:marBottom w:val="0"/>
                  <w:divBdr>
                    <w:top w:val="none" w:sz="0" w:space="0" w:color="auto"/>
                    <w:left w:val="none" w:sz="0" w:space="0" w:color="auto"/>
                    <w:bottom w:val="none" w:sz="0" w:space="0" w:color="auto"/>
                    <w:right w:val="none" w:sz="0" w:space="0" w:color="auto"/>
                  </w:divBdr>
                </w:div>
                <w:div w:id="810173768">
                  <w:marLeft w:val="0"/>
                  <w:marRight w:val="0"/>
                  <w:marTop w:val="0"/>
                  <w:marBottom w:val="0"/>
                  <w:divBdr>
                    <w:top w:val="none" w:sz="0" w:space="0" w:color="auto"/>
                    <w:left w:val="none" w:sz="0" w:space="0" w:color="auto"/>
                    <w:bottom w:val="none" w:sz="0" w:space="0" w:color="auto"/>
                    <w:right w:val="none" w:sz="0" w:space="0" w:color="auto"/>
                  </w:divBdr>
                </w:div>
                <w:div w:id="1717123747">
                  <w:marLeft w:val="0"/>
                  <w:marRight w:val="0"/>
                  <w:marTop w:val="0"/>
                  <w:marBottom w:val="0"/>
                  <w:divBdr>
                    <w:top w:val="none" w:sz="0" w:space="0" w:color="auto"/>
                    <w:left w:val="none" w:sz="0" w:space="0" w:color="auto"/>
                    <w:bottom w:val="none" w:sz="0" w:space="0" w:color="auto"/>
                    <w:right w:val="none" w:sz="0" w:space="0" w:color="auto"/>
                  </w:divBdr>
                </w:div>
                <w:div w:id="352461989">
                  <w:marLeft w:val="0"/>
                  <w:marRight w:val="0"/>
                  <w:marTop w:val="0"/>
                  <w:marBottom w:val="0"/>
                  <w:divBdr>
                    <w:top w:val="none" w:sz="0" w:space="0" w:color="auto"/>
                    <w:left w:val="none" w:sz="0" w:space="0" w:color="auto"/>
                    <w:bottom w:val="none" w:sz="0" w:space="0" w:color="auto"/>
                    <w:right w:val="none" w:sz="0" w:space="0" w:color="auto"/>
                  </w:divBdr>
                </w:div>
                <w:div w:id="1551531124">
                  <w:marLeft w:val="0"/>
                  <w:marRight w:val="0"/>
                  <w:marTop w:val="0"/>
                  <w:marBottom w:val="0"/>
                  <w:divBdr>
                    <w:top w:val="none" w:sz="0" w:space="0" w:color="auto"/>
                    <w:left w:val="none" w:sz="0" w:space="0" w:color="auto"/>
                    <w:bottom w:val="none" w:sz="0" w:space="0" w:color="auto"/>
                    <w:right w:val="none" w:sz="0" w:space="0" w:color="auto"/>
                  </w:divBdr>
                </w:div>
                <w:div w:id="507215127">
                  <w:marLeft w:val="0"/>
                  <w:marRight w:val="0"/>
                  <w:marTop w:val="0"/>
                  <w:marBottom w:val="0"/>
                  <w:divBdr>
                    <w:top w:val="none" w:sz="0" w:space="0" w:color="auto"/>
                    <w:left w:val="none" w:sz="0" w:space="0" w:color="auto"/>
                    <w:bottom w:val="none" w:sz="0" w:space="0" w:color="auto"/>
                    <w:right w:val="none" w:sz="0" w:space="0" w:color="auto"/>
                  </w:divBdr>
                </w:div>
                <w:div w:id="84108553">
                  <w:marLeft w:val="0"/>
                  <w:marRight w:val="0"/>
                  <w:marTop w:val="0"/>
                  <w:marBottom w:val="0"/>
                  <w:divBdr>
                    <w:top w:val="none" w:sz="0" w:space="0" w:color="auto"/>
                    <w:left w:val="none" w:sz="0" w:space="0" w:color="auto"/>
                    <w:bottom w:val="none" w:sz="0" w:space="0" w:color="auto"/>
                    <w:right w:val="none" w:sz="0" w:space="0" w:color="auto"/>
                  </w:divBdr>
                </w:div>
                <w:div w:id="611135449">
                  <w:marLeft w:val="0"/>
                  <w:marRight w:val="0"/>
                  <w:marTop w:val="0"/>
                  <w:marBottom w:val="0"/>
                  <w:divBdr>
                    <w:top w:val="none" w:sz="0" w:space="0" w:color="auto"/>
                    <w:left w:val="none" w:sz="0" w:space="0" w:color="auto"/>
                    <w:bottom w:val="none" w:sz="0" w:space="0" w:color="auto"/>
                    <w:right w:val="none" w:sz="0" w:space="0" w:color="auto"/>
                  </w:divBdr>
                </w:div>
                <w:div w:id="562327012">
                  <w:marLeft w:val="0"/>
                  <w:marRight w:val="0"/>
                  <w:marTop w:val="0"/>
                  <w:marBottom w:val="0"/>
                  <w:divBdr>
                    <w:top w:val="none" w:sz="0" w:space="0" w:color="auto"/>
                    <w:left w:val="none" w:sz="0" w:space="0" w:color="auto"/>
                    <w:bottom w:val="none" w:sz="0" w:space="0" w:color="auto"/>
                    <w:right w:val="none" w:sz="0" w:space="0" w:color="auto"/>
                  </w:divBdr>
                </w:div>
                <w:div w:id="1680767135">
                  <w:marLeft w:val="0"/>
                  <w:marRight w:val="0"/>
                  <w:marTop w:val="0"/>
                  <w:marBottom w:val="0"/>
                  <w:divBdr>
                    <w:top w:val="none" w:sz="0" w:space="0" w:color="auto"/>
                    <w:left w:val="none" w:sz="0" w:space="0" w:color="auto"/>
                    <w:bottom w:val="none" w:sz="0" w:space="0" w:color="auto"/>
                    <w:right w:val="none" w:sz="0" w:space="0" w:color="auto"/>
                  </w:divBdr>
                </w:div>
                <w:div w:id="696347239">
                  <w:marLeft w:val="0"/>
                  <w:marRight w:val="0"/>
                  <w:marTop w:val="0"/>
                  <w:marBottom w:val="0"/>
                  <w:divBdr>
                    <w:top w:val="none" w:sz="0" w:space="0" w:color="auto"/>
                    <w:left w:val="none" w:sz="0" w:space="0" w:color="auto"/>
                    <w:bottom w:val="none" w:sz="0" w:space="0" w:color="auto"/>
                    <w:right w:val="none" w:sz="0" w:space="0" w:color="auto"/>
                  </w:divBdr>
                </w:div>
                <w:div w:id="664288000">
                  <w:marLeft w:val="0"/>
                  <w:marRight w:val="0"/>
                  <w:marTop w:val="0"/>
                  <w:marBottom w:val="0"/>
                  <w:divBdr>
                    <w:top w:val="none" w:sz="0" w:space="0" w:color="auto"/>
                    <w:left w:val="none" w:sz="0" w:space="0" w:color="auto"/>
                    <w:bottom w:val="none" w:sz="0" w:space="0" w:color="auto"/>
                    <w:right w:val="none" w:sz="0" w:space="0" w:color="auto"/>
                  </w:divBdr>
                </w:div>
                <w:div w:id="406003175">
                  <w:marLeft w:val="0"/>
                  <w:marRight w:val="0"/>
                  <w:marTop w:val="0"/>
                  <w:marBottom w:val="0"/>
                  <w:divBdr>
                    <w:top w:val="none" w:sz="0" w:space="0" w:color="auto"/>
                    <w:left w:val="none" w:sz="0" w:space="0" w:color="auto"/>
                    <w:bottom w:val="none" w:sz="0" w:space="0" w:color="auto"/>
                    <w:right w:val="none" w:sz="0" w:space="0" w:color="auto"/>
                  </w:divBdr>
                </w:div>
                <w:div w:id="1240948177">
                  <w:marLeft w:val="0"/>
                  <w:marRight w:val="0"/>
                  <w:marTop w:val="0"/>
                  <w:marBottom w:val="0"/>
                  <w:divBdr>
                    <w:top w:val="none" w:sz="0" w:space="0" w:color="auto"/>
                    <w:left w:val="none" w:sz="0" w:space="0" w:color="auto"/>
                    <w:bottom w:val="none" w:sz="0" w:space="0" w:color="auto"/>
                    <w:right w:val="none" w:sz="0" w:space="0" w:color="auto"/>
                  </w:divBdr>
                </w:div>
                <w:div w:id="1236553144">
                  <w:marLeft w:val="0"/>
                  <w:marRight w:val="0"/>
                  <w:marTop w:val="0"/>
                  <w:marBottom w:val="0"/>
                  <w:divBdr>
                    <w:top w:val="none" w:sz="0" w:space="0" w:color="auto"/>
                    <w:left w:val="none" w:sz="0" w:space="0" w:color="auto"/>
                    <w:bottom w:val="none" w:sz="0" w:space="0" w:color="auto"/>
                    <w:right w:val="none" w:sz="0" w:space="0" w:color="auto"/>
                  </w:divBdr>
                </w:div>
                <w:div w:id="883903410">
                  <w:marLeft w:val="0"/>
                  <w:marRight w:val="0"/>
                  <w:marTop w:val="0"/>
                  <w:marBottom w:val="0"/>
                  <w:divBdr>
                    <w:top w:val="none" w:sz="0" w:space="0" w:color="auto"/>
                    <w:left w:val="none" w:sz="0" w:space="0" w:color="auto"/>
                    <w:bottom w:val="none" w:sz="0" w:space="0" w:color="auto"/>
                    <w:right w:val="none" w:sz="0" w:space="0" w:color="auto"/>
                  </w:divBdr>
                </w:div>
                <w:div w:id="187567180">
                  <w:marLeft w:val="0"/>
                  <w:marRight w:val="0"/>
                  <w:marTop w:val="0"/>
                  <w:marBottom w:val="0"/>
                  <w:divBdr>
                    <w:top w:val="none" w:sz="0" w:space="0" w:color="auto"/>
                    <w:left w:val="none" w:sz="0" w:space="0" w:color="auto"/>
                    <w:bottom w:val="none" w:sz="0" w:space="0" w:color="auto"/>
                    <w:right w:val="none" w:sz="0" w:space="0" w:color="auto"/>
                  </w:divBdr>
                </w:div>
                <w:div w:id="1563634702">
                  <w:marLeft w:val="0"/>
                  <w:marRight w:val="0"/>
                  <w:marTop w:val="0"/>
                  <w:marBottom w:val="0"/>
                  <w:divBdr>
                    <w:top w:val="none" w:sz="0" w:space="0" w:color="auto"/>
                    <w:left w:val="none" w:sz="0" w:space="0" w:color="auto"/>
                    <w:bottom w:val="none" w:sz="0" w:space="0" w:color="auto"/>
                    <w:right w:val="none" w:sz="0" w:space="0" w:color="auto"/>
                  </w:divBdr>
                </w:div>
                <w:div w:id="643386220">
                  <w:marLeft w:val="0"/>
                  <w:marRight w:val="0"/>
                  <w:marTop w:val="0"/>
                  <w:marBottom w:val="0"/>
                  <w:divBdr>
                    <w:top w:val="none" w:sz="0" w:space="0" w:color="auto"/>
                    <w:left w:val="none" w:sz="0" w:space="0" w:color="auto"/>
                    <w:bottom w:val="none" w:sz="0" w:space="0" w:color="auto"/>
                    <w:right w:val="none" w:sz="0" w:space="0" w:color="auto"/>
                  </w:divBdr>
                </w:div>
                <w:div w:id="20909478">
                  <w:marLeft w:val="0"/>
                  <w:marRight w:val="0"/>
                  <w:marTop w:val="0"/>
                  <w:marBottom w:val="0"/>
                  <w:divBdr>
                    <w:top w:val="none" w:sz="0" w:space="0" w:color="auto"/>
                    <w:left w:val="none" w:sz="0" w:space="0" w:color="auto"/>
                    <w:bottom w:val="none" w:sz="0" w:space="0" w:color="auto"/>
                    <w:right w:val="none" w:sz="0" w:space="0" w:color="auto"/>
                  </w:divBdr>
                </w:div>
                <w:div w:id="353651036">
                  <w:marLeft w:val="0"/>
                  <w:marRight w:val="0"/>
                  <w:marTop w:val="0"/>
                  <w:marBottom w:val="0"/>
                  <w:divBdr>
                    <w:top w:val="none" w:sz="0" w:space="0" w:color="auto"/>
                    <w:left w:val="none" w:sz="0" w:space="0" w:color="auto"/>
                    <w:bottom w:val="none" w:sz="0" w:space="0" w:color="auto"/>
                    <w:right w:val="none" w:sz="0" w:space="0" w:color="auto"/>
                  </w:divBdr>
                </w:div>
                <w:div w:id="1734424626">
                  <w:marLeft w:val="0"/>
                  <w:marRight w:val="0"/>
                  <w:marTop w:val="0"/>
                  <w:marBottom w:val="0"/>
                  <w:divBdr>
                    <w:top w:val="none" w:sz="0" w:space="0" w:color="auto"/>
                    <w:left w:val="none" w:sz="0" w:space="0" w:color="auto"/>
                    <w:bottom w:val="none" w:sz="0" w:space="0" w:color="auto"/>
                    <w:right w:val="none" w:sz="0" w:space="0" w:color="auto"/>
                  </w:divBdr>
                </w:div>
                <w:div w:id="1637711467">
                  <w:marLeft w:val="0"/>
                  <w:marRight w:val="0"/>
                  <w:marTop w:val="0"/>
                  <w:marBottom w:val="0"/>
                  <w:divBdr>
                    <w:top w:val="none" w:sz="0" w:space="0" w:color="auto"/>
                    <w:left w:val="none" w:sz="0" w:space="0" w:color="auto"/>
                    <w:bottom w:val="none" w:sz="0" w:space="0" w:color="auto"/>
                    <w:right w:val="none" w:sz="0" w:space="0" w:color="auto"/>
                  </w:divBdr>
                </w:div>
                <w:div w:id="1827548518">
                  <w:marLeft w:val="0"/>
                  <w:marRight w:val="0"/>
                  <w:marTop w:val="0"/>
                  <w:marBottom w:val="0"/>
                  <w:divBdr>
                    <w:top w:val="none" w:sz="0" w:space="0" w:color="auto"/>
                    <w:left w:val="none" w:sz="0" w:space="0" w:color="auto"/>
                    <w:bottom w:val="none" w:sz="0" w:space="0" w:color="auto"/>
                    <w:right w:val="none" w:sz="0" w:space="0" w:color="auto"/>
                  </w:divBdr>
                </w:div>
                <w:div w:id="782042730">
                  <w:marLeft w:val="0"/>
                  <w:marRight w:val="0"/>
                  <w:marTop w:val="0"/>
                  <w:marBottom w:val="0"/>
                  <w:divBdr>
                    <w:top w:val="none" w:sz="0" w:space="0" w:color="auto"/>
                    <w:left w:val="none" w:sz="0" w:space="0" w:color="auto"/>
                    <w:bottom w:val="none" w:sz="0" w:space="0" w:color="auto"/>
                    <w:right w:val="none" w:sz="0" w:space="0" w:color="auto"/>
                  </w:divBdr>
                </w:div>
                <w:div w:id="712195724">
                  <w:marLeft w:val="0"/>
                  <w:marRight w:val="0"/>
                  <w:marTop w:val="0"/>
                  <w:marBottom w:val="0"/>
                  <w:divBdr>
                    <w:top w:val="none" w:sz="0" w:space="0" w:color="auto"/>
                    <w:left w:val="none" w:sz="0" w:space="0" w:color="auto"/>
                    <w:bottom w:val="none" w:sz="0" w:space="0" w:color="auto"/>
                    <w:right w:val="none" w:sz="0" w:space="0" w:color="auto"/>
                  </w:divBdr>
                </w:div>
                <w:div w:id="370769912">
                  <w:marLeft w:val="0"/>
                  <w:marRight w:val="0"/>
                  <w:marTop w:val="0"/>
                  <w:marBottom w:val="0"/>
                  <w:divBdr>
                    <w:top w:val="none" w:sz="0" w:space="0" w:color="auto"/>
                    <w:left w:val="none" w:sz="0" w:space="0" w:color="auto"/>
                    <w:bottom w:val="none" w:sz="0" w:space="0" w:color="auto"/>
                    <w:right w:val="none" w:sz="0" w:space="0" w:color="auto"/>
                  </w:divBdr>
                </w:div>
                <w:div w:id="2134395068">
                  <w:marLeft w:val="0"/>
                  <w:marRight w:val="0"/>
                  <w:marTop w:val="0"/>
                  <w:marBottom w:val="0"/>
                  <w:divBdr>
                    <w:top w:val="none" w:sz="0" w:space="0" w:color="auto"/>
                    <w:left w:val="none" w:sz="0" w:space="0" w:color="auto"/>
                    <w:bottom w:val="none" w:sz="0" w:space="0" w:color="auto"/>
                    <w:right w:val="none" w:sz="0" w:space="0" w:color="auto"/>
                  </w:divBdr>
                </w:div>
                <w:div w:id="1664624361">
                  <w:marLeft w:val="0"/>
                  <w:marRight w:val="0"/>
                  <w:marTop w:val="0"/>
                  <w:marBottom w:val="0"/>
                  <w:divBdr>
                    <w:top w:val="none" w:sz="0" w:space="0" w:color="auto"/>
                    <w:left w:val="none" w:sz="0" w:space="0" w:color="auto"/>
                    <w:bottom w:val="none" w:sz="0" w:space="0" w:color="auto"/>
                    <w:right w:val="none" w:sz="0" w:space="0" w:color="auto"/>
                  </w:divBdr>
                </w:div>
                <w:div w:id="1336954091">
                  <w:marLeft w:val="0"/>
                  <w:marRight w:val="0"/>
                  <w:marTop w:val="0"/>
                  <w:marBottom w:val="0"/>
                  <w:divBdr>
                    <w:top w:val="none" w:sz="0" w:space="0" w:color="auto"/>
                    <w:left w:val="none" w:sz="0" w:space="0" w:color="auto"/>
                    <w:bottom w:val="none" w:sz="0" w:space="0" w:color="auto"/>
                    <w:right w:val="none" w:sz="0" w:space="0" w:color="auto"/>
                  </w:divBdr>
                </w:div>
                <w:div w:id="1912040186">
                  <w:marLeft w:val="0"/>
                  <w:marRight w:val="0"/>
                  <w:marTop w:val="0"/>
                  <w:marBottom w:val="0"/>
                  <w:divBdr>
                    <w:top w:val="none" w:sz="0" w:space="0" w:color="auto"/>
                    <w:left w:val="none" w:sz="0" w:space="0" w:color="auto"/>
                    <w:bottom w:val="none" w:sz="0" w:space="0" w:color="auto"/>
                    <w:right w:val="none" w:sz="0" w:space="0" w:color="auto"/>
                  </w:divBdr>
                </w:div>
                <w:div w:id="360325544">
                  <w:marLeft w:val="0"/>
                  <w:marRight w:val="0"/>
                  <w:marTop w:val="0"/>
                  <w:marBottom w:val="0"/>
                  <w:divBdr>
                    <w:top w:val="none" w:sz="0" w:space="0" w:color="auto"/>
                    <w:left w:val="none" w:sz="0" w:space="0" w:color="auto"/>
                    <w:bottom w:val="none" w:sz="0" w:space="0" w:color="auto"/>
                    <w:right w:val="none" w:sz="0" w:space="0" w:color="auto"/>
                  </w:divBdr>
                </w:div>
                <w:div w:id="780299407">
                  <w:marLeft w:val="0"/>
                  <w:marRight w:val="0"/>
                  <w:marTop w:val="0"/>
                  <w:marBottom w:val="0"/>
                  <w:divBdr>
                    <w:top w:val="none" w:sz="0" w:space="0" w:color="auto"/>
                    <w:left w:val="none" w:sz="0" w:space="0" w:color="auto"/>
                    <w:bottom w:val="none" w:sz="0" w:space="0" w:color="auto"/>
                    <w:right w:val="none" w:sz="0" w:space="0" w:color="auto"/>
                  </w:divBdr>
                </w:div>
                <w:div w:id="1358657077">
                  <w:marLeft w:val="0"/>
                  <w:marRight w:val="0"/>
                  <w:marTop w:val="0"/>
                  <w:marBottom w:val="0"/>
                  <w:divBdr>
                    <w:top w:val="none" w:sz="0" w:space="0" w:color="auto"/>
                    <w:left w:val="none" w:sz="0" w:space="0" w:color="auto"/>
                    <w:bottom w:val="none" w:sz="0" w:space="0" w:color="auto"/>
                    <w:right w:val="none" w:sz="0" w:space="0" w:color="auto"/>
                  </w:divBdr>
                </w:div>
                <w:div w:id="1971280065">
                  <w:marLeft w:val="0"/>
                  <w:marRight w:val="0"/>
                  <w:marTop w:val="0"/>
                  <w:marBottom w:val="0"/>
                  <w:divBdr>
                    <w:top w:val="none" w:sz="0" w:space="0" w:color="auto"/>
                    <w:left w:val="none" w:sz="0" w:space="0" w:color="auto"/>
                    <w:bottom w:val="none" w:sz="0" w:space="0" w:color="auto"/>
                    <w:right w:val="none" w:sz="0" w:space="0" w:color="auto"/>
                  </w:divBdr>
                </w:div>
                <w:div w:id="241372940">
                  <w:marLeft w:val="0"/>
                  <w:marRight w:val="0"/>
                  <w:marTop w:val="0"/>
                  <w:marBottom w:val="0"/>
                  <w:divBdr>
                    <w:top w:val="none" w:sz="0" w:space="0" w:color="auto"/>
                    <w:left w:val="none" w:sz="0" w:space="0" w:color="auto"/>
                    <w:bottom w:val="none" w:sz="0" w:space="0" w:color="auto"/>
                    <w:right w:val="none" w:sz="0" w:space="0" w:color="auto"/>
                  </w:divBdr>
                </w:div>
                <w:div w:id="1225795408">
                  <w:marLeft w:val="0"/>
                  <w:marRight w:val="0"/>
                  <w:marTop w:val="0"/>
                  <w:marBottom w:val="0"/>
                  <w:divBdr>
                    <w:top w:val="none" w:sz="0" w:space="0" w:color="auto"/>
                    <w:left w:val="none" w:sz="0" w:space="0" w:color="auto"/>
                    <w:bottom w:val="none" w:sz="0" w:space="0" w:color="auto"/>
                    <w:right w:val="none" w:sz="0" w:space="0" w:color="auto"/>
                  </w:divBdr>
                </w:div>
                <w:div w:id="806239481">
                  <w:marLeft w:val="0"/>
                  <w:marRight w:val="0"/>
                  <w:marTop w:val="0"/>
                  <w:marBottom w:val="0"/>
                  <w:divBdr>
                    <w:top w:val="none" w:sz="0" w:space="0" w:color="auto"/>
                    <w:left w:val="none" w:sz="0" w:space="0" w:color="auto"/>
                    <w:bottom w:val="none" w:sz="0" w:space="0" w:color="auto"/>
                    <w:right w:val="none" w:sz="0" w:space="0" w:color="auto"/>
                  </w:divBdr>
                </w:div>
                <w:div w:id="690958756">
                  <w:marLeft w:val="0"/>
                  <w:marRight w:val="0"/>
                  <w:marTop w:val="0"/>
                  <w:marBottom w:val="0"/>
                  <w:divBdr>
                    <w:top w:val="none" w:sz="0" w:space="0" w:color="auto"/>
                    <w:left w:val="none" w:sz="0" w:space="0" w:color="auto"/>
                    <w:bottom w:val="none" w:sz="0" w:space="0" w:color="auto"/>
                    <w:right w:val="none" w:sz="0" w:space="0" w:color="auto"/>
                  </w:divBdr>
                </w:div>
                <w:div w:id="1980718072">
                  <w:marLeft w:val="0"/>
                  <w:marRight w:val="0"/>
                  <w:marTop w:val="0"/>
                  <w:marBottom w:val="0"/>
                  <w:divBdr>
                    <w:top w:val="none" w:sz="0" w:space="0" w:color="auto"/>
                    <w:left w:val="none" w:sz="0" w:space="0" w:color="auto"/>
                    <w:bottom w:val="none" w:sz="0" w:space="0" w:color="auto"/>
                    <w:right w:val="none" w:sz="0" w:space="0" w:color="auto"/>
                  </w:divBdr>
                </w:div>
                <w:div w:id="1274244444">
                  <w:marLeft w:val="0"/>
                  <w:marRight w:val="0"/>
                  <w:marTop w:val="0"/>
                  <w:marBottom w:val="0"/>
                  <w:divBdr>
                    <w:top w:val="none" w:sz="0" w:space="0" w:color="auto"/>
                    <w:left w:val="none" w:sz="0" w:space="0" w:color="auto"/>
                    <w:bottom w:val="none" w:sz="0" w:space="0" w:color="auto"/>
                    <w:right w:val="none" w:sz="0" w:space="0" w:color="auto"/>
                  </w:divBdr>
                </w:div>
                <w:div w:id="2043898380">
                  <w:marLeft w:val="0"/>
                  <w:marRight w:val="0"/>
                  <w:marTop w:val="0"/>
                  <w:marBottom w:val="0"/>
                  <w:divBdr>
                    <w:top w:val="none" w:sz="0" w:space="0" w:color="auto"/>
                    <w:left w:val="none" w:sz="0" w:space="0" w:color="auto"/>
                    <w:bottom w:val="none" w:sz="0" w:space="0" w:color="auto"/>
                    <w:right w:val="none" w:sz="0" w:space="0" w:color="auto"/>
                  </w:divBdr>
                </w:div>
                <w:div w:id="118376227">
                  <w:marLeft w:val="0"/>
                  <w:marRight w:val="0"/>
                  <w:marTop w:val="0"/>
                  <w:marBottom w:val="0"/>
                  <w:divBdr>
                    <w:top w:val="none" w:sz="0" w:space="0" w:color="auto"/>
                    <w:left w:val="none" w:sz="0" w:space="0" w:color="auto"/>
                    <w:bottom w:val="none" w:sz="0" w:space="0" w:color="auto"/>
                    <w:right w:val="none" w:sz="0" w:space="0" w:color="auto"/>
                  </w:divBdr>
                </w:div>
                <w:div w:id="889993320">
                  <w:marLeft w:val="0"/>
                  <w:marRight w:val="0"/>
                  <w:marTop w:val="0"/>
                  <w:marBottom w:val="0"/>
                  <w:divBdr>
                    <w:top w:val="none" w:sz="0" w:space="0" w:color="auto"/>
                    <w:left w:val="none" w:sz="0" w:space="0" w:color="auto"/>
                    <w:bottom w:val="none" w:sz="0" w:space="0" w:color="auto"/>
                    <w:right w:val="none" w:sz="0" w:space="0" w:color="auto"/>
                  </w:divBdr>
                </w:div>
                <w:div w:id="1938251788">
                  <w:marLeft w:val="0"/>
                  <w:marRight w:val="0"/>
                  <w:marTop w:val="0"/>
                  <w:marBottom w:val="0"/>
                  <w:divBdr>
                    <w:top w:val="none" w:sz="0" w:space="0" w:color="auto"/>
                    <w:left w:val="none" w:sz="0" w:space="0" w:color="auto"/>
                    <w:bottom w:val="none" w:sz="0" w:space="0" w:color="auto"/>
                    <w:right w:val="none" w:sz="0" w:space="0" w:color="auto"/>
                  </w:divBdr>
                </w:div>
                <w:div w:id="1474101735">
                  <w:marLeft w:val="0"/>
                  <w:marRight w:val="0"/>
                  <w:marTop w:val="0"/>
                  <w:marBottom w:val="0"/>
                  <w:divBdr>
                    <w:top w:val="none" w:sz="0" w:space="0" w:color="auto"/>
                    <w:left w:val="none" w:sz="0" w:space="0" w:color="auto"/>
                    <w:bottom w:val="none" w:sz="0" w:space="0" w:color="auto"/>
                    <w:right w:val="none" w:sz="0" w:space="0" w:color="auto"/>
                  </w:divBdr>
                </w:div>
                <w:div w:id="156508072">
                  <w:marLeft w:val="0"/>
                  <w:marRight w:val="0"/>
                  <w:marTop w:val="0"/>
                  <w:marBottom w:val="0"/>
                  <w:divBdr>
                    <w:top w:val="none" w:sz="0" w:space="0" w:color="auto"/>
                    <w:left w:val="none" w:sz="0" w:space="0" w:color="auto"/>
                    <w:bottom w:val="none" w:sz="0" w:space="0" w:color="auto"/>
                    <w:right w:val="none" w:sz="0" w:space="0" w:color="auto"/>
                  </w:divBdr>
                </w:div>
                <w:div w:id="79762140">
                  <w:marLeft w:val="0"/>
                  <w:marRight w:val="0"/>
                  <w:marTop w:val="0"/>
                  <w:marBottom w:val="0"/>
                  <w:divBdr>
                    <w:top w:val="none" w:sz="0" w:space="0" w:color="auto"/>
                    <w:left w:val="none" w:sz="0" w:space="0" w:color="auto"/>
                    <w:bottom w:val="none" w:sz="0" w:space="0" w:color="auto"/>
                    <w:right w:val="none" w:sz="0" w:space="0" w:color="auto"/>
                  </w:divBdr>
                </w:div>
                <w:div w:id="115955308">
                  <w:marLeft w:val="0"/>
                  <w:marRight w:val="0"/>
                  <w:marTop w:val="0"/>
                  <w:marBottom w:val="0"/>
                  <w:divBdr>
                    <w:top w:val="none" w:sz="0" w:space="0" w:color="auto"/>
                    <w:left w:val="none" w:sz="0" w:space="0" w:color="auto"/>
                    <w:bottom w:val="none" w:sz="0" w:space="0" w:color="auto"/>
                    <w:right w:val="none" w:sz="0" w:space="0" w:color="auto"/>
                  </w:divBdr>
                </w:div>
                <w:div w:id="482938258">
                  <w:marLeft w:val="0"/>
                  <w:marRight w:val="0"/>
                  <w:marTop w:val="0"/>
                  <w:marBottom w:val="0"/>
                  <w:divBdr>
                    <w:top w:val="none" w:sz="0" w:space="0" w:color="auto"/>
                    <w:left w:val="none" w:sz="0" w:space="0" w:color="auto"/>
                    <w:bottom w:val="none" w:sz="0" w:space="0" w:color="auto"/>
                    <w:right w:val="none" w:sz="0" w:space="0" w:color="auto"/>
                  </w:divBdr>
                </w:div>
                <w:div w:id="327564404">
                  <w:marLeft w:val="0"/>
                  <w:marRight w:val="0"/>
                  <w:marTop w:val="0"/>
                  <w:marBottom w:val="0"/>
                  <w:divBdr>
                    <w:top w:val="none" w:sz="0" w:space="0" w:color="auto"/>
                    <w:left w:val="none" w:sz="0" w:space="0" w:color="auto"/>
                    <w:bottom w:val="none" w:sz="0" w:space="0" w:color="auto"/>
                    <w:right w:val="none" w:sz="0" w:space="0" w:color="auto"/>
                  </w:divBdr>
                </w:div>
                <w:div w:id="998463587">
                  <w:marLeft w:val="0"/>
                  <w:marRight w:val="0"/>
                  <w:marTop w:val="0"/>
                  <w:marBottom w:val="0"/>
                  <w:divBdr>
                    <w:top w:val="none" w:sz="0" w:space="0" w:color="auto"/>
                    <w:left w:val="none" w:sz="0" w:space="0" w:color="auto"/>
                    <w:bottom w:val="none" w:sz="0" w:space="0" w:color="auto"/>
                    <w:right w:val="none" w:sz="0" w:space="0" w:color="auto"/>
                  </w:divBdr>
                </w:div>
                <w:div w:id="1784567231">
                  <w:marLeft w:val="0"/>
                  <w:marRight w:val="0"/>
                  <w:marTop w:val="0"/>
                  <w:marBottom w:val="0"/>
                  <w:divBdr>
                    <w:top w:val="none" w:sz="0" w:space="0" w:color="auto"/>
                    <w:left w:val="none" w:sz="0" w:space="0" w:color="auto"/>
                    <w:bottom w:val="none" w:sz="0" w:space="0" w:color="auto"/>
                    <w:right w:val="none" w:sz="0" w:space="0" w:color="auto"/>
                  </w:divBdr>
                </w:div>
                <w:div w:id="855508054">
                  <w:marLeft w:val="0"/>
                  <w:marRight w:val="0"/>
                  <w:marTop w:val="0"/>
                  <w:marBottom w:val="0"/>
                  <w:divBdr>
                    <w:top w:val="none" w:sz="0" w:space="0" w:color="auto"/>
                    <w:left w:val="none" w:sz="0" w:space="0" w:color="auto"/>
                    <w:bottom w:val="none" w:sz="0" w:space="0" w:color="auto"/>
                    <w:right w:val="none" w:sz="0" w:space="0" w:color="auto"/>
                  </w:divBdr>
                </w:div>
                <w:div w:id="1432310491">
                  <w:marLeft w:val="0"/>
                  <w:marRight w:val="0"/>
                  <w:marTop w:val="0"/>
                  <w:marBottom w:val="0"/>
                  <w:divBdr>
                    <w:top w:val="none" w:sz="0" w:space="0" w:color="auto"/>
                    <w:left w:val="none" w:sz="0" w:space="0" w:color="auto"/>
                    <w:bottom w:val="none" w:sz="0" w:space="0" w:color="auto"/>
                    <w:right w:val="none" w:sz="0" w:space="0" w:color="auto"/>
                  </w:divBdr>
                </w:div>
                <w:div w:id="883520770">
                  <w:marLeft w:val="0"/>
                  <w:marRight w:val="0"/>
                  <w:marTop w:val="0"/>
                  <w:marBottom w:val="0"/>
                  <w:divBdr>
                    <w:top w:val="none" w:sz="0" w:space="0" w:color="auto"/>
                    <w:left w:val="none" w:sz="0" w:space="0" w:color="auto"/>
                    <w:bottom w:val="none" w:sz="0" w:space="0" w:color="auto"/>
                    <w:right w:val="none" w:sz="0" w:space="0" w:color="auto"/>
                  </w:divBdr>
                </w:div>
                <w:div w:id="1969891155">
                  <w:marLeft w:val="0"/>
                  <w:marRight w:val="0"/>
                  <w:marTop w:val="0"/>
                  <w:marBottom w:val="0"/>
                  <w:divBdr>
                    <w:top w:val="none" w:sz="0" w:space="0" w:color="auto"/>
                    <w:left w:val="none" w:sz="0" w:space="0" w:color="auto"/>
                    <w:bottom w:val="none" w:sz="0" w:space="0" w:color="auto"/>
                    <w:right w:val="none" w:sz="0" w:space="0" w:color="auto"/>
                  </w:divBdr>
                </w:div>
                <w:div w:id="867059722">
                  <w:marLeft w:val="0"/>
                  <w:marRight w:val="0"/>
                  <w:marTop w:val="0"/>
                  <w:marBottom w:val="0"/>
                  <w:divBdr>
                    <w:top w:val="none" w:sz="0" w:space="0" w:color="auto"/>
                    <w:left w:val="none" w:sz="0" w:space="0" w:color="auto"/>
                    <w:bottom w:val="none" w:sz="0" w:space="0" w:color="auto"/>
                    <w:right w:val="none" w:sz="0" w:space="0" w:color="auto"/>
                  </w:divBdr>
                </w:div>
                <w:div w:id="1447580422">
                  <w:marLeft w:val="0"/>
                  <w:marRight w:val="0"/>
                  <w:marTop w:val="0"/>
                  <w:marBottom w:val="0"/>
                  <w:divBdr>
                    <w:top w:val="none" w:sz="0" w:space="0" w:color="auto"/>
                    <w:left w:val="none" w:sz="0" w:space="0" w:color="auto"/>
                    <w:bottom w:val="none" w:sz="0" w:space="0" w:color="auto"/>
                    <w:right w:val="none" w:sz="0" w:space="0" w:color="auto"/>
                  </w:divBdr>
                </w:div>
                <w:div w:id="1088767960">
                  <w:marLeft w:val="0"/>
                  <w:marRight w:val="0"/>
                  <w:marTop w:val="0"/>
                  <w:marBottom w:val="0"/>
                  <w:divBdr>
                    <w:top w:val="none" w:sz="0" w:space="0" w:color="auto"/>
                    <w:left w:val="none" w:sz="0" w:space="0" w:color="auto"/>
                    <w:bottom w:val="none" w:sz="0" w:space="0" w:color="auto"/>
                    <w:right w:val="none" w:sz="0" w:space="0" w:color="auto"/>
                  </w:divBdr>
                </w:div>
                <w:div w:id="947857188">
                  <w:marLeft w:val="0"/>
                  <w:marRight w:val="0"/>
                  <w:marTop w:val="0"/>
                  <w:marBottom w:val="0"/>
                  <w:divBdr>
                    <w:top w:val="none" w:sz="0" w:space="0" w:color="auto"/>
                    <w:left w:val="none" w:sz="0" w:space="0" w:color="auto"/>
                    <w:bottom w:val="none" w:sz="0" w:space="0" w:color="auto"/>
                    <w:right w:val="none" w:sz="0" w:space="0" w:color="auto"/>
                  </w:divBdr>
                </w:div>
                <w:div w:id="883756741">
                  <w:marLeft w:val="0"/>
                  <w:marRight w:val="0"/>
                  <w:marTop w:val="0"/>
                  <w:marBottom w:val="0"/>
                  <w:divBdr>
                    <w:top w:val="none" w:sz="0" w:space="0" w:color="auto"/>
                    <w:left w:val="none" w:sz="0" w:space="0" w:color="auto"/>
                    <w:bottom w:val="none" w:sz="0" w:space="0" w:color="auto"/>
                    <w:right w:val="none" w:sz="0" w:space="0" w:color="auto"/>
                  </w:divBdr>
                </w:div>
                <w:div w:id="569734085">
                  <w:marLeft w:val="0"/>
                  <w:marRight w:val="0"/>
                  <w:marTop w:val="0"/>
                  <w:marBottom w:val="0"/>
                  <w:divBdr>
                    <w:top w:val="none" w:sz="0" w:space="0" w:color="auto"/>
                    <w:left w:val="none" w:sz="0" w:space="0" w:color="auto"/>
                    <w:bottom w:val="none" w:sz="0" w:space="0" w:color="auto"/>
                    <w:right w:val="none" w:sz="0" w:space="0" w:color="auto"/>
                  </w:divBdr>
                </w:div>
                <w:div w:id="1899397110">
                  <w:marLeft w:val="0"/>
                  <w:marRight w:val="0"/>
                  <w:marTop w:val="0"/>
                  <w:marBottom w:val="0"/>
                  <w:divBdr>
                    <w:top w:val="none" w:sz="0" w:space="0" w:color="auto"/>
                    <w:left w:val="none" w:sz="0" w:space="0" w:color="auto"/>
                    <w:bottom w:val="none" w:sz="0" w:space="0" w:color="auto"/>
                    <w:right w:val="none" w:sz="0" w:space="0" w:color="auto"/>
                  </w:divBdr>
                </w:div>
                <w:div w:id="1055928209">
                  <w:marLeft w:val="0"/>
                  <w:marRight w:val="0"/>
                  <w:marTop w:val="0"/>
                  <w:marBottom w:val="0"/>
                  <w:divBdr>
                    <w:top w:val="none" w:sz="0" w:space="0" w:color="auto"/>
                    <w:left w:val="none" w:sz="0" w:space="0" w:color="auto"/>
                    <w:bottom w:val="none" w:sz="0" w:space="0" w:color="auto"/>
                    <w:right w:val="none" w:sz="0" w:space="0" w:color="auto"/>
                  </w:divBdr>
                </w:div>
                <w:div w:id="1974629443">
                  <w:marLeft w:val="0"/>
                  <w:marRight w:val="0"/>
                  <w:marTop w:val="0"/>
                  <w:marBottom w:val="0"/>
                  <w:divBdr>
                    <w:top w:val="none" w:sz="0" w:space="0" w:color="auto"/>
                    <w:left w:val="none" w:sz="0" w:space="0" w:color="auto"/>
                    <w:bottom w:val="none" w:sz="0" w:space="0" w:color="auto"/>
                    <w:right w:val="none" w:sz="0" w:space="0" w:color="auto"/>
                  </w:divBdr>
                </w:div>
                <w:div w:id="1697271708">
                  <w:marLeft w:val="0"/>
                  <w:marRight w:val="0"/>
                  <w:marTop w:val="0"/>
                  <w:marBottom w:val="0"/>
                  <w:divBdr>
                    <w:top w:val="none" w:sz="0" w:space="0" w:color="auto"/>
                    <w:left w:val="none" w:sz="0" w:space="0" w:color="auto"/>
                    <w:bottom w:val="none" w:sz="0" w:space="0" w:color="auto"/>
                    <w:right w:val="none" w:sz="0" w:space="0" w:color="auto"/>
                  </w:divBdr>
                </w:div>
                <w:div w:id="946930898">
                  <w:marLeft w:val="0"/>
                  <w:marRight w:val="0"/>
                  <w:marTop w:val="0"/>
                  <w:marBottom w:val="0"/>
                  <w:divBdr>
                    <w:top w:val="none" w:sz="0" w:space="0" w:color="auto"/>
                    <w:left w:val="none" w:sz="0" w:space="0" w:color="auto"/>
                    <w:bottom w:val="none" w:sz="0" w:space="0" w:color="auto"/>
                    <w:right w:val="none" w:sz="0" w:space="0" w:color="auto"/>
                  </w:divBdr>
                </w:div>
                <w:div w:id="58480142">
                  <w:marLeft w:val="0"/>
                  <w:marRight w:val="0"/>
                  <w:marTop w:val="0"/>
                  <w:marBottom w:val="0"/>
                  <w:divBdr>
                    <w:top w:val="none" w:sz="0" w:space="0" w:color="auto"/>
                    <w:left w:val="none" w:sz="0" w:space="0" w:color="auto"/>
                    <w:bottom w:val="none" w:sz="0" w:space="0" w:color="auto"/>
                    <w:right w:val="none" w:sz="0" w:space="0" w:color="auto"/>
                  </w:divBdr>
                </w:div>
                <w:div w:id="7022867">
                  <w:marLeft w:val="0"/>
                  <w:marRight w:val="0"/>
                  <w:marTop w:val="0"/>
                  <w:marBottom w:val="0"/>
                  <w:divBdr>
                    <w:top w:val="none" w:sz="0" w:space="0" w:color="auto"/>
                    <w:left w:val="none" w:sz="0" w:space="0" w:color="auto"/>
                    <w:bottom w:val="none" w:sz="0" w:space="0" w:color="auto"/>
                    <w:right w:val="none" w:sz="0" w:space="0" w:color="auto"/>
                  </w:divBdr>
                </w:div>
                <w:div w:id="1342511108">
                  <w:marLeft w:val="0"/>
                  <w:marRight w:val="0"/>
                  <w:marTop w:val="0"/>
                  <w:marBottom w:val="0"/>
                  <w:divBdr>
                    <w:top w:val="none" w:sz="0" w:space="0" w:color="auto"/>
                    <w:left w:val="none" w:sz="0" w:space="0" w:color="auto"/>
                    <w:bottom w:val="none" w:sz="0" w:space="0" w:color="auto"/>
                    <w:right w:val="none" w:sz="0" w:space="0" w:color="auto"/>
                  </w:divBdr>
                </w:div>
                <w:div w:id="1403873280">
                  <w:marLeft w:val="0"/>
                  <w:marRight w:val="0"/>
                  <w:marTop w:val="0"/>
                  <w:marBottom w:val="0"/>
                  <w:divBdr>
                    <w:top w:val="none" w:sz="0" w:space="0" w:color="auto"/>
                    <w:left w:val="none" w:sz="0" w:space="0" w:color="auto"/>
                    <w:bottom w:val="none" w:sz="0" w:space="0" w:color="auto"/>
                    <w:right w:val="none" w:sz="0" w:space="0" w:color="auto"/>
                  </w:divBdr>
                </w:div>
                <w:div w:id="1722903732">
                  <w:marLeft w:val="0"/>
                  <w:marRight w:val="0"/>
                  <w:marTop w:val="0"/>
                  <w:marBottom w:val="0"/>
                  <w:divBdr>
                    <w:top w:val="none" w:sz="0" w:space="0" w:color="auto"/>
                    <w:left w:val="none" w:sz="0" w:space="0" w:color="auto"/>
                    <w:bottom w:val="none" w:sz="0" w:space="0" w:color="auto"/>
                    <w:right w:val="none" w:sz="0" w:space="0" w:color="auto"/>
                  </w:divBdr>
                </w:div>
                <w:div w:id="1735622404">
                  <w:marLeft w:val="0"/>
                  <w:marRight w:val="0"/>
                  <w:marTop w:val="0"/>
                  <w:marBottom w:val="0"/>
                  <w:divBdr>
                    <w:top w:val="none" w:sz="0" w:space="0" w:color="auto"/>
                    <w:left w:val="none" w:sz="0" w:space="0" w:color="auto"/>
                    <w:bottom w:val="none" w:sz="0" w:space="0" w:color="auto"/>
                    <w:right w:val="none" w:sz="0" w:space="0" w:color="auto"/>
                  </w:divBdr>
                </w:div>
                <w:div w:id="2029940253">
                  <w:marLeft w:val="0"/>
                  <w:marRight w:val="0"/>
                  <w:marTop w:val="0"/>
                  <w:marBottom w:val="0"/>
                  <w:divBdr>
                    <w:top w:val="none" w:sz="0" w:space="0" w:color="auto"/>
                    <w:left w:val="none" w:sz="0" w:space="0" w:color="auto"/>
                    <w:bottom w:val="none" w:sz="0" w:space="0" w:color="auto"/>
                    <w:right w:val="none" w:sz="0" w:space="0" w:color="auto"/>
                  </w:divBdr>
                </w:div>
                <w:div w:id="2000182969">
                  <w:marLeft w:val="0"/>
                  <w:marRight w:val="0"/>
                  <w:marTop w:val="0"/>
                  <w:marBottom w:val="0"/>
                  <w:divBdr>
                    <w:top w:val="none" w:sz="0" w:space="0" w:color="auto"/>
                    <w:left w:val="none" w:sz="0" w:space="0" w:color="auto"/>
                    <w:bottom w:val="none" w:sz="0" w:space="0" w:color="auto"/>
                    <w:right w:val="none" w:sz="0" w:space="0" w:color="auto"/>
                  </w:divBdr>
                </w:div>
                <w:div w:id="67776984">
                  <w:marLeft w:val="0"/>
                  <w:marRight w:val="0"/>
                  <w:marTop w:val="0"/>
                  <w:marBottom w:val="0"/>
                  <w:divBdr>
                    <w:top w:val="none" w:sz="0" w:space="0" w:color="auto"/>
                    <w:left w:val="none" w:sz="0" w:space="0" w:color="auto"/>
                    <w:bottom w:val="none" w:sz="0" w:space="0" w:color="auto"/>
                    <w:right w:val="none" w:sz="0" w:space="0" w:color="auto"/>
                  </w:divBdr>
                </w:div>
                <w:div w:id="1272323642">
                  <w:marLeft w:val="0"/>
                  <w:marRight w:val="0"/>
                  <w:marTop w:val="0"/>
                  <w:marBottom w:val="0"/>
                  <w:divBdr>
                    <w:top w:val="none" w:sz="0" w:space="0" w:color="auto"/>
                    <w:left w:val="none" w:sz="0" w:space="0" w:color="auto"/>
                    <w:bottom w:val="none" w:sz="0" w:space="0" w:color="auto"/>
                    <w:right w:val="none" w:sz="0" w:space="0" w:color="auto"/>
                  </w:divBdr>
                </w:div>
                <w:div w:id="850024263">
                  <w:marLeft w:val="0"/>
                  <w:marRight w:val="0"/>
                  <w:marTop w:val="0"/>
                  <w:marBottom w:val="0"/>
                  <w:divBdr>
                    <w:top w:val="none" w:sz="0" w:space="0" w:color="auto"/>
                    <w:left w:val="none" w:sz="0" w:space="0" w:color="auto"/>
                    <w:bottom w:val="none" w:sz="0" w:space="0" w:color="auto"/>
                    <w:right w:val="none" w:sz="0" w:space="0" w:color="auto"/>
                  </w:divBdr>
                </w:div>
                <w:div w:id="1570767352">
                  <w:marLeft w:val="0"/>
                  <w:marRight w:val="0"/>
                  <w:marTop w:val="0"/>
                  <w:marBottom w:val="0"/>
                  <w:divBdr>
                    <w:top w:val="none" w:sz="0" w:space="0" w:color="auto"/>
                    <w:left w:val="none" w:sz="0" w:space="0" w:color="auto"/>
                    <w:bottom w:val="none" w:sz="0" w:space="0" w:color="auto"/>
                    <w:right w:val="none" w:sz="0" w:space="0" w:color="auto"/>
                  </w:divBdr>
                </w:div>
                <w:div w:id="244002501">
                  <w:marLeft w:val="0"/>
                  <w:marRight w:val="0"/>
                  <w:marTop w:val="0"/>
                  <w:marBottom w:val="0"/>
                  <w:divBdr>
                    <w:top w:val="none" w:sz="0" w:space="0" w:color="auto"/>
                    <w:left w:val="none" w:sz="0" w:space="0" w:color="auto"/>
                    <w:bottom w:val="none" w:sz="0" w:space="0" w:color="auto"/>
                    <w:right w:val="none" w:sz="0" w:space="0" w:color="auto"/>
                  </w:divBdr>
                </w:div>
                <w:div w:id="1326205431">
                  <w:marLeft w:val="0"/>
                  <w:marRight w:val="0"/>
                  <w:marTop w:val="0"/>
                  <w:marBottom w:val="0"/>
                  <w:divBdr>
                    <w:top w:val="none" w:sz="0" w:space="0" w:color="auto"/>
                    <w:left w:val="none" w:sz="0" w:space="0" w:color="auto"/>
                    <w:bottom w:val="none" w:sz="0" w:space="0" w:color="auto"/>
                    <w:right w:val="none" w:sz="0" w:space="0" w:color="auto"/>
                  </w:divBdr>
                </w:div>
                <w:div w:id="489105435">
                  <w:marLeft w:val="0"/>
                  <w:marRight w:val="0"/>
                  <w:marTop w:val="0"/>
                  <w:marBottom w:val="0"/>
                  <w:divBdr>
                    <w:top w:val="none" w:sz="0" w:space="0" w:color="auto"/>
                    <w:left w:val="none" w:sz="0" w:space="0" w:color="auto"/>
                    <w:bottom w:val="none" w:sz="0" w:space="0" w:color="auto"/>
                    <w:right w:val="none" w:sz="0" w:space="0" w:color="auto"/>
                  </w:divBdr>
                </w:div>
                <w:div w:id="642927947">
                  <w:marLeft w:val="0"/>
                  <w:marRight w:val="0"/>
                  <w:marTop w:val="0"/>
                  <w:marBottom w:val="0"/>
                  <w:divBdr>
                    <w:top w:val="none" w:sz="0" w:space="0" w:color="auto"/>
                    <w:left w:val="none" w:sz="0" w:space="0" w:color="auto"/>
                    <w:bottom w:val="none" w:sz="0" w:space="0" w:color="auto"/>
                    <w:right w:val="none" w:sz="0" w:space="0" w:color="auto"/>
                  </w:divBdr>
                </w:div>
                <w:div w:id="1572041986">
                  <w:marLeft w:val="0"/>
                  <w:marRight w:val="0"/>
                  <w:marTop w:val="0"/>
                  <w:marBottom w:val="0"/>
                  <w:divBdr>
                    <w:top w:val="none" w:sz="0" w:space="0" w:color="auto"/>
                    <w:left w:val="none" w:sz="0" w:space="0" w:color="auto"/>
                    <w:bottom w:val="none" w:sz="0" w:space="0" w:color="auto"/>
                    <w:right w:val="none" w:sz="0" w:space="0" w:color="auto"/>
                  </w:divBdr>
                </w:div>
                <w:div w:id="2025788470">
                  <w:marLeft w:val="0"/>
                  <w:marRight w:val="0"/>
                  <w:marTop w:val="0"/>
                  <w:marBottom w:val="0"/>
                  <w:divBdr>
                    <w:top w:val="none" w:sz="0" w:space="0" w:color="auto"/>
                    <w:left w:val="none" w:sz="0" w:space="0" w:color="auto"/>
                    <w:bottom w:val="none" w:sz="0" w:space="0" w:color="auto"/>
                    <w:right w:val="none" w:sz="0" w:space="0" w:color="auto"/>
                  </w:divBdr>
                </w:div>
                <w:div w:id="145020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98617">
          <w:marLeft w:val="0"/>
          <w:marRight w:val="0"/>
          <w:marTop w:val="15"/>
          <w:marBottom w:val="0"/>
          <w:divBdr>
            <w:top w:val="single" w:sz="48" w:space="0" w:color="auto"/>
            <w:left w:val="single" w:sz="48" w:space="0" w:color="auto"/>
            <w:bottom w:val="single" w:sz="48" w:space="0" w:color="auto"/>
            <w:right w:val="single" w:sz="48" w:space="0" w:color="auto"/>
          </w:divBdr>
          <w:divsChild>
            <w:div w:id="857814">
              <w:marLeft w:val="0"/>
              <w:marRight w:val="0"/>
              <w:marTop w:val="0"/>
              <w:marBottom w:val="0"/>
              <w:divBdr>
                <w:top w:val="none" w:sz="0" w:space="0" w:color="auto"/>
                <w:left w:val="none" w:sz="0" w:space="0" w:color="auto"/>
                <w:bottom w:val="none" w:sz="0" w:space="0" w:color="auto"/>
                <w:right w:val="none" w:sz="0" w:space="0" w:color="auto"/>
              </w:divBdr>
              <w:divsChild>
                <w:div w:id="1018627252">
                  <w:marLeft w:val="0"/>
                  <w:marRight w:val="0"/>
                  <w:marTop w:val="0"/>
                  <w:marBottom w:val="0"/>
                  <w:divBdr>
                    <w:top w:val="none" w:sz="0" w:space="0" w:color="auto"/>
                    <w:left w:val="none" w:sz="0" w:space="0" w:color="auto"/>
                    <w:bottom w:val="none" w:sz="0" w:space="0" w:color="auto"/>
                    <w:right w:val="none" w:sz="0" w:space="0" w:color="auto"/>
                  </w:divBdr>
                </w:div>
                <w:div w:id="96102804">
                  <w:marLeft w:val="0"/>
                  <w:marRight w:val="0"/>
                  <w:marTop w:val="0"/>
                  <w:marBottom w:val="0"/>
                  <w:divBdr>
                    <w:top w:val="none" w:sz="0" w:space="0" w:color="auto"/>
                    <w:left w:val="none" w:sz="0" w:space="0" w:color="auto"/>
                    <w:bottom w:val="none" w:sz="0" w:space="0" w:color="auto"/>
                    <w:right w:val="none" w:sz="0" w:space="0" w:color="auto"/>
                  </w:divBdr>
                </w:div>
                <w:div w:id="1734154039">
                  <w:marLeft w:val="0"/>
                  <w:marRight w:val="0"/>
                  <w:marTop w:val="0"/>
                  <w:marBottom w:val="0"/>
                  <w:divBdr>
                    <w:top w:val="none" w:sz="0" w:space="0" w:color="auto"/>
                    <w:left w:val="none" w:sz="0" w:space="0" w:color="auto"/>
                    <w:bottom w:val="none" w:sz="0" w:space="0" w:color="auto"/>
                    <w:right w:val="none" w:sz="0" w:space="0" w:color="auto"/>
                  </w:divBdr>
                </w:div>
                <w:div w:id="361593150">
                  <w:marLeft w:val="0"/>
                  <w:marRight w:val="0"/>
                  <w:marTop w:val="0"/>
                  <w:marBottom w:val="0"/>
                  <w:divBdr>
                    <w:top w:val="none" w:sz="0" w:space="0" w:color="auto"/>
                    <w:left w:val="none" w:sz="0" w:space="0" w:color="auto"/>
                    <w:bottom w:val="none" w:sz="0" w:space="0" w:color="auto"/>
                    <w:right w:val="none" w:sz="0" w:space="0" w:color="auto"/>
                  </w:divBdr>
                </w:div>
                <w:div w:id="2031756539">
                  <w:marLeft w:val="0"/>
                  <w:marRight w:val="0"/>
                  <w:marTop w:val="0"/>
                  <w:marBottom w:val="0"/>
                  <w:divBdr>
                    <w:top w:val="none" w:sz="0" w:space="0" w:color="auto"/>
                    <w:left w:val="none" w:sz="0" w:space="0" w:color="auto"/>
                    <w:bottom w:val="none" w:sz="0" w:space="0" w:color="auto"/>
                    <w:right w:val="none" w:sz="0" w:space="0" w:color="auto"/>
                  </w:divBdr>
                </w:div>
                <w:div w:id="1326203445">
                  <w:marLeft w:val="0"/>
                  <w:marRight w:val="0"/>
                  <w:marTop w:val="0"/>
                  <w:marBottom w:val="0"/>
                  <w:divBdr>
                    <w:top w:val="none" w:sz="0" w:space="0" w:color="auto"/>
                    <w:left w:val="none" w:sz="0" w:space="0" w:color="auto"/>
                    <w:bottom w:val="none" w:sz="0" w:space="0" w:color="auto"/>
                    <w:right w:val="none" w:sz="0" w:space="0" w:color="auto"/>
                  </w:divBdr>
                </w:div>
                <w:div w:id="334724342">
                  <w:marLeft w:val="0"/>
                  <w:marRight w:val="0"/>
                  <w:marTop w:val="0"/>
                  <w:marBottom w:val="0"/>
                  <w:divBdr>
                    <w:top w:val="none" w:sz="0" w:space="0" w:color="auto"/>
                    <w:left w:val="none" w:sz="0" w:space="0" w:color="auto"/>
                    <w:bottom w:val="none" w:sz="0" w:space="0" w:color="auto"/>
                    <w:right w:val="none" w:sz="0" w:space="0" w:color="auto"/>
                  </w:divBdr>
                </w:div>
                <w:div w:id="693700557">
                  <w:marLeft w:val="0"/>
                  <w:marRight w:val="0"/>
                  <w:marTop w:val="0"/>
                  <w:marBottom w:val="0"/>
                  <w:divBdr>
                    <w:top w:val="none" w:sz="0" w:space="0" w:color="auto"/>
                    <w:left w:val="none" w:sz="0" w:space="0" w:color="auto"/>
                    <w:bottom w:val="none" w:sz="0" w:space="0" w:color="auto"/>
                    <w:right w:val="none" w:sz="0" w:space="0" w:color="auto"/>
                  </w:divBdr>
                </w:div>
                <w:div w:id="1315601079">
                  <w:marLeft w:val="0"/>
                  <w:marRight w:val="0"/>
                  <w:marTop w:val="0"/>
                  <w:marBottom w:val="0"/>
                  <w:divBdr>
                    <w:top w:val="none" w:sz="0" w:space="0" w:color="auto"/>
                    <w:left w:val="none" w:sz="0" w:space="0" w:color="auto"/>
                    <w:bottom w:val="none" w:sz="0" w:space="0" w:color="auto"/>
                    <w:right w:val="none" w:sz="0" w:space="0" w:color="auto"/>
                  </w:divBdr>
                </w:div>
                <w:div w:id="1972393408">
                  <w:marLeft w:val="0"/>
                  <w:marRight w:val="0"/>
                  <w:marTop w:val="0"/>
                  <w:marBottom w:val="0"/>
                  <w:divBdr>
                    <w:top w:val="none" w:sz="0" w:space="0" w:color="auto"/>
                    <w:left w:val="none" w:sz="0" w:space="0" w:color="auto"/>
                    <w:bottom w:val="none" w:sz="0" w:space="0" w:color="auto"/>
                    <w:right w:val="none" w:sz="0" w:space="0" w:color="auto"/>
                  </w:divBdr>
                </w:div>
                <w:div w:id="984238745">
                  <w:marLeft w:val="0"/>
                  <w:marRight w:val="0"/>
                  <w:marTop w:val="0"/>
                  <w:marBottom w:val="0"/>
                  <w:divBdr>
                    <w:top w:val="none" w:sz="0" w:space="0" w:color="auto"/>
                    <w:left w:val="none" w:sz="0" w:space="0" w:color="auto"/>
                    <w:bottom w:val="none" w:sz="0" w:space="0" w:color="auto"/>
                    <w:right w:val="none" w:sz="0" w:space="0" w:color="auto"/>
                  </w:divBdr>
                </w:div>
                <w:div w:id="2043892863">
                  <w:marLeft w:val="0"/>
                  <w:marRight w:val="0"/>
                  <w:marTop w:val="0"/>
                  <w:marBottom w:val="0"/>
                  <w:divBdr>
                    <w:top w:val="none" w:sz="0" w:space="0" w:color="auto"/>
                    <w:left w:val="none" w:sz="0" w:space="0" w:color="auto"/>
                    <w:bottom w:val="none" w:sz="0" w:space="0" w:color="auto"/>
                    <w:right w:val="none" w:sz="0" w:space="0" w:color="auto"/>
                  </w:divBdr>
                </w:div>
                <w:div w:id="829097211">
                  <w:marLeft w:val="0"/>
                  <w:marRight w:val="0"/>
                  <w:marTop w:val="0"/>
                  <w:marBottom w:val="0"/>
                  <w:divBdr>
                    <w:top w:val="none" w:sz="0" w:space="0" w:color="auto"/>
                    <w:left w:val="none" w:sz="0" w:space="0" w:color="auto"/>
                    <w:bottom w:val="none" w:sz="0" w:space="0" w:color="auto"/>
                    <w:right w:val="none" w:sz="0" w:space="0" w:color="auto"/>
                  </w:divBdr>
                </w:div>
                <w:div w:id="631834530">
                  <w:marLeft w:val="0"/>
                  <w:marRight w:val="0"/>
                  <w:marTop w:val="0"/>
                  <w:marBottom w:val="0"/>
                  <w:divBdr>
                    <w:top w:val="none" w:sz="0" w:space="0" w:color="auto"/>
                    <w:left w:val="none" w:sz="0" w:space="0" w:color="auto"/>
                    <w:bottom w:val="none" w:sz="0" w:space="0" w:color="auto"/>
                    <w:right w:val="none" w:sz="0" w:space="0" w:color="auto"/>
                  </w:divBdr>
                </w:div>
                <w:div w:id="1765807398">
                  <w:marLeft w:val="0"/>
                  <w:marRight w:val="0"/>
                  <w:marTop w:val="0"/>
                  <w:marBottom w:val="0"/>
                  <w:divBdr>
                    <w:top w:val="none" w:sz="0" w:space="0" w:color="auto"/>
                    <w:left w:val="none" w:sz="0" w:space="0" w:color="auto"/>
                    <w:bottom w:val="none" w:sz="0" w:space="0" w:color="auto"/>
                    <w:right w:val="none" w:sz="0" w:space="0" w:color="auto"/>
                  </w:divBdr>
                </w:div>
                <w:div w:id="1608732639">
                  <w:marLeft w:val="0"/>
                  <w:marRight w:val="0"/>
                  <w:marTop w:val="0"/>
                  <w:marBottom w:val="0"/>
                  <w:divBdr>
                    <w:top w:val="none" w:sz="0" w:space="0" w:color="auto"/>
                    <w:left w:val="none" w:sz="0" w:space="0" w:color="auto"/>
                    <w:bottom w:val="none" w:sz="0" w:space="0" w:color="auto"/>
                    <w:right w:val="none" w:sz="0" w:space="0" w:color="auto"/>
                  </w:divBdr>
                </w:div>
                <w:div w:id="1267225457">
                  <w:marLeft w:val="0"/>
                  <w:marRight w:val="0"/>
                  <w:marTop w:val="0"/>
                  <w:marBottom w:val="0"/>
                  <w:divBdr>
                    <w:top w:val="none" w:sz="0" w:space="0" w:color="auto"/>
                    <w:left w:val="none" w:sz="0" w:space="0" w:color="auto"/>
                    <w:bottom w:val="none" w:sz="0" w:space="0" w:color="auto"/>
                    <w:right w:val="none" w:sz="0" w:space="0" w:color="auto"/>
                  </w:divBdr>
                </w:div>
                <w:div w:id="1163473156">
                  <w:marLeft w:val="0"/>
                  <w:marRight w:val="0"/>
                  <w:marTop w:val="0"/>
                  <w:marBottom w:val="0"/>
                  <w:divBdr>
                    <w:top w:val="none" w:sz="0" w:space="0" w:color="auto"/>
                    <w:left w:val="none" w:sz="0" w:space="0" w:color="auto"/>
                    <w:bottom w:val="none" w:sz="0" w:space="0" w:color="auto"/>
                    <w:right w:val="none" w:sz="0" w:space="0" w:color="auto"/>
                  </w:divBdr>
                </w:div>
                <w:div w:id="2128311003">
                  <w:marLeft w:val="0"/>
                  <w:marRight w:val="0"/>
                  <w:marTop w:val="0"/>
                  <w:marBottom w:val="0"/>
                  <w:divBdr>
                    <w:top w:val="none" w:sz="0" w:space="0" w:color="auto"/>
                    <w:left w:val="none" w:sz="0" w:space="0" w:color="auto"/>
                    <w:bottom w:val="none" w:sz="0" w:space="0" w:color="auto"/>
                    <w:right w:val="none" w:sz="0" w:space="0" w:color="auto"/>
                  </w:divBdr>
                </w:div>
                <w:div w:id="1419056414">
                  <w:marLeft w:val="0"/>
                  <w:marRight w:val="0"/>
                  <w:marTop w:val="0"/>
                  <w:marBottom w:val="0"/>
                  <w:divBdr>
                    <w:top w:val="none" w:sz="0" w:space="0" w:color="auto"/>
                    <w:left w:val="none" w:sz="0" w:space="0" w:color="auto"/>
                    <w:bottom w:val="none" w:sz="0" w:space="0" w:color="auto"/>
                    <w:right w:val="none" w:sz="0" w:space="0" w:color="auto"/>
                  </w:divBdr>
                </w:div>
                <w:div w:id="588588856">
                  <w:marLeft w:val="0"/>
                  <w:marRight w:val="0"/>
                  <w:marTop w:val="0"/>
                  <w:marBottom w:val="0"/>
                  <w:divBdr>
                    <w:top w:val="none" w:sz="0" w:space="0" w:color="auto"/>
                    <w:left w:val="none" w:sz="0" w:space="0" w:color="auto"/>
                    <w:bottom w:val="none" w:sz="0" w:space="0" w:color="auto"/>
                    <w:right w:val="none" w:sz="0" w:space="0" w:color="auto"/>
                  </w:divBdr>
                </w:div>
                <w:div w:id="666446393">
                  <w:marLeft w:val="0"/>
                  <w:marRight w:val="0"/>
                  <w:marTop w:val="0"/>
                  <w:marBottom w:val="0"/>
                  <w:divBdr>
                    <w:top w:val="none" w:sz="0" w:space="0" w:color="auto"/>
                    <w:left w:val="none" w:sz="0" w:space="0" w:color="auto"/>
                    <w:bottom w:val="none" w:sz="0" w:space="0" w:color="auto"/>
                    <w:right w:val="none" w:sz="0" w:space="0" w:color="auto"/>
                  </w:divBdr>
                </w:div>
                <w:div w:id="1506245791">
                  <w:marLeft w:val="0"/>
                  <w:marRight w:val="0"/>
                  <w:marTop w:val="0"/>
                  <w:marBottom w:val="0"/>
                  <w:divBdr>
                    <w:top w:val="none" w:sz="0" w:space="0" w:color="auto"/>
                    <w:left w:val="none" w:sz="0" w:space="0" w:color="auto"/>
                    <w:bottom w:val="none" w:sz="0" w:space="0" w:color="auto"/>
                    <w:right w:val="none" w:sz="0" w:space="0" w:color="auto"/>
                  </w:divBdr>
                </w:div>
                <w:div w:id="204567437">
                  <w:marLeft w:val="0"/>
                  <w:marRight w:val="0"/>
                  <w:marTop w:val="0"/>
                  <w:marBottom w:val="0"/>
                  <w:divBdr>
                    <w:top w:val="none" w:sz="0" w:space="0" w:color="auto"/>
                    <w:left w:val="none" w:sz="0" w:space="0" w:color="auto"/>
                    <w:bottom w:val="none" w:sz="0" w:space="0" w:color="auto"/>
                    <w:right w:val="none" w:sz="0" w:space="0" w:color="auto"/>
                  </w:divBdr>
                </w:div>
                <w:div w:id="623535411">
                  <w:marLeft w:val="0"/>
                  <w:marRight w:val="0"/>
                  <w:marTop w:val="0"/>
                  <w:marBottom w:val="0"/>
                  <w:divBdr>
                    <w:top w:val="none" w:sz="0" w:space="0" w:color="auto"/>
                    <w:left w:val="none" w:sz="0" w:space="0" w:color="auto"/>
                    <w:bottom w:val="none" w:sz="0" w:space="0" w:color="auto"/>
                    <w:right w:val="none" w:sz="0" w:space="0" w:color="auto"/>
                  </w:divBdr>
                </w:div>
                <w:div w:id="1810248244">
                  <w:marLeft w:val="0"/>
                  <w:marRight w:val="0"/>
                  <w:marTop w:val="0"/>
                  <w:marBottom w:val="0"/>
                  <w:divBdr>
                    <w:top w:val="none" w:sz="0" w:space="0" w:color="auto"/>
                    <w:left w:val="none" w:sz="0" w:space="0" w:color="auto"/>
                    <w:bottom w:val="none" w:sz="0" w:space="0" w:color="auto"/>
                    <w:right w:val="none" w:sz="0" w:space="0" w:color="auto"/>
                  </w:divBdr>
                </w:div>
                <w:div w:id="2140687066">
                  <w:marLeft w:val="0"/>
                  <w:marRight w:val="0"/>
                  <w:marTop w:val="0"/>
                  <w:marBottom w:val="0"/>
                  <w:divBdr>
                    <w:top w:val="none" w:sz="0" w:space="0" w:color="auto"/>
                    <w:left w:val="none" w:sz="0" w:space="0" w:color="auto"/>
                    <w:bottom w:val="none" w:sz="0" w:space="0" w:color="auto"/>
                    <w:right w:val="none" w:sz="0" w:space="0" w:color="auto"/>
                  </w:divBdr>
                </w:div>
                <w:div w:id="1011566598">
                  <w:marLeft w:val="0"/>
                  <w:marRight w:val="0"/>
                  <w:marTop w:val="0"/>
                  <w:marBottom w:val="0"/>
                  <w:divBdr>
                    <w:top w:val="none" w:sz="0" w:space="0" w:color="auto"/>
                    <w:left w:val="none" w:sz="0" w:space="0" w:color="auto"/>
                    <w:bottom w:val="none" w:sz="0" w:space="0" w:color="auto"/>
                    <w:right w:val="none" w:sz="0" w:space="0" w:color="auto"/>
                  </w:divBdr>
                </w:div>
                <w:div w:id="497111117">
                  <w:marLeft w:val="0"/>
                  <w:marRight w:val="0"/>
                  <w:marTop w:val="0"/>
                  <w:marBottom w:val="0"/>
                  <w:divBdr>
                    <w:top w:val="none" w:sz="0" w:space="0" w:color="auto"/>
                    <w:left w:val="none" w:sz="0" w:space="0" w:color="auto"/>
                    <w:bottom w:val="none" w:sz="0" w:space="0" w:color="auto"/>
                    <w:right w:val="none" w:sz="0" w:space="0" w:color="auto"/>
                  </w:divBdr>
                </w:div>
                <w:div w:id="1236932107">
                  <w:marLeft w:val="0"/>
                  <w:marRight w:val="0"/>
                  <w:marTop w:val="0"/>
                  <w:marBottom w:val="0"/>
                  <w:divBdr>
                    <w:top w:val="none" w:sz="0" w:space="0" w:color="auto"/>
                    <w:left w:val="none" w:sz="0" w:space="0" w:color="auto"/>
                    <w:bottom w:val="none" w:sz="0" w:space="0" w:color="auto"/>
                    <w:right w:val="none" w:sz="0" w:space="0" w:color="auto"/>
                  </w:divBdr>
                </w:div>
                <w:div w:id="947590240">
                  <w:marLeft w:val="0"/>
                  <w:marRight w:val="0"/>
                  <w:marTop w:val="0"/>
                  <w:marBottom w:val="0"/>
                  <w:divBdr>
                    <w:top w:val="none" w:sz="0" w:space="0" w:color="auto"/>
                    <w:left w:val="none" w:sz="0" w:space="0" w:color="auto"/>
                    <w:bottom w:val="none" w:sz="0" w:space="0" w:color="auto"/>
                    <w:right w:val="none" w:sz="0" w:space="0" w:color="auto"/>
                  </w:divBdr>
                </w:div>
                <w:div w:id="773093798">
                  <w:marLeft w:val="0"/>
                  <w:marRight w:val="0"/>
                  <w:marTop w:val="0"/>
                  <w:marBottom w:val="0"/>
                  <w:divBdr>
                    <w:top w:val="none" w:sz="0" w:space="0" w:color="auto"/>
                    <w:left w:val="none" w:sz="0" w:space="0" w:color="auto"/>
                    <w:bottom w:val="none" w:sz="0" w:space="0" w:color="auto"/>
                    <w:right w:val="none" w:sz="0" w:space="0" w:color="auto"/>
                  </w:divBdr>
                </w:div>
                <w:div w:id="1907832789">
                  <w:marLeft w:val="0"/>
                  <w:marRight w:val="0"/>
                  <w:marTop w:val="0"/>
                  <w:marBottom w:val="0"/>
                  <w:divBdr>
                    <w:top w:val="none" w:sz="0" w:space="0" w:color="auto"/>
                    <w:left w:val="none" w:sz="0" w:space="0" w:color="auto"/>
                    <w:bottom w:val="none" w:sz="0" w:space="0" w:color="auto"/>
                    <w:right w:val="none" w:sz="0" w:space="0" w:color="auto"/>
                  </w:divBdr>
                </w:div>
                <w:div w:id="1932424243">
                  <w:marLeft w:val="0"/>
                  <w:marRight w:val="0"/>
                  <w:marTop w:val="0"/>
                  <w:marBottom w:val="0"/>
                  <w:divBdr>
                    <w:top w:val="none" w:sz="0" w:space="0" w:color="auto"/>
                    <w:left w:val="none" w:sz="0" w:space="0" w:color="auto"/>
                    <w:bottom w:val="none" w:sz="0" w:space="0" w:color="auto"/>
                    <w:right w:val="none" w:sz="0" w:space="0" w:color="auto"/>
                  </w:divBdr>
                </w:div>
                <w:div w:id="1831170198">
                  <w:marLeft w:val="0"/>
                  <w:marRight w:val="0"/>
                  <w:marTop w:val="0"/>
                  <w:marBottom w:val="0"/>
                  <w:divBdr>
                    <w:top w:val="none" w:sz="0" w:space="0" w:color="auto"/>
                    <w:left w:val="none" w:sz="0" w:space="0" w:color="auto"/>
                    <w:bottom w:val="none" w:sz="0" w:space="0" w:color="auto"/>
                    <w:right w:val="none" w:sz="0" w:space="0" w:color="auto"/>
                  </w:divBdr>
                </w:div>
                <w:div w:id="1451048042">
                  <w:marLeft w:val="0"/>
                  <w:marRight w:val="0"/>
                  <w:marTop w:val="0"/>
                  <w:marBottom w:val="0"/>
                  <w:divBdr>
                    <w:top w:val="none" w:sz="0" w:space="0" w:color="auto"/>
                    <w:left w:val="none" w:sz="0" w:space="0" w:color="auto"/>
                    <w:bottom w:val="none" w:sz="0" w:space="0" w:color="auto"/>
                    <w:right w:val="none" w:sz="0" w:space="0" w:color="auto"/>
                  </w:divBdr>
                </w:div>
                <w:div w:id="1522352305">
                  <w:marLeft w:val="0"/>
                  <w:marRight w:val="0"/>
                  <w:marTop w:val="0"/>
                  <w:marBottom w:val="0"/>
                  <w:divBdr>
                    <w:top w:val="none" w:sz="0" w:space="0" w:color="auto"/>
                    <w:left w:val="none" w:sz="0" w:space="0" w:color="auto"/>
                    <w:bottom w:val="none" w:sz="0" w:space="0" w:color="auto"/>
                    <w:right w:val="none" w:sz="0" w:space="0" w:color="auto"/>
                  </w:divBdr>
                </w:div>
                <w:div w:id="1843398512">
                  <w:marLeft w:val="0"/>
                  <w:marRight w:val="0"/>
                  <w:marTop w:val="0"/>
                  <w:marBottom w:val="0"/>
                  <w:divBdr>
                    <w:top w:val="none" w:sz="0" w:space="0" w:color="auto"/>
                    <w:left w:val="none" w:sz="0" w:space="0" w:color="auto"/>
                    <w:bottom w:val="none" w:sz="0" w:space="0" w:color="auto"/>
                    <w:right w:val="none" w:sz="0" w:space="0" w:color="auto"/>
                  </w:divBdr>
                </w:div>
                <w:div w:id="1843005399">
                  <w:marLeft w:val="0"/>
                  <w:marRight w:val="0"/>
                  <w:marTop w:val="0"/>
                  <w:marBottom w:val="0"/>
                  <w:divBdr>
                    <w:top w:val="none" w:sz="0" w:space="0" w:color="auto"/>
                    <w:left w:val="none" w:sz="0" w:space="0" w:color="auto"/>
                    <w:bottom w:val="none" w:sz="0" w:space="0" w:color="auto"/>
                    <w:right w:val="none" w:sz="0" w:space="0" w:color="auto"/>
                  </w:divBdr>
                </w:div>
                <w:div w:id="992444352">
                  <w:marLeft w:val="0"/>
                  <w:marRight w:val="0"/>
                  <w:marTop w:val="0"/>
                  <w:marBottom w:val="0"/>
                  <w:divBdr>
                    <w:top w:val="none" w:sz="0" w:space="0" w:color="auto"/>
                    <w:left w:val="none" w:sz="0" w:space="0" w:color="auto"/>
                    <w:bottom w:val="none" w:sz="0" w:space="0" w:color="auto"/>
                    <w:right w:val="none" w:sz="0" w:space="0" w:color="auto"/>
                  </w:divBdr>
                </w:div>
                <w:div w:id="661086234">
                  <w:marLeft w:val="0"/>
                  <w:marRight w:val="0"/>
                  <w:marTop w:val="0"/>
                  <w:marBottom w:val="0"/>
                  <w:divBdr>
                    <w:top w:val="none" w:sz="0" w:space="0" w:color="auto"/>
                    <w:left w:val="none" w:sz="0" w:space="0" w:color="auto"/>
                    <w:bottom w:val="none" w:sz="0" w:space="0" w:color="auto"/>
                    <w:right w:val="none" w:sz="0" w:space="0" w:color="auto"/>
                  </w:divBdr>
                </w:div>
                <w:div w:id="2084638439">
                  <w:marLeft w:val="0"/>
                  <w:marRight w:val="0"/>
                  <w:marTop w:val="0"/>
                  <w:marBottom w:val="0"/>
                  <w:divBdr>
                    <w:top w:val="none" w:sz="0" w:space="0" w:color="auto"/>
                    <w:left w:val="none" w:sz="0" w:space="0" w:color="auto"/>
                    <w:bottom w:val="none" w:sz="0" w:space="0" w:color="auto"/>
                    <w:right w:val="none" w:sz="0" w:space="0" w:color="auto"/>
                  </w:divBdr>
                </w:div>
                <w:div w:id="1109159359">
                  <w:marLeft w:val="0"/>
                  <w:marRight w:val="0"/>
                  <w:marTop w:val="0"/>
                  <w:marBottom w:val="0"/>
                  <w:divBdr>
                    <w:top w:val="none" w:sz="0" w:space="0" w:color="auto"/>
                    <w:left w:val="none" w:sz="0" w:space="0" w:color="auto"/>
                    <w:bottom w:val="none" w:sz="0" w:space="0" w:color="auto"/>
                    <w:right w:val="none" w:sz="0" w:space="0" w:color="auto"/>
                  </w:divBdr>
                </w:div>
                <w:div w:id="1629047604">
                  <w:marLeft w:val="0"/>
                  <w:marRight w:val="0"/>
                  <w:marTop w:val="0"/>
                  <w:marBottom w:val="0"/>
                  <w:divBdr>
                    <w:top w:val="none" w:sz="0" w:space="0" w:color="auto"/>
                    <w:left w:val="none" w:sz="0" w:space="0" w:color="auto"/>
                    <w:bottom w:val="none" w:sz="0" w:space="0" w:color="auto"/>
                    <w:right w:val="none" w:sz="0" w:space="0" w:color="auto"/>
                  </w:divBdr>
                </w:div>
                <w:div w:id="436289627">
                  <w:marLeft w:val="0"/>
                  <w:marRight w:val="0"/>
                  <w:marTop w:val="0"/>
                  <w:marBottom w:val="0"/>
                  <w:divBdr>
                    <w:top w:val="none" w:sz="0" w:space="0" w:color="auto"/>
                    <w:left w:val="none" w:sz="0" w:space="0" w:color="auto"/>
                    <w:bottom w:val="none" w:sz="0" w:space="0" w:color="auto"/>
                    <w:right w:val="none" w:sz="0" w:space="0" w:color="auto"/>
                  </w:divBdr>
                </w:div>
                <w:div w:id="92169020">
                  <w:marLeft w:val="0"/>
                  <w:marRight w:val="0"/>
                  <w:marTop w:val="0"/>
                  <w:marBottom w:val="0"/>
                  <w:divBdr>
                    <w:top w:val="none" w:sz="0" w:space="0" w:color="auto"/>
                    <w:left w:val="none" w:sz="0" w:space="0" w:color="auto"/>
                    <w:bottom w:val="none" w:sz="0" w:space="0" w:color="auto"/>
                    <w:right w:val="none" w:sz="0" w:space="0" w:color="auto"/>
                  </w:divBdr>
                </w:div>
                <w:div w:id="679965706">
                  <w:marLeft w:val="0"/>
                  <w:marRight w:val="0"/>
                  <w:marTop w:val="0"/>
                  <w:marBottom w:val="0"/>
                  <w:divBdr>
                    <w:top w:val="none" w:sz="0" w:space="0" w:color="auto"/>
                    <w:left w:val="none" w:sz="0" w:space="0" w:color="auto"/>
                    <w:bottom w:val="none" w:sz="0" w:space="0" w:color="auto"/>
                    <w:right w:val="none" w:sz="0" w:space="0" w:color="auto"/>
                  </w:divBdr>
                </w:div>
                <w:div w:id="1477718554">
                  <w:marLeft w:val="0"/>
                  <w:marRight w:val="0"/>
                  <w:marTop w:val="0"/>
                  <w:marBottom w:val="0"/>
                  <w:divBdr>
                    <w:top w:val="none" w:sz="0" w:space="0" w:color="auto"/>
                    <w:left w:val="none" w:sz="0" w:space="0" w:color="auto"/>
                    <w:bottom w:val="none" w:sz="0" w:space="0" w:color="auto"/>
                    <w:right w:val="none" w:sz="0" w:space="0" w:color="auto"/>
                  </w:divBdr>
                </w:div>
                <w:div w:id="785580714">
                  <w:marLeft w:val="0"/>
                  <w:marRight w:val="0"/>
                  <w:marTop w:val="0"/>
                  <w:marBottom w:val="0"/>
                  <w:divBdr>
                    <w:top w:val="none" w:sz="0" w:space="0" w:color="auto"/>
                    <w:left w:val="none" w:sz="0" w:space="0" w:color="auto"/>
                    <w:bottom w:val="none" w:sz="0" w:space="0" w:color="auto"/>
                    <w:right w:val="none" w:sz="0" w:space="0" w:color="auto"/>
                  </w:divBdr>
                </w:div>
                <w:div w:id="988824061">
                  <w:marLeft w:val="0"/>
                  <w:marRight w:val="0"/>
                  <w:marTop w:val="0"/>
                  <w:marBottom w:val="0"/>
                  <w:divBdr>
                    <w:top w:val="none" w:sz="0" w:space="0" w:color="auto"/>
                    <w:left w:val="none" w:sz="0" w:space="0" w:color="auto"/>
                    <w:bottom w:val="none" w:sz="0" w:space="0" w:color="auto"/>
                    <w:right w:val="none" w:sz="0" w:space="0" w:color="auto"/>
                  </w:divBdr>
                </w:div>
                <w:div w:id="754788436">
                  <w:marLeft w:val="0"/>
                  <w:marRight w:val="0"/>
                  <w:marTop w:val="0"/>
                  <w:marBottom w:val="0"/>
                  <w:divBdr>
                    <w:top w:val="none" w:sz="0" w:space="0" w:color="auto"/>
                    <w:left w:val="none" w:sz="0" w:space="0" w:color="auto"/>
                    <w:bottom w:val="none" w:sz="0" w:space="0" w:color="auto"/>
                    <w:right w:val="none" w:sz="0" w:space="0" w:color="auto"/>
                  </w:divBdr>
                </w:div>
                <w:div w:id="712847083">
                  <w:marLeft w:val="0"/>
                  <w:marRight w:val="0"/>
                  <w:marTop w:val="0"/>
                  <w:marBottom w:val="0"/>
                  <w:divBdr>
                    <w:top w:val="none" w:sz="0" w:space="0" w:color="auto"/>
                    <w:left w:val="none" w:sz="0" w:space="0" w:color="auto"/>
                    <w:bottom w:val="none" w:sz="0" w:space="0" w:color="auto"/>
                    <w:right w:val="none" w:sz="0" w:space="0" w:color="auto"/>
                  </w:divBdr>
                </w:div>
                <w:div w:id="105543280">
                  <w:marLeft w:val="0"/>
                  <w:marRight w:val="0"/>
                  <w:marTop w:val="0"/>
                  <w:marBottom w:val="0"/>
                  <w:divBdr>
                    <w:top w:val="none" w:sz="0" w:space="0" w:color="auto"/>
                    <w:left w:val="none" w:sz="0" w:space="0" w:color="auto"/>
                    <w:bottom w:val="none" w:sz="0" w:space="0" w:color="auto"/>
                    <w:right w:val="none" w:sz="0" w:space="0" w:color="auto"/>
                  </w:divBdr>
                </w:div>
                <w:div w:id="1581523334">
                  <w:marLeft w:val="0"/>
                  <w:marRight w:val="0"/>
                  <w:marTop w:val="0"/>
                  <w:marBottom w:val="0"/>
                  <w:divBdr>
                    <w:top w:val="none" w:sz="0" w:space="0" w:color="auto"/>
                    <w:left w:val="none" w:sz="0" w:space="0" w:color="auto"/>
                    <w:bottom w:val="none" w:sz="0" w:space="0" w:color="auto"/>
                    <w:right w:val="none" w:sz="0" w:space="0" w:color="auto"/>
                  </w:divBdr>
                </w:div>
                <w:div w:id="763451275">
                  <w:marLeft w:val="0"/>
                  <w:marRight w:val="0"/>
                  <w:marTop w:val="0"/>
                  <w:marBottom w:val="0"/>
                  <w:divBdr>
                    <w:top w:val="none" w:sz="0" w:space="0" w:color="auto"/>
                    <w:left w:val="none" w:sz="0" w:space="0" w:color="auto"/>
                    <w:bottom w:val="none" w:sz="0" w:space="0" w:color="auto"/>
                    <w:right w:val="none" w:sz="0" w:space="0" w:color="auto"/>
                  </w:divBdr>
                </w:div>
                <w:div w:id="69237078">
                  <w:marLeft w:val="0"/>
                  <w:marRight w:val="0"/>
                  <w:marTop w:val="0"/>
                  <w:marBottom w:val="0"/>
                  <w:divBdr>
                    <w:top w:val="none" w:sz="0" w:space="0" w:color="auto"/>
                    <w:left w:val="none" w:sz="0" w:space="0" w:color="auto"/>
                    <w:bottom w:val="none" w:sz="0" w:space="0" w:color="auto"/>
                    <w:right w:val="none" w:sz="0" w:space="0" w:color="auto"/>
                  </w:divBdr>
                </w:div>
                <w:div w:id="2027365809">
                  <w:marLeft w:val="0"/>
                  <w:marRight w:val="0"/>
                  <w:marTop w:val="0"/>
                  <w:marBottom w:val="0"/>
                  <w:divBdr>
                    <w:top w:val="none" w:sz="0" w:space="0" w:color="auto"/>
                    <w:left w:val="none" w:sz="0" w:space="0" w:color="auto"/>
                    <w:bottom w:val="none" w:sz="0" w:space="0" w:color="auto"/>
                    <w:right w:val="none" w:sz="0" w:space="0" w:color="auto"/>
                  </w:divBdr>
                </w:div>
                <w:div w:id="431164516">
                  <w:marLeft w:val="0"/>
                  <w:marRight w:val="0"/>
                  <w:marTop w:val="0"/>
                  <w:marBottom w:val="0"/>
                  <w:divBdr>
                    <w:top w:val="none" w:sz="0" w:space="0" w:color="auto"/>
                    <w:left w:val="none" w:sz="0" w:space="0" w:color="auto"/>
                    <w:bottom w:val="none" w:sz="0" w:space="0" w:color="auto"/>
                    <w:right w:val="none" w:sz="0" w:space="0" w:color="auto"/>
                  </w:divBdr>
                </w:div>
                <w:div w:id="1997881514">
                  <w:marLeft w:val="0"/>
                  <w:marRight w:val="0"/>
                  <w:marTop w:val="0"/>
                  <w:marBottom w:val="0"/>
                  <w:divBdr>
                    <w:top w:val="none" w:sz="0" w:space="0" w:color="auto"/>
                    <w:left w:val="none" w:sz="0" w:space="0" w:color="auto"/>
                    <w:bottom w:val="none" w:sz="0" w:space="0" w:color="auto"/>
                    <w:right w:val="none" w:sz="0" w:space="0" w:color="auto"/>
                  </w:divBdr>
                </w:div>
                <w:div w:id="1111127536">
                  <w:marLeft w:val="0"/>
                  <w:marRight w:val="0"/>
                  <w:marTop w:val="0"/>
                  <w:marBottom w:val="0"/>
                  <w:divBdr>
                    <w:top w:val="none" w:sz="0" w:space="0" w:color="auto"/>
                    <w:left w:val="none" w:sz="0" w:space="0" w:color="auto"/>
                    <w:bottom w:val="none" w:sz="0" w:space="0" w:color="auto"/>
                    <w:right w:val="none" w:sz="0" w:space="0" w:color="auto"/>
                  </w:divBdr>
                </w:div>
                <w:div w:id="336462684">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41510421">
                  <w:marLeft w:val="0"/>
                  <w:marRight w:val="0"/>
                  <w:marTop w:val="0"/>
                  <w:marBottom w:val="0"/>
                  <w:divBdr>
                    <w:top w:val="none" w:sz="0" w:space="0" w:color="auto"/>
                    <w:left w:val="none" w:sz="0" w:space="0" w:color="auto"/>
                    <w:bottom w:val="none" w:sz="0" w:space="0" w:color="auto"/>
                    <w:right w:val="none" w:sz="0" w:space="0" w:color="auto"/>
                  </w:divBdr>
                </w:div>
                <w:div w:id="931082562">
                  <w:marLeft w:val="0"/>
                  <w:marRight w:val="0"/>
                  <w:marTop w:val="0"/>
                  <w:marBottom w:val="0"/>
                  <w:divBdr>
                    <w:top w:val="none" w:sz="0" w:space="0" w:color="auto"/>
                    <w:left w:val="none" w:sz="0" w:space="0" w:color="auto"/>
                    <w:bottom w:val="none" w:sz="0" w:space="0" w:color="auto"/>
                    <w:right w:val="none" w:sz="0" w:space="0" w:color="auto"/>
                  </w:divBdr>
                </w:div>
                <w:div w:id="887376455">
                  <w:marLeft w:val="0"/>
                  <w:marRight w:val="0"/>
                  <w:marTop w:val="0"/>
                  <w:marBottom w:val="0"/>
                  <w:divBdr>
                    <w:top w:val="none" w:sz="0" w:space="0" w:color="auto"/>
                    <w:left w:val="none" w:sz="0" w:space="0" w:color="auto"/>
                    <w:bottom w:val="none" w:sz="0" w:space="0" w:color="auto"/>
                    <w:right w:val="none" w:sz="0" w:space="0" w:color="auto"/>
                  </w:divBdr>
                </w:div>
                <w:div w:id="776561226">
                  <w:marLeft w:val="0"/>
                  <w:marRight w:val="0"/>
                  <w:marTop w:val="0"/>
                  <w:marBottom w:val="0"/>
                  <w:divBdr>
                    <w:top w:val="none" w:sz="0" w:space="0" w:color="auto"/>
                    <w:left w:val="none" w:sz="0" w:space="0" w:color="auto"/>
                    <w:bottom w:val="none" w:sz="0" w:space="0" w:color="auto"/>
                    <w:right w:val="none" w:sz="0" w:space="0" w:color="auto"/>
                  </w:divBdr>
                </w:div>
                <w:div w:id="1187672382">
                  <w:marLeft w:val="0"/>
                  <w:marRight w:val="0"/>
                  <w:marTop w:val="0"/>
                  <w:marBottom w:val="0"/>
                  <w:divBdr>
                    <w:top w:val="none" w:sz="0" w:space="0" w:color="auto"/>
                    <w:left w:val="none" w:sz="0" w:space="0" w:color="auto"/>
                    <w:bottom w:val="none" w:sz="0" w:space="0" w:color="auto"/>
                    <w:right w:val="none" w:sz="0" w:space="0" w:color="auto"/>
                  </w:divBdr>
                </w:div>
                <w:div w:id="294453567">
                  <w:marLeft w:val="0"/>
                  <w:marRight w:val="0"/>
                  <w:marTop w:val="0"/>
                  <w:marBottom w:val="0"/>
                  <w:divBdr>
                    <w:top w:val="none" w:sz="0" w:space="0" w:color="auto"/>
                    <w:left w:val="none" w:sz="0" w:space="0" w:color="auto"/>
                    <w:bottom w:val="none" w:sz="0" w:space="0" w:color="auto"/>
                    <w:right w:val="none" w:sz="0" w:space="0" w:color="auto"/>
                  </w:divBdr>
                </w:div>
                <w:div w:id="1610235495">
                  <w:marLeft w:val="0"/>
                  <w:marRight w:val="0"/>
                  <w:marTop w:val="0"/>
                  <w:marBottom w:val="0"/>
                  <w:divBdr>
                    <w:top w:val="none" w:sz="0" w:space="0" w:color="auto"/>
                    <w:left w:val="none" w:sz="0" w:space="0" w:color="auto"/>
                    <w:bottom w:val="none" w:sz="0" w:space="0" w:color="auto"/>
                    <w:right w:val="none" w:sz="0" w:space="0" w:color="auto"/>
                  </w:divBdr>
                </w:div>
                <w:div w:id="471021336">
                  <w:marLeft w:val="0"/>
                  <w:marRight w:val="0"/>
                  <w:marTop w:val="0"/>
                  <w:marBottom w:val="0"/>
                  <w:divBdr>
                    <w:top w:val="none" w:sz="0" w:space="0" w:color="auto"/>
                    <w:left w:val="none" w:sz="0" w:space="0" w:color="auto"/>
                    <w:bottom w:val="none" w:sz="0" w:space="0" w:color="auto"/>
                    <w:right w:val="none" w:sz="0" w:space="0" w:color="auto"/>
                  </w:divBdr>
                </w:div>
                <w:div w:id="1035420787">
                  <w:marLeft w:val="0"/>
                  <w:marRight w:val="0"/>
                  <w:marTop w:val="0"/>
                  <w:marBottom w:val="0"/>
                  <w:divBdr>
                    <w:top w:val="none" w:sz="0" w:space="0" w:color="auto"/>
                    <w:left w:val="none" w:sz="0" w:space="0" w:color="auto"/>
                    <w:bottom w:val="none" w:sz="0" w:space="0" w:color="auto"/>
                    <w:right w:val="none" w:sz="0" w:space="0" w:color="auto"/>
                  </w:divBdr>
                </w:div>
                <w:div w:id="2045059204">
                  <w:marLeft w:val="0"/>
                  <w:marRight w:val="0"/>
                  <w:marTop w:val="0"/>
                  <w:marBottom w:val="0"/>
                  <w:divBdr>
                    <w:top w:val="none" w:sz="0" w:space="0" w:color="auto"/>
                    <w:left w:val="none" w:sz="0" w:space="0" w:color="auto"/>
                    <w:bottom w:val="none" w:sz="0" w:space="0" w:color="auto"/>
                    <w:right w:val="none" w:sz="0" w:space="0" w:color="auto"/>
                  </w:divBdr>
                </w:div>
                <w:div w:id="182863430">
                  <w:marLeft w:val="0"/>
                  <w:marRight w:val="0"/>
                  <w:marTop w:val="0"/>
                  <w:marBottom w:val="0"/>
                  <w:divBdr>
                    <w:top w:val="none" w:sz="0" w:space="0" w:color="auto"/>
                    <w:left w:val="none" w:sz="0" w:space="0" w:color="auto"/>
                    <w:bottom w:val="none" w:sz="0" w:space="0" w:color="auto"/>
                    <w:right w:val="none" w:sz="0" w:space="0" w:color="auto"/>
                  </w:divBdr>
                </w:div>
                <w:div w:id="1986812293">
                  <w:marLeft w:val="0"/>
                  <w:marRight w:val="0"/>
                  <w:marTop w:val="0"/>
                  <w:marBottom w:val="0"/>
                  <w:divBdr>
                    <w:top w:val="none" w:sz="0" w:space="0" w:color="auto"/>
                    <w:left w:val="none" w:sz="0" w:space="0" w:color="auto"/>
                    <w:bottom w:val="none" w:sz="0" w:space="0" w:color="auto"/>
                    <w:right w:val="none" w:sz="0" w:space="0" w:color="auto"/>
                  </w:divBdr>
                </w:div>
                <w:div w:id="1399475273">
                  <w:marLeft w:val="0"/>
                  <w:marRight w:val="0"/>
                  <w:marTop w:val="0"/>
                  <w:marBottom w:val="0"/>
                  <w:divBdr>
                    <w:top w:val="none" w:sz="0" w:space="0" w:color="auto"/>
                    <w:left w:val="none" w:sz="0" w:space="0" w:color="auto"/>
                    <w:bottom w:val="none" w:sz="0" w:space="0" w:color="auto"/>
                    <w:right w:val="none" w:sz="0" w:space="0" w:color="auto"/>
                  </w:divBdr>
                </w:div>
                <w:div w:id="674452611">
                  <w:marLeft w:val="0"/>
                  <w:marRight w:val="0"/>
                  <w:marTop w:val="0"/>
                  <w:marBottom w:val="0"/>
                  <w:divBdr>
                    <w:top w:val="none" w:sz="0" w:space="0" w:color="auto"/>
                    <w:left w:val="none" w:sz="0" w:space="0" w:color="auto"/>
                    <w:bottom w:val="none" w:sz="0" w:space="0" w:color="auto"/>
                    <w:right w:val="none" w:sz="0" w:space="0" w:color="auto"/>
                  </w:divBdr>
                </w:div>
                <w:div w:id="1339115433">
                  <w:marLeft w:val="0"/>
                  <w:marRight w:val="0"/>
                  <w:marTop w:val="0"/>
                  <w:marBottom w:val="0"/>
                  <w:divBdr>
                    <w:top w:val="none" w:sz="0" w:space="0" w:color="auto"/>
                    <w:left w:val="none" w:sz="0" w:space="0" w:color="auto"/>
                    <w:bottom w:val="none" w:sz="0" w:space="0" w:color="auto"/>
                    <w:right w:val="none" w:sz="0" w:space="0" w:color="auto"/>
                  </w:divBdr>
                </w:div>
                <w:div w:id="1179737416">
                  <w:marLeft w:val="0"/>
                  <w:marRight w:val="0"/>
                  <w:marTop w:val="0"/>
                  <w:marBottom w:val="0"/>
                  <w:divBdr>
                    <w:top w:val="none" w:sz="0" w:space="0" w:color="auto"/>
                    <w:left w:val="none" w:sz="0" w:space="0" w:color="auto"/>
                    <w:bottom w:val="none" w:sz="0" w:space="0" w:color="auto"/>
                    <w:right w:val="none" w:sz="0" w:space="0" w:color="auto"/>
                  </w:divBdr>
                </w:div>
                <w:div w:id="783302552">
                  <w:marLeft w:val="0"/>
                  <w:marRight w:val="0"/>
                  <w:marTop w:val="0"/>
                  <w:marBottom w:val="0"/>
                  <w:divBdr>
                    <w:top w:val="none" w:sz="0" w:space="0" w:color="auto"/>
                    <w:left w:val="none" w:sz="0" w:space="0" w:color="auto"/>
                    <w:bottom w:val="none" w:sz="0" w:space="0" w:color="auto"/>
                    <w:right w:val="none" w:sz="0" w:space="0" w:color="auto"/>
                  </w:divBdr>
                </w:div>
                <w:div w:id="1263995084">
                  <w:marLeft w:val="0"/>
                  <w:marRight w:val="0"/>
                  <w:marTop w:val="0"/>
                  <w:marBottom w:val="0"/>
                  <w:divBdr>
                    <w:top w:val="none" w:sz="0" w:space="0" w:color="auto"/>
                    <w:left w:val="none" w:sz="0" w:space="0" w:color="auto"/>
                    <w:bottom w:val="none" w:sz="0" w:space="0" w:color="auto"/>
                    <w:right w:val="none" w:sz="0" w:space="0" w:color="auto"/>
                  </w:divBdr>
                </w:div>
                <w:div w:id="351882142">
                  <w:marLeft w:val="0"/>
                  <w:marRight w:val="0"/>
                  <w:marTop w:val="0"/>
                  <w:marBottom w:val="0"/>
                  <w:divBdr>
                    <w:top w:val="none" w:sz="0" w:space="0" w:color="auto"/>
                    <w:left w:val="none" w:sz="0" w:space="0" w:color="auto"/>
                    <w:bottom w:val="none" w:sz="0" w:space="0" w:color="auto"/>
                    <w:right w:val="none" w:sz="0" w:space="0" w:color="auto"/>
                  </w:divBdr>
                </w:div>
                <w:div w:id="251088187">
                  <w:marLeft w:val="0"/>
                  <w:marRight w:val="0"/>
                  <w:marTop w:val="0"/>
                  <w:marBottom w:val="0"/>
                  <w:divBdr>
                    <w:top w:val="none" w:sz="0" w:space="0" w:color="auto"/>
                    <w:left w:val="none" w:sz="0" w:space="0" w:color="auto"/>
                    <w:bottom w:val="none" w:sz="0" w:space="0" w:color="auto"/>
                    <w:right w:val="none" w:sz="0" w:space="0" w:color="auto"/>
                  </w:divBdr>
                </w:div>
                <w:div w:id="2091460832">
                  <w:marLeft w:val="0"/>
                  <w:marRight w:val="0"/>
                  <w:marTop w:val="0"/>
                  <w:marBottom w:val="0"/>
                  <w:divBdr>
                    <w:top w:val="none" w:sz="0" w:space="0" w:color="auto"/>
                    <w:left w:val="none" w:sz="0" w:space="0" w:color="auto"/>
                    <w:bottom w:val="none" w:sz="0" w:space="0" w:color="auto"/>
                    <w:right w:val="none" w:sz="0" w:space="0" w:color="auto"/>
                  </w:divBdr>
                </w:div>
                <w:div w:id="765346460">
                  <w:marLeft w:val="0"/>
                  <w:marRight w:val="0"/>
                  <w:marTop w:val="0"/>
                  <w:marBottom w:val="0"/>
                  <w:divBdr>
                    <w:top w:val="none" w:sz="0" w:space="0" w:color="auto"/>
                    <w:left w:val="none" w:sz="0" w:space="0" w:color="auto"/>
                    <w:bottom w:val="none" w:sz="0" w:space="0" w:color="auto"/>
                    <w:right w:val="none" w:sz="0" w:space="0" w:color="auto"/>
                  </w:divBdr>
                </w:div>
                <w:div w:id="1673098350">
                  <w:marLeft w:val="0"/>
                  <w:marRight w:val="0"/>
                  <w:marTop w:val="0"/>
                  <w:marBottom w:val="0"/>
                  <w:divBdr>
                    <w:top w:val="none" w:sz="0" w:space="0" w:color="auto"/>
                    <w:left w:val="none" w:sz="0" w:space="0" w:color="auto"/>
                    <w:bottom w:val="none" w:sz="0" w:space="0" w:color="auto"/>
                    <w:right w:val="none" w:sz="0" w:space="0" w:color="auto"/>
                  </w:divBdr>
                </w:div>
                <w:div w:id="1567184844">
                  <w:marLeft w:val="0"/>
                  <w:marRight w:val="0"/>
                  <w:marTop w:val="0"/>
                  <w:marBottom w:val="0"/>
                  <w:divBdr>
                    <w:top w:val="none" w:sz="0" w:space="0" w:color="auto"/>
                    <w:left w:val="none" w:sz="0" w:space="0" w:color="auto"/>
                    <w:bottom w:val="none" w:sz="0" w:space="0" w:color="auto"/>
                    <w:right w:val="none" w:sz="0" w:space="0" w:color="auto"/>
                  </w:divBdr>
                </w:div>
                <w:div w:id="1530334214">
                  <w:marLeft w:val="0"/>
                  <w:marRight w:val="0"/>
                  <w:marTop w:val="0"/>
                  <w:marBottom w:val="0"/>
                  <w:divBdr>
                    <w:top w:val="none" w:sz="0" w:space="0" w:color="auto"/>
                    <w:left w:val="none" w:sz="0" w:space="0" w:color="auto"/>
                    <w:bottom w:val="none" w:sz="0" w:space="0" w:color="auto"/>
                    <w:right w:val="none" w:sz="0" w:space="0" w:color="auto"/>
                  </w:divBdr>
                </w:div>
                <w:div w:id="1057901779">
                  <w:marLeft w:val="0"/>
                  <w:marRight w:val="0"/>
                  <w:marTop w:val="0"/>
                  <w:marBottom w:val="0"/>
                  <w:divBdr>
                    <w:top w:val="none" w:sz="0" w:space="0" w:color="auto"/>
                    <w:left w:val="none" w:sz="0" w:space="0" w:color="auto"/>
                    <w:bottom w:val="none" w:sz="0" w:space="0" w:color="auto"/>
                    <w:right w:val="none" w:sz="0" w:space="0" w:color="auto"/>
                  </w:divBdr>
                </w:div>
                <w:div w:id="1364597367">
                  <w:marLeft w:val="0"/>
                  <w:marRight w:val="0"/>
                  <w:marTop w:val="0"/>
                  <w:marBottom w:val="0"/>
                  <w:divBdr>
                    <w:top w:val="none" w:sz="0" w:space="0" w:color="auto"/>
                    <w:left w:val="none" w:sz="0" w:space="0" w:color="auto"/>
                    <w:bottom w:val="none" w:sz="0" w:space="0" w:color="auto"/>
                    <w:right w:val="none" w:sz="0" w:space="0" w:color="auto"/>
                  </w:divBdr>
                </w:div>
                <w:div w:id="1184439441">
                  <w:marLeft w:val="0"/>
                  <w:marRight w:val="0"/>
                  <w:marTop w:val="0"/>
                  <w:marBottom w:val="0"/>
                  <w:divBdr>
                    <w:top w:val="none" w:sz="0" w:space="0" w:color="auto"/>
                    <w:left w:val="none" w:sz="0" w:space="0" w:color="auto"/>
                    <w:bottom w:val="none" w:sz="0" w:space="0" w:color="auto"/>
                    <w:right w:val="none" w:sz="0" w:space="0" w:color="auto"/>
                  </w:divBdr>
                </w:div>
                <w:div w:id="2118481551">
                  <w:marLeft w:val="0"/>
                  <w:marRight w:val="0"/>
                  <w:marTop w:val="0"/>
                  <w:marBottom w:val="0"/>
                  <w:divBdr>
                    <w:top w:val="none" w:sz="0" w:space="0" w:color="auto"/>
                    <w:left w:val="none" w:sz="0" w:space="0" w:color="auto"/>
                    <w:bottom w:val="none" w:sz="0" w:space="0" w:color="auto"/>
                    <w:right w:val="none" w:sz="0" w:space="0" w:color="auto"/>
                  </w:divBdr>
                </w:div>
                <w:div w:id="1685787910">
                  <w:marLeft w:val="0"/>
                  <w:marRight w:val="0"/>
                  <w:marTop w:val="0"/>
                  <w:marBottom w:val="0"/>
                  <w:divBdr>
                    <w:top w:val="none" w:sz="0" w:space="0" w:color="auto"/>
                    <w:left w:val="none" w:sz="0" w:space="0" w:color="auto"/>
                    <w:bottom w:val="none" w:sz="0" w:space="0" w:color="auto"/>
                    <w:right w:val="none" w:sz="0" w:space="0" w:color="auto"/>
                  </w:divBdr>
                </w:div>
                <w:div w:id="344358146">
                  <w:marLeft w:val="0"/>
                  <w:marRight w:val="0"/>
                  <w:marTop w:val="0"/>
                  <w:marBottom w:val="0"/>
                  <w:divBdr>
                    <w:top w:val="none" w:sz="0" w:space="0" w:color="auto"/>
                    <w:left w:val="none" w:sz="0" w:space="0" w:color="auto"/>
                    <w:bottom w:val="none" w:sz="0" w:space="0" w:color="auto"/>
                    <w:right w:val="none" w:sz="0" w:space="0" w:color="auto"/>
                  </w:divBdr>
                </w:div>
                <w:div w:id="1411846892">
                  <w:marLeft w:val="0"/>
                  <w:marRight w:val="0"/>
                  <w:marTop w:val="0"/>
                  <w:marBottom w:val="0"/>
                  <w:divBdr>
                    <w:top w:val="none" w:sz="0" w:space="0" w:color="auto"/>
                    <w:left w:val="none" w:sz="0" w:space="0" w:color="auto"/>
                    <w:bottom w:val="none" w:sz="0" w:space="0" w:color="auto"/>
                    <w:right w:val="none" w:sz="0" w:space="0" w:color="auto"/>
                  </w:divBdr>
                </w:div>
                <w:div w:id="1700007886">
                  <w:marLeft w:val="0"/>
                  <w:marRight w:val="0"/>
                  <w:marTop w:val="0"/>
                  <w:marBottom w:val="0"/>
                  <w:divBdr>
                    <w:top w:val="none" w:sz="0" w:space="0" w:color="auto"/>
                    <w:left w:val="none" w:sz="0" w:space="0" w:color="auto"/>
                    <w:bottom w:val="none" w:sz="0" w:space="0" w:color="auto"/>
                    <w:right w:val="none" w:sz="0" w:space="0" w:color="auto"/>
                  </w:divBdr>
                </w:div>
                <w:div w:id="1783769361">
                  <w:marLeft w:val="0"/>
                  <w:marRight w:val="0"/>
                  <w:marTop w:val="0"/>
                  <w:marBottom w:val="0"/>
                  <w:divBdr>
                    <w:top w:val="none" w:sz="0" w:space="0" w:color="auto"/>
                    <w:left w:val="none" w:sz="0" w:space="0" w:color="auto"/>
                    <w:bottom w:val="none" w:sz="0" w:space="0" w:color="auto"/>
                    <w:right w:val="none" w:sz="0" w:space="0" w:color="auto"/>
                  </w:divBdr>
                </w:div>
                <w:div w:id="196894147">
                  <w:marLeft w:val="0"/>
                  <w:marRight w:val="0"/>
                  <w:marTop w:val="0"/>
                  <w:marBottom w:val="0"/>
                  <w:divBdr>
                    <w:top w:val="none" w:sz="0" w:space="0" w:color="auto"/>
                    <w:left w:val="none" w:sz="0" w:space="0" w:color="auto"/>
                    <w:bottom w:val="none" w:sz="0" w:space="0" w:color="auto"/>
                    <w:right w:val="none" w:sz="0" w:space="0" w:color="auto"/>
                  </w:divBdr>
                </w:div>
                <w:div w:id="587544351">
                  <w:marLeft w:val="0"/>
                  <w:marRight w:val="0"/>
                  <w:marTop w:val="0"/>
                  <w:marBottom w:val="0"/>
                  <w:divBdr>
                    <w:top w:val="none" w:sz="0" w:space="0" w:color="auto"/>
                    <w:left w:val="none" w:sz="0" w:space="0" w:color="auto"/>
                    <w:bottom w:val="none" w:sz="0" w:space="0" w:color="auto"/>
                    <w:right w:val="none" w:sz="0" w:space="0" w:color="auto"/>
                  </w:divBdr>
                </w:div>
                <w:div w:id="818158329">
                  <w:marLeft w:val="0"/>
                  <w:marRight w:val="0"/>
                  <w:marTop w:val="0"/>
                  <w:marBottom w:val="0"/>
                  <w:divBdr>
                    <w:top w:val="none" w:sz="0" w:space="0" w:color="auto"/>
                    <w:left w:val="none" w:sz="0" w:space="0" w:color="auto"/>
                    <w:bottom w:val="none" w:sz="0" w:space="0" w:color="auto"/>
                    <w:right w:val="none" w:sz="0" w:space="0" w:color="auto"/>
                  </w:divBdr>
                </w:div>
                <w:div w:id="1075397445">
                  <w:marLeft w:val="0"/>
                  <w:marRight w:val="0"/>
                  <w:marTop w:val="0"/>
                  <w:marBottom w:val="0"/>
                  <w:divBdr>
                    <w:top w:val="none" w:sz="0" w:space="0" w:color="auto"/>
                    <w:left w:val="none" w:sz="0" w:space="0" w:color="auto"/>
                    <w:bottom w:val="none" w:sz="0" w:space="0" w:color="auto"/>
                    <w:right w:val="none" w:sz="0" w:space="0" w:color="auto"/>
                  </w:divBdr>
                </w:div>
                <w:div w:id="1326937504">
                  <w:marLeft w:val="0"/>
                  <w:marRight w:val="0"/>
                  <w:marTop w:val="0"/>
                  <w:marBottom w:val="0"/>
                  <w:divBdr>
                    <w:top w:val="none" w:sz="0" w:space="0" w:color="auto"/>
                    <w:left w:val="none" w:sz="0" w:space="0" w:color="auto"/>
                    <w:bottom w:val="none" w:sz="0" w:space="0" w:color="auto"/>
                    <w:right w:val="none" w:sz="0" w:space="0" w:color="auto"/>
                  </w:divBdr>
                </w:div>
                <w:div w:id="562982560">
                  <w:marLeft w:val="0"/>
                  <w:marRight w:val="0"/>
                  <w:marTop w:val="0"/>
                  <w:marBottom w:val="0"/>
                  <w:divBdr>
                    <w:top w:val="none" w:sz="0" w:space="0" w:color="auto"/>
                    <w:left w:val="none" w:sz="0" w:space="0" w:color="auto"/>
                    <w:bottom w:val="none" w:sz="0" w:space="0" w:color="auto"/>
                    <w:right w:val="none" w:sz="0" w:space="0" w:color="auto"/>
                  </w:divBdr>
                </w:div>
                <w:div w:id="180516201">
                  <w:marLeft w:val="0"/>
                  <w:marRight w:val="0"/>
                  <w:marTop w:val="0"/>
                  <w:marBottom w:val="0"/>
                  <w:divBdr>
                    <w:top w:val="none" w:sz="0" w:space="0" w:color="auto"/>
                    <w:left w:val="none" w:sz="0" w:space="0" w:color="auto"/>
                    <w:bottom w:val="none" w:sz="0" w:space="0" w:color="auto"/>
                    <w:right w:val="none" w:sz="0" w:space="0" w:color="auto"/>
                  </w:divBdr>
                </w:div>
                <w:div w:id="1618366912">
                  <w:marLeft w:val="0"/>
                  <w:marRight w:val="0"/>
                  <w:marTop w:val="0"/>
                  <w:marBottom w:val="0"/>
                  <w:divBdr>
                    <w:top w:val="none" w:sz="0" w:space="0" w:color="auto"/>
                    <w:left w:val="none" w:sz="0" w:space="0" w:color="auto"/>
                    <w:bottom w:val="none" w:sz="0" w:space="0" w:color="auto"/>
                    <w:right w:val="none" w:sz="0" w:space="0" w:color="auto"/>
                  </w:divBdr>
                </w:div>
                <w:div w:id="1138109821">
                  <w:marLeft w:val="0"/>
                  <w:marRight w:val="0"/>
                  <w:marTop w:val="0"/>
                  <w:marBottom w:val="0"/>
                  <w:divBdr>
                    <w:top w:val="none" w:sz="0" w:space="0" w:color="auto"/>
                    <w:left w:val="none" w:sz="0" w:space="0" w:color="auto"/>
                    <w:bottom w:val="none" w:sz="0" w:space="0" w:color="auto"/>
                    <w:right w:val="none" w:sz="0" w:space="0" w:color="auto"/>
                  </w:divBdr>
                </w:div>
                <w:div w:id="394671987">
                  <w:marLeft w:val="0"/>
                  <w:marRight w:val="0"/>
                  <w:marTop w:val="0"/>
                  <w:marBottom w:val="0"/>
                  <w:divBdr>
                    <w:top w:val="none" w:sz="0" w:space="0" w:color="auto"/>
                    <w:left w:val="none" w:sz="0" w:space="0" w:color="auto"/>
                    <w:bottom w:val="none" w:sz="0" w:space="0" w:color="auto"/>
                    <w:right w:val="none" w:sz="0" w:space="0" w:color="auto"/>
                  </w:divBdr>
                </w:div>
                <w:div w:id="1292517166">
                  <w:marLeft w:val="0"/>
                  <w:marRight w:val="0"/>
                  <w:marTop w:val="0"/>
                  <w:marBottom w:val="0"/>
                  <w:divBdr>
                    <w:top w:val="none" w:sz="0" w:space="0" w:color="auto"/>
                    <w:left w:val="none" w:sz="0" w:space="0" w:color="auto"/>
                    <w:bottom w:val="none" w:sz="0" w:space="0" w:color="auto"/>
                    <w:right w:val="none" w:sz="0" w:space="0" w:color="auto"/>
                  </w:divBdr>
                </w:div>
                <w:div w:id="1561133912">
                  <w:marLeft w:val="0"/>
                  <w:marRight w:val="0"/>
                  <w:marTop w:val="0"/>
                  <w:marBottom w:val="0"/>
                  <w:divBdr>
                    <w:top w:val="none" w:sz="0" w:space="0" w:color="auto"/>
                    <w:left w:val="none" w:sz="0" w:space="0" w:color="auto"/>
                    <w:bottom w:val="none" w:sz="0" w:space="0" w:color="auto"/>
                    <w:right w:val="none" w:sz="0" w:space="0" w:color="auto"/>
                  </w:divBdr>
                </w:div>
                <w:div w:id="1572231220">
                  <w:marLeft w:val="0"/>
                  <w:marRight w:val="0"/>
                  <w:marTop w:val="0"/>
                  <w:marBottom w:val="0"/>
                  <w:divBdr>
                    <w:top w:val="none" w:sz="0" w:space="0" w:color="auto"/>
                    <w:left w:val="none" w:sz="0" w:space="0" w:color="auto"/>
                    <w:bottom w:val="none" w:sz="0" w:space="0" w:color="auto"/>
                    <w:right w:val="none" w:sz="0" w:space="0" w:color="auto"/>
                  </w:divBdr>
                </w:div>
                <w:div w:id="1537086799">
                  <w:marLeft w:val="0"/>
                  <w:marRight w:val="0"/>
                  <w:marTop w:val="0"/>
                  <w:marBottom w:val="0"/>
                  <w:divBdr>
                    <w:top w:val="none" w:sz="0" w:space="0" w:color="auto"/>
                    <w:left w:val="none" w:sz="0" w:space="0" w:color="auto"/>
                    <w:bottom w:val="none" w:sz="0" w:space="0" w:color="auto"/>
                    <w:right w:val="none" w:sz="0" w:space="0" w:color="auto"/>
                  </w:divBdr>
                </w:div>
                <w:div w:id="1929120012">
                  <w:marLeft w:val="0"/>
                  <w:marRight w:val="0"/>
                  <w:marTop w:val="0"/>
                  <w:marBottom w:val="0"/>
                  <w:divBdr>
                    <w:top w:val="none" w:sz="0" w:space="0" w:color="auto"/>
                    <w:left w:val="none" w:sz="0" w:space="0" w:color="auto"/>
                    <w:bottom w:val="none" w:sz="0" w:space="0" w:color="auto"/>
                    <w:right w:val="none" w:sz="0" w:space="0" w:color="auto"/>
                  </w:divBdr>
                </w:div>
                <w:div w:id="508368532">
                  <w:marLeft w:val="0"/>
                  <w:marRight w:val="0"/>
                  <w:marTop w:val="0"/>
                  <w:marBottom w:val="0"/>
                  <w:divBdr>
                    <w:top w:val="none" w:sz="0" w:space="0" w:color="auto"/>
                    <w:left w:val="none" w:sz="0" w:space="0" w:color="auto"/>
                    <w:bottom w:val="none" w:sz="0" w:space="0" w:color="auto"/>
                    <w:right w:val="none" w:sz="0" w:space="0" w:color="auto"/>
                  </w:divBdr>
                </w:div>
                <w:div w:id="1276909923">
                  <w:marLeft w:val="0"/>
                  <w:marRight w:val="0"/>
                  <w:marTop w:val="0"/>
                  <w:marBottom w:val="0"/>
                  <w:divBdr>
                    <w:top w:val="none" w:sz="0" w:space="0" w:color="auto"/>
                    <w:left w:val="none" w:sz="0" w:space="0" w:color="auto"/>
                    <w:bottom w:val="none" w:sz="0" w:space="0" w:color="auto"/>
                    <w:right w:val="none" w:sz="0" w:space="0" w:color="auto"/>
                  </w:divBdr>
                </w:div>
                <w:div w:id="1747846022">
                  <w:marLeft w:val="0"/>
                  <w:marRight w:val="0"/>
                  <w:marTop w:val="0"/>
                  <w:marBottom w:val="0"/>
                  <w:divBdr>
                    <w:top w:val="none" w:sz="0" w:space="0" w:color="auto"/>
                    <w:left w:val="none" w:sz="0" w:space="0" w:color="auto"/>
                    <w:bottom w:val="none" w:sz="0" w:space="0" w:color="auto"/>
                    <w:right w:val="none" w:sz="0" w:space="0" w:color="auto"/>
                  </w:divBdr>
                </w:div>
                <w:div w:id="753162941">
                  <w:marLeft w:val="0"/>
                  <w:marRight w:val="0"/>
                  <w:marTop w:val="0"/>
                  <w:marBottom w:val="0"/>
                  <w:divBdr>
                    <w:top w:val="none" w:sz="0" w:space="0" w:color="auto"/>
                    <w:left w:val="none" w:sz="0" w:space="0" w:color="auto"/>
                    <w:bottom w:val="none" w:sz="0" w:space="0" w:color="auto"/>
                    <w:right w:val="none" w:sz="0" w:space="0" w:color="auto"/>
                  </w:divBdr>
                </w:div>
                <w:div w:id="502016863">
                  <w:marLeft w:val="0"/>
                  <w:marRight w:val="0"/>
                  <w:marTop w:val="0"/>
                  <w:marBottom w:val="0"/>
                  <w:divBdr>
                    <w:top w:val="none" w:sz="0" w:space="0" w:color="auto"/>
                    <w:left w:val="none" w:sz="0" w:space="0" w:color="auto"/>
                    <w:bottom w:val="none" w:sz="0" w:space="0" w:color="auto"/>
                    <w:right w:val="none" w:sz="0" w:space="0" w:color="auto"/>
                  </w:divBdr>
                </w:div>
                <w:div w:id="1987658527">
                  <w:marLeft w:val="0"/>
                  <w:marRight w:val="0"/>
                  <w:marTop w:val="0"/>
                  <w:marBottom w:val="0"/>
                  <w:divBdr>
                    <w:top w:val="none" w:sz="0" w:space="0" w:color="auto"/>
                    <w:left w:val="none" w:sz="0" w:space="0" w:color="auto"/>
                    <w:bottom w:val="none" w:sz="0" w:space="0" w:color="auto"/>
                    <w:right w:val="none" w:sz="0" w:space="0" w:color="auto"/>
                  </w:divBdr>
                </w:div>
                <w:div w:id="395009291">
                  <w:marLeft w:val="0"/>
                  <w:marRight w:val="0"/>
                  <w:marTop w:val="0"/>
                  <w:marBottom w:val="0"/>
                  <w:divBdr>
                    <w:top w:val="none" w:sz="0" w:space="0" w:color="auto"/>
                    <w:left w:val="none" w:sz="0" w:space="0" w:color="auto"/>
                    <w:bottom w:val="none" w:sz="0" w:space="0" w:color="auto"/>
                    <w:right w:val="none" w:sz="0" w:space="0" w:color="auto"/>
                  </w:divBdr>
                </w:div>
                <w:div w:id="134419095">
                  <w:marLeft w:val="0"/>
                  <w:marRight w:val="0"/>
                  <w:marTop w:val="0"/>
                  <w:marBottom w:val="0"/>
                  <w:divBdr>
                    <w:top w:val="none" w:sz="0" w:space="0" w:color="auto"/>
                    <w:left w:val="none" w:sz="0" w:space="0" w:color="auto"/>
                    <w:bottom w:val="none" w:sz="0" w:space="0" w:color="auto"/>
                    <w:right w:val="none" w:sz="0" w:space="0" w:color="auto"/>
                  </w:divBdr>
                </w:div>
                <w:div w:id="739403123">
                  <w:marLeft w:val="0"/>
                  <w:marRight w:val="0"/>
                  <w:marTop w:val="0"/>
                  <w:marBottom w:val="0"/>
                  <w:divBdr>
                    <w:top w:val="none" w:sz="0" w:space="0" w:color="auto"/>
                    <w:left w:val="none" w:sz="0" w:space="0" w:color="auto"/>
                    <w:bottom w:val="none" w:sz="0" w:space="0" w:color="auto"/>
                    <w:right w:val="none" w:sz="0" w:space="0" w:color="auto"/>
                  </w:divBdr>
                </w:div>
                <w:div w:id="512574834">
                  <w:marLeft w:val="0"/>
                  <w:marRight w:val="0"/>
                  <w:marTop w:val="0"/>
                  <w:marBottom w:val="0"/>
                  <w:divBdr>
                    <w:top w:val="none" w:sz="0" w:space="0" w:color="auto"/>
                    <w:left w:val="none" w:sz="0" w:space="0" w:color="auto"/>
                    <w:bottom w:val="none" w:sz="0" w:space="0" w:color="auto"/>
                    <w:right w:val="none" w:sz="0" w:space="0" w:color="auto"/>
                  </w:divBdr>
                </w:div>
                <w:div w:id="1204906850">
                  <w:marLeft w:val="0"/>
                  <w:marRight w:val="0"/>
                  <w:marTop w:val="0"/>
                  <w:marBottom w:val="0"/>
                  <w:divBdr>
                    <w:top w:val="none" w:sz="0" w:space="0" w:color="auto"/>
                    <w:left w:val="none" w:sz="0" w:space="0" w:color="auto"/>
                    <w:bottom w:val="none" w:sz="0" w:space="0" w:color="auto"/>
                    <w:right w:val="none" w:sz="0" w:space="0" w:color="auto"/>
                  </w:divBdr>
                </w:div>
                <w:div w:id="1234000970">
                  <w:marLeft w:val="0"/>
                  <w:marRight w:val="0"/>
                  <w:marTop w:val="0"/>
                  <w:marBottom w:val="0"/>
                  <w:divBdr>
                    <w:top w:val="none" w:sz="0" w:space="0" w:color="auto"/>
                    <w:left w:val="none" w:sz="0" w:space="0" w:color="auto"/>
                    <w:bottom w:val="none" w:sz="0" w:space="0" w:color="auto"/>
                    <w:right w:val="none" w:sz="0" w:space="0" w:color="auto"/>
                  </w:divBdr>
                </w:div>
                <w:div w:id="933319239">
                  <w:marLeft w:val="0"/>
                  <w:marRight w:val="0"/>
                  <w:marTop w:val="0"/>
                  <w:marBottom w:val="0"/>
                  <w:divBdr>
                    <w:top w:val="none" w:sz="0" w:space="0" w:color="auto"/>
                    <w:left w:val="none" w:sz="0" w:space="0" w:color="auto"/>
                    <w:bottom w:val="none" w:sz="0" w:space="0" w:color="auto"/>
                    <w:right w:val="none" w:sz="0" w:space="0" w:color="auto"/>
                  </w:divBdr>
                </w:div>
                <w:div w:id="561915976">
                  <w:marLeft w:val="0"/>
                  <w:marRight w:val="0"/>
                  <w:marTop w:val="0"/>
                  <w:marBottom w:val="0"/>
                  <w:divBdr>
                    <w:top w:val="none" w:sz="0" w:space="0" w:color="auto"/>
                    <w:left w:val="none" w:sz="0" w:space="0" w:color="auto"/>
                    <w:bottom w:val="none" w:sz="0" w:space="0" w:color="auto"/>
                    <w:right w:val="none" w:sz="0" w:space="0" w:color="auto"/>
                  </w:divBdr>
                </w:div>
                <w:div w:id="1907639270">
                  <w:marLeft w:val="0"/>
                  <w:marRight w:val="0"/>
                  <w:marTop w:val="0"/>
                  <w:marBottom w:val="0"/>
                  <w:divBdr>
                    <w:top w:val="none" w:sz="0" w:space="0" w:color="auto"/>
                    <w:left w:val="none" w:sz="0" w:space="0" w:color="auto"/>
                    <w:bottom w:val="none" w:sz="0" w:space="0" w:color="auto"/>
                    <w:right w:val="none" w:sz="0" w:space="0" w:color="auto"/>
                  </w:divBdr>
                </w:div>
                <w:div w:id="1653948369">
                  <w:marLeft w:val="0"/>
                  <w:marRight w:val="0"/>
                  <w:marTop w:val="0"/>
                  <w:marBottom w:val="0"/>
                  <w:divBdr>
                    <w:top w:val="none" w:sz="0" w:space="0" w:color="auto"/>
                    <w:left w:val="none" w:sz="0" w:space="0" w:color="auto"/>
                    <w:bottom w:val="none" w:sz="0" w:space="0" w:color="auto"/>
                    <w:right w:val="none" w:sz="0" w:space="0" w:color="auto"/>
                  </w:divBdr>
                </w:div>
                <w:div w:id="1659840501">
                  <w:marLeft w:val="0"/>
                  <w:marRight w:val="0"/>
                  <w:marTop w:val="0"/>
                  <w:marBottom w:val="0"/>
                  <w:divBdr>
                    <w:top w:val="none" w:sz="0" w:space="0" w:color="auto"/>
                    <w:left w:val="none" w:sz="0" w:space="0" w:color="auto"/>
                    <w:bottom w:val="none" w:sz="0" w:space="0" w:color="auto"/>
                    <w:right w:val="none" w:sz="0" w:space="0" w:color="auto"/>
                  </w:divBdr>
                </w:div>
                <w:div w:id="1824006175">
                  <w:marLeft w:val="0"/>
                  <w:marRight w:val="0"/>
                  <w:marTop w:val="0"/>
                  <w:marBottom w:val="0"/>
                  <w:divBdr>
                    <w:top w:val="none" w:sz="0" w:space="0" w:color="auto"/>
                    <w:left w:val="none" w:sz="0" w:space="0" w:color="auto"/>
                    <w:bottom w:val="none" w:sz="0" w:space="0" w:color="auto"/>
                    <w:right w:val="none" w:sz="0" w:space="0" w:color="auto"/>
                  </w:divBdr>
                </w:div>
                <w:div w:id="1477869395">
                  <w:marLeft w:val="0"/>
                  <w:marRight w:val="0"/>
                  <w:marTop w:val="0"/>
                  <w:marBottom w:val="0"/>
                  <w:divBdr>
                    <w:top w:val="none" w:sz="0" w:space="0" w:color="auto"/>
                    <w:left w:val="none" w:sz="0" w:space="0" w:color="auto"/>
                    <w:bottom w:val="none" w:sz="0" w:space="0" w:color="auto"/>
                    <w:right w:val="none" w:sz="0" w:space="0" w:color="auto"/>
                  </w:divBdr>
                </w:div>
                <w:div w:id="843780797">
                  <w:marLeft w:val="0"/>
                  <w:marRight w:val="0"/>
                  <w:marTop w:val="0"/>
                  <w:marBottom w:val="0"/>
                  <w:divBdr>
                    <w:top w:val="none" w:sz="0" w:space="0" w:color="auto"/>
                    <w:left w:val="none" w:sz="0" w:space="0" w:color="auto"/>
                    <w:bottom w:val="none" w:sz="0" w:space="0" w:color="auto"/>
                    <w:right w:val="none" w:sz="0" w:space="0" w:color="auto"/>
                  </w:divBdr>
                </w:div>
                <w:div w:id="1690714460">
                  <w:marLeft w:val="0"/>
                  <w:marRight w:val="0"/>
                  <w:marTop w:val="0"/>
                  <w:marBottom w:val="0"/>
                  <w:divBdr>
                    <w:top w:val="none" w:sz="0" w:space="0" w:color="auto"/>
                    <w:left w:val="none" w:sz="0" w:space="0" w:color="auto"/>
                    <w:bottom w:val="none" w:sz="0" w:space="0" w:color="auto"/>
                    <w:right w:val="none" w:sz="0" w:space="0" w:color="auto"/>
                  </w:divBdr>
                </w:div>
                <w:div w:id="273371205">
                  <w:marLeft w:val="0"/>
                  <w:marRight w:val="0"/>
                  <w:marTop w:val="0"/>
                  <w:marBottom w:val="0"/>
                  <w:divBdr>
                    <w:top w:val="none" w:sz="0" w:space="0" w:color="auto"/>
                    <w:left w:val="none" w:sz="0" w:space="0" w:color="auto"/>
                    <w:bottom w:val="none" w:sz="0" w:space="0" w:color="auto"/>
                    <w:right w:val="none" w:sz="0" w:space="0" w:color="auto"/>
                  </w:divBdr>
                </w:div>
                <w:div w:id="44062719">
                  <w:marLeft w:val="0"/>
                  <w:marRight w:val="0"/>
                  <w:marTop w:val="0"/>
                  <w:marBottom w:val="0"/>
                  <w:divBdr>
                    <w:top w:val="none" w:sz="0" w:space="0" w:color="auto"/>
                    <w:left w:val="none" w:sz="0" w:space="0" w:color="auto"/>
                    <w:bottom w:val="none" w:sz="0" w:space="0" w:color="auto"/>
                    <w:right w:val="none" w:sz="0" w:space="0" w:color="auto"/>
                  </w:divBdr>
                </w:div>
                <w:div w:id="1959604009">
                  <w:marLeft w:val="0"/>
                  <w:marRight w:val="0"/>
                  <w:marTop w:val="0"/>
                  <w:marBottom w:val="0"/>
                  <w:divBdr>
                    <w:top w:val="none" w:sz="0" w:space="0" w:color="auto"/>
                    <w:left w:val="none" w:sz="0" w:space="0" w:color="auto"/>
                    <w:bottom w:val="none" w:sz="0" w:space="0" w:color="auto"/>
                    <w:right w:val="none" w:sz="0" w:space="0" w:color="auto"/>
                  </w:divBdr>
                </w:div>
                <w:div w:id="1026252926">
                  <w:marLeft w:val="0"/>
                  <w:marRight w:val="0"/>
                  <w:marTop w:val="0"/>
                  <w:marBottom w:val="0"/>
                  <w:divBdr>
                    <w:top w:val="none" w:sz="0" w:space="0" w:color="auto"/>
                    <w:left w:val="none" w:sz="0" w:space="0" w:color="auto"/>
                    <w:bottom w:val="none" w:sz="0" w:space="0" w:color="auto"/>
                    <w:right w:val="none" w:sz="0" w:space="0" w:color="auto"/>
                  </w:divBdr>
                </w:div>
                <w:div w:id="1628202272">
                  <w:marLeft w:val="0"/>
                  <w:marRight w:val="0"/>
                  <w:marTop w:val="0"/>
                  <w:marBottom w:val="0"/>
                  <w:divBdr>
                    <w:top w:val="none" w:sz="0" w:space="0" w:color="auto"/>
                    <w:left w:val="none" w:sz="0" w:space="0" w:color="auto"/>
                    <w:bottom w:val="none" w:sz="0" w:space="0" w:color="auto"/>
                    <w:right w:val="none" w:sz="0" w:space="0" w:color="auto"/>
                  </w:divBdr>
                </w:div>
                <w:div w:id="815688285">
                  <w:marLeft w:val="0"/>
                  <w:marRight w:val="0"/>
                  <w:marTop w:val="0"/>
                  <w:marBottom w:val="0"/>
                  <w:divBdr>
                    <w:top w:val="none" w:sz="0" w:space="0" w:color="auto"/>
                    <w:left w:val="none" w:sz="0" w:space="0" w:color="auto"/>
                    <w:bottom w:val="none" w:sz="0" w:space="0" w:color="auto"/>
                    <w:right w:val="none" w:sz="0" w:space="0" w:color="auto"/>
                  </w:divBdr>
                </w:div>
                <w:div w:id="464465715">
                  <w:marLeft w:val="0"/>
                  <w:marRight w:val="0"/>
                  <w:marTop w:val="0"/>
                  <w:marBottom w:val="0"/>
                  <w:divBdr>
                    <w:top w:val="none" w:sz="0" w:space="0" w:color="auto"/>
                    <w:left w:val="none" w:sz="0" w:space="0" w:color="auto"/>
                    <w:bottom w:val="none" w:sz="0" w:space="0" w:color="auto"/>
                    <w:right w:val="none" w:sz="0" w:space="0" w:color="auto"/>
                  </w:divBdr>
                </w:div>
                <w:div w:id="1278558529">
                  <w:marLeft w:val="0"/>
                  <w:marRight w:val="0"/>
                  <w:marTop w:val="0"/>
                  <w:marBottom w:val="0"/>
                  <w:divBdr>
                    <w:top w:val="none" w:sz="0" w:space="0" w:color="auto"/>
                    <w:left w:val="none" w:sz="0" w:space="0" w:color="auto"/>
                    <w:bottom w:val="none" w:sz="0" w:space="0" w:color="auto"/>
                    <w:right w:val="none" w:sz="0" w:space="0" w:color="auto"/>
                  </w:divBdr>
                </w:div>
                <w:div w:id="1709406072">
                  <w:marLeft w:val="0"/>
                  <w:marRight w:val="0"/>
                  <w:marTop w:val="0"/>
                  <w:marBottom w:val="0"/>
                  <w:divBdr>
                    <w:top w:val="none" w:sz="0" w:space="0" w:color="auto"/>
                    <w:left w:val="none" w:sz="0" w:space="0" w:color="auto"/>
                    <w:bottom w:val="none" w:sz="0" w:space="0" w:color="auto"/>
                    <w:right w:val="none" w:sz="0" w:space="0" w:color="auto"/>
                  </w:divBdr>
                </w:div>
                <w:div w:id="1952324162">
                  <w:marLeft w:val="0"/>
                  <w:marRight w:val="0"/>
                  <w:marTop w:val="0"/>
                  <w:marBottom w:val="0"/>
                  <w:divBdr>
                    <w:top w:val="none" w:sz="0" w:space="0" w:color="auto"/>
                    <w:left w:val="none" w:sz="0" w:space="0" w:color="auto"/>
                    <w:bottom w:val="none" w:sz="0" w:space="0" w:color="auto"/>
                    <w:right w:val="none" w:sz="0" w:space="0" w:color="auto"/>
                  </w:divBdr>
                </w:div>
                <w:div w:id="1660575892">
                  <w:marLeft w:val="0"/>
                  <w:marRight w:val="0"/>
                  <w:marTop w:val="0"/>
                  <w:marBottom w:val="0"/>
                  <w:divBdr>
                    <w:top w:val="none" w:sz="0" w:space="0" w:color="auto"/>
                    <w:left w:val="none" w:sz="0" w:space="0" w:color="auto"/>
                    <w:bottom w:val="none" w:sz="0" w:space="0" w:color="auto"/>
                    <w:right w:val="none" w:sz="0" w:space="0" w:color="auto"/>
                  </w:divBdr>
                </w:div>
                <w:div w:id="779180100">
                  <w:marLeft w:val="0"/>
                  <w:marRight w:val="0"/>
                  <w:marTop w:val="0"/>
                  <w:marBottom w:val="0"/>
                  <w:divBdr>
                    <w:top w:val="none" w:sz="0" w:space="0" w:color="auto"/>
                    <w:left w:val="none" w:sz="0" w:space="0" w:color="auto"/>
                    <w:bottom w:val="none" w:sz="0" w:space="0" w:color="auto"/>
                    <w:right w:val="none" w:sz="0" w:space="0" w:color="auto"/>
                  </w:divBdr>
                </w:div>
                <w:div w:id="1357074855">
                  <w:marLeft w:val="0"/>
                  <w:marRight w:val="0"/>
                  <w:marTop w:val="0"/>
                  <w:marBottom w:val="0"/>
                  <w:divBdr>
                    <w:top w:val="none" w:sz="0" w:space="0" w:color="auto"/>
                    <w:left w:val="none" w:sz="0" w:space="0" w:color="auto"/>
                    <w:bottom w:val="none" w:sz="0" w:space="0" w:color="auto"/>
                    <w:right w:val="none" w:sz="0" w:space="0" w:color="auto"/>
                  </w:divBdr>
                </w:div>
                <w:div w:id="427652662">
                  <w:marLeft w:val="0"/>
                  <w:marRight w:val="0"/>
                  <w:marTop w:val="0"/>
                  <w:marBottom w:val="0"/>
                  <w:divBdr>
                    <w:top w:val="none" w:sz="0" w:space="0" w:color="auto"/>
                    <w:left w:val="none" w:sz="0" w:space="0" w:color="auto"/>
                    <w:bottom w:val="none" w:sz="0" w:space="0" w:color="auto"/>
                    <w:right w:val="none" w:sz="0" w:space="0" w:color="auto"/>
                  </w:divBdr>
                </w:div>
                <w:div w:id="479227664">
                  <w:marLeft w:val="0"/>
                  <w:marRight w:val="0"/>
                  <w:marTop w:val="0"/>
                  <w:marBottom w:val="0"/>
                  <w:divBdr>
                    <w:top w:val="none" w:sz="0" w:space="0" w:color="auto"/>
                    <w:left w:val="none" w:sz="0" w:space="0" w:color="auto"/>
                    <w:bottom w:val="none" w:sz="0" w:space="0" w:color="auto"/>
                    <w:right w:val="none" w:sz="0" w:space="0" w:color="auto"/>
                  </w:divBdr>
                </w:div>
                <w:div w:id="1774474809">
                  <w:marLeft w:val="0"/>
                  <w:marRight w:val="0"/>
                  <w:marTop w:val="0"/>
                  <w:marBottom w:val="0"/>
                  <w:divBdr>
                    <w:top w:val="none" w:sz="0" w:space="0" w:color="auto"/>
                    <w:left w:val="none" w:sz="0" w:space="0" w:color="auto"/>
                    <w:bottom w:val="none" w:sz="0" w:space="0" w:color="auto"/>
                    <w:right w:val="none" w:sz="0" w:space="0" w:color="auto"/>
                  </w:divBdr>
                </w:div>
                <w:div w:id="1744142066">
                  <w:marLeft w:val="0"/>
                  <w:marRight w:val="0"/>
                  <w:marTop w:val="0"/>
                  <w:marBottom w:val="0"/>
                  <w:divBdr>
                    <w:top w:val="none" w:sz="0" w:space="0" w:color="auto"/>
                    <w:left w:val="none" w:sz="0" w:space="0" w:color="auto"/>
                    <w:bottom w:val="none" w:sz="0" w:space="0" w:color="auto"/>
                    <w:right w:val="none" w:sz="0" w:space="0" w:color="auto"/>
                  </w:divBdr>
                </w:div>
                <w:div w:id="831456335">
                  <w:marLeft w:val="0"/>
                  <w:marRight w:val="0"/>
                  <w:marTop w:val="0"/>
                  <w:marBottom w:val="0"/>
                  <w:divBdr>
                    <w:top w:val="none" w:sz="0" w:space="0" w:color="auto"/>
                    <w:left w:val="none" w:sz="0" w:space="0" w:color="auto"/>
                    <w:bottom w:val="none" w:sz="0" w:space="0" w:color="auto"/>
                    <w:right w:val="none" w:sz="0" w:space="0" w:color="auto"/>
                  </w:divBdr>
                </w:div>
                <w:div w:id="1575433090">
                  <w:marLeft w:val="0"/>
                  <w:marRight w:val="0"/>
                  <w:marTop w:val="0"/>
                  <w:marBottom w:val="0"/>
                  <w:divBdr>
                    <w:top w:val="none" w:sz="0" w:space="0" w:color="auto"/>
                    <w:left w:val="none" w:sz="0" w:space="0" w:color="auto"/>
                    <w:bottom w:val="none" w:sz="0" w:space="0" w:color="auto"/>
                    <w:right w:val="none" w:sz="0" w:space="0" w:color="auto"/>
                  </w:divBdr>
                </w:div>
                <w:div w:id="191109638">
                  <w:marLeft w:val="0"/>
                  <w:marRight w:val="0"/>
                  <w:marTop w:val="0"/>
                  <w:marBottom w:val="0"/>
                  <w:divBdr>
                    <w:top w:val="none" w:sz="0" w:space="0" w:color="auto"/>
                    <w:left w:val="none" w:sz="0" w:space="0" w:color="auto"/>
                    <w:bottom w:val="none" w:sz="0" w:space="0" w:color="auto"/>
                    <w:right w:val="none" w:sz="0" w:space="0" w:color="auto"/>
                  </w:divBdr>
                </w:div>
                <w:div w:id="2033875520">
                  <w:marLeft w:val="0"/>
                  <w:marRight w:val="0"/>
                  <w:marTop w:val="0"/>
                  <w:marBottom w:val="0"/>
                  <w:divBdr>
                    <w:top w:val="none" w:sz="0" w:space="0" w:color="auto"/>
                    <w:left w:val="none" w:sz="0" w:space="0" w:color="auto"/>
                    <w:bottom w:val="none" w:sz="0" w:space="0" w:color="auto"/>
                    <w:right w:val="none" w:sz="0" w:space="0" w:color="auto"/>
                  </w:divBdr>
                </w:div>
                <w:div w:id="564297719">
                  <w:marLeft w:val="0"/>
                  <w:marRight w:val="0"/>
                  <w:marTop w:val="0"/>
                  <w:marBottom w:val="0"/>
                  <w:divBdr>
                    <w:top w:val="none" w:sz="0" w:space="0" w:color="auto"/>
                    <w:left w:val="none" w:sz="0" w:space="0" w:color="auto"/>
                    <w:bottom w:val="none" w:sz="0" w:space="0" w:color="auto"/>
                    <w:right w:val="none" w:sz="0" w:space="0" w:color="auto"/>
                  </w:divBdr>
                </w:div>
                <w:div w:id="1346058174">
                  <w:marLeft w:val="0"/>
                  <w:marRight w:val="0"/>
                  <w:marTop w:val="0"/>
                  <w:marBottom w:val="0"/>
                  <w:divBdr>
                    <w:top w:val="none" w:sz="0" w:space="0" w:color="auto"/>
                    <w:left w:val="none" w:sz="0" w:space="0" w:color="auto"/>
                    <w:bottom w:val="none" w:sz="0" w:space="0" w:color="auto"/>
                    <w:right w:val="none" w:sz="0" w:space="0" w:color="auto"/>
                  </w:divBdr>
                </w:div>
                <w:div w:id="18118701">
                  <w:marLeft w:val="0"/>
                  <w:marRight w:val="0"/>
                  <w:marTop w:val="0"/>
                  <w:marBottom w:val="0"/>
                  <w:divBdr>
                    <w:top w:val="none" w:sz="0" w:space="0" w:color="auto"/>
                    <w:left w:val="none" w:sz="0" w:space="0" w:color="auto"/>
                    <w:bottom w:val="none" w:sz="0" w:space="0" w:color="auto"/>
                    <w:right w:val="none" w:sz="0" w:space="0" w:color="auto"/>
                  </w:divBdr>
                </w:div>
                <w:div w:id="38407640">
                  <w:marLeft w:val="0"/>
                  <w:marRight w:val="0"/>
                  <w:marTop w:val="0"/>
                  <w:marBottom w:val="0"/>
                  <w:divBdr>
                    <w:top w:val="none" w:sz="0" w:space="0" w:color="auto"/>
                    <w:left w:val="none" w:sz="0" w:space="0" w:color="auto"/>
                    <w:bottom w:val="none" w:sz="0" w:space="0" w:color="auto"/>
                    <w:right w:val="none" w:sz="0" w:space="0" w:color="auto"/>
                  </w:divBdr>
                </w:div>
                <w:div w:id="399404983">
                  <w:marLeft w:val="0"/>
                  <w:marRight w:val="0"/>
                  <w:marTop w:val="0"/>
                  <w:marBottom w:val="0"/>
                  <w:divBdr>
                    <w:top w:val="none" w:sz="0" w:space="0" w:color="auto"/>
                    <w:left w:val="none" w:sz="0" w:space="0" w:color="auto"/>
                    <w:bottom w:val="none" w:sz="0" w:space="0" w:color="auto"/>
                    <w:right w:val="none" w:sz="0" w:space="0" w:color="auto"/>
                  </w:divBdr>
                </w:div>
                <w:div w:id="1810126733">
                  <w:marLeft w:val="0"/>
                  <w:marRight w:val="0"/>
                  <w:marTop w:val="0"/>
                  <w:marBottom w:val="0"/>
                  <w:divBdr>
                    <w:top w:val="none" w:sz="0" w:space="0" w:color="auto"/>
                    <w:left w:val="none" w:sz="0" w:space="0" w:color="auto"/>
                    <w:bottom w:val="none" w:sz="0" w:space="0" w:color="auto"/>
                    <w:right w:val="none" w:sz="0" w:space="0" w:color="auto"/>
                  </w:divBdr>
                </w:div>
                <w:div w:id="1309893502">
                  <w:marLeft w:val="0"/>
                  <w:marRight w:val="0"/>
                  <w:marTop w:val="0"/>
                  <w:marBottom w:val="0"/>
                  <w:divBdr>
                    <w:top w:val="none" w:sz="0" w:space="0" w:color="auto"/>
                    <w:left w:val="none" w:sz="0" w:space="0" w:color="auto"/>
                    <w:bottom w:val="none" w:sz="0" w:space="0" w:color="auto"/>
                    <w:right w:val="none" w:sz="0" w:space="0" w:color="auto"/>
                  </w:divBdr>
                </w:div>
                <w:div w:id="1899900390">
                  <w:marLeft w:val="0"/>
                  <w:marRight w:val="0"/>
                  <w:marTop w:val="0"/>
                  <w:marBottom w:val="0"/>
                  <w:divBdr>
                    <w:top w:val="none" w:sz="0" w:space="0" w:color="auto"/>
                    <w:left w:val="none" w:sz="0" w:space="0" w:color="auto"/>
                    <w:bottom w:val="none" w:sz="0" w:space="0" w:color="auto"/>
                    <w:right w:val="none" w:sz="0" w:space="0" w:color="auto"/>
                  </w:divBdr>
                </w:div>
                <w:div w:id="2015495251">
                  <w:marLeft w:val="0"/>
                  <w:marRight w:val="0"/>
                  <w:marTop w:val="0"/>
                  <w:marBottom w:val="0"/>
                  <w:divBdr>
                    <w:top w:val="none" w:sz="0" w:space="0" w:color="auto"/>
                    <w:left w:val="none" w:sz="0" w:space="0" w:color="auto"/>
                    <w:bottom w:val="none" w:sz="0" w:space="0" w:color="auto"/>
                    <w:right w:val="none" w:sz="0" w:space="0" w:color="auto"/>
                  </w:divBdr>
                </w:div>
                <w:div w:id="1995643203">
                  <w:marLeft w:val="0"/>
                  <w:marRight w:val="0"/>
                  <w:marTop w:val="0"/>
                  <w:marBottom w:val="0"/>
                  <w:divBdr>
                    <w:top w:val="none" w:sz="0" w:space="0" w:color="auto"/>
                    <w:left w:val="none" w:sz="0" w:space="0" w:color="auto"/>
                    <w:bottom w:val="none" w:sz="0" w:space="0" w:color="auto"/>
                    <w:right w:val="none" w:sz="0" w:space="0" w:color="auto"/>
                  </w:divBdr>
                </w:div>
                <w:div w:id="795870878">
                  <w:marLeft w:val="0"/>
                  <w:marRight w:val="0"/>
                  <w:marTop w:val="0"/>
                  <w:marBottom w:val="0"/>
                  <w:divBdr>
                    <w:top w:val="none" w:sz="0" w:space="0" w:color="auto"/>
                    <w:left w:val="none" w:sz="0" w:space="0" w:color="auto"/>
                    <w:bottom w:val="none" w:sz="0" w:space="0" w:color="auto"/>
                    <w:right w:val="none" w:sz="0" w:space="0" w:color="auto"/>
                  </w:divBdr>
                </w:div>
                <w:div w:id="1722905464">
                  <w:marLeft w:val="0"/>
                  <w:marRight w:val="0"/>
                  <w:marTop w:val="0"/>
                  <w:marBottom w:val="0"/>
                  <w:divBdr>
                    <w:top w:val="none" w:sz="0" w:space="0" w:color="auto"/>
                    <w:left w:val="none" w:sz="0" w:space="0" w:color="auto"/>
                    <w:bottom w:val="none" w:sz="0" w:space="0" w:color="auto"/>
                    <w:right w:val="none" w:sz="0" w:space="0" w:color="auto"/>
                  </w:divBdr>
                </w:div>
                <w:div w:id="1547448516">
                  <w:marLeft w:val="0"/>
                  <w:marRight w:val="0"/>
                  <w:marTop w:val="0"/>
                  <w:marBottom w:val="0"/>
                  <w:divBdr>
                    <w:top w:val="none" w:sz="0" w:space="0" w:color="auto"/>
                    <w:left w:val="none" w:sz="0" w:space="0" w:color="auto"/>
                    <w:bottom w:val="none" w:sz="0" w:space="0" w:color="auto"/>
                    <w:right w:val="none" w:sz="0" w:space="0" w:color="auto"/>
                  </w:divBdr>
                </w:div>
                <w:div w:id="1925147645">
                  <w:marLeft w:val="0"/>
                  <w:marRight w:val="0"/>
                  <w:marTop w:val="0"/>
                  <w:marBottom w:val="0"/>
                  <w:divBdr>
                    <w:top w:val="none" w:sz="0" w:space="0" w:color="auto"/>
                    <w:left w:val="none" w:sz="0" w:space="0" w:color="auto"/>
                    <w:bottom w:val="none" w:sz="0" w:space="0" w:color="auto"/>
                    <w:right w:val="none" w:sz="0" w:space="0" w:color="auto"/>
                  </w:divBdr>
                </w:div>
                <w:div w:id="2130657669">
                  <w:marLeft w:val="0"/>
                  <w:marRight w:val="0"/>
                  <w:marTop w:val="0"/>
                  <w:marBottom w:val="0"/>
                  <w:divBdr>
                    <w:top w:val="none" w:sz="0" w:space="0" w:color="auto"/>
                    <w:left w:val="none" w:sz="0" w:space="0" w:color="auto"/>
                    <w:bottom w:val="none" w:sz="0" w:space="0" w:color="auto"/>
                    <w:right w:val="none" w:sz="0" w:space="0" w:color="auto"/>
                  </w:divBdr>
                </w:div>
                <w:div w:id="880170498">
                  <w:marLeft w:val="0"/>
                  <w:marRight w:val="0"/>
                  <w:marTop w:val="0"/>
                  <w:marBottom w:val="0"/>
                  <w:divBdr>
                    <w:top w:val="none" w:sz="0" w:space="0" w:color="auto"/>
                    <w:left w:val="none" w:sz="0" w:space="0" w:color="auto"/>
                    <w:bottom w:val="none" w:sz="0" w:space="0" w:color="auto"/>
                    <w:right w:val="none" w:sz="0" w:space="0" w:color="auto"/>
                  </w:divBdr>
                </w:div>
                <w:div w:id="1063681674">
                  <w:marLeft w:val="0"/>
                  <w:marRight w:val="0"/>
                  <w:marTop w:val="0"/>
                  <w:marBottom w:val="0"/>
                  <w:divBdr>
                    <w:top w:val="none" w:sz="0" w:space="0" w:color="auto"/>
                    <w:left w:val="none" w:sz="0" w:space="0" w:color="auto"/>
                    <w:bottom w:val="none" w:sz="0" w:space="0" w:color="auto"/>
                    <w:right w:val="none" w:sz="0" w:space="0" w:color="auto"/>
                  </w:divBdr>
                </w:div>
                <w:div w:id="457770120">
                  <w:marLeft w:val="0"/>
                  <w:marRight w:val="0"/>
                  <w:marTop w:val="0"/>
                  <w:marBottom w:val="0"/>
                  <w:divBdr>
                    <w:top w:val="none" w:sz="0" w:space="0" w:color="auto"/>
                    <w:left w:val="none" w:sz="0" w:space="0" w:color="auto"/>
                    <w:bottom w:val="none" w:sz="0" w:space="0" w:color="auto"/>
                    <w:right w:val="none" w:sz="0" w:space="0" w:color="auto"/>
                  </w:divBdr>
                </w:div>
                <w:div w:id="1463114589">
                  <w:marLeft w:val="0"/>
                  <w:marRight w:val="0"/>
                  <w:marTop w:val="0"/>
                  <w:marBottom w:val="0"/>
                  <w:divBdr>
                    <w:top w:val="none" w:sz="0" w:space="0" w:color="auto"/>
                    <w:left w:val="none" w:sz="0" w:space="0" w:color="auto"/>
                    <w:bottom w:val="none" w:sz="0" w:space="0" w:color="auto"/>
                    <w:right w:val="none" w:sz="0" w:space="0" w:color="auto"/>
                  </w:divBdr>
                </w:div>
                <w:div w:id="420218946">
                  <w:marLeft w:val="0"/>
                  <w:marRight w:val="0"/>
                  <w:marTop w:val="0"/>
                  <w:marBottom w:val="0"/>
                  <w:divBdr>
                    <w:top w:val="none" w:sz="0" w:space="0" w:color="auto"/>
                    <w:left w:val="none" w:sz="0" w:space="0" w:color="auto"/>
                    <w:bottom w:val="none" w:sz="0" w:space="0" w:color="auto"/>
                    <w:right w:val="none" w:sz="0" w:space="0" w:color="auto"/>
                  </w:divBdr>
                </w:div>
                <w:div w:id="1313951538">
                  <w:marLeft w:val="0"/>
                  <w:marRight w:val="0"/>
                  <w:marTop w:val="0"/>
                  <w:marBottom w:val="0"/>
                  <w:divBdr>
                    <w:top w:val="none" w:sz="0" w:space="0" w:color="auto"/>
                    <w:left w:val="none" w:sz="0" w:space="0" w:color="auto"/>
                    <w:bottom w:val="none" w:sz="0" w:space="0" w:color="auto"/>
                    <w:right w:val="none" w:sz="0" w:space="0" w:color="auto"/>
                  </w:divBdr>
                </w:div>
                <w:div w:id="1273781447">
                  <w:marLeft w:val="0"/>
                  <w:marRight w:val="0"/>
                  <w:marTop w:val="0"/>
                  <w:marBottom w:val="0"/>
                  <w:divBdr>
                    <w:top w:val="none" w:sz="0" w:space="0" w:color="auto"/>
                    <w:left w:val="none" w:sz="0" w:space="0" w:color="auto"/>
                    <w:bottom w:val="none" w:sz="0" w:space="0" w:color="auto"/>
                    <w:right w:val="none" w:sz="0" w:space="0" w:color="auto"/>
                  </w:divBdr>
                </w:div>
                <w:div w:id="1835535945">
                  <w:marLeft w:val="0"/>
                  <w:marRight w:val="0"/>
                  <w:marTop w:val="0"/>
                  <w:marBottom w:val="0"/>
                  <w:divBdr>
                    <w:top w:val="none" w:sz="0" w:space="0" w:color="auto"/>
                    <w:left w:val="none" w:sz="0" w:space="0" w:color="auto"/>
                    <w:bottom w:val="none" w:sz="0" w:space="0" w:color="auto"/>
                    <w:right w:val="none" w:sz="0" w:space="0" w:color="auto"/>
                  </w:divBdr>
                </w:div>
                <w:div w:id="367684500">
                  <w:marLeft w:val="0"/>
                  <w:marRight w:val="0"/>
                  <w:marTop w:val="0"/>
                  <w:marBottom w:val="0"/>
                  <w:divBdr>
                    <w:top w:val="none" w:sz="0" w:space="0" w:color="auto"/>
                    <w:left w:val="none" w:sz="0" w:space="0" w:color="auto"/>
                    <w:bottom w:val="none" w:sz="0" w:space="0" w:color="auto"/>
                    <w:right w:val="none" w:sz="0" w:space="0" w:color="auto"/>
                  </w:divBdr>
                </w:div>
                <w:div w:id="738668776">
                  <w:marLeft w:val="0"/>
                  <w:marRight w:val="0"/>
                  <w:marTop w:val="0"/>
                  <w:marBottom w:val="0"/>
                  <w:divBdr>
                    <w:top w:val="none" w:sz="0" w:space="0" w:color="auto"/>
                    <w:left w:val="none" w:sz="0" w:space="0" w:color="auto"/>
                    <w:bottom w:val="none" w:sz="0" w:space="0" w:color="auto"/>
                    <w:right w:val="none" w:sz="0" w:space="0" w:color="auto"/>
                  </w:divBdr>
                </w:div>
                <w:div w:id="1100101476">
                  <w:marLeft w:val="0"/>
                  <w:marRight w:val="0"/>
                  <w:marTop w:val="0"/>
                  <w:marBottom w:val="0"/>
                  <w:divBdr>
                    <w:top w:val="none" w:sz="0" w:space="0" w:color="auto"/>
                    <w:left w:val="none" w:sz="0" w:space="0" w:color="auto"/>
                    <w:bottom w:val="none" w:sz="0" w:space="0" w:color="auto"/>
                    <w:right w:val="none" w:sz="0" w:space="0" w:color="auto"/>
                  </w:divBdr>
                </w:div>
                <w:div w:id="505292751">
                  <w:marLeft w:val="0"/>
                  <w:marRight w:val="0"/>
                  <w:marTop w:val="0"/>
                  <w:marBottom w:val="0"/>
                  <w:divBdr>
                    <w:top w:val="none" w:sz="0" w:space="0" w:color="auto"/>
                    <w:left w:val="none" w:sz="0" w:space="0" w:color="auto"/>
                    <w:bottom w:val="none" w:sz="0" w:space="0" w:color="auto"/>
                    <w:right w:val="none" w:sz="0" w:space="0" w:color="auto"/>
                  </w:divBdr>
                </w:div>
                <w:div w:id="830412088">
                  <w:marLeft w:val="0"/>
                  <w:marRight w:val="0"/>
                  <w:marTop w:val="0"/>
                  <w:marBottom w:val="0"/>
                  <w:divBdr>
                    <w:top w:val="none" w:sz="0" w:space="0" w:color="auto"/>
                    <w:left w:val="none" w:sz="0" w:space="0" w:color="auto"/>
                    <w:bottom w:val="none" w:sz="0" w:space="0" w:color="auto"/>
                    <w:right w:val="none" w:sz="0" w:space="0" w:color="auto"/>
                  </w:divBdr>
                </w:div>
                <w:div w:id="98795188">
                  <w:marLeft w:val="0"/>
                  <w:marRight w:val="0"/>
                  <w:marTop w:val="0"/>
                  <w:marBottom w:val="0"/>
                  <w:divBdr>
                    <w:top w:val="none" w:sz="0" w:space="0" w:color="auto"/>
                    <w:left w:val="none" w:sz="0" w:space="0" w:color="auto"/>
                    <w:bottom w:val="none" w:sz="0" w:space="0" w:color="auto"/>
                    <w:right w:val="none" w:sz="0" w:space="0" w:color="auto"/>
                  </w:divBdr>
                </w:div>
                <w:div w:id="164843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81986">
      <w:bodyDiv w:val="1"/>
      <w:marLeft w:val="0"/>
      <w:marRight w:val="0"/>
      <w:marTop w:val="0"/>
      <w:marBottom w:val="0"/>
      <w:divBdr>
        <w:top w:val="none" w:sz="0" w:space="0" w:color="auto"/>
        <w:left w:val="none" w:sz="0" w:space="0" w:color="auto"/>
        <w:bottom w:val="none" w:sz="0" w:space="0" w:color="auto"/>
        <w:right w:val="none" w:sz="0" w:space="0" w:color="auto"/>
      </w:divBdr>
      <w:divsChild>
        <w:div w:id="1059590742">
          <w:marLeft w:val="0"/>
          <w:marRight w:val="0"/>
          <w:marTop w:val="0"/>
          <w:marBottom w:val="0"/>
          <w:divBdr>
            <w:top w:val="none" w:sz="0" w:space="0" w:color="auto"/>
            <w:left w:val="none" w:sz="0" w:space="0" w:color="auto"/>
            <w:bottom w:val="none" w:sz="0" w:space="0" w:color="auto"/>
            <w:right w:val="none" w:sz="0" w:space="0" w:color="auto"/>
          </w:divBdr>
          <w:divsChild>
            <w:div w:id="403068940">
              <w:marLeft w:val="0"/>
              <w:marRight w:val="0"/>
              <w:marTop w:val="0"/>
              <w:marBottom w:val="0"/>
              <w:divBdr>
                <w:top w:val="none" w:sz="0" w:space="0" w:color="auto"/>
                <w:left w:val="none" w:sz="0" w:space="0" w:color="auto"/>
                <w:bottom w:val="none" w:sz="0" w:space="0" w:color="auto"/>
                <w:right w:val="none" w:sz="0" w:space="0" w:color="auto"/>
              </w:divBdr>
              <w:divsChild>
                <w:div w:id="340090619">
                  <w:marLeft w:val="0"/>
                  <w:marRight w:val="0"/>
                  <w:marTop w:val="0"/>
                  <w:marBottom w:val="0"/>
                  <w:divBdr>
                    <w:top w:val="none" w:sz="0" w:space="0" w:color="auto"/>
                    <w:left w:val="none" w:sz="0" w:space="0" w:color="auto"/>
                    <w:bottom w:val="none" w:sz="0" w:space="0" w:color="auto"/>
                    <w:right w:val="none" w:sz="0" w:space="0" w:color="auto"/>
                  </w:divBdr>
                  <w:divsChild>
                    <w:div w:id="701133022">
                      <w:marLeft w:val="0"/>
                      <w:marRight w:val="0"/>
                      <w:marTop w:val="0"/>
                      <w:marBottom w:val="0"/>
                      <w:divBdr>
                        <w:top w:val="none" w:sz="0" w:space="0" w:color="auto"/>
                        <w:left w:val="none" w:sz="0" w:space="0" w:color="auto"/>
                        <w:bottom w:val="none" w:sz="0" w:space="0" w:color="auto"/>
                        <w:right w:val="none" w:sz="0" w:space="0" w:color="auto"/>
                      </w:divBdr>
                      <w:divsChild>
                        <w:div w:id="12323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44917">
                  <w:marLeft w:val="0"/>
                  <w:marRight w:val="0"/>
                  <w:marTop w:val="0"/>
                  <w:marBottom w:val="0"/>
                  <w:divBdr>
                    <w:top w:val="none" w:sz="0" w:space="0" w:color="auto"/>
                    <w:left w:val="none" w:sz="0" w:space="0" w:color="auto"/>
                    <w:bottom w:val="none" w:sz="0" w:space="0" w:color="auto"/>
                    <w:right w:val="none" w:sz="0" w:space="0" w:color="auto"/>
                  </w:divBdr>
                  <w:divsChild>
                    <w:div w:id="1645430655">
                      <w:marLeft w:val="375"/>
                      <w:marRight w:val="0"/>
                      <w:marTop w:val="0"/>
                      <w:marBottom w:val="0"/>
                      <w:divBdr>
                        <w:top w:val="none" w:sz="0" w:space="0" w:color="auto"/>
                        <w:left w:val="none" w:sz="0" w:space="0" w:color="auto"/>
                        <w:bottom w:val="none" w:sz="0" w:space="0" w:color="auto"/>
                        <w:right w:val="none" w:sz="0" w:space="0" w:color="auto"/>
                      </w:divBdr>
                      <w:divsChild>
                        <w:div w:id="15715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170590">
              <w:marLeft w:val="0"/>
              <w:marRight w:val="0"/>
              <w:marTop w:val="0"/>
              <w:marBottom w:val="0"/>
              <w:divBdr>
                <w:top w:val="none" w:sz="0" w:space="0" w:color="auto"/>
                <w:left w:val="none" w:sz="0" w:space="0" w:color="auto"/>
                <w:bottom w:val="none" w:sz="0" w:space="0" w:color="auto"/>
                <w:right w:val="none" w:sz="0" w:space="0" w:color="auto"/>
              </w:divBdr>
              <w:divsChild>
                <w:div w:id="1477916812">
                  <w:marLeft w:val="0"/>
                  <w:marRight w:val="0"/>
                  <w:marTop w:val="0"/>
                  <w:marBottom w:val="0"/>
                  <w:divBdr>
                    <w:top w:val="none" w:sz="0" w:space="0" w:color="auto"/>
                    <w:left w:val="none" w:sz="0" w:space="0" w:color="auto"/>
                    <w:bottom w:val="none" w:sz="0" w:space="0" w:color="auto"/>
                    <w:right w:val="none" w:sz="0" w:space="0" w:color="auto"/>
                  </w:divBdr>
                  <w:divsChild>
                    <w:div w:id="1216820430">
                      <w:marLeft w:val="0"/>
                      <w:marRight w:val="0"/>
                      <w:marTop w:val="0"/>
                      <w:marBottom w:val="0"/>
                      <w:divBdr>
                        <w:top w:val="none" w:sz="0" w:space="0" w:color="auto"/>
                        <w:left w:val="none" w:sz="0" w:space="0" w:color="auto"/>
                        <w:bottom w:val="none" w:sz="0" w:space="0" w:color="auto"/>
                        <w:right w:val="none" w:sz="0" w:space="0" w:color="auto"/>
                      </w:divBdr>
                      <w:divsChild>
                        <w:div w:id="1678188092">
                          <w:marLeft w:val="0"/>
                          <w:marRight w:val="0"/>
                          <w:marTop w:val="0"/>
                          <w:marBottom w:val="0"/>
                          <w:divBdr>
                            <w:top w:val="none" w:sz="0" w:space="0" w:color="auto"/>
                            <w:left w:val="none" w:sz="0" w:space="0" w:color="auto"/>
                            <w:bottom w:val="none" w:sz="0" w:space="0" w:color="auto"/>
                            <w:right w:val="none" w:sz="0" w:space="0" w:color="auto"/>
                          </w:divBdr>
                        </w:div>
                        <w:div w:id="1621037412">
                          <w:marLeft w:val="0"/>
                          <w:marRight w:val="0"/>
                          <w:marTop w:val="0"/>
                          <w:marBottom w:val="0"/>
                          <w:divBdr>
                            <w:top w:val="none" w:sz="0" w:space="0" w:color="auto"/>
                            <w:left w:val="none" w:sz="0" w:space="0" w:color="auto"/>
                            <w:bottom w:val="none" w:sz="0" w:space="0" w:color="auto"/>
                            <w:right w:val="none" w:sz="0" w:space="0" w:color="auto"/>
                          </w:divBdr>
                          <w:divsChild>
                            <w:div w:id="2081707450">
                              <w:marLeft w:val="0"/>
                              <w:marRight w:val="0"/>
                              <w:marTop w:val="0"/>
                              <w:marBottom w:val="0"/>
                              <w:divBdr>
                                <w:top w:val="none" w:sz="0" w:space="0" w:color="auto"/>
                                <w:left w:val="none" w:sz="0" w:space="0" w:color="auto"/>
                                <w:bottom w:val="none" w:sz="0" w:space="0" w:color="auto"/>
                                <w:right w:val="none" w:sz="0" w:space="0" w:color="auto"/>
                              </w:divBdr>
                            </w:div>
                            <w:div w:id="1511682515">
                              <w:marLeft w:val="0"/>
                              <w:marRight w:val="0"/>
                              <w:marTop w:val="0"/>
                              <w:marBottom w:val="0"/>
                              <w:divBdr>
                                <w:top w:val="none" w:sz="0" w:space="0" w:color="auto"/>
                                <w:left w:val="none" w:sz="0" w:space="0" w:color="auto"/>
                                <w:bottom w:val="none" w:sz="0" w:space="0" w:color="auto"/>
                                <w:right w:val="none" w:sz="0" w:space="0" w:color="auto"/>
                              </w:divBdr>
                            </w:div>
                          </w:divsChild>
                        </w:div>
                        <w:div w:id="1193420187">
                          <w:marLeft w:val="0"/>
                          <w:marRight w:val="0"/>
                          <w:marTop w:val="0"/>
                          <w:marBottom w:val="0"/>
                          <w:divBdr>
                            <w:top w:val="none" w:sz="0" w:space="0" w:color="auto"/>
                            <w:left w:val="none" w:sz="0" w:space="0" w:color="auto"/>
                            <w:bottom w:val="none" w:sz="0" w:space="0" w:color="auto"/>
                            <w:right w:val="none" w:sz="0" w:space="0" w:color="auto"/>
                          </w:divBdr>
                          <w:divsChild>
                            <w:div w:id="1615864719">
                              <w:marLeft w:val="0"/>
                              <w:marRight w:val="300"/>
                              <w:marTop w:val="180"/>
                              <w:marBottom w:val="0"/>
                              <w:divBdr>
                                <w:top w:val="none" w:sz="0" w:space="0" w:color="auto"/>
                                <w:left w:val="none" w:sz="0" w:space="0" w:color="auto"/>
                                <w:bottom w:val="none" w:sz="0" w:space="0" w:color="auto"/>
                                <w:right w:val="none" w:sz="0" w:space="0" w:color="auto"/>
                              </w:divBdr>
                              <w:divsChild>
                                <w:div w:id="107566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725734">
          <w:marLeft w:val="0"/>
          <w:marRight w:val="0"/>
          <w:marTop w:val="0"/>
          <w:marBottom w:val="0"/>
          <w:divBdr>
            <w:top w:val="none" w:sz="0" w:space="0" w:color="auto"/>
            <w:left w:val="none" w:sz="0" w:space="0" w:color="auto"/>
            <w:bottom w:val="none" w:sz="0" w:space="0" w:color="auto"/>
            <w:right w:val="none" w:sz="0" w:space="0" w:color="auto"/>
          </w:divBdr>
          <w:divsChild>
            <w:div w:id="844633934">
              <w:marLeft w:val="0"/>
              <w:marRight w:val="0"/>
              <w:marTop w:val="0"/>
              <w:marBottom w:val="0"/>
              <w:divBdr>
                <w:top w:val="none" w:sz="0" w:space="0" w:color="auto"/>
                <w:left w:val="none" w:sz="0" w:space="0" w:color="auto"/>
                <w:bottom w:val="none" w:sz="0" w:space="0" w:color="auto"/>
                <w:right w:val="none" w:sz="0" w:space="0" w:color="auto"/>
              </w:divBdr>
              <w:divsChild>
                <w:div w:id="884029438">
                  <w:marLeft w:val="0"/>
                  <w:marRight w:val="0"/>
                  <w:marTop w:val="0"/>
                  <w:marBottom w:val="0"/>
                  <w:divBdr>
                    <w:top w:val="none" w:sz="0" w:space="0" w:color="auto"/>
                    <w:left w:val="none" w:sz="0" w:space="0" w:color="auto"/>
                    <w:bottom w:val="none" w:sz="0" w:space="0" w:color="auto"/>
                    <w:right w:val="none" w:sz="0" w:space="0" w:color="auto"/>
                  </w:divBdr>
                  <w:divsChild>
                    <w:div w:id="2141611694">
                      <w:marLeft w:val="0"/>
                      <w:marRight w:val="0"/>
                      <w:marTop w:val="0"/>
                      <w:marBottom w:val="0"/>
                      <w:divBdr>
                        <w:top w:val="none" w:sz="0" w:space="0" w:color="auto"/>
                        <w:left w:val="none" w:sz="0" w:space="0" w:color="auto"/>
                        <w:bottom w:val="none" w:sz="0" w:space="0" w:color="auto"/>
                        <w:right w:val="none" w:sz="0" w:space="0" w:color="auto"/>
                      </w:divBdr>
                      <w:divsChild>
                        <w:div w:id="184824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356411">
      <w:bodyDiv w:val="1"/>
      <w:marLeft w:val="0"/>
      <w:marRight w:val="0"/>
      <w:marTop w:val="0"/>
      <w:marBottom w:val="0"/>
      <w:divBdr>
        <w:top w:val="none" w:sz="0" w:space="0" w:color="auto"/>
        <w:left w:val="none" w:sz="0" w:space="0" w:color="auto"/>
        <w:bottom w:val="none" w:sz="0" w:space="0" w:color="auto"/>
        <w:right w:val="none" w:sz="0" w:space="0" w:color="auto"/>
      </w:divBdr>
    </w:div>
    <w:div w:id="544215594">
      <w:bodyDiv w:val="1"/>
      <w:marLeft w:val="0"/>
      <w:marRight w:val="0"/>
      <w:marTop w:val="0"/>
      <w:marBottom w:val="0"/>
      <w:divBdr>
        <w:top w:val="none" w:sz="0" w:space="0" w:color="auto"/>
        <w:left w:val="none" w:sz="0" w:space="0" w:color="auto"/>
        <w:bottom w:val="none" w:sz="0" w:space="0" w:color="auto"/>
        <w:right w:val="none" w:sz="0" w:space="0" w:color="auto"/>
      </w:divBdr>
    </w:div>
    <w:div w:id="576404127">
      <w:bodyDiv w:val="1"/>
      <w:marLeft w:val="0"/>
      <w:marRight w:val="0"/>
      <w:marTop w:val="0"/>
      <w:marBottom w:val="0"/>
      <w:divBdr>
        <w:top w:val="none" w:sz="0" w:space="0" w:color="auto"/>
        <w:left w:val="none" w:sz="0" w:space="0" w:color="auto"/>
        <w:bottom w:val="none" w:sz="0" w:space="0" w:color="auto"/>
        <w:right w:val="none" w:sz="0" w:space="0" w:color="auto"/>
      </w:divBdr>
    </w:div>
    <w:div w:id="615911378">
      <w:bodyDiv w:val="1"/>
      <w:marLeft w:val="0"/>
      <w:marRight w:val="0"/>
      <w:marTop w:val="0"/>
      <w:marBottom w:val="0"/>
      <w:divBdr>
        <w:top w:val="none" w:sz="0" w:space="0" w:color="auto"/>
        <w:left w:val="none" w:sz="0" w:space="0" w:color="auto"/>
        <w:bottom w:val="none" w:sz="0" w:space="0" w:color="auto"/>
        <w:right w:val="none" w:sz="0" w:space="0" w:color="auto"/>
      </w:divBdr>
    </w:div>
    <w:div w:id="666785532">
      <w:bodyDiv w:val="1"/>
      <w:marLeft w:val="0"/>
      <w:marRight w:val="0"/>
      <w:marTop w:val="0"/>
      <w:marBottom w:val="0"/>
      <w:divBdr>
        <w:top w:val="none" w:sz="0" w:space="0" w:color="auto"/>
        <w:left w:val="none" w:sz="0" w:space="0" w:color="auto"/>
        <w:bottom w:val="none" w:sz="0" w:space="0" w:color="auto"/>
        <w:right w:val="none" w:sz="0" w:space="0" w:color="auto"/>
      </w:divBdr>
    </w:div>
    <w:div w:id="782193466">
      <w:bodyDiv w:val="1"/>
      <w:marLeft w:val="0"/>
      <w:marRight w:val="0"/>
      <w:marTop w:val="0"/>
      <w:marBottom w:val="0"/>
      <w:divBdr>
        <w:top w:val="none" w:sz="0" w:space="0" w:color="auto"/>
        <w:left w:val="none" w:sz="0" w:space="0" w:color="auto"/>
        <w:bottom w:val="none" w:sz="0" w:space="0" w:color="auto"/>
        <w:right w:val="none" w:sz="0" w:space="0" w:color="auto"/>
      </w:divBdr>
      <w:divsChild>
        <w:div w:id="1803813993">
          <w:marLeft w:val="0"/>
          <w:marRight w:val="0"/>
          <w:marTop w:val="0"/>
          <w:marBottom w:val="0"/>
          <w:divBdr>
            <w:top w:val="none" w:sz="0" w:space="0" w:color="auto"/>
            <w:left w:val="none" w:sz="0" w:space="0" w:color="auto"/>
            <w:bottom w:val="none" w:sz="0" w:space="0" w:color="auto"/>
            <w:right w:val="none" w:sz="0" w:space="0" w:color="auto"/>
          </w:divBdr>
        </w:div>
        <w:div w:id="774519049">
          <w:marLeft w:val="0"/>
          <w:marRight w:val="0"/>
          <w:marTop w:val="0"/>
          <w:marBottom w:val="0"/>
          <w:divBdr>
            <w:top w:val="none" w:sz="0" w:space="0" w:color="auto"/>
            <w:left w:val="none" w:sz="0" w:space="0" w:color="auto"/>
            <w:bottom w:val="none" w:sz="0" w:space="0" w:color="auto"/>
            <w:right w:val="none" w:sz="0" w:space="0" w:color="auto"/>
          </w:divBdr>
        </w:div>
        <w:div w:id="801078422">
          <w:marLeft w:val="0"/>
          <w:marRight w:val="0"/>
          <w:marTop w:val="0"/>
          <w:marBottom w:val="0"/>
          <w:divBdr>
            <w:top w:val="none" w:sz="0" w:space="0" w:color="auto"/>
            <w:left w:val="none" w:sz="0" w:space="0" w:color="auto"/>
            <w:bottom w:val="none" w:sz="0" w:space="0" w:color="auto"/>
            <w:right w:val="none" w:sz="0" w:space="0" w:color="auto"/>
          </w:divBdr>
        </w:div>
        <w:div w:id="710306220">
          <w:marLeft w:val="0"/>
          <w:marRight w:val="0"/>
          <w:marTop w:val="0"/>
          <w:marBottom w:val="0"/>
          <w:divBdr>
            <w:top w:val="none" w:sz="0" w:space="0" w:color="auto"/>
            <w:left w:val="none" w:sz="0" w:space="0" w:color="auto"/>
            <w:bottom w:val="none" w:sz="0" w:space="0" w:color="auto"/>
            <w:right w:val="none" w:sz="0" w:space="0" w:color="auto"/>
          </w:divBdr>
        </w:div>
        <w:div w:id="293683065">
          <w:marLeft w:val="0"/>
          <w:marRight w:val="0"/>
          <w:marTop w:val="0"/>
          <w:marBottom w:val="0"/>
          <w:divBdr>
            <w:top w:val="none" w:sz="0" w:space="0" w:color="auto"/>
            <w:left w:val="none" w:sz="0" w:space="0" w:color="auto"/>
            <w:bottom w:val="none" w:sz="0" w:space="0" w:color="auto"/>
            <w:right w:val="none" w:sz="0" w:space="0" w:color="auto"/>
          </w:divBdr>
        </w:div>
        <w:div w:id="754596336">
          <w:marLeft w:val="0"/>
          <w:marRight w:val="0"/>
          <w:marTop w:val="0"/>
          <w:marBottom w:val="0"/>
          <w:divBdr>
            <w:top w:val="none" w:sz="0" w:space="0" w:color="auto"/>
            <w:left w:val="none" w:sz="0" w:space="0" w:color="auto"/>
            <w:bottom w:val="none" w:sz="0" w:space="0" w:color="auto"/>
            <w:right w:val="none" w:sz="0" w:space="0" w:color="auto"/>
          </w:divBdr>
        </w:div>
        <w:div w:id="1163475896">
          <w:marLeft w:val="0"/>
          <w:marRight w:val="0"/>
          <w:marTop w:val="0"/>
          <w:marBottom w:val="0"/>
          <w:divBdr>
            <w:top w:val="none" w:sz="0" w:space="0" w:color="auto"/>
            <w:left w:val="none" w:sz="0" w:space="0" w:color="auto"/>
            <w:bottom w:val="none" w:sz="0" w:space="0" w:color="auto"/>
            <w:right w:val="none" w:sz="0" w:space="0" w:color="auto"/>
          </w:divBdr>
        </w:div>
        <w:div w:id="349643591">
          <w:marLeft w:val="0"/>
          <w:marRight w:val="0"/>
          <w:marTop w:val="0"/>
          <w:marBottom w:val="0"/>
          <w:divBdr>
            <w:top w:val="none" w:sz="0" w:space="0" w:color="auto"/>
            <w:left w:val="none" w:sz="0" w:space="0" w:color="auto"/>
            <w:bottom w:val="none" w:sz="0" w:space="0" w:color="auto"/>
            <w:right w:val="none" w:sz="0" w:space="0" w:color="auto"/>
          </w:divBdr>
        </w:div>
        <w:div w:id="2102412480">
          <w:marLeft w:val="0"/>
          <w:marRight w:val="0"/>
          <w:marTop w:val="0"/>
          <w:marBottom w:val="0"/>
          <w:divBdr>
            <w:top w:val="none" w:sz="0" w:space="0" w:color="auto"/>
            <w:left w:val="none" w:sz="0" w:space="0" w:color="auto"/>
            <w:bottom w:val="none" w:sz="0" w:space="0" w:color="auto"/>
            <w:right w:val="none" w:sz="0" w:space="0" w:color="auto"/>
          </w:divBdr>
        </w:div>
        <w:div w:id="568922776">
          <w:marLeft w:val="0"/>
          <w:marRight w:val="0"/>
          <w:marTop w:val="0"/>
          <w:marBottom w:val="0"/>
          <w:divBdr>
            <w:top w:val="none" w:sz="0" w:space="0" w:color="auto"/>
            <w:left w:val="none" w:sz="0" w:space="0" w:color="auto"/>
            <w:bottom w:val="none" w:sz="0" w:space="0" w:color="auto"/>
            <w:right w:val="none" w:sz="0" w:space="0" w:color="auto"/>
          </w:divBdr>
        </w:div>
        <w:div w:id="1788961871">
          <w:marLeft w:val="0"/>
          <w:marRight w:val="0"/>
          <w:marTop w:val="0"/>
          <w:marBottom w:val="0"/>
          <w:divBdr>
            <w:top w:val="none" w:sz="0" w:space="0" w:color="auto"/>
            <w:left w:val="none" w:sz="0" w:space="0" w:color="auto"/>
            <w:bottom w:val="none" w:sz="0" w:space="0" w:color="auto"/>
            <w:right w:val="none" w:sz="0" w:space="0" w:color="auto"/>
          </w:divBdr>
        </w:div>
        <w:div w:id="1193763214">
          <w:marLeft w:val="0"/>
          <w:marRight w:val="0"/>
          <w:marTop w:val="0"/>
          <w:marBottom w:val="0"/>
          <w:divBdr>
            <w:top w:val="none" w:sz="0" w:space="0" w:color="auto"/>
            <w:left w:val="none" w:sz="0" w:space="0" w:color="auto"/>
            <w:bottom w:val="none" w:sz="0" w:space="0" w:color="auto"/>
            <w:right w:val="none" w:sz="0" w:space="0" w:color="auto"/>
          </w:divBdr>
        </w:div>
      </w:divsChild>
    </w:div>
    <w:div w:id="797643306">
      <w:bodyDiv w:val="1"/>
      <w:marLeft w:val="0"/>
      <w:marRight w:val="0"/>
      <w:marTop w:val="0"/>
      <w:marBottom w:val="0"/>
      <w:divBdr>
        <w:top w:val="none" w:sz="0" w:space="0" w:color="auto"/>
        <w:left w:val="none" w:sz="0" w:space="0" w:color="auto"/>
        <w:bottom w:val="none" w:sz="0" w:space="0" w:color="auto"/>
        <w:right w:val="none" w:sz="0" w:space="0" w:color="auto"/>
      </w:divBdr>
      <w:divsChild>
        <w:div w:id="81680802">
          <w:marLeft w:val="0"/>
          <w:marRight w:val="0"/>
          <w:marTop w:val="0"/>
          <w:marBottom w:val="0"/>
          <w:divBdr>
            <w:top w:val="none" w:sz="0" w:space="0" w:color="auto"/>
            <w:left w:val="none" w:sz="0" w:space="0" w:color="auto"/>
            <w:bottom w:val="none" w:sz="0" w:space="0" w:color="auto"/>
            <w:right w:val="none" w:sz="0" w:space="0" w:color="auto"/>
          </w:divBdr>
          <w:divsChild>
            <w:div w:id="2086300923">
              <w:marLeft w:val="0"/>
              <w:marRight w:val="0"/>
              <w:marTop w:val="0"/>
              <w:marBottom w:val="0"/>
              <w:divBdr>
                <w:top w:val="none" w:sz="0" w:space="0" w:color="auto"/>
                <w:left w:val="none" w:sz="0" w:space="0" w:color="auto"/>
                <w:bottom w:val="none" w:sz="0" w:space="0" w:color="auto"/>
                <w:right w:val="none" w:sz="0" w:space="0" w:color="auto"/>
              </w:divBdr>
              <w:divsChild>
                <w:div w:id="1697849793">
                  <w:marLeft w:val="0"/>
                  <w:marRight w:val="0"/>
                  <w:marTop w:val="0"/>
                  <w:marBottom w:val="0"/>
                  <w:divBdr>
                    <w:top w:val="none" w:sz="0" w:space="0" w:color="auto"/>
                    <w:left w:val="none" w:sz="0" w:space="0" w:color="auto"/>
                    <w:bottom w:val="none" w:sz="0" w:space="0" w:color="auto"/>
                    <w:right w:val="none" w:sz="0" w:space="0" w:color="auto"/>
                  </w:divBdr>
                  <w:divsChild>
                    <w:div w:id="373623895">
                      <w:marLeft w:val="0"/>
                      <w:marRight w:val="0"/>
                      <w:marTop w:val="0"/>
                      <w:marBottom w:val="0"/>
                      <w:divBdr>
                        <w:top w:val="none" w:sz="0" w:space="0" w:color="auto"/>
                        <w:left w:val="none" w:sz="0" w:space="0" w:color="auto"/>
                        <w:bottom w:val="none" w:sz="0" w:space="0" w:color="auto"/>
                        <w:right w:val="none" w:sz="0" w:space="0" w:color="auto"/>
                      </w:divBdr>
                      <w:divsChild>
                        <w:div w:id="665209358">
                          <w:marLeft w:val="0"/>
                          <w:marRight w:val="0"/>
                          <w:marTop w:val="0"/>
                          <w:marBottom w:val="0"/>
                          <w:divBdr>
                            <w:top w:val="none" w:sz="0" w:space="0" w:color="auto"/>
                            <w:left w:val="none" w:sz="0" w:space="0" w:color="auto"/>
                            <w:bottom w:val="none" w:sz="0" w:space="0" w:color="auto"/>
                            <w:right w:val="none" w:sz="0" w:space="0" w:color="auto"/>
                          </w:divBdr>
                          <w:divsChild>
                            <w:div w:id="999886830">
                              <w:marLeft w:val="0"/>
                              <w:marRight w:val="0"/>
                              <w:marTop w:val="0"/>
                              <w:marBottom w:val="0"/>
                              <w:divBdr>
                                <w:top w:val="none" w:sz="0" w:space="0" w:color="auto"/>
                                <w:left w:val="none" w:sz="0" w:space="0" w:color="auto"/>
                                <w:bottom w:val="none" w:sz="0" w:space="0" w:color="auto"/>
                                <w:right w:val="none" w:sz="0" w:space="0" w:color="auto"/>
                              </w:divBdr>
                              <w:divsChild>
                                <w:div w:id="900871483">
                                  <w:marLeft w:val="0"/>
                                  <w:marRight w:val="0"/>
                                  <w:marTop w:val="0"/>
                                  <w:marBottom w:val="0"/>
                                  <w:divBdr>
                                    <w:top w:val="none" w:sz="0" w:space="0" w:color="auto"/>
                                    <w:left w:val="none" w:sz="0" w:space="0" w:color="auto"/>
                                    <w:bottom w:val="none" w:sz="0" w:space="0" w:color="auto"/>
                                    <w:right w:val="none" w:sz="0" w:space="0" w:color="auto"/>
                                  </w:divBdr>
                                </w:div>
                                <w:div w:id="725296707">
                                  <w:marLeft w:val="0"/>
                                  <w:marRight w:val="0"/>
                                  <w:marTop w:val="0"/>
                                  <w:marBottom w:val="0"/>
                                  <w:divBdr>
                                    <w:top w:val="none" w:sz="0" w:space="0" w:color="auto"/>
                                    <w:left w:val="none" w:sz="0" w:space="0" w:color="auto"/>
                                    <w:bottom w:val="none" w:sz="0" w:space="0" w:color="auto"/>
                                    <w:right w:val="none" w:sz="0" w:space="0" w:color="auto"/>
                                  </w:divBdr>
                                </w:div>
                                <w:div w:id="150550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879108">
      <w:bodyDiv w:val="1"/>
      <w:marLeft w:val="0"/>
      <w:marRight w:val="0"/>
      <w:marTop w:val="0"/>
      <w:marBottom w:val="0"/>
      <w:divBdr>
        <w:top w:val="none" w:sz="0" w:space="0" w:color="auto"/>
        <w:left w:val="none" w:sz="0" w:space="0" w:color="auto"/>
        <w:bottom w:val="none" w:sz="0" w:space="0" w:color="auto"/>
        <w:right w:val="none" w:sz="0" w:space="0" w:color="auto"/>
      </w:divBdr>
    </w:div>
    <w:div w:id="951866699">
      <w:bodyDiv w:val="1"/>
      <w:marLeft w:val="0"/>
      <w:marRight w:val="0"/>
      <w:marTop w:val="0"/>
      <w:marBottom w:val="0"/>
      <w:divBdr>
        <w:top w:val="none" w:sz="0" w:space="0" w:color="auto"/>
        <w:left w:val="none" w:sz="0" w:space="0" w:color="auto"/>
        <w:bottom w:val="none" w:sz="0" w:space="0" w:color="auto"/>
        <w:right w:val="none" w:sz="0" w:space="0" w:color="auto"/>
      </w:divBdr>
    </w:div>
    <w:div w:id="953515064">
      <w:bodyDiv w:val="1"/>
      <w:marLeft w:val="0"/>
      <w:marRight w:val="0"/>
      <w:marTop w:val="0"/>
      <w:marBottom w:val="0"/>
      <w:divBdr>
        <w:top w:val="none" w:sz="0" w:space="0" w:color="auto"/>
        <w:left w:val="none" w:sz="0" w:space="0" w:color="auto"/>
        <w:bottom w:val="none" w:sz="0" w:space="0" w:color="auto"/>
        <w:right w:val="none" w:sz="0" w:space="0" w:color="auto"/>
      </w:divBdr>
    </w:div>
    <w:div w:id="996612082">
      <w:bodyDiv w:val="1"/>
      <w:marLeft w:val="0"/>
      <w:marRight w:val="0"/>
      <w:marTop w:val="0"/>
      <w:marBottom w:val="0"/>
      <w:divBdr>
        <w:top w:val="none" w:sz="0" w:space="0" w:color="auto"/>
        <w:left w:val="none" w:sz="0" w:space="0" w:color="auto"/>
        <w:bottom w:val="none" w:sz="0" w:space="0" w:color="auto"/>
        <w:right w:val="none" w:sz="0" w:space="0" w:color="auto"/>
      </w:divBdr>
    </w:div>
    <w:div w:id="1090738547">
      <w:bodyDiv w:val="1"/>
      <w:marLeft w:val="0"/>
      <w:marRight w:val="0"/>
      <w:marTop w:val="0"/>
      <w:marBottom w:val="0"/>
      <w:divBdr>
        <w:top w:val="none" w:sz="0" w:space="0" w:color="auto"/>
        <w:left w:val="none" w:sz="0" w:space="0" w:color="auto"/>
        <w:bottom w:val="none" w:sz="0" w:space="0" w:color="auto"/>
        <w:right w:val="none" w:sz="0" w:space="0" w:color="auto"/>
      </w:divBdr>
    </w:div>
    <w:div w:id="1119952005">
      <w:bodyDiv w:val="1"/>
      <w:marLeft w:val="0"/>
      <w:marRight w:val="0"/>
      <w:marTop w:val="0"/>
      <w:marBottom w:val="0"/>
      <w:divBdr>
        <w:top w:val="none" w:sz="0" w:space="0" w:color="auto"/>
        <w:left w:val="none" w:sz="0" w:space="0" w:color="auto"/>
        <w:bottom w:val="none" w:sz="0" w:space="0" w:color="auto"/>
        <w:right w:val="none" w:sz="0" w:space="0" w:color="auto"/>
      </w:divBdr>
    </w:div>
    <w:div w:id="1146429890">
      <w:bodyDiv w:val="1"/>
      <w:marLeft w:val="0"/>
      <w:marRight w:val="0"/>
      <w:marTop w:val="0"/>
      <w:marBottom w:val="0"/>
      <w:divBdr>
        <w:top w:val="none" w:sz="0" w:space="0" w:color="auto"/>
        <w:left w:val="none" w:sz="0" w:space="0" w:color="auto"/>
        <w:bottom w:val="none" w:sz="0" w:space="0" w:color="auto"/>
        <w:right w:val="none" w:sz="0" w:space="0" w:color="auto"/>
      </w:divBdr>
      <w:divsChild>
        <w:div w:id="1016422382">
          <w:marLeft w:val="0"/>
          <w:marRight w:val="0"/>
          <w:marTop w:val="15"/>
          <w:marBottom w:val="0"/>
          <w:divBdr>
            <w:top w:val="single" w:sz="48" w:space="0" w:color="auto"/>
            <w:left w:val="single" w:sz="48" w:space="0" w:color="auto"/>
            <w:bottom w:val="single" w:sz="48" w:space="0" w:color="auto"/>
            <w:right w:val="single" w:sz="48" w:space="0" w:color="auto"/>
          </w:divBdr>
          <w:divsChild>
            <w:div w:id="757873169">
              <w:marLeft w:val="0"/>
              <w:marRight w:val="0"/>
              <w:marTop w:val="0"/>
              <w:marBottom w:val="0"/>
              <w:divBdr>
                <w:top w:val="none" w:sz="0" w:space="0" w:color="auto"/>
                <w:left w:val="none" w:sz="0" w:space="0" w:color="auto"/>
                <w:bottom w:val="none" w:sz="0" w:space="0" w:color="auto"/>
                <w:right w:val="none" w:sz="0" w:space="0" w:color="auto"/>
              </w:divBdr>
            </w:div>
          </w:divsChild>
        </w:div>
        <w:div w:id="2113893450">
          <w:marLeft w:val="0"/>
          <w:marRight w:val="0"/>
          <w:marTop w:val="15"/>
          <w:marBottom w:val="0"/>
          <w:divBdr>
            <w:top w:val="single" w:sz="48" w:space="0" w:color="auto"/>
            <w:left w:val="single" w:sz="48" w:space="0" w:color="auto"/>
            <w:bottom w:val="single" w:sz="48" w:space="0" w:color="auto"/>
            <w:right w:val="single" w:sz="48" w:space="0" w:color="auto"/>
          </w:divBdr>
          <w:divsChild>
            <w:div w:id="1267688024">
              <w:marLeft w:val="0"/>
              <w:marRight w:val="0"/>
              <w:marTop w:val="0"/>
              <w:marBottom w:val="0"/>
              <w:divBdr>
                <w:top w:val="none" w:sz="0" w:space="0" w:color="auto"/>
                <w:left w:val="none" w:sz="0" w:space="0" w:color="auto"/>
                <w:bottom w:val="none" w:sz="0" w:space="0" w:color="auto"/>
                <w:right w:val="none" w:sz="0" w:space="0" w:color="auto"/>
              </w:divBdr>
            </w:div>
          </w:divsChild>
        </w:div>
        <w:div w:id="983385746">
          <w:marLeft w:val="0"/>
          <w:marRight w:val="0"/>
          <w:marTop w:val="15"/>
          <w:marBottom w:val="0"/>
          <w:divBdr>
            <w:top w:val="single" w:sz="48" w:space="0" w:color="auto"/>
            <w:left w:val="single" w:sz="48" w:space="0" w:color="auto"/>
            <w:bottom w:val="single" w:sz="48" w:space="0" w:color="auto"/>
            <w:right w:val="single" w:sz="48" w:space="0" w:color="auto"/>
          </w:divBdr>
          <w:divsChild>
            <w:div w:id="1607232091">
              <w:marLeft w:val="0"/>
              <w:marRight w:val="0"/>
              <w:marTop w:val="0"/>
              <w:marBottom w:val="0"/>
              <w:divBdr>
                <w:top w:val="none" w:sz="0" w:space="0" w:color="auto"/>
                <w:left w:val="none" w:sz="0" w:space="0" w:color="auto"/>
                <w:bottom w:val="none" w:sz="0" w:space="0" w:color="auto"/>
                <w:right w:val="none" w:sz="0" w:space="0" w:color="auto"/>
              </w:divBdr>
            </w:div>
          </w:divsChild>
        </w:div>
        <w:div w:id="535700531">
          <w:marLeft w:val="0"/>
          <w:marRight w:val="0"/>
          <w:marTop w:val="15"/>
          <w:marBottom w:val="0"/>
          <w:divBdr>
            <w:top w:val="single" w:sz="48" w:space="0" w:color="auto"/>
            <w:left w:val="single" w:sz="48" w:space="0" w:color="auto"/>
            <w:bottom w:val="single" w:sz="48" w:space="0" w:color="auto"/>
            <w:right w:val="single" w:sz="48" w:space="0" w:color="auto"/>
          </w:divBdr>
          <w:divsChild>
            <w:div w:id="202540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04548">
      <w:bodyDiv w:val="1"/>
      <w:marLeft w:val="0"/>
      <w:marRight w:val="0"/>
      <w:marTop w:val="0"/>
      <w:marBottom w:val="0"/>
      <w:divBdr>
        <w:top w:val="none" w:sz="0" w:space="0" w:color="auto"/>
        <w:left w:val="none" w:sz="0" w:space="0" w:color="auto"/>
        <w:bottom w:val="none" w:sz="0" w:space="0" w:color="auto"/>
        <w:right w:val="none" w:sz="0" w:space="0" w:color="auto"/>
      </w:divBdr>
      <w:divsChild>
        <w:div w:id="1208569514">
          <w:marLeft w:val="0"/>
          <w:marRight w:val="300"/>
          <w:marTop w:val="0"/>
          <w:marBottom w:val="300"/>
          <w:divBdr>
            <w:top w:val="none" w:sz="0" w:space="0" w:color="auto"/>
            <w:left w:val="none" w:sz="0" w:space="0" w:color="auto"/>
            <w:bottom w:val="none" w:sz="0" w:space="0" w:color="auto"/>
            <w:right w:val="none" w:sz="0" w:space="0" w:color="auto"/>
          </w:divBdr>
          <w:divsChild>
            <w:div w:id="1321809205">
              <w:marLeft w:val="0"/>
              <w:marRight w:val="0"/>
              <w:marTop w:val="0"/>
              <w:marBottom w:val="0"/>
              <w:divBdr>
                <w:top w:val="none" w:sz="0" w:space="0" w:color="auto"/>
                <w:left w:val="none" w:sz="0" w:space="0" w:color="auto"/>
                <w:bottom w:val="none" w:sz="0" w:space="0" w:color="auto"/>
                <w:right w:val="none" w:sz="0" w:space="0" w:color="auto"/>
              </w:divBdr>
              <w:divsChild>
                <w:div w:id="1325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75764">
      <w:bodyDiv w:val="1"/>
      <w:marLeft w:val="0"/>
      <w:marRight w:val="0"/>
      <w:marTop w:val="0"/>
      <w:marBottom w:val="0"/>
      <w:divBdr>
        <w:top w:val="none" w:sz="0" w:space="0" w:color="auto"/>
        <w:left w:val="none" w:sz="0" w:space="0" w:color="auto"/>
        <w:bottom w:val="none" w:sz="0" w:space="0" w:color="auto"/>
        <w:right w:val="none" w:sz="0" w:space="0" w:color="auto"/>
      </w:divBdr>
    </w:div>
    <w:div w:id="1362316035">
      <w:bodyDiv w:val="1"/>
      <w:marLeft w:val="0"/>
      <w:marRight w:val="0"/>
      <w:marTop w:val="0"/>
      <w:marBottom w:val="0"/>
      <w:divBdr>
        <w:top w:val="none" w:sz="0" w:space="0" w:color="auto"/>
        <w:left w:val="none" w:sz="0" w:space="0" w:color="auto"/>
        <w:bottom w:val="none" w:sz="0" w:space="0" w:color="auto"/>
        <w:right w:val="none" w:sz="0" w:space="0" w:color="auto"/>
      </w:divBdr>
    </w:div>
    <w:div w:id="1407144468">
      <w:bodyDiv w:val="1"/>
      <w:marLeft w:val="0"/>
      <w:marRight w:val="0"/>
      <w:marTop w:val="0"/>
      <w:marBottom w:val="0"/>
      <w:divBdr>
        <w:top w:val="none" w:sz="0" w:space="0" w:color="auto"/>
        <w:left w:val="none" w:sz="0" w:space="0" w:color="auto"/>
        <w:bottom w:val="none" w:sz="0" w:space="0" w:color="auto"/>
        <w:right w:val="none" w:sz="0" w:space="0" w:color="auto"/>
      </w:divBdr>
    </w:div>
    <w:div w:id="1566456338">
      <w:bodyDiv w:val="1"/>
      <w:marLeft w:val="0"/>
      <w:marRight w:val="0"/>
      <w:marTop w:val="0"/>
      <w:marBottom w:val="0"/>
      <w:divBdr>
        <w:top w:val="none" w:sz="0" w:space="0" w:color="auto"/>
        <w:left w:val="none" w:sz="0" w:space="0" w:color="auto"/>
        <w:bottom w:val="none" w:sz="0" w:space="0" w:color="auto"/>
        <w:right w:val="none" w:sz="0" w:space="0" w:color="auto"/>
      </w:divBdr>
      <w:divsChild>
        <w:div w:id="1441798670">
          <w:marLeft w:val="0"/>
          <w:marRight w:val="0"/>
          <w:marTop w:val="0"/>
          <w:marBottom w:val="0"/>
          <w:divBdr>
            <w:top w:val="none" w:sz="0" w:space="0" w:color="auto"/>
            <w:left w:val="none" w:sz="0" w:space="0" w:color="auto"/>
            <w:bottom w:val="none" w:sz="0" w:space="0" w:color="auto"/>
            <w:right w:val="none" w:sz="0" w:space="0" w:color="auto"/>
          </w:divBdr>
          <w:divsChild>
            <w:div w:id="108669546">
              <w:marLeft w:val="0"/>
              <w:marRight w:val="0"/>
              <w:marTop w:val="0"/>
              <w:marBottom w:val="0"/>
              <w:divBdr>
                <w:top w:val="none" w:sz="0" w:space="0" w:color="auto"/>
                <w:left w:val="none" w:sz="0" w:space="0" w:color="auto"/>
                <w:bottom w:val="none" w:sz="0" w:space="0" w:color="auto"/>
                <w:right w:val="none" w:sz="0" w:space="0" w:color="auto"/>
              </w:divBdr>
              <w:divsChild>
                <w:div w:id="1861704785">
                  <w:marLeft w:val="0"/>
                  <w:marRight w:val="0"/>
                  <w:marTop w:val="0"/>
                  <w:marBottom w:val="0"/>
                  <w:divBdr>
                    <w:top w:val="none" w:sz="0" w:space="0" w:color="auto"/>
                    <w:left w:val="none" w:sz="0" w:space="0" w:color="auto"/>
                    <w:bottom w:val="none" w:sz="0" w:space="0" w:color="auto"/>
                    <w:right w:val="none" w:sz="0" w:space="0" w:color="auto"/>
                  </w:divBdr>
                  <w:divsChild>
                    <w:div w:id="1263611143">
                      <w:marLeft w:val="0"/>
                      <w:marRight w:val="0"/>
                      <w:marTop w:val="0"/>
                      <w:marBottom w:val="0"/>
                      <w:divBdr>
                        <w:top w:val="none" w:sz="0" w:space="0" w:color="auto"/>
                        <w:left w:val="none" w:sz="0" w:space="0" w:color="auto"/>
                        <w:bottom w:val="none" w:sz="0" w:space="0" w:color="auto"/>
                        <w:right w:val="none" w:sz="0" w:space="0" w:color="auto"/>
                      </w:divBdr>
                      <w:divsChild>
                        <w:div w:id="11567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8019">
                  <w:marLeft w:val="0"/>
                  <w:marRight w:val="0"/>
                  <w:marTop w:val="0"/>
                  <w:marBottom w:val="0"/>
                  <w:divBdr>
                    <w:top w:val="none" w:sz="0" w:space="0" w:color="auto"/>
                    <w:left w:val="none" w:sz="0" w:space="0" w:color="auto"/>
                    <w:bottom w:val="none" w:sz="0" w:space="0" w:color="auto"/>
                    <w:right w:val="none" w:sz="0" w:space="0" w:color="auto"/>
                  </w:divBdr>
                  <w:divsChild>
                    <w:div w:id="1118989476">
                      <w:marLeft w:val="375"/>
                      <w:marRight w:val="0"/>
                      <w:marTop w:val="0"/>
                      <w:marBottom w:val="0"/>
                      <w:divBdr>
                        <w:top w:val="none" w:sz="0" w:space="0" w:color="auto"/>
                        <w:left w:val="none" w:sz="0" w:space="0" w:color="auto"/>
                        <w:bottom w:val="none" w:sz="0" w:space="0" w:color="auto"/>
                        <w:right w:val="none" w:sz="0" w:space="0" w:color="auto"/>
                      </w:divBdr>
                      <w:divsChild>
                        <w:div w:id="99334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7474">
              <w:marLeft w:val="0"/>
              <w:marRight w:val="0"/>
              <w:marTop w:val="0"/>
              <w:marBottom w:val="0"/>
              <w:divBdr>
                <w:top w:val="none" w:sz="0" w:space="0" w:color="auto"/>
                <w:left w:val="none" w:sz="0" w:space="0" w:color="auto"/>
                <w:bottom w:val="none" w:sz="0" w:space="0" w:color="auto"/>
                <w:right w:val="none" w:sz="0" w:space="0" w:color="auto"/>
              </w:divBdr>
              <w:divsChild>
                <w:div w:id="1821575275">
                  <w:marLeft w:val="0"/>
                  <w:marRight w:val="0"/>
                  <w:marTop w:val="0"/>
                  <w:marBottom w:val="0"/>
                  <w:divBdr>
                    <w:top w:val="none" w:sz="0" w:space="0" w:color="auto"/>
                    <w:left w:val="none" w:sz="0" w:space="0" w:color="auto"/>
                    <w:bottom w:val="none" w:sz="0" w:space="0" w:color="auto"/>
                    <w:right w:val="none" w:sz="0" w:space="0" w:color="auto"/>
                  </w:divBdr>
                  <w:divsChild>
                    <w:div w:id="1301881648">
                      <w:marLeft w:val="0"/>
                      <w:marRight w:val="0"/>
                      <w:marTop w:val="0"/>
                      <w:marBottom w:val="0"/>
                      <w:divBdr>
                        <w:top w:val="none" w:sz="0" w:space="0" w:color="auto"/>
                        <w:left w:val="none" w:sz="0" w:space="0" w:color="auto"/>
                        <w:bottom w:val="none" w:sz="0" w:space="0" w:color="auto"/>
                        <w:right w:val="none" w:sz="0" w:space="0" w:color="auto"/>
                      </w:divBdr>
                      <w:divsChild>
                        <w:div w:id="1274051192">
                          <w:marLeft w:val="0"/>
                          <w:marRight w:val="0"/>
                          <w:marTop w:val="0"/>
                          <w:marBottom w:val="0"/>
                          <w:divBdr>
                            <w:top w:val="none" w:sz="0" w:space="0" w:color="auto"/>
                            <w:left w:val="none" w:sz="0" w:space="0" w:color="auto"/>
                            <w:bottom w:val="none" w:sz="0" w:space="0" w:color="auto"/>
                            <w:right w:val="none" w:sz="0" w:space="0" w:color="auto"/>
                          </w:divBdr>
                        </w:div>
                        <w:div w:id="1616280989">
                          <w:marLeft w:val="0"/>
                          <w:marRight w:val="0"/>
                          <w:marTop w:val="0"/>
                          <w:marBottom w:val="0"/>
                          <w:divBdr>
                            <w:top w:val="none" w:sz="0" w:space="0" w:color="auto"/>
                            <w:left w:val="none" w:sz="0" w:space="0" w:color="auto"/>
                            <w:bottom w:val="none" w:sz="0" w:space="0" w:color="auto"/>
                            <w:right w:val="none" w:sz="0" w:space="0" w:color="auto"/>
                          </w:divBdr>
                          <w:divsChild>
                            <w:div w:id="2127968792">
                              <w:marLeft w:val="0"/>
                              <w:marRight w:val="0"/>
                              <w:marTop w:val="0"/>
                              <w:marBottom w:val="0"/>
                              <w:divBdr>
                                <w:top w:val="none" w:sz="0" w:space="0" w:color="auto"/>
                                <w:left w:val="none" w:sz="0" w:space="0" w:color="auto"/>
                                <w:bottom w:val="none" w:sz="0" w:space="0" w:color="auto"/>
                                <w:right w:val="none" w:sz="0" w:space="0" w:color="auto"/>
                              </w:divBdr>
                            </w:div>
                            <w:div w:id="1348023052">
                              <w:marLeft w:val="0"/>
                              <w:marRight w:val="0"/>
                              <w:marTop w:val="0"/>
                              <w:marBottom w:val="0"/>
                              <w:divBdr>
                                <w:top w:val="none" w:sz="0" w:space="0" w:color="auto"/>
                                <w:left w:val="none" w:sz="0" w:space="0" w:color="auto"/>
                                <w:bottom w:val="none" w:sz="0" w:space="0" w:color="auto"/>
                                <w:right w:val="none" w:sz="0" w:space="0" w:color="auto"/>
                              </w:divBdr>
                            </w:div>
                          </w:divsChild>
                        </w:div>
                        <w:div w:id="2002418695">
                          <w:marLeft w:val="0"/>
                          <w:marRight w:val="0"/>
                          <w:marTop w:val="0"/>
                          <w:marBottom w:val="0"/>
                          <w:divBdr>
                            <w:top w:val="none" w:sz="0" w:space="0" w:color="auto"/>
                            <w:left w:val="none" w:sz="0" w:space="0" w:color="auto"/>
                            <w:bottom w:val="none" w:sz="0" w:space="0" w:color="auto"/>
                            <w:right w:val="none" w:sz="0" w:space="0" w:color="auto"/>
                          </w:divBdr>
                          <w:divsChild>
                            <w:div w:id="130561584">
                              <w:marLeft w:val="0"/>
                              <w:marRight w:val="300"/>
                              <w:marTop w:val="180"/>
                              <w:marBottom w:val="0"/>
                              <w:divBdr>
                                <w:top w:val="none" w:sz="0" w:space="0" w:color="auto"/>
                                <w:left w:val="none" w:sz="0" w:space="0" w:color="auto"/>
                                <w:bottom w:val="none" w:sz="0" w:space="0" w:color="auto"/>
                                <w:right w:val="none" w:sz="0" w:space="0" w:color="auto"/>
                              </w:divBdr>
                              <w:divsChild>
                                <w:div w:id="8068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498233">
          <w:marLeft w:val="0"/>
          <w:marRight w:val="0"/>
          <w:marTop w:val="0"/>
          <w:marBottom w:val="0"/>
          <w:divBdr>
            <w:top w:val="none" w:sz="0" w:space="0" w:color="auto"/>
            <w:left w:val="none" w:sz="0" w:space="0" w:color="auto"/>
            <w:bottom w:val="none" w:sz="0" w:space="0" w:color="auto"/>
            <w:right w:val="none" w:sz="0" w:space="0" w:color="auto"/>
          </w:divBdr>
          <w:divsChild>
            <w:div w:id="806581533">
              <w:marLeft w:val="0"/>
              <w:marRight w:val="0"/>
              <w:marTop w:val="0"/>
              <w:marBottom w:val="0"/>
              <w:divBdr>
                <w:top w:val="none" w:sz="0" w:space="0" w:color="auto"/>
                <w:left w:val="none" w:sz="0" w:space="0" w:color="auto"/>
                <w:bottom w:val="none" w:sz="0" w:space="0" w:color="auto"/>
                <w:right w:val="none" w:sz="0" w:space="0" w:color="auto"/>
              </w:divBdr>
              <w:divsChild>
                <w:div w:id="1480921367">
                  <w:marLeft w:val="0"/>
                  <w:marRight w:val="0"/>
                  <w:marTop w:val="0"/>
                  <w:marBottom w:val="0"/>
                  <w:divBdr>
                    <w:top w:val="none" w:sz="0" w:space="0" w:color="auto"/>
                    <w:left w:val="none" w:sz="0" w:space="0" w:color="auto"/>
                    <w:bottom w:val="none" w:sz="0" w:space="0" w:color="auto"/>
                    <w:right w:val="none" w:sz="0" w:space="0" w:color="auto"/>
                  </w:divBdr>
                  <w:divsChild>
                    <w:div w:id="1596398166">
                      <w:marLeft w:val="0"/>
                      <w:marRight w:val="0"/>
                      <w:marTop w:val="0"/>
                      <w:marBottom w:val="0"/>
                      <w:divBdr>
                        <w:top w:val="none" w:sz="0" w:space="0" w:color="auto"/>
                        <w:left w:val="none" w:sz="0" w:space="0" w:color="auto"/>
                        <w:bottom w:val="none" w:sz="0" w:space="0" w:color="auto"/>
                        <w:right w:val="none" w:sz="0" w:space="0" w:color="auto"/>
                      </w:divBdr>
                      <w:divsChild>
                        <w:div w:id="1895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120563">
      <w:bodyDiv w:val="1"/>
      <w:marLeft w:val="0"/>
      <w:marRight w:val="0"/>
      <w:marTop w:val="0"/>
      <w:marBottom w:val="0"/>
      <w:divBdr>
        <w:top w:val="none" w:sz="0" w:space="0" w:color="auto"/>
        <w:left w:val="none" w:sz="0" w:space="0" w:color="auto"/>
        <w:bottom w:val="none" w:sz="0" w:space="0" w:color="auto"/>
        <w:right w:val="none" w:sz="0" w:space="0" w:color="auto"/>
      </w:divBdr>
      <w:divsChild>
        <w:div w:id="1811482281">
          <w:marLeft w:val="0"/>
          <w:marRight w:val="0"/>
          <w:marTop w:val="15"/>
          <w:marBottom w:val="0"/>
          <w:divBdr>
            <w:top w:val="single" w:sz="48" w:space="0" w:color="auto"/>
            <w:left w:val="single" w:sz="48" w:space="0" w:color="auto"/>
            <w:bottom w:val="single" w:sz="48" w:space="0" w:color="auto"/>
            <w:right w:val="single" w:sz="48" w:space="0" w:color="auto"/>
          </w:divBdr>
          <w:divsChild>
            <w:div w:id="918908515">
              <w:marLeft w:val="0"/>
              <w:marRight w:val="0"/>
              <w:marTop w:val="0"/>
              <w:marBottom w:val="0"/>
              <w:divBdr>
                <w:top w:val="none" w:sz="0" w:space="0" w:color="auto"/>
                <w:left w:val="none" w:sz="0" w:space="0" w:color="auto"/>
                <w:bottom w:val="none" w:sz="0" w:space="0" w:color="auto"/>
                <w:right w:val="none" w:sz="0" w:space="0" w:color="auto"/>
              </w:divBdr>
            </w:div>
          </w:divsChild>
        </w:div>
        <w:div w:id="1543706229">
          <w:marLeft w:val="0"/>
          <w:marRight w:val="0"/>
          <w:marTop w:val="15"/>
          <w:marBottom w:val="0"/>
          <w:divBdr>
            <w:top w:val="single" w:sz="48" w:space="0" w:color="auto"/>
            <w:left w:val="single" w:sz="48" w:space="0" w:color="auto"/>
            <w:bottom w:val="single" w:sz="48" w:space="0" w:color="auto"/>
            <w:right w:val="single" w:sz="48" w:space="0" w:color="auto"/>
          </w:divBdr>
          <w:divsChild>
            <w:div w:id="2057583462">
              <w:marLeft w:val="0"/>
              <w:marRight w:val="0"/>
              <w:marTop w:val="0"/>
              <w:marBottom w:val="0"/>
              <w:divBdr>
                <w:top w:val="none" w:sz="0" w:space="0" w:color="auto"/>
                <w:left w:val="none" w:sz="0" w:space="0" w:color="auto"/>
                <w:bottom w:val="none" w:sz="0" w:space="0" w:color="auto"/>
                <w:right w:val="none" w:sz="0" w:space="0" w:color="auto"/>
              </w:divBdr>
            </w:div>
          </w:divsChild>
        </w:div>
        <w:div w:id="1422331851">
          <w:marLeft w:val="0"/>
          <w:marRight w:val="0"/>
          <w:marTop w:val="15"/>
          <w:marBottom w:val="0"/>
          <w:divBdr>
            <w:top w:val="single" w:sz="48" w:space="0" w:color="auto"/>
            <w:left w:val="single" w:sz="48" w:space="0" w:color="auto"/>
            <w:bottom w:val="single" w:sz="48" w:space="0" w:color="auto"/>
            <w:right w:val="single" w:sz="48" w:space="0" w:color="auto"/>
          </w:divBdr>
          <w:divsChild>
            <w:div w:id="60773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039790">
      <w:bodyDiv w:val="1"/>
      <w:marLeft w:val="0"/>
      <w:marRight w:val="0"/>
      <w:marTop w:val="0"/>
      <w:marBottom w:val="0"/>
      <w:divBdr>
        <w:top w:val="none" w:sz="0" w:space="0" w:color="auto"/>
        <w:left w:val="none" w:sz="0" w:space="0" w:color="auto"/>
        <w:bottom w:val="none" w:sz="0" w:space="0" w:color="auto"/>
        <w:right w:val="none" w:sz="0" w:space="0" w:color="auto"/>
      </w:divBdr>
    </w:div>
    <w:div w:id="1676150805">
      <w:bodyDiv w:val="1"/>
      <w:marLeft w:val="0"/>
      <w:marRight w:val="0"/>
      <w:marTop w:val="0"/>
      <w:marBottom w:val="0"/>
      <w:divBdr>
        <w:top w:val="none" w:sz="0" w:space="0" w:color="auto"/>
        <w:left w:val="none" w:sz="0" w:space="0" w:color="auto"/>
        <w:bottom w:val="none" w:sz="0" w:space="0" w:color="auto"/>
        <w:right w:val="none" w:sz="0" w:space="0" w:color="auto"/>
      </w:divBdr>
    </w:div>
    <w:div w:id="1696074877">
      <w:bodyDiv w:val="1"/>
      <w:marLeft w:val="0"/>
      <w:marRight w:val="0"/>
      <w:marTop w:val="0"/>
      <w:marBottom w:val="0"/>
      <w:divBdr>
        <w:top w:val="none" w:sz="0" w:space="0" w:color="auto"/>
        <w:left w:val="none" w:sz="0" w:space="0" w:color="auto"/>
        <w:bottom w:val="none" w:sz="0" w:space="0" w:color="auto"/>
        <w:right w:val="none" w:sz="0" w:space="0" w:color="auto"/>
      </w:divBdr>
      <w:divsChild>
        <w:div w:id="1200360942">
          <w:marLeft w:val="0"/>
          <w:marRight w:val="0"/>
          <w:marTop w:val="225"/>
          <w:marBottom w:val="225"/>
          <w:divBdr>
            <w:top w:val="none" w:sz="0" w:space="0" w:color="auto"/>
            <w:left w:val="none" w:sz="0" w:space="0" w:color="auto"/>
            <w:bottom w:val="none" w:sz="0" w:space="0" w:color="auto"/>
            <w:right w:val="none" w:sz="0" w:space="0" w:color="auto"/>
          </w:divBdr>
        </w:div>
      </w:divsChild>
    </w:div>
    <w:div w:id="1749616019">
      <w:bodyDiv w:val="1"/>
      <w:marLeft w:val="0"/>
      <w:marRight w:val="0"/>
      <w:marTop w:val="0"/>
      <w:marBottom w:val="0"/>
      <w:divBdr>
        <w:top w:val="none" w:sz="0" w:space="0" w:color="auto"/>
        <w:left w:val="none" w:sz="0" w:space="0" w:color="auto"/>
        <w:bottom w:val="none" w:sz="0" w:space="0" w:color="auto"/>
        <w:right w:val="none" w:sz="0" w:space="0" w:color="auto"/>
      </w:divBdr>
      <w:divsChild>
        <w:div w:id="227420462">
          <w:marLeft w:val="0"/>
          <w:marRight w:val="0"/>
          <w:marTop w:val="0"/>
          <w:marBottom w:val="0"/>
          <w:divBdr>
            <w:top w:val="none" w:sz="0" w:space="0" w:color="auto"/>
            <w:left w:val="none" w:sz="0" w:space="0" w:color="auto"/>
            <w:bottom w:val="none" w:sz="0" w:space="0" w:color="auto"/>
            <w:right w:val="none" w:sz="0" w:space="0" w:color="auto"/>
          </w:divBdr>
        </w:div>
      </w:divsChild>
    </w:div>
    <w:div w:id="1788503864">
      <w:bodyDiv w:val="1"/>
      <w:marLeft w:val="0"/>
      <w:marRight w:val="0"/>
      <w:marTop w:val="0"/>
      <w:marBottom w:val="0"/>
      <w:divBdr>
        <w:top w:val="none" w:sz="0" w:space="0" w:color="auto"/>
        <w:left w:val="none" w:sz="0" w:space="0" w:color="auto"/>
        <w:bottom w:val="none" w:sz="0" w:space="0" w:color="auto"/>
        <w:right w:val="none" w:sz="0" w:space="0" w:color="auto"/>
      </w:divBdr>
      <w:divsChild>
        <w:div w:id="863176540">
          <w:marLeft w:val="0"/>
          <w:marRight w:val="0"/>
          <w:marTop w:val="300"/>
          <w:marBottom w:val="300"/>
          <w:divBdr>
            <w:top w:val="single" w:sz="6" w:space="15" w:color="EEEEEE"/>
            <w:left w:val="single" w:sz="48" w:space="15" w:color="F08316"/>
            <w:bottom w:val="single" w:sz="6" w:space="15" w:color="EEEEEE"/>
            <w:right w:val="single" w:sz="6" w:space="15" w:color="EEEEEE"/>
          </w:divBdr>
        </w:div>
        <w:div w:id="1348096554">
          <w:marLeft w:val="0"/>
          <w:marRight w:val="0"/>
          <w:marTop w:val="300"/>
          <w:marBottom w:val="300"/>
          <w:divBdr>
            <w:top w:val="single" w:sz="6" w:space="0" w:color="DDDDDD"/>
            <w:left w:val="single" w:sz="6" w:space="0" w:color="DDDDDD"/>
            <w:bottom w:val="single" w:sz="6" w:space="0" w:color="DDDDDD"/>
            <w:right w:val="single" w:sz="6" w:space="0" w:color="DDDDDD"/>
          </w:divBdr>
        </w:div>
        <w:div w:id="623274554">
          <w:marLeft w:val="0"/>
          <w:marRight w:val="0"/>
          <w:marTop w:val="300"/>
          <w:marBottom w:val="300"/>
          <w:divBdr>
            <w:top w:val="single" w:sz="6" w:space="0" w:color="DDDDDD"/>
            <w:left w:val="single" w:sz="6" w:space="0" w:color="DDDDDD"/>
            <w:bottom w:val="single" w:sz="6" w:space="0" w:color="DDDDDD"/>
            <w:right w:val="single" w:sz="6" w:space="0" w:color="DDDDDD"/>
          </w:divBdr>
        </w:div>
        <w:div w:id="1654990823">
          <w:marLeft w:val="0"/>
          <w:marRight w:val="0"/>
          <w:marTop w:val="300"/>
          <w:marBottom w:val="300"/>
          <w:divBdr>
            <w:top w:val="single" w:sz="6" w:space="0" w:color="DDDDDD"/>
            <w:left w:val="single" w:sz="6" w:space="0" w:color="DDDDDD"/>
            <w:bottom w:val="single" w:sz="6" w:space="0" w:color="DDDDDD"/>
            <w:right w:val="single" w:sz="6" w:space="0" w:color="DDDDDD"/>
          </w:divBdr>
        </w:div>
      </w:divsChild>
    </w:div>
    <w:div w:id="1952474527">
      <w:bodyDiv w:val="1"/>
      <w:marLeft w:val="0"/>
      <w:marRight w:val="0"/>
      <w:marTop w:val="0"/>
      <w:marBottom w:val="0"/>
      <w:divBdr>
        <w:top w:val="none" w:sz="0" w:space="0" w:color="auto"/>
        <w:left w:val="none" w:sz="0" w:space="0" w:color="auto"/>
        <w:bottom w:val="none" w:sz="0" w:space="0" w:color="auto"/>
        <w:right w:val="none" w:sz="0" w:space="0" w:color="auto"/>
      </w:divBdr>
    </w:div>
    <w:div w:id="200304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rsvpu.ru/filedirectory/3468/Sbornik_SOIN_nobr_2012.pdf" TargetMode="Externa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BA207-3FF9-4628-AD07-0D7CA2698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14773</Words>
  <Characters>84207</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4</cp:revision>
  <cp:lastPrinted>2021-05-03T12:39:00Z</cp:lastPrinted>
  <dcterms:created xsi:type="dcterms:W3CDTF">2022-05-18T16:32:00Z</dcterms:created>
  <dcterms:modified xsi:type="dcterms:W3CDTF">2022-05-18T16:32:00Z</dcterms:modified>
</cp:coreProperties>
</file>