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571"/>
        <w:gridCol w:w="2997"/>
        <w:gridCol w:w="3354"/>
      </w:tblGrid>
      <w:tr w:rsidR="00E00AA0" w:rsidRPr="001313A4" w:rsidTr="00440920"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7400" cy="1209675"/>
                  <wp:effectExtent l="0" t="0" r="0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AA0" w:rsidRPr="001313A4" w:rsidTr="00440920">
        <w:trPr>
          <w:trHeight w:val="1681"/>
        </w:trPr>
        <w:tc>
          <w:tcPr>
            <w:tcW w:w="6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AA0" w:rsidRPr="005F34D6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F34D6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Українськалітература</w:t>
            </w:r>
            <w:proofErr w:type="spellEnd"/>
            <w:r w:rsidRPr="005F3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F34D6">
              <w:rPr>
                <w:rFonts w:ascii="Times New Roman" w:hAnsi="Times New Roman" w:cs="Times New Roman"/>
                <w:b/>
                <w:sz w:val="24"/>
                <w:szCs w:val="24"/>
              </w:rPr>
              <w:t>ґендерномудискурсітисячоліття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014.01 «Середня освіта. Українська мова та література»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9C116A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00AA0" w:rsidRPr="001313A4" w:rsidTr="00440920"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E00AA0" w:rsidRPr="001313A4" w:rsidRDefault="00E00AA0" w:rsidP="00E00A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25"/>
        <w:gridCol w:w="273"/>
        <w:gridCol w:w="2027"/>
        <w:gridCol w:w="273"/>
        <w:gridCol w:w="1329"/>
        <w:gridCol w:w="710"/>
        <w:gridCol w:w="272"/>
        <w:gridCol w:w="2246"/>
      </w:tblGrid>
      <w:tr w:rsidR="00E00AA0" w:rsidRPr="001313A4" w:rsidTr="00440920">
        <w:tc>
          <w:tcPr>
            <w:tcW w:w="61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Доктор філологічних наук, професор Пустовіт Валерія Юріївна</w:t>
            </w:r>
          </w:p>
        </w:tc>
      </w:tr>
      <w:tr w:rsidR="00E00AA0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E00AA0" w:rsidRPr="001313A4" w:rsidTr="00440920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української філології та журналістики</w:t>
            </w:r>
          </w:p>
        </w:tc>
      </w:tr>
      <w:tr w:rsidR="00E00AA0" w:rsidRPr="001313A4" w:rsidTr="00440920"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00AA0" w:rsidRPr="001313A4" w:rsidTr="00440920"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0AA0" w:rsidRPr="006E1215" w:rsidRDefault="00376A07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00AA0" w:rsidRPr="006E1215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pust18@snu.edu.ua</w:t>
              </w:r>
            </w:hyperlink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00AA0" w:rsidRPr="001313A4" w:rsidTr="00440920"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E00AA0" w:rsidRPr="001313A4" w:rsidRDefault="00E00AA0" w:rsidP="00E0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7654"/>
      </w:tblGrid>
      <w:tr w:rsidR="00E00AA0" w:rsidRPr="009C116A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4A2438" w:rsidRDefault="00E00AA0" w:rsidP="005C2BBA">
            <w:pPr>
              <w:shd w:val="clear" w:color="auto" w:fill="FFFFFF"/>
              <w:spacing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 w:rsidRPr="00E00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в ґендерному дискурсі тисячоліття</w:t>
            </w: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" покликана </w:t>
            </w:r>
            <w:r w:rsidRPr="00F3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ознайомити студентів </w:t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>із теорією і</w:t>
            </w:r>
            <w:r w:rsidR="005C2BBA" w:rsidRPr="005C2BBA">
              <w:rPr>
                <w:color w:val="000000"/>
                <w:sz w:val="24"/>
                <w:szCs w:val="24"/>
                <w:lang w:val="uk-UA"/>
              </w:rPr>
              <w:br/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 xml:space="preserve">практикою </w:t>
            </w:r>
            <w:r w:rsidR="005C2BBA">
              <w:rPr>
                <w:rStyle w:val="fontstyle01"/>
                <w:sz w:val="24"/>
                <w:szCs w:val="24"/>
                <w:lang w:val="uk-UA"/>
              </w:rPr>
              <w:t>ґ</w:t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>ендерних студій, підготовка їх до вивчення текстів сучасної</w:t>
            </w:r>
            <w:r w:rsidR="005C2BBA" w:rsidRPr="005C2BBA">
              <w:rPr>
                <w:color w:val="000000"/>
                <w:sz w:val="24"/>
                <w:szCs w:val="24"/>
                <w:lang w:val="uk-UA"/>
              </w:rPr>
              <w:br/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>української прози крізь призму гендерної проблематики; з’ясування</w:t>
            </w:r>
            <w:r w:rsidR="005C2BBA" w:rsidRPr="005C2BBA">
              <w:rPr>
                <w:color w:val="000000"/>
                <w:sz w:val="24"/>
                <w:szCs w:val="24"/>
                <w:lang w:val="uk-UA"/>
              </w:rPr>
              <w:br/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 xml:space="preserve">специфіки «чоловічих» і «жіночих» способів </w:t>
            </w:r>
            <w:proofErr w:type="spellStart"/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>образотворення</w:t>
            </w:r>
            <w:proofErr w:type="spellEnd"/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 xml:space="preserve"> та манер</w:t>
            </w:r>
            <w:r w:rsidR="005C2BBA" w:rsidRPr="005C2BBA">
              <w:rPr>
                <w:color w:val="000000"/>
                <w:sz w:val="24"/>
                <w:szCs w:val="24"/>
                <w:lang w:val="uk-UA"/>
              </w:rPr>
              <w:br/>
            </w:r>
            <w:r w:rsidR="005C2BBA" w:rsidRPr="005C2BBA">
              <w:rPr>
                <w:rStyle w:val="fontstyle01"/>
                <w:sz w:val="24"/>
                <w:szCs w:val="24"/>
                <w:lang w:val="uk-UA"/>
              </w:rPr>
              <w:t>письма, розкриття вагомості жіночого внеску в розвиток мистецтва слова талітературознавства.</w:t>
            </w:r>
          </w:p>
        </w:tc>
      </w:tr>
      <w:tr w:rsidR="00E00AA0" w:rsidRPr="009C116A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BBA" w:rsidRDefault="00E00AA0" w:rsidP="005C2BB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Знання: </w:t>
            </w:r>
            <w:r w:rsidR="005C2BB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демонстрація зв’язку між </w:t>
            </w:r>
            <w:proofErr w:type="spellStart"/>
            <w:r w:rsidR="005C2BBA">
              <w:rPr>
                <w:rFonts w:ascii="Times New Roman" w:eastAsia="Times New Roman" w:hAnsi="Times New Roman" w:cs="Times New Roman"/>
                <w:szCs w:val="24"/>
                <w:lang w:val="uk-UA"/>
              </w:rPr>
              <w:t>ґендерологією</w:t>
            </w:r>
            <w:proofErr w:type="spellEnd"/>
            <w:r w:rsidR="005C2BB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та літературознавством; володіти основними знаннями з теорії </w:t>
            </w:r>
            <w:proofErr w:type="spellStart"/>
            <w:r w:rsidR="005C2BBA">
              <w:rPr>
                <w:rFonts w:ascii="Times New Roman" w:eastAsia="Times New Roman" w:hAnsi="Times New Roman" w:cs="Times New Roman"/>
                <w:szCs w:val="24"/>
                <w:lang w:val="uk-UA"/>
              </w:rPr>
              <w:t>ґендеру</w:t>
            </w:r>
            <w:proofErr w:type="spellEnd"/>
            <w:r w:rsidR="005C2BBA">
              <w:rPr>
                <w:rFonts w:ascii="Times New Roman" w:eastAsia="Times New Roman" w:hAnsi="Times New Roman" w:cs="Times New Roman"/>
                <w:szCs w:val="24"/>
                <w:lang w:val="uk-UA"/>
              </w:rPr>
              <w:t>, специфіки жіночого письма, та андрогену; оперувати сучасними науковими категоріями з виучуваної дисципліни.</w:t>
            </w:r>
          </w:p>
          <w:p w:rsidR="00E00AA0" w:rsidRPr="001313A4" w:rsidRDefault="00E00AA0" w:rsidP="0020708A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Вміння:  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вживати 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гендерн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у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термінологію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; 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критично осмисл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ювати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художн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ю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і науков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у 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літератури, матеріал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и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мережі Інтернет 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,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періоди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ки; 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володіння практичними уміннями і навичками здійснення </w:t>
            </w:r>
            <w:r w:rsid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ґ</w:t>
            </w:r>
            <w:r w:rsidR="0020708A" w:rsidRPr="0020708A">
              <w:rPr>
                <w:rFonts w:ascii="Times New Roman" w:eastAsia="Times New Roman" w:hAnsi="Times New Roman" w:cs="Times New Roman"/>
                <w:szCs w:val="24"/>
                <w:lang w:val="uk-UA"/>
              </w:rPr>
              <w:t>ендерногоаналізу літературних текстів; підготовка до написання випускних робіт та домайбутньої професійної діяльності.</w:t>
            </w:r>
            <w:r w:rsidRPr="000218F3">
              <w:rPr>
                <w:rFonts w:ascii="Times New Roman" w:eastAsia="Times New Roman" w:hAnsi="Times New Roman" w:cs="Times New Roman"/>
                <w:szCs w:val="24"/>
                <w:lang w:val="uk-UA"/>
              </w:rPr>
              <w:tab/>
            </w:r>
          </w:p>
        </w:tc>
      </w:tr>
      <w:tr w:rsidR="00E00AA0" w:rsidRPr="009C116A" w:rsidTr="0044092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AA0" w:rsidRPr="001313A4" w:rsidRDefault="00E00AA0" w:rsidP="00440920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A6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Вивчення курсу повинно супроводжуватися подальшим розвитком сформованих у студентів у попередні роки навичок самостійної літературознавчої роботи, зокрема, умінь користуватися посібниками, словниками, оригінальними виданнями, що сприятиме критичному осмисленню шляхів і прийомів літературознавчого аналізу художніх творів, привчатиме студентів глибше засвоювати і осмислювати вивчений матеріал, зіставляти різні думки, досліджувати тексти зразків національних літератур.</w:t>
            </w:r>
          </w:p>
        </w:tc>
      </w:tr>
    </w:tbl>
    <w:p w:rsidR="00E00AA0" w:rsidRPr="001313A4" w:rsidRDefault="00E00AA0" w:rsidP="00E00A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E00AA0" w:rsidRPr="001313A4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E00AA0" w:rsidRPr="001313A4" w:rsidRDefault="00E00AA0" w:rsidP="00E00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E00AA0" w:rsidRDefault="00E00AA0" w:rsidP="00E00A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спілкуватися з різними цільовими аудиторіями, співпрацювати з фахівцями інших галузей, адаптуватися в соціальному та професійному середовищі. </w:t>
      </w:r>
    </w:p>
    <w:p w:rsidR="00E00AA0" w:rsidRDefault="00E00AA0" w:rsidP="00E00A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вести здоровий спосіб життя.</w:t>
      </w:r>
    </w:p>
    <w:p w:rsidR="00E00AA0" w:rsidRPr="001313A4" w:rsidRDefault="00E00AA0" w:rsidP="00E00A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C2E54">
        <w:rPr>
          <w:rFonts w:ascii="Times New Roman" w:eastAsia="Calibri" w:hAnsi="Times New Roman" w:cs="Times New Roman"/>
          <w:lang w:val="uk-UA"/>
        </w:rPr>
        <w:t>Здатність орієнтуватися в українському літературному процесі на тлі світового (від давнини до сучасності), уміння використовувати здобутки українського письменства для формування національної свідомості, світоглядуучнів, їхньої моралі, ціннісних орієнтацій у сучасному суспільстві.</w:t>
      </w: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8"/>
        <w:gridCol w:w="2536"/>
        <w:gridCol w:w="1134"/>
        <w:gridCol w:w="3805"/>
        <w:gridCol w:w="1972"/>
      </w:tblGrid>
      <w:tr w:rsidR="00E00AA0" w:rsidRPr="001313A4" w:rsidTr="00440920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1FF"/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D3" w:rsidRPr="00276DD3" w:rsidRDefault="00276DD3" w:rsidP="0027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Вступ.</w:t>
            </w:r>
          </w:p>
          <w:p w:rsidR="00276DD3" w:rsidRPr="00276DD3" w:rsidRDefault="00276DD3" w:rsidP="0027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Проблематика і теоретичні засади гендерних студій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0AA0" w:rsidRPr="00276DD3" w:rsidRDefault="00E00AA0" w:rsidP="0027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D3" w:rsidRPr="00276DD3" w:rsidRDefault="00276DD3" w:rsidP="0027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Предмет, мета і завдання дисципліни. Джерела, за якими вонавивчається. Аналіз навчальних посібників «Основи теорії </w:t>
            </w:r>
            <w:proofErr w:type="spellStart"/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гендеру</w:t>
            </w:r>
            <w:proofErr w:type="spellEnd"/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»,«Гендерні студії в літературознавстві», розділу «Феміністична теорія такритика» в «Антології світової літературно-критичної думки ХХ ст.», книги</w:t>
            </w:r>
          </w:p>
          <w:p w:rsidR="00E00AA0" w:rsidRPr="00C7230A" w:rsidRDefault="00276DD3" w:rsidP="00276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Пітера </w:t>
            </w:r>
            <w:proofErr w:type="spellStart"/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Баррі</w:t>
            </w:r>
            <w:proofErr w:type="spellEnd"/>
            <w:r w:rsidRPr="00276D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«Вступ до теорії: літературознавство та культурологія»,збірників «Гендерна перспектива», «Гендерний розвиток у суспільстві:конспекти лекцій» та ін. Термінологія гендерних студій</w:t>
            </w:r>
            <w:r w:rsidR="00E00AA0" w:rsidRPr="00C723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AA0" w:rsidRPr="001313A4" w:rsidTr="003264DA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7230A" w:rsidRDefault="00576DA1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Жіночі студії української літератури. До історії питання.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576DA1" w:rsidRDefault="00576DA1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6D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Традиції жіноцтва ХІХ ст., </w:t>
            </w:r>
            <w:proofErr w:type="spellStart"/>
            <w:r w:rsidRPr="00576D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виборювання</w:t>
            </w:r>
            <w:proofErr w:type="spellEnd"/>
            <w:r w:rsidRPr="00576D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права на освіту, рівноправності з чоловіками. Жінки-письменниці, проблематика творчості. Емансипаційні проблеми, порушені в епістолярному спілкуванні. Вплив феміністичних ідей на українську літературу ХХ ст.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00AA0" w:rsidRPr="001313A4" w:rsidTr="0076200B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7230A" w:rsidRDefault="0076200B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 крізь призму фемінізму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E9696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76200B" w:rsidRDefault="0076200B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20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Гендерно-рольові конструкції в художній творчості Марко Вовчок, Олени Пчілки, Лесі Українки, О.Кобилянської, </w:t>
            </w:r>
            <w:r w:rsidR="005B1E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Н.Кобринської та ін. Аналіз письменницького епістолярію крізь заявлену проблематику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текстів</w:t>
            </w: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66" w:rsidRPr="00E96966" w:rsidRDefault="00E96966" w:rsidP="00E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Феміністичні та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маскулінні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дискурси в сучасній</w:t>
            </w:r>
          </w:p>
          <w:p w:rsidR="00E00AA0" w:rsidRPr="00C37909" w:rsidRDefault="00E96966" w:rsidP="00E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українській прозі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 w:rsidR="00E9696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E96966" w:rsidRDefault="00E96966" w:rsidP="00E96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Гендерна специфіка творчостіЕмми Андієвської та Віри Вовк. «Українська Реконкіста» Ніли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Зборовської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–перший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антироман в українській літературі. Феміністичні тенденції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утворчості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Марії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Матіос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(на прикладі роману «Майже ніколи не навпаки»).Специфіка постколоніального фемінізму в художній прозі Оксани Забужко.Гендерні ролі героїв у романах Євгенії Кононенко,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Ірен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Роздобудько,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ГалиниВдовиченко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ЛюкоДашвар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Ірени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Карпи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Світлани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Поваляєвої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ТаніМалярчук</w:t>
            </w:r>
            <w:proofErr w:type="spellEnd"/>
            <w:r w:rsidRPr="00E969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ін. сучасних письменниць. Своєрідність жіночих дискурсів усучасній українській прозі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Участь в обговоренні</w:t>
            </w: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текстів</w:t>
            </w:r>
          </w:p>
        </w:tc>
      </w:tr>
      <w:tr w:rsidR="00E00AA0" w:rsidRPr="001313A4" w:rsidTr="00440920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37909" w:rsidRDefault="00C01339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Художнє втілення ґендерних проблем у чоловічому тексті</w:t>
            </w:r>
            <w:r w:rsidR="00E00AA0" w:rsidRPr="00C379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420F9D" w:rsidRDefault="00C01339" w:rsidP="00C013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Творчість В. Підмогильного, В.Винниченка, Є. Гуцало, </w:t>
            </w:r>
            <w:r w:rsid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П.Загребельного, М. Слабошпицького,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В. Шевчука, Ю. Андруховича та ін.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текстів</w:t>
            </w:r>
          </w:p>
        </w:tc>
      </w:tr>
      <w:tr w:rsidR="00E00AA0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E00AA0" w:rsidRPr="00E10969" w:rsidRDefault="00E10969" w:rsidP="00E10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Концепція особистості жінки в українській жіночій прозі90-х років ХХ століття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монографією С.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69" w:rsidRPr="00E10969" w:rsidRDefault="00E10969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Художня цілісність прози</w:t>
            </w:r>
          </w:p>
          <w:p w:rsidR="00E10969" w:rsidRPr="00E10969" w:rsidRDefault="00E10969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Г.</w:t>
            </w:r>
            <w:proofErr w:type="spellStart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Гордасевич</w:t>
            </w:r>
            <w:proofErr w:type="spellEnd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О.Забужко, Т.</w:t>
            </w:r>
            <w:proofErr w:type="spellStart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Зарівної</w:t>
            </w:r>
            <w:proofErr w:type="spellEnd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С.Йовенко,</w:t>
            </w:r>
          </w:p>
          <w:p w:rsidR="00E10969" w:rsidRPr="00E10969" w:rsidRDefault="00E10969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proofErr w:type="spellStart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Майданської</w:t>
            </w:r>
            <w:proofErr w:type="spellEnd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Н.</w:t>
            </w:r>
            <w:proofErr w:type="spellStart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Тубальцевої</w:t>
            </w:r>
            <w:proofErr w:type="spellEnd"/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аспекті нової концепції</w:t>
            </w:r>
          </w:p>
          <w:p w:rsidR="00E10969" w:rsidRPr="00E10969" w:rsidRDefault="00E10969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особистості жінки в контексті вітчизняної і зарубіжної</w:t>
            </w:r>
          </w:p>
          <w:p w:rsidR="00E00AA0" w:rsidRPr="00E10969" w:rsidRDefault="00E10969" w:rsidP="00E10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096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текстів</w:t>
            </w:r>
          </w:p>
        </w:tc>
      </w:tr>
      <w:tr w:rsidR="00E00AA0" w:rsidRPr="001313A4" w:rsidTr="00440920">
        <w:trPr>
          <w:trHeight w:val="214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1" w:rsidRPr="00B760A1" w:rsidRDefault="00B760A1" w:rsidP="00B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Маскулінність</w:t>
            </w:r>
            <w:proofErr w:type="spellEnd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</w:p>
          <w:p w:rsidR="00E00AA0" w:rsidRPr="007B1EF6" w:rsidRDefault="00B760A1" w:rsidP="00B7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постмодерній культурі та літературі.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1" w:rsidRPr="00B760A1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Чоловік і </w:t>
            </w: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маскулінність</w:t>
            </w:r>
            <w:proofErr w:type="spellEnd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площині</w:t>
            </w:r>
          </w:p>
          <w:p w:rsidR="00B760A1" w:rsidRPr="00B760A1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тексту. Огляд </w:t>
            </w: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традиціоналістських</w:t>
            </w:r>
            <w:proofErr w:type="spellEnd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іпостмодерністських</w:t>
            </w:r>
            <w:proofErr w:type="spellEnd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чоловічих</w:t>
            </w:r>
          </w:p>
          <w:p w:rsidR="00B760A1" w:rsidRPr="00B760A1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дискурсів.Гей-лесбійська критика</w:t>
            </w:r>
          </w:p>
          <w:p w:rsidR="00B760A1" w:rsidRPr="00B760A1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інтерпретації </w:t>
            </w: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ПітераБаррі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Написання рецензії на книгу </w:t>
            </w:r>
            <w:proofErr w:type="spellStart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ПітераБаррі</w:t>
            </w:r>
            <w:proofErr w:type="spellEnd"/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«Вступ до теорії:</w:t>
            </w:r>
          </w:p>
          <w:p w:rsidR="00B760A1" w:rsidRPr="00B760A1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літературознавство і культурологія»</w:t>
            </w:r>
          </w:p>
          <w:p w:rsidR="00E00AA0" w:rsidRPr="001313A4" w:rsidRDefault="00B760A1" w:rsidP="00B76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760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(К., 2008).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E00AA0" w:rsidRPr="00C01339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3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Аналіз текстів</w:t>
            </w:r>
          </w:p>
        </w:tc>
      </w:tr>
    </w:tbl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Базова:</w:t>
      </w:r>
    </w:p>
    <w:p w:rsidR="00E00AA0" w:rsidRPr="003264DA" w:rsidRDefault="00E00AA0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Антологія світової літературно-критичної думки. – Л., 1996. </w:t>
      </w:r>
    </w:p>
    <w:p w:rsidR="003264DA" w:rsidRPr="003264DA" w:rsidRDefault="003264DA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А</w:t>
      </w:r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гєєва В. Жіночий простір: Феміністичний дискурс українського модернізму: Монографія. – К.: Факт, 2003. – 320 с.</w:t>
      </w:r>
    </w:p>
    <w:p w:rsidR="003264DA" w:rsidRPr="003264DA" w:rsidRDefault="003264DA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Оксана Забужко. </w:t>
      </w:r>
      <w:proofErr w:type="spellStart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Хроніки</w:t>
      </w:r>
      <w:proofErr w:type="spellEnd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від </w:t>
      </w:r>
      <w:proofErr w:type="spellStart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Фортінбраса</w:t>
      </w:r>
      <w:proofErr w:type="spellEnd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 – К.: Факт, 1999) // Критика. – 2000. – №9.</w:t>
      </w:r>
    </w:p>
    <w:p w:rsidR="003264DA" w:rsidRDefault="003264DA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Гундорова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Тамара</w:t>
      </w:r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Післячорнобильська бібліотека: Український літературний </w:t>
      </w:r>
      <w:proofErr w:type="spellStart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постмодерн</w:t>
      </w:r>
      <w:proofErr w:type="spellEnd"/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 – К.: Критика, 2005.</w:t>
      </w:r>
    </w:p>
    <w:p w:rsidR="003264DA" w:rsidRPr="003264DA" w:rsidRDefault="00E00AA0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Зборовська</w:t>
      </w:r>
      <w:proofErr w:type="spellEnd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Н. Психоаналіз і літературознавство : [посібник] / Н. </w:t>
      </w:r>
      <w:proofErr w:type="spellStart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Зборовська</w:t>
      </w:r>
      <w:proofErr w:type="spellEnd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– К. : </w:t>
      </w:r>
      <w:proofErr w:type="spellStart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Академвидав</w:t>
      </w:r>
      <w:proofErr w:type="spellEnd"/>
      <w:r w:rsidRPr="003264D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2003. – 392 с. – (Альма-матер).</w:t>
      </w:r>
    </w:p>
    <w:p w:rsidR="00E00AA0" w:rsidRDefault="00E00AA0" w:rsidP="003264DA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3264D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Ковалів Ю. Літературознавча енциклопедія: У 2-х т. – К., 2007. </w:t>
      </w:r>
    </w:p>
    <w:p w:rsidR="003264DA" w:rsidRPr="003264DA" w:rsidRDefault="003264DA" w:rsidP="003264DA">
      <w:pPr>
        <w:pStyle w:val="a4"/>
        <w:spacing w:line="240" w:lineRule="auto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E00AA0" w:rsidRDefault="00E00AA0" w:rsidP="00E0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  <w:t>Допоміжна:</w:t>
      </w:r>
    </w:p>
    <w:p w:rsidR="003264DA" w:rsidRPr="001313A4" w:rsidRDefault="003264DA" w:rsidP="00E00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ar-SA"/>
        </w:rPr>
      </w:pPr>
    </w:p>
    <w:p w:rsidR="003264DA" w:rsidRPr="003264DA" w:rsidRDefault="003264DA" w:rsidP="003264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264DA">
        <w:rPr>
          <w:rStyle w:val="fontstyle01"/>
          <w:sz w:val="24"/>
          <w:szCs w:val="24"/>
        </w:rPr>
        <w:lastRenderedPageBreak/>
        <w:t>Баррі</w:t>
      </w:r>
      <w:proofErr w:type="spellEnd"/>
      <w:r w:rsidRPr="003264DA">
        <w:rPr>
          <w:rStyle w:val="fontstyle01"/>
          <w:sz w:val="24"/>
          <w:szCs w:val="24"/>
        </w:rPr>
        <w:t xml:space="preserve"> П. </w:t>
      </w:r>
      <w:proofErr w:type="spellStart"/>
      <w:proofErr w:type="gramStart"/>
      <w:r w:rsidRPr="003264DA">
        <w:rPr>
          <w:rStyle w:val="fontstyle01"/>
          <w:sz w:val="24"/>
          <w:szCs w:val="24"/>
        </w:rPr>
        <w:t>Вступ</w:t>
      </w:r>
      <w:proofErr w:type="spellEnd"/>
      <w:proofErr w:type="gramEnd"/>
      <w:r w:rsidRPr="003264DA">
        <w:rPr>
          <w:rStyle w:val="fontstyle01"/>
          <w:sz w:val="24"/>
          <w:szCs w:val="24"/>
        </w:rPr>
        <w:t xml:space="preserve"> до </w:t>
      </w:r>
      <w:proofErr w:type="spellStart"/>
      <w:r w:rsidRPr="003264DA">
        <w:rPr>
          <w:rStyle w:val="fontstyle01"/>
          <w:sz w:val="24"/>
          <w:szCs w:val="24"/>
        </w:rPr>
        <w:t>теорії</w:t>
      </w:r>
      <w:proofErr w:type="spellEnd"/>
      <w:r w:rsidRPr="003264DA">
        <w:rPr>
          <w:rStyle w:val="fontstyle01"/>
          <w:sz w:val="24"/>
          <w:szCs w:val="24"/>
        </w:rPr>
        <w:t xml:space="preserve">: </w:t>
      </w:r>
      <w:proofErr w:type="spellStart"/>
      <w:r w:rsidRPr="003264DA">
        <w:rPr>
          <w:rStyle w:val="fontstyle01"/>
          <w:sz w:val="24"/>
          <w:szCs w:val="24"/>
        </w:rPr>
        <w:t>літературознавство</w:t>
      </w:r>
      <w:proofErr w:type="spellEnd"/>
      <w:r w:rsidRPr="003264DA">
        <w:rPr>
          <w:rStyle w:val="fontstyle01"/>
          <w:sz w:val="24"/>
          <w:szCs w:val="24"/>
        </w:rPr>
        <w:t xml:space="preserve"> та </w:t>
      </w:r>
      <w:proofErr w:type="spellStart"/>
      <w:r w:rsidRPr="003264DA">
        <w:rPr>
          <w:rStyle w:val="fontstyle01"/>
          <w:sz w:val="24"/>
          <w:szCs w:val="24"/>
        </w:rPr>
        <w:t>культурологія</w:t>
      </w:r>
      <w:proofErr w:type="spellEnd"/>
      <w:r w:rsidRPr="003264DA">
        <w:rPr>
          <w:rStyle w:val="fontstyle01"/>
          <w:sz w:val="24"/>
          <w:szCs w:val="24"/>
        </w:rPr>
        <w:t xml:space="preserve"> / </w:t>
      </w:r>
      <w:proofErr w:type="spellStart"/>
      <w:r w:rsidRPr="003264DA">
        <w:rPr>
          <w:rStyle w:val="fontstyle01"/>
          <w:sz w:val="24"/>
          <w:szCs w:val="24"/>
        </w:rPr>
        <w:t>П.Баррі</w:t>
      </w:r>
      <w:proofErr w:type="spellEnd"/>
      <w:r w:rsidRPr="003264DA">
        <w:rPr>
          <w:rStyle w:val="fontstyle01"/>
          <w:sz w:val="24"/>
          <w:szCs w:val="24"/>
        </w:rPr>
        <w:t xml:space="preserve">. – </w:t>
      </w:r>
      <w:proofErr w:type="spellStart"/>
      <w:r w:rsidRPr="003264DA">
        <w:rPr>
          <w:rStyle w:val="fontstyle01"/>
          <w:sz w:val="24"/>
          <w:szCs w:val="24"/>
        </w:rPr>
        <w:t>К.:Смолоскип</w:t>
      </w:r>
      <w:proofErr w:type="spellEnd"/>
      <w:r w:rsidRPr="003264DA">
        <w:rPr>
          <w:rStyle w:val="fontstyle01"/>
          <w:sz w:val="24"/>
          <w:szCs w:val="24"/>
        </w:rPr>
        <w:t>, 2008. – С. 19-50.</w:t>
      </w:r>
    </w:p>
    <w:p w:rsidR="00F456FF" w:rsidRPr="00F456FF" w:rsidRDefault="003264DA" w:rsidP="003264D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264DA">
        <w:rPr>
          <w:rStyle w:val="fontstyle01"/>
          <w:sz w:val="24"/>
          <w:szCs w:val="24"/>
        </w:rPr>
        <w:t>Гендер</w:t>
      </w:r>
      <w:proofErr w:type="spellEnd"/>
      <w:r w:rsidRPr="003264DA">
        <w:rPr>
          <w:rStyle w:val="fontstyle01"/>
          <w:sz w:val="24"/>
          <w:szCs w:val="24"/>
        </w:rPr>
        <w:t xml:space="preserve"> </w:t>
      </w:r>
      <w:proofErr w:type="spellStart"/>
      <w:r w:rsidRPr="003264DA">
        <w:rPr>
          <w:rStyle w:val="fontstyle01"/>
          <w:sz w:val="24"/>
          <w:szCs w:val="24"/>
        </w:rPr>
        <w:t>і</w:t>
      </w:r>
      <w:proofErr w:type="spellEnd"/>
      <w:r w:rsidRPr="003264DA">
        <w:rPr>
          <w:rStyle w:val="fontstyle01"/>
          <w:sz w:val="24"/>
          <w:szCs w:val="24"/>
        </w:rPr>
        <w:t xml:space="preserve"> культура: </w:t>
      </w:r>
      <w:proofErr w:type="spellStart"/>
      <w:r w:rsidRPr="003264DA">
        <w:rPr>
          <w:rStyle w:val="fontstyle01"/>
          <w:sz w:val="24"/>
          <w:szCs w:val="24"/>
        </w:rPr>
        <w:t>збірник</w:t>
      </w:r>
      <w:proofErr w:type="spellEnd"/>
      <w:r w:rsidRPr="003264DA">
        <w:rPr>
          <w:rStyle w:val="fontstyle01"/>
          <w:sz w:val="24"/>
          <w:szCs w:val="24"/>
        </w:rPr>
        <w:t xml:space="preserve"> статей / </w:t>
      </w:r>
      <w:proofErr w:type="spellStart"/>
      <w:r w:rsidRPr="003264DA">
        <w:rPr>
          <w:rStyle w:val="fontstyle01"/>
          <w:sz w:val="24"/>
          <w:szCs w:val="24"/>
        </w:rPr>
        <w:t>упоряд</w:t>
      </w:r>
      <w:proofErr w:type="spellEnd"/>
      <w:r w:rsidRPr="003264DA">
        <w:rPr>
          <w:rStyle w:val="fontstyle01"/>
          <w:sz w:val="24"/>
          <w:szCs w:val="24"/>
        </w:rPr>
        <w:t xml:space="preserve">. В. </w:t>
      </w:r>
      <w:proofErr w:type="spellStart"/>
      <w:r w:rsidRPr="003264DA">
        <w:rPr>
          <w:rStyle w:val="fontstyle01"/>
          <w:sz w:val="24"/>
          <w:szCs w:val="24"/>
        </w:rPr>
        <w:t>Агеєва</w:t>
      </w:r>
      <w:proofErr w:type="spellEnd"/>
      <w:r w:rsidRPr="003264DA">
        <w:rPr>
          <w:rStyle w:val="fontstyle01"/>
          <w:sz w:val="24"/>
          <w:szCs w:val="24"/>
        </w:rPr>
        <w:t xml:space="preserve">, С. </w:t>
      </w:r>
      <w:proofErr w:type="spellStart"/>
      <w:r w:rsidRPr="003264DA">
        <w:rPr>
          <w:rStyle w:val="fontstyle01"/>
          <w:sz w:val="24"/>
          <w:szCs w:val="24"/>
        </w:rPr>
        <w:t>Оксамитна</w:t>
      </w:r>
      <w:proofErr w:type="spellEnd"/>
      <w:r w:rsidRPr="003264DA">
        <w:rPr>
          <w:rStyle w:val="fontstyle01"/>
          <w:sz w:val="24"/>
          <w:szCs w:val="24"/>
        </w:rPr>
        <w:t>. –</w:t>
      </w:r>
      <w:r w:rsidRPr="003264DA">
        <w:rPr>
          <w:color w:val="000000"/>
          <w:sz w:val="24"/>
          <w:szCs w:val="24"/>
        </w:rPr>
        <w:br/>
      </w:r>
      <w:r w:rsidRPr="003264DA">
        <w:rPr>
          <w:rStyle w:val="fontstyle01"/>
          <w:sz w:val="24"/>
          <w:szCs w:val="24"/>
        </w:rPr>
        <w:t>К.</w:t>
      </w:r>
      <w:r w:rsidRPr="003264DA">
        <w:rPr>
          <w:rStyle w:val="fontstyle21"/>
          <w:sz w:val="24"/>
          <w:szCs w:val="24"/>
        </w:rPr>
        <w:t xml:space="preserve">: </w:t>
      </w:r>
      <w:r w:rsidRPr="003264DA">
        <w:rPr>
          <w:rStyle w:val="fontstyle01"/>
          <w:sz w:val="24"/>
          <w:szCs w:val="24"/>
        </w:rPr>
        <w:t>Факт, 2001</w:t>
      </w:r>
      <w:r w:rsidRPr="003264DA">
        <w:rPr>
          <w:rStyle w:val="fontstyle21"/>
          <w:sz w:val="24"/>
          <w:szCs w:val="24"/>
        </w:rPr>
        <w:t xml:space="preserve">. </w:t>
      </w:r>
      <w:r w:rsidRPr="003264DA">
        <w:rPr>
          <w:rStyle w:val="fontstyle01"/>
          <w:sz w:val="24"/>
          <w:szCs w:val="24"/>
        </w:rPr>
        <w:t>– 223 c.</w:t>
      </w:r>
    </w:p>
    <w:p w:rsidR="00F456FF" w:rsidRPr="00F456FF" w:rsidRDefault="003264DA" w:rsidP="00F456FF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fontstyle01"/>
          <w:sz w:val="24"/>
          <w:szCs w:val="24"/>
          <w:lang w:val="uk-UA"/>
        </w:rPr>
      </w:pPr>
      <w:r w:rsidRPr="003264DA">
        <w:rPr>
          <w:rStyle w:val="fontstyle01"/>
          <w:sz w:val="24"/>
          <w:szCs w:val="24"/>
        </w:rPr>
        <w:t xml:space="preserve">Гендерна перспектива / упор. В. </w:t>
      </w:r>
      <w:proofErr w:type="spellStart"/>
      <w:r w:rsidRPr="003264DA">
        <w:rPr>
          <w:rStyle w:val="fontstyle01"/>
          <w:sz w:val="24"/>
          <w:szCs w:val="24"/>
        </w:rPr>
        <w:t>Агеєва</w:t>
      </w:r>
      <w:proofErr w:type="spellEnd"/>
      <w:r w:rsidRPr="003264DA">
        <w:rPr>
          <w:rStyle w:val="fontstyle01"/>
          <w:sz w:val="24"/>
          <w:szCs w:val="24"/>
        </w:rPr>
        <w:t xml:space="preserve">. – К.: Факт, 2004. – 256 </w:t>
      </w:r>
      <w:proofErr w:type="gramStart"/>
      <w:r w:rsidRPr="003264DA">
        <w:rPr>
          <w:rStyle w:val="fontstyle01"/>
          <w:sz w:val="24"/>
          <w:szCs w:val="24"/>
        </w:rPr>
        <w:t>с</w:t>
      </w:r>
      <w:proofErr w:type="gramEnd"/>
      <w:r w:rsidRPr="003264DA">
        <w:rPr>
          <w:rStyle w:val="fontstyle01"/>
          <w:sz w:val="24"/>
          <w:szCs w:val="24"/>
        </w:rPr>
        <w:t>.</w:t>
      </w:r>
    </w:p>
    <w:p w:rsidR="00F456FF" w:rsidRPr="00F456FF" w:rsidRDefault="003264DA" w:rsidP="00F456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56FF">
        <w:rPr>
          <w:rStyle w:val="fontstyle01"/>
          <w:sz w:val="24"/>
          <w:szCs w:val="24"/>
          <w:lang w:val="uk-UA"/>
        </w:rPr>
        <w:t>Гендерний розвиток у суспільстві: конспект лекцій /</w:t>
      </w:r>
      <w:r w:rsidRPr="00F456FF">
        <w:rPr>
          <w:color w:val="000000"/>
          <w:sz w:val="24"/>
          <w:szCs w:val="24"/>
          <w:lang w:val="uk-UA"/>
        </w:rPr>
        <w:br/>
      </w:r>
      <w:proofErr w:type="spellStart"/>
      <w:r w:rsidRPr="00F456FF">
        <w:rPr>
          <w:rStyle w:val="fontstyle01"/>
          <w:sz w:val="24"/>
          <w:szCs w:val="24"/>
          <w:lang w:val="uk-UA"/>
        </w:rPr>
        <w:t>відп.ред</w:t>
      </w:r>
      <w:proofErr w:type="spellEnd"/>
      <w:r w:rsidRPr="00F456FF">
        <w:rPr>
          <w:rStyle w:val="fontstyle01"/>
          <w:sz w:val="24"/>
          <w:szCs w:val="24"/>
          <w:lang w:val="uk-UA"/>
        </w:rPr>
        <w:t>. К.М.</w:t>
      </w:r>
      <w:proofErr w:type="spellStart"/>
      <w:r w:rsidRPr="00F456FF">
        <w:rPr>
          <w:rStyle w:val="fontstyle01"/>
          <w:sz w:val="24"/>
          <w:szCs w:val="24"/>
          <w:lang w:val="uk-UA"/>
        </w:rPr>
        <w:t>Левківський</w:t>
      </w:r>
      <w:proofErr w:type="spellEnd"/>
      <w:r w:rsidRPr="00F456FF">
        <w:rPr>
          <w:rStyle w:val="fontstyle01"/>
          <w:sz w:val="24"/>
          <w:szCs w:val="24"/>
          <w:lang w:val="uk-UA"/>
        </w:rPr>
        <w:t>. – 2-е вид. – К.: Фоліант, 2005. – 351с.</w:t>
      </w:r>
    </w:p>
    <w:p w:rsidR="00E00AA0" w:rsidRPr="00F456FF" w:rsidRDefault="003264DA" w:rsidP="00F456F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56FF">
        <w:rPr>
          <w:rStyle w:val="fontstyle01"/>
          <w:sz w:val="24"/>
          <w:szCs w:val="24"/>
          <w:lang w:val="uk-UA"/>
        </w:rPr>
        <w:t xml:space="preserve">Гендерні студії в літературознавстві: </w:t>
      </w:r>
      <w:proofErr w:type="spellStart"/>
      <w:r w:rsidRPr="00F456FF">
        <w:rPr>
          <w:rStyle w:val="fontstyle01"/>
          <w:sz w:val="24"/>
          <w:szCs w:val="24"/>
          <w:lang w:val="uk-UA"/>
        </w:rPr>
        <w:t>навч</w:t>
      </w:r>
      <w:proofErr w:type="spellEnd"/>
      <w:r w:rsidRPr="00F456FF">
        <w:rPr>
          <w:rStyle w:val="fontstyle01"/>
          <w:sz w:val="24"/>
          <w:szCs w:val="24"/>
          <w:lang w:val="uk-UA"/>
        </w:rPr>
        <w:t xml:space="preserve">. </w:t>
      </w:r>
      <w:proofErr w:type="spellStart"/>
      <w:r w:rsidRPr="00F456FF">
        <w:rPr>
          <w:rStyle w:val="fontstyle01"/>
          <w:sz w:val="24"/>
          <w:szCs w:val="24"/>
          <w:lang w:val="uk-UA"/>
        </w:rPr>
        <w:t>пос</w:t>
      </w:r>
      <w:proofErr w:type="spellEnd"/>
      <w:r w:rsidRPr="00F456FF">
        <w:rPr>
          <w:rStyle w:val="fontstyle01"/>
          <w:sz w:val="24"/>
          <w:szCs w:val="24"/>
          <w:lang w:val="uk-UA"/>
        </w:rPr>
        <w:t xml:space="preserve">. / за ред. </w:t>
      </w:r>
      <w:r w:rsidRPr="00F456FF">
        <w:rPr>
          <w:rStyle w:val="fontstyle01"/>
          <w:sz w:val="24"/>
          <w:szCs w:val="24"/>
        </w:rPr>
        <w:t xml:space="preserve">В. </w:t>
      </w:r>
      <w:proofErr w:type="spellStart"/>
      <w:r w:rsidRPr="00F456FF">
        <w:rPr>
          <w:rStyle w:val="fontstyle01"/>
          <w:sz w:val="24"/>
          <w:szCs w:val="24"/>
        </w:rPr>
        <w:t>Погребної</w:t>
      </w:r>
      <w:proofErr w:type="spellEnd"/>
      <w:r w:rsidRPr="00F456FF">
        <w:rPr>
          <w:rStyle w:val="fontstyle01"/>
          <w:sz w:val="24"/>
          <w:szCs w:val="24"/>
        </w:rPr>
        <w:t>. –</w:t>
      </w:r>
      <w:r w:rsidRPr="00F456FF">
        <w:rPr>
          <w:color w:val="000000"/>
          <w:sz w:val="24"/>
          <w:szCs w:val="24"/>
        </w:rPr>
        <w:br/>
      </w:r>
      <w:proofErr w:type="spellStart"/>
      <w:r w:rsidRPr="00F456FF">
        <w:rPr>
          <w:rStyle w:val="fontstyle01"/>
          <w:sz w:val="24"/>
          <w:szCs w:val="24"/>
        </w:rPr>
        <w:t>Запоріжжя</w:t>
      </w:r>
      <w:proofErr w:type="spellEnd"/>
      <w:r w:rsidRPr="00F456FF">
        <w:rPr>
          <w:rStyle w:val="fontstyle01"/>
          <w:sz w:val="24"/>
          <w:szCs w:val="24"/>
        </w:rPr>
        <w:t xml:space="preserve">: </w:t>
      </w:r>
      <w:proofErr w:type="spellStart"/>
      <w:r w:rsidRPr="00F456FF">
        <w:rPr>
          <w:rStyle w:val="fontstyle01"/>
          <w:sz w:val="24"/>
          <w:szCs w:val="24"/>
        </w:rPr>
        <w:t>Запорізькийнаціональнийуніверситет</w:t>
      </w:r>
      <w:proofErr w:type="spellEnd"/>
      <w:r w:rsidRPr="00F456FF">
        <w:rPr>
          <w:rStyle w:val="fontstyle01"/>
          <w:sz w:val="24"/>
          <w:szCs w:val="24"/>
        </w:rPr>
        <w:t xml:space="preserve">, 2008. – 222 </w:t>
      </w:r>
      <w:proofErr w:type="gramStart"/>
      <w:r w:rsidRPr="00F456FF">
        <w:rPr>
          <w:rStyle w:val="fontstyle01"/>
          <w:sz w:val="24"/>
          <w:szCs w:val="24"/>
        </w:rPr>
        <w:t>с</w:t>
      </w:r>
      <w:proofErr w:type="gramEnd"/>
      <w:r w:rsidRPr="00F456FF">
        <w:rPr>
          <w:rStyle w:val="fontstyle01"/>
          <w:sz w:val="24"/>
          <w:szCs w:val="24"/>
        </w:rPr>
        <w:t>.</w:t>
      </w:r>
    </w:p>
    <w:p w:rsidR="00E00AA0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Літературознавч</w:t>
            </w: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аналіз текстів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00AA0" w:rsidRPr="001313A4" w:rsidTr="00440920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E00AA0" w:rsidRPr="001313A4" w:rsidTr="00440920">
        <w:trPr>
          <w:trHeight w:val="45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17dp8vu"/>
            <w:bookmarkEnd w:id="0"/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00AA0" w:rsidRPr="001313A4" w:rsidTr="0044092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00AA0" w:rsidRPr="001313A4" w:rsidTr="00440920">
        <w:trPr>
          <w:trHeight w:val="19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0AA0" w:rsidRPr="001313A4" w:rsidTr="00440920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00AA0" w:rsidRPr="001313A4" w:rsidTr="00440920">
        <w:trPr>
          <w:trHeight w:val="708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A0" w:rsidRPr="001313A4" w:rsidRDefault="00E00AA0" w:rsidP="00440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E00AA0" w:rsidRPr="001313A4" w:rsidRDefault="00E00AA0" w:rsidP="00E00A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0AA0" w:rsidRPr="001313A4" w:rsidRDefault="00E00AA0" w:rsidP="00E00A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13A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E00AA0" w:rsidRPr="009C116A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Pr="001313A4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E00AA0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E00AA0" w:rsidRPr="001313A4" w:rsidTr="00440920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 xml:space="preserve">Поведінка в </w:t>
            </w:r>
            <w:r w:rsidRPr="001313A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lastRenderedPageBreak/>
              <w:t>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lastRenderedPageBreak/>
              <w:t>На заняття студенти приходять до аудиторії відповідно до розкладу, не запізнюючись.</w:t>
            </w:r>
          </w:p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lastRenderedPageBreak/>
              <w:t>Під час занять студенти: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викладачеві проводити заняття.</w:t>
            </w:r>
          </w:p>
          <w:p w:rsidR="00E00AA0" w:rsidRPr="001313A4" w:rsidRDefault="00E00AA0" w:rsidP="00440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E00AA0" w:rsidRPr="001313A4" w:rsidRDefault="00E00AA0" w:rsidP="0044092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1313A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E00AA0" w:rsidRPr="001313A4" w:rsidRDefault="00E00AA0" w:rsidP="00E00AA0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00AA0" w:rsidRPr="001313A4" w:rsidRDefault="00E00AA0" w:rsidP="00E00AA0">
      <w:pPr>
        <w:rPr>
          <w:lang w:val="uk-UA"/>
        </w:rPr>
      </w:pPr>
    </w:p>
    <w:p w:rsidR="00E00AA0" w:rsidRPr="008744C1" w:rsidRDefault="00E00AA0" w:rsidP="00E00AA0">
      <w:pPr>
        <w:rPr>
          <w:lang w:val="uk-UA"/>
        </w:rPr>
      </w:pPr>
    </w:p>
    <w:p w:rsidR="001352E8" w:rsidRPr="00E00AA0" w:rsidRDefault="001352E8">
      <w:pPr>
        <w:rPr>
          <w:lang w:val="uk-UA"/>
        </w:rPr>
      </w:pPr>
    </w:p>
    <w:sectPr w:rsidR="001352E8" w:rsidRPr="00E00AA0" w:rsidSect="0065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60A"/>
    <w:multiLevelType w:val="hybridMultilevel"/>
    <w:tmpl w:val="B4E65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5A2"/>
    <w:rsid w:val="001215A2"/>
    <w:rsid w:val="001352E8"/>
    <w:rsid w:val="0020708A"/>
    <w:rsid w:val="00276DD3"/>
    <w:rsid w:val="003264DA"/>
    <w:rsid w:val="00376A07"/>
    <w:rsid w:val="00576DA1"/>
    <w:rsid w:val="005B1E91"/>
    <w:rsid w:val="005C2BBA"/>
    <w:rsid w:val="005F34D6"/>
    <w:rsid w:val="00656B62"/>
    <w:rsid w:val="0076200B"/>
    <w:rsid w:val="009C116A"/>
    <w:rsid w:val="00B760A1"/>
    <w:rsid w:val="00C01339"/>
    <w:rsid w:val="00E00AA0"/>
    <w:rsid w:val="00E10969"/>
    <w:rsid w:val="00E96966"/>
    <w:rsid w:val="00F4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AA0"/>
    <w:rPr>
      <w:color w:val="0000FF"/>
      <w:u w:val="single"/>
    </w:rPr>
  </w:style>
  <w:style w:type="character" w:customStyle="1" w:styleId="fontstyle01">
    <w:name w:val="fontstyle01"/>
    <w:basedOn w:val="a0"/>
    <w:rsid w:val="005C2B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3264DA"/>
    <w:pPr>
      <w:ind w:left="720"/>
      <w:contextualSpacing/>
    </w:pPr>
  </w:style>
  <w:style w:type="character" w:customStyle="1" w:styleId="fontstyle21">
    <w:name w:val="fontstyle21"/>
    <w:basedOn w:val="a0"/>
    <w:rsid w:val="003264D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F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ox2.i.ua/compose/1140937071/?cto=us3C0450gbLJl1uUs8txtp8%3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6077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Владелец</cp:lastModifiedBy>
  <cp:revision>3</cp:revision>
  <dcterms:created xsi:type="dcterms:W3CDTF">2020-10-09T13:14:00Z</dcterms:created>
  <dcterms:modified xsi:type="dcterms:W3CDTF">2020-10-22T17:04:00Z</dcterms:modified>
</cp:coreProperties>
</file>