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8D6BA3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КУЛЬТУРОВІДПОВІДНІСТЬ СОЦІАЛЬНИХ ПОСЛУГ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A362B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</w:t>
            </w:r>
            <w:r w:rsidR="00ED7BA0" w:rsidRPr="00A604E4">
              <w:rPr>
                <w:szCs w:val="24"/>
              </w:rPr>
              <w:t>агістр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A5F" w:rsidRPr="00283A5F" w:rsidRDefault="00283A5F" w:rsidP="00283A5F">
            <w:pPr>
              <w:spacing w:line="276" w:lineRule="auto"/>
              <w:rPr>
                <w:szCs w:val="24"/>
              </w:rPr>
            </w:pPr>
            <w:r w:rsidRPr="00283A5F">
              <w:rPr>
                <w:szCs w:val="24"/>
              </w:rPr>
              <w:t>231 Соціальна робота,</w:t>
            </w:r>
          </w:p>
          <w:p w:rsidR="00283A5F" w:rsidRPr="00283A5F" w:rsidRDefault="00283A5F" w:rsidP="00283A5F">
            <w:pPr>
              <w:spacing w:line="276" w:lineRule="auto"/>
              <w:rPr>
                <w:szCs w:val="24"/>
              </w:rPr>
            </w:pPr>
            <w:r w:rsidRPr="00283A5F">
              <w:rPr>
                <w:szCs w:val="24"/>
              </w:rPr>
              <w:t>232 Соціальне забезпечення/Управління соціальним закладом,</w:t>
            </w:r>
          </w:p>
          <w:p w:rsidR="00ED7BA0" w:rsidRPr="00A604E4" w:rsidRDefault="00283A5F" w:rsidP="00283A5F">
            <w:pPr>
              <w:spacing w:line="276" w:lineRule="auto"/>
              <w:rPr>
                <w:szCs w:val="24"/>
              </w:rPr>
            </w:pPr>
            <w:r w:rsidRPr="00283A5F">
              <w:rPr>
                <w:szCs w:val="24"/>
              </w:rPr>
              <w:t>073 Менеджмент/Управління соціальним закладом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8D6BA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82"/>
        <w:gridCol w:w="274"/>
        <w:gridCol w:w="2037"/>
        <w:gridCol w:w="274"/>
        <w:gridCol w:w="1349"/>
        <w:gridCol w:w="719"/>
        <w:gridCol w:w="273"/>
        <w:gridCol w:w="2798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517868">
            <w:pPr>
              <w:spacing w:line="276" w:lineRule="auto"/>
              <w:jc w:val="center"/>
              <w:rPr>
                <w:szCs w:val="24"/>
              </w:rPr>
            </w:pPr>
            <w:r w:rsidRPr="00283A5F">
              <w:rPr>
                <w:szCs w:val="24"/>
              </w:rPr>
              <w:t xml:space="preserve">Бровендер Олена Олександрівна (лектор)                                         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283A5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практичної психології та соціальної роюоти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517868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ovchar</w:t>
            </w:r>
            <w:r w:rsidR="00CC1623" w:rsidRPr="00A604E4">
              <w:rPr>
                <w:szCs w:val="24"/>
              </w:rPr>
              <w:t>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283A5F">
            <w:pPr>
              <w:jc w:val="center"/>
              <w:rPr>
                <w:szCs w:val="24"/>
              </w:rPr>
            </w:pPr>
            <w:r w:rsidRPr="00283A5F">
              <w:rPr>
                <w:szCs w:val="24"/>
              </w:rPr>
              <w:t>+38-095-412-15-55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283A5F" w:rsidP="00283A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  <w:r w:rsidR="00CC1623" w:rsidRPr="00A604E4">
              <w:rPr>
                <w:szCs w:val="24"/>
              </w:rPr>
              <w:t xml:space="preserve">ГК аудиторія кафедри </w:t>
            </w:r>
            <w:r>
              <w:rPr>
                <w:szCs w:val="24"/>
              </w:rPr>
              <w:t>ППСР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r w:rsidR="001437DE" w:rsidRPr="00A604E4">
              <w:rPr>
                <w:szCs w:val="24"/>
              </w:rPr>
              <w:t>по елементне</w:t>
            </w:r>
            <w:r w:rsidRPr="00A604E4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A604E4">
              <w:rPr>
                <w:bCs/>
                <w:szCs w:val="24"/>
              </w:rPr>
              <w:t xml:space="preserve">наіндивідуально-диференційовану,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A5F" w:rsidRPr="00C454CF" w:rsidRDefault="00283A5F" w:rsidP="008D6BA3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83A5F">
              <w:rPr>
                <w:b/>
                <w:szCs w:val="24"/>
              </w:rPr>
              <w:t xml:space="preserve">Знати: </w:t>
            </w:r>
            <w:r w:rsidRPr="00C454CF">
              <w:rPr>
                <w:szCs w:val="24"/>
              </w:rPr>
              <w:t xml:space="preserve">зміст, характер і процес надання соціальних послуг; організаційні форми, цілі, засоби і результати надання соціальних послуг; сутність, види та форми надання соціальних послуг; особливості суб'єктно-об'єктних і суб'єктно-суб'єктних відносин у сфері надання соціальних послуг; зміст, </w:t>
            </w:r>
            <w:r w:rsidRPr="00C454CF">
              <w:rPr>
                <w:szCs w:val="24"/>
              </w:rPr>
              <w:lastRenderedPageBreak/>
              <w:t>характер і процес формування надання соціальних послуг;соціальні норми, що регламентуютьнадання соціальних послуг; соціальну характеристику основних одержувачів соціальних послуг; організацію діяльності фахівця соціальної роботи з надання соціальних послуг; нормативно-правове забезпечення діяльності з надання соціальних послуг</w:t>
            </w:r>
          </w:p>
          <w:p w:rsidR="00283A5F" w:rsidRPr="00C454CF" w:rsidRDefault="00283A5F" w:rsidP="008D6BA3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83A5F">
              <w:rPr>
                <w:b/>
                <w:szCs w:val="24"/>
              </w:rPr>
              <w:t xml:space="preserve">Вміти: </w:t>
            </w:r>
            <w:r w:rsidRPr="00C454CF">
              <w:rPr>
                <w:szCs w:val="24"/>
              </w:rPr>
              <w:t>виявляти і оцінювати потреби різних груп населення у соціальних послугах; застосовувати наукові знання та практичні підходи до розробки конкретної соціальної послуги; орієнтуватися в організаційних та управлінських питаннях щодо надання соціальних послуг; 4 організувати робоче місце та діяльність з надання соціальних послуг різним групам населення; попереджати, а при виникненні конфліктних ситуацій з клієнтом вирішувати їх у відповідності з правовими нормами; забезпечити високу якість надання соціальних послуг у відповідності з діючими стандартами в даній сфері.</w:t>
            </w:r>
          </w:p>
          <w:p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283A5F" w:rsidP="00EE37EC">
            <w:pPr>
              <w:jc w:val="both"/>
              <w:rPr>
                <w:szCs w:val="24"/>
              </w:rPr>
            </w:pPr>
            <w:r w:rsidRPr="00283A5F">
              <w:rPr>
                <w:szCs w:val="24"/>
              </w:rPr>
              <w:t>Основними завданнями вивчення дисципліни “Культуровідповідність соціальних послуг” є систематичне та послідовне викладання особливостей проведення соціально-психологічних тренінгів за кордоном та в Україні; озброєння майбутніх фахівців з соціальної роботи історичними знаннями для використання досвіду минулого у повсякденній практиці соціального працівника; показати еволюцію поглядів та підходів до соціальної допомоги; розширити уявлення про місце, роль та призначення такого явища, як соціальна допомога; формування принципів гуманізму та патріотизму у майбутніх фахівців.</w:t>
            </w:r>
            <w:r w:rsidR="00B218AE" w:rsidRPr="00A604E4">
              <w:rPr>
                <w:szCs w:val="24"/>
              </w:rPr>
              <w:t xml:space="preserve">. 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="00283A5F" w:rsidRPr="00283A5F">
        <w:rPr>
          <w:szCs w:val="24"/>
        </w:rPr>
        <w:t>викладання навчальної дисципліни «Культуровідповідність соціальних послуг» є забезпечення успішного засвоєння здобувачами вищої освіти професійних знань щодо надання різного виду та форм соціальних послуг, здійснення професійної діяльності з надання соціальних послуг, управління нею та організації співробітництва під час надання соціальних послуг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компетентностей:</w:t>
      </w:r>
    </w:p>
    <w:p w:rsidR="00224E22" w:rsidRPr="00A604E4" w:rsidRDefault="00224E22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 xml:space="preserve">ЗК01. Здатність до абстрактного мислення, аналізу та синтезу. </w:t>
      </w:r>
    </w:p>
    <w:p w:rsidR="00224E22" w:rsidRPr="00A604E4" w:rsidRDefault="00224E22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>ЗК02. Здатність працювати в команді, мотивувати людей та рухатися до спільної мети, бути лідером, діяти соціально, відповідально та свідомо.</w:t>
      </w:r>
    </w:p>
    <w:p w:rsidR="00151429" w:rsidRDefault="00151429" w:rsidP="00224E22">
      <w:pPr>
        <w:ind w:firstLine="709"/>
        <w:jc w:val="both"/>
        <w:rPr>
          <w:szCs w:val="24"/>
        </w:rPr>
      </w:pPr>
      <w:r w:rsidRPr="00A604E4">
        <w:rPr>
          <w:szCs w:val="24"/>
        </w:rPr>
        <w:t>ЗК07. Здатність генерувати нові ідеї (креативність).</w:t>
      </w:r>
    </w:p>
    <w:p w:rsidR="00EE5604" w:rsidRPr="00A604E4" w:rsidRDefault="00EE5604" w:rsidP="00224E22">
      <w:pPr>
        <w:ind w:firstLine="709"/>
        <w:jc w:val="both"/>
        <w:rPr>
          <w:szCs w:val="24"/>
        </w:rPr>
      </w:pPr>
      <w:r>
        <w:rPr>
          <w:szCs w:val="24"/>
        </w:rPr>
        <w:t>ЗК09.</w:t>
      </w:r>
      <w:r w:rsidRPr="00EE5604">
        <w:rPr>
          <w:szCs w:val="24"/>
        </w:rPr>
        <w:t>Навички міжособистісної взаємодії</w:t>
      </w:r>
    </w:p>
    <w:p w:rsidR="00224E22" w:rsidRDefault="00EE5604" w:rsidP="00EE560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СК01.</w:t>
      </w:r>
      <w:r w:rsidRPr="00EE5604">
        <w:rPr>
          <w:bCs/>
          <w:iCs/>
          <w:szCs w:val="24"/>
          <w:lang w:eastAsia="uk-UA"/>
        </w:rPr>
        <w:t>Здатність до розуміння та використання сучаснихтеорій, методологій і методів соціальних та іншихнаук, у тому числі методи математичної статистики такількісні соціологічні методи, стосовно завданьфундаментальних і прикладних досліджень у галузісоціальної роботи.</w:t>
      </w:r>
    </w:p>
    <w:p w:rsidR="00EE5604" w:rsidRPr="00EE5604" w:rsidRDefault="00EE5604" w:rsidP="00EE560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СК0</w:t>
      </w:r>
      <w:r w:rsidRPr="00EE5604">
        <w:rPr>
          <w:bCs/>
          <w:iCs/>
          <w:szCs w:val="24"/>
          <w:lang w:eastAsia="uk-UA"/>
        </w:rPr>
        <w:t>2. Здатність до виявлення соціально значимихпроблем і факторів досягнення соціальногоблагополуччя різних груп населення.</w:t>
      </w:r>
    </w:p>
    <w:p w:rsidR="00EE5604" w:rsidRPr="00EE5604" w:rsidRDefault="00EE5604" w:rsidP="00EE560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СК0</w:t>
      </w:r>
      <w:r w:rsidRPr="00EE5604">
        <w:rPr>
          <w:bCs/>
          <w:iCs/>
          <w:szCs w:val="24"/>
          <w:lang w:eastAsia="uk-UA"/>
        </w:rPr>
        <w:t>3. Здатність професійно діагностувати, прогнозувати,проектувати та моделювати соціальні ситуації.</w:t>
      </w:r>
    </w:p>
    <w:p w:rsidR="00EE5604" w:rsidRPr="00EE5604" w:rsidRDefault="00EE5604" w:rsidP="00EE560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СК0</w:t>
      </w:r>
      <w:r w:rsidRPr="00EE5604">
        <w:rPr>
          <w:bCs/>
          <w:iCs/>
          <w:szCs w:val="24"/>
          <w:lang w:eastAsia="uk-UA"/>
        </w:rPr>
        <w:t>4. Здатність до впровадження методів і технологійінноваційного практикування та управління в системісоціальної роботи.</w:t>
      </w:r>
    </w:p>
    <w:p w:rsidR="00EE5604" w:rsidRPr="00A604E4" w:rsidRDefault="00EE5604" w:rsidP="00EE5604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lastRenderedPageBreak/>
        <w:t>СК0</w:t>
      </w:r>
      <w:r w:rsidRPr="00EE5604">
        <w:rPr>
          <w:bCs/>
          <w:iCs/>
          <w:szCs w:val="24"/>
          <w:lang w:eastAsia="uk-UA"/>
        </w:rPr>
        <w:t>5. Здатність спілкуватися з представниками іншихпрофесійних груп різного рівня (експертами з іншихгалузей/видів економічної діяльності), налагоджувативзаємодію державних, громадських і комерційнихорганізацій на підґрунті соціального партнерства.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604F68" w:rsidRP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РН1</w:t>
      </w:r>
      <w:r w:rsidR="00224E22" w:rsidRPr="00A604E4">
        <w:rPr>
          <w:bCs/>
          <w:iCs/>
          <w:szCs w:val="24"/>
          <w:lang w:eastAsia="uk-UA"/>
        </w:rPr>
        <w:t xml:space="preserve">. </w:t>
      </w:r>
      <w:r>
        <w:rPr>
          <w:bCs/>
          <w:iCs/>
          <w:szCs w:val="24"/>
          <w:lang w:eastAsia="uk-UA"/>
        </w:rPr>
        <w:t>Р</w:t>
      </w:r>
      <w:r w:rsidRPr="00604F68">
        <w:rPr>
          <w:bCs/>
          <w:iCs/>
          <w:szCs w:val="24"/>
          <w:lang w:eastAsia="uk-UA"/>
        </w:rPr>
        <w:t>озв’язувати складні задачі і проблеми, що потребують оновлення й інтеграції</w:t>
      </w:r>
    </w:p>
    <w:p w:rsidR="00224E22" w:rsidRPr="00A604E4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604F68">
        <w:rPr>
          <w:bCs/>
          <w:iCs/>
          <w:szCs w:val="24"/>
          <w:lang w:eastAsia="uk-UA"/>
        </w:rPr>
        <w:t>знань в умовах неповної/недостатньої інформації та суперечливих вимог.</w:t>
      </w:r>
      <w:r w:rsidR="00224E22" w:rsidRPr="00A604E4">
        <w:rPr>
          <w:bCs/>
          <w:iCs/>
          <w:szCs w:val="24"/>
          <w:lang w:eastAsia="uk-UA"/>
        </w:rPr>
        <w:t>.</w:t>
      </w:r>
    </w:p>
    <w:p w:rsidR="00604F68" w:rsidRP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РН4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604F68">
        <w:rPr>
          <w:bCs/>
          <w:iCs/>
          <w:szCs w:val="24"/>
          <w:lang w:eastAsia="uk-UA"/>
        </w:rPr>
        <w:t>Показувати глибинне знання та системне розуміння теоретичних концепцій, як із</w:t>
      </w:r>
    </w:p>
    <w:p w:rsidR="00224E22" w:rsidRPr="00A604E4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604F68">
        <w:rPr>
          <w:bCs/>
          <w:iCs/>
          <w:szCs w:val="24"/>
          <w:lang w:eastAsia="uk-UA"/>
        </w:rPr>
        <w:t>галузі соціальної роботи, так і з інших галузей соціогуманітарних наук.</w:t>
      </w:r>
    </w:p>
    <w:p w:rsidR="00604F68" w:rsidRDefault="00224E22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 xml:space="preserve">РН8. </w:t>
      </w:r>
      <w:r w:rsidR="00604F68" w:rsidRPr="00604F68">
        <w:rPr>
          <w:bCs/>
          <w:iCs/>
          <w:szCs w:val="24"/>
          <w:lang w:eastAsia="uk-UA"/>
        </w:rPr>
        <w:t>Автономно приймати рішення в складних і непередбачуваних ситуаціях.</w:t>
      </w:r>
    </w:p>
    <w:p w:rsidR="00604F68" w:rsidRP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РН9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604F68">
        <w:rPr>
          <w:bCs/>
          <w:iCs/>
          <w:szCs w:val="24"/>
          <w:lang w:eastAsia="uk-UA"/>
        </w:rPr>
        <w:t>Виконувати рефлексивні практики в контексті цінностей соціальної роботи,</w:t>
      </w:r>
    </w:p>
    <w:p w:rsidR="00224E22" w:rsidRPr="00A604E4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604F68">
        <w:rPr>
          <w:bCs/>
          <w:iCs/>
          <w:szCs w:val="24"/>
          <w:lang w:eastAsia="uk-UA"/>
        </w:rPr>
        <w:t>відповідальності, у тому числі для запобігання професійного вигорання</w:t>
      </w:r>
    </w:p>
    <w:p w:rsidR="00604F68" w:rsidRP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РН10</w:t>
      </w:r>
      <w:r w:rsidR="00224E22" w:rsidRPr="00A604E4">
        <w:rPr>
          <w:bCs/>
          <w:iCs/>
          <w:szCs w:val="24"/>
          <w:lang w:eastAsia="uk-UA"/>
        </w:rPr>
        <w:t xml:space="preserve">. </w:t>
      </w:r>
      <w:r w:rsidRPr="00604F68">
        <w:rPr>
          <w:bCs/>
          <w:iCs/>
          <w:szCs w:val="24"/>
          <w:lang w:eastAsia="uk-UA"/>
        </w:rPr>
        <w:t>Аналізувати соціальний та індивідуальний контекст проблем особи, сім’ї,</w:t>
      </w:r>
    </w:p>
    <w:p w:rsidR="00604F68" w:rsidRP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604F68">
        <w:rPr>
          <w:bCs/>
          <w:iCs/>
          <w:szCs w:val="24"/>
          <w:lang w:eastAsia="uk-UA"/>
        </w:rPr>
        <w:t>соціальної групи, громади, формулювати мету і завдання соціальної роботи,</w:t>
      </w:r>
    </w:p>
    <w:p w:rsidR="00604F68" w:rsidRP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604F68">
        <w:rPr>
          <w:bCs/>
          <w:iCs/>
          <w:szCs w:val="24"/>
          <w:lang w:eastAsia="uk-UA"/>
        </w:rPr>
        <w:t>планувати втручання в складних і непередбачуваних обставинах відповідно до</w:t>
      </w:r>
    </w:p>
    <w:p w:rsidR="00224E22" w:rsidRPr="00A604E4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604F68">
        <w:rPr>
          <w:bCs/>
          <w:iCs/>
          <w:szCs w:val="24"/>
          <w:lang w:eastAsia="uk-UA"/>
        </w:rPr>
        <w:t>цінностей соціальної роботи.</w:t>
      </w:r>
    </w:p>
    <w:p w:rsidR="00604F68" w:rsidRPr="00604F68" w:rsidRDefault="00224E22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 xml:space="preserve">РН12. </w:t>
      </w:r>
      <w:r w:rsidR="00604F68" w:rsidRPr="00604F68">
        <w:rPr>
          <w:bCs/>
          <w:iCs/>
          <w:szCs w:val="24"/>
          <w:lang w:eastAsia="uk-UA"/>
        </w:rPr>
        <w:t>Оцінювати соціальні наслідки політики у сфері прав людини, соціальної інклюзії</w:t>
      </w:r>
    </w:p>
    <w:p w:rsidR="00604F68" w:rsidRP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604F68">
        <w:rPr>
          <w:bCs/>
          <w:iCs/>
          <w:szCs w:val="24"/>
          <w:lang w:eastAsia="uk-UA"/>
        </w:rPr>
        <w:t>та сталого розвитку суспільства, розробляти рекомендації стосовно</w:t>
      </w:r>
    </w:p>
    <w:p w:rsidR="00604F68" w:rsidRDefault="00604F68" w:rsidP="00604F68">
      <w:pPr>
        <w:ind w:firstLine="709"/>
        <w:jc w:val="both"/>
        <w:rPr>
          <w:bCs/>
          <w:iCs/>
          <w:szCs w:val="24"/>
          <w:lang w:eastAsia="uk-UA"/>
        </w:rPr>
      </w:pPr>
      <w:r w:rsidRPr="00604F68">
        <w:rPr>
          <w:bCs/>
          <w:iCs/>
          <w:szCs w:val="24"/>
          <w:lang w:eastAsia="uk-UA"/>
        </w:rPr>
        <w:t>удосконалення нормативно-правового забезпечення соціальної роботи.</w:t>
      </w:r>
    </w:p>
    <w:p w:rsidR="00ED7BA0" w:rsidRPr="00A604E4" w:rsidRDefault="00ED7BA0" w:rsidP="00604F68">
      <w:pPr>
        <w:ind w:firstLine="709"/>
        <w:jc w:val="both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50261B" w:rsidP="00F53CB4">
            <w:pPr>
              <w:spacing w:line="216" w:lineRule="auto"/>
              <w:rPr>
                <w:szCs w:val="22"/>
              </w:rPr>
            </w:pPr>
            <w:r w:rsidRPr="0050261B">
              <w:rPr>
                <w:b/>
                <w:spacing w:val="-1"/>
                <w:szCs w:val="24"/>
                <w:lang w:eastAsia="ru-RU"/>
              </w:rPr>
              <w:t>Система соціального обслуговування населення України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50261B" w:rsidRPr="0050261B" w:rsidRDefault="0050261B" w:rsidP="0050261B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50261B">
              <w:rPr>
                <w:spacing w:val="-1"/>
                <w:szCs w:val="24"/>
                <w:lang w:eastAsia="ru-RU"/>
              </w:rPr>
              <w:t xml:space="preserve">Організація соціального обслуговування та захисту населення. </w:t>
            </w:r>
          </w:p>
          <w:p w:rsidR="00F53CB4" w:rsidRPr="00A604E4" w:rsidRDefault="0050261B" w:rsidP="0050261B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0261B">
              <w:rPr>
                <w:spacing w:val="-1"/>
                <w:szCs w:val="24"/>
                <w:lang w:eastAsia="ru-RU"/>
              </w:rPr>
              <w:t xml:space="preserve"> Організаційно-правові засади здійснення соціального обслуговування та захисту населення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50261B" w:rsidP="00F53CB4">
            <w:pPr>
              <w:spacing w:line="216" w:lineRule="auto"/>
              <w:rPr>
                <w:szCs w:val="22"/>
              </w:rPr>
            </w:pPr>
            <w:r w:rsidRPr="0050261B">
              <w:rPr>
                <w:b/>
                <w:spacing w:val="-1"/>
                <w:szCs w:val="24"/>
                <w:lang w:eastAsia="ru-RU"/>
              </w:rPr>
              <w:t>Соціальний захист жінок і соціальна робота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54CF" w:rsidP="00F730CD">
            <w:pPr>
              <w:spacing w:line="216" w:lineRule="auto"/>
              <w:jc w:val="center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50261B" w:rsidRPr="0050261B" w:rsidRDefault="0050261B" w:rsidP="0050261B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0261B">
              <w:rPr>
                <w:snapToGrid w:val="0"/>
                <w:sz w:val="22"/>
                <w:szCs w:val="22"/>
              </w:rPr>
              <w:t>Жінка і соціально-культурне середовище</w:t>
            </w:r>
          </w:p>
          <w:p w:rsidR="00F53CB4" w:rsidRPr="00A604E4" w:rsidRDefault="0050261B" w:rsidP="0050261B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0261B">
              <w:rPr>
                <w:snapToGrid w:val="0"/>
                <w:sz w:val="22"/>
                <w:szCs w:val="22"/>
              </w:rPr>
              <w:t>Правовий аспект соціального захисту жінок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50261B" w:rsidP="00F53CB4">
            <w:pPr>
              <w:spacing w:line="216" w:lineRule="auto"/>
              <w:rPr>
                <w:szCs w:val="22"/>
              </w:rPr>
            </w:pPr>
            <w:r w:rsidRPr="0050261B">
              <w:rPr>
                <w:b/>
                <w:spacing w:val="-1"/>
                <w:szCs w:val="24"/>
                <w:lang w:eastAsia="ru-RU"/>
              </w:rPr>
              <w:t>Соціальна робота з молоддю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54CF" w:rsidP="00F730CD">
            <w:pPr>
              <w:spacing w:line="216" w:lineRule="auto"/>
              <w:jc w:val="center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50261B" w:rsidRPr="0050261B" w:rsidRDefault="0050261B" w:rsidP="0050261B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50261B">
              <w:rPr>
                <w:snapToGrid w:val="0"/>
                <w:sz w:val="22"/>
                <w:szCs w:val="22"/>
              </w:rPr>
              <w:t>Основні напрямки державної політики соціальной роботи з молоддю</w:t>
            </w:r>
          </w:p>
          <w:p w:rsidR="00F53CB4" w:rsidRPr="00A604E4" w:rsidRDefault="0050261B" w:rsidP="0050261B">
            <w:pPr>
              <w:spacing w:line="216" w:lineRule="auto"/>
              <w:jc w:val="both"/>
              <w:rPr>
                <w:szCs w:val="22"/>
              </w:rPr>
            </w:pPr>
            <w:r w:rsidRPr="0050261B">
              <w:rPr>
                <w:snapToGrid w:val="0"/>
                <w:sz w:val="22"/>
                <w:szCs w:val="22"/>
              </w:rPr>
              <w:t>Напрямки і технології соціальной роботи з молодью</w:t>
            </w:r>
          </w:p>
        </w:tc>
        <w:tc>
          <w:tcPr>
            <w:tcW w:w="1984" w:type="dxa"/>
            <w:shd w:val="clear" w:color="auto" w:fill="auto"/>
          </w:tcPr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Обговорення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454CF" w:rsidRPr="00C454CF" w:rsidRDefault="00C454CF" w:rsidP="00C454CF">
            <w:pPr>
              <w:rPr>
                <w:b/>
                <w:spacing w:val="-1"/>
                <w:szCs w:val="24"/>
                <w:lang w:eastAsia="ru-RU"/>
              </w:rPr>
            </w:pPr>
            <w:r w:rsidRPr="00C454CF">
              <w:rPr>
                <w:b/>
                <w:spacing w:val="-1"/>
                <w:szCs w:val="24"/>
                <w:lang w:eastAsia="ru-RU"/>
              </w:rPr>
              <w:t>Соціальна робота з сім'єю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3CB4" w:rsidRPr="00A604E4" w:rsidRDefault="00C454CF" w:rsidP="00F730CD">
            <w:pPr>
              <w:spacing w:line="216" w:lineRule="auto"/>
              <w:jc w:val="center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C454CF" w:rsidRPr="00C454CF" w:rsidRDefault="00C454CF" w:rsidP="00C454CF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C454CF">
              <w:rPr>
                <w:snapToGrid w:val="0"/>
                <w:sz w:val="22"/>
                <w:szCs w:val="22"/>
              </w:rPr>
              <w:t>Загальни положення</w:t>
            </w:r>
          </w:p>
          <w:p w:rsidR="00C454CF" w:rsidRPr="00C454CF" w:rsidRDefault="00C454CF" w:rsidP="00C454CF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C454CF">
              <w:rPr>
                <w:snapToGrid w:val="0"/>
                <w:sz w:val="22"/>
                <w:szCs w:val="22"/>
              </w:rPr>
              <w:t>Соціально-правовий захист сім'ї</w:t>
            </w:r>
          </w:p>
          <w:p w:rsidR="00C454CF" w:rsidRPr="00C454CF" w:rsidRDefault="00C454CF" w:rsidP="00C454CF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C454CF">
              <w:rPr>
                <w:snapToGrid w:val="0"/>
                <w:sz w:val="22"/>
                <w:szCs w:val="22"/>
              </w:rPr>
              <w:t>Сім'я як об'єкт соціальної роботи</w:t>
            </w:r>
          </w:p>
          <w:p w:rsidR="00C454CF" w:rsidRPr="00C454CF" w:rsidRDefault="00C454CF" w:rsidP="00C454CF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C454CF">
              <w:rPr>
                <w:snapToGrid w:val="0"/>
                <w:sz w:val="22"/>
                <w:szCs w:val="22"/>
              </w:rPr>
              <w:t>Соціальна робота з молодою сім'єю</w:t>
            </w:r>
          </w:p>
          <w:p w:rsidR="00F53CB4" w:rsidRPr="00A604E4" w:rsidRDefault="00C454CF" w:rsidP="00C454CF">
            <w:pPr>
              <w:spacing w:line="216" w:lineRule="auto"/>
              <w:jc w:val="both"/>
              <w:rPr>
                <w:szCs w:val="22"/>
              </w:rPr>
            </w:pPr>
            <w:r w:rsidRPr="00C454CF">
              <w:rPr>
                <w:snapToGrid w:val="0"/>
                <w:sz w:val="22"/>
                <w:szCs w:val="22"/>
              </w:rPr>
              <w:t>Соціальна робота з прийомною сім'єю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F53CB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C454CF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Опитування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C454CF" w:rsidP="00E15ED6">
            <w:pPr>
              <w:spacing w:line="216" w:lineRule="auto"/>
              <w:rPr>
                <w:i/>
                <w:iCs/>
                <w:szCs w:val="22"/>
                <w:u w:val="single"/>
              </w:rPr>
            </w:pPr>
            <w:r w:rsidRPr="00C454CF">
              <w:rPr>
                <w:b/>
                <w:spacing w:val="-1"/>
                <w:szCs w:val="24"/>
                <w:lang w:eastAsia="ru-RU"/>
              </w:rPr>
              <w:t>Соціальна робота з людьми похилого віку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C454CF" w:rsidP="00F730CD">
            <w:pPr>
              <w:spacing w:line="216" w:lineRule="auto"/>
              <w:jc w:val="center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C454CF" w:rsidRPr="00C454CF" w:rsidRDefault="00C454CF" w:rsidP="00C454CF">
            <w:pPr>
              <w:spacing w:line="216" w:lineRule="auto"/>
              <w:jc w:val="both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Теоретичні основи соціальної роботі з людьми похилого віку</w:t>
            </w:r>
          </w:p>
          <w:p w:rsidR="00C454CF" w:rsidRPr="00C454CF" w:rsidRDefault="00C454CF" w:rsidP="00C454CF">
            <w:pPr>
              <w:spacing w:line="216" w:lineRule="auto"/>
              <w:jc w:val="both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 xml:space="preserve"> Правовий захист престарілих людей</w:t>
            </w:r>
          </w:p>
          <w:p w:rsidR="00C454CF" w:rsidRPr="00C454CF" w:rsidRDefault="00C454CF" w:rsidP="00C454CF">
            <w:pPr>
              <w:spacing w:line="216" w:lineRule="auto"/>
              <w:jc w:val="both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Соціальна робота з людьми похилого віку</w:t>
            </w:r>
          </w:p>
          <w:p w:rsidR="00C454CF" w:rsidRPr="00C454CF" w:rsidRDefault="00C454CF" w:rsidP="00C454CF">
            <w:pPr>
              <w:spacing w:line="216" w:lineRule="auto"/>
              <w:jc w:val="both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Організації та установи Міністерства праці та соціальної політики</w:t>
            </w:r>
          </w:p>
          <w:p w:rsidR="00F53CB4" w:rsidRPr="00A604E4" w:rsidRDefault="00F53CB4" w:rsidP="00C454CF">
            <w:pPr>
              <w:spacing w:line="216" w:lineRule="auto"/>
              <w:jc w:val="both"/>
              <w:rPr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C454CF">
            <w:pPr>
              <w:spacing w:line="216" w:lineRule="auto"/>
              <w:rPr>
                <w:szCs w:val="22"/>
              </w:rPr>
            </w:pP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  <w:r w:rsidR="00C454CF">
              <w:rPr>
                <w:sz w:val="22"/>
                <w:szCs w:val="22"/>
              </w:rPr>
              <w:t xml:space="preserve"> Опитування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454CF" w:rsidRPr="00C454CF" w:rsidRDefault="00C454CF" w:rsidP="00C454CF">
            <w:pPr>
              <w:rPr>
                <w:b/>
                <w:spacing w:val="-1"/>
                <w:szCs w:val="24"/>
                <w:lang w:eastAsia="ru-RU"/>
              </w:rPr>
            </w:pPr>
            <w:r w:rsidRPr="00C454CF">
              <w:rPr>
                <w:b/>
                <w:spacing w:val="-1"/>
                <w:szCs w:val="24"/>
                <w:lang w:eastAsia="ru-RU"/>
              </w:rPr>
              <w:t>Соціальна робота з інвалідами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3CB4" w:rsidRPr="00A604E4" w:rsidRDefault="00C454CF" w:rsidP="00F730CD">
            <w:pPr>
              <w:spacing w:line="216" w:lineRule="auto"/>
              <w:jc w:val="center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C454CF" w:rsidRPr="00C454CF" w:rsidRDefault="00C454CF" w:rsidP="00C454CF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C454CF">
              <w:rPr>
                <w:spacing w:val="-1"/>
                <w:szCs w:val="24"/>
                <w:lang w:eastAsia="ru-RU"/>
              </w:rPr>
              <w:t>Міжнародні аспекти правового захисту інвалідів</w:t>
            </w:r>
          </w:p>
          <w:p w:rsidR="00F53CB4" w:rsidRPr="00A604E4" w:rsidRDefault="00C454CF" w:rsidP="00C454CF">
            <w:pPr>
              <w:spacing w:line="216" w:lineRule="auto"/>
              <w:jc w:val="both"/>
              <w:rPr>
                <w:szCs w:val="22"/>
              </w:rPr>
            </w:pPr>
            <w:r w:rsidRPr="00C454CF">
              <w:rPr>
                <w:spacing w:val="-1"/>
                <w:szCs w:val="24"/>
                <w:lang w:eastAsia="ru-RU"/>
              </w:rPr>
              <w:t>Сучасні стратегії забезпечення рівних можливостей для інвалідів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.</w:t>
            </w:r>
          </w:p>
          <w:p w:rsidR="00C454CF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C454CF" w:rsidP="00F53CB4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Питання</w:t>
            </w:r>
          </w:p>
        </w:tc>
      </w:tr>
      <w:tr w:rsidR="00C454CF" w:rsidRPr="00A604E4" w:rsidTr="00B21711">
        <w:tc>
          <w:tcPr>
            <w:tcW w:w="421" w:type="dxa"/>
            <w:shd w:val="clear" w:color="auto" w:fill="auto"/>
          </w:tcPr>
          <w:p w:rsidR="00C454CF" w:rsidRPr="00A604E4" w:rsidRDefault="00C454CF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454CF" w:rsidRPr="00C454CF" w:rsidRDefault="00C454CF" w:rsidP="00C454CF">
            <w:pPr>
              <w:rPr>
                <w:b/>
                <w:spacing w:val="-1"/>
                <w:szCs w:val="24"/>
                <w:lang w:eastAsia="ru-RU"/>
              </w:rPr>
            </w:pPr>
            <w:r w:rsidRPr="00C454CF">
              <w:rPr>
                <w:b/>
                <w:spacing w:val="-1"/>
                <w:szCs w:val="24"/>
                <w:lang w:eastAsia="ru-RU"/>
              </w:rPr>
              <w:t>Соціальна робота у сфері зайнятості</w:t>
            </w:r>
          </w:p>
        </w:tc>
        <w:tc>
          <w:tcPr>
            <w:tcW w:w="992" w:type="dxa"/>
            <w:shd w:val="clear" w:color="auto" w:fill="auto"/>
          </w:tcPr>
          <w:p w:rsidR="00C454CF" w:rsidRPr="00A604E4" w:rsidRDefault="00C454CF" w:rsidP="00F730CD">
            <w:pPr>
              <w:spacing w:line="216" w:lineRule="auto"/>
              <w:jc w:val="center"/>
              <w:rPr>
                <w:szCs w:val="22"/>
              </w:rPr>
            </w:pPr>
            <w:r w:rsidRPr="00C454CF">
              <w:rPr>
                <w:sz w:val="22"/>
                <w:szCs w:val="22"/>
              </w:rPr>
              <w:t>6/4</w:t>
            </w:r>
          </w:p>
        </w:tc>
        <w:tc>
          <w:tcPr>
            <w:tcW w:w="4820" w:type="dxa"/>
            <w:shd w:val="clear" w:color="auto" w:fill="auto"/>
          </w:tcPr>
          <w:p w:rsidR="00C454CF" w:rsidRPr="00C454CF" w:rsidRDefault="00C454CF" w:rsidP="00C454CF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C454CF">
              <w:rPr>
                <w:spacing w:val="-1"/>
                <w:szCs w:val="24"/>
                <w:lang w:eastAsia="ru-RU"/>
              </w:rPr>
              <w:t>Поняття зайнятості та безробіття в Україні</w:t>
            </w:r>
          </w:p>
          <w:p w:rsidR="00C454CF" w:rsidRPr="00C454CF" w:rsidRDefault="00C454CF" w:rsidP="00C454CF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C454CF">
              <w:rPr>
                <w:spacing w:val="-1"/>
                <w:szCs w:val="24"/>
                <w:lang w:eastAsia="ru-RU"/>
              </w:rPr>
              <w:t>Напрямки діяльності державних закладів та установ з працевлаштування громадян</w:t>
            </w:r>
          </w:p>
          <w:p w:rsidR="00C454CF" w:rsidRPr="00C454CF" w:rsidRDefault="00C454CF" w:rsidP="00C454CF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C454CF">
              <w:rPr>
                <w:spacing w:val="-1"/>
                <w:szCs w:val="24"/>
                <w:lang w:eastAsia="ru-RU"/>
              </w:rPr>
              <w:t xml:space="preserve">Технології працевлаштування громадян у </w:t>
            </w:r>
            <w:r w:rsidRPr="00C454CF">
              <w:rPr>
                <w:spacing w:val="-1"/>
                <w:szCs w:val="24"/>
                <w:lang w:eastAsia="ru-RU"/>
              </w:rPr>
              <w:lastRenderedPageBreak/>
              <w:t>центрах зайнятості</w:t>
            </w:r>
          </w:p>
        </w:tc>
        <w:tc>
          <w:tcPr>
            <w:tcW w:w="1984" w:type="dxa"/>
            <w:shd w:val="clear" w:color="auto" w:fill="auto"/>
          </w:tcPr>
          <w:p w:rsidR="00C454CF" w:rsidRDefault="00C454CF" w:rsidP="00F53C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Обговорення Питання</w:t>
            </w:r>
          </w:p>
          <w:p w:rsidR="00C454CF" w:rsidRPr="00A604E4" w:rsidRDefault="00C454CF" w:rsidP="00F53C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Тести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:rsidR="00644D6E" w:rsidRPr="00A604E4" w:rsidRDefault="00644D6E" w:rsidP="00596E7D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1. Андрущенко В.П., Бех В.П., Лукашевич М.П. Актуальні проблеми теорії і практики соціальної роботи на межі тисячоліть. Кн. 1 / В.П.  Андрущенко , В.П Бех., М.П.  Лукашевич   Ін-т вищ. освіти АПН України; Держ. центр соц. служб для молоді. –  К.:УДЦССМ, 2001. – 344 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2. Безпалько О.В., Звєрєва І.Д., Петрочко Ж.В. Інтегровані соціальні служби: теорія, практика, інновації : Навч.-методичний комплекс / О.В. Безпалько, І.Д. Звєрєва, З. П. Кияниця та ін.; за ред. І.Д.Звєрєвої, Ж.В. Петрочко.  К. : Фенікс, 2007. – 528 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3. Зверева І.Д., Безпалько О.В., Харченко С.А. Соціальна робота в Україні: Навч. посібник / І.Д. Зверева О.В. Безпалько, С.А. Харченко; за заг. ред. І. Д. Зверевої. – К.: Центр навчальної літератури, 2004. – 256 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4. Звєрєва І.Д. Соціальний супровід сімей, які опинилися в складних життєвих обставинах /  за ред. І.Д. Звєрєвої. – К.: ДЦСССДМ, 2008. – 250 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5. Капська. А.Й. Соціальна робота: Навч. посібник / А.Й. Капська. – К.: Центр навчальної літератури, 2005. – 325с.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6. Лукашевич М. П., Мигович І.І. Теорія і методи соціальної роботи : Навч. посібник / М.П. Лукашевич, І. І. Мигович.  К.: ПАУП, 2002. – 136 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7. Лукашевич М. П., Семигіна Т.В. Соціальна робота: теорія і практика : Навч. посібник / М. П. Лукашевич, Т. В. Семигіна. — К.: Каравела, 2009. – 368 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8. Максимова, Н. Ю. Соціальна робота з сім'єю: Навч. посібник / Н.Ю. Максимова. – К.: КНУ, 2015. – 351 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9. Поліщук В.А. Теорія і методика професійної підготовки соціальних педагогів в умовах неперервної освіти / В.А Поліщук. – Тернопіль: ТНПУ, 2006. – 424с.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10.Семигіна Т.В., Мигович І.І.  Теорії і методи соціальної роботи: Навч. Підручник / за ред. Т.В. Семигіної, І.І. Миговича. – К.: Академвидав, 2005. – 328 с.</w:t>
      </w:r>
    </w:p>
    <w:p w:rsidR="008D6BA3" w:rsidRPr="008D6BA3" w:rsidRDefault="008D6BA3" w:rsidP="008D6BA3">
      <w:pPr>
        <w:spacing w:line="276" w:lineRule="auto"/>
        <w:ind w:left="284"/>
        <w:rPr>
          <w:szCs w:val="28"/>
        </w:rPr>
      </w:pPr>
      <w:r w:rsidRPr="008D6BA3">
        <w:rPr>
          <w:szCs w:val="28"/>
        </w:rPr>
        <w:t>11. Тюптя Л.Т., Іванова І.Б. Соціальна робота (теорія і практика): Навч. посібник / Л.Т. Тюптя, І.Б. Іванова. – К.: Україна, 2010. – 408с.</w:t>
      </w:r>
    </w:p>
    <w:p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:rsidR="00644D6E" w:rsidRPr="00892ECE" w:rsidRDefault="00644D6E" w:rsidP="000B4DC8">
      <w:pPr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:rsidR="008D6BA3" w:rsidRPr="000B4DC8" w:rsidRDefault="000B4DC8" w:rsidP="000B4DC8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8D6BA3" w:rsidRPr="000B4DC8">
        <w:rPr>
          <w:szCs w:val="28"/>
        </w:rPr>
        <w:t>Закон України. «Про освіту». [Електронний ресурс]. — [Режимдоступу: http://zakon5.rada.gov.ua/laws/show/2145-19];</w:t>
      </w:r>
    </w:p>
    <w:p w:rsidR="008D6BA3" w:rsidRPr="000B4DC8" w:rsidRDefault="008D6BA3" w:rsidP="000B4DC8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0B4DC8">
        <w:rPr>
          <w:szCs w:val="28"/>
        </w:rPr>
        <w:t>Національний Класифікатор професій ДК 003:2010 [Електронний ресурс]. —Режим доступу: http://dovidnyk.in.ua/directories/profesii.</w:t>
      </w:r>
    </w:p>
    <w:p w:rsidR="008D6BA3" w:rsidRPr="000B4DC8" w:rsidRDefault="008D6BA3" w:rsidP="000B4DC8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0B4DC8">
        <w:rPr>
          <w:szCs w:val="28"/>
        </w:rPr>
        <w:t>Національна рамка кваліфікацій. [Електронний ресурс]. — Режим доступу:http://zakon3.rada.gov.ua/laws/show/1341-2011-п.</w:t>
      </w:r>
    </w:p>
    <w:p w:rsidR="00644D6E" w:rsidRPr="000B4DC8" w:rsidRDefault="008D6BA3" w:rsidP="000B4DC8">
      <w:pPr>
        <w:pStyle w:val="a4"/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0B4DC8">
        <w:rPr>
          <w:szCs w:val="28"/>
        </w:rPr>
        <w:t xml:space="preserve">Постанова Кабінету Міністрів України від 29.04.15 року № 266 «Прозатвердження переліку галузей знань і спеціальностей, за якими здійснюєтьсяпідготовка здобувачів вищої освіти». [Електронний ресурс]. — Режим доступу:http://zakon4.rada.gov.ua/laws/show/266-2015-%D0%BF </w:t>
      </w:r>
    </w:p>
    <w:p w:rsidR="00644D6E" w:rsidRPr="00892ECE" w:rsidRDefault="00644D6E" w:rsidP="000B4DC8">
      <w:pPr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lastRenderedPageBreak/>
        <w:t xml:space="preserve">Законодавство України [Електронний ресурс]. - Режим доступу: </w:t>
      </w:r>
      <w:hyperlink r:id="rId7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0B4DC8">
      <w:pPr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8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644D6E" w:rsidRPr="00892ECE" w:rsidRDefault="00644D6E" w:rsidP="000B4DC8">
      <w:pPr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9" w:history="1">
        <w:r w:rsidRPr="00892ECE">
          <w:rPr>
            <w:szCs w:val="28"/>
          </w:rPr>
          <w:t>http://moodle.snu.edu.ua/</w:t>
        </w:r>
      </w:hyperlink>
    </w:p>
    <w:p w:rsidR="00644D6E" w:rsidRPr="00892ECE" w:rsidRDefault="00644D6E" w:rsidP="000B4DC8">
      <w:pPr>
        <w:numPr>
          <w:ilvl w:val="0"/>
          <w:numId w:val="26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0" w:history="1">
        <w:r w:rsidRPr="00892ECE">
          <w:rPr>
            <w:szCs w:val="28"/>
          </w:rPr>
          <w:t>http://moodlesti.snu.edu.ua/</w:t>
        </w:r>
      </w:hyperlink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ED7BA0" w:rsidRPr="00A604E4" w:rsidRDefault="00ED7BA0" w:rsidP="00A604E4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:rsidR="008D6BA3" w:rsidRDefault="00A91CAC" w:rsidP="00A91CAC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8D6BA3" w:rsidRPr="008D6BA3">
        <w:rPr>
          <w:lang w:eastAsia="ar-SA"/>
        </w:rPr>
        <w:t>Зверева І.Д., Безпалько О.В., Харченко С.А. Соціальна робота в Україні: Навч. посібник / І.Д. Зверева О.В. Безпалько, С.А. Харченко; за заг. ред. І. Д. Зверевої. – К.: Центр навчальної літератури, 2004. – 256 с.</w:t>
      </w:r>
    </w:p>
    <w:p w:rsidR="008D6BA3" w:rsidRDefault="00A91CAC" w:rsidP="008D6BA3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8D6BA3">
        <w:rPr>
          <w:lang w:eastAsia="ar-SA"/>
        </w:rPr>
        <w:t>Капська. А.Й. Соціальна робота: Навч. посібник / А.Й. Капська. – К.: Центр навчальної літератури, 2005. – 325с.</w:t>
      </w:r>
    </w:p>
    <w:p w:rsidR="008D6BA3" w:rsidRDefault="008D6BA3" w:rsidP="008D6BA3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>3. Лукашевич М. П., Мигович І.І. Теорія і методи соціальної роботи : Навч. посібник / М.П. Лукашевич, І. І. Мигович.  К.: ПАУП, 2002. – 136 с.</w:t>
      </w:r>
    </w:p>
    <w:p w:rsidR="008D6BA3" w:rsidRDefault="008D6BA3" w:rsidP="008D6BA3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>4. Лукашевич М. П., Семигіна Т.В. Соціальна робота: теорія і практика : Навч. посібник / М. П. Лукашевич, Т. В. Семигіна. — К.: Каравела, 2009. – 368 с.</w:t>
      </w:r>
    </w:p>
    <w:p w:rsidR="00A91CAC" w:rsidRPr="00A91CAC" w:rsidRDefault="008D6BA3" w:rsidP="008D6BA3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t>5. Максимова, Н. Ю. Соціальна робота з сім'єю: Навч. посібник / Н.Ю. Максимова. – К.: КНУ, 2015. – 351 с.</w:t>
      </w:r>
    </w:p>
    <w:p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1" w:name="_17dp8vu"/>
            <w:bookmarkEnd w:id="1"/>
            <w:r w:rsidRPr="00A604E4">
              <w:rPr>
                <w:szCs w:val="24"/>
              </w:rPr>
              <w:t xml:space="preserve">Сума балів за всі </w:t>
            </w:r>
            <w:r w:rsidRPr="00A604E4">
              <w:rPr>
                <w:szCs w:val="24"/>
              </w:rPr>
              <w:lastRenderedPageBreak/>
              <w:t>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lastRenderedPageBreak/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017CF"/>
    <w:multiLevelType w:val="hybridMultilevel"/>
    <w:tmpl w:val="3CBE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8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1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5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18"/>
  </w:num>
  <w:num w:numId="7">
    <w:abstractNumId w:val="4"/>
  </w:num>
  <w:num w:numId="8">
    <w:abstractNumId w:val="13"/>
  </w:num>
  <w:num w:numId="9">
    <w:abstractNumId w:val="21"/>
  </w:num>
  <w:num w:numId="10">
    <w:abstractNumId w:val="14"/>
  </w:num>
  <w:num w:numId="11">
    <w:abstractNumId w:val="12"/>
  </w:num>
  <w:num w:numId="12">
    <w:abstractNumId w:val="8"/>
  </w:num>
  <w:num w:numId="13">
    <w:abstractNumId w:val="9"/>
  </w:num>
  <w:num w:numId="14">
    <w:abstractNumId w:val="19"/>
  </w:num>
  <w:num w:numId="15">
    <w:abstractNumId w:val="22"/>
  </w:num>
  <w:num w:numId="16">
    <w:abstractNumId w:val="16"/>
  </w:num>
  <w:num w:numId="17">
    <w:abstractNumId w:val="20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24"/>
  </w:num>
  <w:num w:numId="24">
    <w:abstractNumId w:val="25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BA0"/>
    <w:rsid w:val="0006699D"/>
    <w:rsid w:val="00071F58"/>
    <w:rsid w:val="00073F25"/>
    <w:rsid w:val="00091475"/>
    <w:rsid w:val="000B4DC8"/>
    <w:rsid w:val="000F3915"/>
    <w:rsid w:val="001437DE"/>
    <w:rsid w:val="00151429"/>
    <w:rsid w:val="00165497"/>
    <w:rsid w:val="00181B20"/>
    <w:rsid w:val="00181F53"/>
    <w:rsid w:val="00224E22"/>
    <w:rsid w:val="002409B3"/>
    <w:rsid w:val="002453C6"/>
    <w:rsid w:val="00246E85"/>
    <w:rsid w:val="00251587"/>
    <w:rsid w:val="0027503E"/>
    <w:rsid w:val="00283A5F"/>
    <w:rsid w:val="002B09F0"/>
    <w:rsid w:val="002B68A8"/>
    <w:rsid w:val="002C34B6"/>
    <w:rsid w:val="002D0B32"/>
    <w:rsid w:val="002F390A"/>
    <w:rsid w:val="002F5765"/>
    <w:rsid w:val="0031038B"/>
    <w:rsid w:val="00366242"/>
    <w:rsid w:val="0043607F"/>
    <w:rsid w:val="004513D7"/>
    <w:rsid w:val="004A1213"/>
    <w:rsid w:val="004A40CA"/>
    <w:rsid w:val="004F1182"/>
    <w:rsid w:val="004F1D1C"/>
    <w:rsid w:val="004F40C5"/>
    <w:rsid w:val="0050261B"/>
    <w:rsid w:val="00512FDC"/>
    <w:rsid w:val="00516886"/>
    <w:rsid w:val="00517868"/>
    <w:rsid w:val="00530038"/>
    <w:rsid w:val="005659F8"/>
    <w:rsid w:val="005963A5"/>
    <w:rsid w:val="00596E7D"/>
    <w:rsid w:val="00604F68"/>
    <w:rsid w:val="006139CC"/>
    <w:rsid w:val="00644D6E"/>
    <w:rsid w:val="00680FE5"/>
    <w:rsid w:val="006A5829"/>
    <w:rsid w:val="006B72D1"/>
    <w:rsid w:val="00705A54"/>
    <w:rsid w:val="00727660"/>
    <w:rsid w:val="007C2583"/>
    <w:rsid w:val="00800A44"/>
    <w:rsid w:val="00814BF8"/>
    <w:rsid w:val="0084216A"/>
    <w:rsid w:val="00892ECE"/>
    <w:rsid w:val="008A707D"/>
    <w:rsid w:val="008C351C"/>
    <w:rsid w:val="008D6BA3"/>
    <w:rsid w:val="008F2DDA"/>
    <w:rsid w:val="0090579A"/>
    <w:rsid w:val="00934F52"/>
    <w:rsid w:val="0095133B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7F8F"/>
    <w:rsid w:val="00AF7132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377FC"/>
    <w:rsid w:val="00C454CF"/>
    <w:rsid w:val="00C71468"/>
    <w:rsid w:val="00C724B0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EE5604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1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71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da.kie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odlesti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2190-87B9-4A31-8335-6C25D3C5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</cp:lastModifiedBy>
  <cp:revision>2</cp:revision>
  <dcterms:created xsi:type="dcterms:W3CDTF">2020-10-13T06:12:00Z</dcterms:created>
  <dcterms:modified xsi:type="dcterms:W3CDTF">2020-10-13T06:12:00Z</dcterms:modified>
</cp:coreProperties>
</file>