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02021" w:rsidRDefault="00B02021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СПЕЦПРАКТИКУМ З ПСИХОЛОГІЇ (ЗА ГАЛУЗЯМИ ПСИХОЛОГІЇ)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A362B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</w:t>
            </w:r>
            <w:r w:rsidR="00ED7BA0" w:rsidRPr="00A604E4">
              <w:rPr>
                <w:szCs w:val="24"/>
              </w:rPr>
              <w:t>агістр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3461B4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«Психологія</w:t>
            </w:r>
            <w:r>
              <w:rPr>
                <w:szCs w:val="24"/>
                <w:lang w:val="en-US"/>
              </w:rPr>
              <w:t xml:space="preserve"> </w:t>
            </w:r>
            <w:r w:rsidR="00B02021">
              <w:rPr>
                <w:szCs w:val="24"/>
              </w:rPr>
              <w:t>»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AA466A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  <w:r w:rsidR="009A362B" w:rsidRPr="00A604E4">
              <w:rPr>
                <w:szCs w:val="24"/>
              </w:rPr>
              <w:t xml:space="preserve"> 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82"/>
        <w:gridCol w:w="274"/>
        <w:gridCol w:w="2037"/>
        <w:gridCol w:w="274"/>
        <w:gridCol w:w="1349"/>
        <w:gridCol w:w="719"/>
        <w:gridCol w:w="273"/>
        <w:gridCol w:w="2798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AA466A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Горобець Аліса Ігорівна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AA466A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ППСР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AA466A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Gorobec</w:t>
            </w:r>
            <w:proofErr w:type="spellEnd"/>
            <w:r>
              <w:rPr>
                <w:szCs w:val="24"/>
              </w:rPr>
              <w:t>_</w:t>
            </w:r>
            <w:proofErr w:type="spellStart"/>
            <w:r>
              <w:rPr>
                <w:szCs w:val="24"/>
                <w:lang w:val="en-US"/>
              </w:rPr>
              <w:t>ai</w:t>
            </w:r>
            <w:proofErr w:type="spellEnd"/>
            <w:r w:rsidR="00CC1623" w:rsidRPr="00A604E4">
              <w:rPr>
                <w:szCs w:val="24"/>
              </w:rPr>
              <w:t>@</w:t>
            </w:r>
            <w:proofErr w:type="spellStart"/>
            <w:r w:rsidR="00CC1623" w:rsidRPr="00A604E4">
              <w:rPr>
                <w:szCs w:val="24"/>
              </w:rPr>
              <w:t>snu.edu.ua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AA466A">
              <w:rPr>
                <w:szCs w:val="24"/>
              </w:rPr>
              <w:t>95-69-17-822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AA466A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  <w:r w:rsidR="00CC1623" w:rsidRPr="00A604E4">
              <w:rPr>
                <w:szCs w:val="24"/>
              </w:rPr>
              <w:t xml:space="preserve">ГК аудиторія кафедри </w:t>
            </w:r>
            <w:r>
              <w:rPr>
                <w:szCs w:val="24"/>
              </w:rPr>
              <w:t>ППСР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розкриття загальних та специфічних особливостей даної дисципліни,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</w:t>
            </w:r>
            <w:r w:rsidR="0048560C">
              <w:rPr>
                <w:szCs w:val="24"/>
              </w:rPr>
              <w:t xml:space="preserve"> предмету, цілеспрямована підготовка молодих спеціалістів – психологів до практичної діяльності.</w:t>
            </w:r>
          </w:p>
          <w:p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60C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48560C">
              <w:t>Вивчення дисципліни сприятиме практичній підготовці психологів з надання ними психологічної допомоги окремим людям, організаціям, установам у вирішенні різноманітних проблем життєдіяльності у складних економічних та соціально-психологічних умовах, що склалися в Україні.</w:t>
            </w:r>
          </w:p>
          <w:p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аналізувати і критично оцінювати інформацію з </w:t>
            </w:r>
            <w:r w:rsidRPr="002B68A8">
              <w:rPr>
                <w:szCs w:val="24"/>
              </w:rPr>
              <w:lastRenderedPageBreak/>
              <w:t>різних джерел;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</w:t>
            </w:r>
            <w:r w:rsidR="0048560C">
              <w:rPr>
                <w:szCs w:val="24"/>
              </w:rPr>
              <w:t>ній області наукових досліджень.</w:t>
            </w:r>
          </w:p>
          <w:p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48560C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48560C">
              <w:rPr>
                <w:szCs w:val="24"/>
              </w:rPr>
              <w:t>у сфері загальної психології</w:t>
            </w:r>
            <w:r w:rsidR="00EE37EC" w:rsidRPr="00A604E4">
              <w:rPr>
                <w:szCs w:val="24"/>
              </w:rPr>
              <w:t xml:space="preserve">, знання </w:t>
            </w:r>
            <w:r w:rsidR="0048560C">
              <w:rPr>
                <w:szCs w:val="24"/>
              </w:rPr>
              <w:t xml:space="preserve">з диференціальної психології, психології особистості, 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застосування закономірностей наукового пізнання, принципів і методів наукового пошуку  для визначення структури дослідницької роботи, характеру її здійснення, для розробки необхідного інструментарію і форм подання результатів наукового дослідження.</w:t>
      </w:r>
      <w:r w:rsidR="00BD4F10" w:rsidRPr="00A604E4">
        <w:t xml:space="preserve"> </w:t>
      </w:r>
    </w:p>
    <w:p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:rsidR="00224E22" w:rsidRPr="00A604E4" w:rsidRDefault="0019002F" w:rsidP="00224E22">
      <w:pPr>
        <w:ind w:firstLine="709"/>
        <w:jc w:val="both"/>
        <w:rPr>
          <w:szCs w:val="24"/>
        </w:rPr>
      </w:pPr>
      <w:r>
        <w:rPr>
          <w:szCs w:val="24"/>
        </w:rPr>
        <w:t>ЗК6</w:t>
      </w:r>
      <w:r w:rsidR="0048560C">
        <w:rPr>
          <w:szCs w:val="24"/>
        </w:rPr>
        <w:t xml:space="preserve">. Здатність </w:t>
      </w:r>
      <w:r>
        <w:rPr>
          <w:szCs w:val="24"/>
        </w:rPr>
        <w:t>поєднати професійну підготовку та навчально-виховний процес</w:t>
      </w:r>
      <w:r w:rsidR="00224E22" w:rsidRPr="00A604E4">
        <w:rPr>
          <w:szCs w:val="24"/>
        </w:rPr>
        <w:t xml:space="preserve">. </w:t>
      </w:r>
    </w:p>
    <w:p w:rsidR="00224E22" w:rsidRPr="00A604E4" w:rsidRDefault="0019002F" w:rsidP="00224E22">
      <w:pPr>
        <w:ind w:firstLine="709"/>
        <w:jc w:val="both"/>
        <w:rPr>
          <w:szCs w:val="24"/>
        </w:rPr>
      </w:pPr>
      <w:r>
        <w:rPr>
          <w:szCs w:val="24"/>
        </w:rPr>
        <w:t>ЗК</w:t>
      </w:r>
      <w:r w:rsidR="00224E22" w:rsidRPr="00A604E4">
        <w:rPr>
          <w:szCs w:val="24"/>
        </w:rPr>
        <w:t>2. Здатність працювати в команді, мотивувати людей та рухатися до спільної мети, бути лідером, діяти соціально, відповідально та свідомо.</w:t>
      </w:r>
    </w:p>
    <w:p w:rsidR="00151429" w:rsidRPr="00A604E4" w:rsidRDefault="0019002F" w:rsidP="00224E22">
      <w:pPr>
        <w:ind w:firstLine="709"/>
        <w:jc w:val="both"/>
        <w:rPr>
          <w:szCs w:val="24"/>
        </w:rPr>
      </w:pPr>
      <w:r>
        <w:rPr>
          <w:szCs w:val="24"/>
        </w:rPr>
        <w:t>ЗК</w:t>
      </w:r>
      <w:r w:rsidR="00151429" w:rsidRPr="00A604E4">
        <w:rPr>
          <w:szCs w:val="24"/>
        </w:rPr>
        <w:t>7. Здатність генерувати нові ідеї (креативність).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224E22" w:rsidRDefault="0019002F" w:rsidP="0019002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ПК24. Здатність використовувати знання з критеріями ефективної роботи психолога-консультанта.</w:t>
      </w:r>
    </w:p>
    <w:p w:rsidR="0019002F" w:rsidRDefault="0019002F" w:rsidP="0019002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ПК35. Здатність до наукового розуміння загальних відомостей, що стосуються анатомічних та фізіологічних аспектів розглядати соціокультурні, </w:t>
      </w:r>
      <w:proofErr w:type="spellStart"/>
      <w:r>
        <w:rPr>
          <w:bCs/>
          <w:iCs/>
          <w:szCs w:val="24"/>
          <w:lang w:eastAsia="uk-UA"/>
        </w:rPr>
        <w:t>історико-етнографічні</w:t>
      </w:r>
      <w:proofErr w:type="spellEnd"/>
      <w:r>
        <w:rPr>
          <w:bCs/>
          <w:iCs/>
          <w:szCs w:val="24"/>
          <w:lang w:eastAsia="uk-UA"/>
        </w:rPr>
        <w:t xml:space="preserve"> та психологічні закономірності сексуальної поведінки, особливостей чоловічої та жіночої сексуальності, їх вікові та індивідуально-типологічні варіації.</w:t>
      </w:r>
    </w:p>
    <w:p w:rsidR="0019002F" w:rsidRDefault="006E7D3C" w:rsidP="0019002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ПК53. Здатність розкривати характерні закономірності соціальної детермінованості і історичної мінливості психіки людей.</w:t>
      </w:r>
    </w:p>
    <w:p w:rsidR="006E7D3C" w:rsidRPr="00A604E4" w:rsidRDefault="006E7D3C" w:rsidP="0019002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ПК61. Здатність та спроможність надання психотерапевтичної допомоги, згідно принципам, які прийняті у відповідному напрямі, набуття належної психотерапевтичної ерудиції, ознайомлення з терапевтичним потенціалом зображувального мистецтва у лікувально-реабілітаційній роботі та при психологічній корекції асоціальних форм поведінки.</w:t>
      </w: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bookmarkStart w:id="0" w:name="_GoBack"/>
      <w:bookmarkEnd w:id="0"/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3CB4" w:rsidRPr="00552904" w:rsidRDefault="00552904" w:rsidP="00F53CB4">
            <w:pPr>
              <w:spacing w:line="216" w:lineRule="auto"/>
              <w:rPr>
                <w:b/>
                <w:szCs w:val="22"/>
              </w:rPr>
            </w:pPr>
            <w:r w:rsidRPr="00552904">
              <w:rPr>
                <w:b/>
              </w:rPr>
              <w:t>Спостереження як метод психологічних досліджень у різних психологічних галузях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F53CB4" w:rsidRPr="00A604E4" w:rsidRDefault="00552904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Спостереження як метод дослідження психологічних проблем у різних галузях психології; класифікація спостережень; типові помилки у психологічному спостереженні.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53CB4" w:rsidRPr="00552904" w:rsidRDefault="00552904" w:rsidP="00F53CB4">
            <w:pPr>
              <w:spacing w:line="216" w:lineRule="auto"/>
              <w:rPr>
                <w:b/>
                <w:szCs w:val="22"/>
              </w:rPr>
            </w:pPr>
            <w:r w:rsidRPr="00552904">
              <w:rPr>
                <w:b/>
              </w:rPr>
              <w:t>Експеримент як основний метод психологічних досліджень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53CB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F53CB4" w:rsidRPr="00A604E4" w:rsidRDefault="00552904" w:rsidP="00552904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Психологічний експеримент як основний метод психології у різних галузях психології; види експерименту; причини викривленн</w:t>
            </w:r>
            <w:r w:rsidR="00AE794B">
              <w:t xml:space="preserve">я експериментальних даних; </w:t>
            </w:r>
            <w:r>
              <w:t>експериментальні дослідження.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53CB4" w:rsidRPr="00552904" w:rsidRDefault="00552904" w:rsidP="00552904">
            <w:pPr>
              <w:spacing w:line="216" w:lineRule="auto"/>
              <w:rPr>
                <w:b/>
                <w:szCs w:val="22"/>
              </w:rPr>
            </w:pPr>
            <w:r w:rsidRPr="00552904">
              <w:rPr>
                <w:b/>
              </w:rPr>
              <w:t xml:space="preserve">Метод тестування в різних галузях </w:t>
            </w:r>
            <w:r w:rsidRPr="00552904">
              <w:rPr>
                <w:b/>
              </w:rPr>
              <w:lastRenderedPageBreak/>
              <w:t>психологічних знань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53CB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552904" w:rsidRPr="00A604E4" w:rsidRDefault="00552904" w:rsidP="00552904">
            <w:pPr>
              <w:spacing w:line="216" w:lineRule="auto"/>
              <w:jc w:val="both"/>
              <w:rPr>
                <w:szCs w:val="22"/>
              </w:rPr>
            </w:pPr>
          </w:p>
          <w:p w:rsidR="00F53CB4" w:rsidRPr="00A604E4" w:rsidRDefault="00552904" w:rsidP="00E15ED6">
            <w:pPr>
              <w:spacing w:line="216" w:lineRule="auto"/>
              <w:jc w:val="both"/>
              <w:rPr>
                <w:szCs w:val="22"/>
              </w:rPr>
            </w:pPr>
            <w:r>
              <w:t xml:space="preserve">Сутність та особливості методу тестування; вимоги до методу тестування; типи </w:t>
            </w:r>
            <w:proofErr w:type="spellStart"/>
            <w:r>
              <w:lastRenderedPageBreak/>
              <w:t>психодіагностичних</w:t>
            </w:r>
            <w:proofErr w:type="spellEnd"/>
            <w:r>
              <w:t xml:space="preserve"> тестів.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F53CB4" w:rsidRPr="00552904" w:rsidRDefault="00552904" w:rsidP="00F53CB4">
            <w:pPr>
              <w:spacing w:line="216" w:lineRule="auto"/>
              <w:rPr>
                <w:b/>
                <w:szCs w:val="22"/>
              </w:rPr>
            </w:pPr>
            <w:r w:rsidRPr="00552904">
              <w:rPr>
                <w:b/>
              </w:rPr>
              <w:t xml:space="preserve">Інтерв’ю як метод </w:t>
            </w:r>
            <w:proofErr w:type="spellStart"/>
            <w:r w:rsidRPr="00552904">
              <w:rPr>
                <w:b/>
              </w:rPr>
              <w:t>психодіагностичного</w:t>
            </w:r>
            <w:proofErr w:type="spellEnd"/>
            <w:r w:rsidRPr="00552904">
              <w:rPr>
                <w:b/>
              </w:rPr>
              <w:t xml:space="preserve"> дослідження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53CB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F53CB4" w:rsidRPr="00A604E4" w:rsidRDefault="00552904" w:rsidP="00E15ED6">
            <w:pPr>
              <w:spacing w:line="216" w:lineRule="auto"/>
              <w:jc w:val="both"/>
              <w:rPr>
                <w:szCs w:val="22"/>
              </w:rPr>
            </w:pPr>
            <w:r>
              <w:t xml:space="preserve">Інтерв’ю як різновид методу опитування; особливості організації інтерв’ю; поняття про </w:t>
            </w:r>
            <w:proofErr w:type="spellStart"/>
            <w:r>
              <w:t>нестандартизоване</w:t>
            </w:r>
            <w:proofErr w:type="spellEnd"/>
            <w:r>
              <w:t xml:space="preserve"> інтерв’ю; етапи проведення </w:t>
            </w:r>
            <w:proofErr w:type="spellStart"/>
            <w:r>
              <w:t>нестандартизованого</w:t>
            </w:r>
            <w:proofErr w:type="spellEnd"/>
            <w:r>
              <w:t xml:space="preserve"> інтерв’ю.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53CB4" w:rsidRPr="00552904" w:rsidRDefault="00552904" w:rsidP="00E15ED6">
            <w:pPr>
              <w:spacing w:line="216" w:lineRule="auto"/>
              <w:rPr>
                <w:b/>
                <w:i/>
                <w:iCs/>
                <w:szCs w:val="22"/>
                <w:u w:val="single"/>
              </w:rPr>
            </w:pPr>
            <w:r w:rsidRPr="00552904">
              <w:rPr>
                <w:b/>
              </w:rPr>
              <w:t>Специфіка використання методу анкетування у різних галузях психології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53CB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F53CB4" w:rsidRPr="00A604E4" w:rsidRDefault="00552904" w:rsidP="00E15ED6">
            <w:pPr>
              <w:spacing w:line="216" w:lineRule="auto"/>
              <w:jc w:val="both"/>
              <w:rPr>
                <w:szCs w:val="22"/>
              </w:rPr>
            </w:pPr>
            <w:r>
              <w:t>Загальна характеристика методу письмового опитування; види запитань в анкеті; основні правила складання анкет; класифікація запитань за їх змістом та формою.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53CB4" w:rsidRPr="00552904" w:rsidRDefault="00552904" w:rsidP="00F53CB4">
            <w:pPr>
              <w:spacing w:line="216" w:lineRule="auto"/>
              <w:rPr>
                <w:b/>
                <w:szCs w:val="22"/>
              </w:rPr>
            </w:pPr>
            <w:r w:rsidRPr="00552904">
              <w:rPr>
                <w:b/>
              </w:rPr>
              <w:t>Метод експертного оцінювання в різних галузях психологічної науки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53CB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F53CB4" w:rsidRPr="00A604E4" w:rsidRDefault="00552904" w:rsidP="00F730CD">
            <w:pPr>
              <w:spacing w:line="216" w:lineRule="auto"/>
              <w:jc w:val="both"/>
              <w:rPr>
                <w:szCs w:val="22"/>
              </w:rPr>
            </w:pPr>
            <w:r>
              <w:t>Сутність та специфічні особливості методу експертного оцінювання; причини порушення вірогідності результатів цього методу; зв’язок методу експертного оцінювання з іншими.</w:t>
            </w:r>
          </w:p>
        </w:tc>
        <w:tc>
          <w:tcPr>
            <w:tcW w:w="1984" w:type="dxa"/>
            <w:shd w:val="clear" w:color="auto" w:fill="auto"/>
          </w:tcPr>
          <w:p w:rsidR="00F53CB4" w:rsidRPr="003461B4" w:rsidRDefault="00F53CB4" w:rsidP="00786A94">
            <w:pPr>
              <w:spacing w:line="216" w:lineRule="auto"/>
              <w:rPr>
                <w:snapToGrid w:val="0"/>
                <w:szCs w:val="22"/>
              </w:rPr>
            </w:pP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52904" w:rsidRPr="00A604E4" w:rsidTr="00B21711">
        <w:tc>
          <w:tcPr>
            <w:tcW w:w="421" w:type="dxa"/>
            <w:shd w:val="clear" w:color="auto" w:fill="auto"/>
          </w:tcPr>
          <w:p w:rsidR="00552904" w:rsidRPr="00A604E4" w:rsidRDefault="00552904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52904" w:rsidRPr="00552904" w:rsidRDefault="00552904" w:rsidP="00F53CB4">
            <w:pPr>
              <w:spacing w:line="216" w:lineRule="auto"/>
              <w:rPr>
                <w:b/>
              </w:rPr>
            </w:pPr>
            <w:r w:rsidRPr="00552904">
              <w:rPr>
                <w:b/>
              </w:rPr>
              <w:t>Метод контент-аналізу у психологічних дослідженнях</w:t>
            </w:r>
          </w:p>
        </w:tc>
        <w:tc>
          <w:tcPr>
            <w:tcW w:w="992" w:type="dxa"/>
            <w:shd w:val="clear" w:color="auto" w:fill="auto"/>
          </w:tcPr>
          <w:p w:rsidR="00552904" w:rsidRPr="00A604E4" w:rsidRDefault="0055290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552904" w:rsidRDefault="00552904" w:rsidP="00F730CD">
            <w:pPr>
              <w:spacing w:line="216" w:lineRule="auto"/>
              <w:jc w:val="both"/>
            </w:pPr>
            <w:r>
              <w:t>Сутність методу контент-аналізу; особливості застосування методу контент-аналізу; можливості застосування цього методу у психологічних дослідженнях.</w:t>
            </w:r>
          </w:p>
        </w:tc>
        <w:tc>
          <w:tcPr>
            <w:tcW w:w="1984" w:type="dxa"/>
            <w:shd w:val="clear" w:color="auto" w:fill="auto"/>
          </w:tcPr>
          <w:p w:rsidR="00552904" w:rsidRPr="00A604E4" w:rsidRDefault="00552904" w:rsidP="0055290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552904" w:rsidRPr="00A604E4" w:rsidRDefault="00552904" w:rsidP="0055290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52904" w:rsidRPr="00A604E4" w:rsidTr="00B21711">
        <w:tc>
          <w:tcPr>
            <w:tcW w:w="421" w:type="dxa"/>
            <w:shd w:val="clear" w:color="auto" w:fill="auto"/>
          </w:tcPr>
          <w:p w:rsidR="00552904" w:rsidRPr="00A604E4" w:rsidRDefault="00552904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52904" w:rsidRPr="00552904" w:rsidRDefault="00552904" w:rsidP="00F53CB4">
            <w:pPr>
              <w:spacing w:line="216" w:lineRule="auto"/>
              <w:rPr>
                <w:b/>
              </w:rPr>
            </w:pPr>
            <w:r w:rsidRPr="00552904">
              <w:rPr>
                <w:b/>
              </w:rPr>
              <w:t xml:space="preserve">Можливості використання </w:t>
            </w:r>
            <w:proofErr w:type="spellStart"/>
            <w:r w:rsidRPr="00552904">
              <w:rPr>
                <w:b/>
              </w:rPr>
              <w:t>психодіагностичних</w:t>
            </w:r>
            <w:proofErr w:type="spellEnd"/>
            <w:r w:rsidRPr="00552904">
              <w:rPr>
                <w:b/>
              </w:rPr>
              <w:t xml:space="preserve"> методів у курсі експериментальної психології</w:t>
            </w:r>
          </w:p>
        </w:tc>
        <w:tc>
          <w:tcPr>
            <w:tcW w:w="992" w:type="dxa"/>
            <w:shd w:val="clear" w:color="auto" w:fill="auto"/>
          </w:tcPr>
          <w:p w:rsidR="00552904" w:rsidRPr="00A604E4" w:rsidRDefault="0055290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552904" w:rsidRDefault="00A602D1" w:rsidP="00F730CD">
            <w:pPr>
              <w:spacing w:line="216" w:lineRule="auto"/>
              <w:jc w:val="both"/>
            </w:pPr>
            <w:r>
              <w:t>Особливості використання кореляційного аналізу у психологічних дослідженнях; процедура визначення коефіцієнта лінійної та рангової кореляції.</w:t>
            </w:r>
          </w:p>
        </w:tc>
        <w:tc>
          <w:tcPr>
            <w:tcW w:w="1984" w:type="dxa"/>
            <w:shd w:val="clear" w:color="auto" w:fill="auto"/>
          </w:tcPr>
          <w:p w:rsidR="00A602D1" w:rsidRPr="00A604E4" w:rsidRDefault="00A602D1" w:rsidP="00A602D1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552904" w:rsidRPr="00A604E4" w:rsidRDefault="00A602D1" w:rsidP="00A602D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52904" w:rsidRPr="00A604E4" w:rsidTr="00B21711">
        <w:tc>
          <w:tcPr>
            <w:tcW w:w="421" w:type="dxa"/>
            <w:shd w:val="clear" w:color="auto" w:fill="auto"/>
          </w:tcPr>
          <w:p w:rsidR="00552904" w:rsidRPr="00A604E4" w:rsidRDefault="00A602D1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52904" w:rsidRPr="00A602D1" w:rsidRDefault="00A602D1" w:rsidP="00F53CB4">
            <w:pPr>
              <w:spacing w:line="216" w:lineRule="auto"/>
              <w:rPr>
                <w:b/>
              </w:rPr>
            </w:pPr>
            <w:r w:rsidRPr="00A602D1">
              <w:rPr>
                <w:b/>
              </w:rPr>
              <w:t>Використання методів психодіагностики в соціальній психології</w:t>
            </w:r>
          </w:p>
        </w:tc>
        <w:tc>
          <w:tcPr>
            <w:tcW w:w="992" w:type="dxa"/>
            <w:shd w:val="clear" w:color="auto" w:fill="auto"/>
          </w:tcPr>
          <w:p w:rsidR="00552904" w:rsidRPr="00A604E4" w:rsidRDefault="0055290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552904" w:rsidRDefault="00A602D1" w:rsidP="00F730CD">
            <w:pPr>
              <w:spacing w:line="216" w:lineRule="auto"/>
              <w:jc w:val="both"/>
            </w:pPr>
            <w:r>
              <w:t>Методи та методики дослідження особливостей соціально-психологічних явищ; особливості інтерпретації результатів дослідження соціально-психологічних явищ людини.</w:t>
            </w:r>
          </w:p>
        </w:tc>
        <w:tc>
          <w:tcPr>
            <w:tcW w:w="1984" w:type="dxa"/>
            <w:shd w:val="clear" w:color="auto" w:fill="auto"/>
          </w:tcPr>
          <w:p w:rsidR="00A602D1" w:rsidRPr="00A604E4" w:rsidRDefault="00A602D1" w:rsidP="00A602D1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552904" w:rsidRPr="00A604E4" w:rsidRDefault="00A602D1" w:rsidP="00A602D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52904" w:rsidRPr="00A604E4" w:rsidTr="00B21711">
        <w:tc>
          <w:tcPr>
            <w:tcW w:w="421" w:type="dxa"/>
            <w:shd w:val="clear" w:color="auto" w:fill="auto"/>
          </w:tcPr>
          <w:p w:rsidR="00552904" w:rsidRPr="00A604E4" w:rsidRDefault="00A602D1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52904" w:rsidRPr="00A602D1" w:rsidRDefault="00A602D1" w:rsidP="00F53CB4">
            <w:pPr>
              <w:spacing w:line="216" w:lineRule="auto"/>
              <w:rPr>
                <w:b/>
              </w:rPr>
            </w:pPr>
            <w:r w:rsidRPr="00A602D1">
              <w:rPr>
                <w:b/>
              </w:rPr>
              <w:t>Експериментально-психологічні методи дослідження у віковій психології</w:t>
            </w:r>
          </w:p>
        </w:tc>
        <w:tc>
          <w:tcPr>
            <w:tcW w:w="992" w:type="dxa"/>
            <w:shd w:val="clear" w:color="auto" w:fill="auto"/>
          </w:tcPr>
          <w:p w:rsidR="00552904" w:rsidRPr="00A604E4" w:rsidRDefault="0055290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552904" w:rsidRDefault="00A602D1" w:rsidP="00F730CD">
            <w:pPr>
              <w:spacing w:line="216" w:lineRule="auto"/>
              <w:jc w:val="both"/>
            </w:pPr>
            <w:r>
              <w:t>Особливості дослідження особистості; специфіка проведення емпіричного дослідження психічних особливостей різних вікових категорій; типові помилки дослідження у віковій психології та шляхи їх запобігання.</w:t>
            </w:r>
          </w:p>
        </w:tc>
        <w:tc>
          <w:tcPr>
            <w:tcW w:w="1984" w:type="dxa"/>
            <w:shd w:val="clear" w:color="auto" w:fill="auto"/>
          </w:tcPr>
          <w:p w:rsidR="00A602D1" w:rsidRPr="00A604E4" w:rsidRDefault="00A602D1" w:rsidP="00A602D1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552904" w:rsidRPr="00A604E4" w:rsidRDefault="00A602D1" w:rsidP="00A602D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52904" w:rsidRPr="00A604E4" w:rsidTr="00B21711">
        <w:tc>
          <w:tcPr>
            <w:tcW w:w="421" w:type="dxa"/>
            <w:shd w:val="clear" w:color="auto" w:fill="auto"/>
          </w:tcPr>
          <w:p w:rsidR="00552904" w:rsidRPr="00A604E4" w:rsidRDefault="00A602D1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552904" w:rsidRPr="00A602D1" w:rsidRDefault="00A602D1" w:rsidP="00F53CB4">
            <w:pPr>
              <w:spacing w:line="216" w:lineRule="auto"/>
              <w:rPr>
                <w:b/>
              </w:rPr>
            </w:pPr>
            <w:r w:rsidRPr="00A602D1">
              <w:rPr>
                <w:b/>
              </w:rPr>
              <w:t>Особливості діагностики у педагогічній психології</w:t>
            </w:r>
          </w:p>
        </w:tc>
        <w:tc>
          <w:tcPr>
            <w:tcW w:w="992" w:type="dxa"/>
            <w:shd w:val="clear" w:color="auto" w:fill="auto"/>
          </w:tcPr>
          <w:p w:rsidR="00552904" w:rsidRPr="00A604E4" w:rsidRDefault="0055290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552904" w:rsidRDefault="00A602D1" w:rsidP="00F730CD">
            <w:pPr>
              <w:spacing w:line="216" w:lineRule="auto"/>
              <w:jc w:val="both"/>
            </w:pPr>
            <w:r>
              <w:t>Особливості застосування методів і методик дослідження в педагогічній психології; специфіка інтерпретації результатів дослідження у педагогічній психології.</w:t>
            </w:r>
          </w:p>
        </w:tc>
        <w:tc>
          <w:tcPr>
            <w:tcW w:w="1984" w:type="dxa"/>
            <w:shd w:val="clear" w:color="auto" w:fill="auto"/>
          </w:tcPr>
          <w:p w:rsidR="00A602D1" w:rsidRPr="00A604E4" w:rsidRDefault="00A602D1" w:rsidP="00A602D1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552904" w:rsidRPr="00A604E4" w:rsidRDefault="00A602D1" w:rsidP="00A602D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52904" w:rsidRPr="00A604E4" w:rsidTr="00B21711">
        <w:tc>
          <w:tcPr>
            <w:tcW w:w="421" w:type="dxa"/>
            <w:shd w:val="clear" w:color="auto" w:fill="auto"/>
          </w:tcPr>
          <w:p w:rsidR="00552904" w:rsidRPr="00A604E4" w:rsidRDefault="00A602D1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52904" w:rsidRPr="00552904" w:rsidRDefault="00A602D1" w:rsidP="00F53CB4">
            <w:pPr>
              <w:spacing w:line="216" w:lineRule="auto"/>
              <w:rPr>
                <w:b/>
              </w:rPr>
            </w:pPr>
            <w:r>
              <w:t xml:space="preserve"> </w:t>
            </w:r>
            <w:r w:rsidRPr="00A602D1">
              <w:rPr>
                <w:b/>
              </w:rPr>
              <w:t>Емпіричні дослідження у диференціальній психології</w:t>
            </w:r>
          </w:p>
        </w:tc>
        <w:tc>
          <w:tcPr>
            <w:tcW w:w="992" w:type="dxa"/>
            <w:shd w:val="clear" w:color="auto" w:fill="auto"/>
          </w:tcPr>
          <w:p w:rsidR="00552904" w:rsidRPr="00A604E4" w:rsidRDefault="0055290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552904" w:rsidRDefault="00A602D1" w:rsidP="00F730CD">
            <w:pPr>
              <w:spacing w:line="216" w:lineRule="auto"/>
              <w:jc w:val="both"/>
            </w:pPr>
            <w:r>
              <w:t>Можливості застосування методів та методик дослідження у диференціальній психології; особливості організації та інтерпретації результатів вивчення психічних феноменів у диференціальній психології.</w:t>
            </w:r>
          </w:p>
        </w:tc>
        <w:tc>
          <w:tcPr>
            <w:tcW w:w="1984" w:type="dxa"/>
            <w:shd w:val="clear" w:color="auto" w:fill="auto"/>
          </w:tcPr>
          <w:p w:rsidR="00A602D1" w:rsidRPr="00A604E4" w:rsidRDefault="00A602D1" w:rsidP="00A602D1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552904" w:rsidRPr="00A604E4" w:rsidRDefault="00A602D1" w:rsidP="00A602D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52904" w:rsidRPr="00A604E4" w:rsidTr="00B21711">
        <w:tc>
          <w:tcPr>
            <w:tcW w:w="421" w:type="dxa"/>
            <w:shd w:val="clear" w:color="auto" w:fill="auto"/>
          </w:tcPr>
          <w:p w:rsidR="00552904" w:rsidRPr="00A604E4" w:rsidRDefault="00A602D1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52904" w:rsidRPr="00A602D1" w:rsidRDefault="00A602D1" w:rsidP="00F53CB4">
            <w:pPr>
              <w:spacing w:line="216" w:lineRule="auto"/>
              <w:rPr>
                <w:b/>
              </w:rPr>
            </w:pPr>
            <w:r w:rsidRPr="00A602D1">
              <w:rPr>
                <w:b/>
              </w:rPr>
              <w:t>Особливості дослідження у військовій психології</w:t>
            </w:r>
          </w:p>
        </w:tc>
        <w:tc>
          <w:tcPr>
            <w:tcW w:w="992" w:type="dxa"/>
            <w:shd w:val="clear" w:color="auto" w:fill="auto"/>
          </w:tcPr>
          <w:p w:rsidR="00552904" w:rsidRPr="00A604E4" w:rsidRDefault="00552904" w:rsidP="00F730C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552904" w:rsidRDefault="00A602D1" w:rsidP="00F730CD">
            <w:pPr>
              <w:spacing w:line="216" w:lineRule="auto"/>
              <w:jc w:val="both"/>
            </w:pPr>
            <w:r>
              <w:t>Характеристика методів дослідження у військовій психології. Труднощі у застосуванні методів та методик у військовій психології.</w:t>
            </w:r>
          </w:p>
        </w:tc>
        <w:tc>
          <w:tcPr>
            <w:tcW w:w="1984" w:type="dxa"/>
            <w:shd w:val="clear" w:color="auto" w:fill="auto"/>
          </w:tcPr>
          <w:p w:rsidR="00A602D1" w:rsidRPr="00A604E4" w:rsidRDefault="00A602D1" w:rsidP="00A602D1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552904" w:rsidRPr="00A604E4" w:rsidRDefault="00A602D1" w:rsidP="00A602D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</w:tbl>
    <w:p w:rsidR="00ED7BA0" w:rsidRPr="00A602D1" w:rsidRDefault="00ED7BA0" w:rsidP="00A602D1">
      <w:pPr>
        <w:spacing w:line="276" w:lineRule="auto"/>
        <w:jc w:val="both"/>
      </w:pPr>
      <w:r w:rsidRPr="00A604E4">
        <w:br w:type="page"/>
      </w:r>
      <w:r w:rsidR="00A602D1">
        <w:lastRenderedPageBreak/>
        <w:t xml:space="preserve">                                          </w:t>
      </w:r>
      <w:r w:rsidRPr="00A604E4">
        <w:rPr>
          <w:b/>
          <w:szCs w:val="24"/>
        </w:rPr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700490" w:rsidRDefault="00700490" w:rsidP="00700490">
      <w:pPr>
        <w:spacing w:line="360" w:lineRule="auto"/>
        <w:ind w:left="284" w:firstLine="709"/>
      </w:pPr>
      <w:r>
        <w:t xml:space="preserve">1. </w:t>
      </w:r>
      <w:proofErr w:type="spellStart"/>
      <w:r>
        <w:t>Адлер</w:t>
      </w:r>
      <w:proofErr w:type="spellEnd"/>
      <w:r>
        <w:t xml:space="preserve"> А. Наука </w:t>
      </w:r>
      <w:proofErr w:type="spellStart"/>
      <w:r>
        <w:t>жить</w:t>
      </w:r>
      <w:proofErr w:type="spellEnd"/>
      <w:r>
        <w:t xml:space="preserve">. — К., 2006. </w:t>
      </w:r>
    </w:p>
    <w:p w:rsidR="00700490" w:rsidRPr="00AE794B" w:rsidRDefault="00700490" w:rsidP="00AE794B">
      <w:pPr>
        <w:spacing w:line="360" w:lineRule="auto"/>
        <w:ind w:left="284" w:firstLine="709"/>
        <w:rPr>
          <w:lang w:val="ru-RU"/>
        </w:rPr>
      </w:pPr>
      <w:r>
        <w:t xml:space="preserve">3. Александрова М. Д. </w:t>
      </w:r>
      <w:proofErr w:type="spellStart"/>
      <w:r>
        <w:t>Очерки</w:t>
      </w:r>
      <w:proofErr w:type="spellEnd"/>
      <w:r>
        <w:t xml:space="preserve"> </w:t>
      </w:r>
      <w:proofErr w:type="spellStart"/>
      <w:r>
        <w:t>психофизиологии</w:t>
      </w:r>
      <w:proofErr w:type="spellEnd"/>
      <w:r>
        <w:t xml:space="preserve">. — Л., 2007. </w:t>
      </w:r>
    </w:p>
    <w:p w:rsidR="00700490" w:rsidRDefault="00700490" w:rsidP="00700490">
      <w:pPr>
        <w:spacing w:line="360" w:lineRule="auto"/>
        <w:ind w:left="284" w:firstLine="709"/>
      </w:pPr>
      <w:r>
        <w:t xml:space="preserve">6. </w:t>
      </w:r>
      <w:proofErr w:type="spellStart"/>
      <w:r>
        <w:t>Анастази</w:t>
      </w:r>
      <w:proofErr w:type="spellEnd"/>
      <w:r>
        <w:t xml:space="preserve"> А. </w:t>
      </w:r>
      <w:proofErr w:type="spellStart"/>
      <w:r>
        <w:t>Психологическое</w:t>
      </w:r>
      <w:proofErr w:type="spellEnd"/>
      <w:r>
        <w:t xml:space="preserve"> </w:t>
      </w:r>
      <w:proofErr w:type="spellStart"/>
      <w:r>
        <w:t>тестирование</w:t>
      </w:r>
      <w:proofErr w:type="spellEnd"/>
      <w:r>
        <w:t xml:space="preserve">. –М.: </w:t>
      </w:r>
      <w:proofErr w:type="spellStart"/>
      <w:r>
        <w:t>Педагогика</w:t>
      </w:r>
      <w:proofErr w:type="spellEnd"/>
      <w:r>
        <w:t xml:space="preserve">, 1999.  </w:t>
      </w:r>
    </w:p>
    <w:p w:rsidR="00700490" w:rsidRPr="00AE794B" w:rsidRDefault="00700490" w:rsidP="00AE794B">
      <w:pPr>
        <w:spacing w:line="360" w:lineRule="auto"/>
        <w:ind w:left="284" w:firstLine="709"/>
        <w:rPr>
          <w:lang w:val="ru-RU"/>
        </w:rPr>
      </w:pPr>
      <w:r>
        <w:t xml:space="preserve">8. </w:t>
      </w:r>
      <w:proofErr w:type="spellStart"/>
      <w:r>
        <w:t>Асмолов</w:t>
      </w:r>
      <w:proofErr w:type="spellEnd"/>
      <w:r>
        <w:t xml:space="preserve"> А. Г.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. — М., 2008. </w:t>
      </w:r>
    </w:p>
    <w:p w:rsidR="00700490" w:rsidRPr="00AE794B" w:rsidRDefault="00700490" w:rsidP="00AE794B">
      <w:pPr>
        <w:spacing w:line="360" w:lineRule="auto"/>
        <w:ind w:left="284" w:firstLine="709"/>
        <w:rPr>
          <w:lang w:val="ru-RU"/>
        </w:rPr>
      </w:pPr>
      <w:r>
        <w:t xml:space="preserve">8. </w:t>
      </w:r>
      <w:proofErr w:type="spellStart"/>
      <w:r>
        <w:t>Бодунов</w:t>
      </w:r>
      <w:proofErr w:type="spellEnd"/>
      <w:r>
        <w:t xml:space="preserve"> М. В. Структура </w:t>
      </w:r>
      <w:proofErr w:type="spellStart"/>
      <w:r>
        <w:t>формально-динамических</w:t>
      </w:r>
      <w:proofErr w:type="spellEnd"/>
      <w:r>
        <w:t xml:space="preserve"> </w:t>
      </w:r>
      <w:proofErr w:type="spellStart"/>
      <w:r>
        <w:t>особенностей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// </w:t>
      </w:r>
      <w:proofErr w:type="spellStart"/>
      <w:r>
        <w:t>Вопр</w:t>
      </w:r>
      <w:proofErr w:type="spellEnd"/>
      <w:r>
        <w:t xml:space="preserve">. </w:t>
      </w:r>
      <w:proofErr w:type="spellStart"/>
      <w:r>
        <w:t>психологии</w:t>
      </w:r>
      <w:proofErr w:type="spellEnd"/>
      <w:r>
        <w:t xml:space="preserve">. — 1997. — № 5. — С. 129–135. </w:t>
      </w:r>
    </w:p>
    <w:p w:rsidR="00700490" w:rsidRDefault="00700490" w:rsidP="00700490">
      <w:pPr>
        <w:spacing w:line="360" w:lineRule="auto"/>
        <w:ind w:left="284" w:firstLine="709"/>
      </w:pPr>
      <w:r>
        <w:t xml:space="preserve">10. </w:t>
      </w:r>
      <w:proofErr w:type="spellStart"/>
      <w:r>
        <w:t>Бурлачук</w:t>
      </w:r>
      <w:proofErr w:type="spellEnd"/>
      <w:r>
        <w:t xml:space="preserve"> Л. Ф. </w:t>
      </w:r>
      <w:proofErr w:type="spellStart"/>
      <w:r>
        <w:t>Психодиагностика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. — М., 2005. 19 </w:t>
      </w:r>
    </w:p>
    <w:p w:rsidR="00700490" w:rsidRDefault="00700490" w:rsidP="00AE794B">
      <w:pPr>
        <w:spacing w:line="360" w:lineRule="auto"/>
        <w:ind w:left="284" w:firstLine="709"/>
      </w:pPr>
      <w:r>
        <w:t xml:space="preserve">11. </w:t>
      </w:r>
      <w:proofErr w:type="spellStart"/>
      <w:r>
        <w:t>Гамезо</w:t>
      </w:r>
      <w:proofErr w:type="spellEnd"/>
      <w:r>
        <w:t xml:space="preserve"> М. В., </w:t>
      </w:r>
      <w:proofErr w:type="spellStart"/>
      <w:r>
        <w:t>Домашенко</w:t>
      </w:r>
      <w:proofErr w:type="spellEnd"/>
      <w:r>
        <w:t xml:space="preserve"> И. А. Атлас по </w:t>
      </w:r>
      <w:proofErr w:type="spellStart"/>
      <w:r>
        <w:t>психологии</w:t>
      </w:r>
      <w:proofErr w:type="spellEnd"/>
      <w:r>
        <w:t xml:space="preserve">. — М., 2005.  </w:t>
      </w:r>
    </w:p>
    <w:p w:rsidR="00700490" w:rsidRDefault="00700490" w:rsidP="00700490">
      <w:pPr>
        <w:spacing w:line="360" w:lineRule="auto"/>
        <w:ind w:left="284" w:firstLine="709"/>
      </w:pPr>
      <w:r>
        <w:t xml:space="preserve">13. Горбатов Д. С. </w:t>
      </w:r>
      <w:proofErr w:type="spellStart"/>
      <w:r>
        <w:t>Тестирование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достижений</w:t>
      </w:r>
      <w:proofErr w:type="spellEnd"/>
      <w:r>
        <w:t xml:space="preserve">: </w:t>
      </w:r>
      <w:proofErr w:type="spellStart"/>
      <w:r>
        <w:t>Критериально-ориентированный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// </w:t>
      </w:r>
      <w:proofErr w:type="spellStart"/>
      <w:r>
        <w:t>Педагогика</w:t>
      </w:r>
      <w:proofErr w:type="spellEnd"/>
      <w:r>
        <w:t xml:space="preserve">. — 2004. — № 4. </w:t>
      </w:r>
    </w:p>
    <w:p w:rsidR="00700490" w:rsidRDefault="00700490" w:rsidP="00700490">
      <w:pPr>
        <w:spacing w:line="360" w:lineRule="auto"/>
        <w:ind w:left="284" w:firstLine="709"/>
      </w:pPr>
      <w:r>
        <w:t xml:space="preserve">14. </w:t>
      </w:r>
      <w:proofErr w:type="spellStart"/>
      <w:r>
        <w:t>Горбачева</w:t>
      </w:r>
      <w:proofErr w:type="spellEnd"/>
      <w:r>
        <w:t xml:space="preserve"> Е. И. </w:t>
      </w:r>
      <w:proofErr w:type="spellStart"/>
      <w:r>
        <w:t>Опыт</w:t>
      </w:r>
      <w:proofErr w:type="spellEnd"/>
      <w:r>
        <w:t xml:space="preserve"> </w:t>
      </w:r>
      <w:proofErr w:type="spellStart"/>
      <w:r>
        <w:t>констатирования</w:t>
      </w:r>
      <w:proofErr w:type="spellEnd"/>
      <w:r>
        <w:t xml:space="preserve"> </w:t>
      </w:r>
      <w:proofErr w:type="spellStart"/>
      <w:r>
        <w:t>диагностического</w:t>
      </w:r>
      <w:proofErr w:type="spellEnd"/>
      <w:r>
        <w:t xml:space="preserve"> </w:t>
      </w:r>
      <w:proofErr w:type="spellStart"/>
      <w:r>
        <w:t>критериально-ориентированного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// </w:t>
      </w:r>
      <w:proofErr w:type="spellStart"/>
      <w:r>
        <w:t>Вопр</w:t>
      </w:r>
      <w:proofErr w:type="spellEnd"/>
      <w:r>
        <w:t xml:space="preserve">. </w:t>
      </w:r>
      <w:proofErr w:type="spellStart"/>
      <w:r>
        <w:t>психологии</w:t>
      </w:r>
      <w:proofErr w:type="spellEnd"/>
      <w:r>
        <w:t xml:space="preserve">. — 1985. — № 5. </w:t>
      </w:r>
    </w:p>
    <w:p w:rsidR="00700490" w:rsidRDefault="00700490" w:rsidP="00700490">
      <w:pPr>
        <w:spacing w:line="360" w:lineRule="auto"/>
        <w:ind w:left="284" w:firstLine="709"/>
      </w:pPr>
      <w:r>
        <w:t xml:space="preserve">15. </w:t>
      </w:r>
      <w:proofErr w:type="spellStart"/>
      <w:r>
        <w:t>Донцов</w:t>
      </w:r>
      <w:proofErr w:type="spellEnd"/>
      <w:r>
        <w:t xml:space="preserve"> А. И. </w:t>
      </w:r>
      <w:proofErr w:type="spellStart"/>
      <w:r>
        <w:t>Эмоция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ценность</w:t>
      </w:r>
      <w:proofErr w:type="spellEnd"/>
      <w:r>
        <w:t xml:space="preserve">. — М.: </w:t>
      </w:r>
      <w:proofErr w:type="spellStart"/>
      <w:r>
        <w:t>Политиздат</w:t>
      </w:r>
      <w:proofErr w:type="spellEnd"/>
      <w:r>
        <w:t xml:space="preserve">, 2006. — 272 с.  </w:t>
      </w:r>
    </w:p>
    <w:p w:rsidR="00700490" w:rsidRDefault="00700490" w:rsidP="00700490">
      <w:pPr>
        <w:spacing w:line="360" w:lineRule="auto"/>
        <w:ind w:left="284" w:firstLine="709"/>
      </w:pPr>
      <w:r>
        <w:t xml:space="preserve">16. Дружинин М. К. </w:t>
      </w:r>
      <w:proofErr w:type="spellStart"/>
      <w:r>
        <w:t>Выборочное</w:t>
      </w:r>
      <w:proofErr w:type="spellEnd"/>
      <w:r>
        <w:t xml:space="preserve"> </w:t>
      </w:r>
      <w:proofErr w:type="spellStart"/>
      <w:r>
        <w:t>наблюдение</w:t>
      </w:r>
      <w:proofErr w:type="spellEnd"/>
      <w:r>
        <w:t xml:space="preserve"> и </w:t>
      </w:r>
      <w:proofErr w:type="spellStart"/>
      <w:r>
        <w:t>эксперимент</w:t>
      </w:r>
      <w:proofErr w:type="spellEnd"/>
      <w:r>
        <w:t xml:space="preserve">. — М., 2005 </w:t>
      </w:r>
    </w:p>
    <w:p w:rsidR="00700490" w:rsidRDefault="00700490" w:rsidP="00700490">
      <w:pPr>
        <w:spacing w:line="360" w:lineRule="auto"/>
        <w:ind w:left="284" w:firstLine="709"/>
      </w:pPr>
      <w:r>
        <w:t xml:space="preserve">17. Загальна психологія: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 </w:t>
      </w:r>
      <w:proofErr w:type="spellStart"/>
      <w:r>
        <w:t>Скрипченко</w:t>
      </w:r>
      <w:proofErr w:type="spellEnd"/>
      <w:r>
        <w:t xml:space="preserve">, Л. </w:t>
      </w:r>
      <w:proofErr w:type="spellStart"/>
      <w:r>
        <w:t>Долинська</w:t>
      </w:r>
      <w:proofErr w:type="spellEnd"/>
      <w:r>
        <w:t xml:space="preserve">, З. </w:t>
      </w:r>
      <w:proofErr w:type="spellStart"/>
      <w:r>
        <w:t>Огороднійчук</w:t>
      </w:r>
      <w:proofErr w:type="spellEnd"/>
      <w:r>
        <w:t xml:space="preserve"> та ін. — К., 2004. </w:t>
      </w:r>
    </w:p>
    <w:p w:rsidR="00700490" w:rsidRPr="00AE794B" w:rsidRDefault="00700490" w:rsidP="00AE794B">
      <w:pPr>
        <w:spacing w:line="360" w:lineRule="auto"/>
        <w:ind w:left="284" w:firstLine="709"/>
        <w:rPr>
          <w:lang w:val="ru-RU"/>
        </w:rPr>
      </w:pPr>
      <w:r>
        <w:t xml:space="preserve">18. </w:t>
      </w:r>
      <w:proofErr w:type="spellStart"/>
      <w:r>
        <w:t>Заика</w:t>
      </w:r>
      <w:proofErr w:type="spellEnd"/>
      <w:r>
        <w:t xml:space="preserve"> Е. В. </w:t>
      </w:r>
      <w:proofErr w:type="spellStart"/>
      <w:r>
        <w:t>Экспериментальная</w:t>
      </w:r>
      <w:proofErr w:type="spellEnd"/>
      <w:r>
        <w:t xml:space="preserve">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: </w:t>
      </w:r>
      <w:proofErr w:type="spellStart"/>
      <w:r>
        <w:t>Основные</w:t>
      </w:r>
      <w:proofErr w:type="spellEnd"/>
      <w:r>
        <w:t xml:space="preserve"> методики и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. — </w:t>
      </w:r>
      <w:proofErr w:type="spellStart"/>
      <w:r>
        <w:t>Харьков</w:t>
      </w:r>
      <w:proofErr w:type="spellEnd"/>
      <w:r>
        <w:t xml:space="preserve">, 1992. </w:t>
      </w:r>
    </w:p>
    <w:p w:rsidR="00700490" w:rsidRPr="00195D7B" w:rsidRDefault="00700490" w:rsidP="00195D7B">
      <w:pPr>
        <w:spacing w:line="360" w:lineRule="auto"/>
        <w:ind w:left="284" w:firstLine="709"/>
        <w:rPr>
          <w:lang w:val="ru-RU"/>
        </w:rPr>
      </w:pPr>
      <w:r>
        <w:t xml:space="preserve">20. </w:t>
      </w:r>
      <w:proofErr w:type="spellStart"/>
      <w:r>
        <w:t>Изард</w:t>
      </w:r>
      <w:proofErr w:type="spellEnd"/>
      <w:r>
        <w:t xml:space="preserve"> К. </w:t>
      </w:r>
      <w:proofErr w:type="spellStart"/>
      <w:r>
        <w:t>Эмоции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— М., 2007. </w:t>
      </w:r>
    </w:p>
    <w:p w:rsidR="00700490" w:rsidRPr="00195D7B" w:rsidRDefault="00700490" w:rsidP="00195D7B">
      <w:pPr>
        <w:spacing w:line="360" w:lineRule="auto"/>
        <w:ind w:left="284" w:firstLine="709"/>
        <w:rPr>
          <w:lang w:val="en-US"/>
        </w:rPr>
      </w:pPr>
      <w:r>
        <w:t xml:space="preserve">26. </w:t>
      </w:r>
      <w:proofErr w:type="spellStart"/>
      <w:r>
        <w:t>Лазурский</w:t>
      </w:r>
      <w:proofErr w:type="spellEnd"/>
      <w:r>
        <w:t xml:space="preserve"> А. Ф. </w:t>
      </w: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личностей</w:t>
      </w:r>
      <w:proofErr w:type="spellEnd"/>
      <w:r>
        <w:t xml:space="preserve">. — П., 2007. 20 </w:t>
      </w:r>
    </w:p>
    <w:p w:rsidR="00700490" w:rsidRDefault="00700490" w:rsidP="00700490">
      <w:pPr>
        <w:spacing w:line="360" w:lineRule="auto"/>
        <w:ind w:left="284" w:firstLine="709"/>
      </w:pPr>
      <w:r>
        <w:t xml:space="preserve">28. Леонтьев А. Н. </w:t>
      </w:r>
      <w:proofErr w:type="spellStart"/>
      <w:r>
        <w:t>Деятельность</w:t>
      </w:r>
      <w:proofErr w:type="spellEnd"/>
      <w:r>
        <w:t xml:space="preserve">, </w:t>
      </w:r>
      <w:proofErr w:type="spellStart"/>
      <w:r>
        <w:t>сознание</w:t>
      </w:r>
      <w:proofErr w:type="spellEnd"/>
      <w:r>
        <w:t xml:space="preserve">, </w:t>
      </w:r>
      <w:proofErr w:type="spellStart"/>
      <w:r>
        <w:t>личность</w:t>
      </w:r>
      <w:proofErr w:type="spellEnd"/>
      <w:r>
        <w:t>. — М., 2006.</w:t>
      </w:r>
    </w:p>
    <w:p w:rsidR="00700490" w:rsidRPr="00195D7B" w:rsidRDefault="00700490" w:rsidP="00195D7B">
      <w:pPr>
        <w:spacing w:line="360" w:lineRule="auto"/>
        <w:ind w:left="284" w:firstLine="709"/>
        <w:rPr>
          <w:lang w:val="ru-RU"/>
        </w:rPr>
      </w:pPr>
      <w:r>
        <w:t xml:space="preserve">29. Личко А. Е. </w:t>
      </w:r>
      <w:proofErr w:type="spellStart"/>
      <w:r>
        <w:t>Психопатия</w:t>
      </w:r>
      <w:proofErr w:type="spellEnd"/>
      <w:r>
        <w:t xml:space="preserve"> и </w:t>
      </w:r>
      <w:proofErr w:type="spellStart"/>
      <w:r>
        <w:t>акцентуации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у </w:t>
      </w:r>
      <w:proofErr w:type="spellStart"/>
      <w:r>
        <w:t>подростков</w:t>
      </w:r>
      <w:proofErr w:type="spellEnd"/>
      <w:r>
        <w:t xml:space="preserve">. — Л., 1977. </w:t>
      </w:r>
    </w:p>
    <w:p w:rsidR="00700490" w:rsidRDefault="008C4210" w:rsidP="00700490">
      <w:pPr>
        <w:spacing w:line="360" w:lineRule="auto"/>
        <w:ind w:left="284" w:firstLine="709"/>
      </w:pPr>
      <w:r>
        <w:t>3</w:t>
      </w:r>
      <w:r w:rsidR="00700490">
        <w:t xml:space="preserve">2. Мерлин В. С. </w:t>
      </w:r>
      <w:proofErr w:type="spellStart"/>
      <w:r w:rsidR="00700490">
        <w:t>Очерки</w:t>
      </w:r>
      <w:proofErr w:type="spellEnd"/>
      <w:r w:rsidR="00700490">
        <w:t xml:space="preserve"> </w:t>
      </w:r>
      <w:proofErr w:type="spellStart"/>
      <w:r w:rsidR="00700490">
        <w:t>интегрального</w:t>
      </w:r>
      <w:proofErr w:type="spellEnd"/>
      <w:r w:rsidR="00700490">
        <w:t xml:space="preserve"> </w:t>
      </w:r>
      <w:proofErr w:type="spellStart"/>
      <w:r w:rsidR="00700490">
        <w:t>исследования</w:t>
      </w:r>
      <w:proofErr w:type="spellEnd"/>
      <w:r w:rsidR="00700490">
        <w:t xml:space="preserve"> </w:t>
      </w:r>
      <w:proofErr w:type="spellStart"/>
      <w:r w:rsidR="00700490">
        <w:t>индивидуальности</w:t>
      </w:r>
      <w:proofErr w:type="spellEnd"/>
      <w:r w:rsidR="00700490">
        <w:t xml:space="preserve">. — М., 2006. </w:t>
      </w:r>
    </w:p>
    <w:p w:rsidR="00700490" w:rsidRDefault="00700490" w:rsidP="00A604E4">
      <w:pPr>
        <w:spacing w:line="276" w:lineRule="auto"/>
        <w:ind w:left="284"/>
        <w:rPr>
          <w:b/>
          <w:szCs w:val="24"/>
        </w:rPr>
      </w:pPr>
    </w:p>
    <w:p w:rsidR="00644D6E" w:rsidRPr="00A604E4" w:rsidRDefault="00700490" w:rsidP="00EE0BA5">
      <w:pPr>
        <w:spacing w:line="360" w:lineRule="auto"/>
        <w:ind w:left="284" w:firstLine="709"/>
        <w:rPr>
          <w:b/>
          <w:szCs w:val="24"/>
        </w:rPr>
      </w:pPr>
      <w:r>
        <w:rPr>
          <w:b/>
          <w:szCs w:val="24"/>
        </w:rPr>
        <w:t xml:space="preserve">                                    </w:t>
      </w:r>
      <w:r w:rsidR="008C4210">
        <w:rPr>
          <w:b/>
          <w:szCs w:val="24"/>
        </w:rPr>
        <w:t xml:space="preserve">              </w:t>
      </w:r>
      <w:r>
        <w:rPr>
          <w:b/>
          <w:szCs w:val="24"/>
        </w:rPr>
        <w:t xml:space="preserve"> </w:t>
      </w:r>
      <w:r w:rsidR="00644D6E" w:rsidRPr="00A604E4">
        <w:rPr>
          <w:b/>
          <w:szCs w:val="24"/>
        </w:rPr>
        <w:t xml:space="preserve">Інформаційні ресурси.  </w:t>
      </w:r>
    </w:p>
    <w:p w:rsidR="00644D6E" w:rsidRPr="00892ECE" w:rsidRDefault="00644D6E" w:rsidP="00EE0BA5">
      <w:pPr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:rsidR="00644D6E" w:rsidRPr="00892ECE" w:rsidRDefault="00644D6E" w:rsidP="00EE0BA5">
      <w:pPr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8" w:history="1">
        <w:r w:rsidRPr="00892ECE">
          <w:rPr>
            <w:szCs w:val="28"/>
          </w:rPr>
          <w:t>http://moodlesti.snu.edu.ua/</w:t>
        </w:r>
      </w:hyperlink>
    </w:p>
    <w:p w:rsidR="00ED7BA0" w:rsidRPr="00A604E4" w:rsidRDefault="00ED7BA0" w:rsidP="00EE0BA5">
      <w:pPr>
        <w:spacing w:line="360" w:lineRule="auto"/>
        <w:ind w:left="284" w:firstLine="709"/>
        <w:jc w:val="both"/>
        <w:rPr>
          <w:szCs w:val="24"/>
        </w:rPr>
      </w:pPr>
    </w:p>
    <w:p w:rsidR="00ED7BA0" w:rsidRPr="00A604E4" w:rsidRDefault="008C4210" w:rsidP="00EE0BA5">
      <w:pPr>
        <w:spacing w:line="360" w:lineRule="auto"/>
        <w:ind w:left="284" w:firstLine="709"/>
        <w:rPr>
          <w:b/>
          <w:szCs w:val="24"/>
        </w:rPr>
      </w:pPr>
      <w:r>
        <w:rPr>
          <w:b/>
          <w:szCs w:val="24"/>
        </w:rPr>
        <w:t xml:space="preserve">                                              </w:t>
      </w:r>
      <w:r w:rsidR="00ED7BA0" w:rsidRPr="00A604E4">
        <w:rPr>
          <w:b/>
          <w:szCs w:val="24"/>
        </w:rPr>
        <w:t>Методичне забезпечення</w:t>
      </w:r>
    </w:p>
    <w:p w:rsidR="00DE72EB" w:rsidRDefault="00A91CAC" w:rsidP="00EE0BA5">
      <w:pPr>
        <w:spacing w:line="360" w:lineRule="auto"/>
        <w:ind w:left="-76" w:firstLine="709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330B9D">
        <w:t xml:space="preserve">Загальна психологія: </w:t>
      </w:r>
      <w:proofErr w:type="spellStart"/>
      <w:r w:rsidR="00330B9D">
        <w:t>Навч</w:t>
      </w:r>
      <w:proofErr w:type="spellEnd"/>
      <w:r w:rsidR="00330B9D">
        <w:t xml:space="preserve">. </w:t>
      </w:r>
      <w:proofErr w:type="spellStart"/>
      <w:r w:rsidR="00330B9D">
        <w:t>посіб</w:t>
      </w:r>
      <w:proofErr w:type="spellEnd"/>
      <w:r w:rsidR="00330B9D">
        <w:t xml:space="preserve">. / О. </w:t>
      </w:r>
      <w:proofErr w:type="spellStart"/>
      <w:r w:rsidR="00330B9D">
        <w:t>Скрипченко</w:t>
      </w:r>
      <w:proofErr w:type="spellEnd"/>
      <w:r w:rsidR="00330B9D">
        <w:t xml:space="preserve">, Л. </w:t>
      </w:r>
      <w:proofErr w:type="spellStart"/>
      <w:r w:rsidR="00330B9D">
        <w:t>Долинська</w:t>
      </w:r>
      <w:proofErr w:type="spellEnd"/>
      <w:r w:rsidR="00330B9D">
        <w:t xml:space="preserve">, З. </w:t>
      </w:r>
      <w:proofErr w:type="spellStart"/>
      <w:r w:rsidR="00330B9D">
        <w:t>Огороднійчук</w:t>
      </w:r>
      <w:proofErr w:type="spellEnd"/>
      <w:r w:rsidR="00330B9D">
        <w:t xml:space="preserve"> та ін. — К., 2004.</w:t>
      </w:r>
    </w:p>
    <w:p w:rsidR="00A91CAC" w:rsidRPr="00195D7B" w:rsidRDefault="00A91CAC" w:rsidP="00195D7B">
      <w:pPr>
        <w:spacing w:line="360" w:lineRule="auto"/>
        <w:jc w:val="both"/>
        <w:rPr>
          <w:lang w:val="en-US" w:eastAsia="ar-SA"/>
        </w:rPr>
      </w:pPr>
    </w:p>
    <w:p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</w:p>
    <w:p w:rsidR="002409B3" w:rsidRPr="003461B4" w:rsidRDefault="002409B3" w:rsidP="00EE0BA5">
      <w:pPr>
        <w:spacing w:line="276" w:lineRule="auto"/>
        <w:rPr>
          <w:b/>
          <w:szCs w:val="24"/>
          <w:lang w:val="ru-RU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F421FE" w:rsidRPr="00786A94" w:rsidRDefault="00F421FE" w:rsidP="00786A94">
      <w:pPr>
        <w:spacing w:line="276" w:lineRule="auto"/>
        <w:rPr>
          <w:b/>
          <w:szCs w:val="24"/>
          <w:lang w:val="en-US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102"/>
        <w:gridCol w:w="3583"/>
        <w:gridCol w:w="286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:rsidR="00ED7BA0" w:rsidRPr="00A604E4" w:rsidRDefault="00ED7BA0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</w:t>
            </w:r>
            <w:r w:rsidRPr="004A40CA">
              <w:rPr>
                <w:szCs w:val="24"/>
              </w:rPr>
              <w:lastRenderedPageBreak/>
              <w:t xml:space="preserve">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4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8"/>
  </w:num>
  <w:num w:numId="15">
    <w:abstractNumId w:val="21"/>
  </w:num>
  <w:num w:numId="16">
    <w:abstractNumId w:val="15"/>
  </w:num>
  <w:num w:numId="17">
    <w:abstractNumId w:val="19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7BA0"/>
    <w:rsid w:val="0006699D"/>
    <w:rsid w:val="00071F58"/>
    <w:rsid w:val="00073F25"/>
    <w:rsid w:val="00091475"/>
    <w:rsid w:val="000F3915"/>
    <w:rsid w:val="00122E81"/>
    <w:rsid w:val="00151429"/>
    <w:rsid w:val="00165497"/>
    <w:rsid w:val="00175648"/>
    <w:rsid w:val="00181F53"/>
    <w:rsid w:val="0019002F"/>
    <w:rsid w:val="00195D7B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30B9D"/>
    <w:rsid w:val="003461B4"/>
    <w:rsid w:val="00366242"/>
    <w:rsid w:val="003D514F"/>
    <w:rsid w:val="0043607F"/>
    <w:rsid w:val="004513D7"/>
    <w:rsid w:val="0048560C"/>
    <w:rsid w:val="004A1213"/>
    <w:rsid w:val="004A40CA"/>
    <w:rsid w:val="004F1182"/>
    <w:rsid w:val="004F1D1C"/>
    <w:rsid w:val="004F40C5"/>
    <w:rsid w:val="00512FDC"/>
    <w:rsid w:val="00516886"/>
    <w:rsid w:val="00517868"/>
    <w:rsid w:val="00530038"/>
    <w:rsid w:val="00552904"/>
    <w:rsid w:val="005659F8"/>
    <w:rsid w:val="005963A5"/>
    <w:rsid w:val="00596E7D"/>
    <w:rsid w:val="006139CC"/>
    <w:rsid w:val="00644D6E"/>
    <w:rsid w:val="00680FE5"/>
    <w:rsid w:val="006A5829"/>
    <w:rsid w:val="006B72D1"/>
    <w:rsid w:val="006E7D3C"/>
    <w:rsid w:val="00700490"/>
    <w:rsid w:val="00705A54"/>
    <w:rsid w:val="00727660"/>
    <w:rsid w:val="00786A94"/>
    <w:rsid w:val="007C2583"/>
    <w:rsid w:val="00800A44"/>
    <w:rsid w:val="00814BF8"/>
    <w:rsid w:val="00821582"/>
    <w:rsid w:val="0084216A"/>
    <w:rsid w:val="00892ECE"/>
    <w:rsid w:val="008A707D"/>
    <w:rsid w:val="008C351C"/>
    <w:rsid w:val="008C4210"/>
    <w:rsid w:val="008F2DDA"/>
    <w:rsid w:val="0090579A"/>
    <w:rsid w:val="00931937"/>
    <w:rsid w:val="00934F52"/>
    <w:rsid w:val="0095133B"/>
    <w:rsid w:val="009818C6"/>
    <w:rsid w:val="00986FD6"/>
    <w:rsid w:val="009A362B"/>
    <w:rsid w:val="009C2540"/>
    <w:rsid w:val="009E1F57"/>
    <w:rsid w:val="00A44B07"/>
    <w:rsid w:val="00A602D1"/>
    <w:rsid w:val="00A604E4"/>
    <w:rsid w:val="00A6577E"/>
    <w:rsid w:val="00A7082C"/>
    <w:rsid w:val="00A91CAC"/>
    <w:rsid w:val="00A95A05"/>
    <w:rsid w:val="00AA466A"/>
    <w:rsid w:val="00AD774C"/>
    <w:rsid w:val="00AE794B"/>
    <w:rsid w:val="00AE7F8F"/>
    <w:rsid w:val="00B02021"/>
    <w:rsid w:val="00B15528"/>
    <w:rsid w:val="00B21711"/>
    <w:rsid w:val="00B218AE"/>
    <w:rsid w:val="00B37CEF"/>
    <w:rsid w:val="00B40FA9"/>
    <w:rsid w:val="00B85773"/>
    <w:rsid w:val="00B94D93"/>
    <w:rsid w:val="00BA129A"/>
    <w:rsid w:val="00BC78BD"/>
    <w:rsid w:val="00BD4F10"/>
    <w:rsid w:val="00C377FC"/>
    <w:rsid w:val="00C71468"/>
    <w:rsid w:val="00C724B0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0BA5"/>
    <w:rsid w:val="00EE37EC"/>
    <w:rsid w:val="00F24D02"/>
    <w:rsid w:val="00F34871"/>
    <w:rsid w:val="00F421FE"/>
    <w:rsid w:val="00F53CB4"/>
    <w:rsid w:val="00F730CD"/>
    <w:rsid w:val="00FA003E"/>
    <w:rsid w:val="00FB01DC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020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020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97B6-3C4C-4CD5-AA64-641B6385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2020-10-12T09:52:00Z</dcterms:created>
  <dcterms:modified xsi:type="dcterms:W3CDTF">2020-10-12T09:52:00Z</dcterms:modified>
</cp:coreProperties>
</file>