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290"/>
        <w:gridCol w:w="3309"/>
        <w:gridCol w:w="3586"/>
      </w:tblGrid>
      <w:tr w:rsidR="00ED7BA0" w:rsidRPr="00A604E4" w14:paraId="039820E3" w14:textId="77777777" w:rsidTr="009A362B">
        <w:trPr>
          <w:trHeight w:val="326"/>
        </w:trPr>
        <w:tc>
          <w:tcPr>
            <w:tcW w:w="6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2480C5" w14:textId="441433EF" w:rsidR="00ED7BA0" w:rsidRPr="00A604E4" w:rsidRDefault="00ED7BA0" w:rsidP="00727660">
            <w:pPr>
              <w:spacing w:line="276" w:lineRule="auto"/>
              <w:jc w:val="both"/>
              <w:rPr>
                <w:szCs w:val="24"/>
              </w:rPr>
            </w:pPr>
            <w:proofErr w:type="spellStart"/>
            <w:r w:rsidRPr="00A604E4">
              <w:rPr>
                <w:szCs w:val="24"/>
              </w:rPr>
              <w:t>Силабус</w:t>
            </w:r>
            <w:proofErr w:type="spellEnd"/>
            <w:r w:rsidRPr="00A604E4">
              <w:rPr>
                <w:szCs w:val="24"/>
              </w:rPr>
              <w:t xml:space="preserve"> курсу:</w:t>
            </w:r>
            <w:r w:rsidR="00B94D93" w:rsidRPr="00A604E4">
              <w:rPr>
                <w:szCs w:val="24"/>
              </w:rPr>
              <w:t xml:space="preserve"> </w:t>
            </w:r>
          </w:p>
        </w:tc>
        <w:tc>
          <w:tcPr>
            <w:tcW w:w="358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6CE4F4" w14:textId="5E5E8611" w:rsidR="00ED7BA0" w:rsidRPr="00A604E4" w:rsidRDefault="00ED7BA0" w:rsidP="00727660">
            <w:pPr>
              <w:spacing w:line="276" w:lineRule="auto"/>
              <w:jc w:val="both"/>
              <w:rPr>
                <w:szCs w:val="24"/>
              </w:rPr>
            </w:pPr>
            <w:r w:rsidRPr="00A604E4">
              <w:rPr>
                <w:noProof/>
                <w:szCs w:val="24"/>
                <w:lang w:val="ru-RU" w:eastAsia="ru-RU"/>
              </w:rPr>
              <w:drawing>
                <wp:inline distT="0" distB="0" distL="0" distR="0" wp14:anchorId="0D5E7D50" wp14:editId="454E6586">
                  <wp:extent cx="2047875" cy="11620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867" t="9317" r="7343" b="145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7BA0" w:rsidRPr="00A604E4" w14:paraId="0597CC10" w14:textId="77777777" w:rsidTr="009A362B">
        <w:trPr>
          <w:trHeight w:val="1742"/>
        </w:trPr>
        <w:tc>
          <w:tcPr>
            <w:tcW w:w="6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325970" w14:textId="6A633288" w:rsidR="00ED7BA0" w:rsidRPr="00D15AC7" w:rsidRDefault="00D15AC7" w:rsidP="00517868">
            <w:pPr>
              <w:spacing w:line="276" w:lineRule="auto"/>
              <w:jc w:val="center"/>
              <w:rPr>
                <w:b/>
                <w:szCs w:val="24"/>
              </w:rPr>
            </w:pPr>
            <w:r>
              <w:rPr>
                <w:b/>
                <w:sz w:val="28"/>
                <w:szCs w:val="24"/>
              </w:rPr>
              <w:t>ІСТОРИКО-КУЛЬТУРНА СПАДЩИНА СХІДНИХ РЕГІОНІВ УКРАЇНИ</w:t>
            </w:r>
          </w:p>
        </w:tc>
        <w:tc>
          <w:tcPr>
            <w:tcW w:w="358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9E07A2" w14:textId="77777777" w:rsidR="00ED7BA0" w:rsidRPr="00A604E4" w:rsidRDefault="00ED7BA0" w:rsidP="00727660">
            <w:pPr>
              <w:spacing w:line="276" w:lineRule="auto"/>
              <w:jc w:val="both"/>
              <w:rPr>
                <w:szCs w:val="24"/>
                <w:lang w:eastAsia="uk-UA"/>
              </w:rPr>
            </w:pPr>
          </w:p>
        </w:tc>
      </w:tr>
      <w:tr w:rsidR="00ED7BA0" w:rsidRPr="00A604E4" w14:paraId="3E369F8B" w14:textId="77777777" w:rsidTr="009A362B">
        <w:trPr>
          <w:trHeight w:val="326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7C3F2E" w14:textId="77777777" w:rsidR="00ED7BA0" w:rsidRPr="00A604E4" w:rsidRDefault="00ED7BA0" w:rsidP="00727660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t>Ступінь вищої освіти:</w:t>
            </w:r>
          </w:p>
        </w:tc>
        <w:tc>
          <w:tcPr>
            <w:tcW w:w="68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890987C" w14:textId="2719DACE" w:rsidR="00ED7BA0" w:rsidRPr="00A604E4" w:rsidRDefault="004E7D7B" w:rsidP="00727660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Бакалавр </w:t>
            </w:r>
          </w:p>
        </w:tc>
      </w:tr>
      <w:tr w:rsidR="00ED7BA0" w:rsidRPr="00A604E4" w14:paraId="2D82222A" w14:textId="77777777" w:rsidTr="009A362B">
        <w:trPr>
          <w:trHeight w:val="326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9370CF" w14:textId="77777777" w:rsidR="00ED7BA0" w:rsidRPr="00A604E4" w:rsidRDefault="00ED7BA0" w:rsidP="00727660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t xml:space="preserve">Спеціальність: </w:t>
            </w: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5BA2D2" w14:textId="0C7BDEE8" w:rsidR="00ED7BA0" w:rsidRPr="00A604E4" w:rsidRDefault="009A362B" w:rsidP="00BB470C">
            <w:pPr>
              <w:spacing w:line="276" w:lineRule="auto"/>
              <w:rPr>
                <w:szCs w:val="24"/>
              </w:rPr>
            </w:pPr>
            <w:r w:rsidRPr="00A604E4">
              <w:rPr>
                <w:szCs w:val="24"/>
              </w:rPr>
              <w:t>2</w:t>
            </w:r>
            <w:r w:rsidR="004E7D7B">
              <w:rPr>
                <w:szCs w:val="24"/>
              </w:rPr>
              <w:t>4</w:t>
            </w:r>
            <w:r w:rsidR="00BB470C">
              <w:rPr>
                <w:szCs w:val="24"/>
              </w:rPr>
              <w:t>1</w:t>
            </w:r>
            <w:r w:rsidRPr="00A604E4">
              <w:rPr>
                <w:szCs w:val="24"/>
              </w:rPr>
              <w:t xml:space="preserve"> </w:t>
            </w:r>
            <w:r w:rsidR="00F421FE">
              <w:rPr>
                <w:szCs w:val="24"/>
              </w:rPr>
              <w:t>"</w:t>
            </w:r>
            <w:r w:rsidR="00BB470C">
              <w:rPr>
                <w:szCs w:val="24"/>
              </w:rPr>
              <w:t>Готельно-ресторанна справа</w:t>
            </w:r>
            <w:r w:rsidR="00F421FE">
              <w:rPr>
                <w:szCs w:val="24"/>
              </w:rPr>
              <w:t>"</w:t>
            </w:r>
          </w:p>
        </w:tc>
      </w:tr>
      <w:tr w:rsidR="00ED7BA0" w:rsidRPr="00A604E4" w14:paraId="20BF3547" w14:textId="77777777" w:rsidTr="009A362B">
        <w:trPr>
          <w:trHeight w:val="326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6570DC" w14:textId="77777777" w:rsidR="00ED7BA0" w:rsidRPr="00A604E4" w:rsidRDefault="00ED7BA0" w:rsidP="00727660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t>Рік підготовки:</w:t>
            </w: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A78C53" w14:textId="27DC5CE6" w:rsidR="00ED7BA0" w:rsidRPr="00A604E4" w:rsidRDefault="004E7D7B" w:rsidP="00727660">
            <w:pPr>
              <w:spacing w:line="276" w:lineRule="auto"/>
              <w:rPr>
                <w:szCs w:val="24"/>
              </w:rPr>
            </w:pPr>
            <w:r w:rsidRPr="000C4B81">
              <w:rPr>
                <w:szCs w:val="24"/>
              </w:rPr>
              <w:t>2</w:t>
            </w:r>
          </w:p>
        </w:tc>
      </w:tr>
      <w:tr w:rsidR="00ED7BA0" w:rsidRPr="00A604E4" w14:paraId="1707BCD2" w14:textId="77777777" w:rsidTr="009A362B">
        <w:trPr>
          <w:trHeight w:val="326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6BB8A3" w14:textId="77777777" w:rsidR="00ED7BA0" w:rsidRPr="00A604E4" w:rsidRDefault="00ED7BA0" w:rsidP="00727660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t>Семестр викладання:</w:t>
            </w: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9728DE" w14:textId="6B3DC8A6" w:rsidR="00ED7BA0" w:rsidRPr="00A604E4" w:rsidRDefault="00705A54" w:rsidP="00727660">
            <w:pPr>
              <w:spacing w:line="276" w:lineRule="auto"/>
              <w:rPr>
                <w:szCs w:val="24"/>
              </w:rPr>
            </w:pPr>
            <w:r w:rsidRPr="000C4B81">
              <w:rPr>
                <w:szCs w:val="24"/>
              </w:rPr>
              <w:t>осінній</w:t>
            </w:r>
          </w:p>
        </w:tc>
      </w:tr>
      <w:tr w:rsidR="00ED7BA0" w:rsidRPr="00A604E4" w14:paraId="2F418078" w14:textId="77777777" w:rsidTr="009A362B">
        <w:trPr>
          <w:trHeight w:val="326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E3748C" w14:textId="77777777" w:rsidR="00ED7BA0" w:rsidRPr="00A604E4" w:rsidRDefault="00ED7BA0" w:rsidP="00727660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t>Кількість кредитів ЄКТС:</w:t>
            </w: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FAD170" w14:textId="1E853CEC" w:rsidR="00ED7BA0" w:rsidRPr="00A604E4" w:rsidRDefault="004E7D7B" w:rsidP="00727660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5</w:t>
            </w:r>
            <w:r w:rsidR="00517868" w:rsidRPr="00A604E4">
              <w:rPr>
                <w:szCs w:val="24"/>
              </w:rPr>
              <w:t>.0</w:t>
            </w:r>
          </w:p>
        </w:tc>
      </w:tr>
      <w:tr w:rsidR="00ED7BA0" w:rsidRPr="00A604E4" w14:paraId="03F0887C" w14:textId="77777777" w:rsidTr="009A362B">
        <w:trPr>
          <w:trHeight w:val="326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EA39B5" w14:textId="77777777" w:rsidR="00ED7BA0" w:rsidRPr="00A604E4" w:rsidRDefault="00ED7BA0" w:rsidP="00727660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t>Мова(-и) викладання:</w:t>
            </w: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AB4C4D8" w14:textId="77777777" w:rsidR="00ED7BA0" w:rsidRPr="00A604E4" w:rsidRDefault="00ED7BA0" w:rsidP="00727660">
            <w:pPr>
              <w:spacing w:line="276" w:lineRule="auto"/>
              <w:rPr>
                <w:szCs w:val="24"/>
              </w:rPr>
            </w:pPr>
            <w:r w:rsidRPr="00A604E4">
              <w:rPr>
                <w:szCs w:val="24"/>
              </w:rPr>
              <w:t>українська</w:t>
            </w:r>
          </w:p>
        </w:tc>
      </w:tr>
      <w:tr w:rsidR="00ED7BA0" w:rsidRPr="00A604E4" w14:paraId="7DF64745" w14:textId="77777777" w:rsidTr="009A362B">
        <w:trPr>
          <w:trHeight w:val="302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B0B3D2" w14:textId="77777777" w:rsidR="00ED7BA0" w:rsidRPr="00A604E4" w:rsidRDefault="00ED7BA0" w:rsidP="009A362B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t>Вид семестрового контролю</w:t>
            </w: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EEF50A9" w14:textId="2B522519" w:rsidR="00ED7BA0" w:rsidRPr="00A604E4" w:rsidRDefault="00D15AC7" w:rsidP="009A362B">
            <w:pPr>
              <w:rPr>
                <w:szCs w:val="24"/>
              </w:rPr>
            </w:pPr>
            <w:r>
              <w:rPr>
                <w:szCs w:val="24"/>
              </w:rPr>
              <w:t>іспит</w:t>
            </w:r>
          </w:p>
        </w:tc>
      </w:tr>
    </w:tbl>
    <w:p w14:paraId="6C192723" w14:textId="77777777" w:rsidR="00ED7BA0" w:rsidRPr="00A604E4" w:rsidRDefault="00ED7BA0" w:rsidP="00ED7BA0">
      <w:pPr>
        <w:jc w:val="both"/>
        <w:rPr>
          <w:sz w:val="22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735"/>
        <w:gridCol w:w="265"/>
        <w:gridCol w:w="1952"/>
        <w:gridCol w:w="265"/>
        <w:gridCol w:w="1316"/>
        <w:gridCol w:w="690"/>
        <w:gridCol w:w="264"/>
        <w:gridCol w:w="2719"/>
      </w:tblGrid>
      <w:tr w:rsidR="00ED7BA0" w:rsidRPr="00A604E4" w14:paraId="37B65D8B" w14:textId="77777777" w:rsidTr="00F24D02">
        <w:tc>
          <w:tcPr>
            <w:tcW w:w="63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4CAFA6" w14:textId="77777777" w:rsidR="00ED7BA0" w:rsidRPr="00A604E4" w:rsidRDefault="00ED7BA0" w:rsidP="00727660">
            <w:pPr>
              <w:jc w:val="both"/>
              <w:rPr>
                <w:szCs w:val="24"/>
              </w:rPr>
            </w:pPr>
            <w:r w:rsidRPr="00A604E4">
              <w:rPr>
                <w:b/>
                <w:i/>
                <w:szCs w:val="24"/>
              </w:rPr>
              <w:t>Автор курсу та лектор:</w:t>
            </w:r>
          </w:p>
        </w:tc>
        <w:tc>
          <w:tcPr>
            <w:tcW w:w="3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FB6DF6" w14:textId="77777777" w:rsidR="00ED7BA0" w:rsidRPr="00A604E4" w:rsidRDefault="00ED7BA0" w:rsidP="00727660">
            <w:pPr>
              <w:spacing w:line="276" w:lineRule="auto"/>
              <w:jc w:val="both"/>
              <w:rPr>
                <w:szCs w:val="24"/>
              </w:rPr>
            </w:pPr>
          </w:p>
        </w:tc>
      </w:tr>
      <w:tr w:rsidR="00ED7BA0" w:rsidRPr="00A604E4" w14:paraId="3AB14807" w14:textId="77777777" w:rsidTr="00F24D02">
        <w:tc>
          <w:tcPr>
            <w:tcW w:w="1020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2F7BE7" w14:textId="64FBC920" w:rsidR="00ED7BA0" w:rsidRPr="00A604E4" w:rsidRDefault="004E7D7B" w:rsidP="004E7D7B">
            <w:pPr>
              <w:spacing w:line="276" w:lineRule="auto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Денищенко</w:t>
            </w:r>
            <w:proofErr w:type="spellEnd"/>
            <w:r>
              <w:rPr>
                <w:szCs w:val="24"/>
              </w:rPr>
              <w:t xml:space="preserve"> Людмила Вікторівна</w:t>
            </w:r>
          </w:p>
        </w:tc>
      </w:tr>
      <w:tr w:rsidR="00ED7BA0" w:rsidRPr="00A604E4" w14:paraId="2B66DCA6" w14:textId="77777777" w:rsidTr="00F24D02">
        <w:tc>
          <w:tcPr>
            <w:tcW w:w="1020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E24F8BA" w14:textId="77777777" w:rsidR="00ED7BA0" w:rsidRPr="00A604E4" w:rsidRDefault="00ED7BA0" w:rsidP="0072766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A604E4">
              <w:rPr>
                <w:sz w:val="16"/>
                <w:szCs w:val="16"/>
              </w:rPr>
              <w:t>вчений ступінь, вчене звання, прізвище, ім’я та по-батькові</w:t>
            </w:r>
          </w:p>
        </w:tc>
      </w:tr>
      <w:tr w:rsidR="00ED7BA0" w:rsidRPr="00A604E4" w14:paraId="39C288EA" w14:textId="77777777" w:rsidTr="00F24D02">
        <w:tc>
          <w:tcPr>
            <w:tcW w:w="1020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42BA76B" w14:textId="7A5BCA90" w:rsidR="00ED7BA0" w:rsidRPr="00A604E4" w:rsidRDefault="004E7D7B" w:rsidP="00727660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Старший викладач кафедри міжнародної економіки та туризму</w:t>
            </w:r>
            <w:r w:rsidR="00ED7BA0" w:rsidRPr="00A604E4">
              <w:rPr>
                <w:szCs w:val="24"/>
              </w:rPr>
              <w:t xml:space="preserve"> </w:t>
            </w:r>
          </w:p>
        </w:tc>
      </w:tr>
      <w:tr w:rsidR="00ED7BA0" w:rsidRPr="00A604E4" w14:paraId="0964B5C6" w14:textId="77777777" w:rsidTr="00F24D02">
        <w:tc>
          <w:tcPr>
            <w:tcW w:w="1020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70B5910" w14:textId="77777777" w:rsidR="00ED7BA0" w:rsidRPr="00A604E4" w:rsidRDefault="00ED7BA0" w:rsidP="0072766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A604E4">
              <w:rPr>
                <w:sz w:val="16"/>
                <w:szCs w:val="16"/>
              </w:rPr>
              <w:t>посада</w:t>
            </w:r>
          </w:p>
        </w:tc>
      </w:tr>
      <w:tr w:rsidR="00ED7BA0" w:rsidRPr="00A604E4" w14:paraId="763C9903" w14:textId="77777777" w:rsidTr="00F24D02"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79E2340" w14:textId="45E5A6AE" w:rsidR="00ED7BA0" w:rsidRPr="004E7D7B" w:rsidRDefault="004E7D7B" w:rsidP="004E7D7B">
            <w:pPr>
              <w:jc w:val="center"/>
              <w:rPr>
                <w:szCs w:val="24"/>
              </w:rPr>
            </w:pPr>
            <w:r w:rsidRPr="004E7D7B">
              <w:rPr>
                <w:color w:val="000000"/>
                <w:szCs w:val="24"/>
              </w:rPr>
              <w:t>denyshchenko@snu.edu.ua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BB428B" w14:textId="77777777" w:rsidR="00ED7BA0" w:rsidRPr="00A604E4" w:rsidRDefault="00ED7BA0" w:rsidP="00CC1623">
            <w:pPr>
              <w:jc w:val="center"/>
              <w:rPr>
                <w:szCs w:val="24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F47E61" w14:textId="2FE04F37" w:rsidR="00ED7BA0" w:rsidRPr="00A604E4" w:rsidRDefault="00ED7BA0" w:rsidP="004E7D7B">
            <w:pPr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+38-0</w:t>
            </w:r>
            <w:r w:rsidR="00517868" w:rsidRPr="00A604E4">
              <w:rPr>
                <w:szCs w:val="24"/>
              </w:rPr>
              <w:t>50</w:t>
            </w:r>
            <w:r w:rsidR="00CC1623" w:rsidRPr="00A604E4">
              <w:rPr>
                <w:szCs w:val="24"/>
              </w:rPr>
              <w:t>-</w:t>
            </w:r>
            <w:r w:rsidR="004E7D7B">
              <w:rPr>
                <w:szCs w:val="24"/>
              </w:rPr>
              <w:t>855</w:t>
            </w:r>
            <w:r w:rsidR="00CC1623" w:rsidRPr="00A604E4">
              <w:rPr>
                <w:szCs w:val="24"/>
              </w:rPr>
              <w:t>-</w:t>
            </w:r>
            <w:r w:rsidR="004E7D7B">
              <w:rPr>
                <w:szCs w:val="24"/>
              </w:rPr>
              <w:t>6364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A10556" w14:textId="77777777" w:rsidR="00ED7BA0" w:rsidRPr="00A604E4" w:rsidRDefault="00ED7BA0" w:rsidP="00CC1623">
            <w:pPr>
              <w:jc w:val="center"/>
              <w:rPr>
                <w:szCs w:val="24"/>
              </w:rPr>
            </w:pPr>
          </w:p>
        </w:tc>
        <w:tc>
          <w:tcPr>
            <w:tcW w:w="21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5693A0" w14:textId="730013FF" w:rsidR="00ED7BA0" w:rsidRPr="00A604E4" w:rsidRDefault="00CC1623" w:rsidP="00CC1623">
            <w:pPr>
              <w:jc w:val="center"/>
              <w:rPr>
                <w:szCs w:val="24"/>
              </w:rPr>
            </w:pPr>
            <w:proofErr w:type="spellStart"/>
            <w:r w:rsidRPr="00A604E4">
              <w:rPr>
                <w:szCs w:val="24"/>
              </w:rPr>
              <w:t>Viber</w:t>
            </w:r>
            <w:proofErr w:type="spellEnd"/>
            <w:r w:rsidRPr="00A604E4">
              <w:rPr>
                <w:szCs w:val="24"/>
              </w:rPr>
              <w:t xml:space="preserve"> за номером телефону 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6A43BA" w14:textId="77777777" w:rsidR="00ED7BA0" w:rsidRPr="00A604E4" w:rsidRDefault="00ED7BA0" w:rsidP="00CC1623">
            <w:pPr>
              <w:jc w:val="center"/>
              <w:rPr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FB53845" w14:textId="0E784472" w:rsidR="00ED7BA0" w:rsidRPr="00A604E4" w:rsidRDefault="004E7D7B" w:rsidP="004E7D7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216аН</w:t>
            </w:r>
            <w:r w:rsidR="00CC1623" w:rsidRPr="00A604E4">
              <w:rPr>
                <w:szCs w:val="24"/>
              </w:rPr>
              <w:t xml:space="preserve">К </w:t>
            </w:r>
            <w:r>
              <w:rPr>
                <w:szCs w:val="24"/>
              </w:rPr>
              <w:t xml:space="preserve">викладацька кафедри </w:t>
            </w:r>
            <w:proofErr w:type="spellStart"/>
            <w:r>
              <w:rPr>
                <w:szCs w:val="24"/>
              </w:rPr>
              <w:t>МЕіТ</w:t>
            </w:r>
            <w:proofErr w:type="spellEnd"/>
            <w:r w:rsidR="00CC1623" w:rsidRPr="00A604E4">
              <w:rPr>
                <w:szCs w:val="24"/>
              </w:rPr>
              <w:t xml:space="preserve"> </w:t>
            </w:r>
          </w:p>
        </w:tc>
      </w:tr>
      <w:tr w:rsidR="00ED7BA0" w:rsidRPr="00A604E4" w14:paraId="02AEAD3A" w14:textId="77777777" w:rsidTr="00F24D02">
        <w:tc>
          <w:tcPr>
            <w:tcW w:w="23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DC70227" w14:textId="77777777" w:rsidR="00ED7BA0" w:rsidRPr="00A604E4" w:rsidRDefault="00ED7BA0" w:rsidP="00727660">
            <w:pPr>
              <w:jc w:val="center"/>
              <w:rPr>
                <w:sz w:val="16"/>
                <w:szCs w:val="16"/>
              </w:rPr>
            </w:pPr>
            <w:r w:rsidRPr="00A604E4">
              <w:rPr>
                <w:sz w:val="16"/>
                <w:szCs w:val="16"/>
              </w:rPr>
              <w:t>електронна адреса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AA4199" w14:textId="77777777" w:rsidR="00ED7BA0" w:rsidRPr="00A604E4" w:rsidRDefault="00ED7BA0" w:rsidP="007276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CA36398" w14:textId="77777777" w:rsidR="00ED7BA0" w:rsidRPr="00A604E4" w:rsidRDefault="00ED7BA0" w:rsidP="00727660">
            <w:pPr>
              <w:jc w:val="center"/>
              <w:rPr>
                <w:sz w:val="16"/>
                <w:szCs w:val="16"/>
              </w:rPr>
            </w:pPr>
            <w:r w:rsidRPr="00A604E4">
              <w:rPr>
                <w:sz w:val="16"/>
                <w:szCs w:val="16"/>
              </w:rPr>
              <w:t>телефон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30B654" w14:textId="77777777" w:rsidR="00ED7BA0" w:rsidRPr="00A604E4" w:rsidRDefault="00ED7BA0" w:rsidP="007276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ECF94F4" w14:textId="77777777" w:rsidR="00ED7BA0" w:rsidRPr="00A604E4" w:rsidRDefault="00ED7BA0" w:rsidP="00727660">
            <w:pPr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 w:rsidRPr="00A604E4">
              <w:rPr>
                <w:sz w:val="16"/>
                <w:szCs w:val="16"/>
              </w:rPr>
              <w:t>месенджер</w:t>
            </w:r>
            <w:proofErr w:type="spellEnd"/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91FF59" w14:textId="77777777" w:rsidR="00ED7BA0" w:rsidRPr="00A604E4" w:rsidRDefault="00ED7BA0" w:rsidP="00727660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7FDE7B4" w14:textId="77777777" w:rsidR="00ED7BA0" w:rsidRPr="00A604E4" w:rsidRDefault="00ED7BA0" w:rsidP="0072766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A604E4">
              <w:rPr>
                <w:sz w:val="16"/>
                <w:szCs w:val="16"/>
              </w:rPr>
              <w:t>консультації</w:t>
            </w:r>
          </w:p>
        </w:tc>
      </w:tr>
    </w:tbl>
    <w:p w14:paraId="03FA5BA2" w14:textId="77777777" w:rsidR="00DC120A" w:rsidRPr="00A604E4" w:rsidRDefault="00DC120A" w:rsidP="00ED7BA0">
      <w:pPr>
        <w:jc w:val="center"/>
        <w:rPr>
          <w:b/>
          <w:szCs w:val="24"/>
        </w:rPr>
      </w:pPr>
    </w:p>
    <w:p w14:paraId="4E7BAC27" w14:textId="77777777" w:rsidR="00DC120A" w:rsidRPr="00A604E4" w:rsidRDefault="00DC120A" w:rsidP="00ED7BA0">
      <w:pPr>
        <w:jc w:val="center"/>
        <w:rPr>
          <w:b/>
          <w:szCs w:val="24"/>
        </w:rPr>
      </w:pPr>
    </w:p>
    <w:p w14:paraId="6550109C" w14:textId="369A09ED" w:rsidR="00ED7BA0" w:rsidRPr="00A604E4" w:rsidRDefault="00ED7BA0" w:rsidP="00ED7BA0">
      <w:pPr>
        <w:jc w:val="center"/>
        <w:rPr>
          <w:b/>
          <w:szCs w:val="24"/>
        </w:rPr>
      </w:pPr>
      <w:r w:rsidRPr="00A604E4">
        <w:rPr>
          <w:b/>
          <w:szCs w:val="24"/>
        </w:rPr>
        <w:t>Анотація навчального курсу</w:t>
      </w:r>
    </w:p>
    <w:p w14:paraId="08D32C39" w14:textId="77777777" w:rsidR="00E02F70" w:rsidRPr="00A604E4" w:rsidRDefault="00E02F70" w:rsidP="00ED7BA0">
      <w:pPr>
        <w:jc w:val="center"/>
        <w:rPr>
          <w:szCs w:val="24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43"/>
        <w:gridCol w:w="8363"/>
      </w:tblGrid>
      <w:tr w:rsidR="00ED7BA0" w:rsidRPr="00A604E4" w14:paraId="346A104F" w14:textId="77777777" w:rsidTr="00F24D02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9A2616" w14:textId="77777777" w:rsidR="00ED7BA0" w:rsidRPr="00A604E4" w:rsidRDefault="00ED7BA0" w:rsidP="006A5829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t>Цілі вивчення курсу: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84B7A0" w14:textId="38C235B5" w:rsidR="00E02F70" w:rsidRDefault="00E02F70" w:rsidP="002437CE">
            <w:pPr>
              <w:pStyle w:val="a0"/>
              <w:rPr>
                <w:szCs w:val="24"/>
              </w:rPr>
            </w:pPr>
            <w:r w:rsidRPr="00A604E4">
              <w:rPr>
                <w:b/>
                <w:szCs w:val="24"/>
              </w:rPr>
              <w:t>Метою лекційних занять</w:t>
            </w:r>
            <w:r w:rsidRPr="00A604E4">
              <w:rPr>
                <w:szCs w:val="24"/>
              </w:rPr>
              <w:t xml:space="preserve"> за дисципліною </w:t>
            </w:r>
            <w:r w:rsidR="00A27278" w:rsidRPr="00A604E4">
              <w:rPr>
                <w:szCs w:val="24"/>
              </w:rPr>
              <w:t xml:space="preserve">є </w:t>
            </w:r>
            <w:r w:rsidR="00A27278" w:rsidRPr="002437CE">
              <w:rPr>
                <w:szCs w:val="24"/>
              </w:rPr>
              <w:t xml:space="preserve"> засвоєння</w:t>
            </w:r>
            <w:r w:rsidR="00A27278">
              <w:rPr>
                <w:szCs w:val="24"/>
              </w:rPr>
              <w:t xml:space="preserve"> </w:t>
            </w:r>
            <w:r w:rsidR="00A27278" w:rsidRPr="002437CE">
              <w:rPr>
                <w:szCs w:val="24"/>
              </w:rPr>
              <w:t xml:space="preserve">студентами видів </w:t>
            </w:r>
            <w:r w:rsidR="00A27278">
              <w:rPr>
                <w:szCs w:val="24"/>
              </w:rPr>
              <w:t>історико-культурної спадщини країни та регіону</w:t>
            </w:r>
            <w:r w:rsidR="00A27278" w:rsidRPr="002437CE">
              <w:rPr>
                <w:szCs w:val="24"/>
              </w:rPr>
              <w:t xml:space="preserve">, </w:t>
            </w:r>
            <w:r w:rsidR="00A27278">
              <w:rPr>
                <w:szCs w:val="24"/>
              </w:rPr>
              <w:t>процесів їх створення, збереження та вплив</w:t>
            </w:r>
            <w:r w:rsidR="00A27278" w:rsidRPr="002437CE">
              <w:rPr>
                <w:szCs w:val="24"/>
              </w:rPr>
              <w:t xml:space="preserve"> </w:t>
            </w:r>
            <w:r w:rsidR="00A27278">
              <w:rPr>
                <w:szCs w:val="24"/>
              </w:rPr>
              <w:t xml:space="preserve">на сучасний світогляд громадськості  </w:t>
            </w:r>
            <w:r w:rsidR="00A27278" w:rsidRPr="002437CE">
              <w:rPr>
                <w:szCs w:val="24"/>
              </w:rPr>
              <w:t>у туристичній сфері</w:t>
            </w:r>
            <w:r w:rsidR="00A27278">
              <w:rPr>
                <w:szCs w:val="24"/>
              </w:rPr>
              <w:t>,</w:t>
            </w:r>
            <w:r w:rsidR="00A27278" w:rsidRPr="00A604E4">
              <w:rPr>
                <w:szCs w:val="24"/>
              </w:rPr>
              <w:t xml:space="preserve"> розкриття загальних та специфічних особливостей</w:t>
            </w:r>
            <w:r w:rsidR="00A27278">
              <w:rPr>
                <w:szCs w:val="24"/>
              </w:rPr>
              <w:t>,</w:t>
            </w:r>
            <w:r w:rsidR="00A27278" w:rsidRPr="00A604E4">
              <w:rPr>
                <w:szCs w:val="24"/>
              </w:rPr>
              <w:t xml:space="preserve"> окремих методів наукового пізнання</w:t>
            </w:r>
            <w:r w:rsidR="00A27278">
              <w:rPr>
                <w:szCs w:val="24"/>
              </w:rPr>
              <w:t xml:space="preserve"> історії регіону</w:t>
            </w:r>
            <w:r w:rsidR="00A27278" w:rsidRPr="00A604E4">
              <w:rPr>
                <w:szCs w:val="24"/>
              </w:rPr>
              <w:t xml:space="preserve">; надання цілісної уяви про предмет; деталізація і </w:t>
            </w:r>
            <w:proofErr w:type="spellStart"/>
            <w:r w:rsidR="00A27278" w:rsidRPr="00A604E4">
              <w:rPr>
                <w:szCs w:val="24"/>
              </w:rPr>
              <w:t>поелементне</w:t>
            </w:r>
            <w:proofErr w:type="spellEnd"/>
            <w:r w:rsidR="00A27278" w:rsidRPr="00A604E4">
              <w:rPr>
                <w:szCs w:val="24"/>
              </w:rPr>
              <w:t xml:space="preserve"> вивчення й засвоєння відповідних дисципліні понять</w:t>
            </w:r>
            <w:r w:rsidR="00A27278">
              <w:rPr>
                <w:szCs w:val="24"/>
              </w:rPr>
              <w:t xml:space="preserve"> та тем</w:t>
            </w:r>
            <w:r w:rsidR="00A27278" w:rsidRPr="00A604E4">
              <w:rPr>
                <w:szCs w:val="24"/>
              </w:rPr>
              <w:t>,</w:t>
            </w:r>
            <w:r w:rsidRPr="00A604E4">
              <w:rPr>
                <w:szCs w:val="24"/>
              </w:rPr>
              <w:t xml:space="preserve"> формування у студентів системи знань на основі усвідомлення загальних закономірностей, загальних принципів, що дозволяє із великої кількості одержаних знань виділяти тільки ті, на які падає основне змістовне і логічне навантаження та які є опорою для встановлення зв’язків між основними поняттями теми, курсу, предмету. </w:t>
            </w:r>
          </w:p>
          <w:p w14:paraId="341212DA" w14:textId="4A29E49C" w:rsidR="00ED7BA0" w:rsidRPr="00A604E4" w:rsidRDefault="00E02F70" w:rsidP="00FC5252">
            <w:pPr>
              <w:pStyle w:val="a0"/>
              <w:spacing w:line="235" w:lineRule="auto"/>
              <w:ind w:firstLine="0"/>
              <w:rPr>
                <w:szCs w:val="24"/>
              </w:rPr>
            </w:pPr>
            <w:r w:rsidRPr="00A604E4">
              <w:rPr>
                <w:b/>
                <w:szCs w:val="24"/>
              </w:rPr>
              <w:t>Метою самостійної роботи</w:t>
            </w:r>
            <w:r w:rsidRPr="00A604E4">
              <w:rPr>
                <w:szCs w:val="24"/>
              </w:rPr>
              <w:t xml:space="preserve"> за дисципліною є засвоєння студентом навчального матеріалу в час, вільний від обов'язкових навчальних занять, без участі викладача; переорієнтація із лекційно-інформативно</w:t>
            </w:r>
            <w:r w:rsidR="00FC5252">
              <w:rPr>
                <w:szCs w:val="24"/>
              </w:rPr>
              <w:t xml:space="preserve"> </w:t>
            </w:r>
            <w:r w:rsidRPr="00A604E4">
              <w:rPr>
                <w:bCs/>
                <w:szCs w:val="24"/>
              </w:rPr>
              <w:t>на</w:t>
            </w:r>
            <w:r w:rsidR="00EE37EC" w:rsidRPr="00A604E4">
              <w:rPr>
                <w:bCs/>
                <w:szCs w:val="24"/>
              </w:rPr>
              <w:t xml:space="preserve"> </w:t>
            </w:r>
            <w:r w:rsidRPr="00A604E4">
              <w:rPr>
                <w:bCs/>
                <w:szCs w:val="24"/>
              </w:rPr>
              <w:t xml:space="preserve">індивідуально-диференційовану, особистісно-орієнтовану </w:t>
            </w:r>
            <w:r w:rsidRPr="00A604E4">
              <w:rPr>
                <w:szCs w:val="24"/>
              </w:rPr>
              <w:t>форму та на організацію</w:t>
            </w:r>
            <w:r w:rsidR="00FC5252">
              <w:rPr>
                <w:szCs w:val="24"/>
              </w:rPr>
              <w:t xml:space="preserve"> </w:t>
            </w:r>
            <w:r w:rsidRPr="00A604E4">
              <w:rPr>
                <w:bCs/>
                <w:szCs w:val="24"/>
              </w:rPr>
              <w:t>самоосвіти студента</w:t>
            </w:r>
            <w:r w:rsidRPr="00A604E4">
              <w:rPr>
                <w:szCs w:val="24"/>
              </w:rPr>
              <w:t>; поглиблення, узагальнення та закріплення знань, які студенти отримують у процесі навчання, а також застосування цих знань на практиці.</w:t>
            </w:r>
          </w:p>
        </w:tc>
      </w:tr>
      <w:tr w:rsidR="00ED7BA0" w:rsidRPr="00A604E4" w14:paraId="45458152" w14:textId="77777777" w:rsidTr="00F24D02">
        <w:tblPrEx>
          <w:tblCellMar>
            <w:left w:w="108" w:type="dxa"/>
            <w:right w:w="108" w:type="dxa"/>
          </w:tblCellMar>
        </w:tblPrEx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007BBE" w14:textId="77777777" w:rsidR="00ED7BA0" w:rsidRPr="00A604E4" w:rsidRDefault="00ED7BA0" w:rsidP="00727660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t>Результати навчання: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600D61" w14:textId="4772404F" w:rsidR="00ED7BA0" w:rsidRDefault="00E02F70" w:rsidP="002B68A8">
            <w:pPr>
              <w:pStyle w:val="a0"/>
              <w:spacing w:line="235" w:lineRule="auto"/>
              <w:ind w:firstLine="0"/>
              <w:rPr>
                <w:szCs w:val="24"/>
              </w:rPr>
            </w:pPr>
            <w:r w:rsidRPr="002B68A8">
              <w:rPr>
                <w:b/>
                <w:szCs w:val="24"/>
              </w:rPr>
              <w:t>Знання</w:t>
            </w:r>
            <w:r w:rsidR="002B68A8" w:rsidRPr="002B68A8">
              <w:rPr>
                <w:b/>
                <w:szCs w:val="24"/>
              </w:rPr>
              <w:t>:</w:t>
            </w:r>
            <w:r w:rsidRPr="002B68A8">
              <w:rPr>
                <w:szCs w:val="24"/>
              </w:rPr>
              <w:t xml:space="preserve"> </w:t>
            </w:r>
            <w:r w:rsidR="002B68A8" w:rsidRPr="002B68A8">
              <w:rPr>
                <w:szCs w:val="24"/>
              </w:rPr>
              <w:t xml:space="preserve">Здатність до демонстрації систематичних знань сучасних методів проведення досліджень в галузі </w:t>
            </w:r>
            <w:r w:rsidR="002750D9">
              <w:rPr>
                <w:szCs w:val="24"/>
              </w:rPr>
              <w:t>туризму.</w:t>
            </w:r>
            <w:r w:rsidR="002B68A8">
              <w:rPr>
                <w:szCs w:val="24"/>
              </w:rPr>
              <w:t xml:space="preserve"> </w:t>
            </w:r>
            <w:r w:rsidR="002B68A8" w:rsidRPr="002B68A8">
              <w:rPr>
                <w:szCs w:val="24"/>
              </w:rPr>
              <w:t>Здатність до демонстрації поглиблених знань у в</w:t>
            </w:r>
            <w:r w:rsidR="00CB33AC">
              <w:rPr>
                <w:szCs w:val="24"/>
              </w:rPr>
              <w:t>ідповід</w:t>
            </w:r>
            <w:r w:rsidR="002B68A8" w:rsidRPr="002B68A8">
              <w:rPr>
                <w:szCs w:val="24"/>
              </w:rPr>
              <w:t>ній області наукових досліджень;</w:t>
            </w:r>
            <w:r w:rsidR="002B68A8">
              <w:rPr>
                <w:szCs w:val="24"/>
              </w:rPr>
              <w:t xml:space="preserve"> </w:t>
            </w:r>
            <w:r w:rsidR="002B68A8" w:rsidRPr="002B68A8">
              <w:rPr>
                <w:szCs w:val="24"/>
              </w:rPr>
              <w:t>Здатність до демонстрації розуміння впливу рішень у суспільному, політичному і соціальному контексті</w:t>
            </w:r>
            <w:r w:rsidR="002750D9">
              <w:rPr>
                <w:szCs w:val="24"/>
              </w:rPr>
              <w:t>.</w:t>
            </w:r>
            <w:r w:rsidR="002B68A8">
              <w:rPr>
                <w:szCs w:val="24"/>
              </w:rPr>
              <w:t xml:space="preserve"> </w:t>
            </w:r>
            <w:r w:rsidR="002B68A8" w:rsidRPr="002B68A8">
              <w:rPr>
                <w:szCs w:val="24"/>
              </w:rPr>
              <w:t>Здатність застосовувати системний підхід, інтегруючи знання з інших дисциплін</w:t>
            </w:r>
            <w:r w:rsidR="00CB33AC">
              <w:rPr>
                <w:szCs w:val="24"/>
              </w:rPr>
              <w:t>, у тому числі загальних,</w:t>
            </w:r>
            <w:r w:rsidR="002B68A8" w:rsidRPr="002B68A8">
              <w:rPr>
                <w:szCs w:val="24"/>
              </w:rPr>
              <w:t xml:space="preserve"> та враховуючи природничі аспекти під час розв’язання теоретичних та прикладних задач обраної області </w:t>
            </w:r>
            <w:r w:rsidR="002B68A8" w:rsidRPr="002B68A8">
              <w:rPr>
                <w:szCs w:val="24"/>
              </w:rPr>
              <w:lastRenderedPageBreak/>
              <w:t>наукових досліджень</w:t>
            </w:r>
            <w:r w:rsidR="002B68A8">
              <w:rPr>
                <w:szCs w:val="24"/>
              </w:rPr>
              <w:t>.</w:t>
            </w:r>
          </w:p>
          <w:p w14:paraId="57890408" w14:textId="4DBAE07D" w:rsidR="002B68A8" w:rsidRPr="002B68A8" w:rsidRDefault="002B68A8" w:rsidP="002B68A8">
            <w:pPr>
              <w:pStyle w:val="a0"/>
              <w:spacing w:line="235" w:lineRule="auto"/>
              <w:ind w:firstLine="0"/>
              <w:rPr>
                <w:szCs w:val="24"/>
              </w:rPr>
            </w:pPr>
            <w:r w:rsidRPr="002B68A8">
              <w:rPr>
                <w:b/>
                <w:szCs w:val="24"/>
              </w:rPr>
              <w:t>Вміння:</w:t>
            </w:r>
            <w:r>
              <w:rPr>
                <w:szCs w:val="24"/>
              </w:rPr>
              <w:t xml:space="preserve"> </w:t>
            </w:r>
            <w:r w:rsidRPr="002B68A8">
              <w:rPr>
                <w:szCs w:val="24"/>
              </w:rPr>
              <w:t xml:space="preserve">Здійснювати пошук, </w:t>
            </w:r>
            <w:r w:rsidR="009744C5" w:rsidRPr="009744C5">
              <w:rPr>
                <w:szCs w:val="24"/>
              </w:rPr>
              <w:t xml:space="preserve">засвоювати </w:t>
            </w:r>
            <w:r w:rsidR="009744C5">
              <w:rPr>
                <w:szCs w:val="24"/>
              </w:rPr>
              <w:t xml:space="preserve">і </w:t>
            </w:r>
            <w:r w:rsidRPr="002B68A8">
              <w:rPr>
                <w:szCs w:val="24"/>
              </w:rPr>
              <w:t>аналізувати і критично оцінювати інформацію з різних джерел</w:t>
            </w:r>
            <w:r w:rsidR="009744C5">
              <w:rPr>
                <w:szCs w:val="24"/>
              </w:rPr>
              <w:t>, у тому рахунку офіційних, наукових та спеціальних</w:t>
            </w:r>
            <w:r w:rsidRPr="002B68A8">
              <w:rPr>
                <w:szCs w:val="24"/>
              </w:rPr>
              <w:t>;</w:t>
            </w:r>
            <w:r>
              <w:rPr>
                <w:szCs w:val="24"/>
              </w:rPr>
              <w:t xml:space="preserve"> </w:t>
            </w:r>
            <w:r w:rsidR="002750D9">
              <w:rPr>
                <w:szCs w:val="24"/>
              </w:rPr>
              <w:t>з</w:t>
            </w:r>
            <w:r w:rsidRPr="002B68A8">
              <w:rPr>
                <w:szCs w:val="24"/>
              </w:rPr>
              <w:t>астосовувати знання і розуміння для розв’язування задач синтезу та аналізу елементів та систем, характерних обраній області наукових досліджень;</w:t>
            </w:r>
            <w:r>
              <w:rPr>
                <w:szCs w:val="24"/>
              </w:rPr>
              <w:t xml:space="preserve"> </w:t>
            </w:r>
            <w:r w:rsidRPr="002B68A8">
              <w:rPr>
                <w:szCs w:val="24"/>
              </w:rPr>
              <w:t>Досліджувати і моделювати явища та процеси в складних динамічних системах; Поєднувати теорію і практику, а також приймати рішення та виробляти стратегію розв’язання науково-прикладних задач з урахуванням загальнолюдських цінностей, суспільних та державних інтересів;</w:t>
            </w:r>
          </w:p>
          <w:p w14:paraId="407AE239" w14:textId="2190765E" w:rsidR="002B68A8" w:rsidRPr="00A604E4" w:rsidRDefault="002B68A8" w:rsidP="002B68A8">
            <w:pPr>
              <w:pStyle w:val="a0"/>
              <w:spacing w:line="235" w:lineRule="auto"/>
              <w:ind w:firstLine="0"/>
              <w:rPr>
                <w:szCs w:val="24"/>
              </w:rPr>
            </w:pPr>
            <w:r w:rsidRPr="002B68A8">
              <w:rPr>
                <w:szCs w:val="24"/>
              </w:rPr>
              <w:t>Аргументувати вибір методів розв’язування науково-прикладної задачі, критично оцінювати отримані результати та захищати прийняті рішення</w:t>
            </w:r>
            <w:r>
              <w:rPr>
                <w:szCs w:val="24"/>
              </w:rPr>
              <w:t>.</w:t>
            </w:r>
          </w:p>
        </w:tc>
      </w:tr>
      <w:tr w:rsidR="00ED7BA0" w:rsidRPr="00A604E4" w14:paraId="3AE6F51C" w14:textId="77777777" w:rsidTr="00F24D02">
        <w:tblPrEx>
          <w:tblCellMar>
            <w:left w:w="108" w:type="dxa"/>
            <w:right w:w="108" w:type="dxa"/>
          </w:tblCellMar>
        </w:tblPrEx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7EF937" w14:textId="45EE4FC7" w:rsidR="00ED7BA0" w:rsidRPr="00A604E4" w:rsidRDefault="00ED7BA0" w:rsidP="00727660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lastRenderedPageBreak/>
              <w:t>Передумови до початку вивчення: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2B5EF7" w14:textId="68B83E81" w:rsidR="00ED7BA0" w:rsidRPr="00A604E4" w:rsidRDefault="002437CE" w:rsidP="00D15AC7">
            <w:pPr>
              <w:jc w:val="both"/>
              <w:rPr>
                <w:szCs w:val="24"/>
              </w:rPr>
            </w:pPr>
            <w:r w:rsidRPr="002437CE">
              <w:rPr>
                <w:szCs w:val="24"/>
              </w:rPr>
              <w:t>вивчення дисципліни базу</w:t>
            </w:r>
            <w:r>
              <w:rPr>
                <w:szCs w:val="24"/>
              </w:rPr>
              <w:t>є</w:t>
            </w:r>
            <w:r w:rsidRPr="002437CE">
              <w:rPr>
                <w:szCs w:val="24"/>
              </w:rPr>
              <w:t>ться на вивченні таких дисциплін як</w:t>
            </w:r>
            <w:r w:rsidR="00D15AC7">
              <w:rPr>
                <w:szCs w:val="24"/>
              </w:rPr>
              <w:t xml:space="preserve"> «Історія України», «</w:t>
            </w:r>
            <w:proofErr w:type="spellStart"/>
            <w:r w:rsidR="00D15AC7">
              <w:rPr>
                <w:szCs w:val="24"/>
              </w:rPr>
              <w:t>Екскурсологія</w:t>
            </w:r>
            <w:proofErr w:type="spellEnd"/>
            <w:r w:rsidR="00D15AC7">
              <w:rPr>
                <w:szCs w:val="24"/>
              </w:rPr>
              <w:t>»,</w:t>
            </w:r>
            <w:r>
              <w:rPr>
                <w:szCs w:val="24"/>
              </w:rPr>
              <w:t xml:space="preserve"> </w:t>
            </w:r>
            <w:r w:rsidRPr="002437CE">
              <w:rPr>
                <w:szCs w:val="24"/>
              </w:rPr>
              <w:t>«</w:t>
            </w:r>
            <w:proofErr w:type="spellStart"/>
            <w:r w:rsidR="00D15AC7">
              <w:rPr>
                <w:szCs w:val="24"/>
              </w:rPr>
              <w:t>Туризмологія</w:t>
            </w:r>
            <w:proofErr w:type="spellEnd"/>
            <w:r w:rsidRPr="002437CE">
              <w:rPr>
                <w:szCs w:val="24"/>
              </w:rPr>
              <w:t>», «Орган</w:t>
            </w:r>
            <w:r>
              <w:rPr>
                <w:szCs w:val="24"/>
              </w:rPr>
              <w:t>і</w:t>
            </w:r>
            <w:r w:rsidRPr="002437CE">
              <w:rPr>
                <w:szCs w:val="24"/>
              </w:rPr>
              <w:t>зац</w:t>
            </w:r>
            <w:r>
              <w:rPr>
                <w:szCs w:val="24"/>
              </w:rPr>
              <w:t>і</w:t>
            </w:r>
            <w:r w:rsidRPr="002437CE">
              <w:rPr>
                <w:szCs w:val="24"/>
              </w:rPr>
              <w:t>я тури</w:t>
            </w:r>
            <w:r>
              <w:rPr>
                <w:szCs w:val="24"/>
              </w:rPr>
              <w:t>стичних подорожей</w:t>
            </w:r>
            <w:r w:rsidRPr="002437CE">
              <w:rPr>
                <w:szCs w:val="24"/>
              </w:rPr>
              <w:t>»</w:t>
            </w:r>
          </w:p>
        </w:tc>
      </w:tr>
    </w:tbl>
    <w:p w14:paraId="495602AC" w14:textId="77777777" w:rsidR="00ED7BA0" w:rsidRPr="00A604E4" w:rsidRDefault="00ED7BA0" w:rsidP="00ED7BA0">
      <w:pPr>
        <w:jc w:val="both"/>
        <w:rPr>
          <w:sz w:val="22"/>
        </w:rPr>
      </w:pPr>
    </w:p>
    <w:p w14:paraId="20122A0C" w14:textId="77777777" w:rsidR="00DC120A" w:rsidRPr="00A604E4" w:rsidRDefault="00DC120A" w:rsidP="00ED7BA0">
      <w:pPr>
        <w:spacing w:line="276" w:lineRule="auto"/>
        <w:ind w:left="3119" w:hanging="3119"/>
        <w:jc w:val="center"/>
        <w:rPr>
          <w:b/>
          <w:szCs w:val="24"/>
        </w:rPr>
      </w:pPr>
    </w:p>
    <w:p w14:paraId="6DE6EBBD" w14:textId="59CA1986" w:rsidR="00ED7BA0" w:rsidRPr="00A604E4" w:rsidRDefault="00ED7BA0" w:rsidP="00ED7BA0">
      <w:pPr>
        <w:spacing w:line="276" w:lineRule="auto"/>
        <w:ind w:left="3119" w:hanging="3119"/>
        <w:jc w:val="center"/>
        <w:rPr>
          <w:b/>
          <w:color w:val="FF0000"/>
          <w:szCs w:val="24"/>
        </w:rPr>
      </w:pPr>
      <w:r w:rsidRPr="00A604E4">
        <w:rPr>
          <w:b/>
          <w:szCs w:val="24"/>
        </w:rPr>
        <w:t>Мета курсу (набуті компетентності)</w:t>
      </w:r>
    </w:p>
    <w:p w14:paraId="60046A38" w14:textId="77777777" w:rsidR="0090579A" w:rsidRPr="00A604E4" w:rsidRDefault="0090579A" w:rsidP="00BD4F10">
      <w:pPr>
        <w:pStyle w:val="a0"/>
        <w:spacing w:line="235" w:lineRule="auto"/>
        <w:rPr>
          <w:b/>
          <w:bCs/>
          <w:szCs w:val="24"/>
        </w:rPr>
      </w:pPr>
    </w:p>
    <w:p w14:paraId="4FF2976B" w14:textId="45237D1D" w:rsidR="00BD4F10" w:rsidRPr="00A604E4" w:rsidRDefault="00E02F70" w:rsidP="00224E22">
      <w:pPr>
        <w:pStyle w:val="a0"/>
      </w:pPr>
      <w:r w:rsidRPr="00A604E4">
        <w:rPr>
          <w:b/>
          <w:szCs w:val="24"/>
        </w:rPr>
        <w:t>Мета викладання дисципліни</w:t>
      </w:r>
      <w:r w:rsidRPr="00A604E4">
        <w:rPr>
          <w:szCs w:val="24"/>
        </w:rPr>
        <w:t xml:space="preserve"> </w:t>
      </w:r>
      <w:r w:rsidR="00A27278" w:rsidRPr="00A604E4">
        <w:rPr>
          <w:szCs w:val="24"/>
        </w:rPr>
        <w:t xml:space="preserve">є </w:t>
      </w:r>
      <w:r w:rsidR="00A27278" w:rsidRPr="002437CE">
        <w:rPr>
          <w:szCs w:val="24"/>
        </w:rPr>
        <w:t xml:space="preserve"> засвоєння</w:t>
      </w:r>
      <w:r w:rsidR="00A27278">
        <w:rPr>
          <w:szCs w:val="24"/>
        </w:rPr>
        <w:t xml:space="preserve"> </w:t>
      </w:r>
      <w:r w:rsidR="00A27278" w:rsidRPr="002437CE">
        <w:rPr>
          <w:szCs w:val="24"/>
        </w:rPr>
        <w:t xml:space="preserve">студентами видів </w:t>
      </w:r>
      <w:r w:rsidR="00A27278">
        <w:rPr>
          <w:szCs w:val="24"/>
        </w:rPr>
        <w:t>історико-культурної спадщини країни та регіону</w:t>
      </w:r>
      <w:r w:rsidR="00A27278" w:rsidRPr="002437CE">
        <w:rPr>
          <w:szCs w:val="24"/>
        </w:rPr>
        <w:t xml:space="preserve">, </w:t>
      </w:r>
      <w:r w:rsidR="00A27278">
        <w:rPr>
          <w:szCs w:val="24"/>
        </w:rPr>
        <w:t>процесів їх створення, збереження та вплив</w:t>
      </w:r>
      <w:r w:rsidR="00A27278" w:rsidRPr="002437CE">
        <w:rPr>
          <w:szCs w:val="24"/>
        </w:rPr>
        <w:t xml:space="preserve"> </w:t>
      </w:r>
      <w:r w:rsidR="00A27278">
        <w:rPr>
          <w:szCs w:val="24"/>
        </w:rPr>
        <w:t xml:space="preserve">на сучасний світогляд громадськості  </w:t>
      </w:r>
      <w:r w:rsidR="00A27278" w:rsidRPr="002437CE">
        <w:rPr>
          <w:szCs w:val="24"/>
        </w:rPr>
        <w:t>у туристичній сфері</w:t>
      </w:r>
      <w:r w:rsidR="00A27278">
        <w:rPr>
          <w:szCs w:val="24"/>
        </w:rPr>
        <w:t>,</w:t>
      </w:r>
      <w:r w:rsidR="00A27278" w:rsidRPr="00A604E4">
        <w:rPr>
          <w:szCs w:val="24"/>
        </w:rPr>
        <w:t xml:space="preserve"> розкриття загальних та специфічних особливостей</w:t>
      </w:r>
      <w:r w:rsidR="00A27278">
        <w:rPr>
          <w:szCs w:val="24"/>
        </w:rPr>
        <w:t>,</w:t>
      </w:r>
      <w:r w:rsidR="00A27278" w:rsidRPr="00A604E4">
        <w:rPr>
          <w:szCs w:val="24"/>
        </w:rPr>
        <w:t xml:space="preserve"> окремих методів наукового пізнання</w:t>
      </w:r>
      <w:r w:rsidR="00A27278">
        <w:rPr>
          <w:szCs w:val="24"/>
        </w:rPr>
        <w:t xml:space="preserve"> історії регіону</w:t>
      </w:r>
      <w:r w:rsidR="00A27278" w:rsidRPr="00A604E4">
        <w:rPr>
          <w:szCs w:val="24"/>
        </w:rPr>
        <w:t xml:space="preserve">; надання цілісної уяви про предмет; деталізація і </w:t>
      </w:r>
      <w:proofErr w:type="spellStart"/>
      <w:r w:rsidR="00A27278" w:rsidRPr="00A604E4">
        <w:rPr>
          <w:szCs w:val="24"/>
        </w:rPr>
        <w:t>поелементне</w:t>
      </w:r>
      <w:proofErr w:type="spellEnd"/>
      <w:r w:rsidR="00A27278" w:rsidRPr="00A604E4">
        <w:rPr>
          <w:szCs w:val="24"/>
        </w:rPr>
        <w:t xml:space="preserve"> вивчення й засвоєння відповідних дисципліні понять</w:t>
      </w:r>
      <w:r w:rsidR="00A27278">
        <w:rPr>
          <w:szCs w:val="24"/>
        </w:rPr>
        <w:t xml:space="preserve"> та тем</w:t>
      </w:r>
      <w:r w:rsidR="00A27278">
        <w:rPr>
          <w:szCs w:val="24"/>
        </w:rPr>
        <w:t>.</w:t>
      </w:r>
    </w:p>
    <w:p w14:paraId="794E435C" w14:textId="6BDDE4DE" w:rsidR="00151429" w:rsidRPr="00A604E4" w:rsidRDefault="00224E22" w:rsidP="00224E22">
      <w:pPr>
        <w:ind w:firstLine="709"/>
        <w:jc w:val="both"/>
        <w:rPr>
          <w:szCs w:val="24"/>
          <w:u w:val="single"/>
        </w:rPr>
      </w:pPr>
      <w:r w:rsidRPr="00A604E4">
        <w:rPr>
          <w:szCs w:val="24"/>
          <w:u w:val="single"/>
        </w:rPr>
        <w:t>В</w:t>
      </w:r>
      <w:r w:rsidR="00151429" w:rsidRPr="00A604E4">
        <w:rPr>
          <w:szCs w:val="24"/>
          <w:u w:val="single"/>
        </w:rPr>
        <w:t xml:space="preserve">ивчення даного навчального курсу </w:t>
      </w:r>
      <w:r w:rsidRPr="00A604E4">
        <w:rPr>
          <w:szCs w:val="24"/>
          <w:u w:val="single"/>
        </w:rPr>
        <w:t xml:space="preserve">призначене для формування, удосконалення та розвитку у </w:t>
      </w:r>
      <w:r w:rsidR="00151429" w:rsidRPr="00A604E4">
        <w:rPr>
          <w:szCs w:val="24"/>
          <w:u w:val="single"/>
        </w:rPr>
        <w:t>здобувач</w:t>
      </w:r>
      <w:r w:rsidRPr="00A604E4">
        <w:rPr>
          <w:szCs w:val="24"/>
          <w:u w:val="single"/>
        </w:rPr>
        <w:t>а</w:t>
      </w:r>
      <w:r w:rsidR="00151429" w:rsidRPr="00A604E4">
        <w:rPr>
          <w:szCs w:val="24"/>
          <w:u w:val="single"/>
        </w:rPr>
        <w:t xml:space="preserve"> вищої освіти наступних </w:t>
      </w:r>
      <w:proofErr w:type="spellStart"/>
      <w:r w:rsidR="00151429" w:rsidRPr="00A604E4">
        <w:rPr>
          <w:szCs w:val="24"/>
          <w:u w:val="single"/>
        </w:rPr>
        <w:t>компетентностей</w:t>
      </w:r>
      <w:proofErr w:type="spellEnd"/>
      <w:r w:rsidR="00151429" w:rsidRPr="00A604E4">
        <w:rPr>
          <w:szCs w:val="24"/>
          <w:u w:val="single"/>
        </w:rPr>
        <w:t>:</w:t>
      </w:r>
    </w:p>
    <w:p w14:paraId="4C23AACA" w14:textId="1350B6EA" w:rsidR="009301AE" w:rsidRDefault="009301AE" w:rsidP="00F47CEC">
      <w:pPr>
        <w:ind w:firstLine="709"/>
        <w:jc w:val="both"/>
        <w:rPr>
          <w:szCs w:val="24"/>
        </w:rPr>
      </w:pPr>
      <w:r>
        <w:rPr>
          <w:szCs w:val="24"/>
        </w:rPr>
        <w:t>З</w:t>
      </w:r>
      <w:r w:rsidRPr="00637082">
        <w:rPr>
          <w:szCs w:val="24"/>
        </w:rPr>
        <w:t>К</w:t>
      </w:r>
      <w:r>
        <w:rPr>
          <w:szCs w:val="24"/>
        </w:rPr>
        <w:t>0</w:t>
      </w:r>
      <w:r w:rsidR="00F47CEC">
        <w:rPr>
          <w:szCs w:val="24"/>
        </w:rPr>
        <w:t>1</w:t>
      </w:r>
      <w:r>
        <w:rPr>
          <w:szCs w:val="24"/>
        </w:rPr>
        <w:t xml:space="preserve">. </w:t>
      </w:r>
      <w:r w:rsidR="00F47CEC" w:rsidRPr="00F47CEC">
        <w:rPr>
          <w:szCs w:val="24"/>
        </w:rPr>
        <w:t>Здатність зберігати та примножувати моральні, культурні, наукові цінності і досягнення суспільства на основі розуміння історії та закономірностей розвитку предметної області, її місця у загальній системі знань про природу і суспільство та у розвитку суспільства, техніки і технологій, вести здоровий спосіб життя</w:t>
      </w:r>
    </w:p>
    <w:p w14:paraId="2EF4BCA2" w14:textId="52747AF5" w:rsidR="009301AE" w:rsidRDefault="00637082" w:rsidP="00F47CEC">
      <w:pPr>
        <w:ind w:firstLine="709"/>
        <w:jc w:val="both"/>
        <w:rPr>
          <w:szCs w:val="24"/>
        </w:rPr>
      </w:pPr>
      <w:r>
        <w:rPr>
          <w:szCs w:val="24"/>
        </w:rPr>
        <w:t>З</w:t>
      </w:r>
      <w:r w:rsidRPr="00637082">
        <w:rPr>
          <w:szCs w:val="24"/>
        </w:rPr>
        <w:t>К0</w:t>
      </w:r>
      <w:r w:rsidR="00F47CEC">
        <w:rPr>
          <w:szCs w:val="24"/>
        </w:rPr>
        <w:t>2</w:t>
      </w:r>
      <w:r w:rsidRPr="00637082">
        <w:rPr>
          <w:szCs w:val="24"/>
        </w:rPr>
        <w:t>.</w:t>
      </w:r>
      <w:r w:rsidR="00267C70" w:rsidRPr="00267C70">
        <w:t xml:space="preserve"> </w:t>
      </w:r>
      <w:r w:rsidR="00F47CEC" w:rsidRPr="00F47CEC">
        <w:rPr>
          <w:szCs w:val="24"/>
        </w:rPr>
        <w:t>Здатність діяти соціально відповідально та свідомо,</w:t>
      </w:r>
      <w:r w:rsidR="00F47CEC">
        <w:rPr>
          <w:szCs w:val="24"/>
        </w:rPr>
        <w:t xml:space="preserve"> </w:t>
      </w:r>
      <w:r w:rsidR="00F47CEC" w:rsidRPr="00F47CEC">
        <w:rPr>
          <w:szCs w:val="24"/>
        </w:rPr>
        <w:t>реалізувати свої права і обов’язки як члена суспільства, усвідомлювати цінності громадянського (вільного демократичного) суспільства, верховенства права, прав і свобод людини і громадянина в Україні</w:t>
      </w:r>
    </w:p>
    <w:p w14:paraId="5DF83B9F" w14:textId="06886085" w:rsidR="00637082" w:rsidRDefault="00151429" w:rsidP="00F6772C">
      <w:pPr>
        <w:ind w:firstLine="709"/>
        <w:jc w:val="both"/>
        <w:rPr>
          <w:szCs w:val="24"/>
        </w:rPr>
      </w:pPr>
      <w:r w:rsidRPr="00A604E4">
        <w:rPr>
          <w:szCs w:val="24"/>
        </w:rPr>
        <w:t>З</w:t>
      </w:r>
      <w:r w:rsidR="00637082" w:rsidRPr="00637082">
        <w:rPr>
          <w:szCs w:val="24"/>
        </w:rPr>
        <w:t>К0</w:t>
      </w:r>
      <w:r w:rsidR="00F6772C">
        <w:rPr>
          <w:szCs w:val="24"/>
        </w:rPr>
        <w:t>7</w:t>
      </w:r>
      <w:r w:rsidR="00637082" w:rsidRPr="00637082">
        <w:rPr>
          <w:szCs w:val="24"/>
        </w:rPr>
        <w:t xml:space="preserve">. </w:t>
      </w:r>
      <w:r w:rsidR="00F6772C" w:rsidRPr="00F6772C">
        <w:rPr>
          <w:szCs w:val="24"/>
        </w:rPr>
        <w:t>Цінування та повага різноманітності та мультикультурності</w:t>
      </w:r>
    </w:p>
    <w:p w14:paraId="3E883292" w14:textId="2A5541AC" w:rsidR="002750D9" w:rsidRDefault="00224E22" w:rsidP="00F6772C">
      <w:pPr>
        <w:ind w:firstLine="709"/>
        <w:jc w:val="both"/>
        <w:rPr>
          <w:bCs/>
          <w:iCs/>
          <w:szCs w:val="24"/>
          <w:lang w:eastAsia="uk-UA"/>
        </w:rPr>
      </w:pPr>
      <w:r w:rsidRPr="00A604E4">
        <w:rPr>
          <w:bCs/>
          <w:iCs/>
          <w:szCs w:val="24"/>
          <w:lang w:eastAsia="uk-UA"/>
        </w:rPr>
        <w:t>СК</w:t>
      </w:r>
      <w:r w:rsidR="00F6772C">
        <w:rPr>
          <w:bCs/>
          <w:iCs/>
          <w:szCs w:val="24"/>
          <w:lang w:eastAsia="uk-UA"/>
        </w:rPr>
        <w:t>01</w:t>
      </w:r>
      <w:r w:rsidR="00637082" w:rsidRPr="00637082">
        <w:rPr>
          <w:bCs/>
          <w:iCs/>
          <w:szCs w:val="24"/>
          <w:lang w:eastAsia="uk-UA"/>
        </w:rPr>
        <w:t xml:space="preserve">. </w:t>
      </w:r>
      <w:r w:rsidR="00F6772C" w:rsidRPr="00F6772C">
        <w:rPr>
          <w:bCs/>
          <w:iCs/>
          <w:szCs w:val="24"/>
          <w:lang w:eastAsia="uk-UA"/>
        </w:rPr>
        <w:t>Розуміння предметної області і специфіки професійної діяльності</w:t>
      </w:r>
    </w:p>
    <w:p w14:paraId="015B420E" w14:textId="631B3C9A" w:rsidR="00267C70" w:rsidRDefault="00267C70" w:rsidP="00F6772C">
      <w:pPr>
        <w:ind w:firstLine="709"/>
        <w:jc w:val="both"/>
        <w:rPr>
          <w:bCs/>
          <w:iCs/>
          <w:szCs w:val="24"/>
          <w:lang w:val="ru-RU" w:eastAsia="uk-UA"/>
        </w:rPr>
      </w:pPr>
      <w:r w:rsidRPr="00A604E4">
        <w:rPr>
          <w:bCs/>
          <w:iCs/>
          <w:szCs w:val="24"/>
          <w:lang w:eastAsia="uk-UA"/>
        </w:rPr>
        <w:t>СК</w:t>
      </w:r>
      <w:r w:rsidR="00F6772C">
        <w:rPr>
          <w:bCs/>
          <w:iCs/>
          <w:szCs w:val="24"/>
          <w:lang w:val="ru-RU" w:eastAsia="uk-UA"/>
        </w:rPr>
        <w:t>0</w:t>
      </w:r>
      <w:r w:rsidR="002B07BB">
        <w:rPr>
          <w:bCs/>
          <w:iCs/>
          <w:szCs w:val="24"/>
          <w:lang w:val="ru-RU" w:eastAsia="uk-UA"/>
        </w:rPr>
        <w:t>4</w:t>
      </w:r>
      <w:r>
        <w:rPr>
          <w:bCs/>
          <w:iCs/>
          <w:szCs w:val="24"/>
          <w:lang w:val="ru-RU" w:eastAsia="uk-UA"/>
        </w:rPr>
        <w:t xml:space="preserve">. </w:t>
      </w:r>
      <w:proofErr w:type="spellStart"/>
      <w:r w:rsidR="00F6772C" w:rsidRPr="00F6772C">
        <w:rPr>
          <w:bCs/>
          <w:iCs/>
          <w:szCs w:val="24"/>
          <w:lang w:val="ru-RU" w:eastAsia="uk-UA"/>
        </w:rPr>
        <w:t>Здатність</w:t>
      </w:r>
      <w:proofErr w:type="spellEnd"/>
      <w:r w:rsidR="00F6772C" w:rsidRPr="00F6772C">
        <w:rPr>
          <w:bCs/>
          <w:iCs/>
          <w:szCs w:val="24"/>
          <w:lang w:val="ru-RU" w:eastAsia="uk-UA"/>
        </w:rPr>
        <w:t xml:space="preserve"> </w:t>
      </w:r>
      <w:proofErr w:type="spellStart"/>
      <w:r w:rsidR="00F6772C" w:rsidRPr="00F6772C">
        <w:rPr>
          <w:bCs/>
          <w:iCs/>
          <w:szCs w:val="24"/>
          <w:lang w:val="ru-RU" w:eastAsia="uk-UA"/>
        </w:rPr>
        <w:t>формувати</w:t>
      </w:r>
      <w:proofErr w:type="spellEnd"/>
      <w:r w:rsidR="00F6772C" w:rsidRPr="00F6772C">
        <w:rPr>
          <w:bCs/>
          <w:iCs/>
          <w:szCs w:val="24"/>
          <w:lang w:val="ru-RU" w:eastAsia="uk-UA"/>
        </w:rPr>
        <w:t xml:space="preserve"> та </w:t>
      </w:r>
      <w:proofErr w:type="spellStart"/>
      <w:r w:rsidR="00F6772C" w:rsidRPr="00F6772C">
        <w:rPr>
          <w:bCs/>
          <w:iCs/>
          <w:szCs w:val="24"/>
          <w:lang w:val="ru-RU" w:eastAsia="uk-UA"/>
        </w:rPr>
        <w:t>реалізовувати</w:t>
      </w:r>
      <w:proofErr w:type="spellEnd"/>
      <w:r w:rsidR="00F6772C" w:rsidRPr="00F6772C">
        <w:rPr>
          <w:bCs/>
          <w:iCs/>
          <w:szCs w:val="24"/>
          <w:lang w:val="ru-RU" w:eastAsia="uk-UA"/>
        </w:rPr>
        <w:t xml:space="preserve"> </w:t>
      </w:r>
      <w:proofErr w:type="spellStart"/>
      <w:r w:rsidR="00F6772C" w:rsidRPr="00F6772C">
        <w:rPr>
          <w:bCs/>
          <w:iCs/>
          <w:szCs w:val="24"/>
          <w:lang w:val="ru-RU" w:eastAsia="uk-UA"/>
        </w:rPr>
        <w:t>ефективні</w:t>
      </w:r>
      <w:proofErr w:type="spellEnd"/>
      <w:r w:rsidR="00F6772C" w:rsidRPr="00F6772C">
        <w:rPr>
          <w:bCs/>
          <w:iCs/>
          <w:szCs w:val="24"/>
          <w:lang w:val="ru-RU" w:eastAsia="uk-UA"/>
        </w:rPr>
        <w:t xml:space="preserve"> </w:t>
      </w:r>
      <w:proofErr w:type="spellStart"/>
      <w:r w:rsidR="00F6772C" w:rsidRPr="00F6772C">
        <w:rPr>
          <w:bCs/>
          <w:iCs/>
          <w:szCs w:val="24"/>
          <w:lang w:val="ru-RU" w:eastAsia="uk-UA"/>
        </w:rPr>
        <w:t>зовнішні</w:t>
      </w:r>
      <w:proofErr w:type="spellEnd"/>
      <w:r w:rsidR="00F6772C" w:rsidRPr="00F6772C">
        <w:rPr>
          <w:bCs/>
          <w:iCs/>
          <w:szCs w:val="24"/>
          <w:lang w:val="ru-RU" w:eastAsia="uk-UA"/>
        </w:rPr>
        <w:t xml:space="preserve"> та </w:t>
      </w:r>
      <w:proofErr w:type="spellStart"/>
      <w:r w:rsidR="00F6772C" w:rsidRPr="00F6772C">
        <w:rPr>
          <w:bCs/>
          <w:iCs/>
          <w:szCs w:val="24"/>
          <w:lang w:val="ru-RU" w:eastAsia="uk-UA"/>
        </w:rPr>
        <w:t>внутрішні</w:t>
      </w:r>
      <w:proofErr w:type="spellEnd"/>
      <w:r w:rsidR="00F6772C" w:rsidRPr="00F6772C">
        <w:rPr>
          <w:bCs/>
          <w:iCs/>
          <w:szCs w:val="24"/>
          <w:lang w:val="ru-RU" w:eastAsia="uk-UA"/>
        </w:rPr>
        <w:t xml:space="preserve"> </w:t>
      </w:r>
      <w:proofErr w:type="spellStart"/>
      <w:r w:rsidR="00F6772C" w:rsidRPr="00F6772C">
        <w:rPr>
          <w:bCs/>
          <w:iCs/>
          <w:szCs w:val="24"/>
          <w:lang w:val="ru-RU" w:eastAsia="uk-UA"/>
        </w:rPr>
        <w:t>комунікації</w:t>
      </w:r>
      <w:proofErr w:type="spellEnd"/>
      <w:r w:rsidR="00F6772C" w:rsidRPr="00F6772C">
        <w:rPr>
          <w:bCs/>
          <w:iCs/>
          <w:szCs w:val="24"/>
          <w:lang w:val="ru-RU" w:eastAsia="uk-UA"/>
        </w:rPr>
        <w:t xml:space="preserve"> на </w:t>
      </w:r>
      <w:proofErr w:type="spellStart"/>
      <w:proofErr w:type="gramStart"/>
      <w:r w:rsidR="00F6772C" w:rsidRPr="00F6772C">
        <w:rPr>
          <w:bCs/>
          <w:iCs/>
          <w:szCs w:val="24"/>
          <w:lang w:val="ru-RU" w:eastAsia="uk-UA"/>
        </w:rPr>
        <w:t>п</w:t>
      </w:r>
      <w:proofErr w:type="gramEnd"/>
      <w:r w:rsidR="00F6772C" w:rsidRPr="00F6772C">
        <w:rPr>
          <w:bCs/>
          <w:iCs/>
          <w:szCs w:val="24"/>
          <w:lang w:val="ru-RU" w:eastAsia="uk-UA"/>
        </w:rPr>
        <w:t>ідприємствах</w:t>
      </w:r>
      <w:proofErr w:type="spellEnd"/>
      <w:r w:rsidR="00F6772C" w:rsidRPr="00F6772C">
        <w:rPr>
          <w:bCs/>
          <w:iCs/>
          <w:szCs w:val="24"/>
          <w:lang w:val="ru-RU" w:eastAsia="uk-UA"/>
        </w:rPr>
        <w:t xml:space="preserve"> </w:t>
      </w:r>
      <w:proofErr w:type="spellStart"/>
      <w:r w:rsidR="00F6772C" w:rsidRPr="00F6772C">
        <w:rPr>
          <w:bCs/>
          <w:iCs/>
          <w:szCs w:val="24"/>
          <w:lang w:val="ru-RU" w:eastAsia="uk-UA"/>
        </w:rPr>
        <w:t>сфери</w:t>
      </w:r>
      <w:proofErr w:type="spellEnd"/>
      <w:r w:rsidR="00F6772C" w:rsidRPr="00F6772C">
        <w:rPr>
          <w:bCs/>
          <w:iCs/>
          <w:szCs w:val="24"/>
          <w:lang w:val="ru-RU" w:eastAsia="uk-UA"/>
        </w:rPr>
        <w:t xml:space="preserve"> </w:t>
      </w:r>
      <w:proofErr w:type="spellStart"/>
      <w:r w:rsidR="00F6772C" w:rsidRPr="00F6772C">
        <w:rPr>
          <w:bCs/>
          <w:iCs/>
          <w:szCs w:val="24"/>
          <w:lang w:val="ru-RU" w:eastAsia="uk-UA"/>
        </w:rPr>
        <w:t>гостинності</w:t>
      </w:r>
      <w:proofErr w:type="spellEnd"/>
      <w:r w:rsidR="00F6772C" w:rsidRPr="00F6772C">
        <w:rPr>
          <w:bCs/>
          <w:iCs/>
          <w:szCs w:val="24"/>
          <w:lang w:val="ru-RU" w:eastAsia="uk-UA"/>
        </w:rPr>
        <w:t xml:space="preserve">, </w:t>
      </w:r>
      <w:proofErr w:type="spellStart"/>
      <w:r w:rsidR="00F6772C" w:rsidRPr="00F6772C">
        <w:rPr>
          <w:bCs/>
          <w:iCs/>
          <w:szCs w:val="24"/>
          <w:lang w:val="ru-RU" w:eastAsia="uk-UA"/>
        </w:rPr>
        <w:t>навички</w:t>
      </w:r>
      <w:proofErr w:type="spellEnd"/>
      <w:r w:rsidR="00F6772C" w:rsidRPr="00F6772C">
        <w:rPr>
          <w:bCs/>
          <w:iCs/>
          <w:szCs w:val="24"/>
          <w:lang w:val="ru-RU" w:eastAsia="uk-UA"/>
        </w:rPr>
        <w:t xml:space="preserve"> </w:t>
      </w:r>
      <w:proofErr w:type="spellStart"/>
      <w:r w:rsidR="00F6772C" w:rsidRPr="00F6772C">
        <w:rPr>
          <w:bCs/>
          <w:iCs/>
          <w:szCs w:val="24"/>
          <w:lang w:val="ru-RU" w:eastAsia="uk-UA"/>
        </w:rPr>
        <w:t>взаємодії</w:t>
      </w:r>
      <w:proofErr w:type="spellEnd"/>
      <w:r w:rsidR="00F6772C" w:rsidRPr="00F6772C">
        <w:rPr>
          <w:bCs/>
          <w:iCs/>
          <w:szCs w:val="24"/>
          <w:lang w:val="ru-RU" w:eastAsia="uk-UA"/>
        </w:rPr>
        <w:t>.</w:t>
      </w:r>
    </w:p>
    <w:p w14:paraId="2AE1AA1C" w14:textId="1EE7BC73" w:rsidR="00267C70" w:rsidRDefault="002B07BB" w:rsidP="00F6772C">
      <w:pPr>
        <w:ind w:firstLine="709"/>
        <w:jc w:val="both"/>
        <w:rPr>
          <w:bCs/>
          <w:iCs/>
          <w:szCs w:val="24"/>
          <w:lang w:val="ru-RU" w:eastAsia="uk-UA"/>
        </w:rPr>
      </w:pPr>
      <w:r w:rsidRPr="00A604E4">
        <w:rPr>
          <w:bCs/>
          <w:iCs/>
          <w:szCs w:val="24"/>
          <w:lang w:eastAsia="uk-UA"/>
        </w:rPr>
        <w:t>СК</w:t>
      </w:r>
      <w:r w:rsidR="00F6772C">
        <w:rPr>
          <w:bCs/>
          <w:iCs/>
          <w:szCs w:val="24"/>
          <w:lang w:val="ru-RU" w:eastAsia="uk-UA"/>
        </w:rPr>
        <w:t>06</w:t>
      </w:r>
      <w:r>
        <w:rPr>
          <w:bCs/>
          <w:iCs/>
          <w:szCs w:val="24"/>
          <w:lang w:val="ru-RU" w:eastAsia="uk-UA"/>
        </w:rPr>
        <w:t xml:space="preserve">. </w:t>
      </w:r>
      <w:proofErr w:type="spellStart"/>
      <w:r w:rsidR="00F6772C" w:rsidRPr="00F6772C">
        <w:rPr>
          <w:bCs/>
          <w:iCs/>
          <w:szCs w:val="24"/>
          <w:lang w:val="ru-RU" w:eastAsia="uk-UA"/>
        </w:rPr>
        <w:t>Здатність</w:t>
      </w:r>
      <w:proofErr w:type="spellEnd"/>
      <w:r w:rsidR="00F6772C" w:rsidRPr="00F6772C">
        <w:rPr>
          <w:bCs/>
          <w:iCs/>
          <w:szCs w:val="24"/>
          <w:lang w:val="ru-RU" w:eastAsia="uk-UA"/>
        </w:rPr>
        <w:t xml:space="preserve"> </w:t>
      </w:r>
      <w:proofErr w:type="spellStart"/>
      <w:r w:rsidR="00F6772C" w:rsidRPr="00F6772C">
        <w:rPr>
          <w:bCs/>
          <w:iCs/>
          <w:szCs w:val="24"/>
          <w:lang w:val="ru-RU" w:eastAsia="uk-UA"/>
        </w:rPr>
        <w:t>проектувати</w:t>
      </w:r>
      <w:proofErr w:type="spellEnd"/>
      <w:r w:rsidR="00F6772C" w:rsidRPr="00F6772C">
        <w:rPr>
          <w:bCs/>
          <w:iCs/>
          <w:szCs w:val="24"/>
          <w:lang w:val="ru-RU" w:eastAsia="uk-UA"/>
        </w:rPr>
        <w:t xml:space="preserve"> </w:t>
      </w:r>
      <w:proofErr w:type="spellStart"/>
      <w:r w:rsidR="00F6772C" w:rsidRPr="00F6772C">
        <w:rPr>
          <w:bCs/>
          <w:iCs/>
          <w:szCs w:val="24"/>
          <w:lang w:val="ru-RU" w:eastAsia="uk-UA"/>
        </w:rPr>
        <w:t>технологічний</w:t>
      </w:r>
      <w:proofErr w:type="spellEnd"/>
      <w:r w:rsidR="00F6772C" w:rsidRPr="00F6772C">
        <w:rPr>
          <w:bCs/>
          <w:iCs/>
          <w:szCs w:val="24"/>
          <w:lang w:val="ru-RU" w:eastAsia="uk-UA"/>
        </w:rPr>
        <w:t xml:space="preserve"> </w:t>
      </w:r>
      <w:proofErr w:type="spellStart"/>
      <w:r w:rsidR="00F6772C" w:rsidRPr="00F6772C">
        <w:rPr>
          <w:bCs/>
          <w:iCs/>
          <w:szCs w:val="24"/>
          <w:lang w:val="ru-RU" w:eastAsia="uk-UA"/>
        </w:rPr>
        <w:t>процес</w:t>
      </w:r>
      <w:proofErr w:type="spellEnd"/>
      <w:r w:rsidR="00F6772C" w:rsidRPr="00F6772C">
        <w:rPr>
          <w:bCs/>
          <w:iCs/>
          <w:szCs w:val="24"/>
          <w:lang w:val="ru-RU" w:eastAsia="uk-UA"/>
        </w:rPr>
        <w:t xml:space="preserve"> </w:t>
      </w:r>
      <w:proofErr w:type="spellStart"/>
      <w:r w:rsidR="00F6772C" w:rsidRPr="00F6772C">
        <w:rPr>
          <w:bCs/>
          <w:iCs/>
          <w:szCs w:val="24"/>
          <w:lang w:val="ru-RU" w:eastAsia="uk-UA"/>
        </w:rPr>
        <w:t>виробництва</w:t>
      </w:r>
      <w:proofErr w:type="spellEnd"/>
      <w:r w:rsidR="00F6772C" w:rsidRPr="00F6772C">
        <w:rPr>
          <w:bCs/>
          <w:iCs/>
          <w:szCs w:val="24"/>
          <w:lang w:val="ru-RU" w:eastAsia="uk-UA"/>
        </w:rPr>
        <w:t xml:space="preserve"> </w:t>
      </w:r>
      <w:proofErr w:type="spellStart"/>
      <w:r w:rsidR="00F6772C" w:rsidRPr="00F6772C">
        <w:rPr>
          <w:bCs/>
          <w:iCs/>
          <w:szCs w:val="24"/>
          <w:lang w:val="ru-RU" w:eastAsia="uk-UA"/>
        </w:rPr>
        <w:t>продукції</w:t>
      </w:r>
      <w:proofErr w:type="spellEnd"/>
      <w:r w:rsidR="00F6772C" w:rsidRPr="00F6772C">
        <w:rPr>
          <w:bCs/>
          <w:iCs/>
          <w:szCs w:val="24"/>
          <w:lang w:val="ru-RU" w:eastAsia="uk-UA"/>
        </w:rPr>
        <w:t xml:space="preserve"> і </w:t>
      </w:r>
      <w:proofErr w:type="spellStart"/>
      <w:r w:rsidR="00F6772C" w:rsidRPr="00F6772C">
        <w:rPr>
          <w:bCs/>
          <w:iCs/>
          <w:szCs w:val="24"/>
          <w:lang w:val="ru-RU" w:eastAsia="uk-UA"/>
        </w:rPr>
        <w:t>послуг</w:t>
      </w:r>
      <w:proofErr w:type="spellEnd"/>
      <w:r w:rsidR="00F6772C" w:rsidRPr="00F6772C">
        <w:rPr>
          <w:bCs/>
          <w:iCs/>
          <w:szCs w:val="24"/>
          <w:lang w:val="ru-RU" w:eastAsia="uk-UA"/>
        </w:rPr>
        <w:t xml:space="preserve"> та </w:t>
      </w:r>
      <w:proofErr w:type="spellStart"/>
      <w:r w:rsidR="00F6772C" w:rsidRPr="00F6772C">
        <w:rPr>
          <w:bCs/>
          <w:iCs/>
          <w:szCs w:val="24"/>
          <w:lang w:val="ru-RU" w:eastAsia="uk-UA"/>
        </w:rPr>
        <w:t>сервісний</w:t>
      </w:r>
      <w:proofErr w:type="spellEnd"/>
      <w:r w:rsidR="00F6772C" w:rsidRPr="00F6772C">
        <w:rPr>
          <w:bCs/>
          <w:iCs/>
          <w:szCs w:val="24"/>
          <w:lang w:val="ru-RU" w:eastAsia="uk-UA"/>
        </w:rPr>
        <w:t xml:space="preserve"> </w:t>
      </w:r>
      <w:proofErr w:type="spellStart"/>
      <w:r w:rsidR="00F6772C" w:rsidRPr="00F6772C">
        <w:rPr>
          <w:bCs/>
          <w:iCs/>
          <w:szCs w:val="24"/>
          <w:lang w:val="ru-RU" w:eastAsia="uk-UA"/>
        </w:rPr>
        <w:t>процес</w:t>
      </w:r>
      <w:proofErr w:type="spellEnd"/>
      <w:r w:rsidR="00F6772C" w:rsidRPr="00F6772C">
        <w:rPr>
          <w:bCs/>
          <w:iCs/>
          <w:szCs w:val="24"/>
          <w:lang w:val="ru-RU" w:eastAsia="uk-UA"/>
        </w:rPr>
        <w:t xml:space="preserve"> </w:t>
      </w:r>
      <w:proofErr w:type="spellStart"/>
      <w:r w:rsidR="00F6772C" w:rsidRPr="00F6772C">
        <w:rPr>
          <w:bCs/>
          <w:iCs/>
          <w:szCs w:val="24"/>
          <w:lang w:val="ru-RU" w:eastAsia="uk-UA"/>
        </w:rPr>
        <w:t>реалізації</w:t>
      </w:r>
      <w:proofErr w:type="spellEnd"/>
      <w:r w:rsidR="00F6772C" w:rsidRPr="00F6772C">
        <w:rPr>
          <w:bCs/>
          <w:iCs/>
          <w:szCs w:val="24"/>
          <w:lang w:val="ru-RU" w:eastAsia="uk-UA"/>
        </w:rPr>
        <w:t xml:space="preserve"> </w:t>
      </w:r>
      <w:proofErr w:type="spellStart"/>
      <w:r w:rsidR="00F6772C" w:rsidRPr="00F6772C">
        <w:rPr>
          <w:bCs/>
          <w:iCs/>
          <w:szCs w:val="24"/>
          <w:lang w:val="ru-RU" w:eastAsia="uk-UA"/>
        </w:rPr>
        <w:t>основних</w:t>
      </w:r>
      <w:proofErr w:type="spellEnd"/>
      <w:r w:rsidR="00F6772C" w:rsidRPr="00F6772C">
        <w:rPr>
          <w:bCs/>
          <w:iCs/>
          <w:szCs w:val="24"/>
          <w:lang w:val="ru-RU" w:eastAsia="uk-UA"/>
        </w:rPr>
        <w:t xml:space="preserve"> і </w:t>
      </w:r>
      <w:proofErr w:type="spellStart"/>
      <w:r w:rsidR="00F6772C" w:rsidRPr="00F6772C">
        <w:rPr>
          <w:bCs/>
          <w:iCs/>
          <w:szCs w:val="24"/>
          <w:lang w:val="ru-RU" w:eastAsia="uk-UA"/>
        </w:rPr>
        <w:t>додаткових</w:t>
      </w:r>
      <w:proofErr w:type="spellEnd"/>
      <w:r w:rsidR="00F6772C" w:rsidRPr="00F6772C">
        <w:rPr>
          <w:bCs/>
          <w:iCs/>
          <w:szCs w:val="24"/>
          <w:lang w:val="ru-RU" w:eastAsia="uk-UA"/>
        </w:rPr>
        <w:t xml:space="preserve"> </w:t>
      </w:r>
      <w:proofErr w:type="spellStart"/>
      <w:r w:rsidR="00F6772C" w:rsidRPr="00F6772C">
        <w:rPr>
          <w:bCs/>
          <w:iCs/>
          <w:szCs w:val="24"/>
          <w:lang w:val="ru-RU" w:eastAsia="uk-UA"/>
        </w:rPr>
        <w:t>послуг</w:t>
      </w:r>
      <w:proofErr w:type="spellEnd"/>
      <w:r w:rsidR="00F6772C" w:rsidRPr="00F6772C">
        <w:rPr>
          <w:bCs/>
          <w:iCs/>
          <w:szCs w:val="24"/>
          <w:lang w:val="ru-RU" w:eastAsia="uk-UA"/>
        </w:rPr>
        <w:t xml:space="preserve"> у </w:t>
      </w:r>
      <w:proofErr w:type="spellStart"/>
      <w:proofErr w:type="gramStart"/>
      <w:r w:rsidR="00F6772C" w:rsidRPr="00F6772C">
        <w:rPr>
          <w:bCs/>
          <w:iCs/>
          <w:szCs w:val="24"/>
          <w:lang w:val="ru-RU" w:eastAsia="uk-UA"/>
        </w:rPr>
        <w:t>п</w:t>
      </w:r>
      <w:proofErr w:type="gramEnd"/>
      <w:r w:rsidR="00F6772C" w:rsidRPr="00F6772C">
        <w:rPr>
          <w:bCs/>
          <w:iCs/>
          <w:szCs w:val="24"/>
          <w:lang w:val="ru-RU" w:eastAsia="uk-UA"/>
        </w:rPr>
        <w:t>ідприємствах</w:t>
      </w:r>
      <w:proofErr w:type="spellEnd"/>
      <w:r w:rsidR="00F6772C" w:rsidRPr="00F6772C">
        <w:rPr>
          <w:bCs/>
          <w:iCs/>
          <w:szCs w:val="24"/>
          <w:lang w:val="ru-RU" w:eastAsia="uk-UA"/>
        </w:rPr>
        <w:t xml:space="preserve"> (закладах) </w:t>
      </w:r>
      <w:proofErr w:type="spellStart"/>
      <w:r w:rsidR="00F6772C" w:rsidRPr="00F6772C">
        <w:rPr>
          <w:bCs/>
          <w:iCs/>
          <w:szCs w:val="24"/>
          <w:lang w:val="ru-RU" w:eastAsia="uk-UA"/>
        </w:rPr>
        <w:t>готельно</w:t>
      </w:r>
      <w:proofErr w:type="spellEnd"/>
      <w:r w:rsidR="00F6772C" w:rsidRPr="00F6772C">
        <w:rPr>
          <w:bCs/>
          <w:iCs/>
          <w:szCs w:val="24"/>
          <w:lang w:val="ru-RU" w:eastAsia="uk-UA"/>
        </w:rPr>
        <w:t xml:space="preserve">-ресторанного та </w:t>
      </w:r>
      <w:proofErr w:type="spellStart"/>
      <w:r w:rsidR="00F6772C" w:rsidRPr="00F6772C">
        <w:rPr>
          <w:bCs/>
          <w:iCs/>
          <w:szCs w:val="24"/>
          <w:lang w:val="ru-RU" w:eastAsia="uk-UA"/>
        </w:rPr>
        <w:t>рекреаційного</w:t>
      </w:r>
      <w:proofErr w:type="spellEnd"/>
      <w:r w:rsidR="00F6772C" w:rsidRPr="00F6772C">
        <w:rPr>
          <w:bCs/>
          <w:iCs/>
          <w:szCs w:val="24"/>
          <w:lang w:val="ru-RU" w:eastAsia="uk-UA"/>
        </w:rPr>
        <w:t xml:space="preserve"> </w:t>
      </w:r>
      <w:proofErr w:type="spellStart"/>
      <w:r w:rsidR="00F6772C" w:rsidRPr="00F6772C">
        <w:rPr>
          <w:bCs/>
          <w:iCs/>
          <w:szCs w:val="24"/>
          <w:lang w:val="ru-RU" w:eastAsia="uk-UA"/>
        </w:rPr>
        <w:t>господарства</w:t>
      </w:r>
      <w:proofErr w:type="spellEnd"/>
    </w:p>
    <w:p w14:paraId="3B35448B" w14:textId="636C5B21" w:rsidR="00F6772C" w:rsidRDefault="00F6772C" w:rsidP="00F6772C">
      <w:pPr>
        <w:ind w:firstLine="709"/>
        <w:jc w:val="both"/>
        <w:rPr>
          <w:bCs/>
          <w:iCs/>
          <w:szCs w:val="24"/>
          <w:lang w:val="ru-RU" w:eastAsia="uk-UA"/>
        </w:rPr>
      </w:pPr>
      <w:r w:rsidRPr="00A604E4">
        <w:rPr>
          <w:bCs/>
          <w:iCs/>
          <w:szCs w:val="24"/>
          <w:lang w:eastAsia="uk-UA"/>
        </w:rPr>
        <w:t>СК</w:t>
      </w:r>
      <w:r>
        <w:rPr>
          <w:bCs/>
          <w:iCs/>
          <w:szCs w:val="24"/>
          <w:lang w:val="ru-RU" w:eastAsia="uk-UA"/>
        </w:rPr>
        <w:t>11</w:t>
      </w:r>
      <w:r>
        <w:rPr>
          <w:bCs/>
          <w:iCs/>
          <w:szCs w:val="24"/>
          <w:lang w:val="ru-RU" w:eastAsia="uk-UA"/>
        </w:rPr>
        <w:t>.</w:t>
      </w:r>
      <w:r>
        <w:rPr>
          <w:bCs/>
          <w:iCs/>
          <w:szCs w:val="24"/>
          <w:lang w:val="ru-RU" w:eastAsia="uk-UA"/>
        </w:rPr>
        <w:t xml:space="preserve"> </w:t>
      </w:r>
      <w:proofErr w:type="spellStart"/>
      <w:r w:rsidRPr="00F6772C">
        <w:rPr>
          <w:bCs/>
          <w:iCs/>
          <w:szCs w:val="24"/>
          <w:lang w:val="ru-RU" w:eastAsia="uk-UA"/>
        </w:rPr>
        <w:t>Здатність</w:t>
      </w:r>
      <w:proofErr w:type="spellEnd"/>
      <w:r w:rsidRPr="00F6772C">
        <w:rPr>
          <w:bCs/>
          <w:iCs/>
          <w:szCs w:val="24"/>
          <w:lang w:val="ru-RU" w:eastAsia="uk-UA"/>
        </w:rPr>
        <w:t xml:space="preserve"> </w:t>
      </w:r>
      <w:proofErr w:type="spellStart"/>
      <w:r w:rsidRPr="00F6772C">
        <w:rPr>
          <w:bCs/>
          <w:iCs/>
          <w:szCs w:val="24"/>
          <w:lang w:val="ru-RU" w:eastAsia="uk-UA"/>
        </w:rPr>
        <w:t>виявляти</w:t>
      </w:r>
      <w:proofErr w:type="spellEnd"/>
      <w:r w:rsidRPr="00F6772C">
        <w:rPr>
          <w:bCs/>
          <w:iCs/>
          <w:szCs w:val="24"/>
          <w:lang w:val="ru-RU" w:eastAsia="uk-UA"/>
        </w:rPr>
        <w:t xml:space="preserve">, </w:t>
      </w:r>
      <w:proofErr w:type="spellStart"/>
      <w:r w:rsidRPr="00F6772C">
        <w:rPr>
          <w:bCs/>
          <w:iCs/>
          <w:szCs w:val="24"/>
          <w:lang w:val="ru-RU" w:eastAsia="uk-UA"/>
        </w:rPr>
        <w:t>визначати</w:t>
      </w:r>
      <w:proofErr w:type="spellEnd"/>
      <w:r w:rsidRPr="00F6772C">
        <w:rPr>
          <w:bCs/>
          <w:iCs/>
          <w:szCs w:val="24"/>
          <w:lang w:val="ru-RU" w:eastAsia="uk-UA"/>
        </w:rPr>
        <w:t xml:space="preserve"> й </w:t>
      </w:r>
      <w:proofErr w:type="spellStart"/>
      <w:r w:rsidRPr="00F6772C">
        <w:rPr>
          <w:bCs/>
          <w:iCs/>
          <w:szCs w:val="24"/>
          <w:lang w:val="ru-RU" w:eastAsia="uk-UA"/>
        </w:rPr>
        <w:t>оцінювати</w:t>
      </w:r>
      <w:proofErr w:type="spellEnd"/>
      <w:r w:rsidRPr="00F6772C">
        <w:rPr>
          <w:bCs/>
          <w:iCs/>
          <w:szCs w:val="24"/>
          <w:lang w:val="ru-RU" w:eastAsia="uk-UA"/>
        </w:rPr>
        <w:t xml:space="preserve"> </w:t>
      </w:r>
      <w:proofErr w:type="spellStart"/>
      <w:r w:rsidRPr="00F6772C">
        <w:rPr>
          <w:bCs/>
          <w:iCs/>
          <w:szCs w:val="24"/>
          <w:lang w:val="ru-RU" w:eastAsia="uk-UA"/>
        </w:rPr>
        <w:t>ознаки</w:t>
      </w:r>
      <w:proofErr w:type="spellEnd"/>
      <w:r w:rsidRPr="00F6772C">
        <w:rPr>
          <w:bCs/>
          <w:iCs/>
          <w:szCs w:val="24"/>
          <w:lang w:val="ru-RU" w:eastAsia="uk-UA"/>
        </w:rPr>
        <w:t xml:space="preserve">, </w:t>
      </w:r>
      <w:proofErr w:type="spellStart"/>
      <w:r w:rsidRPr="00F6772C">
        <w:rPr>
          <w:bCs/>
          <w:iCs/>
          <w:szCs w:val="24"/>
          <w:lang w:val="ru-RU" w:eastAsia="uk-UA"/>
        </w:rPr>
        <w:t>властивості</w:t>
      </w:r>
      <w:proofErr w:type="spellEnd"/>
      <w:r w:rsidRPr="00F6772C">
        <w:rPr>
          <w:bCs/>
          <w:iCs/>
          <w:szCs w:val="24"/>
          <w:lang w:val="ru-RU" w:eastAsia="uk-UA"/>
        </w:rPr>
        <w:t xml:space="preserve"> і </w:t>
      </w:r>
      <w:proofErr w:type="spellStart"/>
      <w:r w:rsidRPr="00F6772C">
        <w:rPr>
          <w:bCs/>
          <w:iCs/>
          <w:szCs w:val="24"/>
          <w:lang w:val="ru-RU" w:eastAsia="uk-UA"/>
        </w:rPr>
        <w:t>показники</w:t>
      </w:r>
      <w:proofErr w:type="spellEnd"/>
      <w:r w:rsidRPr="00F6772C">
        <w:rPr>
          <w:bCs/>
          <w:iCs/>
          <w:szCs w:val="24"/>
          <w:lang w:val="ru-RU" w:eastAsia="uk-UA"/>
        </w:rPr>
        <w:t xml:space="preserve"> </w:t>
      </w:r>
      <w:proofErr w:type="spellStart"/>
      <w:r w:rsidRPr="00F6772C">
        <w:rPr>
          <w:bCs/>
          <w:iCs/>
          <w:szCs w:val="24"/>
          <w:lang w:val="ru-RU" w:eastAsia="uk-UA"/>
        </w:rPr>
        <w:t>якості</w:t>
      </w:r>
      <w:proofErr w:type="spellEnd"/>
      <w:r w:rsidRPr="00F6772C">
        <w:rPr>
          <w:bCs/>
          <w:iCs/>
          <w:szCs w:val="24"/>
          <w:lang w:val="ru-RU" w:eastAsia="uk-UA"/>
        </w:rPr>
        <w:t xml:space="preserve"> </w:t>
      </w:r>
      <w:proofErr w:type="spellStart"/>
      <w:r w:rsidRPr="00F6772C">
        <w:rPr>
          <w:bCs/>
          <w:iCs/>
          <w:szCs w:val="24"/>
          <w:lang w:val="ru-RU" w:eastAsia="uk-UA"/>
        </w:rPr>
        <w:t>продукції</w:t>
      </w:r>
      <w:proofErr w:type="spellEnd"/>
      <w:r w:rsidRPr="00F6772C">
        <w:rPr>
          <w:bCs/>
          <w:iCs/>
          <w:szCs w:val="24"/>
          <w:lang w:val="ru-RU" w:eastAsia="uk-UA"/>
        </w:rPr>
        <w:t xml:space="preserve"> та </w:t>
      </w:r>
      <w:proofErr w:type="spellStart"/>
      <w:r w:rsidRPr="00F6772C">
        <w:rPr>
          <w:bCs/>
          <w:iCs/>
          <w:szCs w:val="24"/>
          <w:lang w:val="ru-RU" w:eastAsia="uk-UA"/>
        </w:rPr>
        <w:t>послуг</w:t>
      </w:r>
      <w:proofErr w:type="spellEnd"/>
      <w:r w:rsidRPr="00F6772C">
        <w:rPr>
          <w:bCs/>
          <w:iCs/>
          <w:szCs w:val="24"/>
          <w:lang w:val="ru-RU" w:eastAsia="uk-UA"/>
        </w:rPr>
        <w:t xml:space="preserve">, </w:t>
      </w:r>
      <w:proofErr w:type="spellStart"/>
      <w:r w:rsidRPr="00F6772C">
        <w:rPr>
          <w:bCs/>
          <w:iCs/>
          <w:szCs w:val="24"/>
          <w:lang w:val="ru-RU" w:eastAsia="uk-UA"/>
        </w:rPr>
        <w:t>що</w:t>
      </w:r>
      <w:proofErr w:type="spellEnd"/>
      <w:r w:rsidRPr="00F6772C">
        <w:rPr>
          <w:bCs/>
          <w:iCs/>
          <w:szCs w:val="24"/>
          <w:lang w:val="ru-RU" w:eastAsia="uk-UA"/>
        </w:rPr>
        <w:t xml:space="preserve"> </w:t>
      </w:r>
      <w:proofErr w:type="spellStart"/>
      <w:r w:rsidRPr="00F6772C">
        <w:rPr>
          <w:bCs/>
          <w:iCs/>
          <w:szCs w:val="24"/>
          <w:lang w:val="ru-RU" w:eastAsia="uk-UA"/>
        </w:rPr>
        <w:t>впливають</w:t>
      </w:r>
      <w:proofErr w:type="spellEnd"/>
      <w:r w:rsidRPr="00F6772C">
        <w:rPr>
          <w:bCs/>
          <w:iCs/>
          <w:szCs w:val="24"/>
          <w:lang w:val="ru-RU" w:eastAsia="uk-UA"/>
        </w:rPr>
        <w:t xml:space="preserve"> на </w:t>
      </w:r>
      <w:proofErr w:type="spellStart"/>
      <w:proofErr w:type="gramStart"/>
      <w:r w:rsidRPr="00F6772C">
        <w:rPr>
          <w:bCs/>
          <w:iCs/>
          <w:szCs w:val="24"/>
          <w:lang w:val="ru-RU" w:eastAsia="uk-UA"/>
        </w:rPr>
        <w:t>р</w:t>
      </w:r>
      <w:proofErr w:type="gramEnd"/>
      <w:r w:rsidRPr="00F6772C">
        <w:rPr>
          <w:bCs/>
          <w:iCs/>
          <w:szCs w:val="24"/>
          <w:lang w:val="ru-RU" w:eastAsia="uk-UA"/>
        </w:rPr>
        <w:t>івень</w:t>
      </w:r>
      <w:proofErr w:type="spellEnd"/>
      <w:r w:rsidRPr="00F6772C">
        <w:rPr>
          <w:bCs/>
          <w:iCs/>
          <w:szCs w:val="24"/>
          <w:lang w:val="ru-RU" w:eastAsia="uk-UA"/>
        </w:rPr>
        <w:t xml:space="preserve"> </w:t>
      </w:r>
      <w:proofErr w:type="spellStart"/>
      <w:r w:rsidRPr="00F6772C">
        <w:rPr>
          <w:bCs/>
          <w:iCs/>
          <w:szCs w:val="24"/>
          <w:lang w:val="ru-RU" w:eastAsia="uk-UA"/>
        </w:rPr>
        <w:t>забезпечення</w:t>
      </w:r>
      <w:proofErr w:type="spellEnd"/>
      <w:r w:rsidRPr="00F6772C">
        <w:rPr>
          <w:bCs/>
          <w:iCs/>
          <w:szCs w:val="24"/>
          <w:lang w:val="ru-RU" w:eastAsia="uk-UA"/>
        </w:rPr>
        <w:t xml:space="preserve"> </w:t>
      </w:r>
      <w:proofErr w:type="spellStart"/>
      <w:r w:rsidRPr="00F6772C">
        <w:rPr>
          <w:bCs/>
          <w:iCs/>
          <w:szCs w:val="24"/>
          <w:lang w:val="ru-RU" w:eastAsia="uk-UA"/>
        </w:rPr>
        <w:t>вимог</w:t>
      </w:r>
      <w:proofErr w:type="spellEnd"/>
      <w:r w:rsidRPr="00F6772C">
        <w:rPr>
          <w:bCs/>
          <w:iCs/>
          <w:szCs w:val="24"/>
          <w:lang w:val="ru-RU" w:eastAsia="uk-UA"/>
        </w:rPr>
        <w:t xml:space="preserve"> </w:t>
      </w:r>
      <w:proofErr w:type="spellStart"/>
      <w:r w:rsidRPr="00F6772C">
        <w:rPr>
          <w:bCs/>
          <w:iCs/>
          <w:szCs w:val="24"/>
          <w:lang w:val="ru-RU" w:eastAsia="uk-UA"/>
        </w:rPr>
        <w:t>споживачів</w:t>
      </w:r>
      <w:proofErr w:type="spellEnd"/>
      <w:r w:rsidRPr="00F6772C">
        <w:rPr>
          <w:bCs/>
          <w:iCs/>
          <w:szCs w:val="24"/>
          <w:lang w:val="ru-RU" w:eastAsia="uk-UA"/>
        </w:rPr>
        <w:t xml:space="preserve"> у </w:t>
      </w:r>
      <w:proofErr w:type="spellStart"/>
      <w:r w:rsidRPr="00F6772C">
        <w:rPr>
          <w:bCs/>
          <w:iCs/>
          <w:szCs w:val="24"/>
          <w:lang w:val="ru-RU" w:eastAsia="uk-UA"/>
        </w:rPr>
        <w:t>сфері</w:t>
      </w:r>
      <w:proofErr w:type="spellEnd"/>
      <w:r w:rsidRPr="00F6772C">
        <w:rPr>
          <w:bCs/>
          <w:iCs/>
          <w:szCs w:val="24"/>
          <w:lang w:val="ru-RU" w:eastAsia="uk-UA"/>
        </w:rPr>
        <w:t xml:space="preserve"> </w:t>
      </w:r>
      <w:proofErr w:type="spellStart"/>
      <w:r w:rsidRPr="00F6772C">
        <w:rPr>
          <w:bCs/>
          <w:iCs/>
          <w:szCs w:val="24"/>
          <w:lang w:val="ru-RU" w:eastAsia="uk-UA"/>
        </w:rPr>
        <w:t>гостинності</w:t>
      </w:r>
      <w:proofErr w:type="spellEnd"/>
    </w:p>
    <w:p w14:paraId="4EF0DBA7" w14:textId="77777777" w:rsidR="00F6772C" w:rsidRDefault="00F6772C" w:rsidP="00224E22">
      <w:pPr>
        <w:ind w:firstLine="709"/>
        <w:jc w:val="both"/>
        <w:rPr>
          <w:bCs/>
          <w:iCs/>
          <w:szCs w:val="24"/>
          <w:u w:val="single"/>
          <w:lang w:val="ru-RU" w:eastAsia="uk-UA"/>
        </w:rPr>
      </w:pPr>
    </w:p>
    <w:p w14:paraId="61A2401C" w14:textId="27578A41" w:rsidR="00224E22" w:rsidRPr="00A604E4" w:rsidRDefault="00224E22" w:rsidP="00224E22">
      <w:pPr>
        <w:ind w:firstLine="709"/>
        <w:jc w:val="both"/>
        <w:rPr>
          <w:bCs/>
          <w:iCs/>
          <w:szCs w:val="24"/>
          <w:u w:val="single"/>
          <w:lang w:eastAsia="uk-UA"/>
        </w:rPr>
      </w:pPr>
      <w:r w:rsidRPr="00A604E4">
        <w:rPr>
          <w:bCs/>
          <w:iCs/>
          <w:szCs w:val="24"/>
          <w:u w:val="single"/>
          <w:lang w:eastAsia="uk-UA"/>
        </w:rPr>
        <w:t>Що забезпечується досягненням наступних програмних результатів навчання:</w:t>
      </w:r>
    </w:p>
    <w:p w14:paraId="5D5F3DAF" w14:textId="57ACE13F" w:rsidR="00224E22" w:rsidRPr="00A604E4" w:rsidRDefault="007221A5" w:rsidP="00867D31">
      <w:pPr>
        <w:ind w:firstLine="709"/>
        <w:jc w:val="both"/>
        <w:rPr>
          <w:bCs/>
          <w:iCs/>
          <w:szCs w:val="24"/>
          <w:lang w:eastAsia="uk-UA"/>
        </w:rPr>
      </w:pPr>
      <w:r>
        <w:rPr>
          <w:bCs/>
          <w:iCs/>
          <w:szCs w:val="24"/>
          <w:lang w:eastAsia="uk-UA"/>
        </w:rPr>
        <w:t>П</w:t>
      </w:r>
      <w:r w:rsidR="00224E22" w:rsidRPr="00A604E4">
        <w:rPr>
          <w:bCs/>
          <w:iCs/>
          <w:szCs w:val="24"/>
          <w:lang w:eastAsia="uk-UA"/>
        </w:rPr>
        <w:t>Р</w:t>
      </w:r>
      <w:r>
        <w:rPr>
          <w:bCs/>
          <w:iCs/>
          <w:szCs w:val="24"/>
          <w:lang w:eastAsia="uk-UA"/>
        </w:rPr>
        <w:t>0</w:t>
      </w:r>
      <w:r w:rsidR="00867D31">
        <w:rPr>
          <w:bCs/>
          <w:iCs/>
          <w:szCs w:val="24"/>
          <w:lang w:eastAsia="uk-UA"/>
        </w:rPr>
        <w:t>2</w:t>
      </w:r>
      <w:r w:rsidR="00224E22" w:rsidRPr="00A604E4">
        <w:rPr>
          <w:bCs/>
          <w:iCs/>
          <w:szCs w:val="24"/>
          <w:lang w:eastAsia="uk-UA"/>
        </w:rPr>
        <w:t xml:space="preserve">. </w:t>
      </w:r>
      <w:r w:rsidR="00867D31" w:rsidRPr="00867D31">
        <w:rPr>
          <w:bCs/>
          <w:iCs/>
          <w:szCs w:val="24"/>
          <w:lang w:eastAsia="uk-UA"/>
        </w:rPr>
        <w:t>Знати, розуміти і вміти використовувати на практиці базові поняття з теорії готельної та ресторанної справи, організації обслуговування споживачів та діяльності суб’єктів ринку готельних та ресторанних послуг, а також суміжних наук</w:t>
      </w:r>
      <w:r w:rsidR="00224E22" w:rsidRPr="00A604E4">
        <w:rPr>
          <w:bCs/>
          <w:iCs/>
          <w:szCs w:val="24"/>
          <w:lang w:eastAsia="uk-UA"/>
        </w:rPr>
        <w:t>.</w:t>
      </w:r>
    </w:p>
    <w:p w14:paraId="29CE5870" w14:textId="44BD82C4" w:rsidR="00224E22" w:rsidRDefault="007221A5" w:rsidP="00867D31">
      <w:pPr>
        <w:ind w:firstLine="709"/>
        <w:jc w:val="both"/>
        <w:rPr>
          <w:bCs/>
          <w:iCs/>
          <w:szCs w:val="24"/>
          <w:lang w:eastAsia="uk-UA"/>
        </w:rPr>
      </w:pPr>
      <w:r>
        <w:rPr>
          <w:bCs/>
          <w:iCs/>
          <w:szCs w:val="24"/>
          <w:lang w:eastAsia="uk-UA"/>
        </w:rPr>
        <w:t>ПР</w:t>
      </w:r>
      <w:r w:rsidR="002750D9">
        <w:rPr>
          <w:bCs/>
          <w:iCs/>
          <w:szCs w:val="24"/>
          <w:lang w:eastAsia="uk-UA"/>
        </w:rPr>
        <w:t>0</w:t>
      </w:r>
      <w:r w:rsidR="00867D31">
        <w:rPr>
          <w:bCs/>
          <w:iCs/>
          <w:szCs w:val="24"/>
          <w:lang w:eastAsia="uk-UA"/>
        </w:rPr>
        <w:t>4</w:t>
      </w:r>
      <w:r w:rsidR="00224E22" w:rsidRPr="00A604E4">
        <w:rPr>
          <w:bCs/>
          <w:iCs/>
          <w:szCs w:val="24"/>
          <w:lang w:eastAsia="uk-UA"/>
        </w:rPr>
        <w:t xml:space="preserve">. </w:t>
      </w:r>
      <w:r w:rsidR="00867D31" w:rsidRPr="00867D31">
        <w:rPr>
          <w:bCs/>
          <w:iCs/>
          <w:szCs w:val="24"/>
          <w:lang w:eastAsia="uk-UA"/>
        </w:rPr>
        <w:t>Аналізувати сучасні тенденції розвитку індустрії гостинності та рекреаційного господарства</w:t>
      </w:r>
      <w:r>
        <w:rPr>
          <w:bCs/>
          <w:iCs/>
          <w:szCs w:val="24"/>
          <w:lang w:eastAsia="uk-UA"/>
        </w:rPr>
        <w:t>.</w:t>
      </w:r>
    </w:p>
    <w:p w14:paraId="24C9ECB5" w14:textId="7D2356DE" w:rsidR="00371F7E" w:rsidRDefault="00371F7E" w:rsidP="00867D31">
      <w:pPr>
        <w:ind w:left="708" w:firstLine="1"/>
        <w:jc w:val="both"/>
        <w:rPr>
          <w:bCs/>
          <w:iCs/>
          <w:szCs w:val="24"/>
          <w:lang w:eastAsia="uk-UA"/>
        </w:rPr>
      </w:pPr>
      <w:r>
        <w:rPr>
          <w:bCs/>
          <w:iCs/>
          <w:szCs w:val="24"/>
          <w:lang w:eastAsia="uk-UA"/>
        </w:rPr>
        <w:lastRenderedPageBreak/>
        <w:t>ПР</w:t>
      </w:r>
      <w:r w:rsidR="00A613CF">
        <w:rPr>
          <w:bCs/>
          <w:iCs/>
          <w:szCs w:val="24"/>
          <w:lang w:eastAsia="uk-UA"/>
        </w:rPr>
        <w:t>1</w:t>
      </w:r>
      <w:r w:rsidR="00867D31">
        <w:rPr>
          <w:bCs/>
          <w:iCs/>
          <w:szCs w:val="24"/>
          <w:lang w:eastAsia="uk-UA"/>
        </w:rPr>
        <w:t>9</w:t>
      </w:r>
      <w:r>
        <w:rPr>
          <w:bCs/>
          <w:iCs/>
          <w:szCs w:val="24"/>
          <w:lang w:eastAsia="uk-UA"/>
        </w:rPr>
        <w:t xml:space="preserve">. </w:t>
      </w:r>
      <w:r w:rsidR="00867D31" w:rsidRPr="00867D31">
        <w:rPr>
          <w:bCs/>
          <w:iCs/>
          <w:szCs w:val="24"/>
          <w:lang w:eastAsia="uk-UA"/>
        </w:rPr>
        <w:t>Діяти у відповідності з принципами соціальної відповідальності та громадянської свідомості</w:t>
      </w:r>
      <w:r w:rsidR="00867D31" w:rsidRPr="00867D31">
        <w:rPr>
          <w:bCs/>
          <w:iCs/>
          <w:szCs w:val="24"/>
          <w:lang w:eastAsia="uk-UA"/>
        </w:rPr>
        <w:cr/>
      </w:r>
      <w:r>
        <w:rPr>
          <w:bCs/>
          <w:iCs/>
          <w:szCs w:val="24"/>
          <w:lang w:eastAsia="uk-UA"/>
        </w:rPr>
        <w:t xml:space="preserve">ПР </w:t>
      </w:r>
      <w:r w:rsidR="00867D31">
        <w:rPr>
          <w:bCs/>
          <w:iCs/>
          <w:szCs w:val="24"/>
          <w:lang w:eastAsia="uk-UA"/>
        </w:rPr>
        <w:t>20</w:t>
      </w:r>
      <w:r>
        <w:rPr>
          <w:bCs/>
          <w:iCs/>
          <w:szCs w:val="24"/>
          <w:lang w:eastAsia="uk-UA"/>
        </w:rPr>
        <w:t xml:space="preserve">. </w:t>
      </w:r>
      <w:r w:rsidR="00867D31" w:rsidRPr="00867D31">
        <w:rPr>
          <w:bCs/>
          <w:iCs/>
          <w:szCs w:val="24"/>
          <w:lang w:eastAsia="uk-UA"/>
        </w:rPr>
        <w:t>Розуміти вимоги до діяльності за спеціальністю, зумовлені необхідністю забезпечення сталого розвитку України, її зміцнення як демократичної, соціальної, правової держави</w:t>
      </w:r>
      <w:r w:rsidRPr="00371F7E">
        <w:rPr>
          <w:bCs/>
          <w:iCs/>
          <w:szCs w:val="24"/>
          <w:lang w:eastAsia="uk-UA"/>
        </w:rPr>
        <w:t>.</w:t>
      </w:r>
    </w:p>
    <w:p w14:paraId="6F9461FC" w14:textId="054EC200" w:rsidR="00371F7E" w:rsidRDefault="00A613CF" w:rsidP="00A613CF">
      <w:pPr>
        <w:ind w:firstLine="709"/>
        <w:jc w:val="both"/>
        <w:rPr>
          <w:bCs/>
          <w:iCs/>
          <w:szCs w:val="24"/>
          <w:lang w:eastAsia="uk-UA"/>
        </w:rPr>
      </w:pPr>
      <w:r>
        <w:rPr>
          <w:bCs/>
          <w:iCs/>
          <w:szCs w:val="24"/>
          <w:lang w:eastAsia="uk-UA"/>
        </w:rPr>
        <w:t xml:space="preserve">ПР </w:t>
      </w:r>
      <w:r w:rsidR="00867D31">
        <w:rPr>
          <w:bCs/>
          <w:iCs/>
          <w:szCs w:val="24"/>
          <w:lang w:eastAsia="uk-UA"/>
        </w:rPr>
        <w:t>22</w:t>
      </w:r>
      <w:r>
        <w:rPr>
          <w:bCs/>
          <w:iCs/>
          <w:szCs w:val="24"/>
          <w:lang w:eastAsia="uk-UA"/>
        </w:rPr>
        <w:t xml:space="preserve">. </w:t>
      </w:r>
      <w:r w:rsidR="00867D31" w:rsidRPr="00867D31">
        <w:rPr>
          <w:bCs/>
          <w:iCs/>
          <w:szCs w:val="24"/>
          <w:lang w:eastAsia="uk-UA"/>
        </w:rPr>
        <w:t>Зберігати та примножувати досягнення і цінності суспільства на основі розуміння місця предметної області у загальній системі знань, використовувати різні види та форми рухової активності для ведення здорового способу життя</w:t>
      </w:r>
      <w:r w:rsidR="00867D31">
        <w:rPr>
          <w:bCs/>
          <w:iCs/>
          <w:szCs w:val="24"/>
          <w:lang w:eastAsia="uk-UA"/>
        </w:rPr>
        <w:t xml:space="preserve"> </w:t>
      </w:r>
    </w:p>
    <w:p w14:paraId="2A7FE0D5" w14:textId="77777777" w:rsidR="00371F7E" w:rsidRDefault="00371F7E" w:rsidP="00371F7E">
      <w:pPr>
        <w:ind w:firstLine="709"/>
        <w:jc w:val="both"/>
        <w:rPr>
          <w:bCs/>
          <w:iCs/>
          <w:szCs w:val="24"/>
          <w:lang w:eastAsia="uk-UA"/>
        </w:rPr>
      </w:pPr>
    </w:p>
    <w:p w14:paraId="06E10E98" w14:textId="77777777" w:rsidR="00371F7E" w:rsidRDefault="00371F7E" w:rsidP="00371F7E">
      <w:pPr>
        <w:ind w:firstLine="709"/>
        <w:jc w:val="both"/>
        <w:rPr>
          <w:bCs/>
          <w:iCs/>
          <w:szCs w:val="24"/>
          <w:lang w:eastAsia="uk-UA"/>
        </w:rPr>
      </w:pPr>
    </w:p>
    <w:p w14:paraId="3660E537" w14:textId="27CD3AF9" w:rsidR="00ED7BA0" w:rsidRPr="00A604E4" w:rsidRDefault="00ED7BA0" w:rsidP="00DC120A">
      <w:pPr>
        <w:ind w:left="3119" w:hanging="3119"/>
        <w:jc w:val="center"/>
        <w:rPr>
          <w:b/>
          <w:szCs w:val="24"/>
        </w:rPr>
      </w:pPr>
      <w:r w:rsidRPr="00A604E4">
        <w:rPr>
          <w:b/>
          <w:szCs w:val="24"/>
        </w:rPr>
        <w:t>Структура курсу</w:t>
      </w:r>
    </w:p>
    <w:p w14:paraId="3E462FF2" w14:textId="77777777" w:rsidR="00ED7BA0" w:rsidRPr="00A604E4" w:rsidRDefault="00ED7BA0" w:rsidP="00ED7BA0">
      <w:pPr>
        <w:spacing w:line="276" w:lineRule="auto"/>
        <w:jc w:val="both"/>
        <w:rPr>
          <w:szCs w:val="24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1984"/>
        <w:gridCol w:w="992"/>
        <w:gridCol w:w="4820"/>
        <w:gridCol w:w="1984"/>
      </w:tblGrid>
      <w:tr w:rsidR="00ED7BA0" w:rsidRPr="0068009C" w14:paraId="6A0B9179" w14:textId="77777777" w:rsidTr="00834000">
        <w:trPr>
          <w:tblHeader/>
        </w:trPr>
        <w:tc>
          <w:tcPr>
            <w:tcW w:w="421" w:type="dxa"/>
            <w:shd w:val="clear" w:color="auto" w:fill="E7E6E6" w:themeFill="background2"/>
            <w:vAlign w:val="center"/>
          </w:tcPr>
          <w:p w14:paraId="25AA1CE6" w14:textId="77777777" w:rsidR="00ED7BA0" w:rsidRPr="0068009C" w:rsidRDefault="00ED7BA0" w:rsidP="00AE7F8F">
            <w:pPr>
              <w:spacing w:line="216" w:lineRule="auto"/>
              <w:jc w:val="center"/>
              <w:rPr>
                <w:szCs w:val="24"/>
              </w:rPr>
            </w:pPr>
            <w:r w:rsidRPr="0068009C">
              <w:rPr>
                <w:szCs w:val="24"/>
              </w:rPr>
              <w:t>№</w:t>
            </w:r>
          </w:p>
        </w:tc>
        <w:tc>
          <w:tcPr>
            <w:tcW w:w="1984" w:type="dxa"/>
            <w:shd w:val="clear" w:color="auto" w:fill="E7E6E6" w:themeFill="background2"/>
            <w:vAlign w:val="center"/>
          </w:tcPr>
          <w:p w14:paraId="0A23700F" w14:textId="77777777" w:rsidR="00ED7BA0" w:rsidRPr="0068009C" w:rsidRDefault="00ED7BA0" w:rsidP="00AE7F8F">
            <w:pPr>
              <w:spacing w:line="216" w:lineRule="auto"/>
              <w:jc w:val="center"/>
              <w:rPr>
                <w:szCs w:val="24"/>
              </w:rPr>
            </w:pPr>
            <w:r w:rsidRPr="0068009C">
              <w:rPr>
                <w:szCs w:val="24"/>
              </w:rPr>
              <w:t>Тема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14:paraId="0C8EB463" w14:textId="1E439FAB" w:rsidR="00ED7BA0" w:rsidRPr="0068009C" w:rsidRDefault="00ED7BA0" w:rsidP="00AE7F8F">
            <w:pPr>
              <w:spacing w:line="216" w:lineRule="auto"/>
              <w:jc w:val="center"/>
              <w:rPr>
                <w:szCs w:val="24"/>
              </w:rPr>
            </w:pPr>
            <w:r w:rsidRPr="0068009C">
              <w:rPr>
                <w:szCs w:val="24"/>
              </w:rPr>
              <w:t>Години (Л/ПЗ)</w:t>
            </w:r>
          </w:p>
        </w:tc>
        <w:tc>
          <w:tcPr>
            <w:tcW w:w="4820" w:type="dxa"/>
            <w:shd w:val="clear" w:color="auto" w:fill="E7E6E6" w:themeFill="background2"/>
            <w:vAlign w:val="center"/>
          </w:tcPr>
          <w:p w14:paraId="59AAF1A3" w14:textId="77777777" w:rsidR="00ED7BA0" w:rsidRPr="0068009C" w:rsidRDefault="00ED7BA0" w:rsidP="00AE7F8F">
            <w:pPr>
              <w:spacing w:line="216" w:lineRule="auto"/>
              <w:jc w:val="center"/>
              <w:rPr>
                <w:szCs w:val="24"/>
              </w:rPr>
            </w:pPr>
            <w:r w:rsidRPr="0068009C">
              <w:rPr>
                <w:szCs w:val="24"/>
              </w:rPr>
              <w:t>Стислий зміст</w:t>
            </w:r>
          </w:p>
        </w:tc>
        <w:tc>
          <w:tcPr>
            <w:tcW w:w="1984" w:type="dxa"/>
            <w:shd w:val="clear" w:color="auto" w:fill="E7E6E6" w:themeFill="background2"/>
            <w:vAlign w:val="center"/>
          </w:tcPr>
          <w:p w14:paraId="0E04D27C" w14:textId="77777777" w:rsidR="00ED7BA0" w:rsidRPr="0068009C" w:rsidRDefault="00ED7BA0" w:rsidP="00AE7F8F">
            <w:pPr>
              <w:spacing w:line="216" w:lineRule="auto"/>
              <w:jc w:val="center"/>
              <w:rPr>
                <w:szCs w:val="24"/>
              </w:rPr>
            </w:pPr>
            <w:r w:rsidRPr="0068009C">
              <w:rPr>
                <w:szCs w:val="24"/>
              </w:rPr>
              <w:t>Інструменти і завдання</w:t>
            </w:r>
          </w:p>
        </w:tc>
      </w:tr>
      <w:tr w:rsidR="00F53CB4" w:rsidRPr="0068009C" w14:paraId="36F68CAA" w14:textId="77777777" w:rsidTr="00834000">
        <w:tc>
          <w:tcPr>
            <w:tcW w:w="421" w:type="dxa"/>
            <w:shd w:val="clear" w:color="auto" w:fill="auto"/>
          </w:tcPr>
          <w:p w14:paraId="6750F457" w14:textId="06FCC079" w:rsidR="00F53CB4" w:rsidRPr="0068009C" w:rsidRDefault="00F53CB4" w:rsidP="00F53CB4">
            <w:pPr>
              <w:spacing w:line="216" w:lineRule="auto"/>
              <w:rPr>
                <w:szCs w:val="24"/>
              </w:rPr>
            </w:pPr>
            <w:r w:rsidRPr="0068009C">
              <w:rPr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14:paraId="27BA953C" w14:textId="5970BFC9" w:rsidR="00F53CB4" w:rsidRPr="0068009C" w:rsidRDefault="00B61B23" w:rsidP="00E923CF">
            <w:pPr>
              <w:spacing w:line="216" w:lineRule="auto"/>
              <w:rPr>
                <w:szCs w:val="24"/>
              </w:rPr>
            </w:pPr>
            <w:r>
              <w:rPr>
                <w:szCs w:val="24"/>
              </w:rPr>
              <w:t>Зміст та важливість вивчення історико-культурної спадщини України та регіону</w:t>
            </w:r>
          </w:p>
        </w:tc>
        <w:tc>
          <w:tcPr>
            <w:tcW w:w="992" w:type="dxa"/>
            <w:shd w:val="clear" w:color="auto" w:fill="auto"/>
          </w:tcPr>
          <w:p w14:paraId="3BFBDA4A" w14:textId="3DE6E660" w:rsidR="00F53CB4" w:rsidRPr="0068009C" w:rsidRDefault="00F730CD" w:rsidP="00F53CB4">
            <w:pPr>
              <w:spacing w:line="216" w:lineRule="auto"/>
              <w:jc w:val="center"/>
              <w:rPr>
                <w:szCs w:val="24"/>
              </w:rPr>
            </w:pPr>
            <w:r w:rsidRPr="0068009C">
              <w:rPr>
                <w:szCs w:val="24"/>
              </w:rPr>
              <w:t>2</w:t>
            </w:r>
            <w:r w:rsidR="00F53CB4" w:rsidRPr="0068009C">
              <w:rPr>
                <w:szCs w:val="24"/>
              </w:rPr>
              <w:t>/2</w:t>
            </w:r>
          </w:p>
        </w:tc>
        <w:tc>
          <w:tcPr>
            <w:tcW w:w="4820" w:type="dxa"/>
            <w:shd w:val="clear" w:color="auto" w:fill="FFFFFF" w:themeFill="background1"/>
          </w:tcPr>
          <w:p w14:paraId="47F22B43" w14:textId="70571BD1" w:rsidR="00F53CB4" w:rsidRPr="00AE55D9" w:rsidRDefault="00B61B23" w:rsidP="00B61B23">
            <w:pPr>
              <w:ind w:firstLine="567"/>
              <w:jc w:val="both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 xml:space="preserve">Поняття </w:t>
            </w:r>
            <w:r>
              <w:rPr>
                <w:szCs w:val="24"/>
              </w:rPr>
              <w:t>історико-культурної спадщини, її зміст для дослідження. Важливість вивчення історико-культурної спадщини фахівцями та розповсюдження матеріалів серед громадськості. Зарубіжний досвід вивчення історико-культурної спадщини</w:t>
            </w:r>
          </w:p>
        </w:tc>
        <w:tc>
          <w:tcPr>
            <w:tcW w:w="1984" w:type="dxa"/>
            <w:shd w:val="clear" w:color="auto" w:fill="auto"/>
          </w:tcPr>
          <w:p w14:paraId="6AA827AE" w14:textId="6006EA28" w:rsidR="00F53CB4" w:rsidRPr="0068009C" w:rsidRDefault="00F53CB4" w:rsidP="00F53CB4">
            <w:pPr>
              <w:jc w:val="center"/>
              <w:rPr>
                <w:szCs w:val="24"/>
              </w:rPr>
            </w:pPr>
            <w:r w:rsidRPr="0068009C">
              <w:rPr>
                <w:szCs w:val="24"/>
              </w:rPr>
              <w:t>Презентації в PowerPoint.</w:t>
            </w:r>
          </w:p>
          <w:p w14:paraId="3DA24055" w14:textId="77777777" w:rsidR="00F53CB4" w:rsidRPr="0068009C" w:rsidRDefault="00F53CB4" w:rsidP="00F53CB4">
            <w:pPr>
              <w:spacing w:line="216" w:lineRule="auto"/>
              <w:jc w:val="center"/>
              <w:rPr>
                <w:snapToGrid w:val="0"/>
                <w:szCs w:val="24"/>
              </w:rPr>
            </w:pPr>
            <w:bookmarkStart w:id="0" w:name="_Hlk21532297"/>
            <w:r w:rsidRPr="0068009C">
              <w:rPr>
                <w:snapToGrid w:val="0"/>
                <w:szCs w:val="24"/>
              </w:rPr>
              <w:t>Практичні впр</w:t>
            </w:r>
            <w:bookmarkEnd w:id="0"/>
            <w:r w:rsidRPr="0068009C">
              <w:rPr>
                <w:snapToGrid w:val="0"/>
                <w:szCs w:val="24"/>
              </w:rPr>
              <w:t>ави.</w:t>
            </w:r>
          </w:p>
          <w:p w14:paraId="2B81D7DB" w14:textId="77777777" w:rsidR="00F53CB4" w:rsidRPr="0068009C" w:rsidRDefault="00F53CB4" w:rsidP="00F53CB4">
            <w:pPr>
              <w:spacing w:line="216" w:lineRule="auto"/>
              <w:jc w:val="center"/>
              <w:rPr>
                <w:szCs w:val="24"/>
              </w:rPr>
            </w:pPr>
            <w:r w:rsidRPr="0068009C">
              <w:rPr>
                <w:szCs w:val="24"/>
              </w:rPr>
              <w:t>Тести.</w:t>
            </w:r>
          </w:p>
          <w:p w14:paraId="30729623" w14:textId="2E82E0EA" w:rsidR="00F53CB4" w:rsidRPr="0068009C" w:rsidRDefault="00F53CB4" w:rsidP="00E923CF">
            <w:pPr>
              <w:spacing w:line="216" w:lineRule="auto"/>
              <w:jc w:val="center"/>
              <w:rPr>
                <w:szCs w:val="24"/>
              </w:rPr>
            </w:pPr>
            <w:r w:rsidRPr="0068009C">
              <w:rPr>
                <w:szCs w:val="24"/>
              </w:rPr>
              <w:t>Індивідуальні завдання</w:t>
            </w:r>
          </w:p>
        </w:tc>
      </w:tr>
      <w:tr w:rsidR="00F53CB4" w:rsidRPr="0068009C" w14:paraId="27AC0AF4" w14:textId="77777777" w:rsidTr="00834000">
        <w:tc>
          <w:tcPr>
            <w:tcW w:w="421" w:type="dxa"/>
            <w:shd w:val="clear" w:color="auto" w:fill="auto"/>
          </w:tcPr>
          <w:p w14:paraId="7C38B7B5" w14:textId="3A4EF893" w:rsidR="00F53CB4" w:rsidRPr="0068009C" w:rsidRDefault="00F53CB4" w:rsidP="00F53CB4">
            <w:pPr>
              <w:spacing w:line="216" w:lineRule="auto"/>
              <w:jc w:val="center"/>
              <w:rPr>
                <w:szCs w:val="24"/>
              </w:rPr>
            </w:pPr>
            <w:r w:rsidRPr="0068009C">
              <w:rPr>
                <w:szCs w:val="24"/>
              </w:rPr>
              <w:t>2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6ECA047" w14:textId="2D1F661F" w:rsidR="00F53CB4" w:rsidRPr="003D40A3" w:rsidRDefault="00B61B23" w:rsidP="00045B20">
            <w:pPr>
              <w:spacing w:line="216" w:lineRule="auto"/>
              <w:rPr>
                <w:szCs w:val="24"/>
              </w:rPr>
            </w:pPr>
            <w:r>
              <w:rPr>
                <w:szCs w:val="24"/>
              </w:rPr>
              <w:t>Джерела вивчення пам’яток історії та культури України та певного регіону</w:t>
            </w:r>
          </w:p>
        </w:tc>
        <w:tc>
          <w:tcPr>
            <w:tcW w:w="992" w:type="dxa"/>
            <w:shd w:val="clear" w:color="auto" w:fill="auto"/>
          </w:tcPr>
          <w:p w14:paraId="5ECD91A4" w14:textId="35BFBF8D" w:rsidR="00F53CB4" w:rsidRPr="0068009C" w:rsidRDefault="00EF220F" w:rsidP="00EF220F">
            <w:pPr>
              <w:spacing w:line="216" w:lineRule="auto"/>
              <w:jc w:val="center"/>
              <w:rPr>
                <w:szCs w:val="24"/>
              </w:rPr>
            </w:pPr>
            <w:r w:rsidRPr="0068009C">
              <w:rPr>
                <w:szCs w:val="24"/>
              </w:rPr>
              <w:t>2</w:t>
            </w:r>
            <w:r w:rsidR="00F53CB4" w:rsidRPr="0068009C">
              <w:rPr>
                <w:szCs w:val="24"/>
              </w:rPr>
              <w:t>/</w:t>
            </w:r>
            <w:r w:rsidRPr="0068009C">
              <w:rPr>
                <w:szCs w:val="24"/>
              </w:rPr>
              <w:t>2</w:t>
            </w:r>
          </w:p>
        </w:tc>
        <w:tc>
          <w:tcPr>
            <w:tcW w:w="4820" w:type="dxa"/>
            <w:shd w:val="clear" w:color="auto" w:fill="FFFFFF" w:themeFill="background1"/>
          </w:tcPr>
          <w:p w14:paraId="0F593638" w14:textId="39A05283" w:rsidR="00F53CB4" w:rsidRPr="003D40A3" w:rsidRDefault="00B61B23" w:rsidP="00B61B23">
            <w:pPr>
              <w:ind w:firstLine="567"/>
              <w:jc w:val="both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 xml:space="preserve">Архіви України про пам’ятки історії та культури. Матеріали про </w:t>
            </w:r>
            <w:r>
              <w:rPr>
                <w:szCs w:val="24"/>
              </w:rPr>
              <w:t xml:space="preserve">історико-культурну спадщину в музеях України. Матеріали сучасних українських часописів </w:t>
            </w:r>
          </w:p>
        </w:tc>
        <w:tc>
          <w:tcPr>
            <w:tcW w:w="1984" w:type="dxa"/>
            <w:shd w:val="clear" w:color="auto" w:fill="auto"/>
          </w:tcPr>
          <w:p w14:paraId="29663788" w14:textId="13658635" w:rsidR="00F53CB4" w:rsidRPr="0068009C" w:rsidRDefault="00F53CB4" w:rsidP="00F53CB4">
            <w:pPr>
              <w:jc w:val="center"/>
              <w:rPr>
                <w:szCs w:val="24"/>
              </w:rPr>
            </w:pPr>
            <w:r w:rsidRPr="0068009C">
              <w:rPr>
                <w:szCs w:val="24"/>
              </w:rPr>
              <w:t>Презентації в PowerPoint.</w:t>
            </w:r>
          </w:p>
          <w:p w14:paraId="62574821" w14:textId="77777777" w:rsidR="00F53CB4" w:rsidRPr="0068009C" w:rsidRDefault="00F53CB4" w:rsidP="00F53CB4">
            <w:pPr>
              <w:spacing w:line="216" w:lineRule="auto"/>
              <w:jc w:val="center"/>
              <w:rPr>
                <w:snapToGrid w:val="0"/>
                <w:szCs w:val="24"/>
              </w:rPr>
            </w:pPr>
            <w:r w:rsidRPr="0068009C">
              <w:rPr>
                <w:snapToGrid w:val="0"/>
                <w:szCs w:val="24"/>
              </w:rPr>
              <w:t>Практичні вправи.</w:t>
            </w:r>
          </w:p>
          <w:p w14:paraId="7865A4C8" w14:textId="77777777" w:rsidR="00F53CB4" w:rsidRPr="0068009C" w:rsidRDefault="00F53CB4" w:rsidP="00F53CB4">
            <w:pPr>
              <w:spacing w:line="216" w:lineRule="auto"/>
              <w:jc w:val="center"/>
              <w:rPr>
                <w:szCs w:val="24"/>
              </w:rPr>
            </w:pPr>
            <w:r w:rsidRPr="0068009C">
              <w:rPr>
                <w:szCs w:val="24"/>
              </w:rPr>
              <w:t>Тести.</w:t>
            </w:r>
          </w:p>
          <w:p w14:paraId="515792EA" w14:textId="5E7C99D9" w:rsidR="00F53CB4" w:rsidRPr="0068009C" w:rsidRDefault="00F53CB4" w:rsidP="00EF220F">
            <w:pPr>
              <w:spacing w:line="216" w:lineRule="auto"/>
              <w:jc w:val="center"/>
              <w:rPr>
                <w:szCs w:val="24"/>
              </w:rPr>
            </w:pPr>
            <w:r w:rsidRPr="0068009C">
              <w:rPr>
                <w:szCs w:val="24"/>
              </w:rPr>
              <w:t>Індивідуальні завдання</w:t>
            </w:r>
          </w:p>
        </w:tc>
      </w:tr>
      <w:tr w:rsidR="00F53CB4" w:rsidRPr="0068009C" w14:paraId="77E57E9F" w14:textId="77777777" w:rsidTr="00834000">
        <w:tc>
          <w:tcPr>
            <w:tcW w:w="421" w:type="dxa"/>
            <w:shd w:val="clear" w:color="auto" w:fill="FFFFFF" w:themeFill="background1"/>
          </w:tcPr>
          <w:p w14:paraId="0E2CF45B" w14:textId="3E8BD05D" w:rsidR="00F53CB4" w:rsidRPr="0068009C" w:rsidRDefault="00F53CB4" w:rsidP="00F53CB4">
            <w:pPr>
              <w:spacing w:line="216" w:lineRule="auto"/>
              <w:jc w:val="center"/>
              <w:rPr>
                <w:szCs w:val="24"/>
              </w:rPr>
            </w:pPr>
            <w:r w:rsidRPr="0068009C">
              <w:rPr>
                <w:szCs w:val="24"/>
              </w:rPr>
              <w:t>3</w:t>
            </w:r>
          </w:p>
        </w:tc>
        <w:tc>
          <w:tcPr>
            <w:tcW w:w="1984" w:type="dxa"/>
            <w:shd w:val="clear" w:color="auto" w:fill="FFFFFF" w:themeFill="background1"/>
          </w:tcPr>
          <w:p w14:paraId="6DA705FF" w14:textId="15712AA9" w:rsidR="00834000" w:rsidRPr="00641959" w:rsidRDefault="0062133B" w:rsidP="00834000">
            <w:pPr>
              <w:rPr>
                <w:szCs w:val="24"/>
                <w:lang w:val="ru-RU"/>
              </w:rPr>
            </w:pPr>
            <w:proofErr w:type="spellStart"/>
            <w:proofErr w:type="gramStart"/>
            <w:r>
              <w:rPr>
                <w:szCs w:val="24"/>
                <w:lang w:val="ru-RU"/>
              </w:rPr>
              <w:t>Пам</w:t>
            </w:r>
            <w:proofErr w:type="spellEnd"/>
            <w:r>
              <w:rPr>
                <w:szCs w:val="24"/>
              </w:rPr>
              <w:t>’</w:t>
            </w:r>
            <w:proofErr w:type="spellStart"/>
            <w:r>
              <w:rPr>
                <w:szCs w:val="24"/>
                <w:lang w:val="ru-RU"/>
              </w:rPr>
              <w:t>ятки</w:t>
            </w:r>
            <w:proofErr w:type="spellEnd"/>
            <w:proofErr w:type="gramEnd"/>
            <w:r>
              <w:rPr>
                <w:szCs w:val="24"/>
                <w:lang w:val="ru-RU"/>
              </w:rPr>
              <w:t xml:space="preserve"> </w:t>
            </w:r>
            <w:proofErr w:type="spellStart"/>
            <w:r>
              <w:rPr>
                <w:szCs w:val="24"/>
                <w:lang w:val="ru-RU"/>
              </w:rPr>
              <w:t>археології</w:t>
            </w:r>
            <w:proofErr w:type="spellEnd"/>
            <w:r>
              <w:rPr>
                <w:szCs w:val="24"/>
                <w:lang w:val="ru-RU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14:paraId="3B9DF7A8" w14:textId="7AB95D28" w:rsidR="00F53CB4" w:rsidRPr="0068009C" w:rsidRDefault="001A6B09" w:rsidP="001A6B09">
            <w:pPr>
              <w:spacing w:line="216" w:lineRule="auto"/>
              <w:jc w:val="center"/>
              <w:rPr>
                <w:szCs w:val="24"/>
              </w:rPr>
            </w:pPr>
            <w:r w:rsidRPr="0068009C">
              <w:rPr>
                <w:szCs w:val="24"/>
              </w:rPr>
              <w:t>2</w:t>
            </w:r>
            <w:r w:rsidR="00F53CB4" w:rsidRPr="0068009C">
              <w:rPr>
                <w:szCs w:val="24"/>
              </w:rPr>
              <w:t>/</w:t>
            </w:r>
            <w:r w:rsidRPr="0068009C">
              <w:rPr>
                <w:szCs w:val="24"/>
              </w:rPr>
              <w:t>2</w:t>
            </w:r>
          </w:p>
        </w:tc>
        <w:tc>
          <w:tcPr>
            <w:tcW w:w="4820" w:type="dxa"/>
            <w:shd w:val="clear" w:color="auto" w:fill="auto"/>
          </w:tcPr>
          <w:p w14:paraId="3632B0CA" w14:textId="1B1A0825" w:rsidR="00F53CB4" w:rsidRPr="00834000" w:rsidRDefault="0062133B" w:rsidP="00641959">
            <w:pPr>
              <w:ind w:firstLine="567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Сучасний стан дослідження археологічної спадщини України та східного регіону. </w:t>
            </w:r>
            <w:r w:rsidRPr="00CB4018">
              <w:rPr>
                <w:szCs w:val="24"/>
              </w:rPr>
              <w:t>Пам</w:t>
            </w:r>
            <w:r>
              <w:rPr>
                <w:szCs w:val="24"/>
              </w:rPr>
              <w:t>’</w:t>
            </w:r>
            <w:r w:rsidRPr="00CB4018">
              <w:rPr>
                <w:szCs w:val="24"/>
              </w:rPr>
              <w:t xml:space="preserve">ятки археології </w:t>
            </w:r>
            <w:r>
              <w:rPr>
                <w:szCs w:val="24"/>
              </w:rPr>
              <w:t>України та Луганської області. Актуальні проблеми охорони, збереження та використання пам’яток археології</w:t>
            </w:r>
          </w:p>
        </w:tc>
        <w:tc>
          <w:tcPr>
            <w:tcW w:w="1984" w:type="dxa"/>
            <w:shd w:val="clear" w:color="auto" w:fill="auto"/>
          </w:tcPr>
          <w:p w14:paraId="27AFA8DE" w14:textId="39B2975C" w:rsidR="00F53CB4" w:rsidRPr="0068009C" w:rsidRDefault="00F53CB4" w:rsidP="00F53CB4">
            <w:pPr>
              <w:jc w:val="center"/>
              <w:rPr>
                <w:szCs w:val="24"/>
              </w:rPr>
            </w:pPr>
            <w:r w:rsidRPr="0068009C">
              <w:rPr>
                <w:szCs w:val="24"/>
              </w:rPr>
              <w:t>Презентації в PowerPoint.</w:t>
            </w:r>
          </w:p>
          <w:p w14:paraId="00CEF78A" w14:textId="77777777" w:rsidR="00F53CB4" w:rsidRPr="0068009C" w:rsidRDefault="00F53CB4" w:rsidP="00F53CB4">
            <w:pPr>
              <w:spacing w:line="216" w:lineRule="auto"/>
              <w:jc w:val="center"/>
              <w:rPr>
                <w:snapToGrid w:val="0"/>
                <w:szCs w:val="24"/>
              </w:rPr>
            </w:pPr>
            <w:r w:rsidRPr="0068009C">
              <w:rPr>
                <w:snapToGrid w:val="0"/>
                <w:szCs w:val="24"/>
              </w:rPr>
              <w:t>Практичні вправи.</w:t>
            </w:r>
          </w:p>
          <w:p w14:paraId="5B76CEB9" w14:textId="05E71F76" w:rsidR="00F53CB4" w:rsidRPr="0068009C" w:rsidRDefault="00F53CB4" w:rsidP="00F53CB4">
            <w:pPr>
              <w:spacing w:line="216" w:lineRule="auto"/>
              <w:jc w:val="center"/>
              <w:rPr>
                <w:szCs w:val="24"/>
              </w:rPr>
            </w:pPr>
            <w:r w:rsidRPr="0068009C">
              <w:rPr>
                <w:szCs w:val="24"/>
              </w:rPr>
              <w:t>Індивідуальні завдання.</w:t>
            </w:r>
          </w:p>
        </w:tc>
      </w:tr>
      <w:tr w:rsidR="00221C80" w:rsidRPr="0068009C" w14:paraId="222913E5" w14:textId="77777777" w:rsidTr="00B21711">
        <w:tc>
          <w:tcPr>
            <w:tcW w:w="421" w:type="dxa"/>
            <w:shd w:val="clear" w:color="auto" w:fill="auto"/>
          </w:tcPr>
          <w:p w14:paraId="2C9A03EB" w14:textId="4DC4B3DF" w:rsidR="00221C80" w:rsidRPr="0068009C" w:rsidRDefault="00221C80" w:rsidP="00F53CB4">
            <w:pPr>
              <w:spacing w:line="216" w:lineRule="auto"/>
              <w:jc w:val="center"/>
              <w:rPr>
                <w:szCs w:val="24"/>
              </w:rPr>
            </w:pPr>
            <w:r w:rsidRPr="0068009C">
              <w:rPr>
                <w:szCs w:val="24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14:paraId="2B95061F" w14:textId="03541BA0" w:rsidR="00221C80" w:rsidRPr="0068009C" w:rsidRDefault="00CB65E4" w:rsidP="00366055">
            <w:pPr>
              <w:spacing w:line="216" w:lineRule="auto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Історичні надбання державного устрою українських території</w:t>
            </w:r>
          </w:p>
        </w:tc>
        <w:tc>
          <w:tcPr>
            <w:tcW w:w="992" w:type="dxa"/>
            <w:shd w:val="clear" w:color="auto" w:fill="auto"/>
          </w:tcPr>
          <w:p w14:paraId="0F188C23" w14:textId="4CA92695" w:rsidR="00221C80" w:rsidRPr="0068009C" w:rsidRDefault="00624AD0" w:rsidP="00624AD0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221C80" w:rsidRPr="0068009C">
              <w:rPr>
                <w:szCs w:val="24"/>
              </w:rPr>
              <w:t>/</w:t>
            </w:r>
            <w:r>
              <w:rPr>
                <w:szCs w:val="24"/>
              </w:rPr>
              <w:t>3</w:t>
            </w:r>
          </w:p>
        </w:tc>
        <w:tc>
          <w:tcPr>
            <w:tcW w:w="4820" w:type="dxa"/>
            <w:shd w:val="clear" w:color="auto" w:fill="auto"/>
          </w:tcPr>
          <w:p w14:paraId="3BC4C905" w14:textId="5C21B150" w:rsidR="00221C80" w:rsidRPr="00834000" w:rsidRDefault="00CB65E4" w:rsidP="00C21CD6">
            <w:pPr>
              <w:ind w:firstLine="567"/>
              <w:jc w:val="both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 xml:space="preserve">Пам’ятки державного устрою та суспільного життя в Україні. </w:t>
            </w:r>
            <w:r w:rsidR="00C21CD6">
              <w:rPr>
                <w:color w:val="000000"/>
                <w:szCs w:val="24"/>
                <w:lang w:eastAsia="ru-RU"/>
              </w:rPr>
              <w:t>Відображення в пам’ятках історії національно-визвольного руху українського народу. Дослідження пам’яток воєнної історії. Вивчення та збереження пам’яток виробничої діяльності та технічних надбань. Розвиток науки та культури в пам’ятка</w:t>
            </w:r>
            <w:r w:rsidR="00624AD0">
              <w:rPr>
                <w:color w:val="000000"/>
                <w:szCs w:val="24"/>
                <w:lang w:eastAsia="ru-RU"/>
              </w:rPr>
              <w:t>х</w:t>
            </w:r>
            <w:r w:rsidR="00C21CD6">
              <w:rPr>
                <w:color w:val="000000"/>
                <w:szCs w:val="24"/>
                <w:lang w:eastAsia="ru-RU"/>
              </w:rPr>
              <w:t xml:space="preserve">.  </w:t>
            </w:r>
            <w:proofErr w:type="spellStart"/>
            <w:r w:rsidR="00CB4018">
              <w:rPr>
                <w:color w:val="000000"/>
                <w:szCs w:val="24"/>
                <w:lang w:eastAsia="ru-RU"/>
              </w:rPr>
              <w:t>Етносоціальний</w:t>
            </w:r>
            <w:proofErr w:type="spellEnd"/>
            <w:r w:rsidR="00CB4018">
              <w:rPr>
                <w:color w:val="000000"/>
                <w:szCs w:val="24"/>
                <w:lang w:eastAsia="ru-RU"/>
              </w:rPr>
              <w:t xml:space="preserve"> аспект пам’яток історії та культури</w:t>
            </w:r>
          </w:p>
        </w:tc>
        <w:tc>
          <w:tcPr>
            <w:tcW w:w="1984" w:type="dxa"/>
            <w:shd w:val="clear" w:color="auto" w:fill="auto"/>
          </w:tcPr>
          <w:p w14:paraId="7226D37C" w14:textId="2793F1BE" w:rsidR="00221C80" w:rsidRPr="0068009C" w:rsidRDefault="00221C80" w:rsidP="0003671D">
            <w:pPr>
              <w:jc w:val="center"/>
              <w:rPr>
                <w:szCs w:val="24"/>
              </w:rPr>
            </w:pPr>
            <w:r w:rsidRPr="0068009C">
              <w:rPr>
                <w:szCs w:val="24"/>
              </w:rPr>
              <w:t>Презентації в PowerPoint.</w:t>
            </w:r>
          </w:p>
          <w:p w14:paraId="5AB70E9A" w14:textId="77777777" w:rsidR="00221C80" w:rsidRPr="0068009C" w:rsidRDefault="00221C80" w:rsidP="0003671D">
            <w:pPr>
              <w:spacing w:line="216" w:lineRule="auto"/>
              <w:jc w:val="center"/>
              <w:rPr>
                <w:snapToGrid w:val="0"/>
                <w:szCs w:val="24"/>
              </w:rPr>
            </w:pPr>
            <w:r w:rsidRPr="0068009C">
              <w:rPr>
                <w:snapToGrid w:val="0"/>
                <w:szCs w:val="24"/>
              </w:rPr>
              <w:t>Практичні вправи.</w:t>
            </w:r>
          </w:p>
          <w:p w14:paraId="1FFCCA98" w14:textId="77777777" w:rsidR="00221C80" w:rsidRPr="0068009C" w:rsidRDefault="00221C80" w:rsidP="0003671D">
            <w:pPr>
              <w:spacing w:line="216" w:lineRule="auto"/>
              <w:jc w:val="center"/>
              <w:rPr>
                <w:szCs w:val="24"/>
              </w:rPr>
            </w:pPr>
            <w:r w:rsidRPr="0068009C">
              <w:rPr>
                <w:szCs w:val="24"/>
              </w:rPr>
              <w:t>Тести.</w:t>
            </w:r>
          </w:p>
          <w:p w14:paraId="0760A866" w14:textId="3FF4FC17" w:rsidR="00221C80" w:rsidRPr="0068009C" w:rsidRDefault="00221C80" w:rsidP="00F53CB4">
            <w:pPr>
              <w:jc w:val="center"/>
              <w:rPr>
                <w:szCs w:val="24"/>
              </w:rPr>
            </w:pPr>
            <w:r w:rsidRPr="0068009C">
              <w:rPr>
                <w:szCs w:val="24"/>
              </w:rPr>
              <w:t>Індивідуальні завдання.</w:t>
            </w:r>
          </w:p>
        </w:tc>
      </w:tr>
      <w:tr w:rsidR="00221C80" w:rsidRPr="0068009C" w14:paraId="4CBB347E" w14:textId="77777777" w:rsidTr="00A73971">
        <w:tc>
          <w:tcPr>
            <w:tcW w:w="421" w:type="dxa"/>
            <w:shd w:val="clear" w:color="auto" w:fill="auto"/>
          </w:tcPr>
          <w:p w14:paraId="5510981E" w14:textId="44D9AEBF" w:rsidR="00221C80" w:rsidRPr="0068009C" w:rsidRDefault="00221C80" w:rsidP="00F53CB4">
            <w:pPr>
              <w:spacing w:line="216" w:lineRule="auto"/>
              <w:jc w:val="center"/>
              <w:rPr>
                <w:szCs w:val="24"/>
              </w:rPr>
            </w:pPr>
            <w:r w:rsidRPr="0068009C">
              <w:rPr>
                <w:szCs w:val="24"/>
              </w:rPr>
              <w:t>5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14:paraId="78A8AB42" w14:textId="16328C96" w:rsidR="00221C80" w:rsidRPr="0028627C" w:rsidRDefault="00A522C5" w:rsidP="00221C80">
            <w:pPr>
              <w:spacing w:line="216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Архітектурна спадщина українських земель</w:t>
            </w:r>
          </w:p>
        </w:tc>
        <w:tc>
          <w:tcPr>
            <w:tcW w:w="992" w:type="dxa"/>
            <w:shd w:val="clear" w:color="auto" w:fill="auto"/>
          </w:tcPr>
          <w:p w14:paraId="79BF068C" w14:textId="61BEF587" w:rsidR="00221C80" w:rsidRPr="0028627C" w:rsidRDefault="00FC5252" w:rsidP="001A6B09">
            <w:pPr>
              <w:spacing w:line="216" w:lineRule="auto"/>
              <w:jc w:val="center"/>
              <w:rPr>
                <w:szCs w:val="24"/>
              </w:rPr>
            </w:pPr>
            <w:r w:rsidRPr="0028627C">
              <w:rPr>
                <w:szCs w:val="24"/>
              </w:rPr>
              <w:t>2/2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14:paraId="306B2790" w14:textId="5ACA0B24" w:rsidR="00221C80" w:rsidRPr="0028627C" w:rsidRDefault="00A522C5" w:rsidP="00653CA2">
            <w:pPr>
              <w:ind w:firstLine="567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Класифікація архітектурних пам’яток. </w:t>
            </w:r>
            <w:r w:rsidR="003C5740">
              <w:rPr>
                <w:szCs w:val="24"/>
                <w:lang w:eastAsia="ru-RU"/>
              </w:rPr>
              <w:t>Стан та основні напрямки вивчення архітектурної спадщини. Актуальні проблеми охорони і збереження пам’яток містобудування та архітектури в Україні та східному регіоні</w:t>
            </w:r>
          </w:p>
        </w:tc>
        <w:tc>
          <w:tcPr>
            <w:tcW w:w="1984" w:type="dxa"/>
            <w:shd w:val="clear" w:color="auto" w:fill="auto"/>
          </w:tcPr>
          <w:p w14:paraId="6CD278EE" w14:textId="77777777" w:rsidR="00221C80" w:rsidRDefault="00221C80" w:rsidP="00221C80">
            <w:pPr>
              <w:jc w:val="center"/>
              <w:rPr>
                <w:szCs w:val="24"/>
              </w:rPr>
            </w:pPr>
            <w:r w:rsidRPr="0068009C">
              <w:rPr>
                <w:szCs w:val="24"/>
              </w:rPr>
              <w:t>Презентації в PowerPoint.</w:t>
            </w:r>
          </w:p>
          <w:p w14:paraId="61761F9F" w14:textId="0481C936" w:rsidR="00FC5252" w:rsidRPr="0068009C" w:rsidRDefault="00FC5252" w:rsidP="00221C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Ділові ігри.</w:t>
            </w:r>
          </w:p>
          <w:p w14:paraId="6176279D" w14:textId="77777777" w:rsidR="00221C80" w:rsidRPr="0068009C" w:rsidRDefault="00221C80" w:rsidP="00221C80">
            <w:pPr>
              <w:spacing w:line="216" w:lineRule="auto"/>
              <w:jc w:val="center"/>
              <w:rPr>
                <w:snapToGrid w:val="0"/>
                <w:szCs w:val="24"/>
              </w:rPr>
            </w:pPr>
            <w:r w:rsidRPr="0068009C">
              <w:rPr>
                <w:snapToGrid w:val="0"/>
                <w:szCs w:val="24"/>
              </w:rPr>
              <w:t>Практичні вправи.</w:t>
            </w:r>
          </w:p>
          <w:p w14:paraId="0CDA9445" w14:textId="77777777" w:rsidR="00221C80" w:rsidRPr="0068009C" w:rsidRDefault="00221C80" w:rsidP="00221C80">
            <w:pPr>
              <w:spacing w:line="216" w:lineRule="auto"/>
              <w:jc w:val="center"/>
              <w:rPr>
                <w:szCs w:val="24"/>
              </w:rPr>
            </w:pPr>
            <w:r w:rsidRPr="0068009C">
              <w:rPr>
                <w:szCs w:val="24"/>
              </w:rPr>
              <w:t>Тести.</w:t>
            </w:r>
          </w:p>
          <w:p w14:paraId="19D99F26" w14:textId="3876D390" w:rsidR="00221C80" w:rsidRPr="0068009C" w:rsidRDefault="00221C80" w:rsidP="00221C80">
            <w:pPr>
              <w:jc w:val="center"/>
              <w:rPr>
                <w:szCs w:val="24"/>
              </w:rPr>
            </w:pPr>
            <w:r w:rsidRPr="0068009C">
              <w:rPr>
                <w:szCs w:val="24"/>
              </w:rPr>
              <w:t>Індивідуальні завдання.</w:t>
            </w:r>
          </w:p>
        </w:tc>
      </w:tr>
      <w:tr w:rsidR="00221C80" w:rsidRPr="0068009C" w14:paraId="0FB1002A" w14:textId="77777777" w:rsidTr="00B21711">
        <w:tc>
          <w:tcPr>
            <w:tcW w:w="421" w:type="dxa"/>
            <w:shd w:val="clear" w:color="auto" w:fill="auto"/>
          </w:tcPr>
          <w:p w14:paraId="530645A8" w14:textId="1E7301FE" w:rsidR="00221C80" w:rsidRPr="0068009C" w:rsidRDefault="00221C80" w:rsidP="00F53CB4">
            <w:pPr>
              <w:spacing w:line="216" w:lineRule="auto"/>
              <w:jc w:val="center"/>
              <w:rPr>
                <w:szCs w:val="24"/>
              </w:rPr>
            </w:pPr>
            <w:r w:rsidRPr="0068009C">
              <w:rPr>
                <w:szCs w:val="24"/>
              </w:rPr>
              <w:t>6</w:t>
            </w:r>
          </w:p>
        </w:tc>
        <w:tc>
          <w:tcPr>
            <w:tcW w:w="1984" w:type="dxa"/>
            <w:shd w:val="clear" w:color="auto" w:fill="auto"/>
          </w:tcPr>
          <w:p w14:paraId="32AB2D4D" w14:textId="7B9AA43E" w:rsidR="00ED4BFE" w:rsidRPr="00A73971" w:rsidRDefault="00580F76" w:rsidP="00ED4BFE">
            <w:pPr>
              <w:rPr>
                <w:szCs w:val="24"/>
              </w:rPr>
            </w:pPr>
            <w:r>
              <w:rPr>
                <w:szCs w:val="24"/>
              </w:rPr>
              <w:t>Пам’ятки монументальног</w:t>
            </w:r>
            <w:r>
              <w:rPr>
                <w:szCs w:val="24"/>
              </w:rPr>
              <w:lastRenderedPageBreak/>
              <w:t>о мистецтва</w:t>
            </w:r>
          </w:p>
        </w:tc>
        <w:tc>
          <w:tcPr>
            <w:tcW w:w="992" w:type="dxa"/>
            <w:shd w:val="clear" w:color="auto" w:fill="auto"/>
          </w:tcPr>
          <w:p w14:paraId="6BF5B2B2" w14:textId="4A0559C8" w:rsidR="00221C80" w:rsidRPr="0068009C" w:rsidRDefault="00ED4BFE" w:rsidP="00ED4BFE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2</w:t>
            </w:r>
            <w:r w:rsidR="00FC5252" w:rsidRPr="0068009C">
              <w:rPr>
                <w:szCs w:val="24"/>
              </w:rPr>
              <w:t>/</w:t>
            </w:r>
            <w:r>
              <w:rPr>
                <w:szCs w:val="24"/>
              </w:rPr>
              <w:t>2</w:t>
            </w:r>
          </w:p>
        </w:tc>
        <w:tc>
          <w:tcPr>
            <w:tcW w:w="4820" w:type="dxa"/>
            <w:shd w:val="clear" w:color="auto" w:fill="auto"/>
          </w:tcPr>
          <w:p w14:paraId="4BD53AB1" w14:textId="148A938A" w:rsidR="00221C80" w:rsidRPr="00A73971" w:rsidRDefault="00580F76" w:rsidP="00580F76">
            <w:pPr>
              <w:ind w:firstLine="567"/>
              <w:jc w:val="both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 xml:space="preserve">Світова історія створення, охорони та збереження пам’яток </w:t>
            </w:r>
            <w:r>
              <w:rPr>
                <w:szCs w:val="24"/>
              </w:rPr>
              <w:t xml:space="preserve">монументального </w:t>
            </w:r>
            <w:r>
              <w:rPr>
                <w:szCs w:val="24"/>
              </w:rPr>
              <w:lastRenderedPageBreak/>
              <w:t xml:space="preserve">мистецтва. Географія та історична цінність  монументального мистецтва  </w:t>
            </w:r>
            <w:r>
              <w:rPr>
                <w:szCs w:val="24"/>
                <w:lang w:eastAsia="ru-RU"/>
              </w:rPr>
              <w:t xml:space="preserve">в Україні та східному регіоні. Проблеми збереження та використання </w:t>
            </w:r>
            <w:r>
              <w:rPr>
                <w:color w:val="000000"/>
                <w:szCs w:val="24"/>
                <w:lang w:eastAsia="ru-RU"/>
              </w:rPr>
              <w:t xml:space="preserve">пам’яток </w:t>
            </w:r>
            <w:r>
              <w:rPr>
                <w:szCs w:val="24"/>
              </w:rPr>
              <w:t>монументального мистецтва</w:t>
            </w:r>
          </w:p>
        </w:tc>
        <w:tc>
          <w:tcPr>
            <w:tcW w:w="1984" w:type="dxa"/>
            <w:shd w:val="clear" w:color="auto" w:fill="auto"/>
          </w:tcPr>
          <w:p w14:paraId="4CFEC5ED" w14:textId="77777777" w:rsidR="00D3144C" w:rsidRPr="0068009C" w:rsidRDefault="00D3144C" w:rsidP="00D3144C">
            <w:pPr>
              <w:jc w:val="center"/>
              <w:rPr>
                <w:szCs w:val="24"/>
              </w:rPr>
            </w:pPr>
            <w:r w:rsidRPr="0068009C">
              <w:rPr>
                <w:szCs w:val="24"/>
              </w:rPr>
              <w:lastRenderedPageBreak/>
              <w:t>Презентації в PowerPoint.</w:t>
            </w:r>
          </w:p>
          <w:p w14:paraId="64FBE93D" w14:textId="77777777" w:rsidR="00D3144C" w:rsidRPr="0068009C" w:rsidRDefault="00D3144C" w:rsidP="00D3144C">
            <w:pPr>
              <w:spacing w:line="216" w:lineRule="auto"/>
              <w:jc w:val="center"/>
              <w:rPr>
                <w:snapToGrid w:val="0"/>
                <w:szCs w:val="24"/>
              </w:rPr>
            </w:pPr>
            <w:r w:rsidRPr="0068009C">
              <w:rPr>
                <w:snapToGrid w:val="0"/>
                <w:szCs w:val="24"/>
              </w:rPr>
              <w:lastRenderedPageBreak/>
              <w:t>Практичні вправи.</w:t>
            </w:r>
          </w:p>
          <w:p w14:paraId="2F2FC8B1" w14:textId="77777777" w:rsidR="00D3144C" w:rsidRPr="0068009C" w:rsidRDefault="00D3144C" w:rsidP="00D3144C">
            <w:pPr>
              <w:spacing w:line="216" w:lineRule="auto"/>
              <w:jc w:val="center"/>
              <w:rPr>
                <w:szCs w:val="24"/>
              </w:rPr>
            </w:pPr>
            <w:r w:rsidRPr="0068009C">
              <w:rPr>
                <w:szCs w:val="24"/>
              </w:rPr>
              <w:t>Тести.</w:t>
            </w:r>
          </w:p>
          <w:p w14:paraId="4E398505" w14:textId="5732E79F" w:rsidR="00221C80" w:rsidRPr="0068009C" w:rsidRDefault="00D3144C" w:rsidP="00D3144C">
            <w:pPr>
              <w:jc w:val="center"/>
              <w:rPr>
                <w:szCs w:val="24"/>
              </w:rPr>
            </w:pPr>
            <w:r w:rsidRPr="0068009C">
              <w:rPr>
                <w:szCs w:val="24"/>
              </w:rPr>
              <w:t>Індивідуальні завдання</w:t>
            </w:r>
          </w:p>
        </w:tc>
      </w:tr>
      <w:tr w:rsidR="00D3144C" w:rsidRPr="0068009C" w14:paraId="633144F9" w14:textId="77777777" w:rsidTr="003334C7">
        <w:tc>
          <w:tcPr>
            <w:tcW w:w="421" w:type="dxa"/>
            <w:shd w:val="clear" w:color="auto" w:fill="auto"/>
          </w:tcPr>
          <w:p w14:paraId="3707BA46" w14:textId="742FE244" w:rsidR="00D3144C" w:rsidRPr="0068009C" w:rsidRDefault="00D3144C" w:rsidP="00F53CB4">
            <w:pPr>
              <w:spacing w:line="216" w:lineRule="auto"/>
              <w:jc w:val="center"/>
              <w:rPr>
                <w:szCs w:val="24"/>
              </w:rPr>
            </w:pPr>
            <w:r w:rsidRPr="0068009C">
              <w:rPr>
                <w:szCs w:val="24"/>
              </w:rPr>
              <w:lastRenderedPageBreak/>
              <w:t>7</w:t>
            </w:r>
          </w:p>
        </w:tc>
        <w:tc>
          <w:tcPr>
            <w:tcW w:w="1984" w:type="dxa"/>
            <w:shd w:val="clear" w:color="auto" w:fill="auto"/>
          </w:tcPr>
          <w:p w14:paraId="3E81D424" w14:textId="3381F82B" w:rsidR="00D3144C" w:rsidRPr="003334C7" w:rsidRDefault="00624AD0" w:rsidP="00BB377D">
            <w:pPr>
              <w:spacing w:line="216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Сучасні інформаційні технології  в охороні та дослідженні пам’яток історії та культури</w:t>
            </w:r>
          </w:p>
        </w:tc>
        <w:tc>
          <w:tcPr>
            <w:tcW w:w="992" w:type="dxa"/>
            <w:shd w:val="clear" w:color="auto" w:fill="auto"/>
          </w:tcPr>
          <w:p w14:paraId="15B43236" w14:textId="7841C762" w:rsidR="00D3144C" w:rsidRPr="003334C7" w:rsidRDefault="003334C7" w:rsidP="001A6B09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Pr="0068009C">
              <w:rPr>
                <w:szCs w:val="24"/>
              </w:rPr>
              <w:t>/</w:t>
            </w:r>
            <w:r>
              <w:rPr>
                <w:szCs w:val="24"/>
              </w:rPr>
              <w:t>2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14:paraId="3CF6FFE2" w14:textId="0AAE7274" w:rsidR="00D3144C" w:rsidRPr="003334C7" w:rsidRDefault="00624AD0" w:rsidP="00624AD0">
            <w:pPr>
              <w:ind w:firstLine="567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Досвід створення та використання банку даних про </w:t>
            </w:r>
            <w:r>
              <w:rPr>
                <w:szCs w:val="24"/>
              </w:rPr>
              <w:t>історико-культурну спадщину України та Луганщини. Можливості інформаційних технологій для вивчення та розповсюдження інформації про історико-культурну спадщину в туристичній галузі</w:t>
            </w:r>
          </w:p>
        </w:tc>
        <w:tc>
          <w:tcPr>
            <w:tcW w:w="1984" w:type="dxa"/>
            <w:shd w:val="clear" w:color="auto" w:fill="auto"/>
          </w:tcPr>
          <w:p w14:paraId="01F60F25" w14:textId="77777777" w:rsidR="00D3144C" w:rsidRPr="0068009C" w:rsidRDefault="00D3144C" w:rsidP="00D3144C">
            <w:pPr>
              <w:jc w:val="center"/>
              <w:rPr>
                <w:szCs w:val="24"/>
              </w:rPr>
            </w:pPr>
            <w:r w:rsidRPr="0068009C">
              <w:rPr>
                <w:szCs w:val="24"/>
              </w:rPr>
              <w:t>Презентації в PowerPoint.</w:t>
            </w:r>
          </w:p>
          <w:p w14:paraId="57AFAB9F" w14:textId="77777777" w:rsidR="00D3144C" w:rsidRPr="0068009C" w:rsidRDefault="00D3144C" w:rsidP="00D3144C">
            <w:pPr>
              <w:spacing w:line="216" w:lineRule="auto"/>
              <w:jc w:val="center"/>
              <w:rPr>
                <w:snapToGrid w:val="0"/>
                <w:szCs w:val="24"/>
              </w:rPr>
            </w:pPr>
            <w:r w:rsidRPr="0068009C">
              <w:rPr>
                <w:snapToGrid w:val="0"/>
                <w:szCs w:val="24"/>
              </w:rPr>
              <w:t>Практичні вправи.</w:t>
            </w:r>
          </w:p>
          <w:p w14:paraId="0957E0EA" w14:textId="77777777" w:rsidR="00D3144C" w:rsidRPr="0068009C" w:rsidRDefault="00D3144C" w:rsidP="00D3144C">
            <w:pPr>
              <w:spacing w:line="216" w:lineRule="auto"/>
              <w:jc w:val="center"/>
              <w:rPr>
                <w:szCs w:val="24"/>
              </w:rPr>
            </w:pPr>
            <w:r w:rsidRPr="0068009C">
              <w:rPr>
                <w:szCs w:val="24"/>
              </w:rPr>
              <w:t>Тести.</w:t>
            </w:r>
          </w:p>
          <w:p w14:paraId="6AC358C4" w14:textId="0B5C1594" w:rsidR="00D3144C" w:rsidRPr="0068009C" w:rsidRDefault="00D3144C" w:rsidP="00D3144C">
            <w:pPr>
              <w:jc w:val="center"/>
              <w:rPr>
                <w:szCs w:val="24"/>
              </w:rPr>
            </w:pPr>
            <w:r w:rsidRPr="0068009C">
              <w:rPr>
                <w:szCs w:val="24"/>
              </w:rPr>
              <w:t>Індивідуальні завдання</w:t>
            </w:r>
          </w:p>
        </w:tc>
      </w:tr>
      <w:tr w:rsidR="003334C7" w:rsidRPr="0068009C" w14:paraId="78971B2A" w14:textId="77777777" w:rsidTr="00B21711">
        <w:tc>
          <w:tcPr>
            <w:tcW w:w="421" w:type="dxa"/>
            <w:shd w:val="clear" w:color="auto" w:fill="auto"/>
          </w:tcPr>
          <w:p w14:paraId="6B5BD608" w14:textId="510CA1E8" w:rsidR="003334C7" w:rsidRPr="0068009C" w:rsidRDefault="007119CA" w:rsidP="00F53CB4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1984" w:type="dxa"/>
            <w:shd w:val="clear" w:color="auto" w:fill="auto"/>
          </w:tcPr>
          <w:p w14:paraId="3D2EF023" w14:textId="12ADC56A" w:rsidR="003334C7" w:rsidRPr="003334C7" w:rsidRDefault="00CB4018" w:rsidP="003334C7">
            <w:pPr>
              <w:rPr>
                <w:szCs w:val="24"/>
              </w:rPr>
            </w:pPr>
            <w:r>
              <w:rPr>
                <w:szCs w:val="24"/>
              </w:rPr>
              <w:t xml:space="preserve">Загальні проблеми </w:t>
            </w:r>
            <w:proofErr w:type="spellStart"/>
            <w:r>
              <w:rPr>
                <w:szCs w:val="24"/>
              </w:rPr>
              <w:t>пам</w:t>
            </w:r>
            <w:proofErr w:type="spellEnd"/>
            <w:r>
              <w:rPr>
                <w:szCs w:val="24"/>
                <w:lang w:val="en-US"/>
              </w:rPr>
              <w:t>’</w:t>
            </w:r>
            <w:proofErr w:type="spellStart"/>
            <w:r>
              <w:rPr>
                <w:szCs w:val="24"/>
              </w:rPr>
              <w:t>яткоохоронної</w:t>
            </w:r>
            <w:proofErr w:type="spellEnd"/>
            <w:r>
              <w:rPr>
                <w:szCs w:val="24"/>
              </w:rPr>
              <w:t xml:space="preserve"> роботи</w:t>
            </w:r>
          </w:p>
        </w:tc>
        <w:tc>
          <w:tcPr>
            <w:tcW w:w="992" w:type="dxa"/>
            <w:shd w:val="clear" w:color="auto" w:fill="auto"/>
          </w:tcPr>
          <w:p w14:paraId="4CBF32AD" w14:textId="7D3F22F1" w:rsidR="003334C7" w:rsidRPr="003334C7" w:rsidRDefault="007119CA" w:rsidP="007119CA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3334C7" w:rsidRPr="003334C7">
              <w:rPr>
                <w:szCs w:val="24"/>
              </w:rPr>
              <w:t>/</w:t>
            </w:r>
            <w:r>
              <w:rPr>
                <w:szCs w:val="24"/>
              </w:rPr>
              <w:t>2</w:t>
            </w:r>
          </w:p>
        </w:tc>
        <w:tc>
          <w:tcPr>
            <w:tcW w:w="4820" w:type="dxa"/>
            <w:shd w:val="clear" w:color="auto" w:fill="auto"/>
          </w:tcPr>
          <w:p w14:paraId="5E07E705" w14:textId="49D31519" w:rsidR="003334C7" w:rsidRPr="003334C7" w:rsidRDefault="00CB4018" w:rsidP="00EB62E3">
            <w:pPr>
              <w:jc w:val="both"/>
              <w:rPr>
                <w:iCs/>
                <w:szCs w:val="24"/>
                <w:shd w:val="clear" w:color="auto" w:fill="FFFFFF" w:themeFill="background1"/>
              </w:rPr>
            </w:pPr>
            <w:r>
              <w:rPr>
                <w:iCs/>
                <w:szCs w:val="24"/>
                <w:shd w:val="clear" w:color="auto" w:fill="FFFFFF" w:themeFill="background1"/>
              </w:rPr>
              <w:t>Державна система охорони пам’яток в Україні. Державні та організаційні засади охорони пам’яток. Діяльність громадських організацій в збереженні історико-культурної культурної спадщини на сучасному етапи. Актуальні проблеми збереження пам’яток історії та</w:t>
            </w:r>
            <w:bookmarkStart w:id="1" w:name="_GoBack"/>
            <w:bookmarkEnd w:id="1"/>
            <w:r>
              <w:rPr>
                <w:iCs/>
                <w:szCs w:val="24"/>
                <w:shd w:val="clear" w:color="auto" w:fill="FFFFFF" w:themeFill="background1"/>
              </w:rPr>
              <w:t xml:space="preserve"> культури та шляхи їх вирішення</w:t>
            </w:r>
          </w:p>
        </w:tc>
        <w:tc>
          <w:tcPr>
            <w:tcW w:w="1984" w:type="dxa"/>
            <w:shd w:val="clear" w:color="auto" w:fill="auto"/>
          </w:tcPr>
          <w:p w14:paraId="5044E17E" w14:textId="77777777" w:rsidR="003334C7" w:rsidRPr="0068009C" w:rsidRDefault="003334C7" w:rsidP="003334C7">
            <w:pPr>
              <w:jc w:val="center"/>
              <w:rPr>
                <w:szCs w:val="24"/>
              </w:rPr>
            </w:pPr>
            <w:r w:rsidRPr="0068009C">
              <w:rPr>
                <w:szCs w:val="24"/>
              </w:rPr>
              <w:t>Презентації в PowerPoint.</w:t>
            </w:r>
          </w:p>
          <w:p w14:paraId="7D8B8173" w14:textId="77777777" w:rsidR="003334C7" w:rsidRPr="0068009C" w:rsidRDefault="003334C7" w:rsidP="003334C7">
            <w:pPr>
              <w:spacing w:line="216" w:lineRule="auto"/>
              <w:jc w:val="center"/>
              <w:rPr>
                <w:snapToGrid w:val="0"/>
                <w:szCs w:val="24"/>
              </w:rPr>
            </w:pPr>
            <w:r w:rsidRPr="0068009C">
              <w:rPr>
                <w:snapToGrid w:val="0"/>
                <w:szCs w:val="24"/>
              </w:rPr>
              <w:t>Практичні вправи.</w:t>
            </w:r>
          </w:p>
          <w:p w14:paraId="6BF22172" w14:textId="77777777" w:rsidR="003334C7" w:rsidRPr="0068009C" w:rsidRDefault="003334C7" w:rsidP="003334C7">
            <w:pPr>
              <w:spacing w:line="216" w:lineRule="auto"/>
              <w:jc w:val="center"/>
              <w:rPr>
                <w:szCs w:val="24"/>
              </w:rPr>
            </w:pPr>
            <w:r w:rsidRPr="0068009C">
              <w:rPr>
                <w:szCs w:val="24"/>
              </w:rPr>
              <w:t>Тести.</w:t>
            </w:r>
          </w:p>
          <w:p w14:paraId="7036924A" w14:textId="42F9F83E" w:rsidR="003334C7" w:rsidRPr="0068009C" w:rsidRDefault="003334C7" w:rsidP="003334C7">
            <w:pPr>
              <w:jc w:val="center"/>
              <w:rPr>
                <w:szCs w:val="24"/>
              </w:rPr>
            </w:pPr>
            <w:r w:rsidRPr="0068009C">
              <w:rPr>
                <w:szCs w:val="24"/>
              </w:rPr>
              <w:t>Індивідуальні завдання</w:t>
            </w:r>
          </w:p>
        </w:tc>
      </w:tr>
    </w:tbl>
    <w:p w14:paraId="62C2B221" w14:textId="77777777" w:rsidR="00ED7BA0" w:rsidRPr="00A604E4" w:rsidRDefault="00ED7BA0" w:rsidP="00ED7BA0">
      <w:pPr>
        <w:spacing w:line="276" w:lineRule="auto"/>
        <w:jc w:val="both"/>
        <w:rPr>
          <w:szCs w:val="24"/>
        </w:rPr>
      </w:pPr>
    </w:p>
    <w:p w14:paraId="623892D3" w14:textId="77777777" w:rsidR="00ED7BA0" w:rsidRPr="00A604E4" w:rsidRDefault="00ED7BA0" w:rsidP="00ED7BA0">
      <w:pPr>
        <w:rPr>
          <w:szCs w:val="24"/>
        </w:rPr>
      </w:pPr>
    </w:p>
    <w:p w14:paraId="2F6585A4" w14:textId="77777777" w:rsidR="00ED7BA0" w:rsidRPr="00A604E4" w:rsidRDefault="00ED7BA0" w:rsidP="00ED7BA0">
      <w:pPr>
        <w:rPr>
          <w:szCs w:val="24"/>
        </w:rPr>
      </w:pPr>
    </w:p>
    <w:p w14:paraId="64C4A803" w14:textId="77777777" w:rsidR="00ED7BA0" w:rsidRPr="00A604E4" w:rsidRDefault="00ED7BA0" w:rsidP="00ED7BA0">
      <w:pPr>
        <w:jc w:val="both"/>
        <w:rPr>
          <w:sz w:val="22"/>
        </w:rPr>
      </w:pPr>
    </w:p>
    <w:p w14:paraId="5A5ED9ED" w14:textId="77777777" w:rsidR="00ED7BA0" w:rsidRPr="00A604E4" w:rsidRDefault="00ED7BA0" w:rsidP="00ED7BA0">
      <w:pPr>
        <w:spacing w:line="276" w:lineRule="auto"/>
        <w:ind w:left="4248" w:firstLine="708"/>
        <w:jc w:val="both"/>
      </w:pPr>
      <w:r w:rsidRPr="00A604E4">
        <w:br w:type="page"/>
      </w:r>
    </w:p>
    <w:p w14:paraId="236004C7" w14:textId="77777777" w:rsidR="00ED7BA0" w:rsidRPr="00A604E4" w:rsidRDefault="00ED7BA0" w:rsidP="00ED7BA0">
      <w:pPr>
        <w:spacing w:line="276" w:lineRule="auto"/>
        <w:jc w:val="center"/>
        <w:rPr>
          <w:b/>
          <w:szCs w:val="24"/>
        </w:rPr>
      </w:pPr>
      <w:r w:rsidRPr="00A604E4">
        <w:rPr>
          <w:b/>
          <w:szCs w:val="24"/>
        </w:rPr>
        <w:lastRenderedPageBreak/>
        <w:t>Рекомендована література</w:t>
      </w:r>
    </w:p>
    <w:p w14:paraId="409D9E39" w14:textId="0B1C7F60" w:rsidR="003B015F" w:rsidRDefault="003B015F" w:rsidP="00D36C8F">
      <w:pPr>
        <w:spacing w:line="276" w:lineRule="auto"/>
        <w:ind w:left="284"/>
        <w:rPr>
          <w:b/>
          <w:szCs w:val="24"/>
        </w:rPr>
      </w:pPr>
      <w:r>
        <w:rPr>
          <w:b/>
          <w:szCs w:val="24"/>
        </w:rPr>
        <w:t>Законодавча</w:t>
      </w:r>
    </w:p>
    <w:p w14:paraId="4D2B08FA" w14:textId="1ACD90AB" w:rsidR="003B015F" w:rsidRPr="003B015F" w:rsidRDefault="003B015F" w:rsidP="003B015F">
      <w:pPr>
        <w:spacing w:line="276" w:lineRule="auto"/>
        <w:ind w:left="284"/>
        <w:jc w:val="both"/>
        <w:rPr>
          <w:szCs w:val="24"/>
        </w:rPr>
      </w:pPr>
      <w:r w:rsidRPr="003B015F">
        <w:rPr>
          <w:szCs w:val="24"/>
        </w:rPr>
        <w:t>1. Про вивезення, ввезення та повернення культурних цінностей : Закон України від 21.09.1999 р. // Відомості Верховної Ради України. – 1999. – № 48. – Ст. 405.</w:t>
      </w:r>
    </w:p>
    <w:p w14:paraId="4A1AE4C1" w14:textId="43F7445A" w:rsidR="003B015F" w:rsidRPr="003B015F" w:rsidRDefault="003B015F" w:rsidP="003B015F">
      <w:pPr>
        <w:spacing w:line="276" w:lineRule="auto"/>
        <w:ind w:left="284"/>
        <w:jc w:val="both"/>
        <w:rPr>
          <w:szCs w:val="24"/>
        </w:rPr>
      </w:pPr>
      <w:r w:rsidRPr="003B015F">
        <w:rPr>
          <w:szCs w:val="24"/>
        </w:rPr>
        <w:t>2. Про культуру : Закон України від 14.12.2010 р. // Відомості Верховної Ради України. – 2011. – № 24. – Ст. 169.</w:t>
      </w:r>
    </w:p>
    <w:p w14:paraId="50DC4505" w14:textId="0005FE2D" w:rsidR="003B015F" w:rsidRPr="003B015F" w:rsidRDefault="003B015F" w:rsidP="003B015F">
      <w:pPr>
        <w:spacing w:line="276" w:lineRule="auto"/>
        <w:ind w:left="284"/>
        <w:jc w:val="both"/>
        <w:rPr>
          <w:szCs w:val="24"/>
        </w:rPr>
      </w:pPr>
      <w:r w:rsidRPr="003B015F">
        <w:rPr>
          <w:szCs w:val="24"/>
        </w:rPr>
        <w:t>3. Про музеї та музейну справу : Закон України від 29.06. 1995 р. // Відомості Верховної Ради України. – 1995. – № 25. – Ст. 191.</w:t>
      </w:r>
    </w:p>
    <w:p w14:paraId="0CD7A7E0" w14:textId="00F4B0C9" w:rsidR="003B015F" w:rsidRPr="003B015F" w:rsidRDefault="003B015F" w:rsidP="003B015F">
      <w:pPr>
        <w:spacing w:line="276" w:lineRule="auto"/>
        <w:ind w:left="284"/>
        <w:jc w:val="both"/>
        <w:rPr>
          <w:szCs w:val="24"/>
        </w:rPr>
      </w:pPr>
      <w:r w:rsidRPr="003B015F">
        <w:rPr>
          <w:szCs w:val="24"/>
        </w:rPr>
        <w:t>4. Про охорону культурної спадщина : Закон України від 08.06.2000 р. // Відомості Верховної Ради України. – 2000. – № 39. – Ст. 333.</w:t>
      </w:r>
    </w:p>
    <w:p w14:paraId="013F8094" w14:textId="3D810C9C" w:rsidR="003B015F" w:rsidRPr="003B015F" w:rsidRDefault="003B015F" w:rsidP="003B015F">
      <w:pPr>
        <w:spacing w:line="276" w:lineRule="auto"/>
        <w:ind w:left="284"/>
        <w:jc w:val="both"/>
        <w:rPr>
          <w:szCs w:val="24"/>
        </w:rPr>
      </w:pPr>
      <w:r w:rsidRPr="003B015F">
        <w:rPr>
          <w:szCs w:val="24"/>
        </w:rPr>
        <w:t>5. Про охорону навколишнього природного середовища : Закон України від 25.06.1991 р. // Відомості Верховної Ради України. – 1991. – № 41. – Ст. 546.6. Про природно-заповідний фонд України : Закон України від 16.06.1992 р. // Відомості Верховної Ради України. – 1992. – № 34. – Ст. 502.</w:t>
      </w:r>
    </w:p>
    <w:p w14:paraId="4C651095" w14:textId="0AE97795" w:rsidR="003B015F" w:rsidRPr="003C385C" w:rsidRDefault="003C385C" w:rsidP="003C385C">
      <w:pPr>
        <w:spacing w:line="276" w:lineRule="auto"/>
        <w:ind w:left="284"/>
        <w:jc w:val="both"/>
        <w:rPr>
          <w:szCs w:val="24"/>
        </w:rPr>
      </w:pPr>
      <w:r>
        <w:rPr>
          <w:szCs w:val="24"/>
        </w:rPr>
        <w:t>6</w:t>
      </w:r>
      <w:r w:rsidR="003B015F" w:rsidRPr="003C385C">
        <w:rPr>
          <w:szCs w:val="24"/>
        </w:rPr>
        <w:t xml:space="preserve">. </w:t>
      </w:r>
      <w:proofErr w:type="spellStart"/>
      <w:r w:rsidR="003B015F" w:rsidRPr="003C385C">
        <w:rPr>
          <w:szCs w:val="24"/>
        </w:rPr>
        <w:t>Акуленко</w:t>
      </w:r>
      <w:proofErr w:type="spellEnd"/>
      <w:r w:rsidR="003B015F" w:rsidRPr="003C385C">
        <w:rPr>
          <w:szCs w:val="24"/>
        </w:rPr>
        <w:t xml:space="preserve"> В. Охорона скарбів як пам’яток історії та культури у внутрішньому і міжнародному праві / В. </w:t>
      </w:r>
      <w:proofErr w:type="spellStart"/>
      <w:r w:rsidR="003B015F" w:rsidRPr="003C385C">
        <w:rPr>
          <w:szCs w:val="24"/>
        </w:rPr>
        <w:t>Акуленко</w:t>
      </w:r>
      <w:proofErr w:type="spellEnd"/>
      <w:r w:rsidR="003B015F" w:rsidRPr="003C385C">
        <w:rPr>
          <w:szCs w:val="24"/>
        </w:rPr>
        <w:t xml:space="preserve"> // Пам’ятки України : Історія та культура. – 2003. – № 4. – С. 52–61.</w:t>
      </w:r>
    </w:p>
    <w:p w14:paraId="7D9EC0A8" w14:textId="618120EF" w:rsidR="003B015F" w:rsidRPr="003C385C" w:rsidRDefault="003C385C" w:rsidP="003C385C">
      <w:pPr>
        <w:spacing w:line="276" w:lineRule="auto"/>
        <w:ind w:left="284"/>
        <w:jc w:val="both"/>
        <w:rPr>
          <w:szCs w:val="24"/>
        </w:rPr>
      </w:pPr>
      <w:r>
        <w:rPr>
          <w:szCs w:val="24"/>
        </w:rPr>
        <w:t>7</w:t>
      </w:r>
      <w:r w:rsidR="003B015F" w:rsidRPr="003C385C">
        <w:rPr>
          <w:szCs w:val="24"/>
        </w:rPr>
        <w:t>. Законодавчі та організаційні засади охорони пам’яток та основні напрямки їх здійснення // Історико-культурна спадщина України: проблеми дослідження та збереження. – К., 1998. – C. 51–63.</w:t>
      </w:r>
    </w:p>
    <w:p w14:paraId="1A0E249D" w14:textId="7CA9D888" w:rsidR="003B015F" w:rsidRPr="003C385C" w:rsidRDefault="003C385C" w:rsidP="003C385C">
      <w:pPr>
        <w:spacing w:line="276" w:lineRule="auto"/>
        <w:ind w:left="284"/>
        <w:jc w:val="both"/>
        <w:rPr>
          <w:szCs w:val="24"/>
        </w:rPr>
      </w:pPr>
      <w:r>
        <w:rPr>
          <w:szCs w:val="24"/>
        </w:rPr>
        <w:t>8</w:t>
      </w:r>
      <w:r w:rsidR="003B015F" w:rsidRPr="003C385C">
        <w:rPr>
          <w:szCs w:val="24"/>
        </w:rPr>
        <w:t xml:space="preserve">. Культурна спадщина України. Правові засади збереження, відтворення та охорони культурно-історичного середовища : зб. офіц. док. / </w:t>
      </w:r>
      <w:proofErr w:type="spellStart"/>
      <w:r w:rsidR="003B015F" w:rsidRPr="003C385C">
        <w:rPr>
          <w:szCs w:val="24"/>
        </w:rPr>
        <w:t>упоряд</w:t>
      </w:r>
      <w:proofErr w:type="spellEnd"/>
      <w:r w:rsidR="003B015F" w:rsidRPr="003C385C">
        <w:rPr>
          <w:szCs w:val="24"/>
        </w:rPr>
        <w:t xml:space="preserve">. В. І. </w:t>
      </w:r>
      <w:proofErr w:type="spellStart"/>
      <w:r w:rsidR="003B015F" w:rsidRPr="003C385C">
        <w:rPr>
          <w:szCs w:val="24"/>
        </w:rPr>
        <w:t>Фрич</w:t>
      </w:r>
      <w:proofErr w:type="spellEnd"/>
      <w:r w:rsidR="003B015F" w:rsidRPr="003C385C">
        <w:rPr>
          <w:szCs w:val="24"/>
        </w:rPr>
        <w:t xml:space="preserve"> ; </w:t>
      </w:r>
      <w:proofErr w:type="spellStart"/>
      <w:r w:rsidR="003B015F" w:rsidRPr="003C385C">
        <w:rPr>
          <w:szCs w:val="24"/>
        </w:rPr>
        <w:t>відп</w:t>
      </w:r>
      <w:proofErr w:type="spellEnd"/>
      <w:r w:rsidR="003B015F" w:rsidRPr="003C385C">
        <w:rPr>
          <w:szCs w:val="24"/>
        </w:rPr>
        <w:t xml:space="preserve">. ред. М. В. </w:t>
      </w:r>
      <w:proofErr w:type="spellStart"/>
      <w:r w:rsidR="003B015F" w:rsidRPr="003C385C">
        <w:rPr>
          <w:szCs w:val="24"/>
        </w:rPr>
        <w:t>Гарник</w:t>
      </w:r>
      <w:proofErr w:type="spellEnd"/>
      <w:r w:rsidR="003B015F" w:rsidRPr="003C385C">
        <w:rPr>
          <w:szCs w:val="24"/>
        </w:rPr>
        <w:t xml:space="preserve"> ; Генеральна прокуратура України. – К. : Істина, 2002. – 336 с.</w:t>
      </w:r>
    </w:p>
    <w:p w14:paraId="2777CE25" w14:textId="1AE4DBA2" w:rsidR="003B015F" w:rsidRPr="003C385C" w:rsidRDefault="003B015F" w:rsidP="003C385C">
      <w:pPr>
        <w:spacing w:line="276" w:lineRule="auto"/>
        <w:ind w:left="284"/>
        <w:jc w:val="both"/>
        <w:rPr>
          <w:szCs w:val="24"/>
        </w:rPr>
      </w:pPr>
      <w:r w:rsidRPr="003C385C">
        <w:rPr>
          <w:szCs w:val="24"/>
        </w:rPr>
        <w:t xml:space="preserve">9. Національне законодавство з охорони культурної спадщини // </w:t>
      </w:r>
      <w:proofErr w:type="spellStart"/>
      <w:r w:rsidRPr="003C385C">
        <w:rPr>
          <w:szCs w:val="24"/>
        </w:rPr>
        <w:t>Пам’яткознавство</w:t>
      </w:r>
      <w:proofErr w:type="spellEnd"/>
      <w:r w:rsidRPr="003C385C">
        <w:rPr>
          <w:szCs w:val="24"/>
        </w:rPr>
        <w:t>: правова охорона ку</w:t>
      </w:r>
      <w:r w:rsidR="003C385C" w:rsidRPr="003C385C">
        <w:rPr>
          <w:szCs w:val="24"/>
        </w:rPr>
        <w:t xml:space="preserve">льтурних надбань : зб. док. /10 </w:t>
      </w:r>
      <w:proofErr w:type="spellStart"/>
      <w:r w:rsidRPr="003C385C">
        <w:rPr>
          <w:szCs w:val="24"/>
        </w:rPr>
        <w:t>редкол</w:t>
      </w:r>
      <w:proofErr w:type="spellEnd"/>
      <w:r w:rsidRPr="003C385C">
        <w:rPr>
          <w:szCs w:val="24"/>
        </w:rPr>
        <w:t xml:space="preserve">.: Ю. П. Богуцький, М. І. Яковлєв, М. М. </w:t>
      </w:r>
      <w:proofErr w:type="spellStart"/>
      <w:r w:rsidRPr="003C385C">
        <w:rPr>
          <w:szCs w:val="24"/>
        </w:rPr>
        <w:t>Яковина</w:t>
      </w:r>
      <w:proofErr w:type="spellEnd"/>
      <w:r w:rsidRPr="003C385C">
        <w:rPr>
          <w:szCs w:val="24"/>
        </w:rPr>
        <w:t xml:space="preserve"> та ін. ; Ін-т культурології Акад. мистецтв України. – К., 2009. – С. 26–218.</w:t>
      </w:r>
    </w:p>
    <w:p w14:paraId="4C7DFB41" w14:textId="71027F25" w:rsidR="003B015F" w:rsidRPr="003C385C" w:rsidRDefault="003C385C" w:rsidP="003C385C">
      <w:pPr>
        <w:spacing w:line="276" w:lineRule="auto"/>
        <w:ind w:left="284"/>
        <w:jc w:val="both"/>
        <w:rPr>
          <w:szCs w:val="24"/>
        </w:rPr>
      </w:pPr>
      <w:r>
        <w:rPr>
          <w:szCs w:val="24"/>
        </w:rPr>
        <w:t>1</w:t>
      </w:r>
      <w:r w:rsidR="003B015F" w:rsidRPr="003C385C">
        <w:rPr>
          <w:szCs w:val="24"/>
        </w:rPr>
        <w:t>0. Положення про Державну службу з питань національної культурної спадщини // Офіційний вісник України. – 2006. – № 11. – C. 214–217.</w:t>
      </w:r>
    </w:p>
    <w:p w14:paraId="6D7FD49D" w14:textId="03C71281" w:rsidR="003B015F" w:rsidRPr="003C385C" w:rsidRDefault="003C385C" w:rsidP="003C385C">
      <w:pPr>
        <w:spacing w:line="276" w:lineRule="auto"/>
        <w:ind w:left="284"/>
        <w:jc w:val="both"/>
        <w:rPr>
          <w:szCs w:val="24"/>
        </w:rPr>
      </w:pPr>
      <w:r>
        <w:rPr>
          <w:szCs w:val="24"/>
        </w:rPr>
        <w:t>1</w:t>
      </w:r>
      <w:r w:rsidR="003B015F" w:rsidRPr="003C385C">
        <w:rPr>
          <w:szCs w:val="24"/>
        </w:rPr>
        <w:t xml:space="preserve">1. Правова охорона культурної спадщини. – К. : </w:t>
      </w:r>
      <w:proofErr w:type="spellStart"/>
      <w:r w:rsidR="003B015F" w:rsidRPr="003C385C">
        <w:rPr>
          <w:szCs w:val="24"/>
        </w:rPr>
        <w:t>Інтерграфік</w:t>
      </w:r>
      <w:proofErr w:type="spellEnd"/>
      <w:r w:rsidR="003B015F" w:rsidRPr="003C385C">
        <w:rPr>
          <w:szCs w:val="24"/>
        </w:rPr>
        <w:t>, 2004. – 320 с.22. Правова охорона культурної спадщини. Нормативна база. – К. : ХІК, 2006. –576 с.</w:t>
      </w:r>
    </w:p>
    <w:p w14:paraId="79CBB9C3" w14:textId="5BFA38A3" w:rsidR="003B015F" w:rsidRPr="003C385C" w:rsidRDefault="003C385C" w:rsidP="003C385C">
      <w:pPr>
        <w:spacing w:line="276" w:lineRule="auto"/>
        <w:ind w:left="284"/>
        <w:jc w:val="both"/>
        <w:rPr>
          <w:szCs w:val="24"/>
        </w:rPr>
      </w:pPr>
      <w:r>
        <w:rPr>
          <w:szCs w:val="24"/>
        </w:rPr>
        <w:t>12</w:t>
      </w:r>
      <w:r w:rsidR="003B015F" w:rsidRPr="003C385C">
        <w:rPr>
          <w:szCs w:val="24"/>
        </w:rPr>
        <w:t xml:space="preserve">. Україна в міжнародно-правових відносинах : у 2 кн. Кн. 2. Правова охорона культурних цінностей / </w:t>
      </w:r>
      <w:proofErr w:type="spellStart"/>
      <w:r w:rsidR="003B015F" w:rsidRPr="003C385C">
        <w:rPr>
          <w:szCs w:val="24"/>
        </w:rPr>
        <w:t>відп</w:t>
      </w:r>
      <w:proofErr w:type="spellEnd"/>
      <w:r w:rsidR="003B015F" w:rsidRPr="003C385C">
        <w:rPr>
          <w:szCs w:val="24"/>
        </w:rPr>
        <w:t xml:space="preserve">. ред. акад. НАН України Ю. С. </w:t>
      </w:r>
      <w:proofErr w:type="spellStart"/>
      <w:r w:rsidR="003B015F" w:rsidRPr="003C385C">
        <w:rPr>
          <w:szCs w:val="24"/>
        </w:rPr>
        <w:t>Шемшученко</w:t>
      </w:r>
      <w:proofErr w:type="spellEnd"/>
      <w:r w:rsidR="003B015F" w:rsidRPr="003C385C">
        <w:rPr>
          <w:szCs w:val="24"/>
        </w:rPr>
        <w:t xml:space="preserve"> та д-р. </w:t>
      </w:r>
      <w:proofErr w:type="spellStart"/>
      <w:r w:rsidR="003B015F" w:rsidRPr="003C385C">
        <w:rPr>
          <w:szCs w:val="24"/>
        </w:rPr>
        <w:t>юрид</w:t>
      </w:r>
      <w:proofErr w:type="spellEnd"/>
      <w:r w:rsidR="003B015F" w:rsidRPr="003C385C">
        <w:rPr>
          <w:szCs w:val="24"/>
        </w:rPr>
        <w:t xml:space="preserve">. наук. В. І. </w:t>
      </w:r>
      <w:proofErr w:type="spellStart"/>
      <w:r w:rsidR="003B015F" w:rsidRPr="003C385C">
        <w:rPr>
          <w:szCs w:val="24"/>
        </w:rPr>
        <w:t>Акуленко</w:t>
      </w:r>
      <w:proofErr w:type="spellEnd"/>
      <w:r w:rsidR="003B015F" w:rsidRPr="003C385C">
        <w:rPr>
          <w:szCs w:val="24"/>
        </w:rPr>
        <w:t xml:space="preserve">. – К. : </w:t>
      </w:r>
      <w:proofErr w:type="spellStart"/>
      <w:r w:rsidR="003B015F" w:rsidRPr="003C385C">
        <w:rPr>
          <w:szCs w:val="24"/>
        </w:rPr>
        <w:t>Юрінком</w:t>
      </w:r>
      <w:proofErr w:type="spellEnd"/>
      <w:r w:rsidR="003B015F" w:rsidRPr="003C385C">
        <w:rPr>
          <w:szCs w:val="24"/>
        </w:rPr>
        <w:t xml:space="preserve"> Інтерн, 1997. – 864 с.24. </w:t>
      </w:r>
      <w:proofErr w:type="spellStart"/>
      <w:r w:rsidR="003B015F" w:rsidRPr="003C385C">
        <w:rPr>
          <w:szCs w:val="24"/>
        </w:rPr>
        <w:t>Усенко</w:t>
      </w:r>
      <w:proofErr w:type="spellEnd"/>
      <w:r w:rsidR="003B015F" w:rsidRPr="003C385C">
        <w:rPr>
          <w:szCs w:val="24"/>
        </w:rPr>
        <w:t xml:space="preserve"> О. Формування системи спеціального законодавства у сфері охорони культурної спадщини / О. </w:t>
      </w:r>
      <w:proofErr w:type="spellStart"/>
      <w:r w:rsidR="003B015F" w:rsidRPr="003C385C">
        <w:rPr>
          <w:szCs w:val="24"/>
        </w:rPr>
        <w:t>Усенко</w:t>
      </w:r>
      <w:proofErr w:type="spellEnd"/>
      <w:r w:rsidR="003B015F" w:rsidRPr="003C385C">
        <w:rPr>
          <w:szCs w:val="24"/>
        </w:rPr>
        <w:t xml:space="preserve"> // Вісник прокуратури. – 2009. –№ 4. – C. 78–84.</w:t>
      </w:r>
    </w:p>
    <w:p w14:paraId="17A256F8" w14:textId="77777777" w:rsidR="003B015F" w:rsidRDefault="003B015F" w:rsidP="00D36C8F">
      <w:pPr>
        <w:spacing w:line="276" w:lineRule="auto"/>
        <w:ind w:left="284"/>
        <w:rPr>
          <w:b/>
          <w:szCs w:val="24"/>
        </w:rPr>
      </w:pPr>
    </w:p>
    <w:p w14:paraId="53F3AEB2" w14:textId="77777777" w:rsidR="00D36C8F" w:rsidRDefault="00D36C8F" w:rsidP="00D36C8F">
      <w:pPr>
        <w:spacing w:line="276" w:lineRule="auto"/>
        <w:ind w:left="284"/>
        <w:rPr>
          <w:b/>
          <w:szCs w:val="24"/>
        </w:rPr>
      </w:pPr>
      <w:r w:rsidRPr="00D36C8F">
        <w:rPr>
          <w:b/>
          <w:szCs w:val="24"/>
        </w:rPr>
        <w:t xml:space="preserve">Основна </w:t>
      </w:r>
    </w:p>
    <w:p w14:paraId="6DBA21B6" w14:textId="3CE65C18" w:rsidR="003C385C" w:rsidRPr="003C385C" w:rsidRDefault="003C385C" w:rsidP="003C385C">
      <w:pPr>
        <w:spacing w:line="276" w:lineRule="auto"/>
        <w:jc w:val="both"/>
        <w:rPr>
          <w:szCs w:val="24"/>
          <w:lang w:eastAsia="ru-RU"/>
        </w:rPr>
      </w:pPr>
      <w:r>
        <w:rPr>
          <w:szCs w:val="24"/>
          <w:lang w:eastAsia="ru-RU"/>
        </w:rPr>
        <w:t>13</w:t>
      </w:r>
      <w:r w:rsidRPr="003C385C">
        <w:rPr>
          <w:szCs w:val="24"/>
          <w:lang w:eastAsia="ru-RU"/>
        </w:rPr>
        <w:t>. Архіви України про пам’ятки історії та культури // Історико-культурна спадщина України: проблеми дослідження та збереження. – К., 1998. – C. 108–120.</w:t>
      </w:r>
    </w:p>
    <w:p w14:paraId="2E82AA9B" w14:textId="55662543" w:rsidR="003C385C" w:rsidRPr="003C385C" w:rsidRDefault="003C385C" w:rsidP="003C385C">
      <w:pPr>
        <w:spacing w:line="276" w:lineRule="auto"/>
        <w:jc w:val="both"/>
        <w:rPr>
          <w:szCs w:val="24"/>
          <w:lang w:eastAsia="ru-RU"/>
        </w:rPr>
      </w:pPr>
      <w:r>
        <w:rPr>
          <w:szCs w:val="24"/>
          <w:lang w:eastAsia="ru-RU"/>
        </w:rPr>
        <w:t>14</w:t>
      </w:r>
      <w:r w:rsidRPr="003C385C">
        <w:rPr>
          <w:szCs w:val="24"/>
          <w:lang w:eastAsia="ru-RU"/>
        </w:rPr>
        <w:t xml:space="preserve">. </w:t>
      </w:r>
      <w:proofErr w:type="spellStart"/>
      <w:r w:rsidRPr="003C385C">
        <w:rPr>
          <w:szCs w:val="24"/>
          <w:lang w:eastAsia="ru-RU"/>
        </w:rPr>
        <w:t>Археология</w:t>
      </w:r>
      <w:proofErr w:type="spellEnd"/>
      <w:r w:rsidRPr="003C385C">
        <w:rPr>
          <w:szCs w:val="24"/>
          <w:lang w:eastAsia="ru-RU"/>
        </w:rPr>
        <w:t xml:space="preserve"> и </w:t>
      </w:r>
      <w:proofErr w:type="spellStart"/>
      <w:r w:rsidRPr="003C385C">
        <w:rPr>
          <w:szCs w:val="24"/>
          <w:lang w:eastAsia="ru-RU"/>
        </w:rPr>
        <w:t>древняя</w:t>
      </w:r>
      <w:proofErr w:type="spellEnd"/>
      <w:r w:rsidRPr="003C385C">
        <w:rPr>
          <w:szCs w:val="24"/>
          <w:lang w:eastAsia="ru-RU"/>
        </w:rPr>
        <w:t xml:space="preserve"> </w:t>
      </w:r>
      <w:proofErr w:type="spellStart"/>
      <w:r w:rsidRPr="003C385C">
        <w:rPr>
          <w:szCs w:val="24"/>
          <w:lang w:eastAsia="ru-RU"/>
        </w:rPr>
        <w:t>архитектура</w:t>
      </w:r>
      <w:proofErr w:type="spellEnd"/>
      <w:r w:rsidRPr="003C385C">
        <w:rPr>
          <w:szCs w:val="24"/>
          <w:lang w:eastAsia="ru-RU"/>
        </w:rPr>
        <w:t xml:space="preserve"> </w:t>
      </w:r>
      <w:proofErr w:type="spellStart"/>
      <w:r w:rsidRPr="003C385C">
        <w:rPr>
          <w:szCs w:val="24"/>
          <w:lang w:eastAsia="ru-RU"/>
        </w:rPr>
        <w:t>Левобережной</w:t>
      </w:r>
      <w:proofErr w:type="spellEnd"/>
      <w:r w:rsidRPr="003C385C">
        <w:rPr>
          <w:szCs w:val="24"/>
          <w:lang w:eastAsia="ru-RU"/>
        </w:rPr>
        <w:t xml:space="preserve"> </w:t>
      </w:r>
      <w:proofErr w:type="spellStart"/>
      <w:r w:rsidRPr="003C385C">
        <w:rPr>
          <w:szCs w:val="24"/>
          <w:lang w:eastAsia="ru-RU"/>
        </w:rPr>
        <w:t>Украины</w:t>
      </w:r>
      <w:proofErr w:type="spellEnd"/>
      <w:r w:rsidRPr="003C385C">
        <w:rPr>
          <w:szCs w:val="24"/>
          <w:lang w:eastAsia="ru-RU"/>
        </w:rPr>
        <w:t xml:space="preserve"> и </w:t>
      </w:r>
      <w:proofErr w:type="spellStart"/>
      <w:r w:rsidRPr="003C385C">
        <w:rPr>
          <w:szCs w:val="24"/>
          <w:lang w:eastAsia="ru-RU"/>
        </w:rPr>
        <w:t>смежных</w:t>
      </w:r>
      <w:proofErr w:type="spellEnd"/>
      <w:r w:rsidRPr="003C385C">
        <w:rPr>
          <w:szCs w:val="24"/>
          <w:lang w:eastAsia="ru-RU"/>
        </w:rPr>
        <w:t xml:space="preserve"> </w:t>
      </w:r>
      <w:proofErr w:type="spellStart"/>
      <w:r w:rsidRPr="003C385C">
        <w:rPr>
          <w:szCs w:val="24"/>
          <w:lang w:eastAsia="ru-RU"/>
        </w:rPr>
        <w:t>территорий</w:t>
      </w:r>
      <w:proofErr w:type="spellEnd"/>
      <w:r w:rsidRPr="003C385C">
        <w:rPr>
          <w:szCs w:val="24"/>
          <w:lang w:eastAsia="ru-RU"/>
        </w:rPr>
        <w:t xml:space="preserve"> : [</w:t>
      </w:r>
      <w:proofErr w:type="spellStart"/>
      <w:r w:rsidRPr="003C385C">
        <w:rPr>
          <w:szCs w:val="24"/>
          <w:lang w:eastAsia="ru-RU"/>
        </w:rPr>
        <w:t>сборник</w:t>
      </w:r>
      <w:proofErr w:type="spellEnd"/>
      <w:r w:rsidRPr="003C385C">
        <w:rPr>
          <w:szCs w:val="24"/>
          <w:lang w:eastAsia="ru-RU"/>
        </w:rPr>
        <w:t xml:space="preserve">] / </w:t>
      </w:r>
      <w:proofErr w:type="spellStart"/>
      <w:r w:rsidRPr="003C385C">
        <w:rPr>
          <w:szCs w:val="24"/>
          <w:lang w:eastAsia="ru-RU"/>
        </w:rPr>
        <w:t>редкол</w:t>
      </w:r>
      <w:proofErr w:type="spellEnd"/>
      <w:r w:rsidRPr="003C385C">
        <w:rPr>
          <w:szCs w:val="24"/>
          <w:lang w:eastAsia="ru-RU"/>
        </w:rPr>
        <w:t xml:space="preserve">.: С. Д. </w:t>
      </w:r>
      <w:proofErr w:type="spellStart"/>
      <w:r w:rsidRPr="003C385C">
        <w:rPr>
          <w:szCs w:val="24"/>
          <w:lang w:eastAsia="ru-RU"/>
        </w:rPr>
        <w:t>Крыжицкий</w:t>
      </w:r>
      <w:proofErr w:type="spellEnd"/>
      <w:r w:rsidRPr="003C385C">
        <w:rPr>
          <w:szCs w:val="24"/>
          <w:lang w:eastAsia="ru-RU"/>
        </w:rPr>
        <w:t xml:space="preserve">, Н. Е. Беспалов, П. В. </w:t>
      </w:r>
      <w:proofErr w:type="spellStart"/>
      <w:r w:rsidRPr="003C385C">
        <w:rPr>
          <w:szCs w:val="24"/>
          <w:lang w:eastAsia="ru-RU"/>
        </w:rPr>
        <w:t>Добров</w:t>
      </w:r>
      <w:proofErr w:type="spellEnd"/>
      <w:r w:rsidRPr="003C385C">
        <w:rPr>
          <w:szCs w:val="24"/>
          <w:lang w:eastAsia="ru-RU"/>
        </w:rPr>
        <w:t xml:space="preserve"> и др. ; </w:t>
      </w:r>
      <w:proofErr w:type="spellStart"/>
      <w:r w:rsidRPr="003C385C">
        <w:rPr>
          <w:szCs w:val="24"/>
          <w:lang w:eastAsia="ru-RU"/>
        </w:rPr>
        <w:t>Ин-т</w:t>
      </w:r>
      <w:proofErr w:type="spellEnd"/>
      <w:r w:rsidRPr="003C385C">
        <w:rPr>
          <w:szCs w:val="24"/>
          <w:lang w:eastAsia="ru-RU"/>
        </w:rPr>
        <w:t xml:space="preserve"> </w:t>
      </w:r>
      <w:proofErr w:type="spellStart"/>
      <w:r w:rsidRPr="003C385C">
        <w:rPr>
          <w:szCs w:val="24"/>
          <w:lang w:eastAsia="ru-RU"/>
        </w:rPr>
        <w:t>археологии</w:t>
      </w:r>
      <w:proofErr w:type="spellEnd"/>
      <w:r w:rsidRPr="003C385C">
        <w:rPr>
          <w:szCs w:val="24"/>
          <w:lang w:eastAsia="ru-RU"/>
        </w:rPr>
        <w:t xml:space="preserve"> НАН </w:t>
      </w:r>
      <w:proofErr w:type="spellStart"/>
      <w:r w:rsidRPr="003C385C">
        <w:rPr>
          <w:szCs w:val="24"/>
          <w:lang w:eastAsia="ru-RU"/>
        </w:rPr>
        <w:t>Украины</w:t>
      </w:r>
      <w:proofErr w:type="spellEnd"/>
      <w:r w:rsidRPr="003C385C">
        <w:rPr>
          <w:szCs w:val="24"/>
          <w:lang w:eastAsia="ru-RU"/>
        </w:rPr>
        <w:t xml:space="preserve">, </w:t>
      </w:r>
      <w:proofErr w:type="spellStart"/>
      <w:r w:rsidRPr="003C385C">
        <w:rPr>
          <w:szCs w:val="24"/>
          <w:lang w:eastAsia="ru-RU"/>
        </w:rPr>
        <w:t>Донец</w:t>
      </w:r>
      <w:proofErr w:type="spellEnd"/>
      <w:r w:rsidRPr="003C385C">
        <w:rPr>
          <w:szCs w:val="24"/>
          <w:lang w:eastAsia="ru-RU"/>
        </w:rPr>
        <w:t xml:space="preserve">. обл. </w:t>
      </w:r>
      <w:proofErr w:type="spellStart"/>
      <w:r w:rsidRPr="003C385C">
        <w:rPr>
          <w:szCs w:val="24"/>
          <w:lang w:eastAsia="ru-RU"/>
        </w:rPr>
        <w:t>общ-во</w:t>
      </w:r>
      <w:proofErr w:type="spellEnd"/>
      <w:r w:rsidRPr="003C385C">
        <w:rPr>
          <w:szCs w:val="24"/>
          <w:lang w:eastAsia="ru-RU"/>
        </w:rPr>
        <w:t xml:space="preserve"> </w:t>
      </w:r>
      <w:proofErr w:type="spellStart"/>
      <w:r w:rsidRPr="003C385C">
        <w:rPr>
          <w:szCs w:val="24"/>
          <w:lang w:eastAsia="ru-RU"/>
        </w:rPr>
        <w:t>любителей</w:t>
      </w:r>
      <w:proofErr w:type="spellEnd"/>
      <w:r w:rsidRPr="003C385C">
        <w:rPr>
          <w:szCs w:val="24"/>
          <w:lang w:eastAsia="ru-RU"/>
        </w:rPr>
        <w:t xml:space="preserve"> древностей, </w:t>
      </w:r>
      <w:proofErr w:type="spellStart"/>
      <w:r w:rsidRPr="003C385C">
        <w:rPr>
          <w:szCs w:val="24"/>
          <w:lang w:eastAsia="ru-RU"/>
        </w:rPr>
        <w:t>Упр</w:t>
      </w:r>
      <w:proofErr w:type="spellEnd"/>
      <w:r w:rsidRPr="003C385C">
        <w:rPr>
          <w:szCs w:val="24"/>
          <w:lang w:eastAsia="ru-RU"/>
        </w:rPr>
        <w:t xml:space="preserve">. по </w:t>
      </w:r>
      <w:proofErr w:type="spellStart"/>
      <w:r w:rsidRPr="003C385C">
        <w:rPr>
          <w:szCs w:val="24"/>
          <w:lang w:eastAsia="ru-RU"/>
        </w:rPr>
        <w:t>делам</w:t>
      </w:r>
      <w:proofErr w:type="spellEnd"/>
      <w:r w:rsidRPr="003C385C">
        <w:rPr>
          <w:szCs w:val="24"/>
          <w:lang w:eastAsia="ru-RU"/>
        </w:rPr>
        <w:t xml:space="preserve"> </w:t>
      </w:r>
      <w:proofErr w:type="spellStart"/>
      <w:r w:rsidRPr="003C385C">
        <w:rPr>
          <w:szCs w:val="24"/>
          <w:lang w:eastAsia="ru-RU"/>
        </w:rPr>
        <w:t>архитектуры</w:t>
      </w:r>
      <w:proofErr w:type="spellEnd"/>
      <w:r w:rsidRPr="003C385C">
        <w:rPr>
          <w:szCs w:val="24"/>
          <w:lang w:eastAsia="ru-RU"/>
        </w:rPr>
        <w:t xml:space="preserve"> и </w:t>
      </w:r>
      <w:proofErr w:type="spellStart"/>
      <w:r w:rsidRPr="003C385C">
        <w:rPr>
          <w:szCs w:val="24"/>
          <w:lang w:eastAsia="ru-RU"/>
        </w:rPr>
        <w:t>стр-ва</w:t>
      </w:r>
      <w:proofErr w:type="spellEnd"/>
      <w:r w:rsidRPr="003C385C">
        <w:rPr>
          <w:szCs w:val="24"/>
          <w:lang w:eastAsia="ru-RU"/>
        </w:rPr>
        <w:t xml:space="preserve"> при </w:t>
      </w:r>
      <w:proofErr w:type="spellStart"/>
      <w:r w:rsidRPr="003C385C">
        <w:rPr>
          <w:szCs w:val="24"/>
          <w:lang w:eastAsia="ru-RU"/>
        </w:rPr>
        <w:t>Донец</w:t>
      </w:r>
      <w:proofErr w:type="spellEnd"/>
      <w:r w:rsidRPr="003C385C">
        <w:rPr>
          <w:szCs w:val="24"/>
          <w:lang w:eastAsia="ru-RU"/>
        </w:rPr>
        <w:t xml:space="preserve">. </w:t>
      </w:r>
      <w:proofErr w:type="spellStart"/>
      <w:r w:rsidRPr="003C385C">
        <w:rPr>
          <w:szCs w:val="24"/>
          <w:lang w:eastAsia="ru-RU"/>
        </w:rPr>
        <w:t>облгосадминистрации</w:t>
      </w:r>
      <w:proofErr w:type="spellEnd"/>
      <w:r w:rsidRPr="003C385C">
        <w:rPr>
          <w:szCs w:val="24"/>
          <w:lang w:eastAsia="ru-RU"/>
        </w:rPr>
        <w:t xml:space="preserve">, </w:t>
      </w:r>
      <w:proofErr w:type="spellStart"/>
      <w:r w:rsidRPr="003C385C">
        <w:rPr>
          <w:szCs w:val="24"/>
          <w:lang w:eastAsia="ru-RU"/>
        </w:rPr>
        <w:t>Донбассгражданпроект</w:t>
      </w:r>
      <w:proofErr w:type="spellEnd"/>
      <w:r w:rsidRPr="003C385C">
        <w:rPr>
          <w:szCs w:val="24"/>
          <w:lang w:eastAsia="ru-RU"/>
        </w:rPr>
        <w:t xml:space="preserve">. – </w:t>
      </w:r>
      <w:proofErr w:type="spellStart"/>
      <w:r w:rsidRPr="003C385C">
        <w:rPr>
          <w:szCs w:val="24"/>
          <w:lang w:eastAsia="ru-RU"/>
        </w:rPr>
        <w:t>Донецк</w:t>
      </w:r>
      <w:proofErr w:type="spellEnd"/>
      <w:r w:rsidRPr="003C385C">
        <w:rPr>
          <w:szCs w:val="24"/>
          <w:lang w:eastAsia="ru-RU"/>
        </w:rPr>
        <w:t xml:space="preserve">, 2000. – 128 с. : </w:t>
      </w:r>
      <w:proofErr w:type="spellStart"/>
      <w:r w:rsidRPr="003C385C">
        <w:rPr>
          <w:szCs w:val="24"/>
          <w:lang w:eastAsia="ru-RU"/>
        </w:rPr>
        <w:t>ил</w:t>
      </w:r>
      <w:proofErr w:type="spellEnd"/>
      <w:r w:rsidRPr="003C385C">
        <w:rPr>
          <w:szCs w:val="24"/>
          <w:lang w:eastAsia="ru-RU"/>
        </w:rPr>
        <w:t>.</w:t>
      </w:r>
    </w:p>
    <w:p w14:paraId="68E4674B" w14:textId="54FA7A05" w:rsidR="003C385C" w:rsidRPr="003C385C" w:rsidRDefault="003C385C" w:rsidP="003C385C">
      <w:pPr>
        <w:spacing w:line="276" w:lineRule="auto"/>
        <w:jc w:val="both"/>
        <w:rPr>
          <w:szCs w:val="24"/>
          <w:lang w:eastAsia="ru-RU"/>
        </w:rPr>
      </w:pPr>
      <w:r>
        <w:rPr>
          <w:szCs w:val="24"/>
          <w:lang w:eastAsia="ru-RU"/>
        </w:rPr>
        <w:t>15</w:t>
      </w:r>
      <w:r w:rsidRPr="003C385C">
        <w:rPr>
          <w:szCs w:val="24"/>
          <w:lang w:eastAsia="ru-RU"/>
        </w:rPr>
        <w:t xml:space="preserve">. </w:t>
      </w:r>
      <w:proofErr w:type="spellStart"/>
      <w:r w:rsidRPr="003C385C">
        <w:rPr>
          <w:szCs w:val="24"/>
          <w:lang w:eastAsia="ru-RU"/>
        </w:rPr>
        <w:t>Бітаєв</w:t>
      </w:r>
      <w:proofErr w:type="spellEnd"/>
      <w:r w:rsidRPr="003C385C">
        <w:rPr>
          <w:szCs w:val="24"/>
          <w:lang w:eastAsia="ru-RU"/>
        </w:rPr>
        <w:t xml:space="preserve"> В. А. Сучасна художньо-естетична цінність українських стародруків / В. А. </w:t>
      </w:r>
      <w:proofErr w:type="spellStart"/>
      <w:r w:rsidRPr="003C385C">
        <w:rPr>
          <w:szCs w:val="24"/>
          <w:lang w:eastAsia="ru-RU"/>
        </w:rPr>
        <w:t>Бітаєв</w:t>
      </w:r>
      <w:proofErr w:type="spellEnd"/>
      <w:r w:rsidRPr="003C385C">
        <w:rPr>
          <w:szCs w:val="24"/>
          <w:lang w:eastAsia="ru-RU"/>
        </w:rPr>
        <w:t xml:space="preserve"> // Державна історична бібліотека України: історія, сучасність, майбутнє : матеріали </w:t>
      </w:r>
      <w:proofErr w:type="spellStart"/>
      <w:r w:rsidRPr="003C385C">
        <w:rPr>
          <w:szCs w:val="24"/>
          <w:lang w:eastAsia="ru-RU"/>
        </w:rPr>
        <w:t>Міжнар</w:t>
      </w:r>
      <w:proofErr w:type="spellEnd"/>
      <w:r w:rsidRPr="003C385C">
        <w:rPr>
          <w:szCs w:val="24"/>
          <w:lang w:eastAsia="ru-RU"/>
        </w:rPr>
        <w:t xml:space="preserve">. </w:t>
      </w:r>
      <w:proofErr w:type="spellStart"/>
      <w:r w:rsidRPr="003C385C">
        <w:rPr>
          <w:szCs w:val="24"/>
          <w:lang w:eastAsia="ru-RU"/>
        </w:rPr>
        <w:lastRenderedPageBreak/>
        <w:t>наук.-практ</w:t>
      </w:r>
      <w:proofErr w:type="spellEnd"/>
      <w:r w:rsidRPr="003C385C">
        <w:rPr>
          <w:szCs w:val="24"/>
          <w:lang w:eastAsia="ru-RU"/>
        </w:rPr>
        <w:t xml:space="preserve">. </w:t>
      </w:r>
      <w:proofErr w:type="spellStart"/>
      <w:r w:rsidRPr="003C385C">
        <w:rPr>
          <w:szCs w:val="24"/>
          <w:lang w:eastAsia="ru-RU"/>
        </w:rPr>
        <w:t>конф</w:t>
      </w:r>
      <w:proofErr w:type="spellEnd"/>
      <w:r w:rsidRPr="003C385C">
        <w:rPr>
          <w:szCs w:val="24"/>
          <w:lang w:eastAsia="ru-RU"/>
        </w:rPr>
        <w:t xml:space="preserve">., приуроченої до 70-річчя заснування </w:t>
      </w:r>
      <w:proofErr w:type="spellStart"/>
      <w:r w:rsidRPr="003C385C">
        <w:rPr>
          <w:szCs w:val="24"/>
          <w:lang w:eastAsia="ru-RU"/>
        </w:rPr>
        <w:t>Держ</w:t>
      </w:r>
      <w:proofErr w:type="spellEnd"/>
      <w:r w:rsidRPr="003C385C">
        <w:rPr>
          <w:szCs w:val="24"/>
          <w:lang w:eastAsia="ru-RU"/>
        </w:rPr>
        <w:t xml:space="preserve">. </w:t>
      </w:r>
      <w:proofErr w:type="spellStart"/>
      <w:r w:rsidRPr="003C385C">
        <w:rPr>
          <w:szCs w:val="24"/>
          <w:lang w:eastAsia="ru-RU"/>
        </w:rPr>
        <w:t>іст</w:t>
      </w:r>
      <w:proofErr w:type="spellEnd"/>
      <w:r w:rsidRPr="003C385C">
        <w:rPr>
          <w:szCs w:val="24"/>
          <w:lang w:eastAsia="ru-RU"/>
        </w:rPr>
        <w:t xml:space="preserve">. б-ки України, 24–25 верес. 2009 р. / ред. </w:t>
      </w:r>
      <w:proofErr w:type="spellStart"/>
      <w:r w:rsidRPr="003C385C">
        <w:rPr>
          <w:szCs w:val="24"/>
          <w:lang w:eastAsia="ru-RU"/>
        </w:rPr>
        <w:t>кол</w:t>
      </w:r>
      <w:proofErr w:type="spellEnd"/>
      <w:r w:rsidRPr="003C385C">
        <w:rPr>
          <w:szCs w:val="24"/>
          <w:lang w:eastAsia="ru-RU"/>
        </w:rPr>
        <w:t xml:space="preserve">.: А. В. </w:t>
      </w:r>
      <w:proofErr w:type="spellStart"/>
      <w:r w:rsidRPr="003C385C">
        <w:rPr>
          <w:szCs w:val="24"/>
          <w:lang w:eastAsia="ru-RU"/>
        </w:rPr>
        <w:t>Скорохватова</w:t>
      </w:r>
      <w:proofErr w:type="spellEnd"/>
      <w:r w:rsidRPr="003C385C">
        <w:rPr>
          <w:szCs w:val="24"/>
          <w:lang w:eastAsia="ru-RU"/>
        </w:rPr>
        <w:t>, Л. П. Вовк, О. А. Гриценко та ін. – К., 2009. – C. 50–53.</w:t>
      </w:r>
    </w:p>
    <w:p w14:paraId="577C2259" w14:textId="7C656896" w:rsidR="003C385C" w:rsidRPr="003C385C" w:rsidRDefault="003C385C" w:rsidP="003C385C">
      <w:pPr>
        <w:spacing w:line="276" w:lineRule="auto"/>
        <w:jc w:val="both"/>
        <w:rPr>
          <w:szCs w:val="24"/>
          <w:lang w:eastAsia="ru-RU"/>
        </w:rPr>
      </w:pPr>
      <w:r>
        <w:rPr>
          <w:szCs w:val="24"/>
          <w:lang w:eastAsia="ru-RU"/>
        </w:rPr>
        <w:t>16</w:t>
      </w:r>
      <w:r w:rsidRPr="003C385C">
        <w:rPr>
          <w:szCs w:val="24"/>
          <w:lang w:eastAsia="ru-RU"/>
        </w:rPr>
        <w:t xml:space="preserve">. Богуцький Ю. П Актуальні проблеми культурно-історичної спадщини: філософсько-теоретичний аспект / Ю. П. Богуцький // Державна історична бібліотека України: історія, сучасність, майбутнє : матеріали </w:t>
      </w:r>
      <w:proofErr w:type="spellStart"/>
      <w:r w:rsidRPr="003C385C">
        <w:rPr>
          <w:szCs w:val="24"/>
          <w:lang w:eastAsia="ru-RU"/>
        </w:rPr>
        <w:t>Міжнар</w:t>
      </w:r>
      <w:proofErr w:type="spellEnd"/>
      <w:r w:rsidRPr="003C385C">
        <w:rPr>
          <w:szCs w:val="24"/>
          <w:lang w:eastAsia="ru-RU"/>
        </w:rPr>
        <w:t xml:space="preserve">. </w:t>
      </w:r>
      <w:proofErr w:type="spellStart"/>
      <w:r w:rsidRPr="003C385C">
        <w:rPr>
          <w:szCs w:val="24"/>
          <w:lang w:eastAsia="ru-RU"/>
        </w:rPr>
        <w:t>наук.-практ</w:t>
      </w:r>
      <w:proofErr w:type="spellEnd"/>
      <w:r w:rsidRPr="003C385C">
        <w:rPr>
          <w:szCs w:val="24"/>
          <w:lang w:eastAsia="ru-RU"/>
        </w:rPr>
        <w:t xml:space="preserve">. </w:t>
      </w:r>
      <w:proofErr w:type="spellStart"/>
      <w:r w:rsidRPr="003C385C">
        <w:rPr>
          <w:szCs w:val="24"/>
          <w:lang w:eastAsia="ru-RU"/>
        </w:rPr>
        <w:t>конф</w:t>
      </w:r>
      <w:proofErr w:type="spellEnd"/>
      <w:r w:rsidRPr="003C385C">
        <w:rPr>
          <w:szCs w:val="24"/>
          <w:lang w:eastAsia="ru-RU"/>
        </w:rPr>
        <w:t xml:space="preserve">., приуроченої до 70-річчя заснування </w:t>
      </w:r>
      <w:proofErr w:type="spellStart"/>
      <w:r w:rsidRPr="003C385C">
        <w:rPr>
          <w:szCs w:val="24"/>
          <w:lang w:eastAsia="ru-RU"/>
        </w:rPr>
        <w:t>Держ</w:t>
      </w:r>
      <w:proofErr w:type="spellEnd"/>
      <w:r w:rsidRPr="003C385C">
        <w:rPr>
          <w:szCs w:val="24"/>
          <w:lang w:eastAsia="ru-RU"/>
        </w:rPr>
        <w:t xml:space="preserve">. </w:t>
      </w:r>
      <w:proofErr w:type="spellStart"/>
      <w:r w:rsidRPr="003C385C">
        <w:rPr>
          <w:szCs w:val="24"/>
          <w:lang w:eastAsia="ru-RU"/>
        </w:rPr>
        <w:t>іст</w:t>
      </w:r>
      <w:proofErr w:type="spellEnd"/>
      <w:r w:rsidRPr="003C385C">
        <w:rPr>
          <w:szCs w:val="24"/>
          <w:lang w:eastAsia="ru-RU"/>
        </w:rPr>
        <w:t xml:space="preserve">. б-ки України, 24–25 верес. 2009 р. / ред. </w:t>
      </w:r>
      <w:proofErr w:type="spellStart"/>
      <w:r w:rsidRPr="003C385C">
        <w:rPr>
          <w:szCs w:val="24"/>
          <w:lang w:eastAsia="ru-RU"/>
        </w:rPr>
        <w:t>кол</w:t>
      </w:r>
      <w:proofErr w:type="spellEnd"/>
      <w:r w:rsidRPr="003C385C">
        <w:rPr>
          <w:szCs w:val="24"/>
          <w:lang w:eastAsia="ru-RU"/>
        </w:rPr>
        <w:t xml:space="preserve">.: А. В. </w:t>
      </w:r>
      <w:proofErr w:type="spellStart"/>
      <w:r w:rsidRPr="003C385C">
        <w:rPr>
          <w:szCs w:val="24"/>
          <w:lang w:eastAsia="ru-RU"/>
        </w:rPr>
        <w:t>Скорохватова</w:t>
      </w:r>
      <w:proofErr w:type="spellEnd"/>
      <w:r w:rsidRPr="003C385C">
        <w:rPr>
          <w:szCs w:val="24"/>
          <w:lang w:eastAsia="ru-RU"/>
        </w:rPr>
        <w:t>, Л. П. Вовк, О. А. Гриценко та ін. – К., 2009. – C. 11–15.</w:t>
      </w:r>
    </w:p>
    <w:p w14:paraId="0B6F9E57" w14:textId="3DFCFFA7" w:rsidR="003C385C" w:rsidRPr="003C385C" w:rsidRDefault="003C385C" w:rsidP="003C385C">
      <w:pPr>
        <w:spacing w:line="276" w:lineRule="auto"/>
        <w:jc w:val="both"/>
        <w:rPr>
          <w:szCs w:val="24"/>
          <w:lang w:eastAsia="ru-RU"/>
        </w:rPr>
      </w:pPr>
      <w:r>
        <w:rPr>
          <w:szCs w:val="24"/>
          <w:lang w:eastAsia="ru-RU"/>
        </w:rPr>
        <w:t>17</w:t>
      </w:r>
      <w:r w:rsidRPr="003C385C">
        <w:rPr>
          <w:szCs w:val="24"/>
          <w:lang w:eastAsia="ru-RU"/>
        </w:rPr>
        <w:t xml:space="preserve">. Будинок </w:t>
      </w:r>
      <w:proofErr w:type="spellStart"/>
      <w:r w:rsidRPr="003C385C">
        <w:rPr>
          <w:szCs w:val="24"/>
          <w:lang w:eastAsia="ru-RU"/>
        </w:rPr>
        <w:t>Корнякта</w:t>
      </w:r>
      <w:proofErr w:type="spellEnd"/>
      <w:r w:rsidRPr="003C385C">
        <w:rPr>
          <w:szCs w:val="24"/>
          <w:lang w:eastAsia="ru-RU"/>
        </w:rPr>
        <w:t xml:space="preserve"> (1580 р., Львів) // 100 найвідоміших шедеврів України / під </w:t>
      </w:r>
      <w:proofErr w:type="spellStart"/>
      <w:r w:rsidRPr="003C385C">
        <w:rPr>
          <w:szCs w:val="24"/>
          <w:lang w:eastAsia="ru-RU"/>
        </w:rPr>
        <w:t>заг</w:t>
      </w:r>
      <w:proofErr w:type="spellEnd"/>
      <w:r w:rsidRPr="003C385C">
        <w:rPr>
          <w:szCs w:val="24"/>
          <w:lang w:eastAsia="ru-RU"/>
        </w:rPr>
        <w:t xml:space="preserve">. ред. М. </w:t>
      </w:r>
      <w:proofErr w:type="spellStart"/>
      <w:r w:rsidRPr="003C385C">
        <w:rPr>
          <w:szCs w:val="24"/>
          <w:lang w:eastAsia="ru-RU"/>
        </w:rPr>
        <w:t>Русяєвої</w:t>
      </w:r>
      <w:proofErr w:type="spellEnd"/>
      <w:r w:rsidRPr="003C385C">
        <w:rPr>
          <w:szCs w:val="24"/>
          <w:lang w:eastAsia="ru-RU"/>
        </w:rPr>
        <w:t>. – К. : Автограф, 2004. – C. 317–321.14</w:t>
      </w:r>
    </w:p>
    <w:p w14:paraId="4C518154" w14:textId="736C39F9" w:rsidR="003C385C" w:rsidRPr="003C385C" w:rsidRDefault="003C385C" w:rsidP="003C385C">
      <w:pPr>
        <w:spacing w:line="276" w:lineRule="auto"/>
        <w:jc w:val="both"/>
        <w:rPr>
          <w:szCs w:val="24"/>
          <w:lang w:eastAsia="ru-RU"/>
        </w:rPr>
      </w:pPr>
      <w:r>
        <w:rPr>
          <w:szCs w:val="24"/>
          <w:lang w:eastAsia="ru-RU"/>
        </w:rPr>
        <w:t>18</w:t>
      </w:r>
      <w:r w:rsidRPr="003C385C">
        <w:rPr>
          <w:szCs w:val="24"/>
          <w:lang w:eastAsia="ru-RU"/>
        </w:rPr>
        <w:t xml:space="preserve">. Гетьман В. Доля землі – твоя доля. Рекреаційно-гуманістична цінність об’єктів природної та культурної спадщини України / В. Гетьман // Освіта. –2002. – 13–20 </w:t>
      </w:r>
      <w:proofErr w:type="spellStart"/>
      <w:r w:rsidRPr="003C385C">
        <w:rPr>
          <w:szCs w:val="24"/>
          <w:lang w:eastAsia="ru-RU"/>
        </w:rPr>
        <w:t>листоп</w:t>
      </w:r>
      <w:proofErr w:type="spellEnd"/>
      <w:r w:rsidRPr="003C385C">
        <w:rPr>
          <w:szCs w:val="24"/>
          <w:lang w:eastAsia="ru-RU"/>
        </w:rPr>
        <w:t>. – С. 12.</w:t>
      </w:r>
    </w:p>
    <w:p w14:paraId="6DDB61E2" w14:textId="77777777" w:rsidR="003C385C" w:rsidRPr="003C385C" w:rsidRDefault="003C385C" w:rsidP="003C385C">
      <w:pPr>
        <w:spacing w:line="276" w:lineRule="auto"/>
        <w:jc w:val="both"/>
        <w:rPr>
          <w:szCs w:val="24"/>
          <w:lang w:eastAsia="ru-RU"/>
        </w:rPr>
      </w:pPr>
      <w:r w:rsidRPr="003C385C">
        <w:rPr>
          <w:szCs w:val="24"/>
          <w:lang w:eastAsia="ru-RU"/>
        </w:rPr>
        <w:t>46. Гетьманська столиця Глухів // Музеї України. – 2006. – № 6. – C. 14–15.</w:t>
      </w:r>
    </w:p>
    <w:p w14:paraId="0B4C2743" w14:textId="00A01EA0" w:rsidR="003C385C" w:rsidRPr="003C385C" w:rsidRDefault="003C385C" w:rsidP="003C385C">
      <w:pPr>
        <w:spacing w:line="276" w:lineRule="auto"/>
        <w:jc w:val="both"/>
        <w:rPr>
          <w:szCs w:val="24"/>
          <w:lang w:eastAsia="ru-RU"/>
        </w:rPr>
      </w:pPr>
      <w:r>
        <w:rPr>
          <w:szCs w:val="24"/>
          <w:lang w:eastAsia="ru-RU"/>
        </w:rPr>
        <w:t>1</w:t>
      </w:r>
      <w:r w:rsidRPr="003C385C">
        <w:rPr>
          <w:szCs w:val="24"/>
          <w:lang w:eastAsia="ru-RU"/>
        </w:rPr>
        <w:t>9. Державний реєстр національного культурного надбання: (пам’ятки історії, монументального мистецтва та археології) // Пам’ятки України. – 2000. – № 2. – C. 6–47.</w:t>
      </w:r>
    </w:p>
    <w:p w14:paraId="3F383CE6" w14:textId="3F4AE998" w:rsidR="003C385C" w:rsidRPr="003C385C" w:rsidRDefault="003C385C" w:rsidP="003C385C">
      <w:pPr>
        <w:spacing w:line="276" w:lineRule="auto"/>
        <w:jc w:val="both"/>
        <w:rPr>
          <w:szCs w:val="24"/>
          <w:lang w:eastAsia="ru-RU"/>
        </w:rPr>
      </w:pPr>
      <w:r>
        <w:rPr>
          <w:szCs w:val="24"/>
          <w:lang w:eastAsia="ru-RU"/>
        </w:rPr>
        <w:t>20</w:t>
      </w:r>
      <w:r w:rsidRPr="003C385C">
        <w:rPr>
          <w:szCs w:val="24"/>
          <w:lang w:eastAsia="ru-RU"/>
        </w:rPr>
        <w:t xml:space="preserve">. Заремба С. З. </w:t>
      </w:r>
      <w:proofErr w:type="spellStart"/>
      <w:r w:rsidRPr="003C385C">
        <w:rPr>
          <w:szCs w:val="24"/>
          <w:lang w:eastAsia="ru-RU"/>
        </w:rPr>
        <w:t>Пам’яткознавство</w:t>
      </w:r>
      <w:proofErr w:type="spellEnd"/>
      <w:r w:rsidRPr="003C385C">
        <w:rPr>
          <w:szCs w:val="24"/>
          <w:lang w:eastAsia="ru-RU"/>
        </w:rPr>
        <w:t xml:space="preserve"> України: історія і сучасність / С. З. Заремба // Праці центру </w:t>
      </w:r>
      <w:proofErr w:type="spellStart"/>
      <w:r w:rsidRPr="003C385C">
        <w:rPr>
          <w:szCs w:val="24"/>
          <w:lang w:eastAsia="ru-RU"/>
        </w:rPr>
        <w:t>пам'яткознавства</w:t>
      </w:r>
      <w:proofErr w:type="spellEnd"/>
      <w:r w:rsidRPr="003C385C">
        <w:rPr>
          <w:szCs w:val="24"/>
          <w:lang w:eastAsia="ru-RU"/>
        </w:rPr>
        <w:t xml:space="preserve">. – К., 1992. – Вип. 1. – C. 5–24. </w:t>
      </w:r>
    </w:p>
    <w:p w14:paraId="5F28E0B0" w14:textId="5CC6B6D9" w:rsidR="003C385C" w:rsidRPr="003C385C" w:rsidRDefault="003C385C" w:rsidP="003C385C">
      <w:pPr>
        <w:spacing w:line="276" w:lineRule="auto"/>
        <w:jc w:val="both"/>
        <w:rPr>
          <w:szCs w:val="24"/>
          <w:lang w:eastAsia="ru-RU"/>
        </w:rPr>
      </w:pPr>
      <w:r>
        <w:rPr>
          <w:szCs w:val="24"/>
          <w:lang w:eastAsia="ru-RU"/>
        </w:rPr>
        <w:t>21</w:t>
      </w:r>
      <w:r w:rsidRPr="003C385C">
        <w:rPr>
          <w:szCs w:val="24"/>
          <w:lang w:eastAsia="ru-RU"/>
        </w:rPr>
        <w:t xml:space="preserve">. Звід пам’яток історії та культури України : у 28 т. / НАН України, Ін-т історії України, Ін-т мистецтвознавства, фольклористики та етнології та ін. – К. : Українська енциклопедія, 1999. – Т. «Київ» : Кн. 1, ч. 1 : А-Л / </w:t>
      </w:r>
      <w:proofErr w:type="spellStart"/>
      <w:r w:rsidRPr="003C385C">
        <w:rPr>
          <w:szCs w:val="24"/>
          <w:lang w:eastAsia="ru-RU"/>
        </w:rPr>
        <w:t>відп</w:t>
      </w:r>
      <w:proofErr w:type="spellEnd"/>
      <w:r w:rsidRPr="003C385C">
        <w:rPr>
          <w:szCs w:val="24"/>
          <w:lang w:eastAsia="ru-RU"/>
        </w:rPr>
        <w:t xml:space="preserve">. ред. П. </w:t>
      </w:r>
      <w:proofErr w:type="spellStart"/>
      <w:r w:rsidRPr="003C385C">
        <w:rPr>
          <w:szCs w:val="24"/>
          <w:lang w:eastAsia="ru-RU"/>
        </w:rPr>
        <w:t>Тронько</w:t>
      </w:r>
      <w:proofErr w:type="spellEnd"/>
      <w:r w:rsidRPr="003C385C">
        <w:rPr>
          <w:szCs w:val="24"/>
          <w:lang w:eastAsia="ru-RU"/>
        </w:rPr>
        <w:t xml:space="preserve">. – 579 с. : </w:t>
      </w:r>
      <w:proofErr w:type="spellStart"/>
      <w:r w:rsidRPr="003C385C">
        <w:rPr>
          <w:szCs w:val="24"/>
          <w:lang w:eastAsia="ru-RU"/>
        </w:rPr>
        <w:t>кольор</w:t>
      </w:r>
      <w:proofErr w:type="spellEnd"/>
      <w:r w:rsidRPr="003C385C">
        <w:rPr>
          <w:szCs w:val="24"/>
          <w:lang w:eastAsia="ru-RU"/>
        </w:rPr>
        <w:t>. іл.</w:t>
      </w:r>
    </w:p>
    <w:p w14:paraId="2DE2DA2E" w14:textId="298E628E" w:rsidR="003C385C" w:rsidRPr="003C385C" w:rsidRDefault="003C385C" w:rsidP="003C385C">
      <w:pPr>
        <w:spacing w:line="276" w:lineRule="auto"/>
        <w:jc w:val="both"/>
        <w:rPr>
          <w:szCs w:val="24"/>
          <w:lang w:eastAsia="ru-RU"/>
        </w:rPr>
      </w:pPr>
      <w:r>
        <w:rPr>
          <w:szCs w:val="24"/>
          <w:lang w:eastAsia="ru-RU"/>
        </w:rPr>
        <w:t>22</w:t>
      </w:r>
      <w:r w:rsidRPr="003C385C">
        <w:rPr>
          <w:szCs w:val="24"/>
          <w:lang w:eastAsia="ru-RU"/>
        </w:rPr>
        <w:t xml:space="preserve">. </w:t>
      </w:r>
      <w:proofErr w:type="spellStart"/>
      <w:r w:rsidRPr="003C385C">
        <w:rPr>
          <w:szCs w:val="24"/>
          <w:lang w:eastAsia="ru-RU"/>
        </w:rPr>
        <w:t>Лукомський</w:t>
      </w:r>
      <w:proofErr w:type="spellEnd"/>
      <w:r w:rsidRPr="003C385C">
        <w:rPr>
          <w:szCs w:val="24"/>
          <w:lang w:eastAsia="ru-RU"/>
        </w:rPr>
        <w:t xml:space="preserve"> Г. К. З української художньої спадщини / Георгій </w:t>
      </w:r>
      <w:proofErr w:type="spellStart"/>
      <w:r w:rsidRPr="003C385C">
        <w:rPr>
          <w:szCs w:val="24"/>
          <w:lang w:eastAsia="ru-RU"/>
        </w:rPr>
        <w:t>Крескентійович</w:t>
      </w:r>
      <w:proofErr w:type="spellEnd"/>
      <w:r w:rsidRPr="003C385C">
        <w:rPr>
          <w:szCs w:val="24"/>
          <w:lang w:eastAsia="ru-RU"/>
        </w:rPr>
        <w:t xml:space="preserve"> </w:t>
      </w:r>
      <w:proofErr w:type="spellStart"/>
      <w:r w:rsidRPr="003C385C">
        <w:rPr>
          <w:szCs w:val="24"/>
          <w:lang w:eastAsia="ru-RU"/>
        </w:rPr>
        <w:t>Лукомський</w:t>
      </w:r>
      <w:proofErr w:type="spellEnd"/>
      <w:r w:rsidRPr="003C385C">
        <w:rPr>
          <w:szCs w:val="24"/>
          <w:lang w:eastAsia="ru-RU"/>
        </w:rPr>
        <w:t xml:space="preserve">. – К. : Укр. пропілеї, 2004. – 711 с. : іл.66. </w:t>
      </w:r>
      <w:proofErr w:type="spellStart"/>
      <w:r w:rsidRPr="003C385C">
        <w:rPr>
          <w:szCs w:val="24"/>
          <w:lang w:eastAsia="ru-RU"/>
        </w:rPr>
        <w:t>Любіцева</w:t>
      </w:r>
      <w:proofErr w:type="spellEnd"/>
      <w:r w:rsidRPr="003C385C">
        <w:rPr>
          <w:szCs w:val="24"/>
          <w:lang w:eastAsia="ru-RU"/>
        </w:rPr>
        <w:t xml:space="preserve"> О. О. Туристичні ресурси України : </w:t>
      </w:r>
      <w:proofErr w:type="spellStart"/>
      <w:r w:rsidRPr="003C385C">
        <w:rPr>
          <w:szCs w:val="24"/>
          <w:lang w:eastAsia="ru-RU"/>
        </w:rPr>
        <w:t>навч</w:t>
      </w:r>
      <w:proofErr w:type="spellEnd"/>
      <w:r w:rsidRPr="003C385C">
        <w:rPr>
          <w:szCs w:val="24"/>
          <w:lang w:eastAsia="ru-RU"/>
        </w:rPr>
        <w:t xml:space="preserve">. </w:t>
      </w:r>
      <w:proofErr w:type="spellStart"/>
      <w:r w:rsidRPr="003C385C">
        <w:rPr>
          <w:szCs w:val="24"/>
          <w:lang w:eastAsia="ru-RU"/>
        </w:rPr>
        <w:t>посіб</w:t>
      </w:r>
      <w:proofErr w:type="spellEnd"/>
      <w:r w:rsidRPr="003C385C">
        <w:rPr>
          <w:szCs w:val="24"/>
          <w:lang w:eastAsia="ru-RU"/>
        </w:rPr>
        <w:t xml:space="preserve">. / О. О. </w:t>
      </w:r>
      <w:proofErr w:type="spellStart"/>
      <w:r w:rsidRPr="003C385C">
        <w:rPr>
          <w:szCs w:val="24"/>
          <w:lang w:eastAsia="ru-RU"/>
        </w:rPr>
        <w:t>Любіцева</w:t>
      </w:r>
      <w:proofErr w:type="spellEnd"/>
      <w:r w:rsidRPr="003C385C">
        <w:rPr>
          <w:szCs w:val="24"/>
          <w:lang w:eastAsia="ru-RU"/>
        </w:rPr>
        <w:t xml:space="preserve">, Є. В. </w:t>
      </w:r>
      <w:proofErr w:type="spellStart"/>
      <w:r w:rsidRPr="003C385C">
        <w:rPr>
          <w:szCs w:val="24"/>
          <w:lang w:eastAsia="ru-RU"/>
        </w:rPr>
        <w:t>Панкова</w:t>
      </w:r>
      <w:proofErr w:type="spellEnd"/>
      <w:r w:rsidRPr="003C385C">
        <w:rPr>
          <w:szCs w:val="24"/>
          <w:lang w:eastAsia="ru-RU"/>
        </w:rPr>
        <w:t xml:space="preserve">, В. І. </w:t>
      </w:r>
      <w:proofErr w:type="spellStart"/>
      <w:r w:rsidRPr="003C385C">
        <w:rPr>
          <w:szCs w:val="24"/>
          <w:lang w:eastAsia="ru-RU"/>
        </w:rPr>
        <w:t>Стафійчук</w:t>
      </w:r>
      <w:proofErr w:type="spellEnd"/>
      <w:r w:rsidRPr="003C385C">
        <w:rPr>
          <w:szCs w:val="24"/>
          <w:lang w:eastAsia="ru-RU"/>
        </w:rPr>
        <w:t xml:space="preserve">. – К. : </w:t>
      </w:r>
      <w:proofErr w:type="spellStart"/>
      <w:r w:rsidRPr="003C385C">
        <w:rPr>
          <w:szCs w:val="24"/>
          <w:lang w:eastAsia="ru-RU"/>
        </w:rPr>
        <w:t>Альтерпрес</w:t>
      </w:r>
      <w:proofErr w:type="spellEnd"/>
      <w:r w:rsidRPr="003C385C">
        <w:rPr>
          <w:szCs w:val="24"/>
          <w:lang w:eastAsia="ru-RU"/>
        </w:rPr>
        <w:t>, 2007. – 369 с. : іл., карти, табл. – (Бібліотека професійного менеджера).</w:t>
      </w:r>
    </w:p>
    <w:p w14:paraId="0681911F" w14:textId="0ABF5289" w:rsidR="003C385C" w:rsidRPr="003C385C" w:rsidRDefault="003C385C" w:rsidP="003C385C">
      <w:pPr>
        <w:spacing w:line="276" w:lineRule="auto"/>
        <w:jc w:val="both"/>
        <w:rPr>
          <w:szCs w:val="24"/>
          <w:lang w:eastAsia="ru-RU"/>
        </w:rPr>
      </w:pPr>
      <w:r>
        <w:rPr>
          <w:szCs w:val="24"/>
          <w:lang w:eastAsia="ru-RU"/>
        </w:rPr>
        <w:t>23</w:t>
      </w:r>
      <w:r w:rsidRPr="003C385C">
        <w:rPr>
          <w:szCs w:val="24"/>
          <w:lang w:eastAsia="ru-RU"/>
        </w:rPr>
        <w:t xml:space="preserve">. </w:t>
      </w:r>
      <w:proofErr w:type="spellStart"/>
      <w:r w:rsidRPr="003C385C">
        <w:rPr>
          <w:szCs w:val="24"/>
          <w:lang w:eastAsia="ru-RU"/>
        </w:rPr>
        <w:t>Лябах</w:t>
      </w:r>
      <w:proofErr w:type="spellEnd"/>
      <w:r w:rsidRPr="003C385C">
        <w:rPr>
          <w:szCs w:val="24"/>
          <w:lang w:eastAsia="ru-RU"/>
        </w:rPr>
        <w:t xml:space="preserve"> М. Україна. 100 перлин архітектури Середньовіччя = </w:t>
      </w:r>
      <w:proofErr w:type="spellStart"/>
      <w:r w:rsidRPr="003C385C">
        <w:rPr>
          <w:szCs w:val="24"/>
          <w:lang w:eastAsia="ru-RU"/>
        </w:rPr>
        <w:t>Ukraine</w:t>
      </w:r>
      <w:proofErr w:type="spellEnd"/>
      <w:r w:rsidRPr="003C385C">
        <w:rPr>
          <w:szCs w:val="24"/>
          <w:lang w:eastAsia="ru-RU"/>
        </w:rPr>
        <w:t xml:space="preserve">. 100 </w:t>
      </w:r>
      <w:proofErr w:type="spellStart"/>
      <w:r w:rsidRPr="003C385C">
        <w:rPr>
          <w:szCs w:val="24"/>
          <w:lang w:eastAsia="ru-RU"/>
        </w:rPr>
        <w:t>pearls</w:t>
      </w:r>
      <w:proofErr w:type="spellEnd"/>
      <w:r w:rsidRPr="003C385C">
        <w:rPr>
          <w:szCs w:val="24"/>
          <w:lang w:eastAsia="ru-RU"/>
        </w:rPr>
        <w:t xml:space="preserve"> </w:t>
      </w:r>
      <w:proofErr w:type="spellStart"/>
      <w:r w:rsidRPr="003C385C">
        <w:rPr>
          <w:szCs w:val="24"/>
          <w:lang w:eastAsia="ru-RU"/>
        </w:rPr>
        <w:t>of</w:t>
      </w:r>
      <w:proofErr w:type="spellEnd"/>
      <w:r w:rsidRPr="003C385C">
        <w:rPr>
          <w:szCs w:val="24"/>
          <w:lang w:eastAsia="ru-RU"/>
        </w:rPr>
        <w:t xml:space="preserve"> </w:t>
      </w:r>
      <w:proofErr w:type="spellStart"/>
      <w:r w:rsidRPr="003C385C">
        <w:rPr>
          <w:szCs w:val="24"/>
          <w:lang w:eastAsia="ru-RU"/>
        </w:rPr>
        <w:t>Medieval</w:t>
      </w:r>
      <w:proofErr w:type="spellEnd"/>
      <w:r w:rsidRPr="003C385C">
        <w:rPr>
          <w:szCs w:val="24"/>
          <w:lang w:eastAsia="ru-RU"/>
        </w:rPr>
        <w:t xml:space="preserve"> </w:t>
      </w:r>
      <w:proofErr w:type="spellStart"/>
      <w:r w:rsidRPr="003C385C">
        <w:rPr>
          <w:szCs w:val="24"/>
          <w:lang w:eastAsia="ru-RU"/>
        </w:rPr>
        <w:t>architekture</w:t>
      </w:r>
      <w:proofErr w:type="spellEnd"/>
      <w:r w:rsidRPr="003C385C">
        <w:rPr>
          <w:szCs w:val="24"/>
          <w:lang w:eastAsia="ru-RU"/>
        </w:rPr>
        <w:t xml:space="preserve"> / М. </w:t>
      </w:r>
      <w:proofErr w:type="spellStart"/>
      <w:r w:rsidRPr="003C385C">
        <w:rPr>
          <w:szCs w:val="24"/>
          <w:lang w:eastAsia="ru-RU"/>
        </w:rPr>
        <w:t>Лябах</w:t>
      </w:r>
      <w:proofErr w:type="spellEnd"/>
      <w:r w:rsidRPr="003C385C">
        <w:rPr>
          <w:szCs w:val="24"/>
          <w:lang w:eastAsia="ru-RU"/>
        </w:rPr>
        <w:t xml:space="preserve">, Т. </w:t>
      </w:r>
      <w:proofErr w:type="spellStart"/>
      <w:r w:rsidRPr="003C385C">
        <w:rPr>
          <w:szCs w:val="24"/>
          <w:lang w:eastAsia="ru-RU"/>
        </w:rPr>
        <w:t>Доценко</w:t>
      </w:r>
      <w:proofErr w:type="spellEnd"/>
      <w:r w:rsidRPr="003C385C">
        <w:rPr>
          <w:szCs w:val="24"/>
          <w:lang w:eastAsia="ru-RU"/>
        </w:rPr>
        <w:t xml:space="preserve">. – К. : Київ. дім, 2001. –95 с. : фото. </w:t>
      </w:r>
      <w:proofErr w:type="spellStart"/>
      <w:r w:rsidRPr="003C385C">
        <w:rPr>
          <w:szCs w:val="24"/>
          <w:lang w:eastAsia="ru-RU"/>
        </w:rPr>
        <w:t>кольор</w:t>
      </w:r>
      <w:proofErr w:type="spellEnd"/>
      <w:r w:rsidRPr="003C385C">
        <w:rPr>
          <w:szCs w:val="24"/>
          <w:lang w:eastAsia="ru-RU"/>
        </w:rPr>
        <w:t>.</w:t>
      </w:r>
    </w:p>
    <w:p w14:paraId="655CE1D8" w14:textId="3A878DB1" w:rsidR="003C385C" w:rsidRPr="003C385C" w:rsidRDefault="003C385C" w:rsidP="003C385C">
      <w:pPr>
        <w:spacing w:line="276" w:lineRule="auto"/>
        <w:jc w:val="both"/>
        <w:rPr>
          <w:szCs w:val="24"/>
          <w:lang w:eastAsia="ru-RU"/>
        </w:rPr>
      </w:pPr>
      <w:r>
        <w:rPr>
          <w:szCs w:val="24"/>
          <w:lang w:eastAsia="ru-RU"/>
        </w:rPr>
        <w:t>24</w:t>
      </w:r>
      <w:r w:rsidRPr="003C385C">
        <w:rPr>
          <w:szCs w:val="24"/>
          <w:lang w:eastAsia="ru-RU"/>
        </w:rPr>
        <w:t xml:space="preserve">. Нові дослідження пам’яток козацької доби в Україні : зб. наук. ст. / Наук.-дослід. центр «Часи козацькі», Укр. т-во охорони пам’яток історії та культури, Центр </w:t>
      </w:r>
      <w:proofErr w:type="spellStart"/>
      <w:r w:rsidRPr="003C385C">
        <w:rPr>
          <w:szCs w:val="24"/>
          <w:lang w:eastAsia="ru-RU"/>
        </w:rPr>
        <w:t>пам’яткознавства</w:t>
      </w:r>
      <w:proofErr w:type="spellEnd"/>
      <w:r w:rsidRPr="003C385C">
        <w:rPr>
          <w:szCs w:val="24"/>
          <w:lang w:eastAsia="ru-RU"/>
        </w:rPr>
        <w:t xml:space="preserve"> НАН України і УТОПІК . – К., 2002. –338 с. : іл. – (Бібліотечка «Часи козацькі» ; вип.12).</w:t>
      </w:r>
    </w:p>
    <w:p w14:paraId="4A67A4A5" w14:textId="586B8DE4" w:rsidR="003C385C" w:rsidRPr="003C385C" w:rsidRDefault="003C385C" w:rsidP="003C385C">
      <w:pPr>
        <w:spacing w:line="276" w:lineRule="auto"/>
        <w:jc w:val="both"/>
        <w:rPr>
          <w:szCs w:val="24"/>
          <w:lang w:eastAsia="ru-RU"/>
        </w:rPr>
      </w:pPr>
      <w:r>
        <w:rPr>
          <w:szCs w:val="24"/>
          <w:lang w:eastAsia="ru-RU"/>
        </w:rPr>
        <w:t>25</w:t>
      </w:r>
      <w:r w:rsidRPr="003C385C">
        <w:rPr>
          <w:szCs w:val="24"/>
          <w:lang w:eastAsia="ru-RU"/>
        </w:rPr>
        <w:t xml:space="preserve">. Пам’ятки архітектури і монументального мистецтва в світлі нових досліджень : тези наук. </w:t>
      </w:r>
      <w:proofErr w:type="spellStart"/>
      <w:r w:rsidRPr="003C385C">
        <w:rPr>
          <w:szCs w:val="24"/>
          <w:lang w:eastAsia="ru-RU"/>
        </w:rPr>
        <w:t>конф</w:t>
      </w:r>
      <w:proofErr w:type="spellEnd"/>
      <w:r w:rsidRPr="003C385C">
        <w:rPr>
          <w:szCs w:val="24"/>
          <w:lang w:eastAsia="ru-RU"/>
        </w:rPr>
        <w:t xml:space="preserve">. Нац. заповідника «Софія Київська» / </w:t>
      </w:r>
      <w:proofErr w:type="spellStart"/>
      <w:r w:rsidRPr="003C385C">
        <w:rPr>
          <w:szCs w:val="24"/>
          <w:lang w:eastAsia="ru-RU"/>
        </w:rPr>
        <w:t>Держ</w:t>
      </w:r>
      <w:proofErr w:type="spellEnd"/>
      <w:r w:rsidRPr="003C385C">
        <w:rPr>
          <w:szCs w:val="24"/>
          <w:lang w:eastAsia="ru-RU"/>
        </w:rPr>
        <w:t>. комітет України в справах містобудування та архітектури, Нац. заповідник «Софія Київська». – К., 1996. – 88 с.18</w:t>
      </w:r>
    </w:p>
    <w:p w14:paraId="622C53DA" w14:textId="124FB848" w:rsidR="003C385C" w:rsidRPr="003C385C" w:rsidRDefault="003C385C" w:rsidP="003C385C">
      <w:pPr>
        <w:spacing w:line="276" w:lineRule="auto"/>
        <w:jc w:val="both"/>
        <w:rPr>
          <w:szCs w:val="24"/>
          <w:lang w:eastAsia="ru-RU"/>
        </w:rPr>
      </w:pPr>
      <w:r>
        <w:rPr>
          <w:szCs w:val="24"/>
          <w:lang w:eastAsia="ru-RU"/>
        </w:rPr>
        <w:t>26</w:t>
      </w:r>
      <w:r w:rsidRPr="003C385C">
        <w:rPr>
          <w:szCs w:val="24"/>
          <w:lang w:eastAsia="ru-RU"/>
        </w:rPr>
        <w:t>. Пам’ятки державного устрою та суспільного життя України // Історико-культурна спадщина України: проблеми дослідження та збереження. – К., 1998. – C. 181–189.</w:t>
      </w:r>
    </w:p>
    <w:p w14:paraId="440F66AA" w14:textId="31839F84" w:rsidR="003C385C" w:rsidRPr="003C385C" w:rsidRDefault="003C385C" w:rsidP="003C385C">
      <w:pPr>
        <w:spacing w:line="276" w:lineRule="auto"/>
        <w:jc w:val="both"/>
        <w:rPr>
          <w:szCs w:val="24"/>
          <w:lang w:eastAsia="ru-RU"/>
        </w:rPr>
      </w:pPr>
      <w:r>
        <w:rPr>
          <w:szCs w:val="24"/>
          <w:lang w:eastAsia="ru-RU"/>
        </w:rPr>
        <w:t>27</w:t>
      </w:r>
      <w:r w:rsidRPr="003C385C">
        <w:rPr>
          <w:szCs w:val="24"/>
          <w:lang w:eastAsia="ru-RU"/>
        </w:rPr>
        <w:t>. Розвиток науки та культури в Україні в пам’ятках // Історико-культурна спадщина України: проблеми дослідження та збереження. – К., 1998. – C. 262–282.</w:t>
      </w:r>
    </w:p>
    <w:p w14:paraId="1916BC93" w14:textId="12B37A4C" w:rsidR="003C385C" w:rsidRPr="003C385C" w:rsidRDefault="003C385C" w:rsidP="003C385C">
      <w:pPr>
        <w:spacing w:line="276" w:lineRule="auto"/>
        <w:jc w:val="both"/>
        <w:rPr>
          <w:szCs w:val="24"/>
          <w:lang w:eastAsia="ru-RU"/>
        </w:rPr>
      </w:pPr>
      <w:r>
        <w:rPr>
          <w:szCs w:val="24"/>
          <w:lang w:eastAsia="ru-RU"/>
        </w:rPr>
        <w:t>28</w:t>
      </w:r>
      <w:r w:rsidRPr="003C385C">
        <w:rPr>
          <w:szCs w:val="24"/>
          <w:lang w:eastAsia="ru-RU"/>
        </w:rPr>
        <w:t xml:space="preserve">. </w:t>
      </w:r>
      <w:proofErr w:type="spellStart"/>
      <w:r w:rsidRPr="003C385C">
        <w:rPr>
          <w:szCs w:val="24"/>
          <w:lang w:eastAsia="ru-RU"/>
        </w:rPr>
        <w:t>Таранушенко</w:t>
      </w:r>
      <w:proofErr w:type="spellEnd"/>
      <w:r w:rsidRPr="003C385C">
        <w:rPr>
          <w:szCs w:val="24"/>
          <w:lang w:eastAsia="ru-RU"/>
        </w:rPr>
        <w:t xml:space="preserve"> С. А. Монументальна дерев’яна архітектура Лівобережної України / Степан Андрійович </w:t>
      </w:r>
      <w:proofErr w:type="spellStart"/>
      <w:r w:rsidRPr="003C385C">
        <w:rPr>
          <w:szCs w:val="24"/>
          <w:lang w:eastAsia="ru-RU"/>
        </w:rPr>
        <w:t>Таранушенко</w:t>
      </w:r>
      <w:proofErr w:type="spellEnd"/>
      <w:r w:rsidRPr="003C385C">
        <w:rPr>
          <w:szCs w:val="24"/>
          <w:lang w:eastAsia="ru-RU"/>
        </w:rPr>
        <w:t>. – К. : Будівельник, 1976. – 335 с.</w:t>
      </w:r>
    </w:p>
    <w:p w14:paraId="6928D122" w14:textId="756F3127" w:rsidR="003C385C" w:rsidRPr="003C385C" w:rsidRDefault="003C385C" w:rsidP="003C385C">
      <w:pPr>
        <w:spacing w:line="276" w:lineRule="auto"/>
        <w:jc w:val="both"/>
        <w:rPr>
          <w:szCs w:val="24"/>
          <w:lang w:eastAsia="ru-RU"/>
        </w:rPr>
      </w:pPr>
      <w:r>
        <w:rPr>
          <w:szCs w:val="24"/>
          <w:lang w:eastAsia="ru-RU"/>
        </w:rPr>
        <w:t>29</w:t>
      </w:r>
      <w:r w:rsidRPr="003C385C">
        <w:rPr>
          <w:szCs w:val="24"/>
          <w:lang w:eastAsia="ru-RU"/>
        </w:rPr>
        <w:t xml:space="preserve">. Україна: культурна спадщина, національна свідомість, державність : </w:t>
      </w:r>
      <w:proofErr w:type="spellStart"/>
      <w:r w:rsidRPr="003C385C">
        <w:rPr>
          <w:szCs w:val="24"/>
          <w:lang w:eastAsia="ru-RU"/>
        </w:rPr>
        <w:t>міжвід</w:t>
      </w:r>
      <w:proofErr w:type="spellEnd"/>
      <w:r w:rsidRPr="003C385C">
        <w:rPr>
          <w:szCs w:val="24"/>
          <w:lang w:eastAsia="ru-RU"/>
        </w:rPr>
        <w:t>. зб. наук. пр. Вип. 1. – К. : Наук. думка, 1992. – 226 с.</w:t>
      </w:r>
    </w:p>
    <w:p w14:paraId="7EF5509E" w14:textId="77777777" w:rsidR="003C385C" w:rsidRDefault="003C385C" w:rsidP="00573BC8">
      <w:pPr>
        <w:spacing w:line="276" w:lineRule="auto"/>
        <w:rPr>
          <w:b/>
          <w:szCs w:val="24"/>
          <w:lang w:eastAsia="ru-RU"/>
        </w:rPr>
      </w:pPr>
    </w:p>
    <w:p w14:paraId="565DC9D5" w14:textId="2E2F3604" w:rsidR="00573BC8" w:rsidRPr="00573BC8" w:rsidRDefault="00573BC8" w:rsidP="00573BC8">
      <w:pPr>
        <w:spacing w:line="276" w:lineRule="auto"/>
        <w:rPr>
          <w:b/>
          <w:szCs w:val="24"/>
          <w:lang w:eastAsia="ru-RU"/>
        </w:rPr>
      </w:pPr>
      <w:r w:rsidRPr="00573BC8">
        <w:rPr>
          <w:b/>
          <w:szCs w:val="24"/>
          <w:lang w:eastAsia="ru-RU"/>
        </w:rPr>
        <w:t>Допоміжна</w:t>
      </w:r>
    </w:p>
    <w:p w14:paraId="0B65B28A" w14:textId="2067C01B" w:rsidR="003C385C" w:rsidRPr="003C385C" w:rsidRDefault="003C385C" w:rsidP="003C385C">
      <w:pPr>
        <w:spacing w:line="276" w:lineRule="auto"/>
        <w:jc w:val="both"/>
        <w:rPr>
          <w:szCs w:val="24"/>
          <w:lang w:eastAsia="ru-RU"/>
        </w:rPr>
      </w:pPr>
      <w:r>
        <w:rPr>
          <w:szCs w:val="24"/>
          <w:lang w:eastAsia="ru-RU"/>
        </w:rPr>
        <w:t xml:space="preserve">30. </w:t>
      </w:r>
      <w:proofErr w:type="spellStart"/>
      <w:r w:rsidRPr="003C385C">
        <w:rPr>
          <w:szCs w:val="24"/>
          <w:lang w:eastAsia="ru-RU"/>
        </w:rPr>
        <w:t>Catalogue</w:t>
      </w:r>
      <w:proofErr w:type="spellEnd"/>
      <w:r w:rsidRPr="003C385C">
        <w:rPr>
          <w:szCs w:val="24"/>
          <w:lang w:eastAsia="ru-RU"/>
        </w:rPr>
        <w:t xml:space="preserve"> </w:t>
      </w:r>
      <w:proofErr w:type="spellStart"/>
      <w:r w:rsidRPr="003C385C">
        <w:rPr>
          <w:szCs w:val="24"/>
          <w:lang w:eastAsia="ru-RU"/>
        </w:rPr>
        <w:t>of</w:t>
      </w:r>
      <w:proofErr w:type="spellEnd"/>
      <w:r w:rsidRPr="003C385C">
        <w:rPr>
          <w:szCs w:val="24"/>
          <w:lang w:eastAsia="ru-RU"/>
        </w:rPr>
        <w:t xml:space="preserve"> </w:t>
      </w:r>
      <w:proofErr w:type="spellStart"/>
      <w:r w:rsidRPr="003C385C">
        <w:rPr>
          <w:szCs w:val="24"/>
          <w:lang w:eastAsia="ru-RU"/>
        </w:rPr>
        <w:t>cultural</w:t>
      </w:r>
      <w:proofErr w:type="spellEnd"/>
      <w:r w:rsidRPr="003C385C">
        <w:rPr>
          <w:szCs w:val="24"/>
          <w:lang w:eastAsia="ru-RU"/>
        </w:rPr>
        <w:t xml:space="preserve"> </w:t>
      </w:r>
      <w:proofErr w:type="spellStart"/>
      <w:r w:rsidRPr="003C385C">
        <w:rPr>
          <w:szCs w:val="24"/>
          <w:lang w:eastAsia="ru-RU"/>
        </w:rPr>
        <w:t>property</w:t>
      </w:r>
      <w:proofErr w:type="spellEnd"/>
      <w:r w:rsidRPr="003C385C">
        <w:rPr>
          <w:szCs w:val="24"/>
          <w:lang w:eastAsia="ru-RU"/>
        </w:rPr>
        <w:t xml:space="preserve"> </w:t>
      </w:r>
      <w:proofErr w:type="spellStart"/>
      <w:r w:rsidRPr="003C385C">
        <w:rPr>
          <w:szCs w:val="24"/>
          <w:lang w:eastAsia="ru-RU"/>
        </w:rPr>
        <w:t>stolen</w:t>
      </w:r>
      <w:proofErr w:type="spellEnd"/>
      <w:r w:rsidRPr="003C385C">
        <w:rPr>
          <w:szCs w:val="24"/>
          <w:lang w:eastAsia="ru-RU"/>
        </w:rPr>
        <w:t xml:space="preserve"> </w:t>
      </w:r>
      <w:proofErr w:type="spellStart"/>
      <w:r w:rsidRPr="003C385C">
        <w:rPr>
          <w:szCs w:val="24"/>
          <w:lang w:eastAsia="ru-RU"/>
        </w:rPr>
        <w:t>from</w:t>
      </w:r>
      <w:proofErr w:type="spellEnd"/>
      <w:r w:rsidRPr="003C385C">
        <w:rPr>
          <w:szCs w:val="24"/>
          <w:lang w:eastAsia="ru-RU"/>
        </w:rPr>
        <w:t xml:space="preserve"> </w:t>
      </w:r>
      <w:proofErr w:type="spellStart"/>
      <w:r w:rsidRPr="003C385C">
        <w:rPr>
          <w:szCs w:val="24"/>
          <w:lang w:eastAsia="ru-RU"/>
        </w:rPr>
        <w:t>Ukrainian</w:t>
      </w:r>
      <w:proofErr w:type="spellEnd"/>
      <w:r w:rsidRPr="003C385C">
        <w:rPr>
          <w:szCs w:val="24"/>
          <w:lang w:eastAsia="ru-RU"/>
        </w:rPr>
        <w:t xml:space="preserve"> </w:t>
      </w:r>
      <w:proofErr w:type="spellStart"/>
      <w:r w:rsidRPr="003C385C">
        <w:rPr>
          <w:szCs w:val="24"/>
          <w:lang w:eastAsia="ru-RU"/>
        </w:rPr>
        <w:t>state</w:t>
      </w:r>
      <w:proofErr w:type="spellEnd"/>
      <w:r w:rsidRPr="003C385C">
        <w:rPr>
          <w:szCs w:val="24"/>
          <w:lang w:eastAsia="ru-RU"/>
        </w:rPr>
        <w:t xml:space="preserve"> </w:t>
      </w:r>
      <w:proofErr w:type="spellStart"/>
      <w:r w:rsidRPr="003C385C">
        <w:rPr>
          <w:szCs w:val="24"/>
          <w:lang w:eastAsia="ru-RU"/>
        </w:rPr>
        <w:t>museums</w:t>
      </w:r>
      <w:proofErr w:type="spellEnd"/>
      <w:r w:rsidRPr="003C385C">
        <w:rPr>
          <w:szCs w:val="24"/>
          <w:lang w:eastAsia="ru-RU"/>
        </w:rPr>
        <w:t xml:space="preserve">, </w:t>
      </w:r>
      <w:proofErr w:type="spellStart"/>
      <w:r w:rsidRPr="003C385C">
        <w:rPr>
          <w:szCs w:val="24"/>
          <w:lang w:eastAsia="ru-RU"/>
        </w:rPr>
        <w:t>reserves</w:t>
      </w:r>
      <w:proofErr w:type="spellEnd"/>
      <w:r w:rsidRPr="003C385C">
        <w:rPr>
          <w:szCs w:val="24"/>
          <w:lang w:eastAsia="ru-RU"/>
        </w:rPr>
        <w:t xml:space="preserve">, </w:t>
      </w:r>
      <w:proofErr w:type="spellStart"/>
      <w:r w:rsidRPr="003C385C">
        <w:rPr>
          <w:szCs w:val="24"/>
          <w:lang w:eastAsia="ru-RU"/>
        </w:rPr>
        <w:t>institutions</w:t>
      </w:r>
      <w:proofErr w:type="spellEnd"/>
      <w:r w:rsidRPr="003C385C">
        <w:rPr>
          <w:szCs w:val="24"/>
          <w:lang w:eastAsia="ru-RU"/>
        </w:rPr>
        <w:t xml:space="preserve"> </w:t>
      </w:r>
      <w:proofErr w:type="spellStart"/>
      <w:r w:rsidRPr="003C385C">
        <w:rPr>
          <w:szCs w:val="24"/>
          <w:lang w:eastAsia="ru-RU"/>
        </w:rPr>
        <w:t>and</w:t>
      </w:r>
      <w:proofErr w:type="spellEnd"/>
      <w:r w:rsidRPr="003C385C">
        <w:rPr>
          <w:szCs w:val="24"/>
          <w:lang w:eastAsia="ru-RU"/>
        </w:rPr>
        <w:t xml:space="preserve"> </w:t>
      </w:r>
      <w:proofErr w:type="spellStart"/>
      <w:r w:rsidRPr="003C385C">
        <w:rPr>
          <w:szCs w:val="24"/>
          <w:lang w:eastAsia="ru-RU"/>
        </w:rPr>
        <w:t>private</w:t>
      </w:r>
      <w:proofErr w:type="spellEnd"/>
      <w:r w:rsidRPr="003C385C">
        <w:rPr>
          <w:szCs w:val="24"/>
          <w:lang w:eastAsia="ru-RU"/>
        </w:rPr>
        <w:t xml:space="preserve"> </w:t>
      </w:r>
      <w:proofErr w:type="spellStart"/>
      <w:r w:rsidRPr="003C385C">
        <w:rPr>
          <w:szCs w:val="24"/>
          <w:lang w:eastAsia="ru-RU"/>
        </w:rPr>
        <w:t>collections</w:t>
      </w:r>
      <w:proofErr w:type="spellEnd"/>
      <w:r w:rsidRPr="003C385C">
        <w:rPr>
          <w:szCs w:val="24"/>
          <w:lang w:eastAsia="ru-RU"/>
        </w:rPr>
        <w:t xml:space="preserve"> (1999–2009) / </w:t>
      </w:r>
      <w:proofErr w:type="spellStart"/>
      <w:r w:rsidRPr="003C385C">
        <w:rPr>
          <w:szCs w:val="24"/>
          <w:lang w:eastAsia="ru-RU"/>
        </w:rPr>
        <w:t>Editors</w:t>
      </w:r>
      <w:proofErr w:type="spellEnd"/>
      <w:r w:rsidRPr="003C385C">
        <w:rPr>
          <w:szCs w:val="24"/>
          <w:lang w:eastAsia="ru-RU"/>
        </w:rPr>
        <w:t xml:space="preserve">: </w:t>
      </w:r>
      <w:proofErr w:type="spellStart"/>
      <w:r w:rsidRPr="003C385C">
        <w:rPr>
          <w:szCs w:val="24"/>
          <w:lang w:eastAsia="ru-RU"/>
        </w:rPr>
        <w:t>M.Yu</w:t>
      </w:r>
      <w:proofErr w:type="spellEnd"/>
      <w:r w:rsidRPr="003C385C">
        <w:rPr>
          <w:szCs w:val="24"/>
          <w:lang w:eastAsia="ru-RU"/>
        </w:rPr>
        <w:t xml:space="preserve">. </w:t>
      </w:r>
      <w:proofErr w:type="spellStart"/>
      <w:r w:rsidRPr="003C385C">
        <w:rPr>
          <w:szCs w:val="24"/>
          <w:lang w:eastAsia="ru-RU"/>
        </w:rPr>
        <w:t>Shandruk</w:t>
      </w:r>
      <w:proofErr w:type="spellEnd"/>
      <w:r w:rsidRPr="003C385C">
        <w:rPr>
          <w:szCs w:val="24"/>
          <w:lang w:eastAsia="ru-RU"/>
        </w:rPr>
        <w:t>, O. V. Yurchenko-Mykyta, M-</w:t>
      </w:r>
      <w:proofErr w:type="spellStart"/>
      <w:r w:rsidRPr="003C385C">
        <w:rPr>
          <w:szCs w:val="24"/>
          <w:lang w:eastAsia="ru-RU"/>
        </w:rPr>
        <w:t>ry</w:t>
      </w:r>
      <w:proofErr w:type="spellEnd"/>
      <w:r w:rsidRPr="003C385C">
        <w:rPr>
          <w:szCs w:val="24"/>
          <w:lang w:eastAsia="ru-RU"/>
        </w:rPr>
        <w:t xml:space="preserve"> </w:t>
      </w:r>
      <w:proofErr w:type="spellStart"/>
      <w:r w:rsidRPr="003C385C">
        <w:rPr>
          <w:szCs w:val="24"/>
          <w:lang w:eastAsia="ru-RU"/>
        </w:rPr>
        <w:t>of</w:t>
      </w:r>
      <w:proofErr w:type="spellEnd"/>
      <w:r w:rsidRPr="003C385C">
        <w:rPr>
          <w:szCs w:val="24"/>
          <w:lang w:eastAsia="ru-RU"/>
        </w:rPr>
        <w:t xml:space="preserve"> </w:t>
      </w:r>
      <w:proofErr w:type="spellStart"/>
      <w:r w:rsidRPr="003C385C">
        <w:rPr>
          <w:szCs w:val="24"/>
          <w:lang w:eastAsia="ru-RU"/>
        </w:rPr>
        <w:t>Culture</w:t>
      </w:r>
      <w:proofErr w:type="spellEnd"/>
      <w:r w:rsidRPr="003C385C">
        <w:rPr>
          <w:szCs w:val="24"/>
          <w:lang w:eastAsia="ru-RU"/>
        </w:rPr>
        <w:t xml:space="preserve"> </w:t>
      </w:r>
      <w:proofErr w:type="spellStart"/>
      <w:r w:rsidRPr="003C385C">
        <w:rPr>
          <w:szCs w:val="24"/>
          <w:lang w:eastAsia="ru-RU"/>
        </w:rPr>
        <w:t>and</w:t>
      </w:r>
      <w:proofErr w:type="spellEnd"/>
      <w:r w:rsidRPr="003C385C">
        <w:rPr>
          <w:szCs w:val="24"/>
          <w:lang w:eastAsia="ru-RU"/>
        </w:rPr>
        <w:t xml:space="preserve"> </w:t>
      </w:r>
      <w:proofErr w:type="spellStart"/>
      <w:r w:rsidRPr="003C385C">
        <w:rPr>
          <w:szCs w:val="24"/>
          <w:lang w:eastAsia="ru-RU"/>
        </w:rPr>
        <w:t>Tourism</w:t>
      </w:r>
      <w:proofErr w:type="spellEnd"/>
      <w:r w:rsidRPr="003C385C">
        <w:rPr>
          <w:szCs w:val="24"/>
          <w:lang w:eastAsia="ru-RU"/>
        </w:rPr>
        <w:t xml:space="preserve"> </w:t>
      </w:r>
      <w:proofErr w:type="spellStart"/>
      <w:r w:rsidRPr="003C385C">
        <w:rPr>
          <w:szCs w:val="24"/>
          <w:lang w:eastAsia="ru-RU"/>
        </w:rPr>
        <w:t>of</w:t>
      </w:r>
      <w:proofErr w:type="spellEnd"/>
      <w:r w:rsidRPr="003C385C">
        <w:rPr>
          <w:szCs w:val="24"/>
          <w:lang w:eastAsia="ru-RU"/>
        </w:rPr>
        <w:t xml:space="preserve"> </w:t>
      </w:r>
      <w:proofErr w:type="spellStart"/>
      <w:r w:rsidRPr="003C385C">
        <w:rPr>
          <w:szCs w:val="24"/>
          <w:lang w:eastAsia="ru-RU"/>
        </w:rPr>
        <w:t>Ukraine</w:t>
      </w:r>
      <w:proofErr w:type="spellEnd"/>
      <w:r w:rsidRPr="003C385C">
        <w:rPr>
          <w:szCs w:val="24"/>
          <w:lang w:eastAsia="ru-RU"/>
        </w:rPr>
        <w:t xml:space="preserve">, </w:t>
      </w:r>
      <w:proofErr w:type="spellStart"/>
      <w:r w:rsidRPr="003C385C">
        <w:rPr>
          <w:szCs w:val="24"/>
          <w:lang w:eastAsia="ru-RU"/>
        </w:rPr>
        <w:t>State</w:t>
      </w:r>
      <w:proofErr w:type="spellEnd"/>
      <w:r w:rsidRPr="003C385C">
        <w:rPr>
          <w:szCs w:val="24"/>
          <w:lang w:eastAsia="ru-RU"/>
        </w:rPr>
        <w:t xml:space="preserve"> </w:t>
      </w:r>
      <w:proofErr w:type="spellStart"/>
      <w:r w:rsidRPr="003C385C">
        <w:rPr>
          <w:szCs w:val="24"/>
          <w:lang w:eastAsia="ru-RU"/>
        </w:rPr>
        <w:t>Service</w:t>
      </w:r>
      <w:proofErr w:type="spellEnd"/>
      <w:r w:rsidRPr="003C385C">
        <w:rPr>
          <w:szCs w:val="24"/>
          <w:lang w:eastAsia="ru-RU"/>
        </w:rPr>
        <w:t xml:space="preserve"> </w:t>
      </w:r>
      <w:proofErr w:type="spellStart"/>
      <w:r w:rsidRPr="003C385C">
        <w:rPr>
          <w:szCs w:val="24"/>
          <w:lang w:eastAsia="ru-RU"/>
        </w:rPr>
        <w:t>for</w:t>
      </w:r>
      <w:proofErr w:type="spellEnd"/>
      <w:r w:rsidRPr="003C385C">
        <w:rPr>
          <w:szCs w:val="24"/>
          <w:lang w:eastAsia="ru-RU"/>
        </w:rPr>
        <w:t xml:space="preserve"> </w:t>
      </w:r>
      <w:proofErr w:type="spellStart"/>
      <w:r w:rsidRPr="003C385C">
        <w:rPr>
          <w:szCs w:val="24"/>
          <w:lang w:eastAsia="ru-RU"/>
        </w:rPr>
        <w:t>Control</w:t>
      </w:r>
      <w:proofErr w:type="spellEnd"/>
      <w:r w:rsidRPr="003C385C">
        <w:rPr>
          <w:szCs w:val="24"/>
          <w:lang w:eastAsia="ru-RU"/>
        </w:rPr>
        <w:t xml:space="preserve"> </w:t>
      </w:r>
      <w:proofErr w:type="spellStart"/>
      <w:r w:rsidRPr="003C385C">
        <w:rPr>
          <w:szCs w:val="24"/>
          <w:lang w:eastAsia="ru-RU"/>
        </w:rPr>
        <w:t>over</w:t>
      </w:r>
      <w:proofErr w:type="spellEnd"/>
      <w:r w:rsidRPr="003C385C">
        <w:rPr>
          <w:szCs w:val="24"/>
          <w:lang w:eastAsia="ru-RU"/>
        </w:rPr>
        <w:t xml:space="preserve"> </w:t>
      </w:r>
      <w:proofErr w:type="spellStart"/>
      <w:r w:rsidRPr="003C385C">
        <w:rPr>
          <w:szCs w:val="24"/>
          <w:lang w:eastAsia="ru-RU"/>
        </w:rPr>
        <w:t>Transfer</w:t>
      </w:r>
      <w:proofErr w:type="spellEnd"/>
      <w:r w:rsidRPr="003C385C">
        <w:rPr>
          <w:szCs w:val="24"/>
          <w:lang w:eastAsia="ru-RU"/>
        </w:rPr>
        <w:t xml:space="preserve"> </w:t>
      </w:r>
      <w:proofErr w:type="spellStart"/>
      <w:r w:rsidRPr="003C385C">
        <w:rPr>
          <w:szCs w:val="24"/>
          <w:lang w:eastAsia="ru-RU"/>
        </w:rPr>
        <w:t>of</w:t>
      </w:r>
      <w:proofErr w:type="spellEnd"/>
      <w:r w:rsidRPr="003C385C">
        <w:rPr>
          <w:szCs w:val="24"/>
          <w:lang w:eastAsia="ru-RU"/>
        </w:rPr>
        <w:t xml:space="preserve"> </w:t>
      </w:r>
      <w:proofErr w:type="spellStart"/>
      <w:r w:rsidRPr="003C385C">
        <w:rPr>
          <w:szCs w:val="24"/>
          <w:lang w:eastAsia="ru-RU"/>
        </w:rPr>
        <w:t>Cultural</w:t>
      </w:r>
      <w:proofErr w:type="spellEnd"/>
      <w:r w:rsidRPr="003C385C">
        <w:rPr>
          <w:szCs w:val="24"/>
          <w:lang w:eastAsia="ru-RU"/>
        </w:rPr>
        <w:t xml:space="preserve"> </w:t>
      </w:r>
      <w:proofErr w:type="spellStart"/>
      <w:r w:rsidRPr="003C385C">
        <w:rPr>
          <w:szCs w:val="24"/>
          <w:lang w:eastAsia="ru-RU"/>
        </w:rPr>
        <w:t>Valuables</w:t>
      </w:r>
      <w:proofErr w:type="spellEnd"/>
      <w:r w:rsidRPr="003C385C">
        <w:rPr>
          <w:szCs w:val="24"/>
          <w:lang w:eastAsia="ru-RU"/>
        </w:rPr>
        <w:t xml:space="preserve"> </w:t>
      </w:r>
      <w:proofErr w:type="spellStart"/>
      <w:r w:rsidRPr="003C385C">
        <w:rPr>
          <w:szCs w:val="24"/>
          <w:lang w:eastAsia="ru-RU"/>
        </w:rPr>
        <w:t>across</w:t>
      </w:r>
      <w:proofErr w:type="spellEnd"/>
      <w:r w:rsidRPr="003C385C">
        <w:rPr>
          <w:szCs w:val="24"/>
          <w:lang w:eastAsia="ru-RU"/>
        </w:rPr>
        <w:t xml:space="preserve"> </w:t>
      </w:r>
      <w:proofErr w:type="spellStart"/>
      <w:r w:rsidRPr="003C385C">
        <w:rPr>
          <w:szCs w:val="24"/>
          <w:lang w:eastAsia="ru-RU"/>
        </w:rPr>
        <w:t>the</w:t>
      </w:r>
      <w:proofErr w:type="spellEnd"/>
      <w:r w:rsidRPr="003C385C">
        <w:rPr>
          <w:szCs w:val="24"/>
          <w:lang w:eastAsia="ru-RU"/>
        </w:rPr>
        <w:t xml:space="preserve"> </w:t>
      </w:r>
      <w:proofErr w:type="spellStart"/>
      <w:r w:rsidRPr="003C385C">
        <w:rPr>
          <w:szCs w:val="24"/>
          <w:lang w:eastAsia="ru-RU"/>
        </w:rPr>
        <w:t>State</w:t>
      </w:r>
      <w:proofErr w:type="spellEnd"/>
      <w:r w:rsidRPr="003C385C">
        <w:rPr>
          <w:szCs w:val="24"/>
          <w:lang w:eastAsia="ru-RU"/>
        </w:rPr>
        <w:t xml:space="preserve"> </w:t>
      </w:r>
      <w:proofErr w:type="spellStart"/>
      <w:r w:rsidRPr="003C385C">
        <w:rPr>
          <w:szCs w:val="24"/>
          <w:lang w:eastAsia="ru-RU"/>
        </w:rPr>
        <w:t>Borders</w:t>
      </w:r>
      <w:proofErr w:type="spellEnd"/>
      <w:r w:rsidRPr="003C385C">
        <w:rPr>
          <w:szCs w:val="24"/>
          <w:lang w:eastAsia="ru-RU"/>
        </w:rPr>
        <w:t xml:space="preserve"> </w:t>
      </w:r>
      <w:proofErr w:type="spellStart"/>
      <w:r w:rsidRPr="003C385C">
        <w:rPr>
          <w:szCs w:val="24"/>
          <w:lang w:eastAsia="ru-RU"/>
        </w:rPr>
        <w:t>of</w:t>
      </w:r>
      <w:proofErr w:type="spellEnd"/>
      <w:r w:rsidRPr="003C385C">
        <w:rPr>
          <w:szCs w:val="24"/>
          <w:lang w:eastAsia="ru-RU"/>
        </w:rPr>
        <w:t xml:space="preserve"> </w:t>
      </w:r>
      <w:proofErr w:type="spellStart"/>
      <w:r w:rsidRPr="003C385C">
        <w:rPr>
          <w:szCs w:val="24"/>
          <w:lang w:eastAsia="ru-RU"/>
        </w:rPr>
        <w:t>Ukraine</w:t>
      </w:r>
      <w:proofErr w:type="spellEnd"/>
      <w:r w:rsidRPr="003C385C">
        <w:rPr>
          <w:szCs w:val="24"/>
          <w:lang w:eastAsia="ru-RU"/>
        </w:rPr>
        <w:t xml:space="preserve">. – </w:t>
      </w:r>
      <w:proofErr w:type="spellStart"/>
      <w:r w:rsidRPr="003C385C">
        <w:rPr>
          <w:szCs w:val="24"/>
          <w:lang w:eastAsia="ru-RU"/>
        </w:rPr>
        <w:t>Kyiv</w:t>
      </w:r>
      <w:proofErr w:type="spellEnd"/>
      <w:r w:rsidRPr="003C385C">
        <w:rPr>
          <w:szCs w:val="24"/>
          <w:lang w:eastAsia="ru-RU"/>
        </w:rPr>
        <w:t>, 2010. – 102 p : il.25</w:t>
      </w:r>
    </w:p>
    <w:p w14:paraId="4499167F" w14:textId="252B24DD" w:rsidR="003C385C" w:rsidRPr="003C385C" w:rsidRDefault="00C0173E" w:rsidP="003C385C">
      <w:pPr>
        <w:spacing w:line="276" w:lineRule="auto"/>
        <w:jc w:val="both"/>
        <w:rPr>
          <w:szCs w:val="24"/>
          <w:lang w:eastAsia="ru-RU"/>
        </w:rPr>
      </w:pPr>
      <w:r>
        <w:rPr>
          <w:szCs w:val="24"/>
          <w:lang w:eastAsia="ru-RU"/>
        </w:rPr>
        <w:lastRenderedPageBreak/>
        <w:t>31</w:t>
      </w:r>
      <w:r w:rsidR="003C385C" w:rsidRPr="003C385C">
        <w:rPr>
          <w:szCs w:val="24"/>
          <w:lang w:eastAsia="ru-RU"/>
        </w:rPr>
        <w:t>. Богуцький Ю. Чи має Україна випрошувати свої культурні цінності? : Ю. Богуцький обговорив з представниками ЗМІ проблему повернення українських цінностей та інші питання культурного будівництва / Ю. Богуцький // Культура і життя. – 2007. – 18 квіт. – C. 2.</w:t>
      </w:r>
    </w:p>
    <w:p w14:paraId="2422C03A" w14:textId="0340408E" w:rsidR="003C385C" w:rsidRDefault="00C0173E" w:rsidP="003C385C">
      <w:pPr>
        <w:spacing w:line="276" w:lineRule="auto"/>
        <w:jc w:val="both"/>
        <w:rPr>
          <w:szCs w:val="24"/>
          <w:lang w:eastAsia="ru-RU"/>
        </w:rPr>
      </w:pPr>
      <w:r>
        <w:rPr>
          <w:szCs w:val="24"/>
          <w:lang w:eastAsia="ru-RU"/>
        </w:rPr>
        <w:t>32</w:t>
      </w:r>
      <w:r w:rsidR="003C385C" w:rsidRPr="003C385C">
        <w:rPr>
          <w:szCs w:val="24"/>
          <w:lang w:eastAsia="ru-RU"/>
        </w:rPr>
        <w:t xml:space="preserve">. Врятовані. Збережені. Повернені : до 10-річчя Державної служби контролю за переміщенням культурних цінностей через державний кордон України / </w:t>
      </w:r>
      <w:proofErr w:type="spellStart"/>
      <w:r w:rsidR="003C385C" w:rsidRPr="003C385C">
        <w:rPr>
          <w:szCs w:val="24"/>
          <w:lang w:eastAsia="ru-RU"/>
        </w:rPr>
        <w:t>упоряд</w:t>
      </w:r>
      <w:proofErr w:type="spellEnd"/>
      <w:r w:rsidR="003C385C" w:rsidRPr="003C385C">
        <w:rPr>
          <w:szCs w:val="24"/>
          <w:lang w:eastAsia="ru-RU"/>
        </w:rPr>
        <w:t xml:space="preserve">.: О. В. Юрченко-Микита, І. Д. </w:t>
      </w:r>
      <w:proofErr w:type="spellStart"/>
      <w:r w:rsidR="003C385C" w:rsidRPr="003C385C">
        <w:rPr>
          <w:szCs w:val="24"/>
          <w:lang w:eastAsia="ru-RU"/>
        </w:rPr>
        <w:t>Четверікова</w:t>
      </w:r>
      <w:proofErr w:type="spellEnd"/>
      <w:r w:rsidR="003C385C" w:rsidRPr="003C385C">
        <w:rPr>
          <w:szCs w:val="24"/>
          <w:lang w:eastAsia="ru-RU"/>
        </w:rPr>
        <w:t xml:space="preserve"> ; М-во культури і туризму України, </w:t>
      </w:r>
      <w:proofErr w:type="spellStart"/>
      <w:r w:rsidR="003C385C" w:rsidRPr="003C385C">
        <w:rPr>
          <w:szCs w:val="24"/>
          <w:lang w:eastAsia="ru-RU"/>
        </w:rPr>
        <w:t>Держ</w:t>
      </w:r>
      <w:proofErr w:type="spellEnd"/>
      <w:r w:rsidR="003C385C" w:rsidRPr="003C385C">
        <w:rPr>
          <w:szCs w:val="24"/>
          <w:lang w:eastAsia="ru-RU"/>
        </w:rPr>
        <w:t xml:space="preserve">. служба контролю за переміщенням культ. цінностей через </w:t>
      </w:r>
      <w:proofErr w:type="spellStart"/>
      <w:r w:rsidR="003C385C" w:rsidRPr="003C385C">
        <w:rPr>
          <w:szCs w:val="24"/>
          <w:lang w:eastAsia="ru-RU"/>
        </w:rPr>
        <w:t>держ</w:t>
      </w:r>
      <w:proofErr w:type="spellEnd"/>
      <w:r w:rsidR="003C385C" w:rsidRPr="003C385C">
        <w:rPr>
          <w:szCs w:val="24"/>
          <w:lang w:eastAsia="ru-RU"/>
        </w:rPr>
        <w:t>. кордон України. – К., 2010. – 63 с. : іл.</w:t>
      </w:r>
      <w:r w:rsidR="003C385C" w:rsidRPr="003C385C">
        <w:rPr>
          <w:szCs w:val="24"/>
          <w:lang w:eastAsia="ru-RU"/>
        </w:rPr>
        <w:cr/>
      </w:r>
    </w:p>
    <w:p w14:paraId="1289D2C7" w14:textId="2190C5A1" w:rsidR="00ED7BA0" w:rsidRDefault="00ED7BA0" w:rsidP="00573BC8">
      <w:pPr>
        <w:spacing w:line="276" w:lineRule="auto"/>
        <w:jc w:val="center"/>
        <w:rPr>
          <w:b/>
          <w:szCs w:val="24"/>
        </w:rPr>
      </w:pPr>
      <w:r w:rsidRPr="00A604E4">
        <w:rPr>
          <w:b/>
          <w:szCs w:val="24"/>
        </w:rPr>
        <w:t>Оцінювання курсу</w:t>
      </w:r>
    </w:p>
    <w:p w14:paraId="4697BC4A" w14:textId="77777777" w:rsidR="00F421FE" w:rsidRPr="00A604E4" w:rsidRDefault="00F421FE" w:rsidP="00ED7BA0">
      <w:pPr>
        <w:spacing w:line="276" w:lineRule="auto"/>
        <w:jc w:val="center"/>
        <w:rPr>
          <w:b/>
          <w:szCs w:val="24"/>
        </w:rPr>
      </w:pPr>
    </w:p>
    <w:p w14:paraId="4C67E340" w14:textId="61B07729" w:rsidR="00ED7BA0" w:rsidRPr="00A604E4" w:rsidRDefault="00ED7BA0" w:rsidP="00A604E4">
      <w:pPr>
        <w:spacing w:line="276" w:lineRule="auto"/>
        <w:jc w:val="center"/>
        <w:rPr>
          <w:szCs w:val="24"/>
        </w:rPr>
      </w:pPr>
      <w:r w:rsidRPr="00A604E4">
        <w:rPr>
          <w:szCs w:val="24"/>
        </w:rPr>
        <w:t>За повністю виконані завдання студент може отримати визначену кількість балів: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74"/>
        <w:gridCol w:w="1638"/>
        <w:gridCol w:w="1643"/>
      </w:tblGrid>
      <w:tr w:rsidR="002C34B6" w:rsidRPr="00A604E4" w14:paraId="4366A72B" w14:textId="77777777" w:rsidTr="00A604E4">
        <w:trPr>
          <w:trHeight w:val="280"/>
          <w:jc w:val="center"/>
        </w:trPr>
        <w:tc>
          <w:tcPr>
            <w:tcW w:w="7013" w:type="dxa"/>
            <w:vMerge w:val="restart"/>
            <w:shd w:val="clear" w:color="auto" w:fill="auto"/>
          </w:tcPr>
          <w:p w14:paraId="4885E89D" w14:textId="77777777" w:rsidR="002C34B6" w:rsidRPr="00A604E4" w:rsidRDefault="002C34B6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Інструменти і завдання</w:t>
            </w:r>
          </w:p>
        </w:tc>
        <w:tc>
          <w:tcPr>
            <w:tcW w:w="3415" w:type="dxa"/>
            <w:gridSpan w:val="2"/>
            <w:shd w:val="clear" w:color="auto" w:fill="auto"/>
          </w:tcPr>
          <w:p w14:paraId="5439AB1F" w14:textId="5AD8D193" w:rsidR="002C34B6" w:rsidRPr="00A604E4" w:rsidRDefault="002C34B6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Кількість балів</w:t>
            </w:r>
          </w:p>
        </w:tc>
      </w:tr>
      <w:tr w:rsidR="002C34B6" w:rsidRPr="00A604E4" w14:paraId="12A327DC" w14:textId="77777777" w:rsidTr="00A604E4">
        <w:trPr>
          <w:trHeight w:val="318"/>
          <w:jc w:val="center"/>
        </w:trPr>
        <w:tc>
          <w:tcPr>
            <w:tcW w:w="7013" w:type="dxa"/>
            <w:vMerge/>
            <w:shd w:val="clear" w:color="auto" w:fill="auto"/>
          </w:tcPr>
          <w:p w14:paraId="4CD498E1" w14:textId="77777777" w:rsidR="002C34B6" w:rsidRPr="00A604E4" w:rsidRDefault="002C34B6" w:rsidP="002409B3">
            <w:pPr>
              <w:spacing w:line="216" w:lineRule="auto"/>
              <w:jc w:val="center"/>
              <w:rPr>
                <w:szCs w:val="24"/>
              </w:rPr>
            </w:pPr>
          </w:p>
        </w:tc>
        <w:tc>
          <w:tcPr>
            <w:tcW w:w="1707" w:type="dxa"/>
            <w:shd w:val="clear" w:color="auto" w:fill="auto"/>
          </w:tcPr>
          <w:p w14:paraId="442C8E9C" w14:textId="5254F3F1" w:rsidR="002C34B6" w:rsidRPr="00A604E4" w:rsidRDefault="002C34B6" w:rsidP="00A604E4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Денна форма</w:t>
            </w:r>
          </w:p>
        </w:tc>
        <w:tc>
          <w:tcPr>
            <w:tcW w:w="1708" w:type="dxa"/>
            <w:shd w:val="clear" w:color="auto" w:fill="auto"/>
          </w:tcPr>
          <w:p w14:paraId="12F9C264" w14:textId="201F5745" w:rsidR="002C34B6" w:rsidRPr="00A604E4" w:rsidRDefault="002C34B6" w:rsidP="00A604E4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Заочна форма</w:t>
            </w:r>
          </w:p>
        </w:tc>
      </w:tr>
      <w:tr w:rsidR="00F34871" w:rsidRPr="00A604E4" w14:paraId="69328AA4" w14:textId="77777777" w:rsidTr="00A604E4">
        <w:trPr>
          <w:trHeight w:val="279"/>
          <w:jc w:val="center"/>
        </w:trPr>
        <w:tc>
          <w:tcPr>
            <w:tcW w:w="7013" w:type="dxa"/>
            <w:shd w:val="clear" w:color="auto" w:fill="auto"/>
          </w:tcPr>
          <w:p w14:paraId="5427ED78" w14:textId="786D2336" w:rsidR="00F34871" w:rsidRPr="00A604E4" w:rsidRDefault="002C34B6" w:rsidP="002409B3">
            <w:pPr>
              <w:spacing w:line="216" w:lineRule="auto"/>
              <w:rPr>
                <w:szCs w:val="24"/>
              </w:rPr>
            </w:pPr>
            <w:r w:rsidRPr="00A604E4">
              <w:rPr>
                <w:szCs w:val="24"/>
              </w:rPr>
              <w:t>Присутність на заняттях та з</w:t>
            </w:r>
            <w:r w:rsidR="00F34871" w:rsidRPr="00A604E4">
              <w:rPr>
                <w:szCs w:val="24"/>
              </w:rPr>
              <w:t xml:space="preserve">асвоєння лекційного матеріалу за темами </w:t>
            </w:r>
          </w:p>
        </w:tc>
        <w:tc>
          <w:tcPr>
            <w:tcW w:w="1707" w:type="dxa"/>
            <w:shd w:val="clear" w:color="auto" w:fill="auto"/>
          </w:tcPr>
          <w:p w14:paraId="3A9091B4" w14:textId="757987A0" w:rsidR="00F34871" w:rsidRPr="00A604E4" w:rsidRDefault="00A604E4" w:rsidP="002409B3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  <w:r w:rsidR="002C34B6" w:rsidRPr="00A604E4">
              <w:rPr>
                <w:szCs w:val="24"/>
              </w:rPr>
              <w:t>0</w:t>
            </w:r>
          </w:p>
        </w:tc>
        <w:tc>
          <w:tcPr>
            <w:tcW w:w="1708" w:type="dxa"/>
            <w:shd w:val="clear" w:color="auto" w:fill="auto"/>
          </w:tcPr>
          <w:p w14:paraId="1ACDEE10" w14:textId="48FA52B4" w:rsidR="00F34871" w:rsidRPr="00A604E4" w:rsidRDefault="00A604E4" w:rsidP="002409B3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</w:tr>
      <w:tr w:rsidR="00F34871" w:rsidRPr="00A604E4" w14:paraId="299E6B7A" w14:textId="77777777" w:rsidTr="00A604E4">
        <w:trPr>
          <w:trHeight w:val="280"/>
          <w:jc w:val="center"/>
        </w:trPr>
        <w:tc>
          <w:tcPr>
            <w:tcW w:w="7013" w:type="dxa"/>
            <w:shd w:val="clear" w:color="auto" w:fill="auto"/>
          </w:tcPr>
          <w:p w14:paraId="52FDA392" w14:textId="7A3DFF61" w:rsidR="00F34871" w:rsidRPr="00A604E4" w:rsidRDefault="002C34B6" w:rsidP="002409B3">
            <w:pPr>
              <w:spacing w:line="216" w:lineRule="auto"/>
              <w:rPr>
                <w:szCs w:val="24"/>
              </w:rPr>
            </w:pPr>
            <w:r w:rsidRPr="00A604E4">
              <w:rPr>
                <w:szCs w:val="24"/>
                <w:lang w:eastAsia="ar-SA"/>
              </w:rPr>
              <w:t>Присутність на заняттях (у період настановної сесії) та своєчасне виконання самостійних практичних завдань у межах тем</w:t>
            </w:r>
          </w:p>
        </w:tc>
        <w:tc>
          <w:tcPr>
            <w:tcW w:w="1707" w:type="dxa"/>
            <w:shd w:val="clear" w:color="auto" w:fill="auto"/>
          </w:tcPr>
          <w:p w14:paraId="5E5A1ED9" w14:textId="1BB5E098" w:rsidR="00F34871" w:rsidRPr="00A604E4" w:rsidRDefault="002C34B6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-</w:t>
            </w:r>
          </w:p>
        </w:tc>
        <w:tc>
          <w:tcPr>
            <w:tcW w:w="1708" w:type="dxa"/>
            <w:shd w:val="clear" w:color="auto" w:fill="auto"/>
          </w:tcPr>
          <w:p w14:paraId="67790AC1" w14:textId="2DA2B333" w:rsidR="00F34871" w:rsidRPr="00A604E4" w:rsidRDefault="00A604E4" w:rsidP="002409B3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2C34B6" w:rsidRPr="00A604E4">
              <w:rPr>
                <w:szCs w:val="24"/>
              </w:rPr>
              <w:t>0</w:t>
            </w:r>
          </w:p>
        </w:tc>
      </w:tr>
      <w:tr w:rsidR="00F34871" w:rsidRPr="00A604E4" w14:paraId="209A9CE6" w14:textId="77777777" w:rsidTr="00A604E4">
        <w:trPr>
          <w:trHeight w:val="280"/>
          <w:jc w:val="center"/>
        </w:trPr>
        <w:tc>
          <w:tcPr>
            <w:tcW w:w="7013" w:type="dxa"/>
            <w:shd w:val="clear" w:color="auto" w:fill="auto"/>
          </w:tcPr>
          <w:p w14:paraId="3D8DE73C" w14:textId="7E5899C0" w:rsidR="00F34871" w:rsidRPr="00A604E4" w:rsidRDefault="00F34871" w:rsidP="002409B3">
            <w:pPr>
              <w:spacing w:line="216" w:lineRule="auto"/>
              <w:rPr>
                <w:szCs w:val="24"/>
              </w:rPr>
            </w:pPr>
            <w:r w:rsidRPr="00A604E4">
              <w:rPr>
                <w:szCs w:val="24"/>
              </w:rPr>
              <w:t>Індивідуальн</w:t>
            </w:r>
            <w:r w:rsidR="002C34B6" w:rsidRPr="00A604E4">
              <w:rPr>
                <w:szCs w:val="24"/>
              </w:rPr>
              <w:t xml:space="preserve">а робота </w:t>
            </w:r>
          </w:p>
        </w:tc>
        <w:tc>
          <w:tcPr>
            <w:tcW w:w="1707" w:type="dxa"/>
            <w:shd w:val="clear" w:color="auto" w:fill="auto"/>
          </w:tcPr>
          <w:p w14:paraId="6009F60A" w14:textId="2359B117" w:rsidR="00F34871" w:rsidRPr="00A604E4" w:rsidRDefault="00A604E4" w:rsidP="002409B3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1708" w:type="dxa"/>
            <w:shd w:val="clear" w:color="auto" w:fill="auto"/>
          </w:tcPr>
          <w:p w14:paraId="07ECC051" w14:textId="7094980E" w:rsidR="00F34871" w:rsidRPr="00A604E4" w:rsidRDefault="002C34B6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30</w:t>
            </w:r>
          </w:p>
        </w:tc>
      </w:tr>
      <w:tr w:rsidR="00F34871" w:rsidRPr="00A604E4" w14:paraId="7B54B654" w14:textId="77777777" w:rsidTr="00A604E4">
        <w:trPr>
          <w:trHeight w:val="280"/>
          <w:jc w:val="center"/>
        </w:trPr>
        <w:tc>
          <w:tcPr>
            <w:tcW w:w="7013" w:type="dxa"/>
            <w:shd w:val="clear" w:color="auto" w:fill="auto"/>
          </w:tcPr>
          <w:p w14:paraId="6681E33E" w14:textId="2C343C52" w:rsidR="00F34871" w:rsidRPr="00A604E4" w:rsidRDefault="00EE3C78" w:rsidP="002409B3">
            <w:pPr>
              <w:spacing w:line="21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Іспит</w:t>
            </w:r>
          </w:p>
        </w:tc>
        <w:tc>
          <w:tcPr>
            <w:tcW w:w="1707" w:type="dxa"/>
            <w:shd w:val="clear" w:color="auto" w:fill="auto"/>
          </w:tcPr>
          <w:p w14:paraId="482D7DC9" w14:textId="630AA8B7" w:rsidR="00F34871" w:rsidRPr="00A604E4" w:rsidRDefault="00A604E4" w:rsidP="002409B3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2C34B6" w:rsidRPr="00A604E4">
              <w:rPr>
                <w:szCs w:val="24"/>
              </w:rPr>
              <w:t>0</w:t>
            </w:r>
          </w:p>
        </w:tc>
        <w:tc>
          <w:tcPr>
            <w:tcW w:w="1708" w:type="dxa"/>
            <w:shd w:val="clear" w:color="auto" w:fill="auto"/>
          </w:tcPr>
          <w:p w14:paraId="1FF7AA80" w14:textId="23DBF95E" w:rsidR="00F34871" w:rsidRPr="00A604E4" w:rsidRDefault="00A604E4" w:rsidP="002409B3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2C34B6" w:rsidRPr="00A604E4">
              <w:rPr>
                <w:szCs w:val="24"/>
              </w:rPr>
              <w:t>0</w:t>
            </w:r>
          </w:p>
        </w:tc>
      </w:tr>
      <w:tr w:rsidR="00F34871" w:rsidRPr="00A604E4" w14:paraId="6609611B" w14:textId="77777777" w:rsidTr="00A604E4">
        <w:trPr>
          <w:trHeight w:val="280"/>
          <w:jc w:val="center"/>
        </w:trPr>
        <w:tc>
          <w:tcPr>
            <w:tcW w:w="7013" w:type="dxa"/>
            <w:shd w:val="clear" w:color="auto" w:fill="auto"/>
          </w:tcPr>
          <w:p w14:paraId="7BE3BFCE" w14:textId="77777777" w:rsidR="00F34871" w:rsidRPr="00A604E4" w:rsidRDefault="00F34871" w:rsidP="002409B3">
            <w:pPr>
              <w:spacing w:line="216" w:lineRule="auto"/>
              <w:jc w:val="center"/>
              <w:rPr>
                <w:b/>
                <w:szCs w:val="24"/>
              </w:rPr>
            </w:pPr>
            <w:r w:rsidRPr="00A604E4">
              <w:rPr>
                <w:b/>
                <w:szCs w:val="24"/>
              </w:rPr>
              <w:t>Разом</w:t>
            </w:r>
          </w:p>
        </w:tc>
        <w:tc>
          <w:tcPr>
            <w:tcW w:w="1707" w:type="dxa"/>
            <w:shd w:val="clear" w:color="auto" w:fill="auto"/>
          </w:tcPr>
          <w:p w14:paraId="16D80BD6" w14:textId="44BCD7F6" w:rsidR="00F34871" w:rsidRPr="00A604E4" w:rsidRDefault="002C34B6" w:rsidP="002409B3">
            <w:pPr>
              <w:spacing w:line="216" w:lineRule="auto"/>
              <w:jc w:val="center"/>
              <w:rPr>
                <w:b/>
                <w:szCs w:val="24"/>
              </w:rPr>
            </w:pPr>
            <w:r w:rsidRPr="00A604E4">
              <w:rPr>
                <w:b/>
                <w:szCs w:val="24"/>
              </w:rPr>
              <w:t>100</w:t>
            </w:r>
          </w:p>
        </w:tc>
        <w:tc>
          <w:tcPr>
            <w:tcW w:w="1708" w:type="dxa"/>
            <w:shd w:val="clear" w:color="auto" w:fill="auto"/>
          </w:tcPr>
          <w:p w14:paraId="6B423573" w14:textId="562136BD" w:rsidR="00F34871" w:rsidRPr="00A604E4" w:rsidRDefault="002C34B6" w:rsidP="002409B3">
            <w:pPr>
              <w:spacing w:line="216" w:lineRule="auto"/>
              <w:jc w:val="center"/>
              <w:rPr>
                <w:b/>
                <w:szCs w:val="24"/>
              </w:rPr>
            </w:pPr>
            <w:r w:rsidRPr="00A604E4">
              <w:rPr>
                <w:b/>
                <w:szCs w:val="24"/>
              </w:rPr>
              <w:t>100</w:t>
            </w:r>
          </w:p>
        </w:tc>
      </w:tr>
    </w:tbl>
    <w:p w14:paraId="1A4BB624" w14:textId="77777777" w:rsidR="002409B3" w:rsidRDefault="002409B3" w:rsidP="00ED7BA0">
      <w:pPr>
        <w:spacing w:line="276" w:lineRule="auto"/>
        <w:jc w:val="center"/>
        <w:rPr>
          <w:b/>
          <w:szCs w:val="24"/>
        </w:rPr>
      </w:pPr>
    </w:p>
    <w:p w14:paraId="5C82FD7E" w14:textId="49E2BBCE" w:rsidR="00ED7BA0" w:rsidRDefault="00ED7BA0" w:rsidP="00ED7BA0">
      <w:pPr>
        <w:spacing w:line="276" w:lineRule="auto"/>
        <w:jc w:val="center"/>
        <w:rPr>
          <w:b/>
          <w:szCs w:val="24"/>
        </w:rPr>
      </w:pPr>
      <w:r w:rsidRPr="00A604E4">
        <w:rPr>
          <w:b/>
          <w:szCs w:val="24"/>
        </w:rPr>
        <w:t>Шкала оцінювання студентів</w:t>
      </w:r>
    </w:p>
    <w:p w14:paraId="2CC41D65" w14:textId="77777777" w:rsidR="00F421FE" w:rsidRDefault="00F421FE" w:rsidP="00ED7BA0">
      <w:pPr>
        <w:spacing w:line="276" w:lineRule="auto"/>
        <w:jc w:val="center"/>
        <w:rPr>
          <w:b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0"/>
        <w:gridCol w:w="1102"/>
        <w:gridCol w:w="3583"/>
        <w:gridCol w:w="2860"/>
      </w:tblGrid>
      <w:tr w:rsidR="00ED7BA0" w:rsidRPr="00A604E4" w14:paraId="38F23635" w14:textId="77777777" w:rsidTr="00A604E4">
        <w:trPr>
          <w:trHeight w:val="449"/>
          <w:jc w:val="center"/>
        </w:trPr>
        <w:tc>
          <w:tcPr>
            <w:tcW w:w="1172" w:type="pct"/>
            <w:vMerge w:val="restart"/>
            <w:vAlign w:val="center"/>
          </w:tcPr>
          <w:p w14:paraId="2843A2F7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bookmarkStart w:id="2" w:name="_17dp8vu"/>
            <w:bookmarkEnd w:id="2"/>
            <w:r w:rsidRPr="00A604E4">
              <w:rPr>
                <w:szCs w:val="24"/>
              </w:rPr>
              <w:t>Сума балів за всі види навчальної діяльності</w:t>
            </w:r>
          </w:p>
        </w:tc>
        <w:tc>
          <w:tcPr>
            <w:tcW w:w="559" w:type="pct"/>
            <w:vMerge w:val="restart"/>
            <w:vAlign w:val="center"/>
          </w:tcPr>
          <w:p w14:paraId="45CFAF8D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Оцінка</w:t>
            </w:r>
            <w:r w:rsidRPr="00A604E4">
              <w:rPr>
                <w:b/>
                <w:szCs w:val="24"/>
              </w:rPr>
              <w:t xml:space="preserve"> </w:t>
            </w:r>
            <w:r w:rsidRPr="00A604E4">
              <w:rPr>
                <w:szCs w:val="24"/>
              </w:rPr>
              <w:t>ECTS</w:t>
            </w:r>
          </w:p>
        </w:tc>
        <w:tc>
          <w:tcPr>
            <w:tcW w:w="3269" w:type="pct"/>
            <w:gridSpan w:val="2"/>
            <w:vAlign w:val="center"/>
          </w:tcPr>
          <w:p w14:paraId="4B8E9B8C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Оцінка за національною шкалою</w:t>
            </w:r>
          </w:p>
        </w:tc>
      </w:tr>
      <w:tr w:rsidR="00ED7BA0" w:rsidRPr="00A604E4" w14:paraId="7913039B" w14:textId="77777777" w:rsidTr="00A604E4">
        <w:trPr>
          <w:trHeight w:val="449"/>
          <w:jc w:val="center"/>
        </w:trPr>
        <w:tc>
          <w:tcPr>
            <w:tcW w:w="1172" w:type="pct"/>
            <w:vMerge/>
            <w:vAlign w:val="center"/>
          </w:tcPr>
          <w:p w14:paraId="3F165BC2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</w:p>
        </w:tc>
        <w:tc>
          <w:tcPr>
            <w:tcW w:w="559" w:type="pct"/>
            <w:vMerge/>
            <w:vAlign w:val="center"/>
          </w:tcPr>
          <w:p w14:paraId="57CAE669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</w:p>
        </w:tc>
        <w:tc>
          <w:tcPr>
            <w:tcW w:w="1818" w:type="pct"/>
            <w:vAlign w:val="center"/>
          </w:tcPr>
          <w:p w14:paraId="1DF6282F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для екзамену, курсового проекту (роботи), практики</w:t>
            </w:r>
          </w:p>
        </w:tc>
        <w:tc>
          <w:tcPr>
            <w:tcW w:w="1451" w:type="pct"/>
            <w:shd w:val="clear" w:color="auto" w:fill="auto"/>
            <w:vAlign w:val="center"/>
          </w:tcPr>
          <w:p w14:paraId="077044FB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для заліку</w:t>
            </w:r>
          </w:p>
        </w:tc>
      </w:tr>
      <w:tr w:rsidR="00ED7BA0" w:rsidRPr="00A604E4" w14:paraId="71944158" w14:textId="77777777" w:rsidTr="00A604E4">
        <w:trPr>
          <w:trHeight w:val="271"/>
          <w:jc w:val="center"/>
        </w:trPr>
        <w:tc>
          <w:tcPr>
            <w:tcW w:w="1172" w:type="pct"/>
            <w:vAlign w:val="center"/>
          </w:tcPr>
          <w:p w14:paraId="697E5AE0" w14:textId="77777777" w:rsidR="00ED7BA0" w:rsidRPr="00A604E4" w:rsidRDefault="00ED7BA0" w:rsidP="002409B3">
            <w:pPr>
              <w:spacing w:line="216" w:lineRule="auto"/>
              <w:jc w:val="center"/>
              <w:rPr>
                <w:b/>
                <w:szCs w:val="24"/>
              </w:rPr>
            </w:pPr>
            <w:r w:rsidRPr="00A604E4">
              <w:rPr>
                <w:szCs w:val="24"/>
              </w:rPr>
              <w:t>90 – 100</w:t>
            </w:r>
          </w:p>
        </w:tc>
        <w:tc>
          <w:tcPr>
            <w:tcW w:w="559" w:type="pct"/>
            <w:vAlign w:val="center"/>
          </w:tcPr>
          <w:p w14:paraId="2F713019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А</w:t>
            </w:r>
          </w:p>
        </w:tc>
        <w:tc>
          <w:tcPr>
            <w:tcW w:w="1818" w:type="pct"/>
            <w:vAlign w:val="center"/>
          </w:tcPr>
          <w:p w14:paraId="244EF810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відмінно</w:t>
            </w:r>
          </w:p>
        </w:tc>
        <w:tc>
          <w:tcPr>
            <w:tcW w:w="1451" w:type="pct"/>
            <w:vMerge w:val="restart"/>
            <w:vAlign w:val="center"/>
          </w:tcPr>
          <w:p w14:paraId="048F5482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</w:p>
          <w:p w14:paraId="09A9B8C6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</w:p>
          <w:p w14:paraId="4F224A96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зараховано</w:t>
            </w:r>
          </w:p>
        </w:tc>
      </w:tr>
      <w:tr w:rsidR="00ED7BA0" w:rsidRPr="00A604E4" w14:paraId="74436925" w14:textId="77777777" w:rsidTr="00A604E4">
        <w:trPr>
          <w:trHeight w:val="193"/>
          <w:jc w:val="center"/>
        </w:trPr>
        <w:tc>
          <w:tcPr>
            <w:tcW w:w="1172" w:type="pct"/>
            <w:vAlign w:val="center"/>
          </w:tcPr>
          <w:p w14:paraId="5F9BB98A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82-89</w:t>
            </w:r>
          </w:p>
        </w:tc>
        <w:tc>
          <w:tcPr>
            <w:tcW w:w="559" w:type="pct"/>
            <w:vAlign w:val="center"/>
          </w:tcPr>
          <w:p w14:paraId="7429C49D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В</w:t>
            </w:r>
          </w:p>
        </w:tc>
        <w:tc>
          <w:tcPr>
            <w:tcW w:w="1818" w:type="pct"/>
            <w:vMerge w:val="restart"/>
            <w:vAlign w:val="center"/>
          </w:tcPr>
          <w:p w14:paraId="0168A0F1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добре</w:t>
            </w:r>
          </w:p>
        </w:tc>
        <w:tc>
          <w:tcPr>
            <w:tcW w:w="1451" w:type="pct"/>
            <w:vMerge/>
            <w:vAlign w:val="center"/>
          </w:tcPr>
          <w:p w14:paraId="25F2F23A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</w:p>
        </w:tc>
      </w:tr>
      <w:tr w:rsidR="00ED7BA0" w:rsidRPr="00A604E4" w14:paraId="00B4DFDA" w14:textId="77777777" w:rsidTr="00A604E4">
        <w:trPr>
          <w:trHeight w:val="271"/>
          <w:jc w:val="center"/>
        </w:trPr>
        <w:tc>
          <w:tcPr>
            <w:tcW w:w="1172" w:type="pct"/>
            <w:vAlign w:val="center"/>
          </w:tcPr>
          <w:p w14:paraId="5925A01F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74-81</w:t>
            </w:r>
          </w:p>
        </w:tc>
        <w:tc>
          <w:tcPr>
            <w:tcW w:w="559" w:type="pct"/>
            <w:vAlign w:val="center"/>
          </w:tcPr>
          <w:p w14:paraId="137CA83F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С</w:t>
            </w:r>
          </w:p>
        </w:tc>
        <w:tc>
          <w:tcPr>
            <w:tcW w:w="1818" w:type="pct"/>
            <w:vMerge/>
            <w:vAlign w:val="center"/>
          </w:tcPr>
          <w:p w14:paraId="304F2A57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</w:p>
        </w:tc>
        <w:tc>
          <w:tcPr>
            <w:tcW w:w="1451" w:type="pct"/>
            <w:vMerge/>
            <w:vAlign w:val="center"/>
          </w:tcPr>
          <w:p w14:paraId="681820F2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</w:p>
        </w:tc>
      </w:tr>
      <w:tr w:rsidR="00ED7BA0" w:rsidRPr="00A604E4" w14:paraId="500D9062" w14:textId="77777777" w:rsidTr="00A604E4">
        <w:trPr>
          <w:trHeight w:val="271"/>
          <w:jc w:val="center"/>
        </w:trPr>
        <w:tc>
          <w:tcPr>
            <w:tcW w:w="1172" w:type="pct"/>
            <w:vAlign w:val="center"/>
          </w:tcPr>
          <w:p w14:paraId="35FC4BF1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64-73</w:t>
            </w:r>
          </w:p>
        </w:tc>
        <w:tc>
          <w:tcPr>
            <w:tcW w:w="559" w:type="pct"/>
            <w:vAlign w:val="center"/>
          </w:tcPr>
          <w:p w14:paraId="2AFA3AAA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D</w:t>
            </w:r>
          </w:p>
        </w:tc>
        <w:tc>
          <w:tcPr>
            <w:tcW w:w="1818" w:type="pct"/>
            <w:vMerge w:val="restart"/>
            <w:vAlign w:val="center"/>
          </w:tcPr>
          <w:p w14:paraId="5CA95017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задовільно</w:t>
            </w:r>
          </w:p>
        </w:tc>
        <w:tc>
          <w:tcPr>
            <w:tcW w:w="1451" w:type="pct"/>
            <w:vMerge/>
            <w:vAlign w:val="center"/>
          </w:tcPr>
          <w:p w14:paraId="6672755E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</w:p>
        </w:tc>
      </w:tr>
      <w:tr w:rsidR="00ED7BA0" w:rsidRPr="00A604E4" w14:paraId="611CDD06" w14:textId="77777777" w:rsidTr="00A604E4">
        <w:trPr>
          <w:trHeight w:val="271"/>
          <w:jc w:val="center"/>
        </w:trPr>
        <w:tc>
          <w:tcPr>
            <w:tcW w:w="1172" w:type="pct"/>
            <w:vAlign w:val="center"/>
          </w:tcPr>
          <w:p w14:paraId="3368D565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60-63</w:t>
            </w:r>
          </w:p>
        </w:tc>
        <w:tc>
          <w:tcPr>
            <w:tcW w:w="559" w:type="pct"/>
            <w:vAlign w:val="center"/>
          </w:tcPr>
          <w:p w14:paraId="57CF5CB5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Е</w:t>
            </w:r>
          </w:p>
        </w:tc>
        <w:tc>
          <w:tcPr>
            <w:tcW w:w="1818" w:type="pct"/>
            <w:vMerge/>
            <w:vAlign w:val="center"/>
          </w:tcPr>
          <w:p w14:paraId="49245D80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</w:p>
        </w:tc>
        <w:tc>
          <w:tcPr>
            <w:tcW w:w="1451" w:type="pct"/>
            <w:vMerge/>
            <w:vAlign w:val="center"/>
          </w:tcPr>
          <w:p w14:paraId="1323D7DC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</w:p>
        </w:tc>
      </w:tr>
      <w:tr w:rsidR="00ED7BA0" w:rsidRPr="00A604E4" w14:paraId="0EAF36ED" w14:textId="77777777" w:rsidTr="00A604E4">
        <w:trPr>
          <w:trHeight w:val="827"/>
          <w:jc w:val="center"/>
        </w:trPr>
        <w:tc>
          <w:tcPr>
            <w:tcW w:w="1172" w:type="pct"/>
            <w:vAlign w:val="center"/>
          </w:tcPr>
          <w:p w14:paraId="2B5821AC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35-59</w:t>
            </w:r>
          </w:p>
        </w:tc>
        <w:tc>
          <w:tcPr>
            <w:tcW w:w="559" w:type="pct"/>
            <w:vAlign w:val="center"/>
          </w:tcPr>
          <w:p w14:paraId="6F108BF0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FX</w:t>
            </w:r>
          </w:p>
        </w:tc>
        <w:tc>
          <w:tcPr>
            <w:tcW w:w="1818" w:type="pct"/>
            <w:vAlign w:val="center"/>
          </w:tcPr>
          <w:p w14:paraId="68D568D3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незадовільно з можливістю повторного складання</w:t>
            </w:r>
          </w:p>
        </w:tc>
        <w:tc>
          <w:tcPr>
            <w:tcW w:w="1451" w:type="pct"/>
            <w:vAlign w:val="center"/>
          </w:tcPr>
          <w:p w14:paraId="5E23638E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не зараховано з можливістю повторного складання</w:t>
            </w:r>
          </w:p>
        </w:tc>
      </w:tr>
      <w:tr w:rsidR="00ED7BA0" w:rsidRPr="00A604E4" w14:paraId="6D0FFCD5" w14:textId="77777777" w:rsidTr="00A604E4">
        <w:trPr>
          <w:trHeight w:val="706"/>
          <w:jc w:val="center"/>
        </w:trPr>
        <w:tc>
          <w:tcPr>
            <w:tcW w:w="1172" w:type="pct"/>
            <w:vAlign w:val="center"/>
          </w:tcPr>
          <w:p w14:paraId="72DACAA2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0-34</w:t>
            </w:r>
          </w:p>
        </w:tc>
        <w:tc>
          <w:tcPr>
            <w:tcW w:w="559" w:type="pct"/>
            <w:vAlign w:val="center"/>
          </w:tcPr>
          <w:p w14:paraId="4E9C8CF5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F</w:t>
            </w:r>
          </w:p>
        </w:tc>
        <w:tc>
          <w:tcPr>
            <w:tcW w:w="1818" w:type="pct"/>
            <w:vAlign w:val="center"/>
          </w:tcPr>
          <w:p w14:paraId="66D86041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незадовільно з обов’язковим повторним вивченням дисципліни</w:t>
            </w:r>
          </w:p>
        </w:tc>
        <w:tc>
          <w:tcPr>
            <w:tcW w:w="1451" w:type="pct"/>
            <w:vAlign w:val="center"/>
          </w:tcPr>
          <w:p w14:paraId="15F181DF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не зараховано з обов’язковим повторним вивченням дисципліни</w:t>
            </w:r>
          </w:p>
        </w:tc>
      </w:tr>
    </w:tbl>
    <w:p w14:paraId="196379C2" w14:textId="77777777" w:rsidR="00ED7BA0" w:rsidRPr="00A604E4" w:rsidRDefault="00ED7BA0" w:rsidP="00ED7BA0">
      <w:pPr>
        <w:spacing w:line="276" w:lineRule="auto"/>
        <w:jc w:val="both"/>
        <w:rPr>
          <w:szCs w:val="24"/>
        </w:rPr>
      </w:pPr>
      <w:r w:rsidRPr="00A604E4">
        <w:rPr>
          <w:szCs w:val="24"/>
        </w:rPr>
        <w:t xml:space="preserve"> </w:t>
      </w:r>
    </w:p>
    <w:p w14:paraId="75FF0F63" w14:textId="77777777" w:rsidR="00ED7BA0" w:rsidRPr="00A604E4" w:rsidRDefault="00ED7BA0" w:rsidP="00ED7BA0">
      <w:pPr>
        <w:jc w:val="both"/>
        <w:rPr>
          <w:sz w:val="22"/>
        </w:rPr>
      </w:pPr>
    </w:p>
    <w:p w14:paraId="52F934C4" w14:textId="77777777" w:rsidR="00C0173E" w:rsidRDefault="00C0173E" w:rsidP="00ED7BA0">
      <w:pPr>
        <w:spacing w:line="276" w:lineRule="auto"/>
        <w:jc w:val="center"/>
        <w:rPr>
          <w:b/>
          <w:szCs w:val="24"/>
        </w:rPr>
      </w:pPr>
    </w:p>
    <w:p w14:paraId="3D6A315A" w14:textId="77777777" w:rsidR="00C0173E" w:rsidRDefault="00C0173E" w:rsidP="00ED7BA0">
      <w:pPr>
        <w:spacing w:line="276" w:lineRule="auto"/>
        <w:jc w:val="center"/>
        <w:rPr>
          <w:b/>
          <w:szCs w:val="24"/>
        </w:rPr>
      </w:pPr>
    </w:p>
    <w:p w14:paraId="2DF414A0" w14:textId="77777777" w:rsidR="00C0173E" w:rsidRDefault="00C0173E" w:rsidP="00ED7BA0">
      <w:pPr>
        <w:spacing w:line="276" w:lineRule="auto"/>
        <w:jc w:val="center"/>
        <w:rPr>
          <w:b/>
          <w:szCs w:val="24"/>
        </w:rPr>
      </w:pPr>
    </w:p>
    <w:p w14:paraId="07C80A2E" w14:textId="77777777" w:rsidR="00C0173E" w:rsidRDefault="00C0173E" w:rsidP="00ED7BA0">
      <w:pPr>
        <w:spacing w:line="276" w:lineRule="auto"/>
        <w:jc w:val="center"/>
        <w:rPr>
          <w:b/>
          <w:szCs w:val="24"/>
        </w:rPr>
      </w:pPr>
    </w:p>
    <w:p w14:paraId="203B4833" w14:textId="77777777" w:rsidR="00C0173E" w:rsidRDefault="00C0173E" w:rsidP="00ED7BA0">
      <w:pPr>
        <w:spacing w:line="276" w:lineRule="auto"/>
        <w:jc w:val="center"/>
        <w:rPr>
          <w:b/>
          <w:szCs w:val="24"/>
        </w:rPr>
      </w:pPr>
    </w:p>
    <w:p w14:paraId="1D4D9CEE" w14:textId="77777777" w:rsidR="00C0173E" w:rsidRDefault="00C0173E" w:rsidP="00ED7BA0">
      <w:pPr>
        <w:spacing w:line="276" w:lineRule="auto"/>
        <w:jc w:val="center"/>
        <w:rPr>
          <w:b/>
          <w:szCs w:val="24"/>
        </w:rPr>
      </w:pPr>
    </w:p>
    <w:p w14:paraId="458A061E" w14:textId="77777777" w:rsidR="00C0173E" w:rsidRDefault="00C0173E" w:rsidP="00ED7BA0">
      <w:pPr>
        <w:spacing w:line="276" w:lineRule="auto"/>
        <w:jc w:val="center"/>
        <w:rPr>
          <w:b/>
          <w:szCs w:val="24"/>
        </w:rPr>
      </w:pPr>
    </w:p>
    <w:p w14:paraId="46DCC798" w14:textId="2F59270A" w:rsidR="00ED7BA0" w:rsidRDefault="00ED7BA0" w:rsidP="00ED7BA0">
      <w:pPr>
        <w:spacing w:line="276" w:lineRule="auto"/>
        <w:jc w:val="center"/>
        <w:rPr>
          <w:b/>
          <w:szCs w:val="24"/>
        </w:rPr>
      </w:pPr>
      <w:r w:rsidRPr="00A604E4">
        <w:rPr>
          <w:b/>
          <w:szCs w:val="24"/>
        </w:rPr>
        <w:lastRenderedPageBreak/>
        <w:t>Політика курсу</w:t>
      </w:r>
    </w:p>
    <w:p w14:paraId="7AA889B9" w14:textId="77777777" w:rsidR="00F421FE" w:rsidRPr="00A604E4" w:rsidRDefault="00F421FE" w:rsidP="00ED7BA0">
      <w:pPr>
        <w:spacing w:line="276" w:lineRule="auto"/>
        <w:jc w:val="center"/>
        <w:rPr>
          <w:b/>
          <w:szCs w:val="24"/>
        </w:rPr>
      </w:pP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94"/>
        <w:gridCol w:w="7371"/>
      </w:tblGrid>
      <w:tr w:rsidR="00ED7BA0" w:rsidRPr="00A604E4" w14:paraId="48B471DD" w14:textId="77777777" w:rsidTr="00366242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E1DB0D" w14:textId="77777777" w:rsidR="00ED7BA0" w:rsidRPr="00A604E4" w:rsidRDefault="00ED7BA0" w:rsidP="00091475">
            <w:pPr>
              <w:rPr>
                <w:i/>
                <w:szCs w:val="24"/>
              </w:rPr>
            </w:pPr>
            <w:r w:rsidRPr="00A604E4">
              <w:rPr>
                <w:i/>
                <w:szCs w:val="24"/>
              </w:rPr>
              <w:t>Плагіат та академічна доброчесність: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E861A1" w14:textId="39287C7E" w:rsidR="00BA129A" w:rsidRPr="00A604E4" w:rsidRDefault="00366242" w:rsidP="00091475">
            <w:pPr>
              <w:jc w:val="both"/>
              <w:rPr>
                <w:szCs w:val="24"/>
              </w:rPr>
            </w:pPr>
            <w:r w:rsidRPr="00A604E4">
              <w:rPr>
                <w:szCs w:val="24"/>
              </w:rPr>
              <w:t>Дотримання а</w:t>
            </w:r>
            <w:r w:rsidR="00C724B0" w:rsidRPr="00A604E4">
              <w:rPr>
                <w:szCs w:val="24"/>
              </w:rPr>
              <w:t>кадемічн</w:t>
            </w:r>
            <w:r w:rsidRPr="00A604E4">
              <w:rPr>
                <w:szCs w:val="24"/>
              </w:rPr>
              <w:t>ої</w:t>
            </w:r>
            <w:r w:rsidR="00C724B0" w:rsidRPr="00A604E4">
              <w:rPr>
                <w:szCs w:val="24"/>
              </w:rPr>
              <w:t xml:space="preserve"> доброчесн</w:t>
            </w:r>
            <w:r w:rsidRPr="00A604E4">
              <w:rPr>
                <w:szCs w:val="24"/>
              </w:rPr>
              <w:t>ості</w:t>
            </w:r>
            <w:r w:rsidR="004F1D1C" w:rsidRPr="00A604E4">
              <w:rPr>
                <w:szCs w:val="24"/>
              </w:rPr>
              <w:t xml:space="preserve"> за</w:t>
            </w:r>
            <w:r w:rsidR="00C724B0" w:rsidRPr="00A604E4">
              <w:rPr>
                <w:szCs w:val="24"/>
              </w:rPr>
              <w:t xml:space="preserve"> курс</w:t>
            </w:r>
            <w:r w:rsidR="004F1D1C" w:rsidRPr="00A604E4">
              <w:rPr>
                <w:szCs w:val="24"/>
              </w:rPr>
              <w:t>ом</w:t>
            </w:r>
            <w:r w:rsidR="00C724B0" w:rsidRPr="00A604E4">
              <w:rPr>
                <w:szCs w:val="24"/>
              </w:rPr>
              <w:t xml:space="preserve"> </w:t>
            </w:r>
            <w:r w:rsidRPr="00A604E4">
              <w:rPr>
                <w:szCs w:val="24"/>
              </w:rPr>
              <w:t>ґрунтується</w:t>
            </w:r>
            <w:r w:rsidR="00C724B0" w:rsidRPr="00A604E4">
              <w:rPr>
                <w:szCs w:val="24"/>
              </w:rPr>
              <w:t xml:space="preserve"> на внутрішньо-університетськ</w:t>
            </w:r>
            <w:r w:rsidRPr="00A604E4">
              <w:rPr>
                <w:szCs w:val="24"/>
              </w:rPr>
              <w:t>ій</w:t>
            </w:r>
            <w:r w:rsidR="00800A44" w:rsidRPr="00A604E4">
              <w:rPr>
                <w:szCs w:val="24"/>
              </w:rPr>
              <w:t xml:space="preserve"> систем</w:t>
            </w:r>
            <w:r w:rsidR="009818C6" w:rsidRPr="00A604E4">
              <w:rPr>
                <w:szCs w:val="24"/>
              </w:rPr>
              <w:t>і</w:t>
            </w:r>
            <w:r w:rsidR="00800A44" w:rsidRPr="00A604E4">
              <w:rPr>
                <w:szCs w:val="24"/>
              </w:rPr>
              <w:t xml:space="preserve"> </w:t>
            </w:r>
            <w:r w:rsidR="00BA129A" w:rsidRPr="00A604E4">
              <w:rPr>
                <w:szCs w:val="24"/>
              </w:rPr>
              <w:t xml:space="preserve">запобігання та </w:t>
            </w:r>
            <w:r w:rsidR="00B37CEF">
              <w:rPr>
                <w:szCs w:val="24"/>
              </w:rPr>
              <w:t>виявлення академічного плагіату</w:t>
            </w:r>
            <w:r w:rsidR="00BA129A" w:rsidRPr="00A604E4">
              <w:rPr>
                <w:szCs w:val="24"/>
              </w:rPr>
              <w:t>.</w:t>
            </w:r>
            <w:r w:rsidR="002F5765" w:rsidRPr="00A604E4">
              <w:rPr>
                <w:szCs w:val="24"/>
              </w:rPr>
              <w:t xml:space="preserve"> </w:t>
            </w:r>
            <w:r w:rsidR="00B37CEF">
              <w:rPr>
                <w:szCs w:val="24"/>
              </w:rPr>
              <w:t xml:space="preserve">До основних вимог за курсом віднесено - </w:t>
            </w:r>
            <w:r w:rsidR="00B37CEF">
              <w:t>посилання на джерела інформації у разі використання ідей, розробок, тверджень, відомостей; надання достовірної інформації про результати власної навчальної (наукової, творчої) діяльності, використані методики досліджень і джерела інформації.</w:t>
            </w:r>
          </w:p>
          <w:p w14:paraId="023F127A" w14:textId="46371449" w:rsidR="00ED7BA0" w:rsidRPr="00A604E4" w:rsidRDefault="004A40CA" w:rsidP="00091475">
            <w:pPr>
              <w:jc w:val="both"/>
              <w:rPr>
                <w:szCs w:val="24"/>
              </w:rPr>
            </w:pPr>
            <w:r w:rsidRPr="000A6E97">
              <w:rPr>
                <w:lang w:eastAsia="ar-SA"/>
              </w:rPr>
              <w:t>Перевірка текстів на унікальність здійснюється однаковими для всіх здобувачів засобами:</w:t>
            </w:r>
            <w:r w:rsidR="00B37CEF">
              <w:rPr>
                <w:lang w:eastAsia="ar-SA"/>
              </w:rPr>
              <w:t xml:space="preserve"> </w:t>
            </w:r>
            <w:r w:rsidRPr="000A6E97">
              <w:rPr>
                <w:lang w:eastAsia="ar-SA"/>
              </w:rPr>
              <w:t xml:space="preserve">– за допомогою програмного забезпечення </w:t>
            </w:r>
            <w:proofErr w:type="spellStart"/>
            <w:r w:rsidRPr="000A6E97">
              <w:rPr>
                <w:lang w:eastAsia="ar-SA"/>
              </w:rPr>
              <w:t>Unicheck</w:t>
            </w:r>
            <w:proofErr w:type="spellEnd"/>
            <w:r w:rsidRPr="000A6E97">
              <w:rPr>
                <w:lang w:eastAsia="ar-SA"/>
              </w:rPr>
              <w:t xml:space="preserve"> і засобів системи MOODLE; за Internet-джерелами – за допомогою програми Antiplagiarism.net.</w:t>
            </w:r>
            <w:r w:rsidR="00A44B07" w:rsidRPr="00A604E4">
              <w:rPr>
                <w:szCs w:val="24"/>
              </w:rPr>
              <w:t xml:space="preserve"> </w:t>
            </w:r>
          </w:p>
        </w:tc>
      </w:tr>
      <w:tr w:rsidR="00ED7BA0" w:rsidRPr="00A604E4" w14:paraId="37865AF2" w14:textId="77777777" w:rsidTr="00366242">
        <w:tblPrEx>
          <w:tblCellMar>
            <w:left w:w="108" w:type="dxa"/>
            <w:right w:w="108" w:type="dxa"/>
          </w:tblCellMar>
        </w:tblPrEx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81172F" w14:textId="77777777" w:rsidR="00ED7BA0" w:rsidRPr="00A604E4" w:rsidRDefault="00ED7BA0" w:rsidP="00091475">
            <w:pPr>
              <w:rPr>
                <w:i/>
                <w:szCs w:val="24"/>
              </w:rPr>
            </w:pPr>
            <w:r w:rsidRPr="00A604E4">
              <w:rPr>
                <w:i/>
                <w:szCs w:val="24"/>
              </w:rPr>
              <w:t>Завдання і заняття: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634621" w14:textId="64885DB5" w:rsidR="00ED7BA0" w:rsidRPr="00A604E4" w:rsidRDefault="004A40CA" w:rsidP="00091475">
            <w:pPr>
              <w:jc w:val="both"/>
              <w:rPr>
                <w:szCs w:val="24"/>
              </w:rPr>
            </w:pPr>
            <w:r w:rsidRPr="004A40CA">
              <w:rPr>
                <w:szCs w:val="24"/>
              </w:rPr>
              <w:t xml:space="preserve">Очікується, що всі </w:t>
            </w:r>
            <w:r>
              <w:rPr>
                <w:szCs w:val="24"/>
              </w:rPr>
              <w:t>здобувачі вищої освіти</w:t>
            </w:r>
            <w:r w:rsidRPr="004A40CA">
              <w:rPr>
                <w:szCs w:val="24"/>
              </w:rPr>
              <w:t xml:space="preserve"> відвідають усі лекції і практичні заняття курсу. </w:t>
            </w:r>
            <w:r>
              <w:rPr>
                <w:szCs w:val="24"/>
              </w:rPr>
              <w:t>Здобувачі</w:t>
            </w:r>
            <w:r w:rsidRPr="004A40CA">
              <w:rPr>
                <w:szCs w:val="24"/>
              </w:rPr>
              <w:t xml:space="preserve"> мають інформувати викладача про неможливість відвідати заняття. У будь-якому випадку </w:t>
            </w:r>
            <w:r>
              <w:rPr>
                <w:szCs w:val="24"/>
              </w:rPr>
              <w:t>здобувачі</w:t>
            </w:r>
            <w:r w:rsidRPr="004A40CA">
              <w:rPr>
                <w:szCs w:val="24"/>
              </w:rPr>
              <w:t xml:space="preserve"> зобов’язані дотримуватися термінів виконання усіх видів робіт, передбачених курсом.</w:t>
            </w:r>
            <w:r>
              <w:rPr>
                <w:szCs w:val="24"/>
              </w:rPr>
              <w:t xml:space="preserve"> </w:t>
            </w:r>
            <w:r>
              <w:t>Якщо здобувач вищої освіти відсутній з поважної причини, він/вона презентує виконані завдання під час консультації викладача.</w:t>
            </w:r>
            <w:r w:rsidR="007C2583">
              <w:t xml:space="preserve"> Здобувач вищої освіти має право на оскарження результатів оцінювання.</w:t>
            </w:r>
          </w:p>
        </w:tc>
      </w:tr>
      <w:tr w:rsidR="00ED7BA0" w:rsidRPr="00A604E4" w14:paraId="6DC8A590" w14:textId="77777777" w:rsidTr="00366242">
        <w:tblPrEx>
          <w:tblCellMar>
            <w:left w:w="108" w:type="dxa"/>
            <w:right w:w="108" w:type="dxa"/>
          </w:tblCellMar>
        </w:tblPrEx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5BD29A" w14:textId="77777777" w:rsidR="00ED7BA0" w:rsidRPr="00A604E4" w:rsidRDefault="00ED7BA0" w:rsidP="00516886">
            <w:pPr>
              <w:rPr>
                <w:i/>
                <w:szCs w:val="24"/>
              </w:rPr>
            </w:pPr>
            <w:r w:rsidRPr="00A604E4">
              <w:rPr>
                <w:i/>
                <w:szCs w:val="24"/>
              </w:rPr>
              <w:t>Поведінка в аудиторії: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72BBAB" w14:textId="6A798195" w:rsidR="004A40CA" w:rsidRDefault="004A40CA" w:rsidP="00814BF8">
            <w:pPr>
              <w:jc w:val="both"/>
              <w:rPr>
                <w:szCs w:val="24"/>
              </w:rPr>
            </w:pPr>
            <w:r>
              <w:t>Курс передбачає індивідуальну та групову роботу. Середовище в аудиторії є дружнім, творчим, відкритим до конструктивної критики.</w:t>
            </w:r>
          </w:p>
          <w:p w14:paraId="0F954D71" w14:textId="055349CD" w:rsidR="00ED7BA0" w:rsidRPr="00A604E4" w:rsidRDefault="008A707D" w:rsidP="00814BF8">
            <w:pPr>
              <w:jc w:val="both"/>
              <w:rPr>
                <w:szCs w:val="24"/>
              </w:rPr>
            </w:pPr>
            <w:r w:rsidRPr="00A604E4">
              <w:rPr>
                <w:szCs w:val="24"/>
              </w:rPr>
              <w:t xml:space="preserve">На аудиторні заняття слухачі мають з’являтися </w:t>
            </w:r>
            <w:r w:rsidR="00ED7BA0" w:rsidRPr="00A604E4">
              <w:rPr>
                <w:szCs w:val="24"/>
              </w:rPr>
              <w:t xml:space="preserve"> вчасно </w:t>
            </w:r>
            <w:r w:rsidRPr="00A604E4">
              <w:rPr>
                <w:szCs w:val="24"/>
              </w:rPr>
              <w:t xml:space="preserve">відповідно до </w:t>
            </w:r>
            <w:r w:rsidR="00ED7BA0" w:rsidRPr="00A604E4">
              <w:rPr>
                <w:szCs w:val="24"/>
              </w:rPr>
              <w:t>діючого розкладу</w:t>
            </w:r>
            <w:r w:rsidRPr="00A604E4">
              <w:rPr>
                <w:szCs w:val="24"/>
              </w:rPr>
              <w:t xml:space="preserve"> занять, яке міститься на сайті університету. Під час занять усі його учасники мають </w:t>
            </w:r>
            <w:r w:rsidR="00ED7BA0" w:rsidRPr="00A604E4">
              <w:rPr>
                <w:szCs w:val="24"/>
              </w:rPr>
              <w:t>дотримуватися</w:t>
            </w:r>
            <w:r w:rsidRPr="00A604E4">
              <w:rPr>
                <w:szCs w:val="24"/>
              </w:rPr>
              <w:t xml:space="preserve"> </w:t>
            </w:r>
            <w:r w:rsidR="00ED7BA0" w:rsidRPr="00A604E4">
              <w:rPr>
                <w:szCs w:val="24"/>
              </w:rPr>
              <w:t>вимог техніки безпеки.</w:t>
            </w:r>
            <w:r w:rsidRPr="00A604E4">
              <w:rPr>
                <w:szCs w:val="24"/>
              </w:rPr>
              <w:t xml:space="preserve"> </w:t>
            </w:r>
          </w:p>
        </w:tc>
      </w:tr>
    </w:tbl>
    <w:p w14:paraId="6FB8D657" w14:textId="500D1F85" w:rsidR="004A1213" w:rsidRDefault="004A1213" w:rsidP="00ED7BA0">
      <w:pPr>
        <w:tabs>
          <w:tab w:val="left" w:pos="284"/>
        </w:tabs>
      </w:pPr>
    </w:p>
    <w:sectPr w:rsidR="004A1213" w:rsidSect="004513D7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26A10"/>
    <w:multiLevelType w:val="hybridMultilevel"/>
    <w:tmpl w:val="07BC10E8"/>
    <w:lvl w:ilvl="0" w:tplc="DF58B598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0C4AC7"/>
    <w:multiLevelType w:val="hybridMultilevel"/>
    <w:tmpl w:val="A294B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3A7B59"/>
    <w:multiLevelType w:val="hybridMultilevel"/>
    <w:tmpl w:val="866A10CE"/>
    <w:lvl w:ilvl="0" w:tplc="2B689AD4">
      <w:start w:val="1"/>
      <w:numFmt w:val="decimal"/>
      <w:lvlText w:val="%1."/>
      <w:lvlJc w:val="left"/>
      <w:pPr>
        <w:tabs>
          <w:tab w:val="num" w:pos="3453"/>
        </w:tabs>
        <w:ind w:left="3453" w:hanging="990"/>
      </w:pPr>
      <w:rPr>
        <w:rFonts w:ascii="Times New Roman" w:eastAsia="Times New Roman" w:hAnsi="Times New Roman" w:cs="Times New Roman"/>
        <w:b w:val="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3543"/>
        </w:tabs>
        <w:ind w:left="3543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4263"/>
        </w:tabs>
        <w:ind w:left="4263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4983"/>
        </w:tabs>
        <w:ind w:left="4983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5703"/>
        </w:tabs>
        <w:ind w:left="5703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6423"/>
        </w:tabs>
        <w:ind w:left="6423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7143"/>
        </w:tabs>
        <w:ind w:left="7143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7863"/>
        </w:tabs>
        <w:ind w:left="7863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8583"/>
        </w:tabs>
        <w:ind w:left="8583" w:hanging="180"/>
      </w:pPr>
    </w:lvl>
  </w:abstractNum>
  <w:abstractNum w:abstractNumId="3">
    <w:nsid w:val="1BCB7CBD"/>
    <w:multiLevelType w:val="hybridMultilevel"/>
    <w:tmpl w:val="681ED666"/>
    <w:lvl w:ilvl="0" w:tplc="E7CE6766">
      <w:start w:val="6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B97508"/>
    <w:multiLevelType w:val="hybridMultilevel"/>
    <w:tmpl w:val="1E749FE6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2043AC8"/>
    <w:multiLevelType w:val="hybridMultilevel"/>
    <w:tmpl w:val="B9766EC4"/>
    <w:lvl w:ilvl="0" w:tplc="5862F9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677EC3"/>
    <w:multiLevelType w:val="hybridMultilevel"/>
    <w:tmpl w:val="A78E7B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D07CFD"/>
    <w:multiLevelType w:val="hybridMultilevel"/>
    <w:tmpl w:val="9EF2114C"/>
    <w:lvl w:ilvl="0" w:tplc="894A5D4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C724BD"/>
    <w:multiLevelType w:val="hybridMultilevel"/>
    <w:tmpl w:val="1C0445E0"/>
    <w:lvl w:ilvl="0" w:tplc="894A5D4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114807"/>
    <w:multiLevelType w:val="hybridMultilevel"/>
    <w:tmpl w:val="7CDA13CE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55069EB"/>
    <w:multiLevelType w:val="hybridMultilevel"/>
    <w:tmpl w:val="60FC21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A05D3E"/>
    <w:multiLevelType w:val="hybridMultilevel"/>
    <w:tmpl w:val="049E7E0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935B66"/>
    <w:multiLevelType w:val="hybridMultilevel"/>
    <w:tmpl w:val="53B81604"/>
    <w:lvl w:ilvl="0" w:tplc="894A5D4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FF6662"/>
    <w:multiLevelType w:val="hybridMultilevel"/>
    <w:tmpl w:val="9B1AB8B4"/>
    <w:lvl w:ilvl="0" w:tplc="94A05372">
      <w:start w:val="1"/>
      <w:numFmt w:val="decimal"/>
      <w:lvlText w:val="6.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1" w:hanging="360"/>
      </w:pPr>
    </w:lvl>
    <w:lvl w:ilvl="2" w:tplc="0419001B" w:tentative="1">
      <w:start w:val="1"/>
      <w:numFmt w:val="lowerRoman"/>
      <w:lvlText w:val="%3."/>
      <w:lvlJc w:val="right"/>
      <w:pPr>
        <w:ind w:left="2731" w:hanging="180"/>
      </w:pPr>
    </w:lvl>
    <w:lvl w:ilvl="3" w:tplc="0419000F" w:tentative="1">
      <w:start w:val="1"/>
      <w:numFmt w:val="decimal"/>
      <w:lvlText w:val="%4."/>
      <w:lvlJc w:val="left"/>
      <w:pPr>
        <w:ind w:left="3451" w:hanging="360"/>
      </w:pPr>
    </w:lvl>
    <w:lvl w:ilvl="4" w:tplc="04190019" w:tentative="1">
      <w:start w:val="1"/>
      <w:numFmt w:val="lowerLetter"/>
      <w:lvlText w:val="%5."/>
      <w:lvlJc w:val="left"/>
      <w:pPr>
        <w:ind w:left="4171" w:hanging="360"/>
      </w:pPr>
    </w:lvl>
    <w:lvl w:ilvl="5" w:tplc="0419001B" w:tentative="1">
      <w:start w:val="1"/>
      <w:numFmt w:val="lowerRoman"/>
      <w:lvlText w:val="%6."/>
      <w:lvlJc w:val="right"/>
      <w:pPr>
        <w:ind w:left="4891" w:hanging="180"/>
      </w:pPr>
    </w:lvl>
    <w:lvl w:ilvl="6" w:tplc="0419000F" w:tentative="1">
      <w:start w:val="1"/>
      <w:numFmt w:val="decimal"/>
      <w:lvlText w:val="%7."/>
      <w:lvlJc w:val="left"/>
      <w:pPr>
        <w:ind w:left="5611" w:hanging="360"/>
      </w:pPr>
    </w:lvl>
    <w:lvl w:ilvl="7" w:tplc="04190019" w:tentative="1">
      <w:start w:val="1"/>
      <w:numFmt w:val="lowerLetter"/>
      <w:lvlText w:val="%8."/>
      <w:lvlJc w:val="left"/>
      <w:pPr>
        <w:ind w:left="6331" w:hanging="360"/>
      </w:pPr>
    </w:lvl>
    <w:lvl w:ilvl="8" w:tplc="0419001B" w:tentative="1">
      <w:start w:val="1"/>
      <w:numFmt w:val="lowerRoman"/>
      <w:lvlText w:val="%9."/>
      <w:lvlJc w:val="right"/>
      <w:pPr>
        <w:ind w:left="7051" w:hanging="180"/>
      </w:pPr>
    </w:lvl>
  </w:abstractNum>
  <w:abstractNum w:abstractNumId="14">
    <w:nsid w:val="61EE2FDE"/>
    <w:multiLevelType w:val="hybridMultilevel"/>
    <w:tmpl w:val="080C0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351A77"/>
    <w:multiLevelType w:val="hybridMultilevel"/>
    <w:tmpl w:val="164828DA"/>
    <w:lvl w:ilvl="0" w:tplc="4D3A36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C3103E"/>
    <w:multiLevelType w:val="hybridMultilevel"/>
    <w:tmpl w:val="7BE0A08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9C23B6"/>
    <w:multiLevelType w:val="hybridMultilevel"/>
    <w:tmpl w:val="6AF221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CC2455"/>
    <w:multiLevelType w:val="hybridMultilevel"/>
    <w:tmpl w:val="085CF180"/>
    <w:lvl w:ilvl="0" w:tplc="8EC8328C">
      <w:start w:val="1"/>
      <w:numFmt w:val="bullet"/>
      <w:lvlText w:val=""/>
      <w:lvlJc w:val="left"/>
      <w:pPr>
        <w:ind w:left="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</w:abstractNum>
  <w:abstractNum w:abstractNumId="19">
    <w:nsid w:val="7318213A"/>
    <w:multiLevelType w:val="hybridMultilevel"/>
    <w:tmpl w:val="D5A80AEC"/>
    <w:lvl w:ilvl="0" w:tplc="5862F9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EC62AD"/>
    <w:multiLevelType w:val="hybridMultilevel"/>
    <w:tmpl w:val="A8CE7990"/>
    <w:lvl w:ilvl="0" w:tplc="894A5D4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8A6426"/>
    <w:multiLevelType w:val="multilevel"/>
    <w:tmpl w:val="867A7A10"/>
    <w:lvl w:ilvl="0">
      <w:start w:val="1"/>
      <w:numFmt w:val="decimal"/>
      <w:pStyle w:val="1"/>
      <w:suff w:val="space"/>
      <w:lvlText w:val="%1"/>
      <w:lvlJc w:val="left"/>
      <w:pPr>
        <w:ind w:left="284" w:hanging="284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2"/>
      <w:lvlText w:val="%1.%2"/>
      <w:lvlJc w:val="left"/>
      <w:pPr>
        <w:tabs>
          <w:tab w:val="num" w:pos="6095"/>
        </w:tabs>
        <w:ind w:left="6095" w:firstLine="709"/>
      </w:pPr>
      <w:rPr>
        <w:rFonts w:ascii="Times New Roman" w:hAnsi="Times New Roman" w:cs="Times New Roman" w:hint="default"/>
        <w:b w:val="0"/>
        <w:bCs/>
        <w:sz w:val="24"/>
        <w:szCs w:val="20"/>
      </w:rPr>
    </w:lvl>
    <w:lvl w:ilvl="2">
      <w:start w:val="1"/>
      <w:numFmt w:val="decimal"/>
      <w:lvlRestart w:val="0"/>
      <w:pStyle w:val="3"/>
      <w:lvlText w:val="%1.%2.%3"/>
      <w:lvlJc w:val="left"/>
      <w:pPr>
        <w:tabs>
          <w:tab w:val="num" w:pos="0"/>
        </w:tabs>
        <w:ind w:left="0" w:firstLine="709"/>
      </w:pPr>
      <w:rPr>
        <w:rFonts w:ascii="Times New Roman" w:hAnsi="Times New Roman" w:hint="default"/>
        <w:b w:val="0"/>
        <w:i w:val="0"/>
        <w:sz w:val="24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1"/>
        <w:position w:val="0"/>
        <w:sz w:val="24"/>
        <w:u w:val="none"/>
        <w:vertAlign w:val="baseline"/>
        <w:em w:val="none"/>
      </w:rPr>
    </w:lvl>
    <w:lvl w:ilvl="4">
      <w:start w:val="1"/>
      <w:numFmt w:val="decimal"/>
      <w:suff w:val="nothing"/>
      <w:lvlText w:val="%1.%2.%3.%4.%5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408"/>
        </w:tabs>
        <w:ind w:left="408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64"/>
        </w:tabs>
        <w:ind w:left="26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0"/>
        </w:tabs>
        <w:ind w:left="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"/>
        </w:tabs>
        <w:ind w:left="24" w:hanging="1584"/>
      </w:pPr>
      <w:rPr>
        <w:rFonts w:hint="default"/>
      </w:rPr>
    </w:lvl>
  </w:abstractNum>
  <w:abstractNum w:abstractNumId="22">
    <w:nsid w:val="775D0959"/>
    <w:multiLevelType w:val="hybridMultilevel"/>
    <w:tmpl w:val="B8EEF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EE1AD0"/>
    <w:multiLevelType w:val="hybridMultilevel"/>
    <w:tmpl w:val="9CDC4098"/>
    <w:lvl w:ilvl="0" w:tplc="894A5D4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E87E50"/>
    <w:multiLevelType w:val="hybridMultilevel"/>
    <w:tmpl w:val="C0ECC00A"/>
    <w:lvl w:ilvl="0" w:tplc="0422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7A0E2ADD"/>
    <w:multiLevelType w:val="hybridMultilevel"/>
    <w:tmpl w:val="866A10CE"/>
    <w:lvl w:ilvl="0" w:tplc="2B689AD4">
      <w:start w:val="1"/>
      <w:numFmt w:val="decimal"/>
      <w:lvlText w:val="%1."/>
      <w:lvlJc w:val="left"/>
      <w:pPr>
        <w:tabs>
          <w:tab w:val="num" w:pos="3453"/>
        </w:tabs>
        <w:ind w:left="3453" w:hanging="990"/>
      </w:pPr>
      <w:rPr>
        <w:rFonts w:ascii="Times New Roman" w:eastAsia="Times New Roman" w:hAnsi="Times New Roman" w:cs="Times New Roman"/>
        <w:b w:val="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3543"/>
        </w:tabs>
        <w:ind w:left="3543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4263"/>
        </w:tabs>
        <w:ind w:left="4263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4983"/>
        </w:tabs>
        <w:ind w:left="4983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5703"/>
        </w:tabs>
        <w:ind w:left="5703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6423"/>
        </w:tabs>
        <w:ind w:left="6423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7143"/>
        </w:tabs>
        <w:ind w:left="7143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7863"/>
        </w:tabs>
        <w:ind w:left="7863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8583"/>
        </w:tabs>
        <w:ind w:left="8583" w:hanging="180"/>
      </w:pPr>
    </w:lvl>
  </w:abstractNum>
  <w:abstractNum w:abstractNumId="26">
    <w:nsid w:val="7B13646F"/>
    <w:multiLevelType w:val="hybridMultilevel"/>
    <w:tmpl w:val="6646F9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F5038F"/>
    <w:multiLevelType w:val="hybridMultilevel"/>
    <w:tmpl w:val="E0666362"/>
    <w:lvl w:ilvl="0" w:tplc="4D3A369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4"/>
  </w:num>
  <w:num w:numId="2">
    <w:abstractNumId w:val="9"/>
  </w:num>
  <w:num w:numId="3">
    <w:abstractNumId w:val="11"/>
  </w:num>
  <w:num w:numId="4">
    <w:abstractNumId w:val="16"/>
  </w:num>
  <w:num w:numId="5">
    <w:abstractNumId w:val="5"/>
  </w:num>
  <w:num w:numId="6">
    <w:abstractNumId w:val="19"/>
  </w:num>
  <w:num w:numId="7">
    <w:abstractNumId w:val="3"/>
  </w:num>
  <w:num w:numId="8">
    <w:abstractNumId w:val="13"/>
  </w:num>
  <w:num w:numId="9">
    <w:abstractNumId w:val="22"/>
  </w:num>
  <w:num w:numId="10">
    <w:abstractNumId w:val="14"/>
  </w:num>
  <w:num w:numId="11">
    <w:abstractNumId w:val="12"/>
  </w:num>
  <w:num w:numId="12">
    <w:abstractNumId w:val="7"/>
  </w:num>
  <w:num w:numId="13">
    <w:abstractNumId w:val="8"/>
  </w:num>
  <w:num w:numId="14">
    <w:abstractNumId w:val="20"/>
  </w:num>
  <w:num w:numId="15">
    <w:abstractNumId w:val="23"/>
  </w:num>
  <w:num w:numId="16">
    <w:abstractNumId w:val="17"/>
  </w:num>
  <w:num w:numId="17">
    <w:abstractNumId w:val="21"/>
  </w:num>
  <w:num w:numId="18">
    <w:abstractNumId w:val="6"/>
  </w:num>
  <w:num w:numId="19">
    <w:abstractNumId w:val="1"/>
  </w:num>
  <w:num w:numId="20">
    <w:abstractNumId w:val="4"/>
  </w:num>
  <w:num w:numId="21">
    <w:abstractNumId w:val="0"/>
  </w:num>
  <w:num w:numId="22">
    <w:abstractNumId w:val="2"/>
  </w:num>
  <w:num w:numId="23">
    <w:abstractNumId w:val="25"/>
  </w:num>
  <w:num w:numId="24">
    <w:abstractNumId w:val="26"/>
  </w:num>
  <w:num w:numId="25">
    <w:abstractNumId w:val="18"/>
  </w:num>
  <w:num w:numId="26">
    <w:abstractNumId w:val="10"/>
  </w:num>
  <w:num w:numId="27">
    <w:abstractNumId w:val="27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BA0"/>
    <w:rsid w:val="00005A67"/>
    <w:rsid w:val="00045B20"/>
    <w:rsid w:val="0006699D"/>
    <w:rsid w:val="00071F58"/>
    <w:rsid w:val="00073F25"/>
    <w:rsid w:val="00091475"/>
    <w:rsid w:val="00095D22"/>
    <w:rsid w:val="000C325B"/>
    <w:rsid w:val="000C4B81"/>
    <w:rsid w:val="000F3915"/>
    <w:rsid w:val="000F45EE"/>
    <w:rsid w:val="00103F06"/>
    <w:rsid w:val="00112EA7"/>
    <w:rsid w:val="00131FD5"/>
    <w:rsid w:val="00151429"/>
    <w:rsid w:val="00165497"/>
    <w:rsid w:val="00181F53"/>
    <w:rsid w:val="001A60E9"/>
    <w:rsid w:val="001A6B09"/>
    <w:rsid w:val="00221C80"/>
    <w:rsid w:val="00224E22"/>
    <w:rsid w:val="002409B3"/>
    <w:rsid w:val="002437CE"/>
    <w:rsid w:val="002453C6"/>
    <w:rsid w:val="00246E85"/>
    <w:rsid w:val="00251587"/>
    <w:rsid w:val="00254A10"/>
    <w:rsid w:val="00267C70"/>
    <w:rsid w:val="0027503E"/>
    <w:rsid w:val="002750D9"/>
    <w:rsid w:val="0028627C"/>
    <w:rsid w:val="002B07BB"/>
    <w:rsid w:val="002B09F0"/>
    <w:rsid w:val="002B68A8"/>
    <w:rsid w:val="002C34B6"/>
    <w:rsid w:val="002D0B32"/>
    <w:rsid w:val="002F390A"/>
    <w:rsid w:val="002F5765"/>
    <w:rsid w:val="0031038B"/>
    <w:rsid w:val="00314F2F"/>
    <w:rsid w:val="003334C7"/>
    <w:rsid w:val="00366055"/>
    <w:rsid w:val="00366242"/>
    <w:rsid w:val="00371F7E"/>
    <w:rsid w:val="003B015F"/>
    <w:rsid w:val="003C385C"/>
    <w:rsid w:val="003C5740"/>
    <w:rsid w:val="003D40A3"/>
    <w:rsid w:val="003D53F0"/>
    <w:rsid w:val="003E1709"/>
    <w:rsid w:val="0041023C"/>
    <w:rsid w:val="0043607F"/>
    <w:rsid w:val="004513D7"/>
    <w:rsid w:val="00497FD8"/>
    <w:rsid w:val="004A1213"/>
    <w:rsid w:val="004A40CA"/>
    <w:rsid w:val="004B477A"/>
    <w:rsid w:val="004E7D7B"/>
    <w:rsid w:val="004F1182"/>
    <w:rsid w:val="004F1D1C"/>
    <w:rsid w:val="004F40C5"/>
    <w:rsid w:val="00512FDC"/>
    <w:rsid w:val="00516886"/>
    <w:rsid w:val="00517868"/>
    <w:rsid w:val="005277ED"/>
    <w:rsid w:val="00530038"/>
    <w:rsid w:val="005659F8"/>
    <w:rsid w:val="0057321D"/>
    <w:rsid w:val="00573BC8"/>
    <w:rsid w:val="00580F76"/>
    <w:rsid w:val="005963A5"/>
    <w:rsid w:val="00596E7D"/>
    <w:rsid w:val="005E6BA1"/>
    <w:rsid w:val="00610BC3"/>
    <w:rsid w:val="006139CC"/>
    <w:rsid w:val="0062133B"/>
    <w:rsid w:val="00624AD0"/>
    <w:rsid w:val="00633661"/>
    <w:rsid w:val="00637082"/>
    <w:rsid w:val="00641959"/>
    <w:rsid w:val="00644D6E"/>
    <w:rsid w:val="00653CA2"/>
    <w:rsid w:val="0068009C"/>
    <w:rsid w:val="00680FE5"/>
    <w:rsid w:val="006A5829"/>
    <w:rsid w:val="006B72D1"/>
    <w:rsid w:val="006C46CC"/>
    <w:rsid w:val="006F1A3F"/>
    <w:rsid w:val="007022FD"/>
    <w:rsid w:val="00705A54"/>
    <w:rsid w:val="007119CA"/>
    <w:rsid w:val="007221A5"/>
    <w:rsid w:val="00727660"/>
    <w:rsid w:val="007B1D15"/>
    <w:rsid w:val="007B61E5"/>
    <w:rsid w:val="007C2583"/>
    <w:rsid w:val="00800A44"/>
    <w:rsid w:val="00803938"/>
    <w:rsid w:val="00814BF8"/>
    <w:rsid w:val="00834000"/>
    <w:rsid w:val="0084216A"/>
    <w:rsid w:val="00867D31"/>
    <w:rsid w:val="00892ECE"/>
    <w:rsid w:val="008A707D"/>
    <w:rsid w:val="008C351C"/>
    <w:rsid w:val="008C7974"/>
    <w:rsid w:val="008F2DDA"/>
    <w:rsid w:val="0090579A"/>
    <w:rsid w:val="009301AE"/>
    <w:rsid w:val="00934F52"/>
    <w:rsid w:val="0095133B"/>
    <w:rsid w:val="009744C5"/>
    <w:rsid w:val="009818C6"/>
    <w:rsid w:val="00986FD6"/>
    <w:rsid w:val="009A362B"/>
    <w:rsid w:val="009C2540"/>
    <w:rsid w:val="009E1F57"/>
    <w:rsid w:val="00A021E5"/>
    <w:rsid w:val="00A178F0"/>
    <w:rsid w:val="00A26C56"/>
    <w:rsid w:val="00A27278"/>
    <w:rsid w:val="00A44B07"/>
    <w:rsid w:val="00A522C5"/>
    <w:rsid w:val="00A604E4"/>
    <w:rsid w:val="00A613CF"/>
    <w:rsid w:val="00A6577E"/>
    <w:rsid w:val="00A7082C"/>
    <w:rsid w:val="00A73971"/>
    <w:rsid w:val="00A91CAC"/>
    <w:rsid w:val="00A95A05"/>
    <w:rsid w:val="00AD774C"/>
    <w:rsid w:val="00AE55D9"/>
    <w:rsid w:val="00AE7F8F"/>
    <w:rsid w:val="00B15528"/>
    <w:rsid w:val="00B21711"/>
    <w:rsid w:val="00B218AE"/>
    <w:rsid w:val="00B37CEF"/>
    <w:rsid w:val="00B40FA9"/>
    <w:rsid w:val="00B61B23"/>
    <w:rsid w:val="00B77E76"/>
    <w:rsid w:val="00B85773"/>
    <w:rsid w:val="00B94D93"/>
    <w:rsid w:val="00BA129A"/>
    <w:rsid w:val="00BB377D"/>
    <w:rsid w:val="00BB470C"/>
    <w:rsid w:val="00BC78BD"/>
    <w:rsid w:val="00BD4F10"/>
    <w:rsid w:val="00C0173E"/>
    <w:rsid w:val="00C21CD6"/>
    <w:rsid w:val="00C377FC"/>
    <w:rsid w:val="00C71468"/>
    <w:rsid w:val="00C724B0"/>
    <w:rsid w:val="00CA1C63"/>
    <w:rsid w:val="00CB33AC"/>
    <w:rsid w:val="00CB4018"/>
    <w:rsid w:val="00CB65E4"/>
    <w:rsid w:val="00CC1623"/>
    <w:rsid w:val="00D04E66"/>
    <w:rsid w:val="00D15A62"/>
    <w:rsid w:val="00D15AC7"/>
    <w:rsid w:val="00D20E72"/>
    <w:rsid w:val="00D3144C"/>
    <w:rsid w:val="00D36038"/>
    <w:rsid w:val="00D36C77"/>
    <w:rsid w:val="00D36C8F"/>
    <w:rsid w:val="00D537F4"/>
    <w:rsid w:val="00D641A0"/>
    <w:rsid w:val="00DC120A"/>
    <w:rsid w:val="00DD44B6"/>
    <w:rsid w:val="00DE72EB"/>
    <w:rsid w:val="00E00025"/>
    <w:rsid w:val="00E02F70"/>
    <w:rsid w:val="00E140C8"/>
    <w:rsid w:val="00E15ED6"/>
    <w:rsid w:val="00E73758"/>
    <w:rsid w:val="00E853D0"/>
    <w:rsid w:val="00E876F4"/>
    <w:rsid w:val="00E923CF"/>
    <w:rsid w:val="00E9519F"/>
    <w:rsid w:val="00EA1393"/>
    <w:rsid w:val="00EA4C2F"/>
    <w:rsid w:val="00EB62E3"/>
    <w:rsid w:val="00ED1593"/>
    <w:rsid w:val="00ED4BFE"/>
    <w:rsid w:val="00ED7BA0"/>
    <w:rsid w:val="00EE37EC"/>
    <w:rsid w:val="00EE3C78"/>
    <w:rsid w:val="00EF220F"/>
    <w:rsid w:val="00F24D02"/>
    <w:rsid w:val="00F31310"/>
    <w:rsid w:val="00F34871"/>
    <w:rsid w:val="00F421FE"/>
    <w:rsid w:val="00F47CEC"/>
    <w:rsid w:val="00F53CB4"/>
    <w:rsid w:val="00F6772C"/>
    <w:rsid w:val="00F730CD"/>
    <w:rsid w:val="00FA003E"/>
    <w:rsid w:val="00FB01DC"/>
    <w:rsid w:val="00FC5252"/>
    <w:rsid w:val="00FE5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8F0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BA0"/>
    <w:pPr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0"/>
    </w:rPr>
  </w:style>
  <w:style w:type="paragraph" w:styleId="1">
    <w:name w:val="heading 1"/>
    <w:basedOn w:val="a"/>
    <w:next w:val="a0"/>
    <w:link w:val="10"/>
    <w:rsid w:val="00644D6E"/>
    <w:pPr>
      <w:keepNext/>
      <w:numPr>
        <w:numId w:val="17"/>
      </w:numPr>
      <w:tabs>
        <w:tab w:val="left" w:pos="567"/>
      </w:tabs>
      <w:suppressAutoHyphens/>
      <w:spacing w:before="240" w:after="240"/>
      <w:contextualSpacing/>
      <w:jc w:val="center"/>
      <w:outlineLvl w:val="0"/>
    </w:pPr>
    <w:rPr>
      <w:b/>
      <w:caps/>
      <w:szCs w:val="18"/>
      <w:lang w:eastAsia="ar-SA"/>
    </w:rPr>
  </w:style>
  <w:style w:type="paragraph" w:styleId="2">
    <w:name w:val="heading 2"/>
    <w:basedOn w:val="a0"/>
    <w:next w:val="a0"/>
    <w:link w:val="20"/>
    <w:qFormat/>
    <w:rsid w:val="00644D6E"/>
    <w:pPr>
      <w:keepNext/>
      <w:keepLines/>
      <w:numPr>
        <w:ilvl w:val="1"/>
        <w:numId w:val="17"/>
      </w:numPr>
      <w:tabs>
        <w:tab w:val="left" w:pos="992"/>
      </w:tabs>
      <w:suppressAutoHyphens/>
      <w:spacing w:before="120" w:after="120"/>
      <w:outlineLvl w:val="1"/>
    </w:pPr>
    <w:rPr>
      <w:szCs w:val="18"/>
      <w:lang w:eastAsia="ar-SA"/>
    </w:rPr>
  </w:style>
  <w:style w:type="paragraph" w:styleId="3">
    <w:name w:val="heading 3"/>
    <w:basedOn w:val="a"/>
    <w:next w:val="a0"/>
    <w:link w:val="30"/>
    <w:qFormat/>
    <w:rsid w:val="00644D6E"/>
    <w:pPr>
      <w:numPr>
        <w:ilvl w:val="2"/>
        <w:numId w:val="17"/>
      </w:numPr>
      <w:suppressAutoHyphens/>
      <w:spacing w:before="120"/>
      <w:outlineLvl w:val="2"/>
    </w:pPr>
    <w:rPr>
      <w:szCs w:val="18"/>
      <w:lang w:eastAsia="ar-SA"/>
    </w:rPr>
  </w:style>
  <w:style w:type="paragraph" w:styleId="5">
    <w:name w:val="heading 5"/>
    <w:basedOn w:val="a"/>
    <w:next w:val="a"/>
    <w:link w:val="50"/>
    <w:uiPriority w:val="9"/>
    <w:unhideWhenUsed/>
    <w:qFormat/>
    <w:rsid w:val="0083400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ED7BA0"/>
    <w:pPr>
      <w:ind w:left="720"/>
      <w:contextualSpacing/>
    </w:pPr>
  </w:style>
  <w:style w:type="paragraph" w:styleId="a0">
    <w:name w:val="Body Text"/>
    <w:basedOn w:val="a"/>
    <w:link w:val="a5"/>
    <w:rsid w:val="006A5829"/>
    <w:pPr>
      <w:ind w:firstLine="709"/>
      <w:jc w:val="both"/>
    </w:pPr>
  </w:style>
  <w:style w:type="character" w:customStyle="1" w:styleId="a5">
    <w:name w:val="Основной текст Знак"/>
    <w:basedOn w:val="a1"/>
    <w:link w:val="a0"/>
    <w:rsid w:val="006A5829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footer"/>
    <w:basedOn w:val="a"/>
    <w:link w:val="a7"/>
    <w:rsid w:val="006139C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rsid w:val="006139CC"/>
    <w:rPr>
      <w:rFonts w:ascii="Times New Roman" w:eastAsia="Times New Roman" w:hAnsi="Times New Roman" w:cs="Times New Roman"/>
      <w:sz w:val="24"/>
      <w:szCs w:val="20"/>
    </w:rPr>
  </w:style>
  <w:style w:type="character" w:styleId="a8">
    <w:name w:val="Hyperlink"/>
    <w:rsid w:val="00644D6E"/>
    <w:rPr>
      <w:color w:val="0000FF"/>
      <w:u w:val="single"/>
    </w:rPr>
  </w:style>
  <w:style w:type="character" w:customStyle="1" w:styleId="10">
    <w:name w:val="Заголовок 1 Знак"/>
    <w:basedOn w:val="a1"/>
    <w:link w:val="1"/>
    <w:rsid w:val="00644D6E"/>
    <w:rPr>
      <w:rFonts w:ascii="Times New Roman" w:eastAsia="Times New Roman" w:hAnsi="Times New Roman" w:cs="Times New Roman"/>
      <w:b/>
      <w:caps/>
      <w:sz w:val="24"/>
      <w:szCs w:val="18"/>
      <w:lang w:eastAsia="ar-SA"/>
    </w:rPr>
  </w:style>
  <w:style w:type="character" w:customStyle="1" w:styleId="20">
    <w:name w:val="Заголовок 2 Знак"/>
    <w:basedOn w:val="a1"/>
    <w:link w:val="2"/>
    <w:rsid w:val="00644D6E"/>
    <w:rPr>
      <w:rFonts w:ascii="Times New Roman" w:eastAsia="Times New Roman" w:hAnsi="Times New Roman" w:cs="Times New Roman"/>
      <w:sz w:val="24"/>
      <w:szCs w:val="18"/>
      <w:lang w:eastAsia="ar-SA"/>
    </w:rPr>
  </w:style>
  <w:style w:type="character" w:customStyle="1" w:styleId="30">
    <w:name w:val="Заголовок 3 Знак"/>
    <w:basedOn w:val="a1"/>
    <w:link w:val="3"/>
    <w:rsid w:val="00644D6E"/>
    <w:rPr>
      <w:rFonts w:ascii="Times New Roman" w:eastAsia="Times New Roman" w:hAnsi="Times New Roman" w:cs="Times New Roman"/>
      <w:sz w:val="24"/>
      <w:szCs w:val="18"/>
      <w:lang w:eastAsia="ar-SA"/>
    </w:rPr>
  </w:style>
  <w:style w:type="paragraph" w:customStyle="1" w:styleId="Default">
    <w:name w:val="Default"/>
    <w:rsid w:val="00BA129A"/>
    <w:pPr>
      <w:autoSpaceDE w:val="0"/>
      <w:autoSpaceDN w:val="0"/>
      <w:adjustRightInd w:val="0"/>
      <w:spacing w:after="0" w:line="240" w:lineRule="auto"/>
      <w:ind w:firstLine="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57321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57321D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a1"/>
    <w:rsid w:val="001A60E9"/>
  </w:style>
  <w:style w:type="character" w:customStyle="1" w:styleId="spelle">
    <w:name w:val="spelle"/>
    <w:basedOn w:val="a1"/>
    <w:rsid w:val="001A6B09"/>
  </w:style>
  <w:style w:type="character" w:customStyle="1" w:styleId="50">
    <w:name w:val="Заголовок 5 Знак"/>
    <w:basedOn w:val="a1"/>
    <w:link w:val="5"/>
    <w:uiPriority w:val="9"/>
    <w:rsid w:val="00834000"/>
    <w:rPr>
      <w:rFonts w:asciiTheme="majorHAnsi" w:eastAsiaTheme="majorEastAsia" w:hAnsiTheme="majorHAnsi" w:cstheme="majorBidi"/>
      <w:color w:val="1F3763" w:themeColor="accent1" w:themeShade="7F"/>
      <w:sz w:val="24"/>
      <w:szCs w:val="20"/>
    </w:rPr>
  </w:style>
  <w:style w:type="paragraph" w:styleId="ab">
    <w:name w:val="Normal (Web)"/>
    <w:basedOn w:val="a"/>
    <w:uiPriority w:val="99"/>
    <w:semiHidden/>
    <w:unhideWhenUsed/>
    <w:rsid w:val="00803938"/>
    <w:pPr>
      <w:spacing w:before="100" w:beforeAutospacing="1" w:after="100" w:afterAutospacing="1"/>
    </w:pPr>
    <w:rPr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BA0"/>
    <w:pPr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0"/>
    </w:rPr>
  </w:style>
  <w:style w:type="paragraph" w:styleId="1">
    <w:name w:val="heading 1"/>
    <w:basedOn w:val="a"/>
    <w:next w:val="a0"/>
    <w:link w:val="10"/>
    <w:rsid w:val="00644D6E"/>
    <w:pPr>
      <w:keepNext/>
      <w:numPr>
        <w:numId w:val="17"/>
      </w:numPr>
      <w:tabs>
        <w:tab w:val="left" w:pos="567"/>
      </w:tabs>
      <w:suppressAutoHyphens/>
      <w:spacing w:before="240" w:after="240"/>
      <w:contextualSpacing/>
      <w:jc w:val="center"/>
      <w:outlineLvl w:val="0"/>
    </w:pPr>
    <w:rPr>
      <w:b/>
      <w:caps/>
      <w:szCs w:val="18"/>
      <w:lang w:eastAsia="ar-SA"/>
    </w:rPr>
  </w:style>
  <w:style w:type="paragraph" w:styleId="2">
    <w:name w:val="heading 2"/>
    <w:basedOn w:val="a0"/>
    <w:next w:val="a0"/>
    <w:link w:val="20"/>
    <w:qFormat/>
    <w:rsid w:val="00644D6E"/>
    <w:pPr>
      <w:keepNext/>
      <w:keepLines/>
      <w:numPr>
        <w:ilvl w:val="1"/>
        <w:numId w:val="17"/>
      </w:numPr>
      <w:tabs>
        <w:tab w:val="left" w:pos="992"/>
      </w:tabs>
      <w:suppressAutoHyphens/>
      <w:spacing w:before="120" w:after="120"/>
      <w:outlineLvl w:val="1"/>
    </w:pPr>
    <w:rPr>
      <w:szCs w:val="18"/>
      <w:lang w:eastAsia="ar-SA"/>
    </w:rPr>
  </w:style>
  <w:style w:type="paragraph" w:styleId="3">
    <w:name w:val="heading 3"/>
    <w:basedOn w:val="a"/>
    <w:next w:val="a0"/>
    <w:link w:val="30"/>
    <w:qFormat/>
    <w:rsid w:val="00644D6E"/>
    <w:pPr>
      <w:numPr>
        <w:ilvl w:val="2"/>
        <w:numId w:val="17"/>
      </w:numPr>
      <w:suppressAutoHyphens/>
      <w:spacing w:before="120"/>
      <w:outlineLvl w:val="2"/>
    </w:pPr>
    <w:rPr>
      <w:szCs w:val="18"/>
      <w:lang w:eastAsia="ar-SA"/>
    </w:rPr>
  </w:style>
  <w:style w:type="paragraph" w:styleId="5">
    <w:name w:val="heading 5"/>
    <w:basedOn w:val="a"/>
    <w:next w:val="a"/>
    <w:link w:val="50"/>
    <w:uiPriority w:val="9"/>
    <w:unhideWhenUsed/>
    <w:qFormat/>
    <w:rsid w:val="0083400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ED7BA0"/>
    <w:pPr>
      <w:ind w:left="720"/>
      <w:contextualSpacing/>
    </w:pPr>
  </w:style>
  <w:style w:type="paragraph" w:styleId="a0">
    <w:name w:val="Body Text"/>
    <w:basedOn w:val="a"/>
    <w:link w:val="a5"/>
    <w:rsid w:val="006A5829"/>
    <w:pPr>
      <w:ind w:firstLine="709"/>
      <w:jc w:val="both"/>
    </w:pPr>
  </w:style>
  <w:style w:type="character" w:customStyle="1" w:styleId="a5">
    <w:name w:val="Основной текст Знак"/>
    <w:basedOn w:val="a1"/>
    <w:link w:val="a0"/>
    <w:rsid w:val="006A5829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footer"/>
    <w:basedOn w:val="a"/>
    <w:link w:val="a7"/>
    <w:rsid w:val="006139C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rsid w:val="006139CC"/>
    <w:rPr>
      <w:rFonts w:ascii="Times New Roman" w:eastAsia="Times New Roman" w:hAnsi="Times New Roman" w:cs="Times New Roman"/>
      <w:sz w:val="24"/>
      <w:szCs w:val="20"/>
    </w:rPr>
  </w:style>
  <w:style w:type="character" w:styleId="a8">
    <w:name w:val="Hyperlink"/>
    <w:rsid w:val="00644D6E"/>
    <w:rPr>
      <w:color w:val="0000FF"/>
      <w:u w:val="single"/>
    </w:rPr>
  </w:style>
  <w:style w:type="character" w:customStyle="1" w:styleId="10">
    <w:name w:val="Заголовок 1 Знак"/>
    <w:basedOn w:val="a1"/>
    <w:link w:val="1"/>
    <w:rsid w:val="00644D6E"/>
    <w:rPr>
      <w:rFonts w:ascii="Times New Roman" w:eastAsia="Times New Roman" w:hAnsi="Times New Roman" w:cs="Times New Roman"/>
      <w:b/>
      <w:caps/>
      <w:sz w:val="24"/>
      <w:szCs w:val="18"/>
      <w:lang w:eastAsia="ar-SA"/>
    </w:rPr>
  </w:style>
  <w:style w:type="character" w:customStyle="1" w:styleId="20">
    <w:name w:val="Заголовок 2 Знак"/>
    <w:basedOn w:val="a1"/>
    <w:link w:val="2"/>
    <w:rsid w:val="00644D6E"/>
    <w:rPr>
      <w:rFonts w:ascii="Times New Roman" w:eastAsia="Times New Roman" w:hAnsi="Times New Roman" w:cs="Times New Roman"/>
      <w:sz w:val="24"/>
      <w:szCs w:val="18"/>
      <w:lang w:eastAsia="ar-SA"/>
    </w:rPr>
  </w:style>
  <w:style w:type="character" w:customStyle="1" w:styleId="30">
    <w:name w:val="Заголовок 3 Знак"/>
    <w:basedOn w:val="a1"/>
    <w:link w:val="3"/>
    <w:rsid w:val="00644D6E"/>
    <w:rPr>
      <w:rFonts w:ascii="Times New Roman" w:eastAsia="Times New Roman" w:hAnsi="Times New Roman" w:cs="Times New Roman"/>
      <w:sz w:val="24"/>
      <w:szCs w:val="18"/>
      <w:lang w:eastAsia="ar-SA"/>
    </w:rPr>
  </w:style>
  <w:style w:type="paragraph" w:customStyle="1" w:styleId="Default">
    <w:name w:val="Default"/>
    <w:rsid w:val="00BA129A"/>
    <w:pPr>
      <w:autoSpaceDE w:val="0"/>
      <w:autoSpaceDN w:val="0"/>
      <w:adjustRightInd w:val="0"/>
      <w:spacing w:after="0" w:line="240" w:lineRule="auto"/>
      <w:ind w:firstLine="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57321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57321D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a1"/>
    <w:rsid w:val="001A60E9"/>
  </w:style>
  <w:style w:type="character" w:customStyle="1" w:styleId="spelle">
    <w:name w:val="spelle"/>
    <w:basedOn w:val="a1"/>
    <w:rsid w:val="001A6B09"/>
  </w:style>
  <w:style w:type="character" w:customStyle="1" w:styleId="50">
    <w:name w:val="Заголовок 5 Знак"/>
    <w:basedOn w:val="a1"/>
    <w:link w:val="5"/>
    <w:uiPriority w:val="9"/>
    <w:rsid w:val="00834000"/>
    <w:rPr>
      <w:rFonts w:asciiTheme="majorHAnsi" w:eastAsiaTheme="majorEastAsia" w:hAnsiTheme="majorHAnsi" w:cstheme="majorBidi"/>
      <w:color w:val="1F3763" w:themeColor="accent1" w:themeShade="7F"/>
      <w:sz w:val="24"/>
      <w:szCs w:val="20"/>
    </w:rPr>
  </w:style>
  <w:style w:type="paragraph" w:styleId="ab">
    <w:name w:val="Normal (Web)"/>
    <w:basedOn w:val="a"/>
    <w:uiPriority w:val="99"/>
    <w:semiHidden/>
    <w:unhideWhenUsed/>
    <w:rsid w:val="00803938"/>
    <w:pPr>
      <w:spacing w:before="100" w:beforeAutospacing="1" w:after="100" w:afterAutospacing="1"/>
    </w:pPr>
    <w:rPr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9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8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DA3815-DAFA-4BDD-8701-177834265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2829</Words>
  <Characters>16128</Characters>
  <Application>Microsoft Office Word</Application>
  <DocSecurity>0</DocSecurity>
  <Lines>134</Lines>
  <Paragraphs>37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Христенко</dc:creator>
  <cp:lastModifiedBy>user</cp:lastModifiedBy>
  <cp:revision>5</cp:revision>
  <cp:lastPrinted>2020-10-05T07:24:00Z</cp:lastPrinted>
  <dcterms:created xsi:type="dcterms:W3CDTF">2020-10-11T18:33:00Z</dcterms:created>
  <dcterms:modified xsi:type="dcterms:W3CDTF">2020-10-11T18:43:00Z</dcterms:modified>
</cp:coreProperties>
</file>