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038"/>
        <w:gridCol w:w="3077"/>
        <w:gridCol w:w="3354"/>
      </w:tblGrid>
      <w:tr w:rsidR="0081603A" w:rsidRPr="00A1172F" w:rsidTr="00864DA5">
        <w:tc>
          <w:tcPr>
            <w:tcW w:w="6115" w:type="dxa"/>
            <w:gridSpan w:val="2"/>
            <w:tcBorders>
              <w:top w:val="nil"/>
              <w:left w:val="nil"/>
              <w:bottom w:val="nil"/>
              <w:right w:val="nil"/>
            </w:tcBorders>
            <w:shd w:val="clear" w:color="auto" w:fill="auto"/>
          </w:tcPr>
          <w:p w:rsidR="0081603A" w:rsidRPr="00A1172F" w:rsidRDefault="0081603A" w:rsidP="0081603A">
            <w:pPr>
              <w:spacing w:after="0"/>
              <w:jc w:val="both"/>
              <w:rPr>
                <w:rFonts w:ascii="Times New Roman" w:eastAsia="Times New Roman" w:hAnsi="Times New Roman" w:cs="Times New Roman"/>
                <w:sz w:val="24"/>
                <w:szCs w:val="24"/>
                <w:lang w:val="uk-UA"/>
              </w:rPr>
            </w:pPr>
            <w:proofErr w:type="spellStart"/>
            <w:r w:rsidRPr="00A1172F">
              <w:rPr>
                <w:rFonts w:ascii="Times New Roman" w:eastAsia="Times New Roman" w:hAnsi="Times New Roman" w:cs="Times New Roman"/>
                <w:sz w:val="24"/>
                <w:szCs w:val="24"/>
                <w:lang w:val="uk-UA"/>
              </w:rPr>
              <w:t>Силабус</w:t>
            </w:r>
            <w:proofErr w:type="spellEnd"/>
            <w:r w:rsidRPr="00A1172F">
              <w:rPr>
                <w:rFonts w:ascii="Times New Roman" w:eastAsia="Times New Roman" w:hAnsi="Times New Roman" w:cs="Times New Roman"/>
                <w:sz w:val="24"/>
                <w:szCs w:val="24"/>
                <w:lang w:val="uk-UA"/>
              </w:rPr>
              <w:t xml:space="preserve"> курсу:</w:t>
            </w:r>
          </w:p>
        </w:tc>
        <w:tc>
          <w:tcPr>
            <w:tcW w:w="3354" w:type="dxa"/>
            <w:vMerge w:val="restart"/>
            <w:tcBorders>
              <w:top w:val="nil"/>
              <w:left w:val="nil"/>
              <w:bottom w:val="nil"/>
              <w:right w:val="nil"/>
            </w:tcBorders>
            <w:shd w:val="clear" w:color="auto" w:fill="auto"/>
          </w:tcPr>
          <w:p w:rsidR="0081603A" w:rsidRPr="00A1172F" w:rsidRDefault="0081603A" w:rsidP="0081603A">
            <w:pPr>
              <w:spacing w:after="0"/>
              <w:jc w:val="both"/>
              <w:rPr>
                <w:rFonts w:ascii="Times New Roman" w:eastAsia="Times New Roman" w:hAnsi="Times New Roman" w:cs="Times New Roman"/>
                <w:sz w:val="24"/>
                <w:szCs w:val="24"/>
                <w:lang w:val="uk-UA"/>
              </w:rPr>
            </w:pPr>
            <w:r w:rsidRPr="00A1172F">
              <w:rPr>
                <w:rFonts w:ascii="Times New Roman" w:eastAsia="Times New Roman" w:hAnsi="Times New Roman" w:cs="Times New Roman"/>
                <w:noProof/>
                <w:sz w:val="24"/>
                <w:szCs w:val="24"/>
                <w:lang w:val="uk-UA" w:eastAsia="uk-UA"/>
              </w:rPr>
              <w:drawing>
                <wp:inline distT="0" distB="0" distL="0" distR="0">
                  <wp:extent cx="2055495" cy="120713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867" t="9317" r="7343" b="14552"/>
                          <a:stretch>
                            <a:fillRect/>
                          </a:stretch>
                        </pic:blipFill>
                        <pic:spPr bwMode="auto">
                          <a:xfrm>
                            <a:off x="0" y="0"/>
                            <a:ext cx="2055495" cy="1207135"/>
                          </a:xfrm>
                          <a:prstGeom prst="rect">
                            <a:avLst/>
                          </a:prstGeom>
                          <a:noFill/>
                          <a:ln>
                            <a:noFill/>
                          </a:ln>
                        </pic:spPr>
                      </pic:pic>
                    </a:graphicData>
                  </a:graphic>
                </wp:inline>
              </w:drawing>
            </w:r>
          </w:p>
        </w:tc>
      </w:tr>
      <w:tr w:rsidR="0081603A" w:rsidRPr="00A1172F" w:rsidTr="00864DA5">
        <w:trPr>
          <w:trHeight w:val="1681"/>
        </w:trPr>
        <w:tc>
          <w:tcPr>
            <w:tcW w:w="6115" w:type="dxa"/>
            <w:gridSpan w:val="2"/>
            <w:tcBorders>
              <w:top w:val="nil"/>
              <w:left w:val="nil"/>
              <w:bottom w:val="nil"/>
              <w:right w:val="nil"/>
            </w:tcBorders>
            <w:shd w:val="clear" w:color="auto" w:fill="auto"/>
            <w:vAlign w:val="center"/>
          </w:tcPr>
          <w:p w:rsidR="0016036F" w:rsidRPr="00A64BA7" w:rsidRDefault="00F47555" w:rsidP="0081603A">
            <w:pPr>
              <w:spacing w:after="0" w:line="240" w:lineRule="auto"/>
              <w:jc w:val="both"/>
              <w:rPr>
                <w:rFonts w:ascii="Times New Roman" w:eastAsia="Times New Roman" w:hAnsi="Times New Roman" w:cs="Times New Roman"/>
                <w:b/>
                <w:color w:val="000000"/>
                <w:sz w:val="24"/>
                <w:szCs w:val="24"/>
                <w:shd w:val="clear" w:color="auto" w:fill="FFFFFF"/>
                <w:lang w:val="uk-UA"/>
              </w:rPr>
            </w:pPr>
            <w:r w:rsidRPr="00A64BA7">
              <w:rPr>
                <w:rFonts w:ascii="Times New Roman" w:eastAsia="Times New Roman" w:hAnsi="Times New Roman" w:cs="Times New Roman"/>
                <w:b/>
                <w:color w:val="000000"/>
                <w:sz w:val="24"/>
                <w:szCs w:val="24"/>
                <w:shd w:val="clear" w:color="auto" w:fill="FFFFFF"/>
                <w:lang w:val="uk-UA"/>
              </w:rPr>
              <w:t xml:space="preserve">УКРАЇНСЬКА </w:t>
            </w:r>
            <w:r w:rsidR="0016036F" w:rsidRPr="00A64BA7">
              <w:rPr>
                <w:rFonts w:ascii="Times New Roman" w:eastAsia="Times New Roman" w:hAnsi="Times New Roman" w:cs="Times New Roman"/>
                <w:b/>
                <w:color w:val="000000"/>
                <w:sz w:val="24"/>
                <w:szCs w:val="24"/>
                <w:shd w:val="clear" w:color="auto" w:fill="FFFFFF"/>
                <w:lang w:val="uk-UA"/>
              </w:rPr>
              <w:t>ЛЕКСИКОГРАФІЯ</w:t>
            </w:r>
          </w:p>
          <w:p w:rsidR="0081603A" w:rsidRPr="00A1172F" w:rsidRDefault="0081603A" w:rsidP="0081603A">
            <w:pPr>
              <w:spacing w:after="0" w:line="240" w:lineRule="auto"/>
              <w:jc w:val="both"/>
              <w:rPr>
                <w:rFonts w:ascii="Times New Roman" w:eastAsia="Times New Roman" w:hAnsi="Times New Roman" w:cs="Times New Roman"/>
                <w:sz w:val="28"/>
                <w:szCs w:val="28"/>
                <w:lang w:val="uk-UA"/>
              </w:rPr>
            </w:pPr>
          </w:p>
          <w:p w:rsidR="0081603A" w:rsidRPr="00A1172F" w:rsidRDefault="0081603A" w:rsidP="0081603A">
            <w:pPr>
              <w:spacing w:after="0"/>
              <w:jc w:val="center"/>
              <w:rPr>
                <w:rFonts w:ascii="Times New Roman" w:eastAsia="Times New Roman" w:hAnsi="Times New Roman" w:cs="Times New Roman"/>
                <w:sz w:val="24"/>
                <w:szCs w:val="24"/>
                <w:lang w:val="uk-UA"/>
              </w:rPr>
            </w:pPr>
          </w:p>
        </w:tc>
        <w:tc>
          <w:tcPr>
            <w:tcW w:w="3354" w:type="dxa"/>
            <w:vMerge/>
            <w:tcBorders>
              <w:top w:val="nil"/>
              <w:left w:val="nil"/>
              <w:bottom w:val="nil"/>
              <w:right w:val="nil"/>
            </w:tcBorders>
            <w:shd w:val="clear" w:color="auto" w:fill="auto"/>
          </w:tcPr>
          <w:p w:rsidR="0081603A" w:rsidRPr="00A1172F" w:rsidRDefault="0081603A" w:rsidP="0081603A">
            <w:pPr>
              <w:spacing w:after="0"/>
              <w:jc w:val="both"/>
              <w:rPr>
                <w:rFonts w:ascii="Times New Roman" w:eastAsia="Times New Roman" w:hAnsi="Times New Roman" w:cs="Times New Roman"/>
                <w:sz w:val="24"/>
                <w:szCs w:val="24"/>
                <w:lang w:val="uk-UA" w:eastAsia="uk-UA"/>
              </w:rPr>
            </w:pPr>
          </w:p>
        </w:tc>
      </w:tr>
      <w:tr w:rsidR="0081603A" w:rsidRPr="00A1172F" w:rsidTr="00864DA5">
        <w:tc>
          <w:tcPr>
            <w:tcW w:w="3038" w:type="dxa"/>
            <w:tcBorders>
              <w:top w:val="nil"/>
              <w:left w:val="nil"/>
              <w:bottom w:val="nil"/>
              <w:right w:val="nil"/>
            </w:tcBorders>
            <w:shd w:val="clear" w:color="auto" w:fill="auto"/>
            <w:vAlign w:val="center"/>
          </w:tcPr>
          <w:p w:rsidR="0081603A" w:rsidRPr="00A1172F" w:rsidRDefault="0081603A" w:rsidP="0081603A">
            <w:pPr>
              <w:spacing w:after="0" w:line="240" w:lineRule="auto"/>
              <w:rPr>
                <w:rFonts w:ascii="Times New Roman" w:eastAsia="Times New Roman" w:hAnsi="Times New Roman" w:cs="Times New Roman"/>
                <w:b/>
                <w:i/>
                <w:sz w:val="24"/>
                <w:szCs w:val="24"/>
                <w:lang w:val="uk-UA"/>
              </w:rPr>
            </w:pPr>
            <w:r w:rsidRPr="00A1172F">
              <w:rPr>
                <w:rFonts w:ascii="Times New Roman" w:eastAsia="Times New Roman" w:hAnsi="Times New Roman" w:cs="Times New Roman"/>
                <w:b/>
                <w:i/>
                <w:sz w:val="24"/>
                <w:szCs w:val="24"/>
                <w:lang w:val="uk-UA"/>
              </w:rPr>
              <w:t>Ступінь вищої освіти:</w:t>
            </w:r>
          </w:p>
        </w:tc>
        <w:tc>
          <w:tcPr>
            <w:tcW w:w="6431" w:type="dxa"/>
            <w:gridSpan w:val="2"/>
            <w:tcBorders>
              <w:top w:val="nil"/>
              <w:left w:val="nil"/>
              <w:bottom w:val="single" w:sz="4" w:space="0" w:color="auto"/>
              <w:right w:val="nil"/>
            </w:tcBorders>
            <w:shd w:val="clear" w:color="auto" w:fill="auto"/>
            <w:vAlign w:val="center"/>
          </w:tcPr>
          <w:p w:rsidR="0081603A" w:rsidRPr="00A1172F" w:rsidRDefault="00F47555" w:rsidP="0081603A">
            <w:pPr>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бакалавр</w:t>
            </w:r>
          </w:p>
        </w:tc>
      </w:tr>
      <w:tr w:rsidR="0081603A" w:rsidRPr="00A1172F" w:rsidTr="00864DA5">
        <w:tc>
          <w:tcPr>
            <w:tcW w:w="3038" w:type="dxa"/>
            <w:tcBorders>
              <w:top w:val="nil"/>
              <w:left w:val="nil"/>
              <w:bottom w:val="nil"/>
              <w:right w:val="nil"/>
            </w:tcBorders>
            <w:shd w:val="clear" w:color="auto" w:fill="auto"/>
            <w:vAlign w:val="center"/>
          </w:tcPr>
          <w:p w:rsidR="0081603A" w:rsidRPr="00A1172F" w:rsidRDefault="0081603A" w:rsidP="0081603A">
            <w:pPr>
              <w:spacing w:after="0" w:line="240" w:lineRule="auto"/>
              <w:rPr>
                <w:rFonts w:ascii="Times New Roman" w:eastAsia="Times New Roman" w:hAnsi="Times New Roman" w:cs="Times New Roman"/>
                <w:b/>
                <w:i/>
                <w:sz w:val="24"/>
                <w:szCs w:val="24"/>
                <w:lang w:val="uk-UA"/>
              </w:rPr>
            </w:pPr>
            <w:r w:rsidRPr="00A1172F">
              <w:rPr>
                <w:rFonts w:ascii="Times New Roman" w:eastAsia="Times New Roman" w:hAnsi="Times New Roman" w:cs="Times New Roman"/>
                <w:b/>
                <w:i/>
                <w:sz w:val="24"/>
                <w:szCs w:val="24"/>
                <w:lang w:val="uk-UA"/>
              </w:rPr>
              <w:t xml:space="preserve">Спеціальність: </w:t>
            </w:r>
          </w:p>
        </w:tc>
        <w:tc>
          <w:tcPr>
            <w:tcW w:w="6431" w:type="dxa"/>
            <w:gridSpan w:val="2"/>
            <w:tcBorders>
              <w:top w:val="single" w:sz="4" w:space="0" w:color="auto"/>
              <w:left w:val="nil"/>
              <w:bottom w:val="single" w:sz="4" w:space="0" w:color="auto"/>
              <w:right w:val="nil"/>
            </w:tcBorders>
            <w:shd w:val="clear" w:color="auto" w:fill="auto"/>
            <w:vAlign w:val="center"/>
          </w:tcPr>
          <w:p w:rsidR="0081603A" w:rsidRPr="00F47555" w:rsidRDefault="00F47555" w:rsidP="00092E67">
            <w:pPr>
              <w:spacing w:after="0"/>
              <w:rPr>
                <w:rFonts w:ascii="Times New Roman" w:eastAsia="Times New Roman" w:hAnsi="Times New Roman" w:cs="Times New Roman"/>
                <w:sz w:val="24"/>
                <w:szCs w:val="24"/>
                <w:lang w:val="uk-UA"/>
              </w:rPr>
            </w:pPr>
            <w:r w:rsidRPr="00F47555">
              <w:rPr>
                <w:rFonts w:ascii="Times New Roman" w:hAnsi="Times New Roman" w:cs="Times New Roman"/>
                <w:sz w:val="24"/>
                <w:szCs w:val="24"/>
              </w:rPr>
              <w:t xml:space="preserve">014.01 </w:t>
            </w:r>
            <w:r w:rsidR="00092E67">
              <w:rPr>
                <w:rFonts w:ascii="Times New Roman" w:hAnsi="Times New Roman" w:cs="Times New Roman"/>
                <w:sz w:val="24"/>
                <w:szCs w:val="24"/>
              </w:rPr>
              <w:t>„</w:t>
            </w:r>
            <w:proofErr w:type="spellStart"/>
            <w:r w:rsidRPr="00F47555">
              <w:rPr>
                <w:rFonts w:ascii="Times New Roman" w:hAnsi="Times New Roman" w:cs="Times New Roman"/>
                <w:sz w:val="24"/>
                <w:szCs w:val="24"/>
              </w:rPr>
              <w:t>Середня</w:t>
            </w:r>
            <w:proofErr w:type="spellEnd"/>
            <w:r w:rsidRPr="00F47555">
              <w:rPr>
                <w:rFonts w:ascii="Times New Roman" w:hAnsi="Times New Roman" w:cs="Times New Roman"/>
                <w:sz w:val="24"/>
                <w:szCs w:val="24"/>
              </w:rPr>
              <w:t xml:space="preserve"> </w:t>
            </w:r>
            <w:proofErr w:type="spellStart"/>
            <w:r w:rsidRPr="00F47555">
              <w:rPr>
                <w:rFonts w:ascii="Times New Roman" w:hAnsi="Times New Roman" w:cs="Times New Roman"/>
                <w:sz w:val="24"/>
                <w:szCs w:val="24"/>
              </w:rPr>
              <w:t>освіта</w:t>
            </w:r>
            <w:proofErr w:type="spellEnd"/>
            <w:r w:rsidRPr="00F47555">
              <w:rPr>
                <w:rFonts w:ascii="Times New Roman" w:hAnsi="Times New Roman" w:cs="Times New Roman"/>
                <w:sz w:val="24"/>
                <w:szCs w:val="24"/>
              </w:rPr>
              <w:t xml:space="preserve">. </w:t>
            </w:r>
            <w:proofErr w:type="spellStart"/>
            <w:r w:rsidRPr="00F47555">
              <w:rPr>
                <w:rFonts w:ascii="Times New Roman" w:hAnsi="Times New Roman" w:cs="Times New Roman"/>
                <w:sz w:val="24"/>
                <w:szCs w:val="24"/>
              </w:rPr>
              <w:t>Українська</w:t>
            </w:r>
            <w:proofErr w:type="spellEnd"/>
            <w:r w:rsidRPr="00F47555">
              <w:rPr>
                <w:rFonts w:ascii="Times New Roman" w:hAnsi="Times New Roman" w:cs="Times New Roman"/>
                <w:sz w:val="24"/>
                <w:szCs w:val="24"/>
              </w:rPr>
              <w:t xml:space="preserve"> </w:t>
            </w:r>
            <w:proofErr w:type="spellStart"/>
            <w:r w:rsidRPr="00F47555">
              <w:rPr>
                <w:rFonts w:ascii="Times New Roman" w:hAnsi="Times New Roman" w:cs="Times New Roman"/>
                <w:sz w:val="24"/>
                <w:szCs w:val="24"/>
              </w:rPr>
              <w:t>мова</w:t>
            </w:r>
            <w:proofErr w:type="spellEnd"/>
            <w:r w:rsidRPr="00F47555">
              <w:rPr>
                <w:rFonts w:ascii="Times New Roman" w:hAnsi="Times New Roman" w:cs="Times New Roman"/>
                <w:sz w:val="24"/>
                <w:szCs w:val="24"/>
              </w:rPr>
              <w:t xml:space="preserve"> та </w:t>
            </w:r>
            <w:proofErr w:type="spellStart"/>
            <w:r w:rsidRPr="00F47555">
              <w:rPr>
                <w:rFonts w:ascii="Times New Roman" w:hAnsi="Times New Roman" w:cs="Times New Roman"/>
                <w:sz w:val="24"/>
                <w:szCs w:val="24"/>
              </w:rPr>
              <w:t>література</w:t>
            </w:r>
            <w:proofErr w:type="spellEnd"/>
            <w:r w:rsidR="00092E67">
              <w:rPr>
                <w:rFonts w:ascii="Times New Roman" w:hAnsi="Times New Roman" w:cs="Times New Roman"/>
                <w:sz w:val="24"/>
                <w:szCs w:val="24"/>
              </w:rPr>
              <w:t>”</w:t>
            </w:r>
          </w:p>
        </w:tc>
      </w:tr>
      <w:tr w:rsidR="0081603A" w:rsidRPr="00A1172F" w:rsidTr="00864DA5">
        <w:tc>
          <w:tcPr>
            <w:tcW w:w="3038" w:type="dxa"/>
            <w:tcBorders>
              <w:top w:val="nil"/>
              <w:left w:val="nil"/>
              <w:bottom w:val="nil"/>
              <w:right w:val="nil"/>
            </w:tcBorders>
            <w:shd w:val="clear" w:color="auto" w:fill="auto"/>
            <w:vAlign w:val="center"/>
          </w:tcPr>
          <w:p w:rsidR="0081603A" w:rsidRPr="00A1172F" w:rsidRDefault="0081603A" w:rsidP="0081603A">
            <w:pPr>
              <w:spacing w:after="0" w:line="240" w:lineRule="auto"/>
              <w:rPr>
                <w:rFonts w:ascii="Times New Roman" w:eastAsia="Times New Roman" w:hAnsi="Times New Roman" w:cs="Times New Roman"/>
                <w:b/>
                <w:i/>
                <w:sz w:val="24"/>
                <w:szCs w:val="24"/>
                <w:lang w:val="uk-UA"/>
              </w:rPr>
            </w:pPr>
            <w:r w:rsidRPr="00A1172F">
              <w:rPr>
                <w:rFonts w:ascii="Times New Roman" w:eastAsia="Times New Roman" w:hAnsi="Times New Roman" w:cs="Times New Roman"/>
                <w:b/>
                <w:i/>
                <w:sz w:val="24"/>
                <w:szCs w:val="24"/>
                <w:lang w:val="uk-UA"/>
              </w:rPr>
              <w:t>Рік підготовки:</w:t>
            </w:r>
          </w:p>
        </w:tc>
        <w:tc>
          <w:tcPr>
            <w:tcW w:w="6431" w:type="dxa"/>
            <w:gridSpan w:val="2"/>
            <w:tcBorders>
              <w:top w:val="single" w:sz="4" w:space="0" w:color="auto"/>
              <w:left w:val="nil"/>
              <w:bottom w:val="single" w:sz="4" w:space="0" w:color="auto"/>
              <w:right w:val="nil"/>
            </w:tcBorders>
            <w:shd w:val="clear" w:color="auto" w:fill="auto"/>
            <w:vAlign w:val="center"/>
          </w:tcPr>
          <w:p w:rsidR="0081603A" w:rsidRPr="00A1172F" w:rsidRDefault="0016036F" w:rsidP="0081603A">
            <w:pPr>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r>
      <w:tr w:rsidR="0081603A" w:rsidRPr="00A1172F" w:rsidTr="00864DA5">
        <w:tc>
          <w:tcPr>
            <w:tcW w:w="3038" w:type="dxa"/>
            <w:tcBorders>
              <w:top w:val="nil"/>
              <w:left w:val="nil"/>
              <w:bottom w:val="nil"/>
              <w:right w:val="nil"/>
            </w:tcBorders>
            <w:shd w:val="clear" w:color="auto" w:fill="auto"/>
            <w:vAlign w:val="center"/>
          </w:tcPr>
          <w:p w:rsidR="0081603A" w:rsidRPr="00A1172F" w:rsidRDefault="0081603A" w:rsidP="0081603A">
            <w:pPr>
              <w:spacing w:after="0" w:line="240" w:lineRule="auto"/>
              <w:rPr>
                <w:rFonts w:ascii="Times New Roman" w:eastAsia="Times New Roman" w:hAnsi="Times New Roman" w:cs="Times New Roman"/>
                <w:b/>
                <w:i/>
                <w:sz w:val="24"/>
                <w:szCs w:val="24"/>
                <w:lang w:val="uk-UA"/>
              </w:rPr>
            </w:pPr>
            <w:r w:rsidRPr="00A1172F">
              <w:rPr>
                <w:rFonts w:ascii="Times New Roman" w:eastAsia="Times New Roman" w:hAnsi="Times New Roman" w:cs="Times New Roman"/>
                <w:b/>
                <w:i/>
                <w:sz w:val="24"/>
                <w:szCs w:val="24"/>
                <w:lang w:val="uk-UA"/>
              </w:rPr>
              <w:t>Семестр викладання:</w:t>
            </w:r>
          </w:p>
        </w:tc>
        <w:tc>
          <w:tcPr>
            <w:tcW w:w="6431" w:type="dxa"/>
            <w:gridSpan w:val="2"/>
            <w:tcBorders>
              <w:top w:val="single" w:sz="4" w:space="0" w:color="auto"/>
              <w:left w:val="nil"/>
              <w:bottom w:val="single" w:sz="4" w:space="0" w:color="auto"/>
              <w:right w:val="nil"/>
            </w:tcBorders>
            <w:shd w:val="clear" w:color="auto" w:fill="auto"/>
            <w:vAlign w:val="center"/>
          </w:tcPr>
          <w:p w:rsidR="0081603A" w:rsidRPr="00A1172F" w:rsidRDefault="003A2162" w:rsidP="0081603A">
            <w:pPr>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весняний</w:t>
            </w:r>
          </w:p>
        </w:tc>
      </w:tr>
      <w:tr w:rsidR="0081603A" w:rsidRPr="00A1172F" w:rsidTr="00864DA5">
        <w:tc>
          <w:tcPr>
            <w:tcW w:w="3038" w:type="dxa"/>
            <w:tcBorders>
              <w:top w:val="nil"/>
              <w:left w:val="nil"/>
              <w:bottom w:val="nil"/>
              <w:right w:val="nil"/>
            </w:tcBorders>
            <w:shd w:val="clear" w:color="auto" w:fill="auto"/>
            <w:vAlign w:val="center"/>
          </w:tcPr>
          <w:p w:rsidR="0081603A" w:rsidRPr="00A1172F" w:rsidRDefault="0081603A" w:rsidP="0081603A">
            <w:pPr>
              <w:spacing w:after="0" w:line="240" w:lineRule="auto"/>
              <w:rPr>
                <w:rFonts w:ascii="Times New Roman" w:eastAsia="Times New Roman" w:hAnsi="Times New Roman" w:cs="Times New Roman"/>
                <w:b/>
                <w:i/>
                <w:sz w:val="24"/>
                <w:szCs w:val="24"/>
                <w:lang w:val="uk-UA"/>
              </w:rPr>
            </w:pPr>
            <w:r w:rsidRPr="00A1172F">
              <w:rPr>
                <w:rFonts w:ascii="Times New Roman" w:eastAsia="Times New Roman" w:hAnsi="Times New Roman" w:cs="Times New Roman"/>
                <w:b/>
                <w:i/>
                <w:sz w:val="24"/>
                <w:szCs w:val="24"/>
                <w:lang w:val="uk-UA"/>
              </w:rPr>
              <w:t>Кількість кредитів ЄКТС:</w:t>
            </w:r>
          </w:p>
        </w:tc>
        <w:tc>
          <w:tcPr>
            <w:tcW w:w="6431" w:type="dxa"/>
            <w:gridSpan w:val="2"/>
            <w:tcBorders>
              <w:top w:val="single" w:sz="4" w:space="0" w:color="auto"/>
              <w:left w:val="nil"/>
              <w:bottom w:val="single" w:sz="4" w:space="0" w:color="auto"/>
              <w:right w:val="nil"/>
            </w:tcBorders>
            <w:shd w:val="clear" w:color="auto" w:fill="auto"/>
            <w:vAlign w:val="center"/>
          </w:tcPr>
          <w:p w:rsidR="0081603A" w:rsidRPr="00A1172F" w:rsidRDefault="0081603A" w:rsidP="0081603A">
            <w:pPr>
              <w:spacing w:after="0"/>
              <w:rPr>
                <w:rFonts w:ascii="Times New Roman" w:eastAsia="Times New Roman" w:hAnsi="Times New Roman" w:cs="Times New Roman"/>
                <w:sz w:val="24"/>
                <w:szCs w:val="24"/>
                <w:lang w:val="uk-UA"/>
              </w:rPr>
            </w:pPr>
            <w:r w:rsidRPr="00A1172F">
              <w:rPr>
                <w:rFonts w:ascii="Times New Roman" w:eastAsia="Times New Roman" w:hAnsi="Times New Roman" w:cs="Times New Roman"/>
                <w:sz w:val="24"/>
                <w:szCs w:val="24"/>
                <w:lang w:val="uk-UA"/>
              </w:rPr>
              <w:t>5</w:t>
            </w:r>
          </w:p>
        </w:tc>
      </w:tr>
      <w:tr w:rsidR="0081603A" w:rsidRPr="00A1172F" w:rsidTr="00864DA5">
        <w:tc>
          <w:tcPr>
            <w:tcW w:w="3038" w:type="dxa"/>
            <w:tcBorders>
              <w:top w:val="nil"/>
              <w:left w:val="nil"/>
              <w:bottom w:val="nil"/>
              <w:right w:val="nil"/>
            </w:tcBorders>
            <w:shd w:val="clear" w:color="auto" w:fill="auto"/>
            <w:vAlign w:val="center"/>
          </w:tcPr>
          <w:p w:rsidR="0081603A" w:rsidRPr="00A1172F" w:rsidRDefault="0081603A" w:rsidP="0081603A">
            <w:pPr>
              <w:spacing w:after="0" w:line="240" w:lineRule="auto"/>
              <w:rPr>
                <w:rFonts w:ascii="Times New Roman" w:eastAsia="Times New Roman" w:hAnsi="Times New Roman" w:cs="Times New Roman"/>
                <w:b/>
                <w:i/>
                <w:sz w:val="24"/>
                <w:szCs w:val="24"/>
                <w:lang w:val="uk-UA"/>
              </w:rPr>
            </w:pPr>
            <w:r w:rsidRPr="00A1172F">
              <w:rPr>
                <w:rFonts w:ascii="Times New Roman" w:eastAsia="Times New Roman" w:hAnsi="Times New Roman" w:cs="Times New Roman"/>
                <w:b/>
                <w:i/>
                <w:sz w:val="24"/>
                <w:szCs w:val="24"/>
                <w:lang w:val="uk-UA"/>
              </w:rPr>
              <w:t>Мова(-и) викладання:</w:t>
            </w:r>
          </w:p>
        </w:tc>
        <w:tc>
          <w:tcPr>
            <w:tcW w:w="6431" w:type="dxa"/>
            <w:gridSpan w:val="2"/>
            <w:tcBorders>
              <w:top w:val="single" w:sz="4" w:space="0" w:color="auto"/>
              <w:left w:val="nil"/>
              <w:bottom w:val="single" w:sz="4" w:space="0" w:color="auto"/>
              <w:right w:val="nil"/>
            </w:tcBorders>
            <w:shd w:val="clear" w:color="auto" w:fill="auto"/>
            <w:vAlign w:val="center"/>
          </w:tcPr>
          <w:p w:rsidR="0081603A" w:rsidRPr="00A1172F" w:rsidRDefault="0081603A" w:rsidP="0081603A">
            <w:pPr>
              <w:spacing w:after="0"/>
              <w:rPr>
                <w:rFonts w:ascii="Times New Roman" w:eastAsia="Times New Roman" w:hAnsi="Times New Roman" w:cs="Times New Roman"/>
                <w:sz w:val="24"/>
                <w:szCs w:val="24"/>
                <w:lang w:val="uk-UA"/>
              </w:rPr>
            </w:pPr>
            <w:r w:rsidRPr="00A1172F">
              <w:rPr>
                <w:rFonts w:ascii="Times New Roman" w:eastAsia="Times New Roman" w:hAnsi="Times New Roman" w:cs="Times New Roman"/>
                <w:sz w:val="24"/>
                <w:szCs w:val="24"/>
                <w:lang w:val="uk-UA"/>
              </w:rPr>
              <w:t>українська</w:t>
            </w:r>
          </w:p>
        </w:tc>
      </w:tr>
      <w:tr w:rsidR="0081603A" w:rsidRPr="00A1172F" w:rsidTr="00864DA5">
        <w:tc>
          <w:tcPr>
            <w:tcW w:w="3038" w:type="dxa"/>
            <w:tcBorders>
              <w:top w:val="nil"/>
              <w:left w:val="nil"/>
              <w:bottom w:val="nil"/>
              <w:right w:val="nil"/>
            </w:tcBorders>
            <w:shd w:val="clear" w:color="auto" w:fill="auto"/>
            <w:vAlign w:val="center"/>
          </w:tcPr>
          <w:p w:rsidR="0081603A" w:rsidRPr="00A1172F" w:rsidRDefault="0081603A" w:rsidP="0081603A">
            <w:pPr>
              <w:spacing w:after="0" w:line="240" w:lineRule="auto"/>
              <w:rPr>
                <w:rFonts w:ascii="Times New Roman" w:eastAsia="Times New Roman" w:hAnsi="Times New Roman" w:cs="Times New Roman"/>
                <w:b/>
                <w:i/>
                <w:sz w:val="24"/>
                <w:szCs w:val="24"/>
                <w:lang w:val="uk-UA"/>
              </w:rPr>
            </w:pPr>
            <w:r w:rsidRPr="00A1172F">
              <w:rPr>
                <w:rFonts w:ascii="Times New Roman" w:eastAsia="Times New Roman" w:hAnsi="Times New Roman" w:cs="Times New Roman"/>
                <w:b/>
                <w:i/>
                <w:sz w:val="24"/>
                <w:szCs w:val="24"/>
                <w:lang w:val="uk-UA"/>
              </w:rPr>
              <w:t>Вид семестрового контролю</w:t>
            </w:r>
          </w:p>
        </w:tc>
        <w:tc>
          <w:tcPr>
            <w:tcW w:w="6431" w:type="dxa"/>
            <w:gridSpan w:val="2"/>
            <w:tcBorders>
              <w:top w:val="single" w:sz="4" w:space="0" w:color="auto"/>
              <w:left w:val="nil"/>
              <w:bottom w:val="single" w:sz="4" w:space="0" w:color="auto"/>
              <w:right w:val="nil"/>
            </w:tcBorders>
            <w:shd w:val="clear" w:color="auto" w:fill="auto"/>
            <w:vAlign w:val="bottom"/>
          </w:tcPr>
          <w:p w:rsidR="0081603A" w:rsidRPr="00A1172F" w:rsidRDefault="0081603A" w:rsidP="0081603A">
            <w:pPr>
              <w:spacing w:after="0"/>
              <w:rPr>
                <w:rFonts w:ascii="Times New Roman" w:eastAsia="Times New Roman" w:hAnsi="Times New Roman" w:cs="Times New Roman"/>
                <w:sz w:val="24"/>
                <w:szCs w:val="24"/>
                <w:lang w:val="uk-UA"/>
              </w:rPr>
            </w:pPr>
            <w:r w:rsidRPr="00A1172F">
              <w:rPr>
                <w:rFonts w:ascii="Times New Roman" w:eastAsia="Times New Roman" w:hAnsi="Times New Roman" w:cs="Times New Roman"/>
                <w:sz w:val="24"/>
                <w:szCs w:val="24"/>
                <w:lang w:val="uk-UA"/>
              </w:rPr>
              <w:t>залік</w:t>
            </w:r>
          </w:p>
        </w:tc>
      </w:tr>
    </w:tbl>
    <w:p w:rsidR="0081603A" w:rsidRPr="00A1172F" w:rsidRDefault="0081603A" w:rsidP="0081603A">
      <w:pPr>
        <w:spacing w:after="0" w:line="240" w:lineRule="auto"/>
        <w:jc w:val="both"/>
        <w:rPr>
          <w:rFonts w:ascii="Times New Roman" w:eastAsia="Times New Roman" w:hAnsi="Times New Roman" w:cs="Times New Roman"/>
          <w:szCs w:val="20"/>
          <w:lang w:val="uk-UA"/>
        </w:rPr>
      </w:pPr>
    </w:p>
    <w:p w:rsidR="0081603A" w:rsidRPr="00A1172F" w:rsidRDefault="0081603A">
      <w:pPr>
        <w:rPr>
          <w:lang w:val="uk-UA"/>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013"/>
        <w:gridCol w:w="163"/>
        <w:gridCol w:w="2326"/>
        <w:gridCol w:w="524"/>
        <w:gridCol w:w="1217"/>
        <w:gridCol w:w="247"/>
        <w:gridCol w:w="1722"/>
      </w:tblGrid>
      <w:tr w:rsidR="00EE4FD8" w:rsidRPr="00A1172F" w:rsidTr="00F47555">
        <w:tc>
          <w:tcPr>
            <w:tcW w:w="7243" w:type="dxa"/>
            <w:gridSpan w:val="5"/>
            <w:tcBorders>
              <w:top w:val="nil"/>
              <w:left w:val="nil"/>
              <w:bottom w:val="nil"/>
              <w:right w:val="nil"/>
            </w:tcBorders>
            <w:shd w:val="clear" w:color="auto" w:fill="auto"/>
          </w:tcPr>
          <w:p w:rsidR="0081603A" w:rsidRPr="00A1172F" w:rsidRDefault="0081603A" w:rsidP="0081603A">
            <w:pPr>
              <w:spacing w:after="0" w:line="240" w:lineRule="auto"/>
              <w:jc w:val="both"/>
              <w:rPr>
                <w:rFonts w:ascii="Times New Roman" w:eastAsia="Times New Roman" w:hAnsi="Times New Roman" w:cs="Times New Roman"/>
                <w:sz w:val="24"/>
                <w:szCs w:val="24"/>
                <w:lang w:val="uk-UA"/>
              </w:rPr>
            </w:pPr>
            <w:r w:rsidRPr="00A1172F">
              <w:rPr>
                <w:rFonts w:ascii="Times New Roman" w:eastAsia="Times New Roman" w:hAnsi="Times New Roman" w:cs="Times New Roman"/>
                <w:b/>
                <w:i/>
                <w:sz w:val="24"/>
                <w:szCs w:val="24"/>
                <w:lang w:val="uk-UA"/>
              </w:rPr>
              <w:t>Автор курсу та лектор:</w:t>
            </w:r>
          </w:p>
        </w:tc>
        <w:tc>
          <w:tcPr>
            <w:tcW w:w="1969" w:type="dxa"/>
            <w:gridSpan w:val="2"/>
            <w:tcBorders>
              <w:top w:val="nil"/>
              <w:left w:val="nil"/>
              <w:bottom w:val="nil"/>
              <w:right w:val="nil"/>
            </w:tcBorders>
            <w:shd w:val="clear" w:color="auto" w:fill="auto"/>
          </w:tcPr>
          <w:p w:rsidR="0081603A" w:rsidRPr="00A1172F" w:rsidRDefault="0081603A" w:rsidP="0081603A">
            <w:pPr>
              <w:spacing w:after="0"/>
              <w:jc w:val="both"/>
              <w:rPr>
                <w:rFonts w:ascii="Times New Roman" w:eastAsia="Times New Roman" w:hAnsi="Times New Roman" w:cs="Times New Roman"/>
                <w:sz w:val="24"/>
                <w:szCs w:val="24"/>
                <w:lang w:val="uk-UA"/>
              </w:rPr>
            </w:pPr>
          </w:p>
        </w:tc>
      </w:tr>
      <w:tr w:rsidR="0081603A" w:rsidRPr="00A1172F" w:rsidTr="00F47555">
        <w:tc>
          <w:tcPr>
            <w:tcW w:w="9212" w:type="dxa"/>
            <w:gridSpan w:val="7"/>
            <w:tcBorders>
              <w:top w:val="nil"/>
              <w:left w:val="nil"/>
              <w:bottom w:val="single" w:sz="4" w:space="0" w:color="auto"/>
              <w:right w:val="nil"/>
            </w:tcBorders>
            <w:shd w:val="clear" w:color="auto" w:fill="auto"/>
            <w:vAlign w:val="center"/>
          </w:tcPr>
          <w:p w:rsidR="0081603A" w:rsidRPr="00A1172F" w:rsidRDefault="0081603A" w:rsidP="00F47555">
            <w:pPr>
              <w:spacing w:after="0"/>
              <w:jc w:val="center"/>
              <w:rPr>
                <w:rFonts w:ascii="Times New Roman" w:eastAsia="Times New Roman" w:hAnsi="Times New Roman" w:cs="Times New Roman"/>
                <w:sz w:val="24"/>
                <w:szCs w:val="24"/>
                <w:lang w:val="uk-UA"/>
              </w:rPr>
            </w:pPr>
            <w:r w:rsidRPr="00A1172F">
              <w:rPr>
                <w:rFonts w:ascii="Times New Roman" w:eastAsia="Times New Roman" w:hAnsi="Times New Roman" w:cs="Times New Roman"/>
                <w:sz w:val="24"/>
                <w:szCs w:val="24"/>
                <w:lang w:val="uk-UA"/>
              </w:rPr>
              <w:t>к.</w:t>
            </w:r>
            <w:r w:rsidR="00F47555">
              <w:rPr>
                <w:rFonts w:ascii="Times New Roman" w:eastAsia="Times New Roman" w:hAnsi="Times New Roman" w:cs="Times New Roman"/>
                <w:sz w:val="24"/>
                <w:szCs w:val="24"/>
                <w:lang w:val="uk-UA"/>
              </w:rPr>
              <w:t> філол</w:t>
            </w:r>
            <w:r w:rsidRPr="00A1172F">
              <w:rPr>
                <w:rFonts w:ascii="Times New Roman" w:eastAsia="Times New Roman" w:hAnsi="Times New Roman" w:cs="Times New Roman"/>
                <w:sz w:val="24"/>
                <w:szCs w:val="24"/>
                <w:lang w:val="uk-UA"/>
              </w:rPr>
              <w:t>.</w:t>
            </w:r>
            <w:r w:rsidR="00F47555">
              <w:rPr>
                <w:rFonts w:ascii="Times New Roman" w:eastAsia="Times New Roman" w:hAnsi="Times New Roman" w:cs="Times New Roman"/>
                <w:sz w:val="24"/>
                <w:szCs w:val="24"/>
                <w:lang w:val="uk-UA"/>
              </w:rPr>
              <w:t> </w:t>
            </w:r>
            <w:r w:rsidRPr="00A1172F">
              <w:rPr>
                <w:rFonts w:ascii="Times New Roman" w:eastAsia="Times New Roman" w:hAnsi="Times New Roman" w:cs="Times New Roman"/>
                <w:sz w:val="24"/>
                <w:szCs w:val="24"/>
                <w:lang w:val="uk-UA"/>
              </w:rPr>
              <w:t xml:space="preserve">н. </w:t>
            </w:r>
            <w:proofErr w:type="spellStart"/>
            <w:r w:rsidR="00F47555">
              <w:rPr>
                <w:rFonts w:ascii="Times New Roman" w:eastAsia="Times New Roman" w:hAnsi="Times New Roman" w:cs="Times New Roman"/>
                <w:sz w:val="24"/>
                <w:szCs w:val="24"/>
                <w:lang w:val="uk-UA"/>
              </w:rPr>
              <w:t>Глуховцева</w:t>
            </w:r>
            <w:proofErr w:type="spellEnd"/>
            <w:r w:rsidR="00F47555">
              <w:rPr>
                <w:rFonts w:ascii="Times New Roman" w:eastAsia="Times New Roman" w:hAnsi="Times New Roman" w:cs="Times New Roman"/>
                <w:sz w:val="24"/>
                <w:szCs w:val="24"/>
                <w:lang w:val="uk-UA"/>
              </w:rPr>
              <w:t xml:space="preserve"> Ірина Ярославна</w:t>
            </w:r>
          </w:p>
        </w:tc>
      </w:tr>
      <w:tr w:rsidR="0081603A" w:rsidRPr="00A1172F" w:rsidTr="00F47555">
        <w:tc>
          <w:tcPr>
            <w:tcW w:w="9212" w:type="dxa"/>
            <w:gridSpan w:val="7"/>
            <w:tcBorders>
              <w:top w:val="single" w:sz="4" w:space="0" w:color="auto"/>
              <w:left w:val="nil"/>
              <w:bottom w:val="nil"/>
              <w:right w:val="nil"/>
            </w:tcBorders>
            <w:shd w:val="clear" w:color="auto" w:fill="auto"/>
          </w:tcPr>
          <w:p w:rsidR="0081603A" w:rsidRPr="00A1172F" w:rsidRDefault="0081603A" w:rsidP="00EE4FD8">
            <w:pPr>
              <w:spacing w:after="0"/>
              <w:jc w:val="center"/>
              <w:rPr>
                <w:rFonts w:ascii="Times New Roman" w:eastAsia="Times New Roman" w:hAnsi="Times New Roman" w:cs="Times New Roman"/>
                <w:sz w:val="16"/>
                <w:szCs w:val="16"/>
                <w:lang w:val="uk-UA"/>
              </w:rPr>
            </w:pPr>
            <w:r w:rsidRPr="00A1172F">
              <w:rPr>
                <w:rFonts w:ascii="Times New Roman" w:eastAsia="Times New Roman" w:hAnsi="Times New Roman" w:cs="Times New Roman"/>
                <w:sz w:val="16"/>
                <w:szCs w:val="16"/>
                <w:lang w:val="uk-UA"/>
              </w:rPr>
              <w:t>вчений ступінь, вчене звання, прізвище, ім’я та по</w:t>
            </w:r>
            <w:r w:rsidR="00EE4FD8" w:rsidRPr="00A1172F">
              <w:rPr>
                <w:rFonts w:ascii="Times New Roman" w:eastAsia="Times New Roman" w:hAnsi="Times New Roman" w:cs="Times New Roman"/>
                <w:sz w:val="16"/>
                <w:szCs w:val="16"/>
                <w:lang w:val="uk-UA"/>
              </w:rPr>
              <w:t xml:space="preserve"> </w:t>
            </w:r>
            <w:r w:rsidRPr="00A1172F">
              <w:rPr>
                <w:rFonts w:ascii="Times New Roman" w:eastAsia="Times New Roman" w:hAnsi="Times New Roman" w:cs="Times New Roman"/>
                <w:sz w:val="16"/>
                <w:szCs w:val="16"/>
                <w:lang w:val="uk-UA"/>
              </w:rPr>
              <w:t>батькові</w:t>
            </w:r>
          </w:p>
        </w:tc>
      </w:tr>
      <w:tr w:rsidR="0081603A" w:rsidRPr="00A1172F" w:rsidTr="00F47555">
        <w:tc>
          <w:tcPr>
            <w:tcW w:w="9212" w:type="dxa"/>
            <w:gridSpan w:val="7"/>
            <w:tcBorders>
              <w:top w:val="nil"/>
              <w:left w:val="nil"/>
              <w:bottom w:val="single" w:sz="4" w:space="0" w:color="auto"/>
              <w:right w:val="nil"/>
            </w:tcBorders>
            <w:shd w:val="clear" w:color="auto" w:fill="auto"/>
          </w:tcPr>
          <w:p w:rsidR="0081603A" w:rsidRPr="00A1172F" w:rsidRDefault="00F47555" w:rsidP="00EE4FD8">
            <w:pPr>
              <w:spacing w:after="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доцент</w:t>
            </w:r>
            <w:r w:rsidR="00EE4FD8" w:rsidRPr="00A1172F">
              <w:rPr>
                <w:rFonts w:ascii="Times New Roman" w:eastAsia="Times New Roman" w:hAnsi="Times New Roman" w:cs="Times New Roman"/>
                <w:sz w:val="24"/>
                <w:szCs w:val="24"/>
                <w:lang w:val="uk-UA"/>
              </w:rPr>
              <w:t xml:space="preserve"> кафедри української філології та журналістики</w:t>
            </w:r>
          </w:p>
        </w:tc>
      </w:tr>
      <w:tr w:rsidR="0081603A" w:rsidRPr="00A1172F" w:rsidTr="00F47555">
        <w:tc>
          <w:tcPr>
            <w:tcW w:w="9212" w:type="dxa"/>
            <w:gridSpan w:val="7"/>
            <w:tcBorders>
              <w:top w:val="single" w:sz="4" w:space="0" w:color="auto"/>
              <w:left w:val="nil"/>
              <w:bottom w:val="nil"/>
              <w:right w:val="nil"/>
            </w:tcBorders>
            <w:shd w:val="clear" w:color="auto" w:fill="auto"/>
          </w:tcPr>
          <w:p w:rsidR="0081603A" w:rsidRPr="00A1172F" w:rsidRDefault="0081603A" w:rsidP="0081603A">
            <w:pPr>
              <w:spacing w:after="0"/>
              <w:jc w:val="center"/>
              <w:rPr>
                <w:rFonts w:ascii="Times New Roman" w:eastAsia="Times New Roman" w:hAnsi="Times New Roman" w:cs="Times New Roman"/>
                <w:sz w:val="16"/>
                <w:szCs w:val="16"/>
                <w:lang w:val="uk-UA"/>
              </w:rPr>
            </w:pPr>
            <w:r w:rsidRPr="00A1172F">
              <w:rPr>
                <w:rFonts w:ascii="Times New Roman" w:eastAsia="Times New Roman" w:hAnsi="Times New Roman" w:cs="Times New Roman"/>
                <w:sz w:val="16"/>
                <w:szCs w:val="16"/>
                <w:lang w:val="uk-UA"/>
              </w:rPr>
              <w:t>посада</w:t>
            </w:r>
          </w:p>
        </w:tc>
      </w:tr>
      <w:tr w:rsidR="00EE4FD8" w:rsidRPr="00A1172F" w:rsidTr="00F47555">
        <w:tc>
          <w:tcPr>
            <w:tcW w:w="3013" w:type="dxa"/>
            <w:tcBorders>
              <w:top w:val="nil"/>
              <w:left w:val="nil"/>
              <w:bottom w:val="single" w:sz="4" w:space="0" w:color="auto"/>
              <w:right w:val="nil"/>
            </w:tcBorders>
            <w:shd w:val="clear" w:color="auto" w:fill="auto"/>
          </w:tcPr>
          <w:p w:rsidR="0081603A" w:rsidRPr="00A1172F" w:rsidRDefault="00E10AF6" w:rsidP="00F47555">
            <w:pPr>
              <w:pStyle w:val="3"/>
              <w:numPr>
                <w:ilvl w:val="0"/>
                <w:numId w:val="0"/>
              </w:numPr>
              <w:shd w:val="clear" w:color="auto" w:fill="FFFFFF"/>
              <w:spacing w:line="300" w:lineRule="atLeast"/>
              <w:rPr>
                <w:szCs w:val="24"/>
              </w:rPr>
            </w:pPr>
            <w:hyperlink r:id="rId6" w:tgtFrame="_blank" w:history="1">
              <w:r w:rsidR="00464AA8" w:rsidRPr="002F57FF">
                <w:rPr>
                  <w:rStyle w:val="a4"/>
                  <w:color w:val="1155CC"/>
                </w:rPr>
                <w:t>gluh18@snu.edu.ua</w:t>
              </w:r>
            </w:hyperlink>
          </w:p>
        </w:tc>
        <w:tc>
          <w:tcPr>
            <w:tcW w:w="163" w:type="dxa"/>
            <w:tcBorders>
              <w:top w:val="nil"/>
              <w:left w:val="nil"/>
              <w:bottom w:val="nil"/>
              <w:right w:val="nil"/>
            </w:tcBorders>
            <w:shd w:val="clear" w:color="auto" w:fill="auto"/>
            <w:vAlign w:val="bottom"/>
          </w:tcPr>
          <w:p w:rsidR="0081603A" w:rsidRPr="00A1172F" w:rsidRDefault="0081603A" w:rsidP="0081603A">
            <w:pPr>
              <w:spacing w:after="0" w:line="240" w:lineRule="auto"/>
              <w:jc w:val="center"/>
              <w:rPr>
                <w:rFonts w:ascii="Times New Roman" w:eastAsia="Times New Roman" w:hAnsi="Times New Roman" w:cs="Times New Roman"/>
                <w:sz w:val="24"/>
                <w:szCs w:val="24"/>
                <w:lang w:val="uk-UA"/>
              </w:rPr>
            </w:pPr>
          </w:p>
        </w:tc>
        <w:tc>
          <w:tcPr>
            <w:tcW w:w="2326" w:type="dxa"/>
            <w:tcBorders>
              <w:top w:val="nil"/>
              <w:left w:val="nil"/>
              <w:bottom w:val="single" w:sz="4" w:space="0" w:color="auto"/>
              <w:right w:val="nil"/>
            </w:tcBorders>
            <w:shd w:val="clear" w:color="auto" w:fill="auto"/>
            <w:vAlign w:val="bottom"/>
          </w:tcPr>
          <w:p w:rsidR="0081603A" w:rsidRPr="00A1172F" w:rsidRDefault="0081603A" w:rsidP="00F47555">
            <w:pPr>
              <w:spacing w:after="0" w:line="240" w:lineRule="auto"/>
              <w:jc w:val="center"/>
              <w:rPr>
                <w:rFonts w:ascii="Times New Roman" w:eastAsia="Times New Roman" w:hAnsi="Times New Roman" w:cs="Times New Roman"/>
                <w:sz w:val="24"/>
                <w:szCs w:val="24"/>
                <w:lang w:val="uk-UA"/>
              </w:rPr>
            </w:pPr>
            <w:r w:rsidRPr="00A1172F">
              <w:rPr>
                <w:rFonts w:ascii="Times New Roman" w:eastAsia="Times New Roman" w:hAnsi="Times New Roman" w:cs="Times New Roman"/>
                <w:sz w:val="24"/>
                <w:szCs w:val="24"/>
                <w:lang w:val="uk-UA"/>
              </w:rPr>
              <w:t>+38-0</w:t>
            </w:r>
            <w:r w:rsidR="00EE4FD8" w:rsidRPr="00A1172F">
              <w:rPr>
                <w:rFonts w:ascii="Times New Roman" w:eastAsia="Times New Roman" w:hAnsi="Times New Roman" w:cs="Times New Roman"/>
                <w:sz w:val="24"/>
                <w:szCs w:val="24"/>
                <w:lang w:val="uk-UA"/>
              </w:rPr>
              <w:t>5</w:t>
            </w:r>
            <w:r w:rsidR="00F47555">
              <w:rPr>
                <w:rFonts w:ascii="Times New Roman" w:eastAsia="Times New Roman" w:hAnsi="Times New Roman" w:cs="Times New Roman"/>
                <w:sz w:val="24"/>
                <w:szCs w:val="24"/>
                <w:lang w:val="uk-UA"/>
              </w:rPr>
              <w:t>0</w:t>
            </w:r>
            <w:r w:rsidRPr="00A1172F">
              <w:rPr>
                <w:rFonts w:ascii="Times New Roman" w:eastAsia="Times New Roman" w:hAnsi="Times New Roman" w:cs="Times New Roman"/>
                <w:sz w:val="24"/>
                <w:szCs w:val="24"/>
                <w:lang w:val="uk-UA"/>
              </w:rPr>
              <w:t>-</w:t>
            </w:r>
            <w:r w:rsidR="00F47555">
              <w:rPr>
                <w:rFonts w:ascii="Times New Roman" w:eastAsia="Times New Roman" w:hAnsi="Times New Roman" w:cs="Times New Roman"/>
                <w:sz w:val="24"/>
                <w:szCs w:val="24"/>
                <w:lang w:val="uk-UA"/>
              </w:rPr>
              <w:t>736</w:t>
            </w:r>
            <w:r w:rsidRPr="00A1172F">
              <w:rPr>
                <w:rFonts w:ascii="Times New Roman" w:eastAsia="Times New Roman" w:hAnsi="Times New Roman" w:cs="Times New Roman"/>
                <w:sz w:val="24"/>
                <w:szCs w:val="24"/>
                <w:lang w:val="uk-UA"/>
              </w:rPr>
              <w:t>-</w:t>
            </w:r>
            <w:r w:rsidR="00EE4FD8" w:rsidRPr="00A1172F">
              <w:rPr>
                <w:rFonts w:ascii="Times New Roman" w:eastAsia="Times New Roman" w:hAnsi="Times New Roman" w:cs="Times New Roman"/>
                <w:sz w:val="24"/>
                <w:szCs w:val="24"/>
                <w:lang w:val="uk-UA"/>
              </w:rPr>
              <w:t>8</w:t>
            </w:r>
            <w:r w:rsidR="00F47555">
              <w:rPr>
                <w:rFonts w:ascii="Times New Roman" w:eastAsia="Times New Roman" w:hAnsi="Times New Roman" w:cs="Times New Roman"/>
                <w:sz w:val="24"/>
                <w:szCs w:val="24"/>
                <w:lang w:val="uk-UA"/>
              </w:rPr>
              <w:t>5</w:t>
            </w:r>
            <w:r w:rsidRPr="00A1172F">
              <w:rPr>
                <w:rFonts w:ascii="Times New Roman" w:eastAsia="Times New Roman" w:hAnsi="Times New Roman" w:cs="Times New Roman"/>
                <w:sz w:val="24"/>
                <w:szCs w:val="24"/>
                <w:lang w:val="uk-UA"/>
              </w:rPr>
              <w:t>-</w:t>
            </w:r>
            <w:r w:rsidR="00F47555">
              <w:rPr>
                <w:rFonts w:ascii="Times New Roman" w:eastAsia="Times New Roman" w:hAnsi="Times New Roman" w:cs="Times New Roman"/>
                <w:sz w:val="24"/>
                <w:szCs w:val="24"/>
                <w:lang w:val="uk-UA"/>
              </w:rPr>
              <w:t>1</w:t>
            </w:r>
            <w:r w:rsidR="00EE4FD8" w:rsidRPr="00A1172F">
              <w:rPr>
                <w:rFonts w:ascii="Times New Roman" w:eastAsia="Times New Roman" w:hAnsi="Times New Roman" w:cs="Times New Roman"/>
                <w:sz w:val="24"/>
                <w:szCs w:val="24"/>
                <w:lang w:val="uk-UA"/>
              </w:rPr>
              <w:t>4</w:t>
            </w:r>
          </w:p>
        </w:tc>
        <w:tc>
          <w:tcPr>
            <w:tcW w:w="524" w:type="dxa"/>
            <w:tcBorders>
              <w:top w:val="nil"/>
              <w:left w:val="nil"/>
              <w:bottom w:val="nil"/>
              <w:right w:val="nil"/>
            </w:tcBorders>
            <w:shd w:val="clear" w:color="auto" w:fill="auto"/>
            <w:vAlign w:val="bottom"/>
          </w:tcPr>
          <w:p w:rsidR="0081603A" w:rsidRPr="00A1172F" w:rsidRDefault="0081603A" w:rsidP="0081603A">
            <w:pPr>
              <w:spacing w:after="0" w:line="240" w:lineRule="auto"/>
              <w:jc w:val="center"/>
              <w:rPr>
                <w:rFonts w:ascii="Times New Roman" w:eastAsia="Times New Roman" w:hAnsi="Times New Roman" w:cs="Times New Roman"/>
                <w:sz w:val="24"/>
                <w:szCs w:val="24"/>
                <w:lang w:val="uk-UA"/>
              </w:rPr>
            </w:pPr>
          </w:p>
        </w:tc>
        <w:tc>
          <w:tcPr>
            <w:tcW w:w="1217" w:type="dxa"/>
            <w:tcBorders>
              <w:top w:val="nil"/>
              <w:left w:val="nil"/>
              <w:bottom w:val="single" w:sz="4" w:space="0" w:color="auto"/>
              <w:right w:val="nil"/>
            </w:tcBorders>
            <w:shd w:val="clear" w:color="auto" w:fill="auto"/>
            <w:vAlign w:val="bottom"/>
          </w:tcPr>
          <w:p w:rsidR="0081603A" w:rsidRPr="00A1172F" w:rsidRDefault="0081603A" w:rsidP="0081603A">
            <w:pPr>
              <w:spacing w:after="0"/>
              <w:jc w:val="center"/>
              <w:rPr>
                <w:rFonts w:ascii="Times New Roman" w:eastAsia="Times New Roman" w:hAnsi="Times New Roman" w:cs="Times New Roman"/>
                <w:sz w:val="24"/>
                <w:szCs w:val="24"/>
                <w:lang w:val="uk-UA"/>
              </w:rPr>
            </w:pPr>
          </w:p>
        </w:tc>
        <w:tc>
          <w:tcPr>
            <w:tcW w:w="247" w:type="dxa"/>
            <w:tcBorders>
              <w:top w:val="nil"/>
              <w:left w:val="nil"/>
              <w:bottom w:val="nil"/>
              <w:right w:val="nil"/>
            </w:tcBorders>
            <w:shd w:val="clear" w:color="auto" w:fill="auto"/>
            <w:vAlign w:val="bottom"/>
          </w:tcPr>
          <w:p w:rsidR="0081603A" w:rsidRPr="00A1172F" w:rsidRDefault="0081603A" w:rsidP="0081603A">
            <w:pPr>
              <w:spacing w:after="0"/>
              <w:jc w:val="center"/>
              <w:rPr>
                <w:rFonts w:ascii="Times New Roman" w:eastAsia="Times New Roman" w:hAnsi="Times New Roman" w:cs="Times New Roman"/>
                <w:sz w:val="24"/>
                <w:szCs w:val="24"/>
                <w:lang w:val="uk-UA"/>
              </w:rPr>
            </w:pPr>
          </w:p>
        </w:tc>
        <w:tc>
          <w:tcPr>
            <w:tcW w:w="1722" w:type="dxa"/>
            <w:tcBorders>
              <w:top w:val="nil"/>
              <w:left w:val="nil"/>
              <w:bottom w:val="single" w:sz="4" w:space="0" w:color="auto"/>
              <w:right w:val="nil"/>
            </w:tcBorders>
            <w:shd w:val="clear" w:color="auto" w:fill="auto"/>
            <w:vAlign w:val="bottom"/>
          </w:tcPr>
          <w:p w:rsidR="0081603A" w:rsidRPr="00A1172F" w:rsidRDefault="0081603A" w:rsidP="00EE4FD8">
            <w:pPr>
              <w:spacing w:after="0"/>
              <w:jc w:val="center"/>
              <w:rPr>
                <w:rFonts w:ascii="Times New Roman" w:eastAsia="Times New Roman" w:hAnsi="Times New Roman" w:cs="Times New Roman"/>
                <w:sz w:val="24"/>
                <w:szCs w:val="24"/>
                <w:lang w:val="uk-UA"/>
              </w:rPr>
            </w:pPr>
            <w:r w:rsidRPr="00A1172F">
              <w:rPr>
                <w:rFonts w:ascii="Times New Roman" w:eastAsia="Times New Roman" w:hAnsi="Times New Roman" w:cs="Times New Roman"/>
                <w:sz w:val="24"/>
                <w:szCs w:val="24"/>
                <w:lang w:val="uk-UA"/>
              </w:rPr>
              <w:t>за розкладом</w:t>
            </w:r>
          </w:p>
        </w:tc>
      </w:tr>
      <w:tr w:rsidR="00EE4FD8" w:rsidRPr="00A1172F" w:rsidTr="00F47555">
        <w:tc>
          <w:tcPr>
            <w:tcW w:w="3013" w:type="dxa"/>
            <w:tcBorders>
              <w:top w:val="single" w:sz="4" w:space="0" w:color="auto"/>
              <w:left w:val="nil"/>
              <w:bottom w:val="nil"/>
              <w:right w:val="nil"/>
            </w:tcBorders>
            <w:shd w:val="clear" w:color="auto" w:fill="auto"/>
          </w:tcPr>
          <w:p w:rsidR="0081603A" w:rsidRPr="00A1172F" w:rsidRDefault="0081603A" w:rsidP="0081603A">
            <w:pPr>
              <w:spacing w:after="0" w:line="240" w:lineRule="auto"/>
              <w:jc w:val="center"/>
              <w:rPr>
                <w:rFonts w:ascii="Times New Roman" w:eastAsia="Times New Roman" w:hAnsi="Times New Roman" w:cs="Times New Roman"/>
                <w:sz w:val="16"/>
                <w:szCs w:val="16"/>
                <w:lang w:val="uk-UA"/>
              </w:rPr>
            </w:pPr>
            <w:r w:rsidRPr="00A1172F">
              <w:rPr>
                <w:rFonts w:ascii="Times New Roman" w:eastAsia="Times New Roman" w:hAnsi="Times New Roman" w:cs="Times New Roman"/>
                <w:sz w:val="16"/>
                <w:szCs w:val="16"/>
                <w:lang w:val="uk-UA"/>
              </w:rPr>
              <w:t>електронна адреса</w:t>
            </w:r>
          </w:p>
        </w:tc>
        <w:tc>
          <w:tcPr>
            <w:tcW w:w="163" w:type="dxa"/>
            <w:tcBorders>
              <w:top w:val="nil"/>
              <w:left w:val="nil"/>
              <w:bottom w:val="nil"/>
              <w:right w:val="nil"/>
            </w:tcBorders>
            <w:shd w:val="clear" w:color="auto" w:fill="auto"/>
          </w:tcPr>
          <w:p w:rsidR="0081603A" w:rsidRPr="00A1172F" w:rsidRDefault="0081603A" w:rsidP="0081603A">
            <w:pPr>
              <w:spacing w:after="0" w:line="240" w:lineRule="auto"/>
              <w:jc w:val="center"/>
              <w:rPr>
                <w:rFonts w:ascii="Times New Roman" w:eastAsia="Times New Roman" w:hAnsi="Times New Roman" w:cs="Times New Roman"/>
                <w:sz w:val="16"/>
                <w:szCs w:val="16"/>
                <w:lang w:val="uk-UA"/>
              </w:rPr>
            </w:pPr>
          </w:p>
        </w:tc>
        <w:tc>
          <w:tcPr>
            <w:tcW w:w="2326" w:type="dxa"/>
            <w:tcBorders>
              <w:top w:val="single" w:sz="4" w:space="0" w:color="auto"/>
              <w:left w:val="nil"/>
              <w:bottom w:val="nil"/>
              <w:right w:val="nil"/>
            </w:tcBorders>
            <w:shd w:val="clear" w:color="auto" w:fill="auto"/>
          </w:tcPr>
          <w:p w:rsidR="0081603A" w:rsidRPr="00A1172F" w:rsidRDefault="0081603A" w:rsidP="0081603A">
            <w:pPr>
              <w:spacing w:after="0" w:line="240" w:lineRule="auto"/>
              <w:jc w:val="center"/>
              <w:rPr>
                <w:rFonts w:ascii="Times New Roman" w:eastAsia="Times New Roman" w:hAnsi="Times New Roman" w:cs="Times New Roman"/>
                <w:sz w:val="16"/>
                <w:szCs w:val="16"/>
                <w:lang w:val="uk-UA"/>
              </w:rPr>
            </w:pPr>
            <w:r w:rsidRPr="00A1172F">
              <w:rPr>
                <w:rFonts w:ascii="Times New Roman" w:eastAsia="Times New Roman" w:hAnsi="Times New Roman" w:cs="Times New Roman"/>
                <w:sz w:val="16"/>
                <w:szCs w:val="16"/>
                <w:lang w:val="uk-UA"/>
              </w:rPr>
              <w:t>телефон</w:t>
            </w:r>
          </w:p>
        </w:tc>
        <w:tc>
          <w:tcPr>
            <w:tcW w:w="524" w:type="dxa"/>
            <w:tcBorders>
              <w:top w:val="nil"/>
              <w:left w:val="nil"/>
              <w:bottom w:val="nil"/>
              <w:right w:val="nil"/>
            </w:tcBorders>
            <w:shd w:val="clear" w:color="auto" w:fill="auto"/>
          </w:tcPr>
          <w:p w:rsidR="0081603A" w:rsidRPr="00A1172F" w:rsidRDefault="0081603A" w:rsidP="0081603A">
            <w:pPr>
              <w:spacing w:after="0" w:line="240" w:lineRule="auto"/>
              <w:jc w:val="center"/>
              <w:rPr>
                <w:rFonts w:ascii="Times New Roman" w:eastAsia="Times New Roman" w:hAnsi="Times New Roman" w:cs="Times New Roman"/>
                <w:sz w:val="16"/>
                <w:szCs w:val="16"/>
                <w:lang w:val="uk-UA"/>
              </w:rPr>
            </w:pPr>
          </w:p>
        </w:tc>
        <w:tc>
          <w:tcPr>
            <w:tcW w:w="1217" w:type="dxa"/>
            <w:tcBorders>
              <w:top w:val="single" w:sz="4" w:space="0" w:color="auto"/>
              <w:left w:val="nil"/>
              <w:bottom w:val="nil"/>
              <w:right w:val="nil"/>
            </w:tcBorders>
            <w:shd w:val="clear" w:color="auto" w:fill="auto"/>
          </w:tcPr>
          <w:p w:rsidR="0081603A" w:rsidRPr="00A1172F" w:rsidRDefault="0081603A" w:rsidP="0081603A">
            <w:pPr>
              <w:spacing w:after="0"/>
              <w:jc w:val="center"/>
              <w:rPr>
                <w:rFonts w:ascii="Times New Roman" w:eastAsia="Times New Roman" w:hAnsi="Times New Roman" w:cs="Times New Roman"/>
                <w:sz w:val="16"/>
                <w:szCs w:val="16"/>
                <w:lang w:val="uk-UA"/>
              </w:rPr>
            </w:pPr>
            <w:proofErr w:type="spellStart"/>
            <w:r w:rsidRPr="00A1172F">
              <w:rPr>
                <w:rFonts w:ascii="Times New Roman" w:eastAsia="Times New Roman" w:hAnsi="Times New Roman" w:cs="Times New Roman"/>
                <w:sz w:val="16"/>
                <w:szCs w:val="16"/>
                <w:lang w:val="uk-UA"/>
              </w:rPr>
              <w:t>месенджер</w:t>
            </w:r>
            <w:proofErr w:type="spellEnd"/>
          </w:p>
        </w:tc>
        <w:tc>
          <w:tcPr>
            <w:tcW w:w="247" w:type="dxa"/>
            <w:tcBorders>
              <w:top w:val="nil"/>
              <w:left w:val="nil"/>
              <w:bottom w:val="nil"/>
              <w:right w:val="nil"/>
            </w:tcBorders>
            <w:shd w:val="clear" w:color="auto" w:fill="auto"/>
          </w:tcPr>
          <w:p w:rsidR="0081603A" w:rsidRPr="00A1172F" w:rsidRDefault="0081603A" w:rsidP="0081603A">
            <w:pPr>
              <w:spacing w:after="0"/>
              <w:jc w:val="center"/>
              <w:rPr>
                <w:rFonts w:ascii="Times New Roman" w:eastAsia="Times New Roman" w:hAnsi="Times New Roman" w:cs="Times New Roman"/>
                <w:sz w:val="16"/>
                <w:szCs w:val="16"/>
                <w:lang w:val="uk-UA"/>
              </w:rPr>
            </w:pPr>
          </w:p>
        </w:tc>
        <w:tc>
          <w:tcPr>
            <w:tcW w:w="1722" w:type="dxa"/>
            <w:tcBorders>
              <w:top w:val="single" w:sz="4" w:space="0" w:color="auto"/>
              <w:left w:val="nil"/>
              <w:bottom w:val="nil"/>
              <w:right w:val="nil"/>
            </w:tcBorders>
            <w:shd w:val="clear" w:color="auto" w:fill="auto"/>
          </w:tcPr>
          <w:p w:rsidR="0081603A" w:rsidRPr="00A1172F" w:rsidRDefault="0081603A" w:rsidP="0081603A">
            <w:pPr>
              <w:spacing w:after="0"/>
              <w:jc w:val="center"/>
              <w:rPr>
                <w:rFonts w:ascii="Times New Roman" w:eastAsia="Times New Roman" w:hAnsi="Times New Roman" w:cs="Times New Roman"/>
                <w:sz w:val="16"/>
                <w:szCs w:val="16"/>
                <w:lang w:val="uk-UA"/>
              </w:rPr>
            </w:pPr>
            <w:r w:rsidRPr="00A1172F">
              <w:rPr>
                <w:rFonts w:ascii="Times New Roman" w:eastAsia="Times New Roman" w:hAnsi="Times New Roman" w:cs="Times New Roman"/>
                <w:sz w:val="16"/>
                <w:szCs w:val="16"/>
                <w:lang w:val="uk-UA"/>
              </w:rPr>
              <w:t>консультації</w:t>
            </w:r>
          </w:p>
        </w:tc>
      </w:tr>
    </w:tbl>
    <w:p w:rsidR="00864DA5" w:rsidRPr="00A1172F" w:rsidRDefault="00864DA5" w:rsidP="0081603A">
      <w:pPr>
        <w:spacing w:after="0" w:line="240" w:lineRule="auto"/>
        <w:jc w:val="center"/>
        <w:rPr>
          <w:rFonts w:ascii="Times New Roman" w:eastAsia="Times New Roman" w:hAnsi="Times New Roman" w:cs="Times New Roman"/>
          <w:b/>
          <w:sz w:val="24"/>
          <w:szCs w:val="24"/>
          <w:lang w:val="uk-UA"/>
        </w:rPr>
      </w:pPr>
    </w:p>
    <w:p w:rsidR="00864DA5" w:rsidRPr="00A1172F" w:rsidRDefault="00864DA5" w:rsidP="0081603A">
      <w:pPr>
        <w:spacing w:after="0" w:line="240" w:lineRule="auto"/>
        <w:jc w:val="center"/>
        <w:rPr>
          <w:rFonts w:ascii="Times New Roman" w:eastAsia="Times New Roman" w:hAnsi="Times New Roman" w:cs="Times New Roman"/>
          <w:b/>
          <w:sz w:val="24"/>
          <w:szCs w:val="24"/>
          <w:lang w:val="uk-UA"/>
        </w:rPr>
      </w:pPr>
    </w:p>
    <w:p w:rsidR="00864DA5" w:rsidRPr="00A1172F" w:rsidRDefault="00864DA5" w:rsidP="0081603A">
      <w:pPr>
        <w:spacing w:after="0" w:line="240" w:lineRule="auto"/>
        <w:jc w:val="center"/>
        <w:rPr>
          <w:rFonts w:ascii="Times New Roman" w:eastAsia="Times New Roman" w:hAnsi="Times New Roman" w:cs="Times New Roman"/>
          <w:b/>
          <w:sz w:val="24"/>
          <w:szCs w:val="24"/>
          <w:lang w:val="uk-UA"/>
        </w:rPr>
      </w:pPr>
    </w:p>
    <w:p w:rsidR="00864DA5" w:rsidRPr="00A1172F" w:rsidRDefault="00864DA5" w:rsidP="0081603A">
      <w:pPr>
        <w:spacing w:after="0" w:line="240" w:lineRule="auto"/>
        <w:jc w:val="center"/>
        <w:rPr>
          <w:rFonts w:ascii="Times New Roman" w:eastAsia="Times New Roman" w:hAnsi="Times New Roman" w:cs="Times New Roman"/>
          <w:b/>
          <w:sz w:val="24"/>
          <w:szCs w:val="24"/>
          <w:lang w:val="uk-UA"/>
        </w:rPr>
      </w:pPr>
    </w:p>
    <w:p w:rsidR="00864DA5" w:rsidRPr="00A1172F" w:rsidRDefault="00864DA5" w:rsidP="0081603A">
      <w:pPr>
        <w:spacing w:after="0" w:line="240" w:lineRule="auto"/>
        <w:jc w:val="center"/>
        <w:rPr>
          <w:rFonts w:ascii="Times New Roman" w:eastAsia="Times New Roman" w:hAnsi="Times New Roman" w:cs="Times New Roman"/>
          <w:b/>
          <w:sz w:val="24"/>
          <w:szCs w:val="24"/>
          <w:lang w:val="uk-UA"/>
        </w:rPr>
      </w:pPr>
    </w:p>
    <w:p w:rsidR="00864DA5" w:rsidRPr="00A1172F" w:rsidRDefault="00864DA5" w:rsidP="0081603A">
      <w:pPr>
        <w:spacing w:after="0" w:line="240" w:lineRule="auto"/>
        <w:jc w:val="center"/>
        <w:rPr>
          <w:rFonts w:ascii="Times New Roman" w:eastAsia="Times New Roman" w:hAnsi="Times New Roman" w:cs="Times New Roman"/>
          <w:b/>
          <w:sz w:val="24"/>
          <w:szCs w:val="24"/>
          <w:lang w:val="uk-UA"/>
        </w:rPr>
      </w:pPr>
    </w:p>
    <w:p w:rsidR="00864DA5" w:rsidRPr="00A1172F" w:rsidRDefault="00864DA5" w:rsidP="0081603A">
      <w:pPr>
        <w:spacing w:after="0" w:line="240" w:lineRule="auto"/>
        <w:jc w:val="center"/>
        <w:rPr>
          <w:rFonts w:ascii="Times New Roman" w:eastAsia="Times New Roman" w:hAnsi="Times New Roman" w:cs="Times New Roman"/>
          <w:b/>
          <w:sz w:val="24"/>
          <w:szCs w:val="24"/>
          <w:lang w:val="uk-UA"/>
        </w:rPr>
      </w:pPr>
    </w:p>
    <w:p w:rsidR="00864DA5" w:rsidRPr="00A1172F" w:rsidRDefault="00864DA5" w:rsidP="0081603A">
      <w:pPr>
        <w:spacing w:after="0" w:line="240" w:lineRule="auto"/>
        <w:jc w:val="center"/>
        <w:rPr>
          <w:rFonts w:ascii="Times New Roman" w:eastAsia="Times New Roman" w:hAnsi="Times New Roman" w:cs="Times New Roman"/>
          <w:b/>
          <w:sz w:val="24"/>
          <w:szCs w:val="24"/>
          <w:lang w:val="uk-UA"/>
        </w:rPr>
      </w:pPr>
    </w:p>
    <w:p w:rsidR="00864DA5" w:rsidRPr="00A1172F" w:rsidRDefault="00864DA5" w:rsidP="0081603A">
      <w:pPr>
        <w:spacing w:after="0" w:line="240" w:lineRule="auto"/>
        <w:jc w:val="center"/>
        <w:rPr>
          <w:rFonts w:ascii="Times New Roman" w:eastAsia="Times New Roman" w:hAnsi="Times New Roman" w:cs="Times New Roman"/>
          <w:b/>
          <w:sz w:val="24"/>
          <w:szCs w:val="24"/>
          <w:lang w:val="uk-UA"/>
        </w:rPr>
      </w:pPr>
    </w:p>
    <w:p w:rsidR="00864DA5" w:rsidRPr="00A1172F" w:rsidRDefault="00864DA5" w:rsidP="0081603A">
      <w:pPr>
        <w:spacing w:after="0" w:line="240" w:lineRule="auto"/>
        <w:jc w:val="center"/>
        <w:rPr>
          <w:rFonts w:ascii="Times New Roman" w:eastAsia="Times New Roman" w:hAnsi="Times New Roman" w:cs="Times New Roman"/>
          <w:b/>
          <w:sz w:val="24"/>
          <w:szCs w:val="24"/>
          <w:lang w:val="uk-UA"/>
        </w:rPr>
      </w:pPr>
    </w:p>
    <w:p w:rsidR="00864DA5" w:rsidRPr="00A1172F" w:rsidRDefault="00864DA5" w:rsidP="0081603A">
      <w:pPr>
        <w:spacing w:after="0" w:line="240" w:lineRule="auto"/>
        <w:jc w:val="center"/>
        <w:rPr>
          <w:rFonts w:ascii="Times New Roman" w:eastAsia="Times New Roman" w:hAnsi="Times New Roman" w:cs="Times New Roman"/>
          <w:b/>
          <w:sz w:val="24"/>
          <w:szCs w:val="24"/>
          <w:lang w:val="uk-UA"/>
        </w:rPr>
      </w:pPr>
    </w:p>
    <w:p w:rsidR="00864DA5" w:rsidRPr="00A1172F" w:rsidRDefault="00864DA5" w:rsidP="0081603A">
      <w:pPr>
        <w:spacing w:after="0" w:line="240" w:lineRule="auto"/>
        <w:jc w:val="center"/>
        <w:rPr>
          <w:rFonts w:ascii="Times New Roman" w:eastAsia="Times New Roman" w:hAnsi="Times New Roman" w:cs="Times New Roman"/>
          <w:b/>
          <w:sz w:val="24"/>
          <w:szCs w:val="24"/>
          <w:lang w:val="uk-UA"/>
        </w:rPr>
      </w:pPr>
    </w:p>
    <w:p w:rsidR="00864DA5" w:rsidRPr="00A1172F" w:rsidRDefault="00864DA5" w:rsidP="0081603A">
      <w:pPr>
        <w:spacing w:after="0" w:line="240" w:lineRule="auto"/>
        <w:jc w:val="center"/>
        <w:rPr>
          <w:rFonts w:ascii="Times New Roman" w:eastAsia="Times New Roman" w:hAnsi="Times New Roman" w:cs="Times New Roman"/>
          <w:b/>
          <w:sz w:val="24"/>
          <w:szCs w:val="24"/>
          <w:lang w:val="uk-UA"/>
        </w:rPr>
      </w:pPr>
    </w:p>
    <w:p w:rsidR="00864DA5" w:rsidRPr="00A1172F" w:rsidRDefault="00864DA5" w:rsidP="0081603A">
      <w:pPr>
        <w:spacing w:after="0" w:line="240" w:lineRule="auto"/>
        <w:jc w:val="center"/>
        <w:rPr>
          <w:rFonts w:ascii="Times New Roman" w:eastAsia="Times New Roman" w:hAnsi="Times New Roman" w:cs="Times New Roman"/>
          <w:b/>
          <w:sz w:val="24"/>
          <w:szCs w:val="24"/>
          <w:lang w:val="uk-UA"/>
        </w:rPr>
      </w:pPr>
    </w:p>
    <w:p w:rsidR="00864DA5" w:rsidRPr="00A1172F" w:rsidRDefault="00864DA5" w:rsidP="0081603A">
      <w:pPr>
        <w:spacing w:after="0" w:line="240" w:lineRule="auto"/>
        <w:jc w:val="center"/>
        <w:rPr>
          <w:rFonts w:ascii="Times New Roman" w:eastAsia="Times New Roman" w:hAnsi="Times New Roman" w:cs="Times New Roman"/>
          <w:b/>
          <w:sz w:val="24"/>
          <w:szCs w:val="24"/>
          <w:lang w:val="uk-UA"/>
        </w:rPr>
      </w:pPr>
    </w:p>
    <w:p w:rsidR="00864DA5" w:rsidRPr="00A1172F" w:rsidRDefault="00864DA5" w:rsidP="0081603A">
      <w:pPr>
        <w:spacing w:after="0" w:line="240" w:lineRule="auto"/>
        <w:jc w:val="center"/>
        <w:rPr>
          <w:rFonts w:ascii="Times New Roman" w:eastAsia="Times New Roman" w:hAnsi="Times New Roman" w:cs="Times New Roman"/>
          <w:b/>
          <w:sz w:val="24"/>
          <w:szCs w:val="24"/>
          <w:lang w:val="uk-UA"/>
        </w:rPr>
      </w:pPr>
    </w:p>
    <w:p w:rsidR="00864DA5" w:rsidRPr="00A1172F" w:rsidRDefault="00864DA5" w:rsidP="0081603A">
      <w:pPr>
        <w:spacing w:after="0" w:line="240" w:lineRule="auto"/>
        <w:jc w:val="center"/>
        <w:rPr>
          <w:rFonts w:ascii="Times New Roman" w:eastAsia="Times New Roman" w:hAnsi="Times New Roman" w:cs="Times New Roman"/>
          <w:b/>
          <w:sz w:val="24"/>
          <w:szCs w:val="24"/>
          <w:lang w:val="uk-UA"/>
        </w:rPr>
      </w:pPr>
    </w:p>
    <w:p w:rsidR="00864DA5" w:rsidRPr="00A1172F" w:rsidRDefault="00864DA5" w:rsidP="0081603A">
      <w:pPr>
        <w:spacing w:after="0" w:line="240" w:lineRule="auto"/>
        <w:jc w:val="center"/>
        <w:rPr>
          <w:rFonts w:ascii="Times New Roman" w:eastAsia="Times New Roman" w:hAnsi="Times New Roman" w:cs="Times New Roman"/>
          <w:b/>
          <w:sz w:val="24"/>
          <w:szCs w:val="24"/>
          <w:lang w:val="uk-UA"/>
        </w:rPr>
      </w:pPr>
    </w:p>
    <w:p w:rsidR="00864DA5" w:rsidRPr="00A1172F" w:rsidRDefault="00864DA5" w:rsidP="0081603A">
      <w:pPr>
        <w:spacing w:after="0" w:line="240" w:lineRule="auto"/>
        <w:jc w:val="center"/>
        <w:rPr>
          <w:rFonts w:ascii="Times New Roman" w:eastAsia="Times New Roman" w:hAnsi="Times New Roman" w:cs="Times New Roman"/>
          <w:b/>
          <w:sz w:val="24"/>
          <w:szCs w:val="24"/>
          <w:lang w:val="uk-UA"/>
        </w:rPr>
      </w:pPr>
    </w:p>
    <w:p w:rsidR="00864DA5" w:rsidRPr="00A1172F" w:rsidRDefault="00864DA5" w:rsidP="0081603A">
      <w:pPr>
        <w:spacing w:after="0" w:line="240" w:lineRule="auto"/>
        <w:jc w:val="center"/>
        <w:rPr>
          <w:rFonts w:ascii="Times New Roman" w:eastAsia="Times New Roman" w:hAnsi="Times New Roman" w:cs="Times New Roman"/>
          <w:b/>
          <w:sz w:val="24"/>
          <w:szCs w:val="24"/>
          <w:lang w:val="uk-UA"/>
        </w:rPr>
      </w:pPr>
    </w:p>
    <w:p w:rsidR="00864DA5" w:rsidRPr="00A1172F" w:rsidRDefault="00864DA5" w:rsidP="0081603A">
      <w:pPr>
        <w:spacing w:after="0" w:line="240" w:lineRule="auto"/>
        <w:jc w:val="center"/>
        <w:rPr>
          <w:rFonts w:ascii="Times New Roman" w:eastAsia="Times New Roman" w:hAnsi="Times New Roman" w:cs="Times New Roman"/>
          <w:b/>
          <w:sz w:val="24"/>
          <w:szCs w:val="24"/>
          <w:lang w:val="uk-UA"/>
        </w:rPr>
      </w:pPr>
    </w:p>
    <w:p w:rsidR="00864DA5" w:rsidRPr="00A1172F" w:rsidRDefault="00864DA5" w:rsidP="0081603A">
      <w:pPr>
        <w:spacing w:after="0" w:line="240" w:lineRule="auto"/>
        <w:jc w:val="center"/>
        <w:rPr>
          <w:rFonts w:ascii="Times New Roman" w:eastAsia="Times New Roman" w:hAnsi="Times New Roman" w:cs="Times New Roman"/>
          <w:b/>
          <w:sz w:val="24"/>
          <w:szCs w:val="24"/>
          <w:lang w:val="uk-UA"/>
        </w:rPr>
      </w:pPr>
    </w:p>
    <w:p w:rsidR="00864DA5" w:rsidRPr="00A1172F" w:rsidRDefault="00864DA5" w:rsidP="0081603A">
      <w:pPr>
        <w:spacing w:after="0" w:line="240" w:lineRule="auto"/>
        <w:jc w:val="center"/>
        <w:rPr>
          <w:rFonts w:ascii="Times New Roman" w:eastAsia="Times New Roman" w:hAnsi="Times New Roman" w:cs="Times New Roman"/>
          <w:b/>
          <w:sz w:val="24"/>
          <w:szCs w:val="24"/>
          <w:lang w:val="uk-UA"/>
        </w:rPr>
      </w:pPr>
    </w:p>
    <w:p w:rsidR="00BF20AA" w:rsidRDefault="00BF20AA">
      <w:pP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br w:type="page"/>
      </w:r>
    </w:p>
    <w:p w:rsidR="0081603A" w:rsidRPr="00A1172F" w:rsidRDefault="0081603A" w:rsidP="0081603A">
      <w:pPr>
        <w:spacing w:after="0" w:line="240" w:lineRule="auto"/>
        <w:jc w:val="center"/>
        <w:rPr>
          <w:rFonts w:ascii="Times New Roman" w:eastAsia="Times New Roman" w:hAnsi="Times New Roman" w:cs="Times New Roman"/>
          <w:b/>
          <w:sz w:val="24"/>
          <w:szCs w:val="24"/>
          <w:lang w:val="uk-UA"/>
        </w:rPr>
      </w:pPr>
      <w:r w:rsidRPr="00A1172F">
        <w:rPr>
          <w:rFonts w:ascii="Times New Roman" w:eastAsia="Times New Roman" w:hAnsi="Times New Roman" w:cs="Times New Roman"/>
          <w:b/>
          <w:sz w:val="24"/>
          <w:szCs w:val="24"/>
          <w:lang w:val="uk-UA"/>
        </w:rPr>
        <w:lastRenderedPageBreak/>
        <w:t>Анотація навчального курсу</w:t>
      </w:r>
    </w:p>
    <w:p w:rsidR="00864DA5" w:rsidRPr="00A1172F" w:rsidRDefault="00864DA5" w:rsidP="0081603A">
      <w:pPr>
        <w:spacing w:after="0" w:line="240" w:lineRule="auto"/>
        <w:jc w:val="center"/>
        <w:rPr>
          <w:rFonts w:ascii="Times New Roman" w:eastAsia="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617"/>
        <w:gridCol w:w="7852"/>
      </w:tblGrid>
      <w:tr w:rsidR="000521BE" w:rsidRPr="00634720" w:rsidTr="00864DA5">
        <w:tc>
          <w:tcPr>
            <w:tcW w:w="1617" w:type="dxa"/>
            <w:tcBorders>
              <w:top w:val="nil"/>
              <w:left w:val="nil"/>
              <w:bottom w:val="nil"/>
              <w:right w:val="nil"/>
            </w:tcBorders>
            <w:shd w:val="clear" w:color="auto" w:fill="auto"/>
          </w:tcPr>
          <w:p w:rsidR="0081603A" w:rsidRPr="00A1172F" w:rsidRDefault="0081603A" w:rsidP="0081603A">
            <w:pPr>
              <w:spacing w:after="0" w:line="240" w:lineRule="auto"/>
              <w:rPr>
                <w:rFonts w:ascii="Times New Roman" w:eastAsia="Times New Roman" w:hAnsi="Times New Roman" w:cs="Times New Roman"/>
                <w:b/>
                <w:i/>
                <w:sz w:val="24"/>
                <w:szCs w:val="24"/>
                <w:lang w:val="uk-UA"/>
              </w:rPr>
            </w:pPr>
            <w:r w:rsidRPr="00A1172F">
              <w:rPr>
                <w:rFonts w:ascii="Times New Roman" w:eastAsia="Times New Roman" w:hAnsi="Times New Roman" w:cs="Times New Roman"/>
                <w:b/>
                <w:i/>
                <w:sz w:val="24"/>
                <w:szCs w:val="24"/>
                <w:lang w:val="uk-UA"/>
              </w:rPr>
              <w:t>Цілі вивчення курсу:</w:t>
            </w:r>
          </w:p>
        </w:tc>
        <w:tc>
          <w:tcPr>
            <w:tcW w:w="7852" w:type="dxa"/>
            <w:tcBorders>
              <w:top w:val="nil"/>
              <w:left w:val="nil"/>
              <w:bottom w:val="nil"/>
              <w:right w:val="nil"/>
            </w:tcBorders>
            <w:shd w:val="clear" w:color="auto" w:fill="auto"/>
          </w:tcPr>
          <w:p w:rsidR="0081603A" w:rsidRPr="0016036F" w:rsidRDefault="0016036F" w:rsidP="00A426A8">
            <w:pPr>
              <w:autoSpaceDE w:val="0"/>
              <w:autoSpaceDN w:val="0"/>
              <w:adjustRightInd w:val="0"/>
              <w:spacing w:after="0" w:line="240" w:lineRule="auto"/>
              <w:jc w:val="both"/>
              <w:rPr>
                <w:rFonts w:ascii="Times New Roman" w:hAnsi="Times New Roman" w:cs="Times New Roman"/>
                <w:sz w:val="20"/>
                <w:szCs w:val="20"/>
                <w:lang w:val="uk-UA"/>
              </w:rPr>
            </w:pPr>
            <w:r>
              <w:rPr>
                <w:rFonts w:ascii="Times New Roman" w:hAnsi="Times New Roman" w:cs="Times New Roman"/>
                <w:lang w:val="uk-UA"/>
              </w:rPr>
              <w:t xml:space="preserve">Курс </w:t>
            </w:r>
            <w:proofErr w:type="spellStart"/>
            <w:r w:rsidR="0048679A" w:rsidRPr="0016036F">
              <w:rPr>
                <w:rFonts w:ascii="Times New Roman" w:hAnsi="Times New Roman" w:cs="Times New Roman"/>
                <w:lang w:val="uk-UA"/>
              </w:rPr>
              <w:t>„Українська</w:t>
            </w:r>
            <w:proofErr w:type="spellEnd"/>
            <w:r w:rsidR="0048679A" w:rsidRPr="0016036F">
              <w:rPr>
                <w:rFonts w:ascii="Times New Roman" w:hAnsi="Times New Roman" w:cs="Times New Roman"/>
                <w:lang w:val="uk-UA"/>
              </w:rPr>
              <w:t xml:space="preserve"> </w:t>
            </w:r>
            <w:proofErr w:type="spellStart"/>
            <w:r w:rsidRPr="0016036F">
              <w:rPr>
                <w:rFonts w:ascii="Times New Roman" w:hAnsi="Times New Roman" w:cs="Times New Roman"/>
                <w:lang w:val="uk-UA"/>
              </w:rPr>
              <w:t>лексикографія</w:t>
            </w:r>
            <w:r w:rsidR="0048679A" w:rsidRPr="0016036F">
              <w:rPr>
                <w:rFonts w:ascii="Times New Roman" w:hAnsi="Times New Roman" w:cs="Times New Roman"/>
                <w:lang w:val="uk-UA"/>
              </w:rPr>
              <w:t>”</w:t>
            </w:r>
            <w:proofErr w:type="spellEnd"/>
            <w:r w:rsidR="0048679A" w:rsidRPr="0016036F">
              <w:rPr>
                <w:rFonts w:ascii="Times New Roman" w:hAnsi="Times New Roman" w:cs="Times New Roman"/>
                <w:lang w:val="uk-UA" w:eastAsia="uk-UA"/>
              </w:rPr>
              <w:t xml:space="preserve"> </w:t>
            </w:r>
            <w:r>
              <w:rPr>
                <w:rFonts w:ascii="Times New Roman" w:hAnsi="Times New Roman" w:cs="Times New Roman"/>
                <w:lang w:val="uk-UA" w:eastAsia="uk-UA"/>
              </w:rPr>
              <w:t xml:space="preserve">має на меті </w:t>
            </w:r>
            <w:r w:rsidRPr="0016036F">
              <w:rPr>
                <w:rFonts w:ascii="Times New Roman" w:hAnsi="Times New Roman" w:cs="Times New Roman"/>
                <w:lang w:val="uk-UA"/>
              </w:rPr>
              <w:t>ознайомити студентів з сучасним станом словникової науки</w:t>
            </w:r>
            <w:r>
              <w:rPr>
                <w:rFonts w:ascii="Times New Roman" w:hAnsi="Times New Roman" w:cs="Times New Roman"/>
                <w:lang w:val="uk-UA"/>
              </w:rPr>
              <w:t xml:space="preserve"> </w:t>
            </w:r>
            <w:r w:rsidRPr="0016036F">
              <w:rPr>
                <w:rFonts w:ascii="Times New Roman" w:hAnsi="Times New Roman" w:cs="Times New Roman"/>
                <w:lang w:val="uk-UA"/>
              </w:rPr>
              <w:t>та практикою укладання словників різних типів, продемонструвати зв’язок</w:t>
            </w:r>
            <w:r>
              <w:rPr>
                <w:rFonts w:ascii="Times New Roman" w:hAnsi="Times New Roman" w:cs="Times New Roman"/>
                <w:lang w:val="uk-UA"/>
              </w:rPr>
              <w:t xml:space="preserve"> </w:t>
            </w:r>
            <w:r w:rsidRPr="0016036F">
              <w:rPr>
                <w:rFonts w:ascii="Times New Roman" w:hAnsi="Times New Roman" w:cs="Times New Roman"/>
                <w:lang w:val="uk-UA"/>
              </w:rPr>
              <w:t>лексикографії з іншими лінгвістичними дисциплінами і</w:t>
            </w:r>
            <w:r>
              <w:rPr>
                <w:rFonts w:ascii="Times New Roman" w:hAnsi="Times New Roman" w:cs="Times New Roman"/>
                <w:lang w:val="uk-UA"/>
              </w:rPr>
              <w:t xml:space="preserve"> </w:t>
            </w:r>
            <w:r w:rsidRPr="0016036F">
              <w:rPr>
                <w:rFonts w:ascii="Times New Roman" w:hAnsi="Times New Roman" w:cs="Times New Roman"/>
                <w:lang w:val="uk-UA"/>
              </w:rPr>
              <w:t xml:space="preserve">визначити місце лексикографії в лінгвістичній науці. </w:t>
            </w:r>
            <w:r>
              <w:rPr>
                <w:rFonts w:ascii="Times New Roman" w:hAnsi="Times New Roman" w:cs="Times New Roman"/>
                <w:lang w:val="uk-UA"/>
              </w:rPr>
              <w:t xml:space="preserve">Дисципліна </w:t>
            </w:r>
            <w:r w:rsidRPr="0016036F">
              <w:rPr>
                <w:rFonts w:ascii="Times New Roman" w:hAnsi="Times New Roman" w:cs="Times New Roman"/>
                <w:lang w:val="uk-UA"/>
              </w:rPr>
              <w:t>передбачає засвоєння</w:t>
            </w:r>
            <w:r>
              <w:rPr>
                <w:rFonts w:ascii="Times New Roman" w:hAnsi="Times New Roman" w:cs="Times New Roman"/>
                <w:lang w:val="uk-UA"/>
              </w:rPr>
              <w:t xml:space="preserve"> </w:t>
            </w:r>
            <w:r w:rsidRPr="0016036F">
              <w:rPr>
                <w:rFonts w:ascii="Times New Roman" w:hAnsi="Times New Roman" w:cs="Times New Roman"/>
                <w:lang w:val="uk-UA"/>
              </w:rPr>
              <w:t>основних понять лексикографії, загальну типологію</w:t>
            </w:r>
            <w:r>
              <w:rPr>
                <w:rFonts w:ascii="Times New Roman" w:hAnsi="Times New Roman" w:cs="Times New Roman"/>
                <w:lang w:val="uk-UA"/>
              </w:rPr>
              <w:t xml:space="preserve"> </w:t>
            </w:r>
            <w:r w:rsidRPr="0016036F">
              <w:rPr>
                <w:rFonts w:ascii="Times New Roman" w:hAnsi="Times New Roman" w:cs="Times New Roman"/>
                <w:lang w:val="uk-UA"/>
              </w:rPr>
              <w:t>словників, історію розвитку словникової справи, основні методи розробки</w:t>
            </w:r>
            <w:r>
              <w:rPr>
                <w:rFonts w:ascii="Times New Roman" w:hAnsi="Times New Roman" w:cs="Times New Roman"/>
                <w:lang w:val="uk-UA"/>
              </w:rPr>
              <w:t xml:space="preserve"> </w:t>
            </w:r>
            <w:r w:rsidRPr="0016036F">
              <w:rPr>
                <w:rFonts w:ascii="Times New Roman" w:hAnsi="Times New Roman" w:cs="Times New Roman"/>
                <w:lang w:val="uk-UA"/>
              </w:rPr>
              <w:t xml:space="preserve">структури словникової статті у </w:t>
            </w:r>
            <w:r w:rsidR="00A426A8">
              <w:rPr>
                <w:rFonts w:ascii="Times New Roman" w:hAnsi="Times New Roman" w:cs="Times New Roman"/>
                <w:lang w:val="uk-UA"/>
              </w:rPr>
              <w:t xml:space="preserve">довідниках </w:t>
            </w:r>
            <w:r w:rsidRPr="0016036F">
              <w:rPr>
                <w:rFonts w:ascii="Times New Roman" w:hAnsi="Times New Roman" w:cs="Times New Roman"/>
                <w:lang w:val="uk-UA"/>
              </w:rPr>
              <w:t>різних типів та основні прийоми</w:t>
            </w:r>
            <w:r>
              <w:rPr>
                <w:rFonts w:ascii="Times New Roman" w:hAnsi="Times New Roman" w:cs="Times New Roman"/>
                <w:lang w:val="uk-UA"/>
              </w:rPr>
              <w:t xml:space="preserve"> </w:t>
            </w:r>
            <w:r w:rsidRPr="0016036F">
              <w:rPr>
                <w:rFonts w:ascii="Times New Roman" w:hAnsi="Times New Roman" w:cs="Times New Roman"/>
                <w:lang w:val="uk-UA"/>
              </w:rPr>
              <w:t>лексикографічного аналізу; ознайомлення студентів</w:t>
            </w:r>
            <w:r>
              <w:rPr>
                <w:rFonts w:ascii="Times New Roman" w:hAnsi="Times New Roman" w:cs="Times New Roman"/>
                <w:lang w:val="uk-UA"/>
              </w:rPr>
              <w:t xml:space="preserve"> </w:t>
            </w:r>
            <w:r w:rsidRPr="0016036F">
              <w:rPr>
                <w:rFonts w:ascii="Times New Roman" w:hAnsi="Times New Roman" w:cs="Times New Roman"/>
                <w:lang w:val="uk-UA"/>
              </w:rPr>
              <w:t>зі спеціальними методами та прийомами аналізу фахових словників.</w:t>
            </w:r>
          </w:p>
        </w:tc>
      </w:tr>
      <w:tr w:rsidR="000521BE" w:rsidRPr="00634720" w:rsidTr="00864DA5">
        <w:tblPrEx>
          <w:tblCellMar>
            <w:left w:w="108" w:type="dxa"/>
            <w:right w:w="108" w:type="dxa"/>
          </w:tblCellMar>
        </w:tblPrEx>
        <w:tc>
          <w:tcPr>
            <w:tcW w:w="1617" w:type="dxa"/>
            <w:tcBorders>
              <w:top w:val="nil"/>
              <w:left w:val="nil"/>
              <w:bottom w:val="nil"/>
              <w:right w:val="nil"/>
            </w:tcBorders>
            <w:shd w:val="clear" w:color="auto" w:fill="auto"/>
          </w:tcPr>
          <w:p w:rsidR="0081603A" w:rsidRPr="00A1172F" w:rsidRDefault="0081603A" w:rsidP="0081603A">
            <w:pPr>
              <w:spacing w:after="0" w:line="240" w:lineRule="auto"/>
              <w:rPr>
                <w:rFonts w:ascii="Times New Roman" w:eastAsia="Times New Roman" w:hAnsi="Times New Roman" w:cs="Times New Roman"/>
                <w:b/>
                <w:i/>
                <w:sz w:val="24"/>
                <w:szCs w:val="24"/>
                <w:lang w:val="uk-UA"/>
              </w:rPr>
            </w:pPr>
            <w:r w:rsidRPr="00A1172F">
              <w:rPr>
                <w:rFonts w:ascii="Times New Roman" w:eastAsia="Times New Roman" w:hAnsi="Times New Roman" w:cs="Times New Roman"/>
                <w:b/>
                <w:i/>
                <w:sz w:val="24"/>
                <w:szCs w:val="24"/>
                <w:lang w:val="uk-UA"/>
              </w:rPr>
              <w:t>Результати навчання:</w:t>
            </w:r>
          </w:p>
        </w:tc>
        <w:tc>
          <w:tcPr>
            <w:tcW w:w="7852" w:type="dxa"/>
            <w:tcBorders>
              <w:top w:val="nil"/>
              <w:left w:val="nil"/>
              <w:bottom w:val="nil"/>
              <w:right w:val="nil"/>
            </w:tcBorders>
            <w:shd w:val="clear" w:color="auto" w:fill="auto"/>
          </w:tcPr>
          <w:p w:rsidR="00A52ADF" w:rsidRPr="006B1019" w:rsidRDefault="0081603A" w:rsidP="006B1019">
            <w:pPr>
              <w:spacing w:after="0" w:line="240" w:lineRule="auto"/>
              <w:ind w:left="33"/>
              <w:jc w:val="both"/>
              <w:rPr>
                <w:rFonts w:ascii="Times New Roman" w:eastAsia="Times New Roman" w:hAnsi="Times New Roman" w:cs="Times New Roman"/>
                <w:lang w:val="uk-UA"/>
              </w:rPr>
            </w:pPr>
            <w:r w:rsidRPr="00464AA8">
              <w:rPr>
                <w:rFonts w:ascii="Times New Roman" w:eastAsia="Times New Roman" w:hAnsi="Times New Roman" w:cs="Times New Roman"/>
                <w:lang w:val="uk-UA"/>
              </w:rPr>
              <w:t>Знати:</w:t>
            </w:r>
            <w:r w:rsidRPr="006B1019">
              <w:rPr>
                <w:rFonts w:ascii="Times New Roman" w:eastAsia="Times New Roman" w:hAnsi="Times New Roman" w:cs="Times New Roman"/>
                <w:lang w:val="uk-UA"/>
              </w:rPr>
              <w:t xml:space="preserve"> </w:t>
            </w:r>
            <w:r w:rsidR="006B1019" w:rsidRPr="006B1019">
              <w:rPr>
                <w:rFonts w:ascii="Times New Roman" w:eastAsia="Calibri" w:hAnsi="Times New Roman" w:cs="Times New Roman"/>
                <w:lang w:val="uk-UA"/>
              </w:rPr>
              <w:t>предмет, завдання й місце теоретичної і практичної лексикографії серед інших мовознавчих дисциплін; наукові праці з проблем історії, теорії, методики та практики лексикографії;</w:t>
            </w:r>
            <w:r w:rsidR="006B1019">
              <w:rPr>
                <w:rFonts w:ascii="Times New Roman" w:hAnsi="Times New Roman" w:cs="Times New Roman"/>
                <w:lang w:val="uk-UA"/>
              </w:rPr>
              <w:t xml:space="preserve"> </w:t>
            </w:r>
            <w:r w:rsidR="006B1019" w:rsidRPr="006B1019">
              <w:rPr>
                <w:rFonts w:ascii="Times New Roman" w:eastAsia="Calibri" w:hAnsi="Times New Roman" w:cs="Times New Roman"/>
                <w:lang w:val="uk-UA"/>
              </w:rPr>
              <w:t>становлення й періодизацію розвитку словни</w:t>
            </w:r>
            <w:r w:rsidR="00A426A8">
              <w:rPr>
                <w:rFonts w:ascii="Times New Roman" w:eastAsia="Calibri" w:hAnsi="Times New Roman" w:cs="Times New Roman"/>
                <w:lang w:val="uk-UA"/>
              </w:rPr>
              <w:t>карства</w:t>
            </w:r>
            <w:r w:rsidR="006B1019" w:rsidRPr="006B1019">
              <w:rPr>
                <w:rFonts w:ascii="Times New Roman" w:eastAsia="Calibri" w:hAnsi="Times New Roman" w:cs="Times New Roman"/>
                <w:lang w:val="uk-UA"/>
              </w:rPr>
              <w:t>;</w:t>
            </w:r>
            <w:r w:rsidR="006B1019">
              <w:rPr>
                <w:rFonts w:ascii="Times New Roman" w:hAnsi="Times New Roman" w:cs="Times New Roman"/>
                <w:lang w:val="uk-UA"/>
              </w:rPr>
              <w:t xml:space="preserve"> </w:t>
            </w:r>
            <w:r w:rsidR="006B1019" w:rsidRPr="006B1019">
              <w:rPr>
                <w:rFonts w:ascii="Times New Roman" w:eastAsia="Calibri" w:hAnsi="Times New Roman" w:cs="Times New Roman"/>
                <w:lang w:val="uk-UA"/>
              </w:rPr>
              <w:t>основних дослідників, що працювали</w:t>
            </w:r>
            <w:r w:rsidR="006B1019">
              <w:rPr>
                <w:rFonts w:ascii="Times New Roman" w:hAnsi="Times New Roman" w:cs="Times New Roman"/>
                <w:lang w:val="uk-UA"/>
              </w:rPr>
              <w:t xml:space="preserve"> і працюють</w:t>
            </w:r>
            <w:r w:rsidR="006B1019" w:rsidRPr="006B1019">
              <w:rPr>
                <w:rFonts w:ascii="Times New Roman" w:eastAsia="Calibri" w:hAnsi="Times New Roman" w:cs="Times New Roman"/>
                <w:lang w:val="uk-UA"/>
              </w:rPr>
              <w:t xml:space="preserve"> у сфері теоретичної і практичної лексикографії;</w:t>
            </w:r>
            <w:r w:rsidR="006B1019">
              <w:rPr>
                <w:rFonts w:ascii="Times New Roman" w:hAnsi="Times New Roman" w:cs="Times New Roman"/>
                <w:lang w:val="uk-UA"/>
              </w:rPr>
              <w:t xml:space="preserve"> </w:t>
            </w:r>
            <w:r w:rsidR="006B1019" w:rsidRPr="006B1019">
              <w:rPr>
                <w:rFonts w:ascii="Times New Roman" w:eastAsia="Calibri" w:hAnsi="Times New Roman" w:cs="Times New Roman"/>
                <w:lang w:val="uk-UA"/>
              </w:rPr>
              <w:t>базові терміни лексикографії;</w:t>
            </w:r>
            <w:r w:rsidR="006B1019">
              <w:rPr>
                <w:rFonts w:ascii="Times New Roman" w:hAnsi="Times New Roman" w:cs="Times New Roman"/>
                <w:lang w:val="uk-UA"/>
              </w:rPr>
              <w:t xml:space="preserve"> </w:t>
            </w:r>
            <w:r w:rsidR="006B1019" w:rsidRPr="006B1019">
              <w:rPr>
                <w:rFonts w:ascii="Times New Roman" w:eastAsia="Calibri" w:hAnsi="Times New Roman" w:cs="Times New Roman"/>
                <w:lang w:val="uk-UA"/>
              </w:rPr>
              <w:t>аспекти й методи дослідження в лексикографії;</w:t>
            </w:r>
            <w:r w:rsidR="006B1019">
              <w:rPr>
                <w:rFonts w:ascii="Times New Roman" w:hAnsi="Times New Roman" w:cs="Times New Roman"/>
                <w:lang w:val="uk-UA"/>
              </w:rPr>
              <w:t xml:space="preserve"> </w:t>
            </w:r>
            <w:r w:rsidR="006B1019" w:rsidRPr="006B1019">
              <w:rPr>
                <w:rFonts w:ascii="Times New Roman" w:eastAsia="Calibri" w:hAnsi="Times New Roman" w:cs="Times New Roman"/>
                <w:lang w:val="uk-UA"/>
              </w:rPr>
              <w:t>принципи укладання словників; принципи побудови статей у словниках різних типів;</w:t>
            </w:r>
            <w:r w:rsidR="006B1019">
              <w:rPr>
                <w:rFonts w:ascii="Times New Roman" w:hAnsi="Times New Roman" w:cs="Times New Roman"/>
                <w:lang w:val="uk-UA"/>
              </w:rPr>
              <w:t xml:space="preserve"> </w:t>
            </w:r>
            <w:r w:rsidR="006B1019" w:rsidRPr="006B1019">
              <w:rPr>
                <w:rFonts w:ascii="Times New Roman" w:eastAsia="Calibri" w:hAnsi="Times New Roman" w:cs="Times New Roman"/>
                <w:lang w:val="uk-UA"/>
              </w:rPr>
              <w:t>основні ознаки словника, його складники та аспекти лексикографічної типології;</w:t>
            </w:r>
            <w:r w:rsidR="006B1019">
              <w:rPr>
                <w:rFonts w:ascii="Times New Roman" w:hAnsi="Times New Roman" w:cs="Times New Roman"/>
                <w:lang w:val="uk-UA"/>
              </w:rPr>
              <w:t xml:space="preserve"> </w:t>
            </w:r>
            <w:r w:rsidR="006B1019" w:rsidRPr="006B1019">
              <w:rPr>
                <w:rFonts w:ascii="Times New Roman" w:eastAsia="Calibri" w:hAnsi="Times New Roman" w:cs="Times New Roman"/>
                <w:lang w:val="uk-UA"/>
              </w:rPr>
              <w:t>сучасні форми словникової продукції</w:t>
            </w:r>
            <w:r w:rsidR="00A52ADF" w:rsidRPr="006B1019">
              <w:rPr>
                <w:rFonts w:ascii="Times New Roman" w:hAnsi="Times New Roman" w:cs="Times New Roman"/>
                <w:lang w:val="uk-UA"/>
              </w:rPr>
              <w:t>.</w:t>
            </w:r>
          </w:p>
          <w:p w:rsidR="0081603A" w:rsidRPr="006B1019" w:rsidRDefault="00F407AF" w:rsidP="006B1019">
            <w:pPr>
              <w:spacing w:after="0" w:line="240" w:lineRule="auto"/>
              <w:jc w:val="both"/>
              <w:rPr>
                <w:rFonts w:ascii="Times New Roman" w:eastAsia="Times New Roman" w:hAnsi="Times New Roman" w:cs="Times New Roman"/>
                <w:lang w:val="uk-UA"/>
              </w:rPr>
            </w:pPr>
            <w:r w:rsidRPr="00464AA8">
              <w:rPr>
                <w:rFonts w:ascii="Times New Roman" w:hAnsi="Times New Roman" w:cs="Times New Roman"/>
                <w:lang w:val="uk-UA"/>
              </w:rPr>
              <w:t>У</w:t>
            </w:r>
            <w:r w:rsidR="00A52ADF" w:rsidRPr="00464AA8">
              <w:rPr>
                <w:rFonts w:ascii="Times New Roman" w:hAnsi="Times New Roman" w:cs="Times New Roman"/>
                <w:lang w:val="uk-UA"/>
              </w:rPr>
              <w:t>міти:</w:t>
            </w:r>
            <w:r w:rsidR="00A52ADF" w:rsidRPr="006B1019">
              <w:rPr>
                <w:rFonts w:ascii="Times New Roman" w:eastAsia="Times New Roman" w:hAnsi="Times New Roman" w:cs="Times New Roman"/>
                <w:color w:val="000000"/>
                <w:lang w:val="uk-UA"/>
              </w:rPr>
              <w:t xml:space="preserve"> </w:t>
            </w:r>
            <w:r w:rsidR="006B1019" w:rsidRPr="006B1019">
              <w:rPr>
                <w:rFonts w:ascii="Times New Roman" w:eastAsia="Calibri" w:hAnsi="Times New Roman" w:cs="Times New Roman"/>
                <w:lang w:val="uk-UA"/>
              </w:rPr>
              <w:t>орієнтуватися в давніх та сучасних лексикографічних джерелах і використовувати їх у практичній діяльності;</w:t>
            </w:r>
            <w:r w:rsidR="006B1019">
              <w:rPr>
                <w:rFonts w:ascii="Times New Roman" w:hAnsi="Times New Roman" w:cs="Times New Roman"/>
                <w:lang w:val="uk-UA"/>
              </w:rPr>
              <w:t xml:space="preserve"> </w:t>
            </w:r>
            <w:r w:rsidR="006B1019" w:rsidRPr="006B1019">
              <w:rPr>
                <w:rFonts w:ascii="Times New Roman" w:eastAsia="Calibri" w:hAnsi="Times New Roman" w:cs="Times New Roman"/>
                <w:lang w:val="uk-UA"/>
              </w:rPr>
              <w:t>визначати тип словника;</w:t>
            </w:r>
            <w:r w:rsidR="006B1019">
              <w:rPr>
                <w:rFonts w:ascii="Times New Roman" w:hAnsi="Times New Roman" w:cs="Times New Roman"/>
                <w:lang w:val="uk-UA"/>
              </w:rPr>
              <w:t xml:space="preserve"> </w:t>
            </w:r>
            <w:r w:rsidR="006B1019" w:rsidRPr="006B1019">
              <w:rPr>
                <w:rFonts w:ascii="Times New Roman" w:eastAsia="Calibri" w:hAnsi="Times New Roman" w:cs="Times New Roman"/>
                <w:lang w:val="uk-UA"/>
              </w:rPr>
              <w:t xml:space="preserve">аналізувати </w:t>
            </w:r>
            <w:proofErr w:type="spellStart"/>
            <w:r w:rsidR="006B1019" w:rsidRPr="006B1019">
              <w:rPr>
                <w:rFonts w:ascii="Times New Roman" w:eastAsia="Calibri" w:hAnsi="Times New Roman" w:cs="Times New Roman"/>
                <w:lang w:val="uk-UA"/>
              </w:rPr>
              <w:t>мікро-</w:t>
            </w:r>
            <w:proofErr w:type="spellEnd"/>
            <w:r w:rsidR="006B1019" w:rsidRPr="006B1019">
              <w:rPr>
                <w:rFonts w:ascii="Times New Roman" w:eastAsia="Calibri" w:hAnsi="Times New Roman" w:cs="Times New Roman"/>
                <w:lang w:val="uk-UA"/>
              </w:rPr>
              <w:t xml:space="preserve"> та макроструктуру словників різних типів; формувати лексикографічні реєстри;</w:t>
            </w:r>
            <w:r w:rsidR="006B1019">
              <w:rPr>
                <w:rFonts w:ascii="Times New Roman" w:hAnsi="Times New Roman" w:cs="Times New Roman"/>
                <w:lang w:val="uk-UA"/>
              </w:rPr>
              <w:t xml:space="preserve"> </w:t>
            </w:r>
            <w:r w:rsidR="006B1019" w:rsidRPr="006B1019">
              <w:rPr>
                <w:rFonts w:ascii="Times New Roman" w:eastAsia="Calibri" w:hAnsi="Times New Roman" w:cs="Times New Roman"/>
                <w:lang w:val="uk-UA"/>
              </w:rPr>
              <w:t>укладати словникові статті різних типів;</w:t>
            </w:r>
            <w:r w:rsidR="006B1019">
              <w:rPr>
                <w:rFonts w:ascii="Times New Roman" w:hAnsi="Times New Roman" w:cs="Times New Roman"/>
                <w:lang w:val="uk-UA"/>
              </w:rPr>
              <w:t xml:space="preserve"> </w:t>
            </w:r>
            <w:r w:rsidR="006B1019" w:rsidRPr="006B1019">
              <w:rPr>
                <w:rFonts w:ascii="Times New Roman" w:eastAsia="Calibri" w:hAnsi="Times New Roman" w:cs="Times New Roman"/>
                <w:lang w:val="uk-UA"/>
              </w:rPr>
              <w:t>редагувати словникові статті;</w:t>
            </w:r>
            <w:r w:rsidR="006B1019">
              <w:rPr>
                <w:rFonts w:ascii="Times New Roman" w:hAnsi="Times New Roman" w:cs="Times New Roman"/>
                <w:lang w:val="uk-UA"/>
              </w:rPr>
              <w:t xml:space="preserve"> </w:t>
            </w:r>
            <w:r w:rsidR="006B1019" w:rsidRPr="006B1019">
              <w:rPr>
                <w:rFonts w:ascii="Times New Roman" w:eastAsia="Calibri" w:hAnsi="Times New Roman" w:cs="Times New Roman"/>
                <w:lang w:val="uk-UA"/>
              </w:rPr>
              <w:t>керувати гіпертекстовою, ілюстративною і семантичною інформацією.</w:t>
            </w:r>
          </w:p>
        </w:tc>
      </w:tr>
      <w:tr w:rsidR="000521BE" w:rsidRPr="00A426A8" w:rsidTr="00864DA5">
        <w:tblPrEx>
          <w:tblCellMar>
            <w:left w:w="108" w:type="dxa"/>
            <w:right w:w="108" w:type="dxa"/>
          </w:tblCellMar>
        </w:tblPrEx>
        <w:tc>
          <w:tcPr>
            <w:tcW w:w="1617" w:type="dxa"/>
            <w:tcBorders>
              <w:top w:val="nil"/>
              <w:left w:val="nil"/>
              <w:bottom w:val="nil"/>
              <w:right w:val="nil"/>
            </w:tcBorders>
            <w:shd w:val="clear" w:color="auto" w:fill="auto"/>
          </w:tcPr>
          <w:p w:rsidR="0081603A" w:rsidRPr="00A57D35" w:rsidRDefault="0081603A" w:rsidP="0081603A">
            <w:pPr>
              <w:spacing w:after="0" w:line="240" w:lineRule="auto"/>
              <w:rPr>
                <w:rFonts w:ascii="Times New Roman" w:eastAsia="Times New Roman" w:hAnsi="Times New Roman" w:cs="Times New Roman"/>
                <w:b/>
                <w:i/>
                <w:sz w:val="24"/>
                <w:szCs w:val="24"/>
                <w:lang w:val="uk-UA"/>
              </w:rPr>
            </w:pPr>
            <w:r w:rsidRPr="00A57D35">
              <w:rPr>
                <w:rFonts w:ascii="Times New Roman" w:eastAsia="Times New Roman" w:hAnsi="Times New Roman" w:cs="Times New Roman"/>
                <w:b/>
                <w:i/>
                <w:sz w:val="24"/>
                <w:szCs w:val="24"/>
                <w:lang w:val="uk-UA"/>
              </w:rPr>
              <w:t>Передумови до початку вивчення:</w:t>
            </w:r>
          </w:p>
        </w:tc>
        <w:tc>
          <w:tcPr>
            <w:tcW w:w="7852" w:type="dxa"/>
            <w:tcBorders>
              <w:top w:val="nil"/>
              <w:left w:val="nil"/>
              <w:bottom w:val="nil"/>
              <w:right w:val="nil"/>
            </w:tcBorders>
            <w:shd w:val="clear" w:color="auto" w:fill="auto"/>
          </w:tcPr>
          <w:p w:rsidR="00464AA8" w:rsidRDefault="00464AA8" w:rsidP="00464AA8">
            <w:pPr>
              <w:autoSpaceDE w:val="0"/>
              <w:autoSpaceDN w:val="0"/>
              <w:adjustRightInd w:val="0"/>
              <w:spacing w:after="0" w:line="240" w:lineRule="auto"/>
              <w:jc w:val="both"/>
              <w:rPr>
                <w:rFonts w:ascii="Times New Roman" w:eastAsia="Times New Roman" w:hAnsi="Times New Roman" w:cs="Times New Roman"/>
                <w:lang w:val="uk-UA"/>
              </w:rPr>
            </w:pPr>
          </w:p>
          <w:p w:rsidR="0081603A" w:rsidRPr="00A57D35" w:rsidRDefault="00A426A8" w:rsidP="00464AA8">
            <w:pPr>
              <w:autoSpaceDE w:val="0"/>
              <w:autoSpaceDN w:val="0"/>
              <w:adjustRightInd w:val="0"/>
              <w:spacing w:after="0" w:line="240" w:lineRule="auto"/>
              <w:jc w:val="both"/>
              <w:rPr>
                <w:rFonts w:ascii="Times New Roman" w:eastAsia="Times New Roman" w:hAnsi="Times New Roman" w:cs="Times New Roman"/>
                <w:lang w:val="uk-UA" w:eastAsia="uk-UA"/>
              </w:rPr>
            </w:pPr>
            <w:r w:rsidRPr="00560C76">
              <w:rPr>
                <w:rFonts w:ascii="Times New Roman" w:eastAsia="Times New Roman" w:hAnsi="Times New Roman" w:cs="Times New Roman"/>
                <w:lang w:val="uk-UA"/>
              </w:rPr>
              <w:t xml:space="preserve">Базові знання, отримані при вивченні шкільного курсу </w:t>
            </w:r>
            <w:proofErr w:type="spellStart"/>
            <w:r w:rsidRPr="00560C76">
              <w:rPr>
                <w:rFonts w:ascii="Times New Roman" w:hAnsi="Times New Roman" w:cs="Times New Roman"/>
                <w:lang w:val="uk-UA"/>
              </w:rPr>
              <w:t>„Українська</w:t>
            </w:r>
            <w:proofErr w:type="spellEnd"/>
            <w:r w:rsidRPr="00560C76">
              <w:rPr>
                <w:rFonts w:ascii="Times New Roman" w:hAnsi="Times New Roman" w:cs="Times New Roman"/>
                <w:lang w:val="uk-UA"/>
              </w:rPr>
              <w:t xml:space="preserve"> </w:t>
            </w:r>
            <w:proofErr w:type="spellStart"/>
            <w:r w:rsidRPr="00560C76">
              <w:rPr>
                <w:rFonts w:ascii="Times New Roman" w:hAnsi="Times New Roman" w:cs="Times New Roman"/>
                <w:lang w:val="uk-UA"/>
              </w:rPr>
              <w:t>мова”</w:t>
            </w:r>
            <w:proofErr w:type="spellEnd"/>
            <w:r w:rsidRPr="00560C76">
              <w:rPr>
                <w:rFonts w:ascii="Times New Roman" w:hAnsi="Times New Roman" w:cs="Times New Roman"/>
                <w:lang w:val="uk-UA"/>
              </w:rPr>
              <w:t xml:space="preserve">, а також курсів </w:t>
            </w:r>
            <w:proofErr w:type="spellStart"/>
            <w:r w:rsidRPr="00560C76">
              <w:rPr>
                <w:rFonts w:ascii="Times New Roman" w:hAnsi="Times New Roman" w:cs="Times New Roman"/>
                <w:lang w:val="uk-UA"/>
              </w:rPr>
              <w:t>„Вступ</w:t>
            </w:r>
            <w:proofErr w:type="spellEnd"/>
            <w:r w:rsidRPr="00560C76">
              <w:rPr>
                <w:rFonts w:ascii="Times New Roman" w:hAnsi="Times New Roman" w:cs="Times New Roman"/>
                <w:lang w:val="uk-UA"/>
              </w:rPr>
              <w:t xml:space="preserve"> до </w:t>
            </w:r>
            <w:proofErr w:type="spellStart"/>
            <w:r w:rsidRPr="00560C76">
              <w:rPr>
                <w:rFonts w:ascii="Times New Roman" w:hAnsi="Times New Roman" w:cs="Times New Roman"/>
                <w:lang w:val="uk-UA"/>
              </w:rPr>
              <w:t>мовознавства”</w:t>
            </w:r>
            <w:proofErr w:type="spellEnd"/>
            <w:r w:rsidRPr="00560C76">
              <w:rPr>
                <w:rFonts w:ascii="Times New Roman" w:eastAsia="Times New Roman" w:hAnsi="Times New Roman" w:cs="Times New Roman"/>
                <w:lang w:val="uk-UA"/>
              </w:rPr>
              <w:t xml:space="preserve">, </w:t>
            </w:r>
            <w:proofErr w:type="spellStart"/>
            <w:r w:rsidRPr="00560C76">
              <w:rPr>
                <w:rFonts w:ascii="Times New Roman" w:eastAsia="Times New Roman" w:hAnsi="Times New Roman" w:cs="Times New Roman"/>
                <w:lang w:val="uk-UA"/>
              </w:rPr>
              <w:t>„Сучасн</w:t>
            </w:r>
            <w:r w:rsidR="00464AA8">
              <w:rPr>
                <w:rFonts w:ascii="Times New Roman" w:eastAsia="Times New Roman" w:hAnsi="Times New Roman" w:cs="Times New Roman"/>
                <w:lang w:val="uk-UA"/>
              </w:rPr>
              <w:t>а</w:t>
            </w:r>
            <w:proofErr w:type="spellEnd"/>
            <w:r w:rsidRPr="00560C76">
              <w:rPr>
                <w:rFonts w:ascii="Times New Roman" w:eastAsia="Times New Roman" w:hAnsi="Times New Roman" w:cs="Times New Roman"/>
                <w:lang w:val="uk-UA"/>
              </w:rPr>
              <w:t xml:space="preserve"> українськ</w:t>
            </w:r>
            <w:r w:rsidR="00464AA8">
              <w:rPr>
                <w:rFonts w:ascii="Times New Roman" w:eastAsia="Times New Roman" w:hAnsi="Times New Roman" w:cs="Times New Roman"/>
                <w:lang w:val="uk-UA"/>
              </w:rPr>
              <w:t>а</w:t>
            </w:r>
            <w:r w:rsidRPr="00560C76">
              <w:rPr>
                <w:rFonts w:ascii="Times New Roman" w:eastAsia="Times New Roman" w:hAnsi="Times New Roman" w:cs="Times New Roman"/>
                <w:lang w:val="uk-UA"/>
              </w:rPr>
              <w:t xml:space="preserve"> літературн</w:t>
            </w:r>
            <w:r w:rsidR="00464AA8">
              <w:rPr>
                <w:rFonts w:ascii="Times New Roman" w:eastAsia="Times New Roman" w:hAnsi="Times New Roman" w:cs="Times New Roman"/>
                <w:lang w:val="uk-UA"/>
              </w:rPr>
              <w:t>а</w:t>
            </w:r>
            <w:r w:rsidRPr="00560C76">
              <w:rPr>
                <w:rFonts w:ascii="Times New Roman" w:eastAsia="Times New Roman" w:hAnsi="Times New Roman" w:cs="Times New Roman"/>
                <w:lang w:val="uk-UA"/>
              </w:rPr>
              <w:t xml:space="preserve"> </w:t>
            </w:r>
            <w:proofErr w:type="spellStart"/>
            <w:r w:rsidRPr="00560C76">
              <w:rPr>
                <w:rFonts w:ascii="Times New Roman" w:eastAsia="Times New Roman" w:hAnsi="Times New Roman" w:cs="Times New Roman"/>
                <w:lang w:val="uk-UA"/>
              </w:rPr>
              <w:t>мов</w:t>
            </w:r>
            <w:r w:rsidR="00464AA8">
              <w:rPr>
                <w:rFonts w:ascii="Times New Roman" w:eastAsia="Times New Roman" w:hAnsi="Times New Roman" w:cs="Times New Roman"/>
                <w:lang w:val="uk-UA"/>
              </w:rPr>
              <w:t>а</w:t>
            </w:r>
            <w:r w:rsidRPr="00560C76">
              <w:rPr>
                <w:rFonts w:ascii="Times New Roman" w:eastAsia="Times New Roman" w:hAnsi="Times New Roman" w:cs="Times New Roman"/>
                <w:lang w:val="uk-UA"/>
              </w:rPr>
              <w:t>”</w:t>
            </w:r>
            <w:proofErr w:type="spellEnd"/>
            <w:r w:rsidRPr="00560C76">
              <w:rPr>
                <w:rFonts w:ascii="Times New Roman" w:eastAsia="Times New Roman" w:hAnsi="Times New Roman" w:cs="Times New Roman"/>
                <w:lang w:val="uk-UA"/>
              </w:rPr>
              <w:t>.</w:t>
            </w:r>
          </w:p>
        </w:tc>
      </w:tr>
    </w:tbl>
    <w:p w:rsidR="0081603A" w:rsidRPr="00A1172F" w:rsidRDefault="0081603A" w:rsidP="0081603A">
      <w:pPr>
        <w:spacing w:after="0" w:line="240" w:lineRule="auto"/>
        <w:jc w:val="both"/>
        <w:rPr>
          <w:rFonts w:ascii="Times New Roman" w:eastAsia="Times New Roman" w:hAnsi="Times New Roman" w:cs="Times New Roman"/>
          <w:szCs w:val="20"/>
          <w:lang w:val="uk-UA"/>
        </w:rPr>
      </w:pPr>
    </w:p>
    <w:p w:rsidR="0081603A" w:rsidRPr="00A1172F" w:rsidRDefault="0081603A" w:rsidP="0081603A">
      <w:pPr>
        <w:spacing w:after="0"/>
        <w:ind w:left="3119" w:hanging="3119"/>
        <w:jc w:val="center"/>
        <w:rPr>
          <w:rFonts w:ascii="Times New Roman" w:eastAsia="Times New Roman" w:hAnsi="Times New Roman" w:cs="Times New Roman"/>
          <w:b/>
          <w:sz w:val="24"/>
          <w:szCs w:val="24"/>
          <w:lang w:val="uk-UA"/>
        </w:rPr>
      </w:pPr>
      <w:r w:rsidRPr="00A1172F">
        <w:rPr>
          <w:rFonts w:ascii="Times New Roman" w:eastAsia="Times New Roman" w:hAnsi="Times New Roman" w:cs="Times New Roman"/>
          <w:b/>
          <w:sz w:val="24"/>
          <w:szCs w:val="24"/>
          <w:lang w:val="uk-UA"/>
        </w:rPr>
        <w:t>Мета курсу (набуті компетентності)</w:t>
      </w:r>
    </w:p>
    <w:p w:rsidR="0081603A" w:rsidRPr="00A1172F" w:rsidRDefault="000521BE" w:rsidP="0081603A">
      <w:pPr>
        <w:spacing w:after="0"/>
        <w:ind w:firstLine="709"/>
        <w:jc w:val="both"/>
        <w:rPr>
          <w:rFonts w:ascii="Times New Roman" w:eastAsia="Times New Roman" w:hAnsi="Times New Roman" w:cs="Times New Roman"/>
          <w:sz w:val="24"/>
          <w:szCs w:val="24"/>
          <w:lang w:val="uk-UA"/>
        </w:rPr>
      </w:pPr>
      <w:r w:rsidRPr="00A1172F">
        <w:rPr>
          <w:rFonts w:ascii="Times New Roman" w:eastAsia="Times New Roman" w:hAnsi="Times New Roman" w:cs="Times New Roman"/>
          <w:sz w:val="24"/>
          <w:szCs w:val="24"/>
          <w:lang w:val="uk-UA"/>
        </w:rPr>
        <w:t>У</w:t>
      </w:r>
      <w:r w:rsidR="0081603A" w:rsidRPr="00A1172F">
        <w:rPr>
          <w:rFonts w:ascii="Times New Roman" w:eastAsia="Times New Roman" w:hAnsi="Times New Roman" w:cs="Times New Roman"/>
          <w:sz w:val="24"/>
          <w:szCs w:val="24"/>
          <w:lang w:val="uk-UA"/>
        </w:rPr>
        <w:t xml:space="preserve">наслідок вивчення навчального курсу здобувач вищої освіти набуде </w:t>
      </w:r>
      <w:r w:rsidRPr="00A1172F">
        <w:rPr>
          <w:rFonts w:ascii="Times New Roman" w:eastAsia="Times New Roman" w:hAnsi="Times New Roman" w:cs="Times New Roman"/>
          <w:sz w:val="24"/>
          <w:szCs w:val="24"/>
          <w:lang w:val="uk-UA"/>
        </w:rPr>
        <w:t>таких</w:t>
      </w:r>
      <w:r w:rsidR="0081603A" w:rsidRPr="00A1172F">
        <w:rPr>
          <w:rFonts w:ascii="Times New Roman" w:eastAsia="Times New Roman" w:hAnsi="Times New Roman" w:cs="Times New Roman"/>
          <w:sz w:val="24"/>
          <w:szCs w:val="24"/>
          <w:lang w:val="uk-UA"/>
        </w:rPr>
        <w:t xml:space="preserve"> компетентностей</w:t>
      </w:r>
      <w:r w:rsidR="002A0A57" w:rsidRPr="00A1172F">
        <w:rPr>
          <w:rFonts w:ascii="Times New Roman" w:eastAsia="Times New Roman" w:hAnsi="Times New Roman" w:cs="Times New Roman"/>
          <w:sz w:val="24"/>
          <w:szCs w:val="24"/>
          <w:lang w:val="uk-UA"/>
        </w:rPr>
        <w:t>, як</w:t>
      </w:r>
      <w:r w:rsidR="0081603A" w:rsidRPr="00A1172F">
        <w:rPr>
          <w:rFonts w:ascii="Times New Roman" w:eastAsia="Times New Roman" w:hAnsi="Times New Roman" w:cs="Times New Roman"/>
          <w:sz w:val="24"/>
          <w:szCs w:val="24"/>
          <w:lang w:val="uk-UA"/>
        </w:rPr>
        <w:t>:</w:t>
      </w:r>
    </w:p>
    <w:p w:rsidR="002A0A57" w:rsidRPr="00D00A5E" w:rsidRDefault="002A0A57" w:rsidP="0081603A">
      <w:pPr>
        <w:numPr>
          <w:ilvl w:val="0"/>
          <w:numId w:val="1"/>
        </w:numPr>
        <w:spacing w:after="0" w:line="240" w:lineRule="auto"/>
        <w:contextualSpacing/>
        <w:jc w:val="both"/>
        <w:rPr>
          <w:rFonts w:ascii="Times New Roman" w:eastAsia="Times New Roman" w:hAnsi="Times New Roman" w:cs="Times New Roman"/>
          <w:sz w:val="24"/>
          <w:szCs w:val="24"/>
          <w:lang w:val="uk-UA"/>
        </w:rPr>
      </w:pPr>
      <w:r w:rsidRPr="009A05AA">
        <w:rPr>
          <w:rFonts w:ascii="Times New Roman" w:eastAsia="Times New Roman" w:hAnsi="Times New Roman" w:cs="Times New Roman"/>
          <w:sz w:val="24"/>
          <w:szCs w:val="24"/>
          <w:lang w:val="uk-UA"/>
        </w:rPr>
        <w:t xml:space="preserve">Здатність спілкуватися </w:t>
      </w:r>
      <w:r w:rsidR="009A05AA" w:rsidRPr="009A05AA">
        <w:rPr>
          <w:rFonts w:ascii="Times New Roman" w:eastAsia="Calibri" w:hAnsi="Times New Roman" w:cs="Times New Roman"/>
          <w:bCs/>
          <w:sz w:val="24"/>
          <w:szCs w:val="24"/>
          <w:lang w:val="uk-UA"/>
        </w:rPr>
        <w:t xml:space="preserve">в типових умовах професійної діяльності, володіти потенціалом філологічного дискурсу; здатність розв’язувати комунікативні </w:t>
      </w:r>
      <w:r w:rsidR="009A05AA" w:rsidRPr="00D00A5E">
        <w:rPr>
          <w:rFonts w:ascii="Times New Roman" w:eastAsia="Calibri" w:hAnsi="Times New Roman" w:cs="Times New Roman"/>
          <w:bCs/>
          <w:sz w:val="24"/>
          <w:szCs w:val="24"/>
          <w:lang w:val="uk-UA"/>
        </w:rPr>
        <w:t xml:space="preserve">завдання в ситуаціях професійної діяльності за допомогою різних типів словників; </w:t>
      </w:r>
      <w:r w:rsidR="009A05AA" w:rsidRPr="00D00A5E">
        <w:rPr>
          <w:rFonts w:ascii="Times New Roman" w:eastAsia="Calibri" w:hAnsi="Times New Roman" w:cs="Times New Roman"/>
          <w:sz w:val="24"/>
          <w:szCs w:val="24"/>
          <w:lang w:val="uk-UA"/>
        </w:rPr>
        <w:t>вільно володіти державною мовою в усній і пис</w:t>
      </w:r>
      <w:r w:rsidR="009A05AA" w:rsidRPr="00D00A5E">
        <w:rPr>
          <w:rFonts w:ascii="Times New Roman" w:hAnsi="Times New Roman" w:cs="Times New Roman"/>
          <w:sz w:val="24"/>
          <w:szCs w:val="24"/>
          <w:lang w:val="uk-UA"/>
        </w:rPr>
        <w:t>емній</w:t>
      </w:r>
      <w:r w:rsidR="009A05AA" w:rsidRPr="00D00A5E">
        <w:rPr>
          <w:rFonts w:ascii="Times New Roman" w:eastAsia="Calibri" w:hAnsi="Times New Roman" w:cs="Times New Roman"/>
          <w:sz w:val="24"/>
          <w:szCs w:val="24"/>
          <w:lang w:val="uk-UA"/>
        </w:rPr>
        <w:t xml:space="preserve"> формах</w:t>
      </w:r>
      <w:r w:rsidRPr="00D00A5E">
        <w:rPr>
          <w:rFonts w:ascii="Times New Roman" w:eastAsia="Times New Roman" w:hAnsi="Times New Roman" w:cs="Times New Roman"/>
          <w:sz w:val="24"/>
          <w:szCs w:val="24"/>
          <w:lang w:val="uk-UA"/>
        </w:rPr>
        <w:t>.</w:t>
      </w:r>
    </w:p>
    <w:p w:rsidR="002A0A57" w:rsidRPr="00D00A5E" w:rsidRDefault="00A426A8" w:rsidP="0081603A">
      <w:pPr>
        <w:numPr>
          <w:ilvl w:val="0"/>
          <w:numId w:val="1"/>
        </w:numPr>
        <w:spacing w:after="0" w:line="240" w:lineRule="auto"/>
        <w:contextualSpacing/>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Здатність застосовувати</w:t>
      </w:r>
      <w:r w:rsidR="009B6250" w:rsidRPr="00D00A5E">
        <w:rPr>
          <w:rFonts w:ascii="Times New Roman" w:hAnsi="Times New Roman" w:cs="Times New Roman"/>
          <w:sz w:val="24"/>
          <w:szCs w:val="24"/>
          <w:lang w:val="uk-UA"/>
        </w:rPr>
        <w:t xml:space="preserve"> </w:t>
      </w:r>
      <w:r w:rsidR="00AA0899" w:rsidRPr="00D00A5E">
        <w:rPr>
          <w:rFonts w:ascii="Times New Roman" w:eastAsia="Calibri" w:hAnsi="Times New Roman" w:cs="Times New Roman"/>
          <w:bCs/>
          <w:sz w:val="24"/>
          <w:szCs w:val="24"/>
          <w:lang w:val="uk-UA"/>
        </w:rPr>
        <w:t>сукупність знань про структуру словникової статті, характер опису мовних одиниць, а також уміння оперувати цими знаннями в процесі професійної діяльності: аналізувати, зіставляти, групувати факти мови, використовувати методи відповідного лінгвістичного опису, створювати тексти лексикографічного типу</w:t>
      </w:r>
      <w:r w:rsidR="002A0A57" w:rsidRPr="00D00A5E">
        <w:rPr>
          <w:rFonts w:ascii="Times New Roman" w:eastAsia="Times New Roman" w:hAnsi="Times New Roman" w:cs="Times New Roman"/>
          <w:sz w:val="24"/>
          <w:szCs w:val="24"/>
          <w:lang w:val="uk-UA"/>
        </w:rPr>
        <w:t>.</w:t>
      </w:r>
    </w:p>
    <w:p w:rsidR="009B6250" w:rsidRPr="004048CD" w:rsidRDefault="00A426A8" w:rsidP="004048CD">
      <w:pPr>
        <w:numPr>
          <w:ilvl w:val="0"/>
          <w:numId w:val="1"/>
        </w:numPr>
        <w:spacing w:after="0" w:line="240" w:lineRule="auto"/>
        <w:contextualSpacing/>
        <w:jc w:val="both"/>
        <w:rPr>
          <w:lang w:val="uk-UA"/>
        </w:rPr>
      </w:pPr>
      <w:r>
        <w:rPr>
          <w:rFonts w:ascii="Times New Roman" w:hAnsi="Times New Roman" w:cs="Times New Roman"/>
          <w:bCs/>
          <w:sz w:val="24"/>
          <w:szCs w:val="24"/>
          <w:lang w:val="uk-UA"/>
        </w:rPr>
        <w:t>Здатність упроваджувати в практику роботи</w:t>
      </w:r>
      <w:r w:rsidR="00D00A5E" w:rsidRPr="00D00A5E">
        <w:rPr>
          <w:rFonts w:ascii="Times New Roman" w:eastAsia="Calibri" w:hAnsi="Times New Roman" w:cs="Times New Roman"/>
          <w:bCs/>
          <w:sz w:val="24"/>
          <w:szCs w:val="24"/>
          <w:lang w:val="uk-UA"/>
        </w:rPr>
        <w:t xml:space="preserve"> професійн</w:t>
      </w:r>
      <w:r>
        <w:rPr>
          <w:rFonts w:ascii="Times New Roman" w:eastAsia="Calibri" w:hAnsi="Times New Roman" w:cs="Times New Roman"/>
          <w:bCs/>
          <w:sz w:val="24"/>
          <w:szCs w:val="24"/>
          <w:lang w:val="uk-UA"/>
        </w:rPr>
        <w:t>і</w:t>
      </w:r>
      <w:r w:rsidR="00D00A5E" w:rsidRPr="00D00A5E">
        <w:rPr>
          <w:rFonts w:ascii="Times New Roman" w:eastAsia="Calibri" w:hAnsi="Times New Roman" w:cs="Times New Roman"/>
          <w:bCs/>
          <w:sz w:val="24"/>
          <w:szCs w:val="24"/>
          <w:lang w:val="uk-UA"/>
        </w:rPr>
        <w:t xml:space="preserve"> знан</w:t>
      </w:r>
      <w:r>
        <w:rPr>
          <w:rFonts w:ascii="Times New Roman" w:eastAsia="Calibri" w:hAnsi="Times New Roman" w:cs="Times New Roman"/>
          <w:bCs/>
          <w:sz w:val="24"/>
          <w:szCs w:val="24"/>
          <w:lang w:val="uk-UA"/>
        </w:rPr>
        <w:t>ня</w:t>
      </w:r>
      <w:r w:rsidR="00D00A5E" w:rsidRPr="00D00A5E">
        <w:rPr>
          <w:rFonts w:ascii="Times New Roman" w:eastAsia="Calibri" w:hAnsi="Times New Roman" w:cs="Times New Roman"/>
          <w:bCs/>
          <w:sz w:val="24"/>
          <w:szCs w:val="24"/>
          <w:lang w:val="uk-UA"/>
        </w:rPr>
        <w:t xml:space="preserve"> </w:t>
      </w:r>
      <w:r>
        <w:rPr>
          <w:rFonts w:ascii="Times New Roman" w:eastAsia="Calibri" w:hAnsi="Times New Roman" w:cs="Times New Roman"/>
          <w:bCs/>
          <w:sz w:val="24"/>
          <w:szCs w:val="24"/>
          <w:lang w:val="uk-UA"/>
        </w:rPr>
        <w:t xml:space="preserve">з </w:t>
      </w:r>
      <w:r w:rsidR="00D00A5E" w:rsidRPr="00D00A5E">
        <w:rPr>
          <w:rFonts w:ascii="Times New Roman" w:eastAsia="Calibri" w:hAnsi="Times New Roman" w:cs="Times New Roman"/>
          <w:bCs/>
          <w:sz w:val="24"/>
          <w:szCs w:val="24"/>
          <w:lang w:val="uk-UA"/>
        </w:rPr>
        <w:t xml:space="preserve">словникарства; </w:t>
      </w:r>
      <w:r w:rsidR="00D00A5E" w:rsidRPr="00D00A5E">
        <w:rPr>
          <w:rFonts w:ascii="Times New Roman" w:eastAsia="Calibri" w:hAnsi="Times New Roman" w:cs="Times New Roman"/>
          <w:sz w:val="24"/>
          <w:szCs w:val="24"/>
          <w:lang w:val="uk-UA"/>
        </w:rPr>
        <w:t>реаліз</w:t>
      </w:r>
      <w:r>
        <w:rPr>
          <w:rFonts w:ascii="Times New Roman" w:eastAsia="Calibri" w:hAnsi="Times New Roman" w:cs="Times New Roman"/>
          <w:sz w:val="24"/>
          <w:szCs w:val="24"/>
          <w:lang w:val="uk-UA"/>
        </w:rPr>
        <w:t>увати</w:t>
      </w:r>
      <w:r w:rsidR="00D00A5E" w:rsidRPr="00D00A5E">
        <w:rPr>
          <w:rFonts w:ascii="Times New Roman" w:eastAsia="Calibri" w:hAnsi="Times New Roman" w:cs="Times New Roman"/>
          <w:bCs/>
          <w:sz w:val="24"/>
          <w:szCs w:val="24"/>
          <w:lang w:val="uk-UA"/>
        </w:rPr>
        <w:t xml:space="preserve"> </w:t>
      </w:r>
      <w:r w:rsidR="00D00A5E" w:rsidRPr="00D00A5E">
        <w:rPr>
          <w:rFonts w:ascii="Times New Roman" w:eastAsia="Calibri" w:hAnsi="Times New Roman" w:cs="Times New Roman"/>
          <w:sz w:val="24"/>
          <w:szCs w:val="24"/>
          <w:lang w:val="uk-UA"/>
        </w:rPr>
        <w:t>принцип</w:t>
      </w:r>
      <w:r>
        <w:rPr>
          <w:rFonts w:ascii="Times New Roman" w:eastAsia="Calibri" w:hAnsi="Times New Roman" w:cs="Times New Roman"/>
          <w:sz w:val="24"/>
          <w:szCs w:val="24"/>
          <w:lang w:val="uk-UA"/>
        </w:rPr>
        <w:t>и</w:t>
      </w:r>
      <w:r w:rsidR="00D00A5E" w:rsidRPr="00D00A5E">
        <w:rPr>
          <w:rFonts w:ascii="Times New Roman" w:eastAsia="Calibri" w:hAnsi="Times New Roman" w:cs="Times New Roman"/>
          <w:sz w:val="24"/>
          <w:szCs w:val="24"/>
          <w:lang w:val="uk-UA"/>
        </w:rPr>
        <w:t xml:space="preserve"> лексикографічної параметризації;</w:t>
      </w:r>
      <w:r w:rsidR="00D00A5E" w:rsidRPr="00D00A5E">
        <w:rPr>
          <w:rFonts w:ascii="Times New Roman" w:eastAsia="Calibri" w:hAnsi="Times New Roman" w:cs="Times New Roman"/>
          <w:bCs/>
          <w:sz w:val="24"/>
          <w:szCs w:val="24"/>
          <w:lang w:val="uk-UA"/>
        </w:rPr>
        <w:t xml:space="preserve"> працювати з</w:t>
      </w:r>
      <w:r w:rsidR="00D00A5E" w:rsidRPr="00D00A5E">
        <w:rPr>
          <w:rFonts w:ascii="Times New Roman" w:eastAsia="Calibri" w:hAnsi="Times New Roman" w:cs="Times New Roman"/>
          <w:sz w:val="24"/>
          <w:szCs w:val="24"/>
          <w:lang w:val="uk-UA"/>
        </w:rPr>
        <w:t xml:space="preserve"> різними типами словників; оці</w:t>
      </w:r>
      <w:r>
        <w:rPr>
          <w:rFonts w:ascii="Times New Roman" w:eastAsia="Calibri" w:hAnsi="Times New Roman" w:cs="Times New Roman"/>
          <w:sz w:val="24"/>
          <w:szCs w:val="24"/>
          <w:lang w:val="uk-UA"/>
        </w:rPr>
        <w:t>нювати</w:t>
      </w:r>
      <w:r w:rsidR="00D00A5E" w:rsidRPr="00D00A5E">
        <w:rPr>
          <w:rFonts w:ascii="Times New Roman" w:eastAsia="Calibri" w:hAnsi="Times New Roman" w:cs="Times New Roman"/>
          <w:sz w:val="24"/>
          <w:szCs w:val="24"/>
          <w:lang w:val="uk-UA"/>
        </w:rPr>
        <w:t xml:space="preserve"> й анал</w:t>
      </w:r>
      <w:r>
        <w:rPr>
          <w:rFonts w:ascii="Times New Roman" w:eastAsia="Calibri" w:hAnsi="Times New Roman" w:cs="Times New Roman"/>
          <w:sz w:val="24"/>
          <w:szCs w:val="24"/>
          <w:lang w:val="uk-UA"/>
        </w:rPr>
        <w:t>ізувати</w:t>
      </w:r>
      <w:r w:rsidR="00D00A5E" w:rsidRPr="00D00A5E">
        <w:rPr>
          <w:rFonts w:ascii="Times New Roman" w:eastAsia="Calibri" w:hAnsi="Times New Roman" w:cs="Times New Roman"/>
          <w:sz w:val="24"/>
          <w:szCs w:val="24"/>
          <w:lang w:val="uk-UA"/>
        </w:rPr>
        <w:t xml:space="preserve"> словников</w:t>
      </w:r>
      <w:r>
        <w:rPr>
          <w:rFonts w:ascii="Times New Roman" w:eastAsia="Calibri" w:hAnsi="Times New Roman" w:cs="Times New Roman"/>
          <w:sz w:val="24"/>
          <w:szCs w:val="24"/>
          <w:lang w:val="uk-UA"/>
        </w:rPr>
        <w:t>у</w:t>
      </w:r>
      <w:r w:rsidR="00D00A5E" w:rsidRPr="00D00A5E">
        <w:rPr>
          <w:rFonts w:ascii="Times New Roman" w:eastAsia="Calibri" w:hAnsi="Times New Roman" w:cs="Times New Roman"/>
          <w:sz w:val="24"/>
          <w:szCs w:val="24"/>
          <w:lang w:val="uk-UA"/>
        </w:rPr>
        <w:t xml:space="preserve"> продукці</w:t>
      </w:r>
      <w:r>
        <w:rPr>
          <w:rFonts w:ascii="Times New Roman" w:eastAsia="Calibri" w:hAnsi="Times New Roman" w:cs="Times New Roman"/>
          <w:sz w:val="24"/>
          <w:szCs w:val="24"/>
          <w:lang w:val="uk-UA"/>
        </w:rPr>
        <w:t>ю</w:t>
      </w:r>
      <w:r w:rsidR="00D00A5E" w:rsidRPr="00D00A5E">
        <w:rPr>
          <w:rFonts w:ascii="Times New Roman" w:eastAsia="Calibri" w:hAnsi="Times New Roman" w:cs="Times New Roman"/>
          <w:sz w:val="24"/>
          <w:szCs w:val="24"/>
          <w:lang w:val="uk-UA"/>
        </w:rPr>
        <w:t>; осмисл</w:t>
      </w:r>
      <w:r>
        <w:rPr>
          <w:rFonts w:ascii="Times New Roman" w:eastAsia="Calibri" w:hAnsi="Times New Roman" w:cs="Times New Roman"/>
          <w:sz w:val="24"/>
          <w:szCs w:val="24"/>
          <w:lang w:val="uk-UA"/>
        </w:rPr>
        <w:t>ювати</w:t>
      </w:r>
      <w:r w:rsidR="00D00A5E" w:rsidRPr="00D00A5E">
        <w:rPr>
          <w:rFonts w:ascii="Times New Roman" w:eastAsia="Calibri" w:hAnsi="Times New Roman" w:cs="Times New Roman"/>
          <w:sz w:val="24"/>
          <w:szCs w:val="24"/>
          <w:lang w:val="uk-UA"/>
        </w:rPr>
        <w:t xml:space="preserve"> та розв’яз</w:t>
      </w:r>
      <w:r>
        <w:rPr>
          <w:rFonts w:ascii="Times New Roman" w:eastAsia="Calibri" w:hAnsi="Times New Roman" w:cs="Times New Roman"/>
          <w:sz w:val="24"/>
          <w:szCs w:val="24"/>
          <w:lang w:val="uk-UA"/>
        </w:rPr>
        <w:t>увати</w:t>
      </w:r>
      <w:r w:rsidR="00D00A5E" w:rsidRPr="00D00A5E">
        <w:rPr>
          <w:rFonts w:ascii="Times New Roman" w:eastAsia="Calibri" w:hAnsi="Times New Roman" w:cs="Times New Roman"/>
          <w:sz w:val="24"/>
          <w:szCs w:val="24"/>
          <w:lang w:val="uk-UA"/>
        </w:rPr>
        <w:t xml:space="preserve"> лексикографічн</w:t>
      </w:r>
      <w:r>
        <w:rPr>
          <w:rFonts w:ascii="Times New Roman" w:eastAsia="Calibri" w:hAnsi="Times New Roman" w:cs="Times New Roman"/>
          <w:sz w:val="24"/>
          <w:szCs w:val="24"/>
          <w:lang w:val="uk-UA"/>
        </w:rPr>
        <w:t>і</w:t>
      </w:r>
      <w:r w:rsidR="00D00A5E" w:rsidRPr="00D00A5E">
        <w:rPr>
          <w:rFonts w:ascii="Times New Roman" w:eastAsia="Calibri" w:hAnsi="Times New Roman" w:cs="Times New Roman"/>
          <w:sz w:val="24"/>
          <w:szCs w:val="24"/>
          <w:lang w:val="uk-UA"/>
        </w:rPr>
        <w:t xml:space="preserve"> питан</w:t>
      </w:r>
      <w:r>
        <w:rPr>
          <w:rFonts w:ascii="Times New Roman" w:eastAsia="Calibri" w:hAnsi="Times New Roman" w:cs="Times New Roman"/>
          <w:sz w:val="24"/>
          <w:szCs w:val="24"/>
          <w:lang w:val="uk-UA"/>
        </w:rPr>
        <w:t>ня</w:t>
      </w:r>
      <w:r w:rsidR="002A0A57" w:rsidRPr="00D00A5E">
        <w:rPr>
          <w:rFonts w:ascii="Times New Roman" w:eastAsia="Times New Roman" w:hAnsi="Times New Roman" w:cs="Times New Roman"/>
          <w:sz w:val="24"/>
          <w:szCs w:val="24"/>
          <w:lang w:val="uk-UA"/>
        </w:rPr>
        <w:t>.</w:t>
      </w:r>
      <w:r w:rsidR="009B6250" w:rsidRPr="004048CD">
        <w:rPr>
          <w:lang w:val="uk-UA"/>
        </w:rPr>
        <w:br w:type="page"/>
      </w:r>
    </w:p>
    <w:p w:rsidR="0081603A" w:rsidRPr="00A1172F" w:rsidRDefault="0081603A" w:rsidP="0081603A">
      <w:pPr>
        <w:spacing w:after="0"/>
        <w:ind w:left="3119" w:hanging="3119"/>
        <w:jc w:val="center"/>
        <w:rPr>
          <w:rFonts w:ascii="Times New Roman" w:eastAsia="Times New Roman" w:hAnsi="Times New Roman" w:cs="Times New Roman"/>
          <w:b/>
          <w:sz w:val="24"/>
          <w:szCs w:val="24"/>
          <w:lang w:val="uk-UA"/>
        </w:rPr>
      </w:pPr>
      <w:r w:rsidRPr="00A1172F">
        <w:rPr>
          <w:rFonts w:ascii="Times New Roman" w:eastAsia="Times New Roman" w:hAnsi="Times New Roman" w:cs="Times New Roman"/>
          <w:b/>
          <w:sz w:val="24"/>
          <w:szCs w:val="24"/>
          <w:lang w:val="uk-UA"/>
        </w:rPr>
        <w:lastRenderedPageBreak/>
        <w:t>Структура курсу</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tblPr>
      <w:tblGrid>
        <w:gridCol w:w="407"/>
        <w:gridCol w:w="2536"/>
        <w:gridCol w:w="1134"/>
        <w:gridCol w:w="3805"/>
        <w:gridCol w:w="1972"/>
      </w:tblGrid>
      <w:tr w:rsidR="0081603A" w:rsidRPr="00A1172F" w:rsidTr="00864DA5">
        <w:trPr>
          <w:tblHeader/>
        </w:trPr>
        <w:tc>
          <w:tcPr>
            <w:tcW w:w="407" w:type="dxa"/>
            <w:shd w:val="clear" w:color="auto" w:fill="ECE1FF"/>
            <w:vAlign w:val="center"/>
          </w:tcPr>
          <w:p w:rsidR="0081603A" w:rsidRPr="00A1172F" w:rsidRDefault="0081603A" w:rsidP="0081603A">
            <w:pPr>
              <w:spacing w:after="0"/>
              <w:jc w:val="center"/>
              <w:rPr>
                <w:rFonts w:ascii="Times New Roman" w:eastAsia="Times New Roman" w:hAnsi="Times New Roman" w:cs="Times New Roman"/>
                <w:sz w:val="20"/>
                <w:szCs w:val="20"/>
                <w:lang w:val="uk-UA"/>
              </w:rPr>
            </w:pPr>
            <w:r w:rsidRPr="00A1172F">
              <w:rPr>
                <w:rFonts w:ascii="Times New Roman" w:eastAsia="Times New Roman" w:hAnsi="Times New Roman" w:cs="Times New Roman"/>
                <w:sz w:val="20"/>
                <w:szCs w:val="20"/>
                <w:lang w:val="uk-UA"/>
              </w:rPr>
              <w:t>№</w:t>
            </w:r>
          </w:p>
        </w:tc>
        <w:tc>
          <w:tcPr>
            <w:tcW w:w="2536" w:type="dxa"/>
            <w:shd w:val="clear" w:color="auto" w:fill="ECE1FF"/>
            <w:vAlign w:val="center"/>
          </w:tcPr>
          <w:p w:rsidR="0081603A" w:rsidRPr="00A1172F" w:rsidRDefault="0081603A" w:rsidP="0081603A">
            <w:pPr>
              <w:spacing w:after="0"/>
              <w:jc w:val="center"/>
              <w:rPr>
                <w:rFonts w:ascii="Times New Roman" w:eastAsia="Times New Roman" w:hAnsi="Times New Roman" w:cs="Times New Roman"/>
                <w:sz w:val="20"/>
                <w:szCs w:val="20"/>
                <w:lang w:val="uk-UA"/>
              </w:rPr>
            </w:pPr>
            <w:r w:rsidRPr="00A1172F">
              <w:rPr>
                <w:rFonts w:ascii="Times New Roman" w:eastAsia="Times New Roman" w:hAnsi="Times New Roman" w:cs="Times New Roman"/>
                <w:sz w:val="20"/>
                <w:szCs w:val="20"/>
                <w:lang w:val="uk-UA"/>
              </w:rPr>
              <w:t>Тема</w:t>
            </w:r>
          </w:p>
        </w:tc>
        <w:tc>
          <w:tcPr>
            <w:tcW w:w="1134" w:type="dxa"/>
            <w:shd w:val="clear" w:color="auto" w:fill="ECE1FF"/>
            <w:vAlign w:val="center"/>
          </w:tcPr>
          <w:p w:rsidR="0081603A" w:rsidRPr="00A1172F" w:rsidRDefault="0081603A" w:rsidP="0081603A">
            <w:pPr>
              <w:spacing w:after="0"/>
              <w:jc w:val="center"/>
              <w:rPr>
                <w:rFonts w:ascii="Times New Roman" w:eastAsia="Times New Roman" w:hAnsi="Times New Roman" w:cs="Times New Roman"/>
                <w:sz w:val="20"/>
                <w:szCs w:val="20"/>
                <w:lang w:val="uk-UA"/>
              </w:rPr>
            </w:pPr>
            <w:r w:rsidRPr="00A1172F">
              <w:rPr>
                <w:rFonts w:ascii="Times New Roman" w:eastAsia="Times New Roman" w:hAnsi="Times New Roman" w:cs="Times New Roman"/>
                <w:sz w:val="20"/>
                <w:szCs w:val="20"/>
                <w:lang w:val="uk-UA"/>
              </w:rPr>
              <w:t>Години (Л/ЛБ/ПЗ)</w:t>
            </w:r>
          </w:p>
        </w:tc>
        <w:tc>
          <w:tcPr>
            <w:tcW w:w="3805" w:type="dxa"/>
            <w:shd w:val="clear" w:color="auto" w:fill="ECE1FF"/>
            <w:vAlign w:val="center"/>
          </w:tcPr>
          <w:p w:rsidR="0081603A" w:rsidRPr="00A1172F" w:rsidRDefault="0081603A" w:rsidP="00864DA5">
            <w:pPr>
              <w:spacing w:after="0"/>
              <w:jc w:val="center"/>
              <w:rPr>
                <w:rFonts w:ascii="Times New Roman" w:eastAsia="Times New Roman" w:hAnsi="Times New Roman" w:cs="Times New Roman"/>
                <w:sz w:val="20"/>
                <w:szCs w:val="20"/>
                <w:lang w:val="uk-UA"/>
              </w:rPr>
            </w:pPr>
            <w:r w:rsidRPr="00A1172F">
              <w:rPr>
                <w:rFonts w:ascii="Times New Roman" w:eastAsia="Times New Roman" w:hAnsi="Times New Roman" w:cs="Times New Roman"/>
                <w:sz w:val="20"/>
                <w:szCs w:val="20"/>
                <w:lang w:val="uk-UA"/>
              </w:rPr>
              <w:t>Стислий зміст</w:t>
            </w:r>
          </w:p>
        </w:tc>
        <w:tc>
          <w:tcPr>
            <w:tcW w:w="1972" w:type="dxa"/>
            <w:shd w:val="clear" w:color="auto" w:fill="ECE1FF"/>
            <w:vAlign w:val="center"/>
          </w:tcPr>
          <w:p w:rsidR="0081603A" w:rsidRPr="00A1172F" w:rsidRDefault="0081603A" w:rsidP="00864DA5">
            <w:pPr>
              <w:spacing w:after="0"/>
              <w:jc w:val="center"/>
              <w:rPr>
                <w:rFonts w:ascii="Times New Roman" w:eastAsia="Times New Roman" w:hAnsi="Times New Roman" w:cs="Times New Roman"/>
                <w:sz w:val="20"/>
                <w:szCs w:val="20"/>
                <w:lang w:val="uk-UA"/>
              </w:rPr>
            </w:pPr>
            <w:r w:rsidRPr="00A1172F">
              <w:rPr>
                <w:rFonts w:ascii="Times New Roman" w:eastAsia="Times New Roman" w:hAnsi="Times New Roman" w:cs="Times New Roman"/>
                <w:sz w:val="20"/>
                <w:szCs w:val="20"/>
                <w:lang w:val="uk-UA"/>
              </w:rPr>
              <w:t>Інструменти і завдання</w:t>
            </w:r>
          </w:p>
        </w:tc>
      </w:tr>
      <w:tr w:rsidR="0081603A" w:rsidRPr="00A1172F" w:rsidTr="00864DA5">
        <w:tc>
          <w:tcPr>
            <w:tcW w:w="407" w:type="dxa"/>
            <w:shd w:val="clear" w:color="auto" w:fill="auto"/>
          </w:tcPr>
          <w:p w:rsidR="0081603A" w:rsidRPr="00A1172F" w:rsidRDefault="0081603A" w:rsidP="0081603A">
            <w:pPr>
              <w:numPr>
                <w:ilvl w:val="0"/>
                <w:numId w:val="2"/>
              </w:numPr>
              <w:spacing w:after="0" w:line="240" w:lineRule="auto"/>
              <w:contextualSpacing/>
              <w:jc w:val="center"/>
              <w:rPr>
                <w:rFonts w:ascii="Times New Roman" w:eastAsia="Times New Roman" w:hAnsi="Times New Roman" w:cs="Times New Roman"/>
                <w:sz w:val="20"/>
                <w:szCs w:val="20"/>
                <w:lang w:val="uk-UA"/>
              </w:rPr>
            </w:pPr>
          </w:p>
        </w:tc>
        <w:tc>
          <w:tcPr>
            <w:tcW w:w="2536" w:type="dxa"/>
            <w:shd w:val="clear" w:color="auto" w:fill="auto"/>
          </w:tcPr>
          <w:p w:rsidR="0081603A" w:rsidRPr="00A1172F" w:rsidRDefault="00D00A5E" w:rsidP="00D00A5E">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Лексикографія як галузь мовознавчої науки</w:t>
            </w:r>
          </w:p>
        </w:tc>
        <w:tc>
          <w:tcPr>
            <w:tcW w:w="1134" w:type="dxa"/>
            <w:shd w:val="clear" w:color="auto" w:fill="auto"/>
          </w:tcPr>
          <w:p w:rsidR="0081603A" w:rsidRPr="00A1172F" w:rsidRDefault="004048CD" w:rsidP="004048CD">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r w:rsidR="0081603A" w:rsidRPr="00A1172F">
              <w:rPr>
                <w:rFonts w:ascii="Times New Roman" w:eastAsia="Times New Roman" w:hAnsi="Times New Roman" w:cs="Times New Roman"/>
                <w:sz w:val="20"/>
                <w:szCs w:val="20"/>
                <w:lang w:val="uk-UA"/>
              </w:rPr>
              <w:t>/0/</w:t>
            </w:r>
            <w:r>
              <w:rPr>
                <w:rFonts w:ascii="Times New Roman" w:eastAsia="Times New Roman" w:hAnsi="Times New Roman" w:cs="Times New Roman"/>
                <w:sz w:val="20"/>
                <w:szCs w:val="20"/>
                <w:lang w:val="uk-UA"/>
              </w:rPr>
              <w:t>0</w:t>
            </w:r>
          </w:p>
        </w:tc>
        <w:tc>
          <w:tcPr>
            <w:tcW w:w="3805" w:type="dxa"/>
            <w:shd w:val="clear" w:color="auto" w:fill="auto"/>
          </w:tcPr>
          <w:p w:rsidR="00D00A5E" w:rsidRPr="00D00A5E" w:rsidRDefault="00D00A5E" w:rsidP="00D00A5E">
            <w:pPr>
              <w:pStyle w:val="a9"/>
              <w:spacing w:before="0" w:beforeAutospacing="0" w:after="0" w:afterAutospacing="0"/>
              <w:jc w:val="both"/>
              <w:rPr>
                <w:sz w:val="20"/>
                <w:szCs w:val="20"/>
                <w:lang w:val="uk-UA"/>
              </w:rPr>
            </w:pPr>
            <w:r w:rsidRPr="00D00A5E">
              <w:rPr>
                <w:sz w:val="20"/>
                <w:szCs w:val="20"/>
                <w:lang w:val="uk-UA"/>
              </w:rPr>
              <w:t>Поняття лексикографії. Сучасна лексикографічна парадигма. Теоретична (</w:t>
            </w:r>
            <w:proofErr w:type="spellStart"/>
            <w:r w:rsidRPr="00D00A5E">
              <w:rPr>
                <w:sz w:val="20"/>
                <w:szCs w:val="20"/>
                <w:lang w:val="uk-UA"/>
              </w:rPr>
              <w:t>металексикографія</w:t>
            </w:r>
            <w:proofErr w:type="spellEnd"/>
            <w:r w:rsidRPr="00D00A5E">
              <w:rPr>
                <w:sz w:val="20"/>
                <w:szCs w:val="20"/>
                <w:lang w:val="uk-UA"/>
              </w:rPr>
              <w:t xml:space="preserve">) і практична лексикографія та їхні завдання. Лексикографія як мистецтво створення словників. Тенденції </w:t>
            </w:r>
            <w:proofErr w:type="spellStart"/>
            <w:r w:rsidRPr="00D00A5E">
              <w:rPr>
                <w:sz w:val="20"/>
                <w:szCs w:val="20"/>
                <w:lang w:val="uk-UA"/>
              </w:rPr>
              <w:t>позиціювання</w:t>
            </w:r>
            <w:proofErr w:type="spellEnd"/>
            <w:r w:rsidRPr="00D00A5E">
              <w:rPr>
                <w:sz w:val="20"/>
                <w:szCs w:val="20"/>
                <w:lang w:val="uk-UA"/>
              </w:rPr>
              <w:t xml:space="preserve"> лексикографії. Місце лексикографії серед інших мовознавчих дисциплін. Слово як об’єкт вивчення словникової науки в усіх його особливостях і взаємовідношеннях. Посередницька роль лексикографії у процесі вивчення лінгвістичних дисциплін.</w:t>
            </w:r>
          </w:p>
          <w:p w:rsidR="0081603A" w:rsidRPr="005B6698" w:rsidRDefault="00D00A5E" w:rsidP="00D00A5E">
            <w:pPr>
              <w:spacing w:after="0" w:line="240" w:lineRule="auto"/>
              <w:jc w:val="both"/>
              <w:rPr>
                <w:rFonts w:ascii="Times New Roman" w:eastAsia="Times New Roman" w:hAnsi="Times New Roman" w:cs="Times New Roman"/>
                <w:sz w:val="20"/>
                <w:szCs w:val="20"/>
                <w:lang w:val="uk-UA"/>
              </w:rPr>
            </w:pPr>
            <w:r w:rsidRPr="00D00A5E">
              <w:rPr>
                <w:rFonts w:ascii="Times New Roman" w:eastAsia="Calibri" w:hAnsi="Times New Roman" w:cs="Times New Roman"/>
                <w:sz w:val="20"/>
                <w:szCs w:val="20"/>
                <w:lang w:val="uk-UA"/>
              </w:rPr>
              <w:t xml:space="preserve">Словник як один із найважливіших способів опису лексичної системи мови. Роль словників у розвитку національної духовної культури, у формуванні фахової і мовної </w:t>
            </w:r>
            <w:proofErr w:type="spellStart"/>
            <w:r w:rsidRPr="00D00A5E">
              <w:rPr>
                <w:rFonts w:ascii="Times New Roman" w:eastAsia="Calibri" w:hAnsi="Times New Roman" w:cs="Times New Roman"/>
                <w:sz w:val="20"/>
                <w:szCs w:val="20"/>
                <w:lang w:val="uk-UA"/>
              </w:rPr>
              <w:t>компетенцій</w:t>
            </w:r>
            <w:proofErr w:type="spellEnd"/>
            <w:r w:rsidRPr="00D00A5E">
              <w:rPr>
                <w:rFonts w:ascii="Times New Roman" w:eastAsia="Calibri" w:hAnsi="Times New Roman" w:cs="Times New Roman"/>
                <w:sz w:val="20"/>
                <w:szCs w:val="20"/>
                <w:lang w:val="uk-UA"/>
              </w:rPr>
              <w:t xml:space="preserve"> майбутнього професіонала, у систематизації та класифікації словесного </w:t>
            </w:r>
            <w:proofErr w:type="spellStart"/>
            <w:r w:rsidRPr="00D00A5E">
              <w:rPr>
                <w:rFonts w:ascii="Times New Roman" w:eastAsia="Calibri" w:hAnsi="Times New Roman" w:cs="Times New Roman"/>
                <w:sz w:val="20"/>
                <w:szCs w:val="20"/>
                <w:lang w:val="uk-UA"/>
              </w:rPr>
              <w:t>багатоманіття</w:t>
            </w:r>
            <w:proofErr w:type="spellEnd"/>
            <w:r w:rsidRPr="00D00A5E">
              <w:rPr>
                <w:rFonts w:ascii="Times New Roman" w:eastAsia="Calibri" w:hAnsi="Times New Roman" w:cs="Times New Roman"/>
                <w:sz w:val="20"/>
                <w:szCs w:val="20"/>
                <w:lang w:val="uk-UA"/>
              </w:rPr>
              <w:t xml:space="preserve"> сучасної людини.</w:t>
            </w:r>
          </w:p>
        </w:tc>
        <w:tc>
          <w:tcPr>
            <w:tcW w:w="1972" w:type="dxa"/>
            <w:shd w:val="clear" w:color="auto" w:fill="auto"/>
          </w:tcPr>
          <w:p w:rsidR="0081603A" w:rsidRPr="00A1172F" w:rsidRDefault="0081603A" w:rsidP="00864DA5">
            <w:pPr>
              <w:spacing w:after="0" w:line="240" w:lineRule="auto"/>
              <w:jc w:val="center"/>
              <w:rPr>
                <w:rFonts w:ascii="Times New Roman" w:eastAsia="Times New Roman" w:hAnsi="Times New Roman" w:cs="Times New Roman"/>
                <w:sz w:val="20"/>
                <w:szCs w:val="20"/>
                <w:lang w:val="uk-UA"/>
              </w:rPr>
            </w:pPr>
            <w:r w:rsidRPr="00A1172F">
              <w:rPr>
                <w:rFonts w:ascii="Times New Roman" w:eastAsia="Times New Roman" w:hAnsi="Times New Roman" w:cs="Times New Roman"/>
                <w:sz w:val="20"/>
                <w:szCs w:val="20"/>
                <w:lang w:val="uk-UA"/>
              </w:rPr>
              <w:t>Участь в обговоренні</w:t>
            </w:r>
          </w:p>
          <w:p w:rsidR="0081603A" w:rsidRPr="00A1172F" w:rsidRDefault="0081603A" w:rsidP="00864DA5">
            <w:pPr>
              <w:spacing w:after="0" w:line="240" w:lineRule="auto"/>
              <w:jc w:val="center"/>
              <w:rPr>
                <w:rFonts w:ascii="Times New Roman" w:eastAsia="Times New Roman" w:hAnsi="Times New Roman" w:cs="Times New Roman"/>
                <w:sz w:val="20"/>
                <w:szCs w:val="20"/>
                <w:lang w:val="uk-UA"/>
              </w:rPr>
            </w:pPr>
          </w:p>
          <w:p w:rsidR="0081603A" w:rsidRPr="00A1172F" w:rsidRDefault="0081603A" w:rsidP="00864DA5">
            <w:pPr>
              <w:spacing w:after="0" w:line="240" w:lineRule="auto"/>
              <w:jc w:val="center"/>
              <w:rPr>
                <w:rFonts w:ascii="Times New Roman" w:eastAsia="Times New Roman" w:hAnsi="Times New Roman" w:cs="Times New Roman"/>
                <w:sz w:val="20"/>
                <w:szCs w:val="20"/>
                <w:lang w:val="uk-UA"/>
              </w:rPr>
            </w:pPr>
          </w:p>
        </w:tc>
      </w:tr>
      <w:tr w:rsidR="0081603A" w:rsidRPr="00A1172F" w:rsidTr="00864DA5">
        <w:tc>
          <w:tcPr>
            <w:tcW w:w="407" w:type="dxa"/>
            <w:shd w:val="clear" w:color="auto" w:fill="auto"/>
          </w:tcPr>
          <w:p w:rsidR="0081603A" w:rsidRPr="00A1172F" w:rsidRDefault="0081603A" w:rsidP="0081603A">
            <w:pPr>
              <w:numPr>
                <w:ilvl w:val="0"/>
                <w:numId w:val="2"/>
              </w:numPr>
              <w:spacing w:after="0" w:line="240" w:lineRule="auto"/>
              <w:contextualSpacing/>
              <w:jc w:val="center"/>
              <w:rPr>
                <w:rFonts w:ascii="Times New Roman" w:eastAsia="Times New Roman" w:hAnsi="Times New Roman" w:cs="Times New Roman"/>
                <w:sz w:val="20"/>
                <w:szCs w:val="20"/>
                <w:lang w:val="uk-UA"/>
              </w:rPr>
            </w:pPr>
          </w:p>
        </w:tc>
        <w:tc>
          <w:tcPr>
            <w:tcW w:w="2536" w:type="dxa"/>
            <w:shd w:val="clear" w:color="auto" w:fill="auto"/>
          </w:tcPr>
          <w:p w:rsidR="0081603A" w:rsidRPr="00A1172F" w:rsidRDefault="00D00A5E" w:rsidP="00D00A5E">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Становлення і розвиток лексикографії</w:t>
            </w:r>
          </w:p>
        </w:tc>
        <w:tc>
          <w:tcPr>
            <w:tcW w:w="1134" w:type="dxa"/>
            <w:shd w:val="clear" w:color="auto" w:fill="auto"/>
          </w:tcPr>
          <w:p w:rsidR="0081603A" w:rsidRPr="00A1172F" w:rsidRDefault="004048CD" w:rsidP="004048CD">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r w:rsidR="0081603A" w:rsidRPr="00A1172F">
              <w:rPr>
                <w:rFonts w:ascii="Times New Roman" w:eastAsia="Times New Roman" w:hAnsi="Times New Roman" w:cs="Times New Roman"/>
                <w:sz w:val="20"/>
                <w:szCs w:val="20"/>
                <w:lang w:val="uk-UA"/>
              </w:rPr>
              <w:t>/0/</w:t>
            </w:r>
            <w:r>
              <w:rPr>
                <w:rFonts w:ascii="Times New Roman" w:eastAsia="Times New Roman" w:hAnsi="Times New Roman" w:cs="Times New Roman"/>
                <w:sz w:val="20"/>
                <w:szCs w:val="20"/>
                <w:lang w:val="uk-UA"/>
              </w:rPr>
              <w:t>0</w:t>
            </w:r>
          </w:p>
        </w:tc>
        <w:tc>
          <w:tcPr>
            <w:tcW w:w="3805" w:type="dxa"/>
            <w:shd w:val="clear" w:color="auto" w:fill="auto"/>
          </w:tcPr>
          <w:p w:rsidR="00D00A5E" w:rsidRPr="00D00A5E" w:rsidRDefault="00D00A5E" w:rsidP="00D00A5E">
            <w:pPr>
              <w:pStyle w:val="a9"/>
              <w:spacing w:before="0" w:beforeAutospacing="0" w:after="0" w:afterAutospacing="0"/>
              <w:jc w:val="both"/>
              <w:rPr>
                <w:sz w:val="20"/>
                <w:szCs w:val="20"/>
                <w:lang w:val="uk-UA"/>
              </w:rPr>
            </w:pPr>
            <w:r w:rsidRPr="00D00A5E">
              <w:rPr>
                <w:sz w:val="20"/>
                <w:szCs w:val="20"/>
                <w:lang w:val="uk-UA"/>
              </w:rPr>
              <w:t xml:space="preserve">Становлення лексикографії. Перші спроби лексикографічного опрацювання. Глоси. </w:t>
            </w:r>
            <w:proofErr w:type="spellStart"/>
            <w:r w:rsidRPr="00D00A5E">
              <w:rPr>
                <w:sz w:val="20"/>
                <w:szCs w:val="20"/>
                <w:lang w:val="uk-UA"/>
              </w:rPr>
              <w:t>Словники-ономастикони</w:t>
            </w:r>
            <w:proofErr w:type="spellEnd"/>
            <w:r w:rsidRPr="00D00A5E">
              <w:rPr>
                <w:sz w:val="20"/>
                <w:szCs w:val="20"/>
                <w:lang w:val="uk-UA"/>
              </w:rPr>
              <w:t xml:space="preserve"> (ХІІІ ст.). Перші друковані словники Лаврентія Зизанія та </w:t>
            </w:r>
            <w:proofErr w:type="spellStart"/>
            <w:r w:rsidRPr="00D00A5E">
              <w:rPr>
                <w:sz w:val="20"/>
                <w:szCs w:val="20"/>
                <w:lang w:val="uk-UA"/>
              </w:rPr>
              <w:t>Памви</w:t>
            </w:r>
            <w:proofErr w:type="spellEnd"/>
            <w:r w:rsidRPr="00D00A5E">
              <w:rPr>
                <w:sz w:val="20"/>
                <w:szCs w:val="20"/>
                <w:lang w:val="uk-UA"/>
              </w:rPr>
              <w:t xml:space="preserve"> </w:t>
            </w:r>
            <w:proofErr w:type="spellStart"/>
            <w:r w:rsidRPr="00D00A5E">
              <w:rPr>
                <w:sz w:val="20"/>
                <w:szCs w:val="20"/>
                <w:lang w:val="uk-UA"/>
              </w:rPr>
              <w:t>Беринди</w:t>
            </w:r>
            <w:proofErr w:type="spellEnd"/>
            <w:r w:rsidRPr="00D00A5E">
              <w:rPr>
                <w:sz w:val="20"/>
                <w:szCs w:val="20"/>
                <w:lang w:val="uk-UA"/>
              </w:rPr>
              <w:t>, О. Павловського тощо. Російсько-українські словники.</w:t>
            </w:r>
          </w:p>
          <w:p w:rsidR="00D00A5E" w:rsidRPr="00D00A5E" w:rsidRDefault="00D00A5E" w:rsidP="00D00A5E">
            <w:pPr>
              <w:pStyle w:val="a9"/>
              <w:spacing w:before="0" w:beforeAutospacing="0" w:after="0" w:afterAutospacing="0"/>
              <w:jc w:val="both"/>
              <w:rPr>
                <w:sz w:val="20"/>
                <w:szCs w:val="20"/>
                <w:lang w:val="uk-UA"/>
              </w:rPr>
            </w:pPr>
            <w:r w:rsidRPr="00D00A5E">
              <w:rPr>
                <w:sz w:val="20"/>
                <w:szCs w:val="20"/>
                <w:lang w:val="uk-UA"/>
              </w:rPr>
              <w:t>Лексикографічна продукція ХVІІ–ХVІІІ ст. Перекладні словники. Словник О. </w:t>
            </w:r>
            <w:proofErr w:type="spellStart"/>
            <w:r w:rsidRPr="00D00A5E">
              <w:rPr>
                <w:sz w:val="20"/>
                <w:szCs w:val="20"/>
                <w:lang w:val="uk-UA"/>
              </w:rPr>
              <w:t>Афанасьєва-Чужбинського</w:t>
            </w:r>
            <w:proofErr w:type="spellEnd"/>
            <w:r w:rsidRPr="00D00A5E">
              <w:rPr>
                <w:sz w:val="20"/>
                <w:szCs w:val="20"/>
                <w:lang w:val="uk-UA"/>
              </w:rPr>
              <w:t>, М. </w:t>
            </w:r>
            <w:proofErr w:type="spellStart"/>
            <w:r w:rsidRPr="00D00A5E">
              <w:rPr>
                <w:sz w:val="20"/>
                <w:szCs w:val="20"/>
                <w:lang w:val="uk-UA"/>
              </w:rPr>
              <w:t>Уманця</w:t>
            </w:r>
            <w:proofErr w:type="spellEnd"/>
            <w:r w:rsidRPr="00D00A5E">
              <w:rPr>
                <w:sz w:val="20"/>
                <w:szCs w:val="20"/>
                <w:lang w:val="uk-UA"/>
              </w:rPr>
              <w:t>, Є. Тимченка. Словники церковнослов’янської мови.</w:t>
            </w:r>
          </w:p>
          <w:p w:rsidR="00D00A5E" w:rsidRPr="00D00A5E" w:rsidRDefault="00D00A5E" w:rsidP="00D00A5E">
            <w:pPr>
              <w:pStyle w:val="a9"/>
              <w:spacing w:before="0" w:beforeAutospacing="0" w:after="0" w:afterAutospacing="0"/>
              <w:jc w:val="both"/>
              <w:rPr>
                <w:sz w:val="20"/>
                <w:szCs w:val="20"/>
                <w:lang w:val="uk-UA"/>
              </w:rPr>
            </w:pPr>
            <w:r w:rsidRPr="00D00A5E">
              <w:rPr>
                <w:sz w:val="20"/>
                <w:szCs w:val="20"/>
                <w:lang w:val="uk-UA"/>
              </w:rPr>
              <w:t>Спеціалізовані словники з різних наукових сфер (початок ХХ ст.). Словники мови письменника.</w:t>
            </w:r>
          </w:p>
          <w:p w:rsidR="0081603A" w:rsidRPr="005B6698" w:rsidRDefault="00D00A5E" w:rsidP="00207D6C">
            <w:pPr>
              <w:pStyle w:val="a9"/>
              <w:spacing w:before="0" w:beforeAutospacing="0" w:after="0" w:afterAutospacing="0"/>
              <w:jc w:val="both"/>
              <w:rPr>
                <w:sz w:val="20"/>
                <w:szCs w:val="20"/>
                <w:lang w:val="uk-UA"/>
              </w:rPr>
            </w:pPr>
            <w:r w:rsidRPr="00D00A5E">
              <w:rPr>
                <w:sz w:val="20"/>
                <w:szCs w:val="20"/>
                <w:lang w:val="uk-UA"/>
              </w:rPr>
              <w:t>Етапи розвитку лексикографії. Перший етап – 1917 р. – початок 30-х років. Активний розвиток лексикографії за кількістю й різноманітністю словників. Другий етап – 1933 р. – середина 50-х років ХХ ст. Звуження словникарської роботи. Термінологічні бюлетені. Основні загальномовні словники. Третій етап – кінець 50-х – кінець 80-х років ХХ ст. Значне розширення словникарської роботи, традиційні та нові типи словників. Четвертий етап – від початку 90-х років. Активізація словникової роботи. Відсутність єдиних методологічних засад. Поява праць із дослідження лексикографії.</w:t>
            </w:r>
            <w:r w:rsidR="00207D6C">
              <w:rPr>
                <w:sz w:val="20"/>
                <w:szCs w:val="20"/>
                <w:lang w:val="uk-UA"/>
              </w:rPr>
              <w:t xml:space="preserve"> </w:t>
            </w:r>
            <w:r w:rsidRPr="00D00A5E">
              <w:rPr>
                <w:rFonts w:eastAsia="Calibri"/>
                <w:sz w:val="20"/>
                <w:szCs w:val="20"/>
                <w:lang w:val="uk-UA"/>
              </w:rPr>
              <w:t>Провідні лексикографи. Основні лексикографічні праці.</w:t>
            </w:r>
          </w:p>
        </w:tc>
        <w:tc>
          <w:tcPr>
            <w:tcW w:w="1972" w:type="dxa"/>
            <w:shd w:val="clear" w:color="auto" w:fill="auto"/>
          </w:tcPr>
          <w:p w:rsidR="0081603A" w:rsidRPr="00A1172F" w:rsidRDefault="0081603A" w:rsidP="00864DA5">
            <w:pPr>
              <w:spacing w:after="0" w:line="240" w:lineRule="auto"/>
              <w:jc w:val="center"/>
              <w:rPr>
                <w:rFonts w:ascii="Times New Roman" w:eastAsia="Times New Roman" w:hAnsi="Times New Roman" w:cs="Times New Roman"/>
                <w:sz w:val="20"/>
                <w:szCs w:val="20"/>
                <w:lang w:val="uk-UA"/>
              </w:rPr>
            </w:pPr>
            <w:r w:rsidRPr="00A1172F">
              <w:rPr>
                <w:rFonts w:ascii="Times New Roman" w:eastAsia="Times New Roman" w:hAnsi="Times New Roman" w:cs="Times New Roman"/>
                <w:sz w:val="20"/>
                <w:szCs w:val="20"/>
                <w:lang w:val="uk-UA"/>
              </w:rPr>
              <w:t>Участь в обговоренні</w:t>
            </w:r>
          </w:p>
          <w:p w:rsidR="0081603A" w:rsidRPr="00A1172F" w:rsidRDefault="0081603A" w:rsidP="00864DA5">
            <w:pPr>
              <w:spacing w:after="0" w:line="240" w:lineRule="auto"/>
              <w:jc w:val="center"/>
              <w:rPr>
                <w:rFonts w:ascii="Times New Roman" w:eastAsia="Times New Roman" w:hAnsi="Times New Roman" w:cs="Times New Roman"/>
                <w:sz w:val="20"/>
                <w:szCs w:val="20"/>
                <w:lang w:val="uk-UA"/>
              </w:rPr>
            </w:pPr>
          </w:p>
          <w:p w:rsidR="0081603A" w:rsidRPr="00A1172F" w:rsidRDefault="0081603A" w:rsidP="00864DA5">
            <w:pPr>
              <w:spacing w:after="0" w:line="240" w:lineRule="auto"/>
              <w:jc w:val="center"/>
              <w:rPr>
                <w:rFonts w:ascii="Times New Roman" w:eastAsia="Times New Roman" w:hAnsi="Times New Roman" w:cs="Times New Roman"/>
                <w:sz w:val="20"/>
                <w:szCs w:val="20"/>
                <w:lang w:val="uk-UA"/>
              </w:rPr>
            </w:pPr>
          </w:p>
        </w:tc>
      </w:tr>
      <w:tr w:rsidR="0081603A" w:rsidRPr="00A1172F" w:rsidTr="00864DA5">
        <w:tc>
          <w:tcPr>
            <w:tcW w:w="407" w:type="dxa"/>
            <w:shd w:val="clear" w:color="auto" w:fill="auto"/>
          </w:tcPr>
          <w:p w:rsidR="0081603A" w:rsidRPr="00A1172F" w:rsidRDefault="0081603A" w:rsidP="0081603A">
            <w:pPr>
              <w:numPr>
                <w:ilvl w:val="0"/>
                <w:numId w:val="2"/>
              </w:numPr>
              <w:spacing w:after="0" w:line="240" w:lineRule="auto"/>
              <w:contextualSpacing/>
              <w:jc w:val="center"/>
              <w:rPr>
                <w:rFonts w:ascii="Times New Roman" w:eastAsia="Times New Roman" w:hAnsi="Times New Roman" w:cs="Times New Roman"/>
                <w:sz w:val="20"/>
                <w:szCs w:val="20"/>
                <w:lang w:val="uk-UA"/>
              </w:rPr>
            </w:pPr>
          </w:p>
        </w:tc>
        <w:tc>
          <w:tcPr>
            <w:tcW w:w="2536" w:type="dxa"/>
            <w:shd w:val="clear" w:color="auto" w:fill="auto"/>
          </w:tcPr>
          <w:p w:rsidR="00D00A5E" w:rsidRPr="00D00A5E" w:rsidRDefault="00D00A5E" w:rsidP="00D00A5E">
            <w:pPr>
              <w:pStyle w:val="Default"/>
              <w:jc w:val="both"/>
              <w:rPr>
                <w:sz w:val="20"/>
                <w:szCs w:val="20"/>
                <w:lang w:val="uk-UA"/>
              </w:rPr>
            </w:pPr>
            <w:r>
              <w:rPr>
                <w:sz w:val="20"/>
                <w:szCs w:val="20"/>
                <w:lang w:val="uk-UA"/>
              </w:rPr>
              <w:t xml:space="preserve">Теоретичні засади лексикографії. </w:t>
            </w:r>
            <w:r w:rsidRPr="00D00A5E">
              <w:rPr>
                <w:sz w:val="20"/>
                <w:szCs w:val="20"/>
                <w:lang w:val="uk-UA"/>
              </w:rPr>
              <w:t xml:space="preserve">Основні принципи </w:t>
            </w:r>
            <w:proofErr w:type="spellStart"/>
            <w:r w:rsidRPr="00D00A5E">
              <w:rPr>
                <w:sz w:val="20"/>
                <w:szCs w:val="20"/>
                <w:lang w:val="uk-UA"/>
              </w:rPr>
              <w:t>лексикографування</w:t>
            </w:r>
            <w:proofErr w:type="spellEnd"/>
            <w:r w:rsidRPr="00D00A5E">
              <w:rPr>
                <w:sz w:val="20"/>
                <w:szCs w:val="20"/>
                <w:lang w:val="uk-UA"/>
              </w:rPr>
              <w:t xml:space="preserve"> </w:t>
            </w:r>
          </w:p>
          <w:p w:rsidR="0081603A" w:rsidRPr="00A1172F" w:rsidRDefault="0081603A" w:rsidP="00444990">
            <w:pPr>
              <w:spacing w:after="0" w:line="240" w:lineRule="auto"/>
              <w:rPr>
                <w:rFonts w:ascii="Times New Roman" w:eastAsia="Times New Roman" w:hAnsi="Times New Roman" w:cs="Times New Roman"/>
                <w:sz w:val="20"/>
                <w:szCs w:val="20"/>
                <w:lang w:val="uk-UA"/>
              </w:rPr>
            </w:pPr>
          </w:p>
        </w:tc>
        <w:tc>
          <w:tcPr>
            <w:tcW w:w="1134" w:type="dxa"/>
            <w:shd w:val="clear" w:color="auto" w:fill="auto"/>
          </w:tcPr>
          <w:p w:rsidR="0081603A" w:rsidRPr="00A1172F" w:rsidRDefault="004048CD" w:rsidP="004048CD">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r w:rsidR="0081603A" w:rsidRPr="00A1172F">
              <w:rPr>
                <w:rFonts w:ascii="Times New Roman" w:eastAsia="Times New Roman" w:hAnsi="Times New Roman" w:cs="Times New Roman"/>
                <w:sz w:val="20"/>
                <w:szCs w:val="20"/>
                <w:lang w:val="uk-UA"/>
              </w:rPr>
              <w:t>/0/</w:t>
            </w:r>
            <w:r>
              <w:rPr>
                <w:rFonts w:ascii="Times New Roman" w:eastAsia="Times New Roman" w:hAnsi="Times New Roman" w:cs="Times New Roman"/>
                <w:sz w:val="20"/>
                <w:szCs w:val="20"/>
                <w:lang w:val="uk-UA"/>
              </w:rPr>
              <w:t>0</w:t>
            </w:r>
          </w:p>
        </w:tc>
        <w:tc>
          <w:tcPr>
            <w:tcW w:w="3805" w:type="dxa"/>
            <w:shd w:val="clear" w:color="auto" w:fill="auto"/>
          </w:tcPr>
          <w:p w:rsidR="002A355F" w:rsidRPr="002A355F" w:rsidRDefault="002A355F" w:rsidP="002A355F">
            <w:pPr>
              <w:pStyle w:val="a9"/>
              <w:spacing w:before="0" w:beforeAutospacing="0" w:after="0" w:afterAutospacing="0"/>
              <w:jc w:val="both"/>
              <w:rPr>
                <w:sz w:val="20"/>
                <w:szCs w:val="20"/>
                <w:lang w:val="uk-UA"/>
              </w:rPr>
            </w:pPr>
            <w:r w:rsidRPr="002A355F">
              <w:rPr>
                <w:sz w:val="20"/>
                <w:szCs w:val="20"/>
                <w:lang w:val="uk-UA"/>
              </w:rPr>
              <w:t xml:space="preserve">Основні принципи </w:t>
            </w:r>
            <w:proofErr w:type="spellStart"/>
            <w:r w:rsidRPr="002A355F">
              <w:rPr>
                <w:sz w:val="20"/>
                <w:szCs w:val="20"/>
                <w:lang w:val="uk-UA"/>
              </w:rPr>
              <w:t>лексикографування</w:t>
            </w:r>
            <w:proofErr w:type="spellEnd"/>
            <w:r w:rsidRPr="002A355F">
              <w:rPr>
                <w:sz w:val="20"/>
                <w:szCs w:val="20"/>
                <w:lang w:val="uk-UA"/>
              </w:rPr>
              <w:t xml:space="preserve">. Поняття лексикографічного типу. Лексикографічний портрет як елемент словника. </w:t>
            </w:r>
          </w:p>
          <w:p w:rsidR="002A355F" w:rsidRPr="002A355F" w:rsidRDefault="002A355F" w:rsidP="002A355F">
            <w:pPr>
              <w:pStyle w:val="a9"/>
              <w:spacing w:before="0" w:beforeAutospacing="0" w:after="0" w:afterAutospacing="0"/>
              <w:jc w:val="both"/>
              <w:rPr>
                <w:sz w:val="20"/>
                <w:szCs w:val="20"/>
                <w:lang w:val="uk-UA"/>
              </w:rPr>
            </w:pPr>
            <w:r w:rsidRPr="002A355F">
              <w:rPr>
                <w:sz w:val="20"/>
                <w:szCs w:val="20"/>
                <w:lang w:val="uk-UA"/>
              </w:rPr>
              <w:t xml:space="preserve">Універсальний словник. Лексикографічні </w:t>
            </w:r>
            <w:r w:rsidRPr="002A355F">
              <w:rPr>
                <w:sz w:val="20"/>
                <w:szCs w:val="20"/>
                <w:lang w:val="uk-UA"/>
              </w:rPr>
              <w:lastRenderedPageBreak/>
              <w:t>параметри. Компоненти універсальної словникової статті. Параметр як спосіб лексикографічної інтерпретації певного структурного елемента.</w:t>
            </w:r>
          </w:p>
          <w:p w:rsidR="002A355F" w:rsidRPr="002A355F" w:rsidRDefault="002A355F" w:rsidP="002A355F">
            <w:pPr>
              <w:pStyle w:val="a9"/>
              <w:spacing w:before="0" w:beforeAutospacing="0" w:after="0" w:afterAutospacing="0"/>
              <w:jc w:val="both"/>
              <w:rPr>
                <w:sz w:val="20"/>
                <w:szCs w:val="20"/>
                <w:lang w:val="uk-UA"/>
              </w:rPr>
            </w:pPr>
            <w:r w:rsidRPr="002A355F">
              <w:rPr>
                <w:sz w:val="20"/>
                <w:szCs w:val="20"/>
                <w:lang w:val="uk-UA"/>
              </w:rPr>
              <w:t>Формування словника. Макроструктура словника. Одиниці словника. Загальні критерії відбору мовних одиниць. Критерії та норми.</w:t>
            </w:r>
          </w:p>
          <w:p w:rsidR="0081603A" w:rsidRPr="0030205F" w:rsidRDefault="002A355F" w:rsidP="00E67C74">
            <w:pPr>
              <w:spacing w:after="0" w:line="240" w:lineRule="auto"/>
              <w:jc w:val="both"/>
              <w:rPr>
                <w:rFonts w:ascii="Times New Roman" w:eastAsia="Times New Roman" w:hAnsi="Times New Roman" w:cs="Times New Roman"/>
                <w:sz w:val="20"/>
                <w:szCs w:val="20"/>
                <w:lang w:val="uk-UA"/>
              </w:rPr>
            </w:pPr>
            <w:r w:rsidRPr="002A355F">
              <w:rPr>
                <w:rFonts w:ascii="Times New Roman" w:eastAsia="Calibri" w:hAnsi="Times New Roman" w:cs="Times New Roman"/>
                <w:sz w:val="20"/>
                <w:szCs w:val="20"/>
                <w:lang w:val="uk-UA"/>
              </w:rPr>
              <w:t xml:space="preserve">Мікроструктура словника. Словникова стаття, зони опису словникової статті. Вокабула (заголовкова одиниця). Реєстр, реєстрова одиниця, ремарка (семантична, граматична, стилістична, функціональна), транскрипція, синопсис, дефініція, екземпліфікація, вхідна і вихідна мова, пасивний і активний словник, концепція, інструкція, </w:t>
            </w:r>
            <w:proofErr w:type="spellStart"/>
            <w:r w:rsidRPr="002A355F">
              <w:rPr>
                <w:rFonts w:ascii="Times New Roman" w:eastAsia="Calibri" w:hAnsi="Times New Roman" w:cs="Times New Roman"/>
                <w:sz w:val="20"/>
                <w:szCs w:val="20"/>
                <w:lang w:val="uk-UA"/>
              </w:rPr>
              <w:t>семантизація</w:t>
            </w:r>
            <w:proofErr w:type="spellEnd"/>
            <w:r w:rsidRPr="002A355F">
              <w:rPr>
                <w:rFonts w:ascii="Times New Roman" w:eastAsia="Calibri" w:hAnsi="Times New Roman" w:cs="Times New Roman"/>
                <w:sz w:val="20"/>
                <w:szCs w:val="20"/>
                <w:lang w:val="uk-UA"/>
              </w:rPr>
              <w:t xml:space="preserve">, лексикографічна параметризація, </w:t>
            </w:r>
            <w:proofErr w:type="spellStart"/>
            <w:r w:rsidRPr="002A355F">
              <w:rPr>
                <w:rFonts w:ascii="Times New Roman" w:eastAsia="Calibri" w:hAnsi="Times New Roman" w:cs="Times New Roman"/>
                <w:sz w:val="20"/>
                <w:szCs w:val="20"/>
                <w:lang w:val="uk-UA"/>
              </w:rPr>
              <w:t>лексикографування</w:t>
            </w:r>
            <w:proofErr w:type="spellEnd"/>
            <w:r w:rsidRPr="002A355F">
              <w:rPr>
                <w:rFonts w:ascii="Times New Roman" w:eastAsia="Calibri" w:hAnsi="Times New Roman" w:cs="Times New Roman"/>
                <w:sz w:val="20"/>
                <w:szCs w:val="20"/>
                <w:lang w:val="uk-UA"/>
              </w:rPr>
              <w:t>, лексикографічні символи й умовні позначення, види графічного виділення. Структурна характеристика словникової статті. Поняття словникового гнізда, способи гніздування (</w:t>
            </w:r>
            <w:r w:rsidR="00207D6C" w:rsidRPr="002A355F">
              <w:rPr>
                <w:rFonts w:ascii="Times New Roman" w:eastAsia="Calibri" w:hAnsi="Times New Roman" w:cs="Times New Roman"/>
                <w:sz w:val="20"/>
                <w:szCs w:val="20"/>
                <w:lang w:val="uk-UA"/>
              </w:rPr>
              <w:t>тильда</w:t>
            </w:r>
            <w:r w:rsidRPr="002A355F">
              <w:rPr>
                <w:rFonts w:ascii="Times New Roman" w:eastAsia="Calibri" w:hAnsi="Times New Roman" w:cs="Times New Roman"/>
                <w:sz w:val="20"/>
                <w:szCs w:val="20"/>
                <w:lang w:val="uk-UA"/>
              </w:rPr>
              <w:t>, дві вертикальні паралелі).</w:t>
            </w:r>
          </w:p>
        </w:tc>
        <w:tc>
          <w:tcPr>
            <w:tcW w:w="1972" w:type="dxa"/>
            <w:shd w:val="clear" w:color="auto" w:fill="auto"/>
          </w:tcPr>
          <w:p w:rsidR="0081603A" w:rsidRPr="00A1172F" w:rsidRDefault="0081603A" w:rsidP="00864DA5">
            <w:pPr>
              <w:spacing w:after="0" w:line="240" w:lineRule="auto"/>
              <w:jc w:val="center"/>
              <w:rPr>
                <w:rFonts w:ascii="Times New Roman" w:eastAsia="Times New Roman" w:hAnsi="Times New Roman" w:cs="Times New Roman"/>
                <w:sz w:val="20"/>
                <w:szCs w:val="20"/>
                <w:lang w:val="uk-UA"/>
              </w:rPr>
            </w:pPr>
            <w:r w:rsidRPr="00A1172F">
              <w:rPr>
                <w:rFonts w:ascii="Times New Roman" w:eastAsia="Times New Roman" w:hAnsi="Times New Roman" w:cs="Times New Roman"/>
                <w:sz w:val="20"/>
                <w:szCs w:val="20"/>
                <w:lang w:val="uk-UA"/>
              </w:rPr>
              <w:lastRenderedPageBreak/>
              <w:t>Участь в обговоренні</w:t>
            </w:r>
          </w:p>
          <w:p w:rsidR="0081603A" w:rsidRPr="00A1172F" w:rsidRDefault="0081603A" w:rsidP="00864DA5">
            <w:pPr>
              <w:spacing w:after="0" w:line="240" w:lineRule="auto"/>
              <w:jc w:val="center"/>
              <w:rPr>
                <w:rFonts w:ascii="Times New Roman" w:eastAsia="Times New Roman" w:hAnsi="Times New Roman" w:cs="Times New Roman"/>
                <w:sz w:val="20"/>
                <w:szCs w:val="20"/>
                <w:lang w:val="uk-UA"/>
              </w:rPr>
            </w:pPr>
          </w:p>
        </w:tc>
      </w:tr>
      <w:tr w:rsidR="0081603A" w:rsidRPr="00A1172F" w:rsidTr="00864DA5">
        <w:tc>
          <w:tcPr>
            <w:tcW w:w="407" w:type="dxa"/>
            <w:shd w:val="clear" w:color="auto" w:fill="auto"/>
          </w:tcPr>
          <w:p w:rsidR="0081603A" w:rsidRPr="00A1172F" w:rsidRDefault="0081603A" w:rsidP="0081603A">
            <w:pPr>
              <w:numPr>
                <w:ilvl w:val="0"/>
                <w:numId w:val="2"/>
              </w:numPr>
              <w:spacing w:after="0" w:line="240" w:lineRule="auto"/>
              <w:contextualSpacing/>
              <w:jc w:val="center"/>
              <w:rPr>
                <w:rFonts w:ascii="Times New Roman" w:eastAsia="Times New Roman" w:hAnsi="Times New Roman" w:cs="Times New Roman"/>
                <w:sz w:val="20"/>
                <w:szCs w:val="20"/>
                <w:lang w:val="uk-UA"/>
              </w:rPr>
            </w:pPr>
          </w:p>
        </w:tc>
        <w:tc>
          <w:tcPr>
            <w:tcW w:w="2536" w:type="dxa"/>
            <w:shd w:val="clear" w:color="auto" w:fill="auto"/>
          </w:tcPr>
          <w:p w:rsidR="00AC20F4" w:rsidRPr="004048CD" w:rsidRDefault="002A355F" w:rsidP="004048CD">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Класифікація лексикографічних праць</w:t>
            </w:r>
          </w:p>
        </w:tc>
        <w:tc>
          <w:tcPr>
            <w:tcW w:w="1134" w:type="dxa"/>
            <w:shd w:val="clear" w:color="auto" w:fill="auto"/>
          </w:tcPr>
          <w:p w:rsidR="0081603A" w:rsidRPr="00A1172F" w:rsidRDefault="00E24291" w:rsidP="00E24291">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r w:rsidR="0081603A" w:rsidRPr="00A1172F">
              <w:rPr>
                <w:rFonts w:ascii="Times New Roman" w:eastAsia="Times New Roman" w:hAnsi="Times New Roman" w:cs="Times New Roman"/>
                <w:sz w:val="20"/>
                <w:szCs w:val="20"/>
                <w:lang w:val="uk-UA"/>
              </w:rPr>
              <w:t>/0/</w:t>
            </w:r>
            <w:r>
              <w:rPr>
                <w:rFonts w:ascii="Times New Roman" w:eastAsia="Times New Roman" w:hAnsi="Times New Roman" w:cs="Times New Roman"/>
                <w:sz w:val="20"/>
                <w:szCs w:val="20"/>
                <w:lang w:val="uk-UA"/>
              </w:rPr>
              <w:t>0</w:t>
            </w:r>
          </w:p>
        </w:tc>
        <w:tc>
          <w:tcPr>
            <w:tcW w:w="3805" w:type="dxa"/>
            <w:shd w:val="clear" w:color="auto" w:fill="auto"/>
          </w:tcPr>
          <w:p w:rsidR="002A355F" w:rsidRPr="002A355F" w:rsidRDefault="002A355F" w:rsidP="002A355F">
            <w:pPr>
              <w:pStyle w:val="a9"/>
              <w:spacing w:before="0" w:beforeAutospacing="0" w:after="0" w:afterAutospacing="0"/>
              <w:jc w:val="both"/>
              <w:rPr>
                <w:sz w:val="20"/>
                <w:szCs w:val="20"/>
                <w:lang w:val="uk-UA"/>
              </w:rPr>
            </w:pPr>
            <w:r w:rsidRPr="002A355F">
              <w:rPr>
                <w:sz w:val="20"/>
                <w:szCs w:val="20"/>
                <w:lang w:val="uk-UA"/>
              </w:rPr>
              <w:t xml:space="preserve">Словник як різновид лексикографічної продукції. Функції словників. </w:t>
            </w:r>
          </w:p>
          <w:p w:rsidR="002A355F" w:rsidRPr="002A355F" w:rsidRDefault="002A355F" w:rsidP="002A355F">
            <w:pPr>
              <w:pStyle w:val="a9"/>
              <w:spacing w:before="0" w:beforeAutospacing="0" w:after="0" w:afterAutospacing="0"/>
              <w:jc w:val="both"/>
              <w:rPr>
                <w:sz w:val="20"/>
                <w:szCs w:val="20"/>
                <w:lang w:val="uk-UA"/>
              </w:rPr>
            </w:pPr>
            <w:r w:rsidRPr="002A355F">
              <w:rPr>
                <w:sz w:val="20"/>
                <w:szCs w:val="20"/>
                <w:lang w:val="uk-UA"/>
              </w:rPr>
              <w:t xml:space="preserve">Словники та енциклопедії, </w:t>
            </w:r>
            <w:r w:rsidR="00207D6C">
              <w:rPr>
                <w:sz w:val="20"/>
                <w:szCs w:val="20"/>
                <w:lang w:val="uk-UA"/>
              </w:rPr>
              <w:t xml:space="preserve">їхні </w:t>
            </w:r>
            <w:r w:rsidRPr="002A355F">
              <w:rPr>
                <w:sz w:val="20"/>
                <w:szCs w:val="20"/>
                <w:lang w:val="uk-UA"/>
              </w:rPr>
              <w:t xml:space="preserve">особливості. Поняття </w:t>
            </w:r>
            <w:proofErr w:type="spellStart"/>
            <w:r w:rsidR="00E67C74">
              <w:rPr>
                <w:sz w:val="20"/>
                <w:szCs w:val="20"/>
                <w:lang w:val="uk-UA"/>
              </w:rPr>
              <w:t>„</w:t>
            </w:r>
            <w:r w:rsidRPr="002A355F">
              <w:rPr>
                <w:sz w:val="20"/>
                <w:szCs w:val="20"/>
                <w:lang w:val="uk-UA"/>
              </w:rPr>
              <w:t>енциклопедія</w:t>
            </w:r>
            <w:r w:rsidR="00E67C74">
              <w:rPr>
                <w:sz w:val="20"/>
                <w:szCs w:val="20"/>
                <w:lang w:val="uk-UA"/>
              </w:rPr>
              <w:t>”</w:t>
            </w:r>
            <w:proofErr w:type="spellEnd"/>
            <w:r w:rsidRPr="002A355F">
              <w:rPr>
                <w:sz w:val="20"/>
                <w:szCs w:val="20"/>
                <w:lang w:val="uk-UA"/>
              </w:rPr>
              <w:t xml:space="preserve"> та </w:t>
            </w:r>
            <w:proofErr w:type="spellStart"/>
            <w:r w:rsidR="00E67C74">
              <w:rPr>
                <w:sz w:val="20"/>
                <w:szCs w:val="20"/>
                <w:lang w:val="uk-UA"/>
              </w:rPr>
              <w:t>„</w:t>
            </w:r>
            <w:r w:rsidRPr="002A355F">
              <w:rPr>
                <w:sz w:val="20"/>
                <w:szCs w:val="20"/>
                <w:lang w:val="uk-UA"/>
              </w:rPr>
              <w:t>енциклопедичний</w:t>
            </w:r>
            <w:proofErr w:type="spellEnd"/>
            <w:r w:rsidRPr="002A355F">
              <w:rPr>
                <w:sz w:val="20"/>
                <w:szCs w:val="20"/>
                <w:lang w:val="uk-UA"/>
              </w:rPr>
              <w:t xml:space="preserve"> </w:t>
            </w:r>
            <w:proofErr w:type="spellStart"/>
            <w:r w:rsidRPr="002A355F">
              <w:rPr>
                <w:sz w:val="20"/>
                <w:szCs w:val="20"/>
                <w:lang w:val="uk-UA"/>
              </w:rPr>
              <w:t>словник</w:t>
            </w:r>
            <w:r w:rsidR="00E67C74">
              <w:rPr>
                <w:sz w:val="20"/>
                <w:szCs w:val="20"/>
                <w:lang w:val="uk-UA"/>
              </w:rPr>
              <w:t>”</w:t>
            </w:r>
            <w:proofErr w:type="spellEnd"/>
            <w:r w:rsidRPr="002A355F">
              <w:rPr>
                <w:sz w:val="20"/>
                <w:szCs w:val="20"/>
                <w:lang w:val="uk-UA"/>
              </w:rPr>
              <w:t>.</w:t>
            </w:r>
          </w:p>
          <w:p w:rsidR="002A355F" w:rsidRPr="002A355F" w:rsidRDefault="002A355F" w:rsidP="002A355F">
            <w:pPr>
              <w:pStyle w:val="a9"/>
              <w:spacing w:before="0" w:beforeAutospacing="0" w:after="0" w:afterAutospacing="0"/>
              <w:jc w:val="both"/>
              <w:rPr>
                <w:sz w:val="20"/>
                <w:szCs w:val="20"/>
                <w:lang w:val="uk-UA"/>
              </w:rPr>
            </w:pPr>
            <w:r w:rsidRPr="002A355F">
              <w:rPr>
                <w:sz w:val="20"/>
                <w:szCs w:val="20"/>
                <w:lang w:val="uk-UA"/>
              </w:rPr>
              <w:t xml:space="preserve">Класифікація словників: 1) за метою укладання та функцією (дескриптивні та </w:t>
            </w:r>
            <w:proofErr w:type="spellStart"/>
            <w:r w:rsidRPr="002A355F">
              <w:rPr>
                <w:sz w:val="20"/>
                <w:szCs w:val="20"/>
                <w:lang w:val="uk-UA"/>
              </w:rPr>
              <w:t>прескриптивні</w:t>
            </w:r>
            <w:proofErr w:type="spellEnd"/>
            <w:r w:rsidRPr="002A355F">
              <w:rPr>
                <w:sz w:val="20"/>
                <w:szCs w:val="20"/>
                <w:lang w:val="uk-UA"/>
              </w:rPr>
              <w:t>); 2) за характеристикою слова відповідно до сфери лексикографічного опису мови: а)</w:t>
            </w:r>
            <w:r w:rsidR="00E67C74">
              <w:rPr>
                <w:sz w:val="20"/>
                <w:szCs w:val="20"/>
                <w:lang w:val="uk-UA"/>
              </w:rPr>
              <w:t> </w:t>
            </w:r>
            <w:r w:rsidRPr="002A355F">
              <w:rPr>
                <w:sz w:val="20"/>
                <w:szCs w:val="20"/>
                <w:lang w:val="uk-UA"/>
              </w:rPr>
              <w:t>словники, що описують сферу мови (діахронічні й історичні; етимологічні як різновид історичних, синхронічні). Синхронічні словники (одномовні: лексичні, фразеологічні, граматичні, словотвірні, акцентологічні, орфоепічні та орфографічні). Лексичні словники (тлумачні, тезауруси). Вибіркові лексичні словники (діалектні, термінологічні, жаргонів і сленгів, арго, ономастичні, іншомовних слів, скорочень (абревіатур), синонімів, антонімів, омонімів, паронімів, неологізмів, стилістичні, інверсійні). Фразеологічні словники: за призначенням (реєстраційні, перекладні, тлумачні); за способом подання фразеологічних одиниць (алфавітні, гніздові, комбіновані). Граматичні словники (морфологічні, морфемні, синтаксичні). Словотвірні словники (дериваційні, словотворчі). Акцентологічні словники. Орфоепічні словники. Орфографічні словники.</w:t>
            </w:r>
          </w:p>
          <w:p w:rsidR="00AC20F4" w:rsidRPr="004078F9" w:rsidRDefault="002A355F" w:rsidP="002A355F">
            <w:pPr>
              <w:spacing w:after="0" w:line="240" w:lineRule="auto"/>
              <w:jc w:val="both"/>
              <w:rPr>
                <w:rFonts w:ascii="Times New Roman" w:eastAsia="Times New Roman" w:hAnsi="Times New Roman" w:cs="Times New Roman"/>
                <w:sz w:val="20"/>
                <w:szCs w:val="20"/>
                <w:lang w:val="uk-UA"/>
              </w:rPr>
            </w:pPr>
            <w:r w:rsidRPr="002A355F">
              <w:rPr>
                <w:rFonts w:ascii="Times New Roman" w:eastAsia="Calibri" w:hAnsi="Times New Roman" w:cs="Times New Roman"/>
                <w:sz w:val="20"/>
                <w:szCs w:val="20"/>
                <w:lang w:val="uk-UA"/>
              </w:rPr>
              <w:t>Двомовні або багатомовні синхронічні словники.</w:t>
            </w:r>
          </w:p>
        </w:tc>
        <w:tc>
          <w:tcPr>
            <w:tcW w:w="1972" w:type="dxa"/>
            <w:shd w:val="clear" w:color="auto" w:fill="auto"/>
          </w:tcPr>
          <w:p w:rsidR="0081603A" w:rsidRPr="00A1172F" w:rsidRDefault="0081603A" w:rsidP="00864DA5">
            <w:pPr>
              <w:spacing w:after="0" w:line="240" w:lineRule="auto"/>
              <w:jc w:val="center"/>
              <w:rPr>
                <w:rFonts w:ascii="Times New Roman" w:eastAsia="Times New Roman" w:hAnsi="Times New Roman" w:cs="Times New Roman"/>
                <w:sz w:val="20"/>
                <w:szCs w:val="20"/>
                <w:lang w:val="uk-UA"/>
              </w:rPr>
            </w:pPr>
            <w:r w:rsidRPr="00A1172F">
              <w:rPr>
                <w:rFonts w:ascii="Times New Roman" w:eastAsia="Times New Roman" w:hAnsi="Times New Roman" w:cs="Times New Roman"/>
                <w:sz w:val="20"/>
                <w:szCs w:val="20"/>
                <w:lang w:val="uk-UA"/>
              </w:rPr>
              <w:t>Участь в обговоренні</w:t>
            </w:r>
          </w:p>
          <w:p w:rsidR="0081603A" w:rsidRPr="00A1172F" w:rsidRDefault="0081603A" w:rsidP="00864DA5">
            <w:pPr>
              <w:spacing w:after="0" w:line="240" w:lineRule="auto"/>
              <w:jc w:val="center"/>
              <w:rPr>
                <w:rFonts w:ascii="Times New Roman" w:eastAsia="Times New Roman" w:hAnsi="Times New Roman" w:cs="Times New Roman"/>
                <w:sz w:val="20"/>
                <w:szCs w:val="20"/>
                <w:lang w:val="uk-UA"/>
              </w:rPr>
            </w:pPr>
          </w:p>
        </w:tc>
      </w:tr>
      <w:tr w:rsidR="0081603A" w:rsidRPr="00A1172F" w:rsidTr="00864DA5">
        <w:tc>
          <w:tcPr>
            <w:tcW w:w="407" w:type="dxa"/>
            <w:shd w:val="clear" w:color="auto" w:fill="auto"/>
          </w:tcPr>
          <w:p w:rsidR="0081603A" w:rsidRPr="00A1172F" w:rsidRDefault="0081603A" w:rsidP="0081603A">
            <w:pPr>
              <w:numPr>
                <w:ilvl w:val="0"/>
                <w:numId w:val="2"/>
              </w:numPr>
              <w:spacing w:after="0" w:line="240" w:lineRule="auto"/>
              <w:contextualSpacing/>
              <w:jc w:val="center"/>
              <w:rPr>
                <w:rFonts w:ascii="Times New Roman" w:eastAsia="Times New Roman" w:hAnsi="Times New Roman" w:cs="Times New Roman"/>
                <w:sz w:val="20"/>
                <w:szCs w:val="20"/>
                <w:lang w:val="uk-UA"/>
              </w:rPr>
            </w:pPr>
          </w:p>
        </w:tc>
        <w:tc>
          <w:tcPr>
            <w:tcW w:w="2536" w:type="dxa"/>
            <w:shd w:val="clear" w:color="auto" w:fill="auto"/>
          </w:tcPr>
          <w:p w:rsidR="00456121" w:rsidRPr="00A1172F" w:rsidRDefault="002A355F" w:rsidP="0081603A">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Перекладна</w:t>
            </w:r>
            <w:r w:rsidR="00D00A5E">
              <w:rPr>
                <w:rFonts w:ascii="Times New Roman" w:eastAsia="Times New Roman" w:hAnsi="Times New Roman" w:cs="Times New Roman"/>
                <w:sz w:val="20"/>
                <w:szCs w:val="20"/>
                <w:lang w:val="uk-UA"/>
              </w:rPr>
              <w:t xml:space="preserve"> лексикографія</w:t>
            </w:r>
          </w:p>
        </w:tc>
        <w:tc>
          <w:tcPr>
            <w:tcW w:w="1134" w:type="dxa"/>
            <w:shd w:val="clear" w:color="auto" w:fill="auto"/>
          </w:tcPr>
          <w:p w:rsidR="0081603A" w:rsidRPr="00A1172F" w:rsidRDefault="00E24291" w:rsidP="00E24291">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r w:rsidR="0081603A" w:rsidRPr="00A1172F">
              <w:rPr>
                <w:rFonts w:ascii="Times New Roman" w:eastAsia="Times New Roman" w:hAnsi="Times New Roman" w:cs="Times New Roman"/>
                <w:sz w:val="20"/>
                <w:szCs w:val="20"/>
                <w:lang w:val="uk-UA"/>
              </w:rPr>
              <w:t>/0/</w:t>
            </w:r>
            <w:r>
              <w:rPr>
                <w:rFonts w:ascii="Times New Roman" w:eastAsia="Times New Roman" w:hAnsi="Times New Roman" w:cs="Times New Roman"/>
                <w:sz w:val="20"/>
                <w:szCs w:val="20"/>
                <w:lang w:val="uk-UA"/>
              </w:rPr>
              <w:t>0</w:t>
            </w:r>
          </w:p>
        </w:tc>
        <w:tc>
          <w:tcPr>
            <w:tcW w:w="3805" w:type="dxa"/>
            <w:shd w:val="clear" w:color="auto" w:fill="auto"/>
          </w:tcPr>
          <w:p w:rsidR="002A355F" w:rsidRPr="002A355F" w:rsidRDefault="002A355F" w:rsidP="002A355F">
            <w:pPr>
              <w:pStyle w:val="a9"/>
              <w:spacing w:before="0" w:beforeAutospacing="0" w:after="0" w:afterAutospacing="0"/>
              <w:jc w:val="both"/>
              <w:rPr>
                <w:sz w:val="20"/>
                <w:szCs w:val="20"/>
                <w:lang w:val="uk-UA"/>
              </w:rPr>
            </w:pPr>
            <w:r w:rsidRPr="002A355F">
              <w:rPr>
                <w:sz w:val="20"/>
                <w:szCs w:val="20"/>
                <w:lang w:val="uk-UA"/>
              </w:rPr>
              <w:t xml:space="preserve">Еквівалентність і національно-культурна специфіка мовних одиниць. Поняття </w:t>
            </w:r>
            <w:proofErr w:type="spellStart"/>
            <w:r w:rsidR="0038569D">
              <w:rPr>
                <w:sz w:val="20"/>
                <w:szCs w:val="20"/>
                <w:lang w:val="uk-UA"/>
              </w:rPr>
              <w:t>„</w:t>
            </w:r>
            <w:r w:rsidRPr="002A355F">
              <w:rPr>
                <w:sz w:val="20"/>
                <w:szCs w:val="20"/>
                <w:lang w:val="uk-UA"/>
              </w:rPr>
              <w:t>еквівалентність</w:t>
            </w:r>
            <w:r w:rsidR="0038569D">
              <w:rPr>
                <w:sz w:val="20"/>
                <w:szCs w:val="20"/>
                <w:lang w:val="uk-UA"/>
              </w:rPr>
              <w:t>”</w:t>
            </w:r>
            <w:proofErr w:type="spellEnd"/>
            <w:r w:rsidRPr="002A355F">
              <w:rPr>
                <w:sz w:val="20"/>
                <w:szCs w:val="20"/>
                <w:lang w:val="uk-UA"/>
              </w:rPr>
              <w:t>.</w:t>
            </w:r>
          </w:p>
          <w:p w:rsidR="002A355F" w:rsidRPr="002A355F" w:rsidRDefault="002A355F" w:rsidP="002A355F">
            <w:pPr>
              <w:pStyle w:val="a9"/>
              <w:spacing w:before="0" w:beforeAutospacing="0" w:after="0" w:afterAutospacing="0"/>
              <w:jc w:val="both"/>
              <w:rPr>
                <w:sz w:val="20"/>
                <w:szCs w:val="20"/>
                <w:lang w:val="uk-UA"/>
              </w:rPr>
            </w:pPr>
            <w:r w:rsidRPr="002A355F">
              <w:rPr>
                <w:sz w:val="20"/>
                <w:szCs w:val="20"/>
                <w:lang w:val="uk-UA"/>
              </w:rPr>
              <w:t>Три типи еквівалентності (повна еквівалентність, часткова еквівалентність, хибна еквівалентність (</w:t>
            </w:r>
            <w:proofErr w:type="spellStart"/>
            <w:r w:rsidRPr="002A355F">
              <w:rPr>
                <w:sz w:val="20"/>
                <w:szCs w:val="20"/>
                <w:lang w:val="uk-UA"/>
              </w:rPr>
              <w:t>безеквівалентність</w:t>
            </w:r>
            <w:proofErr w:type="spellEnd"/>
            <w:r w:rsidRPr="002A355F">
              <w:rPr>
                <w:sz w:val="20"/>
                <w:szCs w:val="20"/>
                <w:lang w:val="uk-UA"/>
              </w:rPr>
              <w:t xml:space="preserve">). Семантична структура неповних лексичних паралелей. Поняття </w:t>
            </w:r>
            <w:proofErr w:type="spellStart"/>
            <w:r w:rsidR="0038569D">
              <w:rPr>
                <w:sz w:val="20"/>
                <w:szCs w:val="20"/>
                <w:lang w:val="uk-UA"/>
              </w:rPr>
              <w:t>„</w:t>
            </w:r>
            <w:r w:rsidRPr="002A355F">
              <w:rPr>
                <w:sz w:val="20"/>
                <w:szCs w:val="20"/>
                <w:lang w:val="uk-UA"/>
              </w:rPr>
              <w:t>інтерлекси</w:t>
            </w:r>
            <w:r w:rsidR="0038569D">
              <w:rPr>
                <w:sz w:val="20"/>
                <w:szCs w:val="20"/>
                <w:lang w:val="uk-UA"/>
              </w:rPr>
              <w:t>”</w:t>
            </w:r>
            <w:proofErr w:type="spellEnd"/>
            <w:r w:rsidRPr="002A355F">
              <w:rPr>
                <w:sz w:val="20"/>
                <w:szCs w:val="20"/>
                <w:lang w:val="uk-UA"/>
              </w:rPr>
              <w:t xml:space="preserve"> (із різними змістовими відтінками, із різною стилістичною забарвленістю). Хибні паралелі (етимологічно пов’язані, етимологічно не пов’язані).</w:t>
            </w:r>
          </w:p>
          <w:p w:rsidR="002A355F" w:rsidRPr="002A355F" w:rsidRDefault="002A355F" w:rsidP="002A355F">
            <w:pPr>
              <w:pStyle w:val="a9"/>
              <w:spacing w:before="0" w:beforeAutospacing="0" w:after="0" w:afterAutospacing="0"/>
              <w:jc w:val="both"/>
              <w:rPr>
                <w:sz w:val="20"/>
                <w:szCs w:val="20"/>
                <w:lang w:val="uk-UA"/>
              </w:rPr>
            </w:pPr>
            <w:r w:rsidRPr="002A355F">
              <w:rPr>
                <w:sz w:val="20"/>
                <w:szCs w:val="20"/>
                <w:lang w:val="uk-UA"/>
              </w:rPr>
              <w:t xml:space="preserve">Загальна характеристика </w:t>
            </w:r>
            <w:proofErr w:type="spellStart"/>
            <w:r w:rsidRPr="002A355F">
              <w:rPr>
                <w:sz w:val="20"/>
                <w:szCs w:val="20"/>
                <w:lang w:val="uk-UA"/>
              </w:rPr>
              <w:t>дво-</w:t>
            </w:r>
            <w:proofErr w:type="spellEnd"/>
            <w:r w:rsidRPr="002A355F">
              <w:rPr>
                <w:sz w:val="20"/>
                <w:szCs w:val="20"/>
                <w:lang w:val="uk-UA"/>
              </w:rPr>
              <w:t xml:space="preserve"> і багатомовних словників. Три точки зору </w:t>
            </w:r>
            <w:r w:rsidR="00207D6C">
              <w:rPr>
                <w:sz w:val="20"/>
                <w:szCs w:val="20"/>
                <w:lang w:val="uk-UA"/>
              </w:rPr>
              <w:t>що</w:t>
            </w:r>
            <w:r w:rsidRPr="002A355F">
              <w:rPr>
                <w:sz w:val="20"/>
                <w:szCs w:val="20"/>
                <w:lang w:val="uk-UA"/>
              </w:rPr>
              <w:t xml:space="preserve">до дослідження перекладних словників (аспект адресата, лінгвістичний аспект, емпіричний аспект). Три основні функції двомовного словника (інтерпретаційна, репродукційна, перекладна). Філіація лексеми (розчленування слова на значення). </w:t>
            </w:r>
          </w:p>
          <w:p w:rsidR="0081603A" w:rsidRPr="00092E67" w:rsidRDefault="002A355F" w:rsidP="0038569D">
            <w:pPr>
              <w:spacing w:after="0" w:line="240" w:lineRule="auto"/>
              <w:jc w:val="both"/>
              <w:rPr>
                <w:rFonts w:ascii="Times New Roman" w:eastAsia="Times New Roman" w:hAnsi="Times New Roman" w:cs="Times New Roman"/>
                <w:sz w:val="20"/>
                <w:szCs w:val="20"/>
                <w:lang w:val="uk-UA"/>
              </w:rPr>
            </w:pPr>
            <w:r w:rsidRPr="002A355F">
              <w:rPr>
                <w:rFonts w:ascii="Times New Roman" w:eastAsia="Calibri" w:hAnsi="Times New Roman" w:cs="Times New Roman"/>
                <w:sz w:val="20"/>
                <w:szCs w:val="20"/>
                <w:lang w:val="uk-UA"/>
              </w:rPr>
              <w:t xml:space="preserve">Відмінність двомовних словників від багатомовних. Пасивна функція багатомовних словників. Типи перекладних словників (тематичні, ілюстровані, фразеологічні, комп’ютерні, ономастичні тощо). Філологічні загальні перекладні словники. Термінологічні (науково-технічні) перекладні словники. </w:t>
            </w:r>
          </w:p>
        </w:tc>
        <w:tc>
          <w:tcPr>
            <w:tcW w:w="1972" w:type="dxa"/>
            <w:shd w:val="clear" w:color="auto" w:fill="auto"/>
          </w:tcPr>
          <w:p w:rsidR="0081603A" w:rsidRPr="00A1172F" w:rsidRDefault="0081603A" w:rsidP="00864DA5">
            <w:pPr>
              <w:spacing w:after="0" w:line="240" w:lineRule="auto"/>
              <w:jc w:val="center"/>
              <w:rPr>
                <w:rFonts w:ascii="Times New Roman" w:eastAsia="Times New Roman" w:hAnsi="Times New Roman" w:cs="Times New Roman"/>
                <w:sz w:val="20"/>
                <w:szCs w:val="20"/>
                <w:lang w:val="uk-UA"/>
              </w:rPr>
            </w:pPr>
            <w:r w:rsidRPr="00A1172F">
              <w:rPr>
                <w:rFonts w:ascii="Times New Roman" w:eastAsia="Times New Roman" w:hAnsi="Times New Roman" w:cs="Times New Roman"/>
                <w:sz w:val="20"/>
                <w:szCs w:val="20"/>
                <w:lang w:val="uk-UA"/>
              </w:rPr>
              <w:t>Участь в обговоренні</w:t>
            </w:r>
          </w:p>
          <w:p w:rsidR="0081603A" w:rsidRPr="00A1172F" w:rsidRDefault="0081603A" w:rsidP="00864DA5">
            <w:pPr>
              <w:spacing w:after="0" w:line="240" w:lineRule="auto"/>
              <w:jc w:val="center"/>
              <w:rPr>
                <w:rFonts w:ascii="Times New Roman" w:eastAsia="Times New Roman" w:hAnsi="Times New Roman" w:cs="Times New Roman"/>
                <w:sz w:val="20"/>
                <w:szCs w:val="20"/>
                <w:lang w:val="uk-UA"/>
              </w:rPr>
            </w:pPr>
          </w:p>
        </w:tc>
      </w:tr>
      <w:tr w:rsidR="0081603A" w:rsidRPr="00A1172F" w:rsidTr="005B6698">
        <w:trPr>
          <w:trHeight w:val="1862"/>
        </w:trPr>
        <w:tc>
          <w:tcPr>
            <w:tcW w:w="407" w:type="dxa"/>
            <w:shd w:val="clear" w:color="auto" w:fill="auto"/>
          </w:tcPr>
          <w:p w:rsidR="0081603A" w:rsidRPr="00A1172F" w:rsidRDefault="0081603A" w:rsidP="0081603A">
            <w:pPr>
              <w:numPr>
                <w:ilvl w:val="0"/>
                <w:numId w:val="2"/>
              </w:numPr>
              <w:spacing w:after="0" w:line="240" w:lineRule="auto"/>
              <w:contextualSpacing/>
              <w:jc w:val="center"/>
              <w:rPr>
                <w:rFonts w:ascii="Times New Roman" w:eastAsia="Times New Roman" w:hAnsi="Times New Roman" w:cs="Times New Roman"/>
                <w:sz w:val="20"/>
                <w:szCs w:val="20"/>
                <w:lang w:val="uk-UA"/>
              </w:rPr>
            </w:pPr>
          </w:p>
        </w:tc>
        <w:tc>
          <w:tcPr>
            <w:tcW w:w="2536" w:type="dxa"/>
            <w:shd w:val="clear" w:color="auto" w:fill="auto"/>
          </w:tcPr>
          <w:p w:rsidR="00456121" w:rsidRPr="00A1172F" w:rsidRDefault="002A355F" w:rsidP="0081603A">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Навчальна лексикографія</w:t>
            </w:r>
          </w:p>
        </w:tc>
        <w:tc>
          <w:tcPr>
            <w:tcW w:w="1134" w:type="dxa"/>
            <w:shd w:val="clear" w:color="auto" w:fill="auto"/>
          </w:tcPr>
          <w:p w:rsidR="0081603A" w:rsidRPr="00A1172F" w:rsidRDefault="00E24291" w:rsidP="00E24291">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r w:rsidR="0081603A" w:rsidRPr="00A1172F">
              <w:rPr>
                <w:rFonts w:ascii="Times New Roman" w:eastAsia="Times New Roman" w:hAnsi="Times New Roman" w:cs="Times New Roman"/>
                <w:sz w:val="20"/>
                <w:szCs w:val="20"/>
                <w:lang w:val="uk-UA"/>
              </w:rPr>
              <w:t>/0/</w:t>
            </w:r>
            <w:r>
              <w:rPr>
                <w:rFonts w:ascii="Times New Roman" w:eastAsia="Times New Roman" w:hAnsi="Times New Roman" w:cs="Times New Roman"/>
                <w:sz w:val="20"/>
                <w:szCs w:val="20"/>
                <w:lang w:val="uk-UA"/>
              </w:rPr>
              <w:t>0</w:t>
            </w:r>
          </w:p>
        </w:tc>
        <w:tc>
          <w:tcPr>
            <w:tcW w:w="3805" w:type="dxa"/>
            <w:shd w:val="clear" w:color="auto" w:fill="auto"/>
          </w:tcPr>
          <w:p w:rsidR="002A355F" w:rsidRPr="002A355F" w:rsidRDefault="002A355F" w:rsidP="002A355F">
            <w:pPr>
              <w:pStyle w:val="a9"/>
              <w:spacing w:before="0" w:beforeAutospacing="0" w:after="0" w:afterAutospacing="0"/>
              <w:jc w:val="both"/>
              <w:rPr>
                <w:sz w:val="20"/>
                <w:szCs w:val="20"/>
                <w:lang w:val="uk-UA"/>
              </w:rPr>
            </w:pPr>
            <w:r w:rsidRPr="002A355F">
              <w:rPr>
                <w:sz w:val="20"/>
                <w:szCs w:val="20"/>
                <w:lang w:val="uk-UA"/>
              </w:rPr>
              <w:t xml:space="preserve">Поняття </w:t>
            </w:r>
            <w:proofErr w:type="spellStart"/>
            <w:r w:rsidR="0038569D">
              <w:rPr>
                <w:sz w:val="20"/>
                <w:szCs w:val="20"/>
                <w:lang w:val="uk-UA"/>
              </w:rPr>
              <w:t>„</w:t>
            </w:r>
            <w:r w:rsidRPr="002A355F">
              <w:rPr>
                <w:sz w:val="20"/>
                <w:szCs w:val="20"/>
                <w:lang w:val="uk-UA"/>
              </w:rPr>
              <w:t>навчальної</w:t>
            </w:r>
            <w:proofErr w:type="spellEnd"/>
            <w:r w:rsidRPr="002A355F">
              <w:rPr>
                <w:sz w:val="20"/>
                <w:szCs w:val="20"/>
                <w:lang w:val="uk-UA"/>
              </w:rPr>
              <w:t xml:space="preserve"> </w:t>
            </w:r>
            <w:proofErr w:type="spellStart"/>
            <w:r w:rsidRPr="002A355F">
              <w:rPr>
                <w:sz w:val="20"/>
                <w:szCs w:val="20"/>
                <w:lang w:val="uk-UA"/>
              </w:rPr>
              <w:t>лексикографії</w:t>
            </w:r>
            <w:r w:rsidR="0038569D">
              <w:rPr>
                <w:sz w:val="20"/>
                <w:szCs w:val="20"/>
                <w:lang w:val="uk-UA"/>
              </w:rPr>
              <w:t>”</w:t>
            </w:r>
            <w:proofErr w:type="spellEnd"/>
            <w:r w:rsidRPr="002A355F">
              <w:rPr>
                <w:sz w:val="20"/>
                <w:szCs w:val="20"/>
                <w:lang w:val="uk-UA"/>
              </w:rPr>
              <w:t xml:space="preserve"> та її завдання. Поява і становлення навчальної лексикографії як прикладної лінгвістичної дисципліни. Основна мета навчальної лексикографії. П’ять аспектів опису навчальної лексикографії (навчальні словники, лексичні мінімуми, </w:t>
            </w:r>
            <w:proofErr w:type="spellStart"/>
            <w:r w:rsidRPr="002A355F">
              <w:rPr>
                <w:sz w:val="20"/>
                <w:szCs w:val="20"/>
                <w:lang w:val="uk-UA"/>
              </w:rPr>
              <w:t>лінгвостатистичні</w:t>
            </w:r>
            <w:proofErr w:type="spellEnd"/>
            <w:r w:rsidRPr="002A355F">
              <w:rPr>
                <w:sz w:val="20"/>
                <w:szCs w:val="20"/>
                <w:lang w:val="uk-UA"/>
              </w:rPr>
              <w:t xml:space="preserve"> дослідження, навчальні посібники лексикографічного типу, підручники). </w:t>
            </w:r>
          </w:p>
          <w:p w:rsidR="002A355F" w:rsidRPr="002A355F" w:rsidRDefault="002A355F" w:rsidP="002A355F">
            <w:pPr>
              <w:pStyle w:val="a9"/>
              <w:spacing w:before="0" w:beforeAutospacing="0" w:after="0" w:afterAutospacing="0"/>
              <w:jc w:val="both"/>
              <w:rPr>
                <w:sz w:val="20"/>
                <w:szCs w:val="20"/>
                <w:lang w:val="uk-UA"/>
              </w:rPr>
            </w:pPr>
            <w:r w:rsidRPr="002A355F">
              <w:rPr>
                <w:sz w:val="20"/>
                <w:szCs w:val="20"/>
                <w:lang w:val="uk-UA"/>
              </w:rPr>
              <w:t xml:space="preserve">Навчальні словники. Три рівні вивчення мови (для початкового рівня, для середнього рівня, для досконалого рівня). Структура навчального словника (дефініція, словниковий ілюстративний </w:t>
            </w:r>
            <w:r w:rsidR="0038569D">
              <w:rPr>
                <w:sz w:val="20"/>
                <w:szCs w:val="20"/>
                <w:lang w:val="uk-UA"/>
              </w:rPr>
              <w:t>матеріал</w:t>
            </w:r>
            <w:r w:rsidRPr="002A355F">
              <w:rPr>
                <w:sz w:val="20"/>
                <w:szCs w:val="20"/>
                <w:lang w:val="uk-UA"/>
              </w:rPr>
              <w:t>, зображення у вигляді схеми, фото, малюнка тощо).</w:t>
            </w:r>
          </w:p>
          <w:p w:rsidR="002A355F" w:rsidRPr="002A355F" w:rsidRDefault="002A355F" w:rsidP="002A355F">
            <w:pPr>
              <w:pStyle w:val="a9"/>
              <w:spacing w:before="0" w:beforeAutospacing="0" w:after="0" w:afterAutospacing="0"/>
              <w:jc w:val="both"/>
              <w:rPr>
                <w:sz w:val="20"/>
                <w:szCs w:val="20"/>
                <w:lang w:val="uk-UA"/>
              </w:rPr>
            </w:pPr>
            <w:r w:rsidRPr="002A355F">
              <w:rPr>
                <w:sz w:val="20"/>
                <w:szCs w:val="20"/>
                <w:lang w:val="uk-UA"/>
              </w:rPr>
              <w:t>Завдання навчальної лексикографії (узгодження змісту навчального словника з вимогами програми певного періоду вивчення мови; точна орієнтація на адресата; урахування етапу вивчення мови; урахування вікових особливостей адресата; урахування мети, з якою вивчається мова). Опис значення слова як основна проблема навчальної лексикографії. Структура словникової статті навчального словника.</w:t>
            </w:r>
          </w:p>
          <w:p w:rsidR="002A355F" w:rsidRPr="002A355F" w:rsidRDefault="002A355F" w:rsidP="002A355F">
            <w:pPr>
              <w:pStyle w:val="a9"/>
              <w:spacing w:before="0" w:beforeAutospacing="0" w:after="0" w:afterAutospacing="0"/>
              <w:jc w:val="both"/>
              <w:rPr>
                <w:sz w:val="20"/>
                <w:szCs w:val="20"/>
                <w:lang w:val="uk-UA"/>
              </w:rPr>
            </w:pPr>
            <w:r w:rsidRPr="002A355F">
              <w:rPr>
                <w:sz w:val="20"/>
                <w:szCs w:val="20"/>
                <w:lang w:val="uk-UA"/>
              </w:rPr>
              <w:t xml:space="preserve">Добір мовних одиниць до навчального </w:t>
            </w:r>
            <w:r w:rsidRPr="002A355F">
              <w:rPr>
                <w:sz w:val="20"/>
                <w:szCs w:val="20"/>
                <w:lang w:val="uk-UA"/>
              </w:rPr>
              <w:lastRenderedPageBreak/>
              <w:t xml:space="preserve">словника. Навчальні словники-мінімуми для початківців за етапами вивчення мови (початковий, середній, підвищений). Словники труднощів уживання іншомовних слів (зіставлення іноземної і рідної мов). Граматичний мінімум навчального словника. </w:t>
            </w:r>
          </w:p>
          <w:p w:rsidR="002A355F" w:rsidRPr="002A355F" w:rsidRDefault="002A355F" w:rsidP="002A355F">
            <w:pPr>
              <w:pStyle w:val="a9"/>
              <w:spacing w:before="0" w:beforeAutospacing="0" w:after="0" w:afterAutospacing="0"/>
              <w:jc w:val="both"/>
              <w:rPr>
                <w:sz w:val="20"/>
                <w:szCs w:val="20"/>
                <w:lang w:val="uk-UA"/>
              </w:rPr>
            </w:pPr>
            <w:proofErr w:type="spellStart"/>
            <w:r w:rsidRPr="002A355F">
              <w:rPr>
                <w:sz w:val="20"/>
                <w:szCs w:val="20"/>
                <w:lang w:val="uk-UA"/>
              </w:rPr>
              <w:t>Антропоцентричність</w:t>
            </w:r>
            <w:proofErr w:type="spellEnd"/>
            <w:r w:rsidRPr="002A355F">
              <w:rPr>
                <w:sz w:val="20"/>
                <w:szCs w:val="20"/>
                <w:lang w:val="uk-UA"/>
              </w:rPr>
              <w:t xml:space="preserve"> словника. </w:t>
            </w:r>
            <w:proofErr w:type="spellStart"/>
            <w:r w:rsidRPr="002A355F">
              <w:rPr>
                <w:sz w:val="20"/>
                <w:szCs w:val="20"/>
                <w:lang w:val="uk-UA"/>
              </w:rPr>
              <w:t>Антропоцентрична</w:t>
            </w:r>
            <w:proofErr w:type="spellEnd"/>
            <w:r w:rsidRPr="002A355F">
              <w:rPr>
                <w:sz w:val="20"/>
                <w:szCs w:val="20"/>
                <w:lang w:val="uk-UA"/>
              </w:rPr>
              <w:t xml:space="preserve"> парадигма лінгвістики, її напрями. Два кола проблем </w:t>
            </w:r>
            <w:proofErr w:type="spellStart"/>
            <w:r w:rsidRPr="002A355F">
              <w:rPr>
                <w:sz w:val="20"/>
                <w:szCs w:val="20"/>
                <w:lang w:val="uk-UA"/>
              </w:rPr>
              <w:t>антропоцентричного</w:t>
            </w:r>
            <w:proofErr w:type="spellEnd"/>
            <w:r w:rsidRPr="002A355F">
              <w:rPr>
                <w:sz w:val="20"/>
                <w:szCs w:val="20"/>
                <w:lang w:val="uk-UA"/>
              </w:rPr>
              <w:t xml:space="preserve"> принципу (вплив людини на мову; вплив мови на людину, її мислення, культуру). Мовна картина світу. </w:t>
            </w:r>
          </w:p>
          <w:p w:rsidR="002A355F" w:rsidRPr="002A355F" w:rsidRDefault="002A355F" w:rsidP="002A355F">
            <w:pPr>
              <w:pStyle w:val="a9"/>
              <w:spacing w:before="0" w:beforeAutospacing="0" w:after="0" w:afterAutospacing="0"/>
              <w:jc w:val="both"/>
              <w:rPr>
                <w:sz w:val="20"/>
                <w:szCs w:val="20"/>
                <w:lang w:val="uk-UA"/>
              </w:rPr>
            </w:pPr>
            <w:r w:rsidRPr="002A355F">
              <w:rPr>
                <w:sz w:val="20"/>
                <w:szCs w:val="20"/>
                <w:lang w:val="uk-UA"/>
              </w:rPr>
              <w:t xml:space="preserve">Ідеографічний словник. Змішане упорядкування словника. Реєстрові одиниці ідеографічного словника. </w:t>
            </w:r>
          </w:p>
          <w:p w:rsidR="00456121" w:rsidRPr="005B6698" w:rsidRDefault="002A355F" w:rsidP="002A355F">
            <w:pPr>
              <w:spacing w:after="0" w:line="240" w:lineRule="auto"/>
              <w:jc w:val="both"/>
              <w:rPr>
                <w:rFonts w:ascii="Times New Roman" w:eastAsia="Times New Roman" w:hAnsi="Times New Roman" w:cs="Times New Roman"/>
                <w:sz w:val="20"/>
                <w:szCs w:val="20"/>
                <w:lang w:val="uk-UA"/>
              </w:rPr>
            </w:pPr>
            <w:r w:rsidRPr="002A355F">
              <w:rPr>
                <w:rFonts w:ascii="Times New Roman" w:eastAsia="Calibri" w:hAnsi="Times New Roman" w:cs="Times New Roman"/>
                <w:sz w:val="20"/>
                <w:szCs w:val="20"/>
                <w:lang w:val="uk-UA"/>
              </w:rPr>
              <w:t>Тезаурус, його наповнення. Типи зв’язків у тезаурусі (граматичні, семантичні, семантико-граматичні, міжмовні.</w:t>
            </w:r>
          </w:p>
        </w:tc>
        <w:tc>
          <w:tcPr>
            <w:tcW w:w="1972" w:type="dxa"/>
            <w:shd w:val="clear" w:color="auto" w:fill="auto"/>
          </w:tcPr>
          <w:p w:rsidR="0081603A" w:rsidRPr="00A1172F" w:rsidRDefault="0081603A" w:rsidP="00864DA5">
            <w:pPr>
              <w:spacing w:after="0" w:line="240" w:lineRule="auto"/>
              <w:jc w:val="center"/>
              <w:rPr>
                <w:rFonts w:ascii="Times New Roman" w:eastAsia="Times New Roman" w:hAnsi="Times New Roman" w:cs="Times New Roman"/>
                <w:sz w:val="20"/>
                <w:szCs w:val="20"/>
                <w:lang w:val="uk-UA"/>
              </w:rPr>
            </w:pPr>
            <w:r w:rsidRPr="00A1172F">
              <w:rPr>
                <w:rFonts w:ascii="Times New Roman" w:eastAsia="Times New Roman" w:hAnsi="Times New Roman" w:cs="Times New Roman"/>
                <w:sz w:val="20"/>
                <w:szCs w:val="20"/>
                <w:lang w:val="uk-UA"/>
              </w:rPr>
              <w:lastRenderedPageBreak/>
              <w:t>Участь в обговоренні</w:t>
            </w:r>
          </w:p>
          <w:p w:rsidR="0081603A" w:rsidRPr="00A1172F" w:rsidRDefault="0081603A" w:rsidP="00864DA5">
            <w:pPr>
              <w:spacing w:after="0" w:line="240" w:lineRule="auto"/>
              <w:jc w:val="center"/>
              <w:rPr>
                <w:rFonts w:ascii="Times New Roman" w:eastAsia="Times New Roman" w:hAnsi="Times New Roman" w:cs="Times New Roman"/>
                <w:sz w:val="20"/>
                <w:szCs w:val="20"/>
                <w:lang w:val="uk-UA"/>
              </w:rPr>
            </w:pPr>
          </w:p>
          <w:p w:rsidR="0081603A" w:rsidRPr="00A1172F" w:rsidRDefault="0081603A" w:rsidP="00864DA5">
            <w:pPr>
              <w:spacing w:after="0" w:line="240" w:lineRule="auto"/>
              <w:jc w:val="center"/>
              <w:rPr>
                <w:rFonts w:ascii="Times New Roman" w:eastAsia="Times New Roman" w:hAnsi="Times New Roman" w:cs="Times New Roman"/>
                <w:sz w:val="20"/>
                <w:szCs w:val="20"/>
                <w:lang w:val="uk-UA"/>
              </w:rPr>
            </w:pPr>
          </w:p>
        </w:tc>
      </w:tr>
      <w:tr w:rsidR="00864DA5" w:rsidRPr="00A1172F" w:rsidTr="00092E67">
        <w:trPr>
          <w:trHeight w:val="308"/>
        </w:trPr>
        <w:tc>
          <w:tcPr>
            <w:tcW w:w="407" w:type="dxa"/>
            <w:shd w:val="clear" w:color="auto" w:fill="auto"/>
          </w:tcPr>
          <w:p w:rsidR="00864DA5" w:rsidRPr="00A1172F" w:rsidRDefault="00864DA5" w:rsidP="00864DA5">
            <w:pPr>
              <w:numPr>
                <w:ilvl w:val="0"/>
                <w:numId w:val="2"/>
              </w:numPr>
              <w:spacing w:after="0" w:line="240" w:lineRule="auto"/>
              <w:contextualSpacing/>
              <w:jc w:val="center"/>
              <w:rPr>
                <w:rFonts w:ascii="Times New Roman" w:eastAsia="Times New Roman" w:hAnsi="Times New Roman" w:cs="Times New Roman"/>
                <w:sz w:val="20"/>
                <w:szCs w:val="20"/>
                <w:lang w:val="uk-UA"/>
              </w:rPr>
            </w:pPr>
          </w:p>
        </w:tc>
        <w:tc>
          <w:tcPr>
            <w:tcW w:w="2536" w:type="dxa"/>
            <w:shd w:val="clear" w:color="auto" w:fill="auto"/>
          </w:tcPr>
          <w:p w:rsidR="00864DA5" w:rsidRPr="00A1172F" w:rsidRDefault="002A355F" w:rsidP="00864DA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Сучасні форми словникової продукції</w:t>
            </w:r>
          </w:p>
        </w:tc>
        <w:tc>
          <w:tcPr>
            <w:tcW w:w="1134" w:type="dxa"/>
            <w:shd w:val="clear" w:color="auto" w:fill="auto"/>
          </w:tcPr>
          <w:p w:rsidR="00864DA5" w:rsidRPr="00A1172F" w:rsidRDefault="00E24291" w:rsidP="00864DA5">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r w:rsidR="00864DA5" w:rsidRPr="00A1172F">
              <w:rPr>
                <w:rFonts w:ascii="Times New Roman" w:eastAsia="Times New Roman" w:hAnsi="Times New Roman" w:cs="Times New Roman"/>
                <w:sz w:val="20"/>
                <w:szCs w:val="20"/>
                <w:lang w:val="uk-UA"/>
              </w:rPr>
              <w:t>/0/</w:t>
            </w:r>
            <w:r>
              <w:rPr>
                <w:rFonts w:ascii="Times New Roman" w:eastAsia="Times New Roman" w:hAnsi="Times New Roman" w:cs="Times New Roman"/>
                <w:sz w:val="20"/>
                <w:szCs w:val="20"/>
                <w:lang w:val="uk-UA"/>
              </w:rPr>
              <w:t>0</w:t>
            </w:r>
          </w:p>
          <w:p w:rsidR="00864DA5" w:rsidRPr="00A1172F" w:rsidRDefault="00864DA5" w:rsidP="00864DA5">
            <w:pPr>
              <w:spacing w:after="0" w:line="240" w:lineRule="auto"/>
              <w:jc w:val="center"/>
              <w:rPr>
                <w:rFonts w:ascii="Times New Roman" w:eastAsia="Times New Roman" w:hAnsi="Times New Roman" w:cs="Times New Roman"/>
                <w:sz w:val="20"/>
                <w:szCs w:val="20"/>
                <w:lang w:val="uk-UA"/>
              </w:rPr>
            </w:pPr>
          </w:p>
        </w:tc>
        <w:tc>
          <w:tcPr>
            <w:tcW w:w="3805" w:type="dxa"/>
            <w:shd w:val="clear" w:color="auto" w:fill="auto"/>
          </w:tcPr>
          <w:p w:rsidR="002A355F" w:rsidRPr="002A355F" w:rsidRDefault="002A355F" w:rsidP="002A355F">
            <w:pPr>
              <w:pStyle w:val="a9"/>
              <w:spacing w:before="0" w:beforeAutospacing="0" w:after="0" w:afterAutospacing="0"/>
              <w:jc w:val="both"/>
              <w:rPr>
                <w:sz w:val="20"/>
                <w:szCs w:val="20"/>
                <w:lang w:val="uk-UA"/>
              </w:rPr>
            </w:pPr>
            <w:r w:rsidRPr="002A355F">
              <w:rPr>
                <w:sz w:val="20"/>
                <w:szCs w:val="20"/>
                <w:lang w:val="uk-UA"/>
              </w:rPr>
              <w:t>Виникнення й розвиток комп’ютерної лексикографії. Перші розробки комп’ютерної лексикографії (</w:t>
            </w:r>
            <w:proofErr w:type="spellStart"/>
            <w:r w:rsidRPr="002A355F">
              <w:rPr>
                <w:sz w:val="20"/>
                <w:szCs w:val="20"/>
                <w:lang w:val="uk-UA"/>
              </w:rPr>
              <w:t>Брауновський</w:t>
            </w:r>
            <w:proofErr w:type="spellEnd"/>
            <w:r w:rsidRPr="002A355F">
              <w:rPr>
                <w:sz w:val="20"/>
                <w:szCs w:val="20"/>
                <w:lang w:val="uk-UA"/>
              </w:rPr>
              <w:t xml:space="preserve"> корпус, Банк англійської мови, Британський національний корпус). Перші комп’ютерні словники. Функції електронних словників. Вітчизняна комп’ютерна лексикографія (</w:t>
            </w:r>
            <w:proofErr w:type="spellStart"/>
            <w:r w:rsidR="0038569D">
              <w:rPr>
                <w:sz w:val="20"/>
                <w:szCs w:val="20"/>
                <w:lang w:val="uk-UA"/>
              </w:rPr>
              <w:t>„</w:t>
            </w:r>
            <w:r w:rsidRPr="002A355F">
              <w:rPr>
                <w:sz w:val="20"/>
                <w:szCs w:val="20"/>
                <w:lang w:val="uk-UA"/>
              </w:rPr>
              <w:t>Слово</w:t>
            </w:r>
            <w:r w:rsidR="0038569D">
              <w:rPr>
                <w:sz w:val="20"/>
                <w:szCs w:val="20"/>
                <w:lang w:val="uk-UA"/>
              </w:rPr>
              <w:t>”</w:t>
            </w:r>
            <w:proofErr w:type="spellEnd"/>
            <w:r w:rsidRPr="002A355F">
              <w:rPr>
                <w:sz w:val="20"/>
                <w:szCs w:val="20"/>
                <w:lang w:val="uk-UA"/>
              </w:rPr>
              <w:t xml:space="preserve">, </w:t>
            </w:r>
            <w:proofErr w:type="spellStart"/>
            <w:r w:rsidR="0038569D">
              <w:rPr>
                <w:sz w:val="20"/>
                <w:szCs w:val="20"/>
                <w:lang w:val="uk-UA"/>
              </w:rPr>
              <w:t>„</w:t>
            </w:r>
            <w:r w:rsidRPr="002A355F">
              <w:rPr>
                <w:sz w:val="20"/>
                <w:szCs w:val="20"/>
                <w:lang w:val="uk-UA"/>
              </w:rPr>
              <w:t>Словники</w:t>
            </w:r>
            <w:proofErr w:type="spellEnd"/>
            <w:r w:rsidRPr="002A355F">
              <w:rPr>
                <w:sz w:val="20"/>
                <w:szCs w:val="20"/>
                <w:lang w:val="uk-UA"/>
              </w:rPr>
              <w:t xml:space="preserve"> </w:t>
            </w:r>
            <w:proofErr w:type="spellStart"/>
            <w:r w:rsidRPr="002A355F">
              <w:rPr>
                <w:sz w:val="20"/>
                <w:szCs w:val="20"/>
                <w:lang w:val="uk-UA"/>
              </w:rPr>
              <w:t>України</w:t>
            </w:r>
            <w:r w:rsidR="0038569D">
              <w:rPr>
                <w:sz w:val="20"/>
                <w:szCs w:val="20"/>
                <w:lang w:val="uk-UA"/>
              </w:rPr>
              <w:t>”</w:t>
            </w:r>
            <w:proofErr w:type="spellEnd"/>
            <w:r w:rsidRPr="002A355F">
              <w:rPr>
                <w:sz w:val="20"/>
                <w:szCs w:val="20"/>
                <w:lang w:val="uk-UA"/>
              </w:rPr>
              <w:t xml:space="preserve">). </w:t>
            </w:r>
          </w:p>
          <w:p w:rsidR="002A355F" w:rsidRPr="002A355F" w:rsidRDefault="002A355F" w:rsidP="002A355F">
            <w:pPr>
              <w:pStyle w:val="a9"/>
              <w:spacing w:before="0" w:beforeAutospacing="0" w:after="0" w:afterAutospacing="0"/>
              <w:jc w:val="both"/>
              <w:rPr>
                <w:sz w:val="20"/>
                <w:szCs w:val="20"/>
                <w:lang w:val="uk-UA"/>
              </w:rPr>
            </w:pPr>
            <w:r w:rsidRPr="002A355F">
              <w:rPr>
                <w:sz w:val="20"/>
                <w:szCs w:val="20"/>
                <w:lang w:val="uk-UA"/>
              </w:rPr>
              <w:t xml:space="preserve">Поняття </w:t>
            </w:r>
            <w:proofErr w:type="spellStart"/>
            <w:r w:rsidR="0038569D">
              <w:rPr>
                <w:sz w:val="20"/>
                <w:szCs w:val="20"/>
                <w:lang w:val="uk-UA"/>
              </w:rPr>
              <w:t>„</w:t>
            </w:r>
            <w:r w:rsidRPr="002A355F">
              <w:rPr>
                <w:sz w:val="20"/>
                <w:szCs w:val="20"/>
                <w:lang w:val="uk-UA"/>
              </w:rPr>
              <w:t>комп’ютерна</w:t>
            </w:r>
            <w:proofErr w:type="spellEnd"/>
            <w:r w:rsidRPr="002A355F">
              <w:rPr>
                <w:sz w:val="20"/>
                <w:szCs w:val="20"/>
                <w:lang w:val="uk-UA"/>
              </w:rPr>
              <w:t xml:space="preserve"> </w:t>
            </w:r>
            <w:proofErr w:type="spellStart"/>
            <w:r w:rsidRPr="002A355F">
              <w:rPr>
                <w:sz w:val="20"/>
                <w:szCs w:val="20"/>
                <w:lang w:val="uk-UA"/>
              </w:rPr>
              <w:t>лексикографія</w:t>
            </w:r>
            <w:r w:rsidR="0038569D">
              <w:rPr>
                <w:sz w:val="20"/>
                <w:szCs w:val="20"/>
                <w:lang w:val="uk-UA"/>
              </w:rPr>
              <w:t>”</w:t>
            </w:r>
            <w:proofErr w:type="spellEnd"/>
            <w:r w:rsidRPr="002A355F">
              <w:rPr>
                <w:sz w:val="20"/>
                <w:szCs w:val="20"/>
                <w:lang w:val="uk-UA"/>
              </w:rPr>
              <w:t xml:space="preserve">: завдання, напрями та принципи. </w:t>
            </w:r>
          </w:p>
          <w:p w:rsidR="002A355F" w:rsidRPr="002A355F" w:rsidRDefault="002A355F" w:rsidP="002A355F">
            <w:pPr>
              <w:pStyle w:val="a9"/>
              <w:spacing w:before="0" w:beforeAutospacing="0" w:after="0" w:afterAutospacing="0"/>
              <w:jc w:val="both"/>
              <w:rPr>
                <w:sz w:val="20"/>
                <w:szCs w:val="20"/>
                <w:lang w:val="uk-UA"/>
              </w:rPr>
            </w:pPr>
            <w:r w:rsidRPr="002A355F">
              <w:rPr>
                <w:sz w:val="20"/>
                <w:szCs w:val="20"/>
                <w:lang w:val="uk-UA"/>
              </w:rPr>
              <w:t xml:space="preserve">Поняття </w:t>
            </w:r>
            <w:proofErr w:type="spellStart"/>
            <w:r w:rsidR="0038569D">
              <w:rPr>
                <w:sz w:val="20"/>
                <w:szCs w:val="20"/>
                <w:lang w:val="uk-UA"/>
              </w:rPr>
              <w:t>„</w:t>
            </w:r>
            <w:r w:rsidRPr="002A355F">
              <w:rPr>
                <w:sz w:val="20"/>
                <w:szCs w:val="20"/>
                <w:lang w:val="uk-UA"/>
              </w:rPr>
              <w:t>електронний</w:t>
            </w:r>
            <w:proofErr w:type="spellEnd"/>
            <w:r w:rsidRPr="002A355F">
              <w:rPr>
                <w:sz w:val="20"/>
                <w:szCs w:val="20"/>
                <w:lang w:val="uk-UA"/>
              </w:rPr>
              <w:t xml:space="preserve"> </w:t>
            </w:r>
            <w:proofErr w:type="spellStart"/>
            <w:r w:rsidRPr="002A355F">
              <w:rPr>
                <w:sz w:val="20"/>
                <w:szCs w:val="20"/>
                <w:lang w:val="uk-UA"/>
              </w:rPr>
              <w:t>словник</w:t>
            </w:r>
            <w:r w:rsidR="0038569D">
              <w:rPr>
                <w:sz w:val="20"/>
                <w:szCs w:val="20"/>
                <w:lang w:val="uk-UA"/>
              </w:rPr>
              <w:t>”</w:t>
            </w:r>
            <w:proofErr w:type="spellEnd"/>
            <w:r w:rsidRPr="002A355F">
              <w:rPr>
                <w:sz w:val="20"/>
                <w:szCs w:val="20"/>
                <w:lang w:val="uk-UA"/>
              </w:rPr>
              <w:t>, різне трактування поняття. Переваги та завдання електронного словника. Типи електронних словників (</w:t>
            </w:r>
            <w:proofErr w:type="spellStart"/>
            <w:r w:rsidRPr="002A355F">
              <w:rPr>
                <w:sz w:val="20"/>
                <w:szCs w:val="20"/>
                <w:lang w:val="uk-UA"/>
              </w:rPr>
              <w:t>онлайн-словники</w:t>
            </w:r>
            <w:proofErr w:type="spellEnd"/>
            <w:r w:rsidRPr="002A355F">
              <w:rPr>
                <w:sz w:val="20"/>
                <w:szCs w:val="20"/>
                <w:lang w:val="uk-UA"/>
              </w:rPr>
              <w:t>, словники-програми, портативні, термінологічні бази даних.</w:t>
            </w:r>
          </w:p>
          <w:p w:rsidR="002A355F" w:rsidRPr="002A355F" w:rsidRDefault="002A355F" w:rsidP="002A355F">
            <w:pPr>
              <w:pStyle w:val="a9"/>
              <w:spacing w:before="0" w:beforeAutospacing="0" w:after="0" w:afterAutospacing="0"/>
              <w:jc w:val="both"/>
              <w:rPr>
                <w:sz w:val="20"/>
                <w:szCs w:val="20"/>
                <w:lang w:val="uk-UA"/>
              </w:rPr>
            </w:pPr>
            <w:r w:rsidRPr="002A355F">
              <w:rPr>
                <w:sz w:val="20"/>
                <w:szCs w:val="20"/>
                <w:lang w:val="uk-UA"/>
              </w:rPr>
              <w:t>Найпопулярніші електронні словники та енциклопедії (</w:t>
            </w:r>
            <w:proofErr w:type="spellStart"/>
            <w:r w:rsidRPr="002A355F">
              <w:rPr>
                <w:sz w:val="20"/>
                <w:szCs w:val="20"/>
                <w:lang w:val="uk-UA"/>
              </w:rPr>
              <w:t>МультиЛекс</w:t>
            </w:r>
            <w:proofErr w:type="spellEnd"/>
            <w:r w:rsidRPr="002A355F">
              <w:rPr>
                <w:sz w:val="20"/>
                <w:szCs w:val="20"/>
                <w:lang w:val="uk-UA"/>
              </w:rPr>
              <w:t xml:space="preserve">, </w:t>
            </w:r>
            <w:proofErr w:type="spellStart"/>
            <w:r w:rsidRPr="002A355F">
              <w:rPr>
                <w:sz w:val="20"/>
                <w:szCs w:val="20"/>
                <w:lang w:val="uk-UA"/>
              </w:rPr>
              <w:t>Lingvo</w:t>
            </w:r>
            <w:proofErr w:type="spellEnd"/>
            <w:r w:rsidRPr="002A355F">
              <w:rPr>
                <w:sz w:val="20"/>
                <w:szCs w:val="20"/>
                <w:lang w:val="uk-UA"/>
              </w:rPr>
              <w:t xml:space="preserve">, Контекст, </w:t>
            </w:r>
            <w:proofErr w:type="spellStart"/>
            <w:r w:rsidRPr="002A355F">
              <w:rPr>
                <w:sz w:val="20"/>
                <w:szCs w:val="20"/>
                <w:lang w:val="uk-UA"/>
              </w:rPr>
              <w:t>Polyglossum</w:t>
            </w:r>
            <w:proofErr w:type="spellEnd"/>
            <w:r w:rsidRPr="002A355F">
              <w:rPr>
                <w:sz w:val="20"/>
                <w:szCs w:val="20"/>
                <w:lang w:val="uk-UA"/>
              </w:rPr>
              <w:t xml:space="preserve">). Електронні енциклопедії. </w:t>
            </w:r>
            <w:proofErr w:type="spellStart"/>
            <w:r w:rsidRPr="002A355F">
              <w:rPr>
                <w:sz w:val="20"/>
                <w:szCs w:val="20"/>
                <w:lang w:val="uk-UA"/>
              </w:rPr>
              <w:t>Вікіпедія</w:t>
            </w:r>
            <w:proofErr w:type="spellEnd"/>
            <w:r w:rsidRPr="002A355F">
              <w:rPr>
                <w:sz w:val="20"/>
                <w:szCs w:val="20"/>
                <w:lang w:val="uk-UA"/>
              </w:rPr>
              <w:t xml:space="preserve">. Великий тлумачний словник сучасної української мови (портал </w:t>
            </w:r>
            <w:proofErr w:type="spellStart"/>
            <w:r w:rsidRPr="002A355F">
              <w:rPr>
                <w:sz w:val="20"/>
                <w:szCs w:val="20"/>
                <w:lang w:val="uk-UA"/>
              </w:rPr>
              <w:t>Словник.Нет</w:t>
            </w:r>
            <w:proofErr w:type="spellEnd"/>
            <w:r w:rsidRPr="002A355F">
              <w:rPr>
                <w:sz w:val="20"/>
                <w:szCs w:val="20"/>
                <w:lang w:val="uk-UA"/>
              </w:rPr>
              <w:t xml:space="preserve">). Система </w:t>
            </w:r>
            <w:proofErr w:type="spellStart"/>
            <w:r w:rsidR="0038569D">
              <w:rPr>
                <w:sz w:val="20"/>
                <w:szCs w:val="20"/>
                <w:lang w:val="uk-UA"/>
              </w:rPr>
              <w:t>„</w:t>
            </w:r>
            <w:r w:rsidRPr="002A355F">
              <w:rPr>
                <w:sz w:val="20"/>
                <w:szCs w:val="20"/>
                <w:lang w:val="uk-UA"/>
              </w:rPr>
              <w:t>Словники</w:t>
            </w:r>
            <w:proofErr w:type="spellEnd"/>
            <w:r w:rsidRPr="002A355F">
              <w:rPr>
                <w:sz w:val="20"/>
                <w:szCs w:val="20"/>
                <w:lang w:val="uk-UA"/>
              </w:rPr>
              <w:t xml:space="preserve"> </w:t>
            </w:r>
            <w:proofErr w:type="spellStart"/>
            <w:r w:rsidRPr="002A355F">
              <w:rPr>
                <w:sz w:val="20"/>
                <w:szCs w:val="20"/>
                <w:lang w:val="uk-UA"/>
              </w:rPr>
              <w:t>України</w:t>
            </w:r>
            <w:r w:rsidR="0038569D">
              <w:rPr>
                <w:sz w:val="20"/>
                <w:szCs w:val="20"/>
                <w:lang w:val="uk-UA"/>
              </w:rPr>
              <w:t>”</w:t>
            </w:r>
            <w:proofErr w:type="spellEnd"/>
            <w:r w:rsidRPr="002A355F">
              <w:rPr>
                <w:sz w:val="20"/>
                <w:szCs w:val="20"/>
                <w:lang w:val="uk-UA"/>
              </w:rPr>
              <w:t>. Перекладні словники (</w:t>
            </w:r>
            <w:proofErr w:type="spellStart"/>
            <w:r w:rsidRPr="002A355F">
              <w:rPr>
                <w:sz w:val="20"/>
                <w:szCs w:val="20"/>
                <w:lang w:val="uk-UA"/>
              </w:rPr>
              <w:t>Лінгво</w:t>
            </w:r>
            <w:proofErr w:type="spellEnd"/>
            <w:r w:rsidRPr="002A355F">
              <w:rPr>
                <w:sz w:val="20"/>
                <w:szCs w:val="20"/>
                <w:lang w:val="uk-UA"/>
              </w:rPr>
              <w:t xml:space="preserve">, </w:t>
            </w:r>
            <w:proofErr w:type="spellStart"/>
            <w:r w:rsidRPr="002A355F">
              <w:rPr>
                <w:sz w:val="20"/>
                <w:szCs w:val="20"/>
                <w:lang w:val="uk-UA"/>
              </w:rPr>
              <w:t>МультиЛекс</w:t>
            </w:r>
            <w:proofErr w:type="spellEnd"/>
            <w:r w:rsidRPr="002A355F">
              <w:rPr>
                <w:sz w:val="20"/>
                <w:szCs w:val="20"/>
                <w:lang w:val="uk-UA"/>
              </w:rPr>
              <w:t>).</w:t>
            </w:r>
          </w:p>
          <w:p w:rsidR="002A355F" w:rsidRPr="002A355F" w:rsidRDefault="002A355F" w:rsidP="002A355F">
            <w:pPr>
              <w:pStyle w:val="a9"/>
              <w:spacing w:before="0" w:beforeAutospacing="0" w:after="0" w:afterAutospacing="0"/>
              <w:jc w:val="both"/>
              <w:rPr>
                <w:sz w:val="20"/>
                <w:szCs w:val="20"/>
                <w:lang w:val="uk-UA"/>
              </w:rPr>
            </w:pPr>
            <w:r w:rsidRPr="002A355F">
              <w:rPr>
                <w:sz w:val="20"/>
                <w:szCs w:val="20"/>
                <w:lang w:val="uk-UA"/>
              </w:rPr>
              <w:t xml:space="preserve">Електронна енциклопедія </w:t>
            </w:r>
            <w:proofErr w:type="spellStart"/>
            <w:r w:rsidR="0038569D">
              <w:rPr>
                <w:sz w:val="20"/>
                <w:szCs w:val="20"/>
                <w:lang w:val="uk-UA"/>
              </w:rPr>
              <w:t>„</w:t>
            </w:r>
            <w:r w:rsidRPr="002A355F">
              <w:rPr>
                <w:sz w:val="20"/>
                <w:szCs w:val="20"/>
                <w:lang w:val="uk-UA"/>
              </w:rPr>
              <w:t>Вікіпедія</w:t>
            </w:r>
            <w:r w:rsidR="0038569D">
              <w:rPr>
                <w:sz w:val="20"/>
                <w:szCs w:val="20"/>
                <w:lang w:val="uk-UA"/>
              </w:rPr>
              <w:t>”</w:t>
            </w:r>
            <w:proofErr w:type="spellEnd"/>
            <w:r w:rsidRPr="002A355F">
              <w:rPr>
                <w:sz w:val="20"/>
                <w:szCs w:val="20"/>
                <w:lang w:val="uk-UA"/>
              </w:rPr>
              <w:t xml:space="preserve">, її характеристика. </w:t>
            </w:r>
          </w:p>
          <w:p w:rsidR="002A355F" w:rsidRPr="002A355F" w:rsidRDefault="002A355F" w:rsidP="002A355F">
            <w:pPr>
              <w:pStyle w:val="a9"/>
              <w:spacing w:before="0" w:beforeAutospacing="0" w:after="0" w:afterAutospacing="0"/>
              <w:jc w:val="both"/>
              <w:rPr>
                <w:sz w:val="20"/>
                <w:szCs w:val="20"/>
                <w:lang w:val="uk-UA"/>
              </w:rPr>
            </w:pPr>
            <w:r w:rsidRPr="002A355F">
              <w:rPr>
                <w:sz w:val="20"/>
                <w:szCs w:val="20"/>
                <w:lang w:val="uk-UA"/>
              </w:rPr>
              <w:t xml:space="preserve">Тлумачний словник: </w:t>
            </w:r>
            <w:proofErr w:type="spellStart"/>
            <w:r w:rsidRPr="002A355F">
              <w:rPr>
                <w:sz w:val="20"/>
                <w:szCs w:val="20"/>
                <w:lang w:val="uk-UA"/>
              </w:rPr>
              <w:t>Словник.Нет</w:t>
            </w:r>
            <w:proofErr w:type="spellEnd"/>
            <w:r w:rsidRPr="002A355F">
              <w:rPr>
                <w:sz w:val="20"/>
                <w:szCs w:val="20"/>
                <w:lang w:val="uk-UA"/>
              </w:rPr>
              <w:t>, його характеристика.</w:t>
            </w:r>
          </w:p>
          <w:p w:rsidR="002A355F" w:rsidRPr="002A355F" w:rsidRDefault="002A355F" w:rsidP="002A355F">
            <w:pPr>
              <w:pStyle w:val="a9"/>
              <w:spacing w:before="0" w:beforeAutospacing="0" w:after="0" w:afterAutospacing="0"/>
              <w:jc w:val="both"/>
              <w:rPr>
                <w:sz w:val="20"/>
                <w:szCs w:val="20"/>
                <w:lang w:val="uk-UA"/>
              </w:rPr>
            </w:pPr>
            <w:r w:rsidRPr="002A355F">
              <w:rPr>
                <w:sz w:val="20"/>
                <w:szCs w:val="20"/>
                <w:lang w:val="uk-UA"/>
              </w:rPr>
              <w:t>Комплексний словник української мови: Словники України, особливості побудови.</w:t>
            </w:r>
          </w:p>
          <w:p w:rsidR="00864DA5" w:rsidRPr="00A1172F" w:rsidRDefault="002A355F" w:rsidP="0038569D">
            <w:pPr>
              <w:spacing w:after="0" w:line="240" w:lineRule="auto"/>
              <w:jc w:val="both"/>
              <w:rPr>
                <w:rFonts w:ascii="Times New Roman" w:eastAsia="Times New Roman" w:hAnsi="Times New Roman" w:cs="Times New Roman"/>
                <w:sz w:val="20"/>
                <w:szCs w:val="20"/>
                <w:lang w:val="uk-UA"/>
              </w:rPr>
            </w:pPr>
            <w:r w:rsidRPr="002A355F">
              <w:rPr>
                <w:rFonts w:ascii="Times New Roman" w:eastAsia="Calibri" w:hAnsi="Times New Roman" w:cs="Times New Roman"/>
                <w:sz w:val="20"/>
                <w:szCs w:val="20"/>
                <w:lang w:val="uk-UA"/>
              </w:rPr>
              <w:t>Словники термінів.</w:t>
            </w:r>
          </w:p>
        </w:tc>
        <w:tc>
          <w:tcPr>
            <w:tcW w:w="1972" w:type="dxa"/>
            <w:shd w:val="clear" w:color="auto" w:fill="auto"/>
          </w:tcPr>
          <w:p w:rsidR="00864DA5" w:rsidRPr="00A1172F" w:rsidRDefault="00864DA5" w:rsidP="00864DA5">
            <w:pPr>
              <w:spacing w:after="0" w:line="240" w:lineRule="auto"/>
              <w:jc w:val="center"/>
              <w:rPr>
                <w:rFonts w:ascii="Times New Roman" w:eastAsia="Times New Roman" w:hAnsi="Times New Roman" w:cs="Times New Roman"/>
                <w:sz w:val="20"/>
                <w:szCs w:val="20"/>
                <w:lang w:val="uk-UA"/>
              </w:rPr>
            </w:pPr>
            <w:r w:rsidRPr="00A1172F">
              <w:rPr>
                <w:rFonts w:ascii="Times New Roman" w:eastAsia="Times New Roman" w:hAnsi="Times New Roman" w:cs="Times New Roman"/>
                <w:sz w:val="20"/>
                <w:szCs w:val="20"/>
                <w:lang w:val="uk-UA"/>
              </w:rPr>
              <w:t>Участь в обговоренні</w:t>
            </w:r>
          </w:p>
          <w:p w:rsidR="00864DA5" w:rsidRPr="00A1172F" w:rsidRDefault="00864DA5" w:rsidP="0030205F">
            <w:pPr>
              <w:spacing w:after="0" w:line="240" w:lineRule="auto"/>
              <w:jc w:val="center"/>
              <w:rPr>
                <w:rFonts w:ascii="Times New Roman" w:eastAsia="Times New Roman" w:hAnsi="Times New Roman" w:cs="Times New Roman"/>
                <w:sz w:val="20"/>
                <w:szCs w:val="20"/>
                <w:lang w:val="uk-UA"/>
              </w:rPr>
            </w:pPr>
          </w:p>
        </w:tc>
      </w:tr>
      <w:tr w:rsidR="00864DA5" w:rsidRPr="00A1172F" w:rsidTr="0038569D">
        <w:trPr>
          <w:trHeight w:val="308"/>
        </w:trPr>
        <w:tc>
          <w:tcPr>
            <w:tcW w:w="407" w:type="dxa"/>
            <w:tcBorders>
              <w:right w:val="single" w:sz="4" w:space="0" w:color="auto"/>
            </w:tcBorders>
            <w:shd w:val="clear" w:color="auto" w:fill="auto"/>
          </w:tcPr>
          <w:p w:rsidR="00864DA5" w:rsidRPr="00A1172F" w:rsidRDefault="00864DA5" w:rsidP="00864DA5">
            <w:pPr>
              <w:numPr>
                <w:ilvl w:val="0"/>
                <w:numId w:val="2"/>
              </w:numPr>
              <w:spacing w:after="0" w:line="240" w:lineRule="auto"/>
              <w:contextualSpacing/>
              <w:jc w:val="center"/>
              <w:rPr>
                <w:rFonts w:ascii="Times New Roman" w:eastAsia="Times New Roman" w:hAnsi="Times New Roman" w:cs="Times New Roman"/>
                <w:sz w:val="20"/>
                <w:szCs w:val="20"/>
                <w:lang w:val="uk-UA"/>
              </w:rPr>
            </w:pPr>
          </w:p>
        </w:tc>
        <w:tc>
          <w:tcPr>
            <w:tcW w:w="2536" w:type="dxa"/>
            <w:tcBorders>
              <w:left w:val="single" w:sz="4" w:space="0" w:color="auto"/>
            </w:tcBorders>
            <w:shd w:val="clear" w:color="auto" w:fill="auto"/>
          </w:tcPr>
          <w:p w:rsidR="008B1785" w:rsidRPr="008B1785" w:rsidRDefault="008B1785" w:rsidP="008B1785">
            <w:pPr>
              <w:pStyle w:val="Default"/>
              <w:jc w:val="both"/>
              <w:rPr>
                <w:sz w:val="20"/>
                <w:szCs w:val="20"/>
                <w:lang w:val="uk-UA"/>
              </w:rPr>
            </w:pPr>
            <w:r w:rsidRPr="008B1785">
              <w:rPr>
                <w:sz w:val="20"/>
                <w:szCs w:val="20"/>
                <w:lang w:val="uk-UA"/>
              </w:rPr>
              <w:t>Лексикографія як розділ мовознавства, що займається теорією й практикою складання словників</w:t>
            </w:r>
            <w:r>
              <w:rPr>
                <w:sz w:val="20"/>
                <w:szCs w:val="20"/>
                <w:lang w:val="uk-UA"/>
              </w:rPr>
              <w:t>.</w:t>
            </w:r>
            <w:r w:rsidRPr="008B1785">
              <w:rPr>
                <w:sz w:val="20"/>
                <w:szCs w:val="20"/>
                <w:lang w:val="uk-UA"/>
              </w:rPr>
              <w:t xml:space="preserve"> </w:t>
            </w:r>
          </w:p>
          <w:p w:rsidR="00864DA5" w:rsidRPr="008B1785" w:rsidRDefault="00864DA5" w:rsidP="004078F9">
            <w:pPr>
              <w:spacing w:after="0" w:line="240" w:lineRule="auto"/>
              <w:jc w:val="both"/>
              <w:rPr>
                <w:rFonts w:ascii="Times New Roman" w:eastAsia="Times New Roman" w:hAnsi="Times New Roman" w:cs="Times New Roman"/>
                <w:sz w:val="20"/>
                <w:szCs w:val="20"/>
              </w:rPr>
            </w:pPr>
          </w:p>
        </w:tc>
        <w:tc>
          <w:tcPr>
            <w:tcW w:w="1134" w:type="dxa"/>
            <w:shd w:val="clear" w:color="auto" w:fill="auto"/>
          </w:tcPr>
          <w:p w:rsidR="00864DA5" w:rsidRPr="00A1172F" w:rsidRDefault="00864DA5" w:rsidP="004078F9">
            <w:pPr>
              <w:spacing w:after="0" w:line="240" w:lineRule="auto"/>
              <w:jc w:val="center"/>
              <w:rPr>
                <w:rFonts w:ascii="Times New Roman" w:eastAsia="Times New Roman" w:hAnsi="Times New Roman" w:cs="Times New Roman"/>
                <w:sz w:val="20"/>
                <w:szCs w:val="20"/>
                <w:lang w:val="uk-UA"/>
              </w:rPr>
            </w:pPr>
            <w:r w:rsidRPr="00A1172F">
              <w:rPr>
                <w:rFonts w:ascii="Times New Roman" w:eastAsia="Times New Roman" w:hAnsi="Times New Roman" w:cs="Times New Roman"/>
                <w:sz w:val="20"/>
                <w:szCs w:val="20"/>
                <w:lang w:val="uk-UA"/>
              </w:rPr>
              <w:t>0/0/</w:t>
            </w:r>
            <w:r w:rsidR="004078F9">
              <w:rPr>
                <w:rFonts w:ascii="Times New Roman" w:eastAsia="Times New Roman" w:hAnsi="Times New Roman" w:cs="Times New Roman"/>
                <w:sz w:val="20"/>
                <w:szCs w:val="20"/>
                <w:lang w:val="uk-UA"/>
              </w:rPr>
              <w:t>2</w:t>
            </w:r>
          </w:p>
        </w:tc>
        <w:tc>
          <w:tcPr>
            <w:tcW w:w="3805" w:type="dxa"/>
            <w:shd w:val="clear" w:color="auto" w:fill="auto"/>
          </w:tcPr>
          <w:p w:rsidR="004078F9" w:rsidRPr="002A40AC" w:rsidRDefault="002A40AC" w:rsidP="00864DA5">
            <w:pPr>
              <w:spacing w:after="0" w:line="240" w:lineRule="auto"/>
              <w:jc w:val="both"/>
              <w:rPr>
                <w:rFonts w:ascii="Times New Roman" w:eastAsia="Times New Roman" w:hAnsi="Times New Roman" w:cs="Times New Roman"/>
                <w:sz w:val="20"/>
                <w:szCs w:val="20"/>
                <w:lang w:val="uk-UA"/>
              </w:rPr>
            </w:pPr>
            <w:r w:rsidRPr="002A40AC">
              <w:rPr>
                <w:rFonts w:ascii="Times New Roman" w:eastAsia="Calibri" w:hAnsi="Times New Roman" w:cs="Times New Roman"/>
                <w:sz w:val="20"/>
                <w:szCs w:val="20"/>
                <w:lang w:val="uk-UA"/>
              </w:rPr>
              <w:t>Сучасна лексикографічна парадигма. Теоретична (</w:t>
            </w:r>
            <w:proofErr w:type="spellStart"/>
            <w:r w:rsidRPr="002A40AC">
              <w:rPr>
                <w:rFonts w:ascii="Times New Roman" w:eastAsia="Calibri" w:hAnsi="Times New Roman" w:cs="Times New Roman"/>
                <w:sz w:val="20"/>
                <w:szCs w:val="20"/>
                <w:lang w:val="uk-UA"/>
              </w:rPr>
              <w:t>металексикографія</w:t>
            </w:r>
            <w:proofErr w:type="spellEnd"/>
            <w:r w:rsidRPr="002A40AC">
              <w:rPr>
                <w:rFonts w:ascii="Times New Roman" w:eastAsia="Calibri" w:hAnsi="Times New Roman" w:cs="Times New Roman"/>
                <w:sz w:val="20"/>
                <w:szCs w:val="20"/>
                <w:lang w:val="uk-UA"/>
              </w:rPr>
              <w:t xml:space="preserve">) і практична лексикографія та їх завдання. Структурування сучасної лексикографічної парадигми. Теорія лексикографії (загальна теорія; організація словникарської праці; </w:t>
            </w:r>
            <w:r w:rsidRPr="002A40AC">
              <w:rPr>
                <w:rFonts w:ascii="Times New Roman" w:eastAsia="Calibri" w:hAnsi="Times New Roman" w:cs="Times New Roman"/>
                <w:sz w:val="20"/>
                <w:szCs w:val="20"/>
                <w:lang w:val="uk-UA"/>
              </w:rPr>
              <w:lastRenderedPageBreak/>
              <w:t>лексикографічне дослідження мови; лексикографічний опис мови).</w:t>
            </w:r>
          </w:p>
        </w:tc>
        <w:tc>
          <w:tcPr>
            <w:tcW w:w="1972" w:type="dxa"/>
            <w:shd w:val="clear" w:color="auto" w:fill="auto"/>
          </w:tcPr>
          <w:p w:rsidR="00864DA5" w:rsidRDefault="00864DA5" w:rsidP="00864DA5">
            <w:pPr>
              <w:spacing w:after="0" w:line="240" w:lineRule="auto"/>
              <w:jc w:val="center"/>
              <w:rPr>
                <w:rFonts w:ascii="Times New Roman" w:eastAsia="Times New Roman" w:hAnsi="Times New Roman" w:cs="Times New Roman"/>
                <w:sz w:val="20"/>
                <w:szCs w:val="20"/>
                <w:lang w:val="uk-UA"/>
              </w:rPr>
            </w:pPr>
            <w:r w:rsidRPr="00A1172F">
              <w:rPr>
                <w:rFonts w:ascii="Times New Roman" w:eastAsia="Times New Roman" w:hAnsi="Times New Roman" w:cs="Times New Roman"/>
                <w:sz w:val="20"/>
                <w:szCs w:val="20"/>
                <w:lang w:val="uk-UA"/>
              </w:rPr>
              <w:lastRenderedPageBreak/>
              <w:t>Участь в обговоренні</w:t>
            </w:r>
            <w:r w:rsidR="00116C6C">
              <w:rPr>
                <w:rFonts w:ascii="Times New Roman" w:eastAsia="Times New Roman" w:hAnsi="Times New Roman" w:cs="Times New Roman"/>
                <w:sz w:val="20"/>
                <w:szCs w:val="20"/>
                <w:lang w:val="uk-UA"/>
              </w:rPr>
              <w:t>.</w:t>
            </w:r>
          </w:p>
          <w:p w:rsidR="00116C6C" w:rsidRPr="00A1172F" w:rsidRDefault="00116C6C" w:rsidP="00864DA5">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Презентація</w:t>
            </w:r>
          </w:p>
          <w:p w:rsidR="00864DA5" w:rsidRPr="00A1172F" w:rsidRDefault="00864DA5" w:rsidP="00D92121">
            <w:pPr>
              <w:spacing w:after="0" w:line="240" w:lineRule="auto"/>
              <w:jc w:val="center"/>
              <w:rPr>
                <w:rFonts w:ascii="Times New Roman" w:eastAsia="Times New Roman" w:hAnsi="Times New Roman" w:cs="Times New Roman"/>
                <w:sz w:val="20"/>
                <w:szCs w:val="20"/>
                <w:lang w:val="uk-UA"/>
              </w:rPr>
            </w:pPr>
          </w:p>
        </w:tc>
      </w:tr>
      <w:tr w:rsidR="004078F9" w:rsidRPr="00A1172F" w:rsidTr="002C2C9A">
        <w:trPr>
          <w:trHeight w:val="479"/>
        </w:trPr>
        <w:tc>
          <w:tcPr>
            <w:tcW w:w="407" w:type="dxa"/>
            <w:tcBorders>
              <w:right w:val="single" w:sz="4" w:space="0" w:color="auto"/>
            </w:tcBorders>
            <w:shd w:val="clear" w:color="auto" w:fill="auto"/>
          </w:tcPr>
          <w:p w:rsidR="004078F9" w:rsidRPr="00A1172F" w:rsidRDefault="004078F9" w:rsidP="00864DA5">
            <w:pPr>
              <w:numPr>
                <w:ilvl w:val="0"/>
                <w:numId w:val="2"/>
              </w:numPr>
              <w:spacing w:after="0" w:line="240" w:lineRule="auto"/>
              <w:contextualSpacing/>
              <w:jc w:val="center"/>
              <w:rPr>
                <w:rFonts w:ascii="Times New Roman" w:eastAsia="Times New Roman" w:hAnsi="Times New Roman" w:cs="Times New Roman"/>
                <w:sz w:val="20"/>
                <w:szCs w:val="20"/>
                <w:lang w:val="uk-UA"/>
              </w:rPr>
            </w:pPr>
          </w:p>
        </w:tc>
        <w:tc>
          <w:tcPr>
            <w:tcW w:w="2536" w:type="dxa"/>
            <w:tcBorders>
              <w:left w:val="single" w:sz="4" w:space="0" w:color="auto"/>
            </w:tcBorders>
            <w:shd w:val="clear" w:color="auto" w:fill="auto"/>
          </w:tcPr>
          <w:p w:rsidR="004078F9" w:rsidRPr="00A1172F" w:rsidRDefault="008B1785" w:rsidP="004048CD">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Історія лексикографії</w:t>
            </w:r>
          </w:p>
        </w:tc>
        <w:tc>
          <w:tcPr>
            <w:tcW w:w="1134" w:type="dxa"/>
            <w:shd w:val="clear" w:color="auto" w:fill="auto"/>
          </w:tcPr>
          <w:p w:rsidR="004078F9" w:rsidRPr="00A1172F" w:rsidRDefault="004078F9" w:rsidP="004078F9">
            <w:pPr>
              <w:spacing w:after="0" w:line="240" w:lineRule="auto"/>
              <w:jc w:val="center"/>
              <w:rPr>
                <w:rFonts w:ascii="Times New Roman" w:eastAsia="Times New Roman" w:hAnsi="Times New Roman" w:cs="Times New Roman"/>
                <w:sz w:val="20"/>
                <w:szCs w:val="20"/>
                <w:lang w:val="uk-UA"/>
              </w:rPr>
            </w:pPr>
            <w:r w:rsidRPr="00A1172F">
              <w:rPr>
                <w:rFonts w:ascii="Times New Roman" w:eastAsia="Times New Roman" w:hAnsi="Times New Roman" w:cs="Times New Roman"/>
                <w:sz w:val="20"/>
                <w:szCs w:val="20"/>
                <w:lang w:val="uk-UA"/>
              </w:rPr>
              <w:t>0/0/</w:t>
            </w:r>
            <w:r>
              <w:rPr>
                <w:rFonts w:ascii="Times New Roman" w:eastAsia="Times New Roman" w:hAnsi="Times New Roman" w:cs="Times New Roman"/>
                <w:sz w:val="20"/>
                <w:szCs w:val="20"/>
                <w:lang w:val="uk-UA"/>
              </w:rPr>
              <w:t>2</w:t>
            </w:r>
          </w:p>
        </w:tc>
        <w:tc>
          <w:tcPr>
            <w:tcW w:w="3805" w:type="dxa"/>
            <w:shd w:val="clear" w:color="auto" w:fill="auto"/>
          </w:tcPr>
          <w:p w:rsidR="004078F9" w:rsidRPr="007A435D" w:rsidRDefault="007A435D" w:rsidP="004D068B">
            <w:pPr>
              <w:spacing w:after="0" w:line="240" w:lineRule="auto"/>
              <w:jc w:val="both"/>
              <w:rPr>
                <w:rFonts w:ascii="Times New Roman" w:eastAsia="Times New Roman" w:hAnsi="Times New Roman" w:cs="Times New Roman"/>
                <w:sz w:val="20"/>
                <w:szCs w:val="20"/>
                <w:lang w:val="uk-UA"/>
              </w:rPr>
            </w:pPr>
            <w:r w:rsidRPr="007A435D">
              <w:rPr>
                <w:rFonts w:ascii="Times New Roman" w:eastAsia="Calibri" w:hAnsi="Times New Roman" w:cs="Times New Roman"/>
                <w:sz w:val="20"/>
                <w:szCs w:val="20"/>
                <w:lang w:val="uk-UA"/>
              </w:rPr>
              <w:t>Історія лексикографії. Студії з користування словниками</w:t>
            </w:r>
            <w:r w:rsidR="004D068B">
              <w:rPr>
                <w:rFonts w:ascii="Times New Roman" w:eastAsia="Calibri" w:hAnsi="Times New Roman" w:cs="Times New Roman"/>
                <w:sz w:val="20"/>
                <w:szCs w:val="20"/>
                <w:lang w:val="uk-UA"/>
              </w:rPr>
              <w:t>, укладеними у 17 – 18 ст.</w:t>
            </w:r>
            <w:r w:rsidRPr="007A435D">
              <w:rPr>
                <w:rFonts w:ascii="Times New Roman" w:eastAsia="Calibri" w:hAnsi="Times New Roman" w:cs="Times New Roman"/>
                <w:sz w:val="20"/>
                <w:szCs w:val="20"/>
                <w:lang w:val="uk-UA"/>
              </w:rPr>
              <w:t xml:space="preserve"> Критика словників. </w:t>
            </w:r>
          </w:p>
        </w:tc>
        <w:tc>
          <w:tcPr>
            <w:tcW w:w="1972" w:type="dxa"/>
            <w:shd w:val="clear" w:color="auto" w:fill="auto"/>
          </w:tcPr>
          <w:p w:rsidR="004078F9" w:rsidRDefault="00D92121" w:rsidP="00864DA5">
            <w:pPr>
              <w:spacing w:after="0" w:line="240" w:lineRule="auto"/>
              <w:jc w:val="center"/>
              <w:rPr>
                <w:rFonts w:ascii="Times New Roman" w:eastAsia="Times New Roman" w:hAnsi="Times New Roman" w:cs="Times New Roman"/>
                <w:sz w:val="20"/>
                <w:szCs w:val="20"/>
                <w:lang w:val="uk-UA"/>
              </w:rPr>
            </w:pPr>
            <w:r w:rsidRPr="00A1172F">
              <w:rPr>
                <w:rFonts w:ascii="Times New Roman" w:eastAsia="Times New Roman" w:hAnsi="Times New Roman" w:cs="Times New Roman"/>
                <w:sz w:val="20"/>
                <w:szCs w:val="20"/>
                <w:lang w:val="uk-UA"/>
              </w:rPr>
              <w:t>Участь в обговоренні</w:t>
            </w:r>
            <w:r w:rsidR="00116C6C">
              <w:rPr>
                <w:rFonts w:ascii="Times New Roman" w:eastAsia="Times New Roman" w:hAnsi="Times New Roman" w:cs="Times New Roman"/>
                <w:sz w:val="20"/>
                <w:szCs w:val="20"/>
                <w:lang w:val="uk-UA"/>
              </w:rPr>
              <w:t>.</w:t>
            </w:r>
          </w:p>
          <w:p w:rsidR="00116C6C" w:rsidRPr="00A1172F" w:rsidRDefault="00116C6C" w:rsidP="00864DA5">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Презентація</w:t>
            </w:r>
          </w:p>
        </w:tc>
      </w:tr>
      <w:tr w:rsidR="004078F9" w:rsidRPr="00A1172F" w:rsidTr="008B1785">
        <w:trPr>
          <w:trHeight w:val="1345"/>
        </w:trPr>
        <w:tc>
          <w:tcPr>
            <w:tcW w:w="407" w:type="dxa"/>
            <w:tcBorders>
              <w:right w:val="single" w:sz="4" w:space="0" w:color="auto"/>
            </w:tcBorders>
            <w:shd w:val="clear" w:color="auto" w:fill="auto"/>
          </w:tcPr>
          <w:p w:rsidR="004078F9" w:rsidRPr="00A1172F" w:rsidRDefault="004078F9" w:rsidP="00864DA5">
            <w:pPr>
              <w:numPr>
                <w:ilvl w:val="0"/>
                <w:numId w:val="2"/>
              </w:numPr>
              <w:spacing w:after="0" w:line="240" w:lineRule="auto"/>
              <w:contextualSpacing/>
              <w:jc w:val="center"/>
              <w:rPr>
                <w:rFonts w:ascii="Times New Roman" w:eastAsia="Times New Roman" w:hAnsi="Times New Roman" w:cs="Times New Roman"/>
                <w:sz w:val="20"/>
                <w:szCs w:val="20"/>
                <w:lang w:val="uk-UA"/>
              </w:rPr>
            </w:pPr>
          </w:p>
        </w:tc>
        <w:tc>
          <w:tcPr>
            <w:tcW w:w="2536" w:type="dxa"/>
            <w:tcBorders>
              <w:left w:val="single" w:sz="4" w:space="0" w:color="auto"/>
            </w:tcBorders>
            <w:shd w:val="clear" w:color="auto" w:fill="auto"/>
          </w:tcPr>
          <w:p w:rsidR="008B1785" w:rsidRPr="008B1785" w:rsidRDefault="008B1785" w:rsidP="004048CD">
            <w:pPr>
              <w:spacing w:after="0" w:line="240" w:lineRule="auto"/>
              <w:jc w:val="both"/>
              <w:rPr>
                <w:rFonts w:ascii="Times New Roman" w:eastAsia="Times New Roman" w:hAnsi="Times New Roman" w:cs="Times New Roman"/>
                <w:sz w:val="20"/>
                <w:szCs w:val="20"/>
                <w:lang w:val="uk-UA"/>
              </w:rPr>
            </w:pPr>
            <w:r w:rsidRPr="008B1785">
              <w:rPr>
                <w:rFonts w:ascii="Times New Roman" w:eastAsia="Times New Roman" w:hAnsi="Times New Roman" w:cs="Times New Roman"/>
                <w:sz w:val="20"/>
                <w:szCs w:val="20"/>
                <w:lang w:val="uk-UA"/>
              </w:rPr>
              <w:t xml:space="preserve">Теоретичні основи лексикографії. </w:t>
            </w:r>
          </w:p>
          <w:p w:rsidR="008B1785" w:rsidRPr="008B1785" w:rsidRDefault="008B1785" w:rsidP="008B1785">
            <w:pPr>
              <w:pStyle w:val="Default"/>
              <w:jc w:val="both"/>
              <w:rPr>
                <w:sz w:val="20"/>
                <w:szCs w:val="20"/>
                <w:lang w:val="uk-UA"/>
              </w:rPr>
            </w:pPr>
            <w:r w:rsidRPr="008B1785">
              <w:rPr>
                <w:sz w:val="20"/>
                <w:szCs w:val="20"/>
                <w:lang w:val="uk-UA"/>
              </w:rPr>
              <w:t xml:space="preserve">Основні принципи </w:t>
            </w:r>
            <w:proofErr w:type="spellStart"/>
            <w:r w:rsidRPr="008B1785">
              <w:rPr>
                <w:sz w:val="20"/>
                <w:szCs w:val="20"/>
                <w:lang w:val="uk-UA"/>
              </w:rPr>
              <w:t>лексикографування</w:t>
            </w:r>
            <w:proofErr w:type="spellEnd"/>
            <w:r w:rsidRPr="008B1785">
              <w:rPr>
                <w:sz w:val="20"/>
                <w:szCs w:val="20"/>
                <w:lang w:val="uk-UA"/>
              </w:rPr>
              <w:t xml:space="preserve">. </w:t>
            </w:r>
          </w:p>
          <w:p w:rsidR="004078F9" w:rsidRPr="008B1785" w:rsidRDefault="004078F9" w:rsidP="004048CD">
            <w:pPr>
              <w:spacing w:after="0" w:line="240" w:lineRule="auto"/>
              <w:jc w:val="both"/>
              <w:rPr>
                <w:rFonts w:ascii="Times New Roman" w:eastAsia="Times New Roman" w:hAnsi="Times New Roman" w:cs="Times New Roman"/>
                <w:sz w:val="20"/>
                <w:szCs w:val="20"/>
              </w:rPr>
            </w:pPr>
          </w:p>
        </w:tc>
        <w:tc>
          <w:tcPr>
            <w:tcW w:w="1134" w:type="dxa"/>
            <w:shd w:val="clear" w:color="auto" w:fill="auto"/>
          </w:tcPr>
          <w:p w:rsidR="004078F9" w:rsidRPr="00A1172F" w:rsidRDefault="004078F9" w:rsidP="004078F9">
            <w:pPr>
              <w:spacing w:after="0" w:line="240" w:lineRule="auto"/>
              <w:jc w:val="center"/>
              <w:rPr>
                <w:rFonts w:ascii="Times New Roman" w:eastAsia="Times New Roman" w:hAnsi="Times New Roman" w:cs="Times New Roman"/>
                <w:sz w:val="20"/>
                <w:szCs w:val="20"/>
                <w:lang w:val="uk-UA"/>
              </w:rPr>
            </w:pPr>
            <w:r w:rsidRPr="00A1172F">
              <w:rPr>
                <w:rFonts w:ascii="Times New Roman" w:eastAsia="Times New Roman" w:hAnsi="Times New Roman" w:cs="Times New Roman"/>
                <w:sz w:val="20"/>
                <w:szCs w:val="20"/>
                <w:lang w:val="uk-UA"/>
              </w:rPr>
              <w:t>0/0/</w:t>
            </w:r>
            <w:r>
              <w:rPr>
                <w:rFonts w:ascii="Times New Roman" w:eastAsia="Times New Roman" w:hAnsi="Times New Roman" w:cs="Times New Roman"/>
                <w:sz w:val="20"/>
                <w:szCs w:val="20"/>
                <w:lang w:val="uk-UA"/>
              </w:rPr>
              <w:t>2</w:t>
            </w:r>
          </w:p>
        </w:tc>
        <w:tc>
          <w:tcPr>
            <w:tcW w:w="3805" w:type="dxa"/>
            <w:shd w:val="clear" w:color="auto" w:fill="auto"/>
          </w:tcPr>
          <w:p w:rsidR="004078F9" w:rsidRPr="00A1172F" w:rsidRDefault="007A435D" w:rsidP="004D068B">
            <w:pPr>
              <w:spacing w:after="0" w:line="240" w:lineRule="auto"/>
              <w:jc w:val="both"/>
              <w:rPr>
                <w:rFonts w:ascii="Times New Roman" w:eastAsia="Times New Roman" w:hAnsi="Times New Roman" w:cs="Times New Roman"/>
                <w:sz w:val="20"/>
                <w:szCs w:val="20"/>
                <w:lang w:val="uk-UA"/>
              </w:rPr>
            </w:pPr>
            <w:r w:rsidRPr="007A435D">
              <w:rPr>
                <w:rFonts w:ascii="Times New Roman" w:eastAsia="Calibri" w:hAnsi="Times New Roman" w:cs="Times New Roman"/>
                <w:sz w:val="20"/>
                <w:szCs w:val="20"/>
                <w:lang w:val="uk-UA"/>
              </w:rPr>
              <w:t xml:space="preserve">Базові поняття лексикографії (словник, макроструктура (структура словника), мікроструктура (словникова стаття, вокабула), реєстр, реєстрова одиниця, заголовкова одиниця, ремарка (семантична, граматична, стилістична, функціональна), транскрипція, синопсис, дефініція, екземпліфікація, вхідна і вихідна мова, пасивний і активний словник, концепція, інструкція, </w:t>
            </w:r>
            <w:proofErr w:type="spellStart"/>
            <w:r w:rsidRPr="007A435D">
              <w:rPr>
                <w:rFonts w:ascii="Times New Roman" w:eastAsia="Calibri" w:hAnsi="Times New Roman" w:cs="Times New Roman"/>
                <w:sz w:val="20"/>
                <w:szCs w:val="20"/>
                <w:lang w:val="uk-UA"/>
              </w:rPr>
              <w:t>семантизація</w:t>
            </w:r>
            <w:proofErr w:type="spellEnd"/>
            <w:r w:rsidRPr="007A435D">
              <w:rPr>
                <w:rFonts w:ascii="Times New Roman" w:eastAsia="Calibri" w:hAnsi="Times New Roman" w:cs="Times New Roman"/>
                <w:sz w:val="20"/>
                <w:szCs w:val="20"/>
                <w:lang w:val="uk-UA"/>
              </w:rPr>
              <w:t xml:space="preserve">, лексикографічна параметризація, </w:t>
            </w:r>
            <w:proofErr w:type="spellStart"/>
            <w:r w:rsidRPr="007A435D">
              <w:rPr>
                <w:rFonts w:ascii="Times New Roman" w:eastAsia="Calibri" w:hAnsi="Times New Roman" w:cs="Times New Roman"/>
                <w:sz w:val="20"/>
                <w:szCs w:val="20"/>
                <w:lang w:val="uk-UA"/>
              </w:rPr>
              <w:t>лексикографування</w:t>
            </w:r>
            <w:proofErr w:type="spellEnd"/>
            <w:r w:rsidRPr="007A435D">
              <w:rPr>
                <w:rFonts w:ascii="Times New Roman" w:eastAsia="Calibri" w:hAnsi="Times New Roman" w:cs="Times New Roman"/>
                <w:sz w:val="20"/>
                <w:szCs w:val="20"/>
                <w:lang w:val="uk-UA"/>
              </w:rPr>
              <w:t>, лексикографічні символи й умовні позначення).</w:t>
            </w:r>
          </w:p>
        </w:tc>
        <w:tc>
          <w:tcPr>
            <w:tcW w:w="1972" w:type="dxa"/>
            <w:shd w:val="clear" w:color="auto" w:fill="auto"/>
          </w:tcPr>
          <w:p w:rsidR="004078F9" w:rsidRDefault="00D92121" w:rsidP="00864DA5">
            <w:pPr>
              <w:spacing w:after="0" w:line="240" w:lineRule="auto"/>
              <w:jc w:val="center"/>
              <w:rPr>
                <w:rFonts w:ascii="Times New Roman" w:eastAsia="Times New Roman" w:hAnsi="Times New Roman" w:cs="Times New Roman"/>
                <w:sz w:val="20"/>
                <w:szCs w:val="20"/>
                <w:lang w:val="uk-UA"/>
              </w:rPr>
            </w:pPr>
            <w:r w:rsidRPr="00A1172F">
              <w:rPr>
                <w:rFonts w:ascii="Times New Roman" w:eastAsia="Times New Roman" w:hAnsi="Times New Roman" w:cs="Times New Roman"/>
                <w:sz w:val="20"/>
                <w:szCs w:val="20"/>
                <w:lang w:val="uk-UA"/>
              </w:rPr>
              <w:t>Участь в обговоренні</w:t>
            </w:r>
            <w:r w:rsidR="00116C6C">
              <w:rPr>
                <w:rFonts w:ascii="Times New Roman" w:eastAsia="Times New Roman" w:hAnsi="Times New Roman" w:cs="Times New Roman"/>
                <w:sz w:val="20"/>
                <w:szCs w:val="20"/>
                <w:lang w:val="uk-UA"/>
              </w:rPr>
              <w:t>.</w:t>
            </w:r>
          </w:p>
          <w:p w:rsidR="00116C6C" w:rsidRPr="00A1172F" w:rsidRDefault="00116C6C" w:rsidP="00864DA5">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Укладання словника лексикографічних термінів</w:t>
            </w:r>
          </w:p>
        </w:tc>
      </w:tr>
      <w:tr w:rsidR="004078F9" w:rsidRPr="00A1172F" w:rsidTr="008B1785">
        <w:trPr>
          <w:trHeight w:val="1110"/>
        </w:trPr>
        <w:tc>
          <w:tcPr>
            <w:tcW w:w="407" w:type="dxa"/>
            <w:tcBorders>
              <w:right w:val="single" w:sz="4" w:space="0" w:color="auto"/>
            </w:tcBorders>
            <w:shd w:val="clear" w:color="auto" w:fill="auto"/>
          </w:tcPr>
          <w:p w:rsidR="004078F9" w:rsidRPr="00A1172F" w:rsidRDefault="004078F9" w:rsidP="00864DA5">
            <w:pPr>
              <w:numPr>
                <w:ilvl w:val="0"/>
                <w:numId w:val="2"/>
              </w:numPr>
              <w:spacing w:after="0" w:line="240" w:lineRule="auto"/>
              <w:contextualSpacing/>
              <w:jc w:val="center"/>
              <w:rPr>
                <w:rFonts w:ascii="Times New Roman" w:eastAsia="Times New Roman" w:hAnsi="Times New Roman" w:cs="Times New Roman"/>
                <w:sz w:val="20"/>
                <w:szCs w:val="20"/>
                <w:lang w:val="uk-UA"/>
              </w:rPr>
            </w:pPr>
          </w:p>
        </w:tc>
        <w:tc>
          <w:tcPr>
            <w:tcW w:w="2536" w:type="dxa"/>
            <w:tcBorders>
              <w:left w:val="single" w:sz="4" w:space="0" w:color="auto"/>
            </w:tcBorders>
            <w:shd w:val="clear" w:color="auto" w:fill="auto"/>
          </w:tcPr>
          <w:p w:rsidR="004078F9" w:rsidRPr="00F731B0" w:rsidRDefault="008B1785" w:rsidP="004048CD">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Система словників. Класифікація словників. Загальна типологія словників</w:t>
            </w:r>
          </w:p>
        </w:tc>
        <w:tc>
          <w:tcPr>
            <w:tcW w:w="1134" w:type="dxa"/>
            <w:shd w:val="clear" w:color="auto" w:fill="auto"/>
          </w:tcPr>
          <w:p w:rsidR="004078F9" w:rsidRPr="00A1172F" w:rsidRDefault="004078F9" w:rsidP="004078F9">
            <w:pPr>
              <w:spacing w:after="0" w:line="240" w:lineRule="auto"/>
              <w:jc w:val="center"/>
              <w:rPr>
                <w:rFonts w:ascii="Times New Roman" w:eastAsia="Times New Roman" w:hAnsi="Times New Roman" w:cs="Times New Roman"/>
                <w:sz w:val="20"/>
                <w:szCs w:val="20"/>
                <w:lang w:val="uk-UA"/>
              </w:rPr>
            </w:pPr>
            <w:r w:rsidRPr="00A1172F">
              <w:rPr>
                <w:rFonts w:ascii="Times New Roman" w:eastAsia="Times New Roman" w:hAnsi="Times New Roman" w:cs="Times New Roman"/>
                <w:sz w:val="20"/>
                <w:szCs w:val="20"/>
                <w:lang w:val="uk-UA"/>
              </w:rPr>
              <w:t>0/0/</w:t>
            </w:r>
            <w:r>
              <w:rPr>
                <w:rFonts w:ascii="Times New Roman" w:eastAsia="Times New Roman" w:hAnsi="Times New Roman" w:cs="Times New Roman"/>
                <w:sz w:val="20"/>
                <w:szCs w:val="20"/>
                <w:lang w:val="uk-UA"/>
              </w:rPr>
              <w:t>2</w:t>
            </w:r>
          </w:p>
        </w:tc>
        <w:tc>
          <w:tcPr>
            <w:tcW w:w="3805" w:type="dxa"/>
            <w:shd w:val="clear" w:color="auto" w:fill="auto"/>
          </w:tcPr>
          <w:p w:rsidR="004078F9" w:rsidRPr="007A435D" w:rsidRDefault="007A435D" w:rsidP="00777B15">
            <w:pPr>
              <w:autoSpaceDE w:val="0"/>
              <w:autoSpaceDN w:val="0"/>
              <w:adjustRightInd w:val="0"/>
              <w:spacing w:after="0" w:line="240" w:lineRule="auto"/>
              <w:jc w:val="both"/>
              <w:rPr>
                <w:rFonts w:ascii="Times New Roman" w:eastAsia="Times New Roman" w:hAnsi="Times New Roman" w:cs="Times New Roman"/>
                <w:sz w:val="20"/>
                <w:szCs w:val="20"/>
                <w:lang w:val="uk-UA"/>
              </w:rPr>
            </w:pPr>
            <w:r w:rsidRPr="007A435D">
              <w:rPr>
                <w:rFonts w:ascii="Times New Roman" w:eastAsia="Calibri" w:hAnsi="Times New Roman" w:cs="Times New Roman"/>
                <w:sz w:val="20"/>
                <w:szCs w:val="20"/>
                <w:lang w:val="uk-UA"/>
              </w:rPr>
              <w:t xml:space="preserve">Словник як різновид лексикографічної продукції. Функції словників. Лексикографічні </w:t>
            </w:r>
            <w:proofErr w:type="spellStart"/>
            <w:r w:rsidRPr="007A435D">
              <w:rPr>
                <w:rFonts w:ascii="Times New Roman" w:eastAsia="Calibri" w:hAnsi="Times New Roman" w:cs="Times New Roman"/>
                <w:sz w:val="20"/>
                <w:szCs w:val="20"/>
                <w:lang w:val="uk-UA"/>
              </w:rPr>
              <w:t>універсалії</w:t>
            </w:r>
            <w:proofErr w:type="spellEnd"/>
            <w:r w:rsidRPr="007A435D">
              <w:rPr>
                <w:rFonts w:ascii="Times New Roman" w:eastAsia="Calibri" w:hAnsi="Times New Roman" w:cs="Times New Roman"/>
                <w:sz w:val="20"/>
                <w:szCs w:val="20"/>
                <w:lang w:val="uk-UA"/>
              </w:rPr>
              <w:t xml:space="preserve">. Типологія модерних словників: </w:t>
            </w:r>
            <w:r w:rsidR="00777B15">
              <w:rPr>
                <w:rFonts w:ascii="Times New Roman" w:eastAsia="Calibri" w:hAnsi="Times New Roman" w:cs="Times New Roman"/>
                <w:sz w:val="20"/>
                <w:szCs w:val="20"/>
                <w:lang w:val="uk-UA"/>
              </w:rPr>
              <w:t>з</w:t>
            </w:r>
            <w:r w:rsidRPr="007A435D">
              <w:rPr>
                <w:rFonts w:ascii="Times New Roman" w:eastAsia="Calibri" w:hAnsi="Times New Roman" w:cs="Times New Roman"/>
                <w:sz w:val="20"/>
                <w:szCs w:val="20"/>
                <w:lang w:val="uk-UA"/>
              </w:rPr>
              <w:t xml:space="preserve">а змістом (енциклопедичні (поняттєві) і лінгвістичні (загальномовні)); </w:t>
            </w:r>
            <w:r w:rsidR="00777B15">
              <w:rPr>
                <w:rFonts w:ascii="Times New Roman" w:eastAsia="Calibri" w:hAnsi="Times New Roman" w:cs="Times New Roman"/>
                <w:sz w:val="20"/>
                <w:szCs w:val="20"/>
                <w:lang w:val="uk-UA"/>
              </w:rPr>
              <w:t>з</w:t>
            </w:r>
            <w:r w:rsidRPr="007A435D">
              <w:rPr>
                <w:rFonts w:ascii="Times New Roman" w:eastAsia="Calibri" w:hAnsi="Times New Roman" w:cs="Times New Roman"/>
                <w:sz w:val="20"/>
                <w:szCs w:val="20"/>
                <w:lang w:val="uk-UA"/>
              </w:rPr>
              <w:t xml:space="preserve">а відбором лексики (тезауруси (повні) і часткові); </w:t>
            </w:r>
            <w:r w:rsidR="00777B15">
              <w:rPr>
                <w:rFonts w:ascii="Times New Roman" w:eastAsia="Calibri" w:hAnsi="Times New Roman" w:cs="Times New Roman"/>
                <w:sz w:val="20"/>
                <w:szCs w:val="20"/>
                <w:lang w:val="uk-UA"/>
              </w:rPr>
              <w:t>з</w:t>
            </w:r>
            <w:r w:rsidRPr="007A435D">
              <w:rPr>
                <w:rFonts w:ascii="Times New Roman" w:eastAsia="Calibri" w:hAnsi="Times New Roman" w:cs="Times New Roman"/>
                <w:sz w:val="20"/>
                <w:szCs w:val="20"/>
                <w:lang w:val="uk-UA"/>
              </w:rPr>
              <w:t xml:space="preserve">а способом опису слова (спеціальні та універсальні); </w:t>
            </w:r>
            <w:r w:rsidR="00777B15">
              <w:rPr>
                <w:rFonts w:ascii="Times New Roman" w:eastAsia="Calibri" w:hAnsi="Times New Roman" w:cs="Times New Roman"/>
                <w:sz w:val="20"/>
                <w:szCs w:val="20"/>
                <w:lang w:val="uk-UA"/>
              </w:rPr>
              <w:t>з</w:t>
            </w:r>
            <w:r w:rsidRPr="007A435D">
              <w:rPr>
                <w:rFonts w:ascii="Times New Roman" w:eastAsia="Calibri" w:hAnsi="Times New Roman" w:cs="Times New Roman"/>
                <w:sz w:val="20"/>
                <w:szCs w:val="20"/>
                <w:lang w:val="uk-UA"/>
              </w:rPr>
              <w:t xml:space="preserve">а одиницею лексикографічного опису (словники лексем, морфем, фразеологічних одиниць); </w:t>
            </w:r>
            <w:r w:rsidR="00777B15">
              <w:rPr>
                <w:rFonts w:ascii="Times New Roman" w:eastAsia="Calibri" w:hAnsi="Times New Roman" w:cs="Times New Roman"/>
                <w:sz w:val="20"/>
                <w:szCs w:val="20"/>
                <w:lang w:val="uk-UA"/>
              </w:rPr>
              <w:t>з</w:t>
            </w:r>
            <w:r w:rsidRPr="007A435D">
              <w:rPr>
                <w:rFonts w:ascii="Times New Roman" w:eastAsia="Calibri" w:hAnsi="Times New Roman" w:cs="Times New Roman"/>
                <w:sz w:val="20"/>
                <w:szCs w:val="20"/>
                <w:lang w:val="uk-UA"/>
              </w:rPr>
              <w:t xml:space="preserve">а епохою функціонування (сучасні та історичні); </w:t>
            </w:r>
            <w:r w:rsidR="00777B15">
              <w:rPr>
                <w:rFonts w:ascii="Times New Roman" w:eastAsia="Calibri" w:hAnsi="Times New Roman" w:cs="Times New Roman"/>
                <w:sz w:val="20"/>
                <w:szCs w:val="20"/>
                <w:lang w:val="uk-UA"/>
              </w:rPr>
              <w:t>з</w:t>
            </w:r>
            <w:r w:rsidRPr="007A435D">
              <w:rPr>
                <w:rFonts w:ascii="Times New Roman" w:eastAsia="Calibri" w:hAnsi="Times New Roman" w:cs="Times New Roman"/>
                <w:sz w:val="20"/>
                <w:szCs w:val="20"/>
                <w:lang w:val="uk-UA"/>
              </w:rPr>
              <w:t xml:space="preserve">а призначенням (словники помилок, труднощів, навчальні); </w:t>
            </w:r>
            <w:r w:rsidR="00777B15">
              <w:rPr>
                <w:rFonts w:ascii="Times New Roman" w:eastAsia="Calibri" w:hAnsi="Times New Roman" w:cs="Times New Roman"/>
                <w:sz w:val="20"/>
                <w:szCs w:val="20"/>
                <w:lang w:val="uk-UA"/>
              </w:rPr>
              <w:t>з</w:t>
            </w:r>
            <w:r w:rsidRPr="007A435D">
              <w:rPr>
                <w:rFonts w:ascii="Times New Roman" w:eastAsia="Calibri" w:hAnsi="Times New Roman" w:cs="Times New Roman"/>
                <w:sz w:val="20"/>
                <w:szCs w:val="20"/>
                <w:lang w:val="uk-UA"/>
              </w:rPr>
              <w:t>а мовним охопленням (</w:t>
            </w:r>
            <w:proofErr w:type="spellStart"/>
            <w:r w:rsidRPr="007A435D">
              <w:rPr>
                <w:rFonts w:ascii="Times New Roman" w:eastAsia="Calibri" w:hAnsi="Times New Roman" w:cs="Times New Roman"/>
                <w:sz w:val="20"/>
                <w:szCs w:val="20"/>
                <w:lang w:val="uk-UA"/>
              </w:rPr>
              <w:t>одно-мовні</w:t>
            </w:r>
            <w:proofErr w:type="spellEnd"/>
            <w:r w:rsidRPr="007A435D">
              <w:rPr>
                <w:rFonts w:ascii="Times New Roman" w:eastAsia="Calibri" w:hAnsi="Times New Roman" w:cs="Times New Roman"/>
                <w:sz w:val="20"/>
                <w:szCs w:val="20"/>
                <w:lang w:val="uk-UA"/>
              </w:rPr>
              <w:t xml:space="preserve">, двомовні (перекладні), багатомовні); </w:t>
            </w:r>
            <w:r w:rsidR="00777B15">
              <w:rPr>
                <w:rFonts w:ascii="Times New Roman" w:eastAsia="Calibri" w:hAnsi="Times New Roman" w:cs="Times New Roman"/>
                <w:sz w:val="20"/>
                <w:szCs w:val="20"/>
                <w:lang w:val="uk-UA"/>
              </w:rPr>
              <w:t>з</w:t>
            </w:r>
            <w:r w:rsidRPr="007A435D">
              <w:rPr>
                <w:rFonts w:ascii="Times New Roman" w:eastAsia="Calibri" w:hAnsi="Times New Roman" w:cs="Times New Roman"/>
                <w:sz w:val="20"/>
                <w:szCs w:val="20"/>
                <w:lang w:val="uk-UA"/>
              </w:rPr>
              <w:t xml:space="preserve">а розміщенням лексичного матеріалу (прямі (алфавітні), зворотні, алфавітно-гніздові, ідеографічні (тематичні)); </w:t>
            </w:r>
            <w:r w:rsidR="00777B15">
              <w:rPr>
                <w:rFonts w:ascii="Times New Roman" w:eastAsia="Calibri" w:hAnsi="Times New Roman" w:cs="Times New Roman"/>
                <w:sz w:val="20"/>
                <w:szCs w:val="20"/>
                <w:lang w:val="uk-UA"/>
              </w:rPr>
              <w:t>з</w:t>
            </w:r>
            <w:r w:rsidRPr="007A435D">
              <w:rPr>
                <w:rFonts w:ascii="Times New Roman" w:eastAsia="Calibri" w:hAnsi="Times New Roman" w:cs="Times New Roman"/>
                <w:sz w:val="20"/>
                <w:szCs w:val="20"/>
                <w:lang w:val="uk-UA"/>
              </w:rPr>
              <w:t>а обсягом реєстрового матеріалу (короткі (до 30 000 слів), середні (70-80 000 слів), великі (понад 80 000 слів)). Основні етапи укладання словників. Концепція, зовнішні і внутрішні параметри, лексикографічна база і реєстри. Жанрово-тематична класифікація словників лінгвістичного типу. Основні лексикографічні школи та осередки.</w:t>
            </w:r>
          </w:p>
        </w:tc>
        <w:tc>
          <w:tcPr>
            <w:tcW w:w="1972" w:type="dxa"/>
            <w:shd w:val="clear" w:color="auto" w:fill="auto"/>
          </w:tcPr>
          <w:p w:rsidR="004078F9" w:rsidRDefault="00D92121" w:rsidP="00864DA5">
            <w:pPr>
              <w:spacing w:after="0" w:line="240" w:lineRule="auto"/>
              <w:jc w:val="center"/>
              <w:rPr>
                <w:rFonts w:ascii="Times New Roman" w:eastAsia="Times New Roman" w:hAnsi="Times New Roman" w:cs="Times New Roman"/>
                <w:sz w:val="20"/>
                <w:szCs w:val="20"/>
                <w:lang w:val="uk-UA"/>
              </w:rPr>
            </w:pPr>
            <w:r w:rsidRPr="00A1172F">
              <w:rPr>
                <w:rFonts w:ascii="Times New Roman" w:eastAsia="Times New Roman" w:hAnsi="Times New Roman" w:cs="Times New Roman"/>
                <w:sz w:val="20"/>
                <w:szCs w:val="20"/>
                <w:lang w:val="uk-UA"/>
              </w:rPr>
              <w:t>Участь в обговоренні</w:t>
            </w:r>
            <w:r w:rsidR="00116C6C">
              <w:rPr>
                <w:rFonts w:ascii="Times New Roman" w:eastAsia="Times New Roman" w:hAnsi="Times New Roman" w:cs="Times New Roman"/>
                <w:sz w:val="20"/>
                <w:szCs w:val="20"/>
                <w:lang w:val="uk-UA"/>
              </w:rPr>
              <w:t>.</w:t>
            </w:r>
          </w:p>
          <w:p w:rsidR="00116C6C" w:rsidRPr="00A1172F" w:rsidRDefault="00116C6C" w:rsidP="00864DA5">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Тести</w:t>
            </w:r>
          </w:p>
        </w:tc>
      </w:tr>
      <w:tr w:rsidR="00680FDD" w:rsidRPr="00A1172F" w:rsidTr="00092E67">
        <w:trPr>
          <w:trHeight w:val="450"/>
        </w:trPr>
        <w:tc>
          <w:tcPr>
            <w:tcW w:w="407" w:type="dxa"/>
            <w:tcBorders>
              <w:right w:val="single" w:sz="4" w:space="0" w:color="auto"/>
            </w:tcBorders>
            <w:shd w:val="clear" w:color="auto" w:fill="auto"/>
          </w:tcPr>
          <w:p w:rsidR="00680FDD" w:rsidRPr="00A1172F" w:rsidRDefault="00680FDD" w:rsidP="00864DA5">
            <w:pPr>
              <w:numPr>
                <w:ilvl w:val="0"/>
                <w:numId w:val="2"/>
              </w:numPr>
              <w:spacing w:after="0" w:line="240" w:lineRule="auto"/>
              <w:contextualSpacing/>
              <w:jc w:val="center"/>
              <w:rPr>
                <w:rFonts w:ascii="Times New Roman" w:eastAsia="Times New Roman" w:hAnsi="Times New Roman" w:cs="Times New Roman"/>
                <w:sz w:val="20"/>
                <w:szCs w:val="20"/>
                <w:lang w:val="uk-UA"/>
              </w:rPr>
            </w:pPr>
          </w:p>
        </w:tc>
        <w:tc>
          <w:tcPr>
            <w:tcW w:w="2536" w:type="dxa"/>
            <w:tcBorders>
              <w:left w:val="single" w:sz="4" w:space="0" w:color="auto"/>
            </w:tcBorders>
            <w:shd w:val="clear" w:color="auto" w:fill="auto"/>
          </w:tcPr>
          <w:p w:rsidR="00680FDD" w:rsidRDefault="00680FDD" w:rsidP="00777B15">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Етимологічні</w:t>
            </w:r>
            <w:r w:rsidR="00777B15">
              <w:rPr>
                <w:rFonts w:ascii="Times New Roman" w:eastAsia="Times New Roman" w:hAnsi="Times New Roman" w:cs="Times New Roman"/>
                <w:sz w:val="20"/>
                <w:szCs w:val="20"/>
                <w:lang w:val="uk-UA"/>
              </w:rPr>
              <w:t xml:space="preserve"> та історичні </w:t>
            </w:r>
            <w:r>
              <w:rPr>
                <w:rFonts w:ascii="Times New Roman" w:eastAsia="Times New Roman" w:hAnsi="Times New Roman" w:cs="Times New Roman"/>
                <w:sz w:val="20"/>
                <w:szCs w:val="20"/>
                <w:lang w:val="uk-UA"/>
              </w:rPr>
              <w:t>словники української мови</w:t>
            </w:r>
          </w:p>
        </w:tc>
        <w:tc>
          <w:tcPr>
            <w:tcW w:w="1134" w:type="dxa"/>
            <w:shd w:val="clear" w:color="auto" w:fill="auto"/>
          </w:tcPr>
          <w:p w:rsidR="00680FDD" w:rsidRPr="00A1172F" w:rsidRDefault="00680FDD" w:rsidP="004078F9">
            <w:pPr>
              <w:spacing w:after="0" w:line="240" w:lineRule="auto"/>
              <w:jc w:val="center"/>
              <w:rPr>
                <w:rFonts w:ascii="Times New Roman" w:eastAsia="Times New Roman" w:hAnsi="Times New Roman" w:cs="Times New Roman"/>
                <w:sz w:val="20"/>
                <w:szCs w:val="20"/>
                <w:lang w:val="uk-UA"/>
              </w:rPr>
            </w:pPr>
            <w:r w:rsidRPr="00A1172F">
              <w:rPr>
                <w:rFonts w:ascii="Times New Roman" w:eastAsia="Times New Roman" w:hAnsi="Times New Roman" w:cs="Times New Roman"/>
                <w:sz w:val="20"/>
                <w:szCs w:val="20"/>
                <w:lang w:val="uk-UA"/>
              </w:rPr>
              <w:t>0/0/</w:t>
            </w:r>
            <w:r>
              <w:rPr>
                <w:rFonts w:ascii="Times New Roman" w:eastAsia="Times New Roman" w:hAnsi="Times New Roman" w:cs="Times New Roman"/>
                <w:sz w:val="20"/>
                <w:szCs w:val="20"/>
                <w:lang w:val="uk-UA"/>
              </w:rPr>
              <w:t>2</w:t>
            </w:r>
          </w:p>
        </w:tc>
        <w:tc>
          <w:tcPr>
            <w:tcW w:w="3805" w:type="dxa"/>
            <w:shd w:val="clear" w:color="auto" w:fill="auto"/>
          </w:tcPr>
          <w:p w:rsidR="00680FDD" w:rsidRPr="002A40AC" w:rsidRDefault="002A40AC" w:rsidP="00864DA5">
            <w:pPr>
              <w:spacing w:after="0" w:line="240" w:lineRule="auto"/>
              <w:jc w:val="both"/>
              <w:rPr>
                <w:rFonts w:ascii="Times New Roman" w:eastAsia="Times New Roman" w:hAnsi="Times New Roman" w:cs="Times New Roman"/>
                <w:sz w:val="20"/>
                <w:szCs w:val="20"/>
                <w:lang w:val="uk-UA"/>
              </w:rPr>
            </w:pPr>
            <w:r w:rsidRPr="002A40AC">
              <w:rPr>
                <w:rFonts w:ascii="Times New Roman" w:eastAsia="Calibri" w:hAnsi="Times New Roman" w:cs="Times New Roman"/>
                <w:sz w:val="20"/>
                <w:szCs w:val="20"/>
                <w:lang w:val="uk-UA"/>
              </w:rPr>
              <w:t xml:space="preserve">Етимологічна </w:t>
            </w:r>
            <w:r w:rsidR="00777B15">
              <w:rPr>
                <w:rFonts w:ascii="Times New Roman" w:eastAsia="Calibri" w:hAnsi="Times New Roman" w:cs="Times New Roman"/>
                <w:sz w:val="20"/>
                <w:szCs w:val="20"/>
                <w:lang w:val="uk-UA"/>
              </w:rPr>
              <w:t xml:space="preserve">та історична </w:t>
            </w:r>
            <w:r w:rsidRPr="002A40AC">
              <w:rPr>
                <w:rFonts w:ascii="Times New Roman" w:eastAsia="Calibri" w:hAnsi="Times New Roman" w:cs="Times New Roman"/>
                <w:sz w:val="20"/>
                <w:szCs w:val="20"/>
                <w:lang w:val="uk-UA"/>
              </w:rPr>
              <w:t xml:space="preserve">лексикографія. Історія укладання українських класичних </w:t>
            </w:r>
            <w:proofErr w:type="spellStart"/>
            <w:r w:rsidRPr="002A40AC">
              <w:rPr>
                <w:rFonts w:ascii="Times New Roman" w:eastAsia="Calibri" w:hAnsi="Times New Roman" w:cs="Times New Roman"/>
                <w:sz w:val="20"/>
                <w:szCs w:val="20"/>
                <w:lang w:val="uk-UA"/>
              </w:rPr>
              <w:t>етимологіконів</w:t>
            </w:r>
            <w:proofErr w:type="spellEnd"/>
            <w:r w:rsidRPr="002A40AC">
              <w:rPr>
                <w:rFonts w:ascii="Times New Roman" w:eastAsia="Calibri" w:hAnsi="Times New Roman" w:cs="Times New Roman"/>
                <w:sz w:val="20"/>
                <w:szCs w:val="20"/>
                <w:lang w:val="uk-UA"/>
              </w:rPr>
              <w:t>. Науково-теоретичні засади укладання етимологічних</w:t>
            </w:r>
            <w:r w:rsidR="00777B15">
              <w:rPr>
                <w:rFonts w:ascii="Times New Roman" w:eastAsia="Calibri" w:hAnsi="Times New Roman" w:cs="Times New Roman"/>
                <w:sz w:val="20"/>
                <w:szCs w:val="20"/>
                <w:lang w:val="uk-UA"/>
              </w:rPr>
              <w:t xml:space="preserve"> та історичних</w:t>
            </w:r>
            <w:r w:rsidRPr="002A40AC">
              <w:rPr>
                <w:rFonts w:ascii="Times New Roman" w:eastAsia="Calibri" w:hAnsi="Times New Roman" w:cs="Times New Roman"/>
                <w:sz w:val="20"/>
                <w:szCs w:val="20"/>
                <w:lang w:val="uk-UA"/>
              </w:rPr>
              <w:t xml:space="preserve"> словників. Типологічні моделі етимологічних довідок та їх використання у словниках різних типів. </w:t>
            </w:r>
            <w:proofErr w:type="spellStart"/>
            <w:r w:rsidRPr="002A40AC">
              <w:rPr>
                <w:rFonts w:ascii="Times New Roman" w:eastAsia="Calibri" w:hAnsi="Times New Roman" w:cs="Times New Roman"/>
                <w:sz w:val="20"/>
                <w:szCs w:val="20"/>
                <w:lang w:val="uk-UA"/>
              </w:rPr>
              <w:t>Історико-етимологічні</w:t>
            </w:r>
            <w:proofErr w:type="spellEnd"/>
            <w:r w:rsidRPr="002A40AC">
              <w:rPr>
                <w:rFonts w:ascii="Times New Roman" w:eastAsia="Calibri" w:hAnsi="Times New Roman" w:cs="Times New Roman"/>
                <w:sz w:val="20"/>
                <w:szCs w:val="20"/>
                <w:lang w:val="uk-UA"/>
              </w:rPr>
              <w:t xml:space="preserve"> довідки у </w:t>
            </w:r>
            <w:proofErr w:type="spellStart"/>
            <w:r w:rsidRPr="002A40AC">
              <w:rPr>
                <w:rFonts w:ascii="Times New Roman" w:eastAsia="Calibri" w:hAnsi="Times New Roman" w:cs="Times New Roman"/>
                <w:sz w:val="20"/>
                <w:szCs w:val="20"/>
                <w:lang w:val="uk-UA"/>
              </w:rPr>
              <w:t>онімних</w:t>
            </w:r>
            <w:proofErr w:type="spellEnd"/>
            <w:r w:rsidRPr="002A40AC">
              <w:rPr>
                <w:rFonts w:ascii="Times New Roman" w:eastAsia="Calibri" w:hAnsi="Times New Roman" w:cs="Times New Roman"/>
                <w:sz w:val="20"/>
                <w:szCs w:val="20"/>
                <w:lang w:val="uk-UA"/>
              </w:rPr>
              <w:t xml:space="preserve"> словниках та словниках іншомовних слів.</w:t>
            </w:r>
          </w:p>
        </w:tc>
        <w:tc>
          <w:tcPr>
            <w:tcW w:w="1972" w:type="dxa"/>
            <w:shd w:val="clear" w:color="auto" w:fill="auto"/>
          </w:tcPr>
          <w:p w:rsidR="00680FDD" w:rsidRPr="00A1172F" w:rsidRDefault="00680FDD" w:rsidP="00864DA5">
            <w:pPr>
              <w:spacing w:after="0" w:line="240" w:lineRule="auto"/>
              <w:jc w:val="center"/>
              <w:rPr>
                <w:rFonts w:ascii="Times New Roman" w:eastAsia="Times New Roman" w:hAnsi="Times New Roman" w:cs="Times New Roman"/>
                <w:sz w:val="20"/>
                <w:szCs w:val="20"/>
                <w:lang w:val="uk-UA"/>
              </w:rPr>
            </w:pPr>
            <w:r w:rsidRPr="00A1172F">
              <w:rPr>
                <w:rFonts w:ascii="Times New Roman" w:eastAsia="Times New Roman" w:hAnsi="Times New Roman" w:cs="Times New Roman"/>
                <w:sz w:val="20"/>
                <w:szCs w:val="20"/>
                <w:lang w:val="uk-UA"/>
              </w:rPr>
              <w:t>Участь в обговоренні</w:t>
            </w:r>
          </w:p>
        </w:tc>
      </w:tr>
      <w:tr w:rsidR="00680FDD" w:rsidRPr="00A1172F" w:rsidTr="00092E67">
        <w:trPr>
          <w:trHeight w:val="450"/>
        </w:trPr>
        <w:tc>
          <w:tcPr>
            <w:tcW w:w="407" w:type="dxa"/>
            <w:tcBorders>
              <w:right w:val="single" w:sz="4" w:space="0" w:color="auto"/>
            </w:tcBorders>
            <w:shd w:val="clear" w:color="auto" w:fill="auto"/>
          </w:tcPr>
          <w:p w:rsidR="00680FDD" w:rsidRPr="00A1172F" w:rsidRDefault="00680FDD" w:rsidP="00864DA5">
            <w:pPr>
              <w:numPr>
                <w:ilvl w:val="0"/>
                <w:numId w:val="2"/>
              </w:numPr>
              <w:spacing w:after="0" w:line="240" w:lineRule="auto"/>
              <w:contextualSpacing/>
              <w:jc w:val="center"/>
              <w:rPr>
                <w:rFonts w:ascii="Times New Roman" w:eastAsia="Times New Roman" w:hAnsi="Times New Roman" w:cs="Times New Roman"/>
                <w:sz w:val="20"/>
                <w:szCs w:val="20"/>
                <w:lang w:val="uk-UA"/>
              </w:rPr>
            </w:pPr>
          </w:p>
        </w:tc>
        <w:tc>
          <w:tcPr>
            <w:tcW w:w="2536" w:type="dxa"/>
            <w:tcBorders>
              <w:left w:val="single" w:sz="4" w:space="0" w:color="auto"/>
            </w:tcBorders>
            <w:shd w:val="clear" w:color="auto" w:fill="auto"/>
          </w:tcPr>
          <w:p w:rsidR="00680FDD" w:rsidRDefault="00680FDD" w:rsidP="00F731B0">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Енциклопедичні словники</w:t>
            </w:r>
          </w:p>
        </w:tc>
        <w:tc>
          <w:tcPr>
            <w:tcW w:w="1134" w:type="dxa"/>
            <w:shd w:val="clear" w:color="auto" w:fill="auto"/>
          </w:tcPr>
          <w:p w:rsidR="00680FDD" w:rsidRPr="00A1172F" w:rsidRDefault="00680FDD" w:rsidP="004078F9">
            <w:pPr>
              <w:spacing w:after="0" w:line="240" w:lineRule="auto"/>
              <w:jc w:val="center"/>
              <w:rPr>
                <w:rFonts w:ascii="Times New Roman" w:eastAsia="Times New Roman" w:hAnsi="Times New Roman" w:cs="Times New Roman"/>
                <w:sz w:val="20"/>
                <w:szCs w:val="20"/>
                <w:lang w:val="uk-UA"/>
              </w:rPr>
            </w:pPr>
            <w:r w:rsidRPr="00A1172F">
              <w:rPr>
                <w:rFonts w:ascii="Times New Roman" w:eastAsia="Times New Roman" w:hAnsi="Times New Roman" w:cs="Times New Roman"/>
                <w:sz w:val="20"/>
                <w:szCs w:val="20"/>
                <w:lang w:val="uk-UA"/>
              </w:rPr>
              <w:t>0/0/</w:t>
            </w:r>
            <w:r>
              <w:rPr>
                <w:rFonts w:ascii="Times New Roman" w:eastAsia="Times New Roman" w:hAnsi="Times New Roman" w:cs="Times New Roman"/>
                <w:sz w:val="20"/>
                <w:szCs w:val="20"/>
                <w:lang w:val="uk-UA"/>
              </w:rPr>
              <w:t>2</w:t>
            </w:r>
          </w:p>
        </w:tc>
        <w:tc>
          <w:tcPr>
            <w:tcW w:w="3805" w:type="dxa"/>
            <w:shd w:val="clear" w:color="auto" w:fill="auto"/>
          </w:tcPr>
          <w:p w:rsidR="00680FDD" w:rsidRPr="002A40AC" w:rsidRDefault="002A40AC" w:rsidP="00777B15">
            <w:pPr>
              <w:spacing w:after="0" w:line="240" w:lineRule="auto"/>
              <w:jc w:val="both"/>
              <w:rPr>
                <w:rFonts w:ascii="Times New Roman" w:eastAsia="Times New Roman" w:hAnsi="Times New Roman" w:cs="Times New Roman"/>
                <w:sz w:val="20"/>
                <w:szCs w:val="20"/>
                <w:lang w:val="uk-UA"/>
              </w:rPr>
            </w:pPr>
            <w:r w:rsidRPr="002A40AC">
              <w:rPr>
                <w:rFonts w:ascii="Times New Roman" w:eastAsia="Calibri" w:hAnsi="Times New Roman" w:cs="Times New Roman"/>
                <w:sz w:val="20"/>
                <w:szCs w:val="20"/>
                <w:lang w:val="uk-UA"/>
              </w:rPr>
              <w:t xml:space="preserve">Енциклопедичний словник як різновид лексикографічної продукції. Відмінність </w:t>
            </w:r>
            <w:r w:rsidRPr="002A40AC">
              <w:rPr>
                <w:rFonts w:ascii="Times New Roman" w:eastAsia="Calibri" w:hAnsi="Times New Roman" w:cs="Times New Roman"/>
                <w:sz w:val="20"/>
                <w:szCs w:val="20"/>
                <w:lang w:val="uk-UA"/>
              </w:rPr>
              <w:lastRenderedPageBreak/>
              <w:t xml:space="preserve">від словників лінгвістичного типу. Особливості реєстру та змісту. Жанрові ознаки енциклопедії як різновиду наукової чи науково-популярної довідкової літератури. Типологія енциклопедій: за обсягом (великі, малі, короткі, енциклопедичні довідники), за змістом (загальні, галузеві (тематичні), регіональні, проблемні, персональні). Структурні моделі словникових статей (статті-огляди, статті-довідки, статті-тлумачення, статті-посилання). Історія енциклопедичного руху в Україні і за кордоном. Прототипи сучасних українських енциклопедій. Особливості інтерактивного е-формату. </w:t>
            </w:r>
            <w:r w:rsidR="00777B15">
              <w:rPr>
                <w:rFonts w:ascii="Times New Roman" w:eastAsia="Calibri" w:hAnsi="Times New Roman" w:cs="Times New Roman"/>
                <w:sz w:val="20"/>
                <w:szCs w:val="20"/>
                <w:lang w:val="uk-UA"/>
              </w:rPr>
              <w:t xml:space="preserve">Енциклопедія </w:t>
            </w:r>
            <w:proofErr w:type="spellStart"/>
            <w:r w:rsidR="00777B15">
              <w:rPr>
                <w:rFonts w:ascii="Times New Roman" w:eastAsia="Calibri" w:hAnsi="Times New Roman" w:cs="Times New Roman"/>
                <w:sz w:val="20"/>
                <w:szCs w:val="20"/>
                <w:lang w:val="uk-UA"/>
              </w:rPr>
              <w:t>„Українська</w:t>
            </w:r>
            <w:proofErr w:type="spellEnd"/>
            <w:r w:rsidR="00777B15">
              <w:rPr>
                <w:rFonts w:ascii="Times New Roman" w:eastAsia="Calibri" w:hAnsi="Times New Roman" w:cs="Times New Roman"/>
                <w:sz w:val="20"/>
                <w:szCs w:val="20"/>
                <w:lang w:val="uk-UA"/>
              </w:rPr>
              <w:t xml:space="preserve"> </w:t>
            </w:r>
            <w:proofErr w:type="spellStart"/>
            <w:r w:rsidR="00777B15">
              <w:rPr>
                <w:rFonts w:ascii="Times New Roman" w:eastAsia="Calibri" w:hAnsi="Times New Roman" w:cs="Times New Roman"/>
                <w:sz w:val="20"/>
                <w:szCs w:val="20"/>
                <w:lang w:val="uk-UA"/>
              </w:rPr>
              <w:t>мова”</w:t>
            </w:r>
            <w:proofErr w:type="spellEnd"/>
          </w:p>
        </w:tc>
        <w:tc>
          <w:tcPr>
            <w:tcW w:w="1972" w:type="dxa"/>
            <w:shd w:val="clear" w:color="auto" w:fill="auto"/>
          </w:tcPr>
          <w:p w:rsidR="00680FDD" w:rsidRDefault="00680FDD" w:rsidP="00864DA5">
            <w:pPr>
              <w:spacing w:after="0" w:line="240" w:lineRule="auto"/>
              <w:jc w:val="center"/>
              <w:rPr>
                <w:rFonts w:ascii="Times New Roman" w:eastAsia="Times New Roman" w:hAnsi="Times New Roman" w:cs="Times New Roman"/>
                <w:sz w:val="20"/>
                <w:szCs w:val="20"/>
                <w:lang w:val="uk-UA"/>
              </w:rPr>
            </w:pPr>
            <w:r w:rsidRPr="00A1172F">
              <w:rPr>
                <w:rFonts w:ascii="Times New Roman" w:eastAsia="Times New Roman" w:hAnsi="Times New Roman" w:cs="Times New Roman"/>
                <w:sz w:val="20"/>
                <w:szCs w:val="20"/>
                <w:lang w:val="uk-UA"/>
              </w:rPr>
              <w:lastRenderedPageBreak/>
              <w:t>Участь в обговоренні</w:t>
            </w:r>
            <w:r w:rsidR="00116C6C">
              <w:rPr>
                <w:rFonts w:ascii="Times New Roman" w:eastAsia="Times New Roman" w:hAnsi="Times New Roman" w:cs="Times New Roman"/>
                <w:sz w:val="20"/>
                <w:szCs w:val="20"/>
                <w:lang w:val="uk-UA"/>
              </w:rPr>
              <w:t>.</w:t>
            </w:r>
          </w:p>
          <w:p w:rsidR="00116C6C" w:rsidRPr="00A1172F" w:rsidRDefault="00116C6C" w:rsidP="00864DA5">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lastRenderedPageBreak/>
              <w:t>Презентація</w:t>
            </w:r>
          </w:p>
        </w:tc>
      </w:tr>
      <w:tr w:rsidR="004078F9" w:rsidRPr="00A1172F" w:rsidTr="00092E67">
        <w:trPr>
          <w:trHeight w:val="450"/>
        </w:trPr>
        <w:tc>
          <w:tcPr>
            <w:tcW w:w="407" w:type="dxa"/>
            <w:tcBorders>
              <w:right w:val="single" w:sz="4" w:space="0" w:color="auto"/>
            </w:tcBorders>
            <w:shd w:val="clear" w:color="auto" w:fill="auto"/>
          </w:tcPr>
          <w:p w:rsidR="004078F9" w:rsidRPr="00A1172F" w:rsidRDefault="004078F9" w:rsidP="00864DA5">
            <w:pPr>
              <w:numPr>
                <w:ilvl w:val="0"/>
                <w:numId w:val="2"/>
              </w:numPr>
              <w:spacing w:after="0" w:line="240" w:lineRule="auto"/>
              <w:contextualSpacing/>
              <w:jc w:val="center"/>
              <w:rPr>
                <w:rFonts w:ascii="Times New Roman" w:eastAsia="Times New Roman" w:hAnsi="Times New Roman" w:cs="Times New Roman"/>
                <w:sz w:val="20"/>
                <w:szCs w:val="20"/>
                <w:lang w:val="uk-UA"/>
              </w:rPr>
            </w:pPr>
          </w:p>
        </w:tc>
        <w:tc>
          <w:tcPr>
            <w:tcW w:w="2536" w:type="dxa"/>
            <w:tcBorders>
              <w:left w:val="single" w:sz="4" w:space="0" w:color="auto"/>
            </w:tcBorders>
            <w:shd w:val="clear" w:color="auto" w:fill="auto"/>
          </w:tcPr>
          <w:p w:rsidR="004078F9" w:rsidRPr="00F731B0" w:rsidRDefault="00777B15" w:rsidP="00F731B0">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Граматичні словники</w:t>
            </w:r>
          </w:p>
        </w:tc>
        <w:tc>
          <w:tcPr>
            <w:tcW w:w="1134" w:type="dxa"/>
            <w:shd w:val="clear" w:color="auto" w:fill="auto"/>
          </w:tcPr>
          <w:p w:rsidR="004078F9" w:rsidRPr="00A1172F" w:rsidRDefault="004078F9" w:rsidP="004078F9">
            <w:pPr>
              <w:spacing w:after="0" w:line="240" w:lineRule="auto"/>
              <w:jc w:val="center"/>
              <w:rPr>
                <w:rFonts w:ascii="Times New Roman" w:eastAsia="Times New Roman" w:hAnsi="Times New Roman" w:cs="Times New Roman"/>
                <w:sz w:val="20"/>
                <w:szCs w:val="20"/>
                <w:lang w:val="uk-UA"/>
              </w:rPr>
            </w:pPr>
            <w:r w:rsidRPr="00A1172F">
              <w:rPr>
                <w:rFonts w:ascii="Times New Roman" w:eastAsia="Times New Roman" w:hAnsi="Times New Roman" w:cs="Times New Roman"/>
                <w:sz w:val="20"/>
                <w:szCs w:val="20"/>
                <w:lang w:val="uk-UA"/>
              </w:rPr>
              <w:t>0/0/</w:t>
            </w:r>
            <w:r>
              <w:rPr>
                <w:rFonts w:ascii="Times New Roman" w:eastAsia="Times New Roman" w:hAnsi="Times New Roman" w:cs="Times New Roman"/>
                <w:sz w:val="20"/>
                <w:szCs w:val="20"/>
                <w:lang w:val="uk-UA"/>
              </w:rPr>
              <w:t>2</w:t>
            </w:r>
          </w:p>
        </w:tc>
        <w:tc>
          <w:tcPr>
            <w:tcW w:w="3805" w:type="dxa"/>
            <w:shd w:val="clear" w:color="auto" w:fill="auto"/>
          </w:tcPr>
          <w:p w:rsidR="004078F9" w:rsidRPr="00FC4AED" w:rsidRDefault="00777B15" w:rsidP="00777B15">
            <w:pPr>
              <w:spacing w:after="0" w:line="240" w:lineRule="auto"/>
              <w:jc w:val="both"/>
              <w:rPr>
                <w:rFonts w:ascii="Times New Roman" w:eastAsia="Times New Roman" w:hAnsi="Times New Roman" w:cs="Times New Roman"/>
                <w:sz w:val="20"/>
                <w:szCs w:val="20"/>
                <w:lang w:val="uk-UA"/>
              </w:rPr>
            </w:pPr>
            <w:r w:rsidRPr="00777B15">
              <w:rPr>
                <w:rFonts w:ascii="Times New Roman" w:hAnsi="Times New Roman" w:cs="Times New Roman"/>
                <w:sz w:val="20"/>
                <w:szCs w:val="20"/>
                <w:lang w:val="uk-UA"/>
              </w:rPr>
              <w:t xml:space="preserve">Граматичні словники (морфологічні, морфемні, </w:t>
            </w:r>
            <w:r>
              <w:rPr>
                <w:rFonts w:ascii="Times New Roman" w:hAnsi="Times New Roman" w:cs="Times New Roman"/>
                <w:sz w:val="20"/>
                <w:szCs w:val="20"/>
                <w:lang w:val="uk-UA"/>
              </w:rPr>
              <w:t xml:space="preserve">дієслівного керування, </w:t>
            </w:r>
            <w:r w:rsidRPr="00777B15">
              <w:rPr>
                <w:rFonts w:ascii="Times New Roman" w:hAnsi="Times New Roman" w:cs="Times New Roman"/>
                <w:sz w:val="20"/>
                <w:szCs w:val="20"/>
                <w:lang w:val="uk-UA"/>
              </w:rPr>
              <w:t xml:space="preserve">синтаксичні). </w:t>
            </w:r>
            <w:r>
              <w:rPr>
                <w:rFonts w:ascii="Times New Roman" w:hAnsi="Times New Roman" w:cs="Times New Roman"/>
                <w:sz w:val="20"/>
                <w:szCs w:val="20"/>
                <w:lang w:val="uk-UA"/>
              </w:rPr>
              <w:t xml:space="preserve">Словники прийменників, сполучників, часток. </w:t>
            </w:r>
            <w:r w:rsidRPr="00777B15">
              <w:rPr>
                <w:rFonts w:ascii="Times New Roman" w:hAnsi="Times New Roman" w:cs="Times New Roman"/>
                <w:sz w:val="20"/>
                <w:szCs w:val="20"/>
                <w:lang w:val="uk-UA"/>
              </w:rPr>
              <w:t xml:space="preserve">Словотвірні словники (дериваційні, словотворчі). </w:t>
            </w:r>
            <w:r w:rsidR="00FC4AED" w:rsidRPr="00777B15">
              <w:rPr>
                <w:rFonts w:ascii="Times New Roman" w:eastAsia="Calibri" w:hAnsi="Times New Roman" w:cs="Times New Roman"/>
                <w:sz w:val="20"/>
                <w:szCs w:val="20"/>
                <w:lang w:val="uk-UA"/>
              </w:rPr>
              <w:t>Реєстрові одиниці</w:t>
            </w:r>
            <w:r w:rsidR="00FC4AED" w:rsidRPr="00FC4AED">
              <w:rPr>
                <w:rFonts w:ascii="Times New Roman" w:eastAsia="Calibri" w:hAnsi="Times New Roman" w:cs="Times New Roman"/>
                <w:sz w:val="20"/>
                <w:szCs w:val="20"/>
                <w:lang w:val="uk-UA"/>
              </w:rPr>
              <w:t xml:space="preserve"> </w:t>
            </w:r>
            <w:r>
              <w:rPr>
                <w:rFonts w:ascii="Times New Roman" w:eastAsia="Calibri" w:hAnsi="Times New Roman" w:cs="Times New Roman"/>
                <w:sz w:val="20"/>
                <w:szCs w:val="20"/>
                <w:lang w:val="uk-UA"/>
              </w:rPr>
              <w:t>граматичного</w:t>
            </w:r>
            <w:r w:rsidR="00FC4AED" w:rsidRPr="00FC4AED">
              <w:rPr>
                <w:rFonts w:ascii="Times New Roman" w:eastAsia="Calibri" w:hAnsi="Times New Roman" w:cs="Times New Roman"/>
                <w:sz w:val="20"/>
                <w:szCs w:val="20"/>
                <w:lang w:val="uk-UA"/>
              </w:rPr>
              <w:t xml:space="preserve"> словника.</w:t>
            </w:r>
          </w:p>
        </w:tc>
        <w:tc>
          <w:tcPr>
            <w:tcW w:w="1972" w:type="dxa"/>
            <w:shd w:val="clear" w:color="auto" w:fill="auto"/>
          </w:tcPr>
          <w:p w:rsidR="004078F9" w:rsidRDefault="00D92121" w:rsidP="00864DA5">
            <w:pPr>
              <w:spacing w:after="0" w:line="240" w:lineRule="auto"/>
              <w:jc w:val="center"/>
              <w:rPr>
                <w:rFonts w:ascii="Times New Roman" w:eastAsia="Times New Roman" w:hAnsi="Times New Roman" w:cs="Times New Roman"/>
                <w:sz w:val="20"/>
                <w:szCs w:val="20"/>
                <w:lang w:val="uk-UA"/>
              </w:rPr>
            </w:pPr>
            <w:r w:rsidRPr="00A1172F">
              <w:rPr>
                <w:rFonts w:ascii="Times New Roman" w:eastAsia="Times New Roman" w:hAnsi="Times New Roman" w:cs="Times New Roman"/>
                <w:sz w:val="20"/>
                <w:szCs w:val="20"/>
                <w:lang w:val="uk-UA"/>
              </w:rPr>
              <w:t>Участь в обговоренні</w:t>
            </w:r>
            <w:r w:rsidR="00116C6C">
              <w:rPr>
                <w:rFonts w:ascii="Times New Roman" w:eastAsia="Times New Roman" w:hAnsi="Times New Roman" w:cs="Times New Roman"/>
                <w:sz w:val="20"/>
                <w:szCs w:val="20"/>
                <w:lang w:val="uk-UA"/>
              </w:rPr>
              <w:t>.</w:t>
            </w:r>
          </w:p>
          <w:p w:rsidR="00116C6C" w:rsidRPr="00A1172F" w:rsidRDefault="00116C6C" w:rsidP="00864DA5">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Укладання словникової статті</w:t>
            </w:r>
          </w:p>
        </w:tc>
      </w:tr>
      <w:tr w:rsidR="004078F9" w:rsidRPr="00A1172F" w:rsidTr="008B1785">
        <w:trPr>
          <w:trHeight w:val="1090"/>
        </w:trPr>
        <w:tc>
          <w:tcPr>
            <w:tcW w:w="407" w:type="dxa"/>
            <w:tcBorders>
              <w:right w:val="single" w:sz="4" w:space="0" w:color="auto"/>
            </w:tcBorders>
            <w:shd w:val="clear" w:color="auto" w:fill="auto"/>
          </w:tcPr>
          <w:p w:rsidR="004078F9" w:rsidRPr="00A1172F" w:rsidRDefault="004078F9" w:rsidP="00864DA5">
            <w:pPr>
              <w:numPr>
                <w:ilvl w:val="0"/>
                <w:numId w:val="2"/>
              </w:numPr>
              <w:spacing w:after="0" w:line="240" w:lineRule="auto"/>
              <w:contextualSpacing/>
              <w:jc w:val="center"/>
              <w:rPr>
                <w:rFonts w:ascii="Times New Roman" w:eastAsia="Times New Roman" w:hAnsi="Times New Roman" w:cs="Times New Roman"/>
                <w:sz w:val="20"/>
                <w:szCs w:val="20"/>
                <w:lang w:val="uk-UA"/>
              </w:rPr>
            </w:pPr>
          </w:p>
        </w:tc>
        <w:tc>
          <w:tcPr>
            <w:tcW w:w="2536" w:type="dxa"/>
            <w:tcBorders>
              <w:left w:val="single" w:sz="4" w:space="0" w:color="auto"/>
            </w:tcBorders>
            <w:shd w:val="clear" w:color="auto" w:fill="auto"/>
          </w:tcPr>
          <w:p w:rsidR="004078F9" w:rsidRPr="008B1785" w:rsidRDefault="008B1785" w:rsidP="004048CD">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Перекладна лексикографія</w:t>
            </w:r>
          </w:p>
        </w:tc>
        <w:tc>
          <w:tcPr>
            <w:tcW w:w="1134" w:type="dxa"/>
            <w:shd w:val="clear" w:color="auto" w:fill="auto"/>
          </w:tcPr>
          <w:p w:rsidR="004078F9" w:rsidRPr="00A1172F" w:rsidRDefault="004078F9" w:rsidP="004078F9">
            <w:pPr>
              <w:spacing w:after="0" w:line="240" w:lineRule="auto"/>
              <w:jc w:val="center"/>
              <w:rPr>
                <w:rFonts w:ascii="Times New Roman" w:eastAsia="Times New Roman" w:hAnsi="Times New Roman" w:cs="Times New Roman"/>
                <w:sz w:val="20"/>
                <w:szCs w:val="20"/>
                <w:lang w:val="uk-UA"/>
              </w:rPr>
            </w:pPr>
            <w:r w:rsidRPr="00A1172F">
              <w:rPr>
                <w:rFonts w:ascii="Times New Roman" w:eastAsia="Times New Roman" w:hAnsi="Times New Roman" w:cs="Times New Roman"/>
                <w:sz w:val="20"/>
                <w:szCs w:val="20"/>
                <w:lang w:val="uk-UA"/>
              </w:rPr>
              <w:t>0/0/</w:t>
            </w:r>
            <w:r>
              <w:rPr>
                <w:rFonts w:ascii="Times New Roman" w:eastAsia="Times New Roman" w:hAnsi="Times New Roman" w:cs="Times New Roman"/>
                <w:sz w:val="20"/>
                <w:szCs w:val="20"/>
                <w:lang w:val="uk-UA"/>
              </w:rPr>
              <w:t>2</w:t>
            </w:r>
          </w:p>
        </w:tc>
        <w:tc>
          <w:tcPr>
            <w:tcW w:w="3805" w:type="dxa"/>
            <w:shd w:val="clear" w:color="auto" w:fill="auto"/>
          </w:tcPr>
          <w:p w:rsidR="004078F9" w:rsidRPr="00092E67" w:rsidRDefault="00FC4AED" w:rsidP="00F65EE0">
            <w:pPr>
              <w:pStyle w:val="a9"/>
              <w:spacing w:before="0" w:beforeAutospacing="0" w:after="0" w:afterAutospacing="0"/>
              <w:jc w:val="both"/>
              <w:rPr>
                <w:sz w:val="20"/>
                <w:szCs w:val="20"/>
                <w:lang w:val="uk-UA"/>
              </w:rPr>
            </w:pPr>
            <w:r w:rsidRPr="00FC4AED">
              <w:rPr>
                <w:sz w:val="20"/>
                <w:szCs w:val="20"/>
                <w:lang w:val="uk-UA"/>
              </w:rPr>
              <w:t xml:space="preserve">Загальна характеристика </w:t>
            </w:r>
            <w:proofErr w:type="spellStart"/>
            <w:r w:rsidRPr="00FC4AED">
              <w:rPr>
                <w:sz w:val="20"/>
                <w:szCs w:val="20"/>
                <w:lang w:val="uk-UA"/>
              </w:rPr>
              <w:t>дво-</w:t>
            </w:r>
            <w:proofErr w:type="spellEnd"/>
            <w:r w:rsidRPr="00FC4AED">
              <w:rPr>
                <w:sz w:val="20"/>
                <w:szCs w:val="20"/>
                <w:lang w:val="uk-UA"/>
              </w:rPr>
              <w:t xml:space="preserve"> і багатомовних словників. Три точки зору до дослідження перекладних словників (аспект адресата, лінгвістичний аспект, емпіричний аспект). Три основні функції двомовного словника (інтерпретаційна, репродукційна, перекладна). Філіація лексеми (розчленування слова на значення). Відмінність двомовних словників від багатомовних. Пасивна функція багатомовних словників. Типи перекладних словників (тематичні, ілюстровані, фразеологічні, комп’ютерні, ономастичні тощо). Філологічні загальні перекладні словники. Термінологічні (науково-технічні) перекладні словники. </w:t>
            </w:r>
          </w:p>
        </w:tc>
        <w:tc>
          <w:tcPr>
            <w:tcW w:w="1972" w:type="dxa"/>
            <w:shd w:val="clear" w:color="auto" w:fill="auto"/>
          </w:tcPr>
          <w:p w:rsidR="004078F9" w:rsidRDefault="00D92121" w:rsidP="00864DA5">
            <w:pPr>
              <w:spacing w:after="0" w:line="240" w:lineRule="auto"/>
              <w:jc w:val="center"/>
              <w:rPr>
                <w:rFonts w:ascii="Times New Roman" w:eastAsia="Times New Roman" w:hAnsi="Times New Roman" w:cs="Times New Roman"/>
                <w:sz w:val="20"/>
                <w:szCs w:val="20"/>
                <w:lang w:val="uk-UA"/>
              </w:rPr>
            </w:pPr>
            <w:r w:rsidRPr="00A1172F">
              <w:rPr>
                <w:rFonts w:ascii="Times New Roman" w:eastAsia="Times New Roman" w:hAnsi="Times New Roman" w:cs="Times New Roman"/>
                <w:sz w:val="20"/>
                <w:szCs w:val="20"/>
                <w:lang w:val="uk-UA"/>
              </w:rPr>
              <w:t>Участь в обговоренні</w:t>
            </w:r>
            <w:r w:rsidR="00116C6C">
              <w:rPr>
                <w:rFonts w:ascii="Times New Roman" w:eastAsia="Times New Roman" w:hAnsi="Times New Roman" w:cs="Times New Roman"/>
                <w:sz w:val="20"/>
                <w:szCs w:val="20"/>
                <w:lang w:val="uk-UA"/>
              </w:rPr>
              <w:t>.</w:t>
            </w:r>
          </w:p>
          <w:p w:rsidR="00116C6C" w:rsidRPr="00A1172F" w:rsidRDefault="00116C6C" w:rsidP="00864DA5">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Укладання словникових статей</w:t>
            </w:r>
          </w:p>
        </w:tc>
      </w:tr>
      <w:tr w:rsidR="004078F9" w:rsidRPr="00A1172F" w:rsidTr="002A40AC">
        <w:trPr>
          <w:trHeight w:val="1373"/>
        </w:trPr>
        <w:tc>
          <w:tcPr>
            <w:tcW w:w="407" w:type="dxa"/>
            <w:tcBorders>
              <w:right w:val="single" w:sz="4" w:space="0" w:color="auto"/>
            </w:tcBorders>
            <w:shd w:val="clear" w:color="auto" w:fill="auto"/>
          </w:tcPr>
          <w:p w:rsidR="004078F9" w:rsidRPr="00A1172F" w:rsidRDefault="004078F9" w:rsidP="00864DA5">
            <w:pPr>
              <w:numPr>
                <w:ilvl w:val="0"/>
                <w:numId w:val="2"/>
              </w:numPr>
              <w:spacing w:after="0" w:line="240" w:lineRule="auto"/>
              <w:contextualSpacing/>
              <w:jc w:val="center"/>
              <w:rPr>
                <w:rFonts w:ascii="Times New Roman" w:eastAsia="Times New Roman" w:hAnsi="Times New Roman" w:cs="Times New Roman"/>
                <w:sz w:val="20"/>
                <w:szCs w:val="20"/>
                <w:lang w:val="uk-UA"/>
              </w:rPr>
            </w:pPr>
          </w:p>
        </w:tc>
        <w:tc>
          <w:tcPr>
            <w:tcW w:w="2536" w:type="dxa"/>
            <w:tcBorders>
              <w:left w:val="single" w:sz="4" w:space="0" w:color="auto"/>
            </w:tcBorders>
            <w:shd w:val="clear" w:color="auto" w:fill="auto"/>
          </w:tcPr>
          <w:p w:rsidR="004078F9" w:rsidRPr="008B1785" w:rsidRDefault="008B1785" w:rsidP="004048CD">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Одномовна лексикографія. Тлумачні словники</w:t>
            </w:r>
          </w:p>
        </w:tc>
        <w:tc>
          <w:tcPr>
            <w:tcW w:w="1134" w:type="dxa"/>
            <w:shd w:val="clear" w:color="auto" w:fill="auto"/>
          </w:tcPr>
          <w:p w:rsidR="004078F9" w:rsidRPr="00A1172F" w:rsidRDefault="004078F9" w:rsidP="004078F9">
            <w:pPr>
              <w:spacing w:after="0" w:line="240" w:lineRule="auto"/>
              <w:jc w:val="center"/>
              <w:rPr>
                <w:rFonts w:ascii="Times New Roman" w:eastAsia="Times New Roman" w:hAnsi="Times New Roman" w:cs="Times New Roman"/>
                <w:sz w:val="20"/>
                <w:szCs w:val="20"/>
                <w:lang w:val="uk-UA"/>
              </w:rPr>
            </w:pPr>
            <w:r w:rsidRPr="00A1172F">
              <w:rPr>
                <w:rFonts w:ascii="Times New Roman" w:eastAsia="Times New Roman" w:hAnsi="Times New Roman" w:cs="Times New Roman"/>
                <w:sz w:val="20"/>
                <w:szCs w:val="20"/>
                <w:lang w:val="uk-UA"/>
              </w:rPr>
              <w:t>0/0/</w:t>
            </w:r>
            <w:r>
              <w:rPr>
                <w:rFonts w:ascii="Times New Roman" w:eastAsia="Times New Roman" w:hAnsi="Times New Roman" w:cs="Times New Roman"/>
                <w:sz w:val="20"/>
                <w:szCs w:val="20"/>
                <w:lang w:val="uk-UA"/>
              </w:rPr>
              <w:t>2</w:t>
            </w:r>
          </w:p>
        </w:tc>
        <w:tc>
          <w:tcPr>
            <w:tcW w:w="3805" w:type="dxa"/>
            <w:shd w:val="clear" w:color="auto" w:fill="auto"/>
          </w:tcPr>
          <w:p w:rsidR="004078F9" w:rsidRPr="002A40AC" w:rsidRDefault="002A40AC" w:rsidP="00864DA5">
            <w:pPr>
              <w:spacing w:after="0" w:line="240" w:lineRule="auto"/>
              <w:jc w:val="both"/>
              <w:rPr>
                <w:rFonts w:ascii="Times New Roman" w:eastAsia="Times New Roman" w:hAnsi="Times New Roman" w:cs="Times New Roman"/>
                <w:sz w:val="20"/>
                <w:szCs w:val="20"/>
                <w:lang w:val="uk-UA"/>
              </w:rPr>
            </w:pPr>
            <w:r w:rsidRPr="002A40AC">
              <w:rPr>
                <w:rFonts w:ascii="Times New Roman" w:eastAsia="Calibri" w:hAnsi="Times New Roman" w:cs="Times New Roman"/>
                <w:sz w:val="20"/>
                <w:szCs w:val="20"/>
                <w:lang w:val="uk-UA"/>
              </w:rPr>
              <w:t>Семантична лексикографія. З історії укладання тлумачного словника української мови. Різновиди тлумачних словників (академічні (наукові), науково-популярні, навчальні (шкільні), дитячі, комбіновані (багатоаспектні)).</w:t>
            </w:r>
          </w:p>
        </w:tc>
        <w:tc>
          <w:tcPr>
            <w:tcW w:w="1972" w:type="dxa"/>
            <w:shd w:val="clear" w:color="auto" w:fill="auto"/>
          </w:tcPr>
          <w:p w:rsidR="004078F9" w:rsidRDefault="00D92121" w:rsidP="00864DA5">
            <w:pPr>
              <w:spacing w:after="0" w:line="240" w:lineRule="auto"/>
              <w:jc w:val="center"/>
              <w:rPr>
                <w:rFonts w:ascii="Times New Roman" w:eastAsia="Times New Roman" w:hAnsi="Times New Roman" w:cs="Times New Roman"/>
                <w:sz w:val="20"/>
                <w:szCs w:val="20"/>
                <w:lang w:val="uk-UA"/>
              </w:rPr>
            </w:pPr>
            <w:r w:rsidRPr="00A1172F">
              <w:rPr>
                <w:rFonts w:ascii="Times New Roman" w:eastAsia="Times New Roman" w:hAnsi="Times New Roman" w:cs="Times New Roman"/>
                <w:sz w:val="20"/>
                <w:szCs w:val="20"/>
                <w:lang w:val="uk-UA"/>
              </w:rPr>
              <w:t>Участь в обговоренні</w:t>
            </w:r>
            <w:r w:rsidR="00116C6C">
              <w:rPr>
                <w:rFonts w:ascii="Times New Roman" w:eastAsia="Times New Roman" w:hAnsi="Times New Roman" w:cs="Times New Roman"/>
                <w:sz w:val="20"/>
                <w:szCs w:val="20"/>
                <w:lang w:val="uk-UA"/>
              </w:rPr>
              <w:t>.</w:t>
            </w:r>
          </w:p>
          <w:p w:rsidR="00116C6C" w:rsidRPr="00A1172F" w:rsidRDefault="00116C6C" w:rsidP="00864DA5">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Укладання словникових статей для тлумачних словників різного типу</w:t>
            </w:r>
          </w:p>
        </w:tc>
      </w:tr>
      <w:tr w:rsidR="004078F9" w:rsidRPr="00FC4AED" w:rsidTr="00FC4AED">
        <w:trPr>
          <w:trHeight w:val="1010"/>
        </w:trPr>
        <w:tc>
          <w:tcPr>
            <w:tcW w:w="407" w:type="dxa"/>
            <w:tcBorders>
              <w:right w:val="single" w:sz="4" w:space="0" w:color="auto"/>
            </w:tcBorders>
            <w:shd w:val="clear" w:color="auto" w:fill="auto"/>
          </w:tcPr>
          <w:p w:rsidR="004078F9" w:rsidRPr="00A1172F" w:rsidRDefault="004078F9" w:rsidP="00864DA5">
            <w:pPr>
              <w:numPr>
                <w:ilvl w:val="0"/>
                <w:numId w:val="2"/>
              </w:numPr>
              <w:spacing w:after="0" w:line="240" w:lineRule="auto"/>
              <w:contextualSpacing/>
              <w:jc w:val="center"/>
              <w:rPr>
                <w:rFonts w:ascii="Times New Roman" w:eastAsia="Times New Roman" w:hAnsi="Times New Roman" w:cs="Times New Roman"/>
                <w:sz w:val="20"/>
                <w:szCs w:val="20"/>
                <w:lang w:val="uk-UA"/>
              </w:rPr>
            </w:pPr>
          </w:p>
        </w:tc>
        <w:tc>
          <w:tcPr>
            <w:tcW w:w="2536" w:type="dxa"/>
            <w:tcBorders>
              <w:left w:val="single" w:sz="4" w:space="0" w:color="auto"/>
            </w:tcBorders>
            <w:shd w:val="clear" w:color="auto" w:fill="auto"/>
          </w:tcPr>
          <w:p w:rsidR="004078F9" w:rsidRPr="008B1785" w:rsidRDefault="008B1785" w:rsidP="004048CD">
            <w:pPr>
              <w:spacing w:after="0" w:line="240" w:lineRule="auto"/>
              <w:jc w:val="both"/>
              <w:rPr>
                <w:rFonts w:ascii="Times New Roman" w:eastAsia="Times New Roman" w:hAnsi="Times New Roman" w:cs="Times New Roman"/>
                <w:sz w:val="20"/>
                <w:szCs w:val="20"/>
                <w:lang w:val="uk-UA"/>
              </w:rPr>
            </w:pPr>
            <w:proofErr w:type="spellStart"/>
            <w:r>
              <w:rPr>
                <w:rFonts w:ascii="Times New Roman" w:eastAsia="Times New Roman" w:hAnsi="Times New Roman" w:cs="Times New Roman"/>
                <w:sz w:val="20"/>
                <w:szCs w:val="20"/>
                <w:lang w:val="uk-UA"/>
              </w:rPr>
              <w:t>Термінографія</w:t>
            </w:r>
            <w:proofErr w:type="spellEnd"/>
            <w:r>
              <w:rPr>
                <w:rFonts w:ascii="Times New Roman" w:eastAsia="Times New Roman" w:hAnsi="Times New Roman" w:cs="Times New Roman"/>
                <w:sz w:val="20"/>
                <w:szCs w:val="20"/>
                <w:lang w:val="uk-UA"/>
              </w:rPr>
              <w:t xml:space="preserve"> як наука про термінологічні словники</w:t>
            </w:r>
          </w:p>
        </w:tc>
        <w:tc>
          <w:tcPr>
            <w:tcW w:w="1134" w:type="dxa"/>
            <w:shd w:val="clear" w:color="auto" w:fill="auto"/>
          </w:tcPr>
          <w:p w:rsidR="004078F9" w:rsidRPr="00A1172F" w:rsidRDefault="004078F9" w:rsidP="004078F9">
            <w:pPr>
              <w:spacing w:after="0" w:line="240" w:lineRule="auto"/>
              <w:jc w:val="center"/>
              <w:rPr>
                <w:rFonts w:ascii="Times New Roman" w:eastAsia="Times New Roman" w:hAnsi="Times New Roman" w:cs="Times New Roman"/>
                <w:sz w:val="20"/>
                <w:szCs w:val="20"/>
                <w:lang w:val="uk-UA"/>
              </w:rPr>
            </w:pPr>
            <w:r w:rsidRPr="00A1172F">
              <w:rPr>
                <w:rFonts w:ascii="Times New Roman" w:eastAsia="Times New Roman" w:hAnsi="Times New Roman" w:cs="Times New Roman"/>
                <w:sz w:val="20"/>
                <w:szCs w:val="20"/>
                <w:lang w:val="uk-UA"/>
              </w:rPr>
              <w:t>0/0/</w:t>
            </w:r>
            <w:r>
              <w:rPr>
                <w:rFonts w:ascii="Times New Roman" w:eastAsia="Times New Roman" w:hAnsi="Times New Roman" w:cs="Times New Roman"/>
                <w:sz w:val="20"/>
                <w:szCs w:val="20"/>
                <w:lang w:val="uk-UA"/>
              </w:rPr>
              <w:t>2</w:t>
            </w:r>
          </w:p>
        </w:tc>
        <w:tc>
          <w:tcPr>
            <w:tcW w:w="3805" w:type="dxa"/>
            <w:shd w:val="clear" w:color="auto" w:fill="auto"/>
          </w:tcPr>
          <w:p w:rsidR="004078F9" w:rsidRPr="00092E67" w:rsidRDefault="00FC4AED" w:rsidP="00FC4AED">
            <w:pPr>
              <w:tabs>
                <w:tab w:val="left" w:pos="2835"/>
                <w:tab w:val="center" w:pos="4677"/>
              </w:tabs>
              <w:spacing w:after="0" w:line="240" w:lineRule="auto"/>
              <w:jc w:val="both"/>
              <w:rPr>
                <w:rFonts w:ascii="Times New Roman" w:eastAsia="Times New Roman" w:hAnsi="Times New Roman" w:cs="Times New Roman"/>
                <w:sz w:val="20"/>
                <w:szCs w:val="20"/>
                <w:lang w:val="uk-UA"/>
              </w:rPr>
            </w:pPr>
            <w:r w:rsidRPr="00FC4AED">
              <w:rPr>
                <w:rFonts w:ascii="Times New Roman" w:eastAsia="Calibri" w:hAnsi="Times New Roman" w:cs="Times New Roman"/>
                <w:sz w:val="20"/>
                <w:szCs w:val="20"/>
                <w:lang w:val="uk-UA"/>
              </w:rPr>
              <w:t xml:space="preserve">Описова і приписові </w:t>
            </w:r>
            <w:proofErr w:type="spellStart"/>
            <w:r w:rsidRPr="00FC4AED">
              <w:rPr>
                <w:rFonts w:ascii="Times New Roman" w:eastAsia="Calibri" w:hAnsi="Times New Roman" w:cs="Times New Roman"/>
                <w:sz w:val="20"/>
                <w:szCs w:val="20"/>
                <w:lang w:val="uk-UA"/>
              </w:rPr>
              <w:t>термінографія</w:t>
            </w:r>
            <w:proofErr w:type="spellEnd"/>
            <w:r w:rsidRPr="00FC4AED">
              <w:rPr>
                <w:rFonts w:ascii="Times New Roman" w:eastAsia="Calibri" w:hAnsi="Times New Roman" w:cs="Times New Roman"/>
                <w:sz w:val="20"/>
                <w:szCs w:val="20"/>
                <w:lang w:val="uk-UA"/>
              </w:rPr>
              <w:t>.</w:t>
            </w:r>
            <w:r>
              <w:rPr>
                <w:rFonts w:ascii="Times New Roman" w:hAnsi="Times New Roman" w:cs="Times New Roman"/>
                <w:sz w:val="20"/>
                <w:szCs w:val="20"/>
                <w:lang w:val="uk-UA"/>
              </w:rPr>
              <w:t xml:space="preserve"> </w:t>
            </w:r>
            <w:r w:rsidRPr="00FC4AED">
              <w:rPr>
                <w:rFonts w:ascii="Times New Roman" w:eastAsia="Calibri" w:hAnsi="Times New Roman" w:cs="Times New Roman"/>
                <w:sz w:val="20"/>
                <w:szCs w:val="20"/>
                <w:lang w:val="uk-UA"/>
              </w:rPr>
              <w:t>Стандарти і стандартизація термінології.</w:t>
            </w:r>
            <w:r>
              <w:rPr>
                <w:rFonts w:ascii="Times New Roman" w:hAnsi="Times New Roman" w:cs="Times New Roman"/>
                <w:sz w:val="20"/>
                <w:szCs w:val="20"/>
                <w:lang w:val="uk-UA"/>
              </w:rPr>
              <w:t xml:space="preserve"> </w:t>
            </w:r>
            <w:r w:rsidRPr="00FC4AED">
              <w:rPr>
                <w:rFonts w:ascii="Times New Roman" w:eastAsia="Calibri" w:hAnsi="Times New Roman" w:cs="Times New Roman"/>
                <w:sz w:val="20"/>
                <w:szCs w:val="20"/>
                <w:lang w:val="uk-UA"/>
              </w:rPr>
              <w:t>Основні етапи стандартизації.</w:t>
            </w:r>
            <w:r>
              <w:rPr>
                <w:rFonts w:ascii="Times New Roman" w:hAnsi="Times New Roman" w:cs="Times New Roman"/>
                <w:sz w:val="20"/>
                <w:szCs w:val="20"/>
                <w:lang w:val="uk-UA"/>
              </w:rPr>
              <w:t xml:space="preserve"> </w:t>
            </w:r>
            <w:r w:rsidRPr="00FC4AED">
              <w:rPr>
                <w:rFonts w:ascii="Times New Roman" w:eastAsia="Calibri" w:hAnsi="Times New Roman" w:cs="Times New Roman"/>
                <w:sz w:val="20"/>
                <w:szCs w:val="20"/>
                <w:lang w:val="uk-UA"/>
              </w:rPr>
              <w:t>Термінологічні словники.</w:t>
            </w:r>
          </w:p>
        </w:tc>
        <w:tc>
          <w:tcPr>
            <w:tcW w:w="1972" w:type="dxa"/>
            <w:shd w:val="clear" w:color="auto" w:fill="auto"/>
          </w:tcPr>
          <w:p w:rsidR="004078F9" w:rsidRPr="00A1172F" w:rsidRDefault="00D92121" w:rsidP="00864DA5">
            <w:pPr>
              <w:spacing w:after="0" w:line="240" w:lineRule="auto"/>
              <w:jc w:val="center"/>
              <w:rPr>
                <w:rFonts w:ascii="Times New Roman" w:eastAsia="Times New Roman" w:hAnsi="Times New Roman" w:cs="Times New Roman"/>
                <w:sz w:val="20"/>
                <w:szCs w:val="20"/>
                <w:lang w:val="uk-UA"/>
              </w:rPr>
            </w:pPr>
            <w:r w:rsidRPr="00A1172F">
              <w:rPr>
                <w:rFonts w:ascii="Times New Roman" w:eastAsia="Times New Roman" w:hAnsi="Times New Roman" w:cs="Times New Roman"/>
                <w:sz w:val="20"/>
                <w:szCs w:val="20"/>
                <w:lang w:val="uk-UA"/>
              </w:rPr>
              <w:t>Участь в обговоренні</w:t>
            </w:r>
          </w:p>
        </w:tc>
      </w:tr>
      <w:tr w:rsidR="004078F9" w:rsidRPr="00FC4AED" w:rsidTr="00777B15">
        <w:trPr>
          <w:trHeight w:val="939"/>
        </w:trPr>
        <w:tc>
          <w:tcPr>
            <w:tcW w:w="407" w:type="dxa"/>
            <w:tcBorders>
              <w:right w:val="single" w:sz="4" w:space="0" w:color="auto"/>
            </w:tcBorders>
            <w:shd w:val="clear" w:color="auto" w:fill="auto"/>
          </w:tcPr>
          <w:p w:rsidR="004078F9" w:rsidRPr="00A1172F" w:rsidRDefault="004078F9" w:rsidP="00864DA5">
            <w:pPr>
              <w:numPr>
                <w:ilvl w:val="0"/>
                <w:numId w:val="2"/>
              </w:numPr>
              <w:spacing w:after="0" w:line="240" w:lineRule="auto"/>
              <w:contextualSpacing/>
              <w:jc w:val="center"/>
              <w:rPr>
                <w:rFonts w:ascii="Times New Roman" w:eastAsia="Times New Roman" w:hAnsi="Times New Roman" w:cs="Times New Roman"/>
                <w:sz w:val="20"/>
                <w:szCs w:val="20"/>
                <w:lang w:val="uk-UA"/>
              </w:rPr>
            </w:pPr>
          </w:p>
        </w:tc>
        <w:tc>
          <w:tcPr>
            <w:tcW w:w="2536" w:type="dxa"/>
            <w:tcBorders>
              <w:left w:val="single" w:sz="4" w:space="0" w:color="auto"/>
            </w:tcBorders>
            <w:shd w:val="clear" w:color="auto" w:fill="auto"/>
          </w:tcPr>
          <w:p w:rsidR="004078F9" w:rsidRPr="00A1172F" w:rsidRDefault="008B1785" w:rsidP="004048CD">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Лексичні словники</w:t>
            </w:r>
          </w:p>
        </w:tc>
        <w:tc>
          <w:tcPr>
            <w:tcW w:w="1134" w:type="dxa"/>
            <w:shd w:val="clear" w:color="auto" w:fill="auto"/>
          </w:tcPr>
          <w:p w:rsidR="004078F9" w:rsidRPr="00A1172F" w:rsidRDefault="00F731B0" w:rsidP="004078F9">
            <w:pPr>
              <w:spacing w:after="0" w:line="240" w:lineRule="auto"/>
              <w:jc w:val="center"/>
              <w:rPr>
                <w:rFonts w:ascii="Times New Roman" w:eastAsia="Times New Roman" w:hAnsi="Times New Roman" w:cs="Times New Roman"/>
                <w:sz w:val="20"/>
                <w:szCs w:val="20"/>
                <w:lang w:val="uk-UA"/>
              </w:rPr>
            </w:pPr>
            <w:r w:rsidRPr="00A1172F">
              <w:rPr>
                <w:rFonts w:ascii="Times New Roman" w:eastAsia="Times New Roman" w:hAnsi="Times New Roman" w:cs="Times New Roman"/>
                <w:sz w:val="20"/>
                <w:szCs w:val="20"/>
                <w:lang w:val="uk-UA"/>
              </w:rPr>
              <w:t>0/0/</w:t>
            </w:r>
            <w:r>
              <w:rPr>
                <w:rFonts w:ascii="Times New Roman" w:eastAsia="Times New Roman" w:hAnsi="Times New Roman" w:cs="Times New Roman"/>
                <w:sz w:val="20"/>
                <w:szCs w:val="20"/>
                <w:lang w:val="uk-UA"/>
              </w:rPr>
              <w:t>2</w:t>
            </w:r>
          </w:p>
        </w:tc>
        <w:tc>
          <w:tcPr>
            <w:tcW w:w="3805" w:type="dxa"/>
            <w:shd w:val="clear" w:color="auto" w:fill="auto"/>
          </w:tcPr>
          <w:p w:rsidR="004078F9" w:rsidRPr="00A1172F" w:rsidRDefault="00A57D35" w:rsidP="00777B15">
            <w:pPr>
              <w:pStyle w:val="Default"/>
              <w:jc w:val="both"/>
              <w:rPr>
                <w:rFonts w:eastAsia="Times New Roman"/>
                <w:sz w:val="20"/>
                <w:szCs w:val="20"/>
                <w:lang w:val="uk-UA"/>
              </w:rPr>
            </w:pPr>
            <w:r w:rsidRPr="00A57D35">
              <w:rPr>
                <w:sz w:val="20"/>
                <w:szCs w:val="20"/>
                <w:lang w:val="uk-UA"/>
              </w:rPr>
              <w:t xml:space="preserve">Словники іншомовних слів. Словники синонімів та антонімів. Словники омонімів та паронімів. </w:t>
            </w:r>
            <w:proofErr w:type="spellStart"/>
            <w:r w:rsidRPr="00A57D35">
              <w:rPr>
                <w:sz w:val="20"/>
                <w:szCs w:val="20"/>
                <w:lang w:val="uk-UA"/>
              </w:rPr>
              <w:t>Неографія</w:t>
            </w:r>
            <w:proofErr w:type="spellEnd"/>
            <w:r w:rsidRPr="00A57D35">
              <w:rPr>
                <w:sz w:val="20"/>
                <w:szCs w:val="20"/>
                <w:lang w:val="uk-UA"/>
              </w:rPr>
              <w:t xml:space="preserve">. </w:t>
            </w:r>
            <w:r w:rsidR="00777B15">
              <w:rPr>
                <w:sz w:val="20"/>
                <w:szCs w:val="20"/>
                <w:lang w:val="uk-UA"/>
              </w:rPr>
              <w:t>Діалектні словники</w:t>
            </w:r>
            <w:r w:rsidRPr="00A57D35">
              <w:rPr>
                <w:sz w:val="20"/>
                <w:szCs w:val="20"/>
                <w:lang w:val="uk-UA"/>
              </w:rPr>
              <w:t>.</w:t>
            </w:r>
          </w:p>
        </w:tc>
        <w:tc>
          <w:tcPr>
            <w:tcW w:w="1972" w:type="dxa"/>
            <w:shd w:val="clear" w:color="auto" w:fill="auto"/>
          </w:tcPr>
          <w:p w:rsidR="004078F9" w:rsidRDefault="00D92121" w:rsidP="00864DA5">
            <w:pPr>
              <w:spacing w:after="0" w:line="240" w:lineRule="auto"/>
              <w:jc w:val="center"/>
              <w:rPr>
                <w:rFonts w:ascii="Times New Roman" w:eastAsia="Times New Roman" w:hAnsi="Times New Roman" w:cs="Times New Roman"/>
                <w:sz w:val="20"/>
                <w:szCs w:val="20"/>
                <w:lang w:val="uk-UA"/>
              </w:rPr>
            </w:pPr>
            <w:r w:rsidRPr="00A1172F">
              <w:rPr>
                <w:rFonts w:ascii="Times New Roman" w:eastAsia="Times New Roman" w:hAnsi="Times New Roman" w:cs="Times New Roman"/>
                <w:sz w:val="20"/>
                <w:szCs w:val="20"/>
                <w:lang w:val="uk-UA"/>
              </w:rPr>
              <w:t>Участь в обговоренні</w:t>
            </w:r>
            <w:r w:rsidR="00116C6C">
              <w:rPr>
                <w:rFonts w:ascii="Times New Roman" w:eastAsia="Times New Roman" w:hAnsi="Times New Roman" w:cs="Times New Roman"/>
                <w:sz w:val="20"/>
                <w:szCs w:val="20"/>
                <w:lang w:val="uk-UA"/>
              </w:rPr>
              <w:t>.</w:t>
            </w:r>
          </w:p>
          <w:p w:rsidR="00116C6C" w:rsidRPr="00A1172F" w:rsidRDefault="00116C6C" w:rsidP="00864DA5">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Презентація</w:t>
            </w:r>
          </w:p>
        </w:tc>
      </w:tr>
      <w:tr w:rsidR="004078F9" w:rsidRPr="00A1172F" w:rsidTr="00A57D35">
        <w:trPr>
          <w:trHeight w:val="1017"/>
        </w:trPr>
        <w:tc>
          <w:tcPr>
            <w:tcW w:w="407" w:type="dxa"/>
            <w:tcBorders>
              <w:right w:val="single" w:sz="4" w:space="0" w:color="auto"/>
            </w:tcBorders>
            <w:shd w:val="clear" w:color="auto" w:fill="auto"/>
          </w:tcPr>
          <w:p w:rsidR="004078F9" w:rsidRPr="00A1172F" w:rsidRDefault="004078F9" w:rsidP="00864DA5">
            <w:pPr>
              <w:numPr>
                <w:ilvl w:val="0"/>
                <w:numId w:val="2"/>
              </w:numPr>
              <w:spacing w:after="0" w:line="240" w:lineRule="auto"/>
              <w:contextualSpacing/>
              <w:jc w:val="center"/>
              <w:rPr>
                <w:rFonts w:ascii="Times New Roman" w:eastAsia="Times New Roman" w:hAnsi="Times New Roman" w:cs="Times New Roman"/>
                <w:sz w:val="20"/>
                <w:szCs w:val="20"/>
                <w:lang w:val="uk-UA"/>
              </w:rPr>
            </w:pPr>
          </w:p>
        </w:tc>
        <w:tc>
          <w:tcPr>
            <w:tcW w:w="2536" w:type="dxa"/>
            <w:tcBorders>
              <w:left w:val="single" w:sz="4" w:space="0" w:color="auto"/>
            </w:tcBorders>
            <w:shd w:val="clear" w:color="auto" w:fill="auto"/>
          </w:tcPr>
          <w:p w:rsidR="004078F9" w:rsidRPr="00A1172F" w:rsidRDefault="008B1785" w:rsidP="008B1785">
            <w:pPr>
              <w:spacing w:after="0" w:line="240" w:lineRule="auto"/>
              <w:jc w:val="both"/>
              <w:rPr>
                <w:rFonts w:ascii="Times New Roman" w:eastAsia="Times New Roman" w:hAnsi="Times New Roman" w:cs="Times New Roman"/>
                <w:sz w:val="20"/>
                <w:szCs w:val="20"/>
                <w:lang w:val="uk-UA"/>
              </w:rPr>
            </w:pPr>
            <w:proofErr w:type="spellStart"/>
            <w:r>
              <w:rPr>
                <w:rFonts w:ascii="Times New Roman" w:eastAsia="Times New Roman" w:hAnsi="Times New Roman" w:cs="Times New Roman"/>
                <w:sz w:val="20"/>
                <w:szCs w:val="20"/>
                <w:lang w:val="uk-UA"/>
              </w:rPr>
              <w:t>„Нелексичні”</w:t>
            </w:r>
            <w:proofErr w:type="spellEnd"/>
            <w:r>
              <w:rPr>
                <w:rFonts w:ascii="Times New Roman" w:eastAsia="Times New Roman" w:hAnsi="Times New Roman" w:cs="Times New Roman"/>
                <w:sz w:val="20"/>
                <w:szCs w:val="20"/>
                <w:lang w:val="uk-UA"/>
              </w:rPr>
              <w:t xml:space="preserve"> словники (фразеологічні, асоціативні, частотні, словники скорочень)</w:t>
            </w:r>
          </w:p>
        </w:tc>
        <w:tc>
          <w:tcPr>
            <w:tcW w:w="1134" w:type="dxa"/>
            <w:shd w:val="clear" w:color="auto" w:fill="auto"/>
          </w:tcPr>
          <w:p w:rsidR="004078F9" w:rsidRPr="00A1172F" w:rsidRDefault="00F731B0" w:rsidP="004078F9">
            <w:pPr>
              <w:spacing w:after="0" w:line="240" w:lineRule="auto"/>
              <w:jc w:val="center"/>
              <w:rPr>
                <w:rFonts w:ascii="Times New Roman" w:eastAsia="Times New Roman" w:hAnsi="Times New Roman" w:cs="Times New Roman"/>
                <w:sz w:val="20"/>
                <w:szCs w:val="20"/>
                <w:lang w:val="uk-UA"/>
              </w:rPr>
            </w:pPr>
            <w:r w:rsidRPr="00A1172F">
              <w:rPr>
                <w:rFonts w:ascii="Times New Roman" w:eastAsia="Times New Roman" w:hAnsi="Times New Roman" w:cs="Times New Roman"/>
                <w:sz w:val="20"/>
                <w:szCs w:val="20"/>
                <w:lang w:val="uk-UA"/>
              </w:rPr>
              <w:t>0/0/</w:t>
            </w:r>
            <w:r>
              <w:rPr>
                <w:rFonts w:ascii="Times New Roman" w:eastAsia="Times New Roman" w:hAnsi="Times New Roman" w:cs="Times New Roman"/>
                <w:sz w:val="20"/>
                <w:szCs w:val="20"/>
                <w:lang w:val="uk-UA"/>
              </w:rPr>
              <w:t>2</w:t>
            </w:r>
          </w:p>
        </w:tc>
        <w:tc>
          <w:tcPr>
            <w:tcW w:w="3805" w:type="dxa"/>
            <w:shd w:val="clear" w:color="auto" w:fill="auto"/>
          </w:tcPr>
          <w:p w:rsidR="004078F9" w:rsidRPr="00D92121" w:rsidRDefault="00A57D35" w:rsidP="00A57D35">
            <w:pPr>
              <w:pStyle w:val="Default"/>
              <w:jc w:val="both"/>
              <w:rPr>
                <w:rFonts w:eastAsia="Times New Roman"/>
                <w:sz w:val="20"/>
                <w:szCs w:val="20"/>
                <w:lang w:val="uk-UA"/>
              </w:rPr>
            </w:pPr>
            <w:r w:rsidRPr="00A57D35">
              <w:rPr>
                <w:sz w:val="20"/>
                <w:szCs w:val="20"/>
                <w:lang w:val="uk-UA"/>
              </w:rPr>
              <w:t>Фразеологічні словники. Словники скорочень. Асоціативні словники. Частотні словники.</w:t>
            </w:r>
          </w:p>
        </w:tc>
        <w:tc>
          <w:tcPr>
            <w:tcW w:w="1972" w:type="dxa"/>
            <w:shd w:val="clear" w:color="auto" w:fill="auto"/>
          </w:tcPr>
          <w:p w:rsidR="004078F9" w:rsidRPr="00A1172F" w:rsidRDefault="00D92121" w:rsidP="00864DA5">
            <w:pPr>
              <w:spacing w:after="0" w:line="240" w:lineRule="auto"/>
              <w:jc w:val="center"/>
              <w:rPr>
                <w:rFonts w:ascii="Times New Roman" w:eastAsia="Times New Roman" w:hAnsi="Times New Roman" w:cs="Times New Roman"/>
                <w:sz w:val="20"/>
                <w:szCs w:val="20"/>
                <w:lang w:val="uk-UA"/>
              </w:rPr>
            </w:pPr>
            <w:r w:rsidRPr="00A1172F">
              <w:rPr>
                <w:rFonts w:ascii="Times New Roman" w:eastAsia="Times New Roman" w:hAnsi="Times New Roman" w:cs="Times New Roman"/>
                <w:sz w:val="20"/>
                <w:szCs w:val="20"/>
                <w:lang w:val="uk-UA"/>
              </w:rPr>
              <w:t>Участь в обговоренні</w:t>
            </w:r>
            <w:r w:rsidR="00116C6C">
              <w:rPr>
                <w:rFonts w:ascii="Times New Roman" w:eastAsia="Times New Roman" w:hAnsi="Times New Roman" w:cs="Times New Roman"/>
                <w:sz w:val="20"/>
                <w:szCs w:val="20"/>
                <w:lang w:val="uk-UA"/>
              </w:rPr>
              <w:t>. Презентація</w:t>
            </w:r>
          </w:p>
        </w:tc>
      </w:tr>
      <w:tr w:rsidR="004078F9" w:rsidRPr="00A1172F" w:rsidTr="002C2C9A">
        <w:trPr>
          <w:trHeight w:val="1200"/>
        </w:trPr>
        <w:tc>
          <w:tcPr>
            <w:tcW w:w="407" w:type="dxa"/>
            <w:tcBorders>
              <w:right w:val="single" w:sz="4" w:space="0" w:color="auto"/>
            </w:tcBorders>
            <w:shd w:val="clear" w:color="auto" w:fill="auto"/>
          </w:tcPr>
          <w:p w:rsidR="004078F9" w:rsidRPr="00A1172F" w:rsidRDefault="004078F9" w:rsidP="00864DA5">
            <w:pPr>
              <w:numPr>
                <w:ilvl w:val="0"/>
                <w:numId w:val="2"/>
              </w:numPr>
              <w:spacing w:after="0" w:line="240" w:lineRule="auto"/>
              <w:contextualSpacing/>
              <w:jc w:val="center"/>
              <w:rPr>
                <w:rFonts w:ascii="Times New Roman" w:eastAsia="Times New Roman" w:hAnsi="Times New Roman" w:cs="Times New Roman"/>
                <w:sz w:val="20"/>
                <w:szCs w:val="20"/>
                <w:lang w:val="uk-UA"/>
              </w:rPr>
            </w:pPr>
          </w:p>
        </w:tc>
        <w:tc>
          <w:tcPr>
            <w:tcW w:w="2536" w:type="dxa"/>
            <w:tcBorders>
              <w:left w:val="single" w:sz="4" w:space="0" w:color="auto"/>
            </w:tcBorders>
            <w:shd w:val="clear" w:color="auto" w:fill="auto"/>
          </w:tcPr>
          <w:p w:rsidR="004078F9" w:rsidRPr="00F731B0" w:rsidRDefault="00680FDD" w:rsidP="004048CD">
            <w:pPr>
              <w:spacing w:after="0" w:line="240" w:lineRule="auto"/>
              <w:jc w:val="both"/>
              <w:rPr>
                <w:rFonts w:ascii="Times New Roman" w:eastAsia="Times New Roman" w:hAnsi="Times New Roman" w:cs="Times New Roman"/>
                <w:sz w:val="20"/>
                <w:szCs w:val="20"/>
                <w:lang w:val="uk-UA"/>
              </w:rPr>
            </w:pPr>
            <w:proofErr w:type="spellStart"/>
            <w:r>
              <w:rPr>
                <w:rFonts w:ascii="Times New Roman" w:eastAsia="Times New Roman" w:hAnsi="Times New Roman" w:cs="Times New Roman"/>
                <w:sz w:val="20"/>
                <w:szCs w:val="20"/>
                <w:lang w:val="uk-UA"/>
              </w:rPr>
              <w:t>Онімна</w:t>
            </w:r>
            <w:proofErr w:type="spellEnd"/>
            <w:r>
              <w:rPr>
                <w:rFonts w:ascii="Times New Roman" w:eastAsia="Times New Roman" w:hAnsi="Times New Roman" w:cs="Times New Roman"/>
                <w:sz w:val="20"/>
                <w:szCs w:val="20"/>
                <w:lang w:val="uk-UA"/>
              </w:rPr>
              <w:t xml:space="preserve"> лексикографія</w:t>
            </w:r>
          </w:p>
        </w:tc>
        <w:tc>
          <w:tcPr>
            <w:tcW w:w="1134" w:type="dxa"/>
            <w:shd w:val="clear" w:color="auto" w:fill="auto"/>
          </w:tcPr>
          <w:p w:rsidR="004078F9" w:rsidRPr="00A1172F" w:rsidRDefault="00F731B0" w:rsidP="004078F9">
            <w:pPr>
              <w:spacing w:after="0" w:line="240" w:lineRule="auto"/>
              <w:jc w:val="center"/>
              <w:rPr>
                <w:rFonts w:ascii="Times New Roman" w:eastAsia="Times New Roman" w:hAnsi="Times New Roman" w:cs="Times New Roman"/>
                <w:sz w:val="20"/>
                <w:szCs w:val="20"/>
                <w:lang w:val="uk-UA"/>
              </w:rPr>
            </w:pPr>
            <w:r w:rsidRPr="00A1172F">
              <w:rPr>
                <w:rFonts w:ascii="Times New Roman" w:eastAsia="Times New Roman" w:hAnsi="Times New Roman" w:cs="Times New Roman"/>
                <w:sz w:val="20"/>
                <w:szCs w:val="20"/>
                <w:lang w:val="uk-UA"/>
              </w:rPr>
              <w:t>0/0/</w:t>
            </w:r>
            <w:r>
              <w:rPr>
                <w:rFonts w:ascii="Times New Roman" w:eastAsia="Times New Roman" w:hAnsi="Times New Roman" w:cs="Times New Roman"/>
                <w:sz w:val="20"/>
                <w:szCs w:val="20"/>
                <w:lang w:val="uk-UA"/>
              </w:rPr>
              <w:t>2</w:t>
            </w:r>
          </w:p>
        </w:tc>
        <w:tc>
          <w:tcPr>
            <w:tcW w:w="3805" w:type="dxa"/>
            <w:shd w:val="clear" w:color="auto" w:fill="auto"/>
          </w:tcPr>
          <w:p w:rsidR="004078F9" w:rsidRPr="00A57D35" w:rsidRDefault="00F65EE0" w:rsidP="00A57D35">
            <w:pPr>
              <w:pStyle w:val="Default"/>
              <w:jc w:val="both"/>
              <w:rPr>
                <w:rFonts w:eastAsia="Times New Roman"/>
                <w:sz w:val="20"/>
                <w:szCs w:val="20"/>
                <w:lang w:val="uk-UA"/>
              </w:rPr>
            </w:pPr>
            <w:r w:rsidRPr="00A57D35">
              <w:rPr>
                <w:sz w:val="20"/>
                <w:szCs w:val="20"/>
                <w:lang w:val="uk-UA"/>
              </w:rPr>
              <w:t xml:space="preserve">Особливості лексикографічної параметризації </w:t>
            </w:r>
            <w:proofErr w:type="spellStart"/>
            <w:r w:rsidRPr="00A57D35">
              <w:rPr>
                <w:sz w:val="20"/>
                <w:szCs w:val="20"/>
                <w:lang w:val="uk-UA"/>
              </w:rPr>
              <w:t>онімної</w:t>
            </w:r>
            <w:proofErr w:type="spellEnd"/>
            <w:r w:rsidRPr="00A57D35">
              <w:rPr>
                <w:sz w:val="20"/>
                <w:szCs w:val="20"/>
                <w:lang w:val="uk-UA"/>
              </w:rPr>
              <w:t xml:space="preserve"> лексики. Типологія ономастичних словників. </w:t>
            </w:r>
            <w:proofErr w:type="spellStart"/>
            <w:r w:rsidRPr="00A57D35">
              <w:rPr>
                <w:sz w:val="20"/>
                <w:szCs w:val="20"/>
                <w:lang w:val="uk-UA"/>
              </w:rPr>
              <w:t>Антропонімні</w:t>
            </w:r>
            <w:proofErr w:type="spellEnd"/>
            <w:r w:rsidRPr="00A57D35">
              <w:rPr>
                <w:sz w:val="20"/>
                <w:szCs w:val="20"/>
                <w:lang w:val="uk-UA"/>
              </w:rPr>
              <w:t xml:space="preserve"> словники. Словники власних імен людей.</w:t>
            </w:r>
            <w:r w:rsidR="00A57D35" w:rsidRPr="00A57D35">
              <w:rPr>
                <w:sz w:val="20"/>
                <w:szCs w:val="20"/>
                <w:lang w:val="uk-UA"/>
              </w:rPr>
              <w:t xml:space="preserve"> Словники прізвищ та їх лінгвістична специфікація.</w:t>
            </w:r>
          </w:p>
        </w:tc>
        <w:tc>
          <w:tcPr>
            <w:tcW w:w="1972" w:type="dxa"/>
            <w:shd w:val="clear" w:color="auto" w:fill="auto"/>
          </w:tcPr>
          <w:p w:rsidR="004078F9" w:rsidRPr="00A1172F" w:rsidRDefault="00D92121" w:rsidP="00864DA5">
            <w:pPr>
              <w:spacing w:after="0" w:line="240" w:lineRule="auto"/>
              <w:jc w:val="center"/>
              <w:rPr>
                <w:rFonts w:ascii="Times New Roman" w:eastAsia="Times New Roman" w:hAnsi="Times New Roman" w:cs="Times New Roman"/>
                <w:sz w:val="20"/>
                <w:szCs w:val="20"/>
                <w:lang w:val="uk-UA"/>
              </w:rPr>
            </w:pPr>
            <w:r w:rsidRPr="00A1172F">
              <w:rPr>
                <w:rFonts w:ascii="Times New Roman" w:eastAsia="Times New Roman" w:hAnsi="Times New Roman" w:cs="Times New Roman"/>
                <w:sz w:val="20"/>
                <w:szCs w:val="20"/>
                <w:lang w:val="uk-UA"/>
              </w:rPr>
              <w:t>Участь в обговоренні</w:t>
            </w:r>
            <w:r w:rsidR="00116C6C">
              <w:rPr>
                <w:rFonts w:ascii="Times New Roman" w:eastAsia="Times New Roman" w:hAnsi="Times New Roman" w:cs="Times New Roman"/>
                <w:sz w:val="20"/>
                <w:szCs w:val="20"/>
                <w:lang w:val="uk-UA"/>
              </w:rPr>
              <w:t>. Презентація</w:t>
            </w:r>
          </w:p>
        </w:tc>
      </w:tr>
      <w:tr w:rsidR="004078F9" w:rsidRPr="00A1172F" w:rsidTr="002C2C9A">
        <w:trPr>
          <w:trHeight w:val="976"/>
        </w:trPr>
        <w:tc>
          <w:tcPr>
            <w:tcW w:w="407" w:type="dxa"/>
            <w:tcBorders>
              <w:right w:val="single" w:sz="4" w:space="0" w:color="auto"/>
            </w:tcBorders>
            <w:shd w:val="clear" w:color="auto" w:fill="auto"/>
          </w:tcPr>
          <w:p w:rsidR="004078F9" w:rsidRPr="00A1172F" w:rsidRDefault="004078F9" w:rsidP="00864DA5">
            <w:pPr>
              <w:numPr>
                <w:ilvl w:val="0"/>
                <w:numId w:val="2"/>
              </w:numPr>
              <w:spacing w:after="0" w:line="240" w:lineRule="auto"/>
              <w:contextualSpacing/>
              <w:jc w:val="center"/>
              <w:rPr>
                <w:rFonts w:ascii="Times New Roman" w:eastAsia="Times New Roman" w:hAnsi="Times New Roman" w:cs="Times New Roman"/>
                <w:sz w:val="20"/>
                <w:szCs w:val="20"/>
                <w:lang w:val="uk-UA"/>
              </w:rPr>
            </w:pPr>
          </w:p>
        </w:tc>
        <w:tc>
          <w:tcPr>
            <w:tcW w:w="2536" w:type="dxa"/>
            <w:tcBorders>
              <w:left w:val="single" w:sz="4" w:space="0" w:color="auto"/>
            </w:tcBorders>
            <w:shd w:val="clear" w:color="auto" w:fill="auto"/>
          </w:tcPr>
          <w:p w:rsidR="004078F9" w:rsidRPr="00F731B0" w:rsidRDefault="00680FDD" w:rsidP="004048CD">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Комп’ютерна лексикографія. Електронні словники</w:t>
            </w:r>
          </w:p>
        </w:tc>
        <w:tc>
          <w:tcPr>
            <w:tcW w:w="1134" w:type="dxa"/>
            <w:shd w:val="clear" w:color="auto" w:fill="auto"/>
          </w:tcPr>
          <w:p w:rsidR="004078F9" w:rsidRPr="00A1172F" w:rsidRDefault="00F731B0" w:rsidP="004078F9">
            <w:pPr>
              <w:spacing w:after="0" w:line="240" w:lineRule="auto"/>
              <w:jc w:val="center"/>
              <w:rPr>
                <w:rFonts w:ascii="Times New Roman" w:eastAsia="Times New Roman" w:hAnsi="Times New Roman" w:cs="Times New Roman"/>
                <w:sz w:val="20"/>
                <w:szCs w:val="20"/>
                <w:lang w:val="uk-UA"/>
              </w:rPr>
            </w:pPr>
            <w:r w:rsidRPr="00A1172F">
              <w:rPr>
                <w:rFonts w:ascii="Times New Roman" w:eastAsia="Times New Roman" w:hAnsi="Times New Roman" w:cs="Times New Roman"/>
                <w:sz w:val="20"/>
                <w:szCs w:val="20"/>
                <w:lang w:val="uk-UA"/>
              </w:rPr>
              <w:t>0/0/</w:t>
            </w:r>
            <w:r>
              <w:rPr>
                <w:rFonts w:ascii="Times New Roman" w:eastAsia="Times New Roman" w:hAnsi="Times New Roman" w:cs="Times New Roman"/>
                <w:sz w:val="20"/>
                <w:szCs w:val="20"/>
                <w:lang w:val="uk-UA"/>
              </w:rPr>
              <w:t>2</w:t>
            </w:r>
          </w:p>
        </w:tc>
        <w:tc>
          <w:tcPr>
            <w:tcW w:w="3805" w:type="dxa"/>
            <w:shd w:val="clear" w:color="auto" w:fill="auto"/>
          </w:tcPr>
          <w:p w:rsidR="004078F9" w:rsidRPr="007A435D" w:rsidRDefault="007A435D" w:rsidP="00864DA5">
            <w:pPr>
              <w:spacing w:after="0" w:line="240" w:lineRule="auto"/>
              <w:jc w:val="both"/>
              <w:rPr>
                <w:rFonts w:ascii="Times New Roman" w:eastAsia="Times New Roman" w:hAnsi="Times New Roman" w:cs="Times New Roman"/>
                <w:sz w:val="20"/>
                <w:szCs w:val="20"/>
                <w:lang w:val="uk-UA"/>
              </w:rPr>
            </w:pPr>
            <w:r w:rsidRPr="007A435D">
              <w:rPr>
                <w:rFonts w:ascii="Times New Roman" w:eastAsia="Calibri" w:hAnsi="Times New Roman" w:cs="Times New Roman"/>
                <w:sz w:val="20"/>
                <w:szCs w:val="20"/>
                <w:lang w:val="uk-UA"/>
              </w:rPr>
              <w:t>Статистична, навчальна, корпусна, комп’ютерна лексикографія. Теоретичні засади та принципи моделювання словникових статей</w:t>
            </w:r>
            <w:r>
              <w:rPr>
                <w:rFonts w:ascii="Times New Roman" w:hAnsi="Times New Roman" w:cs="Times New Roman"/>
                <w:sz w:val="20"/>
                <w:szCs w:val="20"/>
                <w:lang w:val="uk-UA"/>
              </w:rPr>
              <w:t>.</w:t>
            </w:r>
          </w:p>
        </w:tc>
        <w:tc>
          <w:tcPr>
            <w:tcW w:w="1972" w:type="dxa"/>
            <w:shd w:val="clear" w:color="auto" w:fill="auto"/>
          </w:tcPr>
          <w:p w:rsidR="004078F9" w:rsidRPr="00A1172F" w:rsidRDefault="00D92121" w:rsidP="00864DA5">
            <w:pPr>
              <w:spacing w:after="0" w:line="240" w:lineRule="auto"/>
              <w:jc w:val="center"/>
              <w:rPr>
                <w:rFonts w:ascii="Times New Roman" w:eastAsia="Times New Roman" w:hAnsi="Times New Roman" w:cs="Times New Roman"/>
                <w:sz w:val="20"/>
                <w:szCs w:val="20"/>
                <w:lang w:val="uk-UA"/>
              </w:rPr>
            </w:pPr>
            <w:r w:rsidRPr="00A1172F">
              <w:rPr>
                <w:rFonts w:ascii="Times New Roman" w:eastAsia="Times New Roman" w:hAnsi="Times New Roman" w:cs="Times New Roman"/>
                <w:sz w:val="20"/>
                <w:szCs w:val="20"/>
                <w:lang w:val="uk-UA"/>
              </w:rPr>
              <w:t>Участь в обговоренні</w:t>
            </w:r>
            <w:r w:rsidR="00116C6C">
              <w:rPr>
                <w:rFonts w:ascii="Times New Roman" w:eastAsia="Times New Roman" w:hAnsi="Times New Roman" w:cs="Times New Roman"/>
                <w:sz w:val="20"/>
                <w:szCs w:val="20"/>
                <w:lang w:val="uk-UA"/>
              </w:rPr>
              <w:t>. Презентація</w:t>
            </w:r>
            <w:bookmarkStart w:id="0" w:name="_GoBack"/>
            <w:bookmarkEnd w:id="0"/>
          </w:p>
        </w:tc>
      </w:tr>
    </w:tbl>
    <w:p w:rsidR="00D92121" w:rsidRPr="00634720" w:rsidRDefault="00D92121">
      <w:pPr>
        <w:rPr>
          <w:rFonts w:ascii="Times New Roman" w:hAnsi="Times New Roman" w:cs="Times New Roman"/>
          <w:lang w:val="uk-UA"/>
        </w:rPr>
      </w:pPr>
    </w:p>
    <w:p w:rsidR="0081603A" w:rsidRPr="00A1172F" w:rsidRDefault="0081603A" w:rsidP="0081603A">
      <w:pPr>
        <w:spacing w:after="0"/>
        <w:jc w:val="center"/>
        <w:rPr>
          <w:rFonts w:ascii="Times New Roman" w:eastAsia="Times New Roman" w:hAnsi="Times New Roman" w:cs="Times New Roman"/>
          <w:b/>
          <w:sz w:val="24"/>
          <w:szCs w:val="24"/>
          <w:lang w:val="uk-UA"/>
        </w:rPr>
      </w:pPr>
      <w:r w:rsidRPr="00A1172F">
        <w:rPr>
          <w:rFonts w:ascii="Times New Roman" w:eastAsia="Times New Roman" w:hAnsi="Times New Roman" w:cs="Times New Roman"/>
          <w:b/>
          <w:sz w:val="24"/>
          <w:szCs w:val="24"/>
          <w:lang w:val="uk-UA"/>
        </w:rPr>
        <w:t>Рекомендована література</w:t>
      </w:r>
    </w:p>
    <w:p w:rsidR="00444990" w:rsidRPr="007B0B67" w:rsidRDefault="00A52753" w:rsidP="007A435D">
      <w:pPr>
        <w:tabs>
          <w:tab w:val="left" w:pos="851"/>
          <w:tab w:val="left" w:pos="993"/>
        </w:tabs>
        <w:spacing w:after="0"/>
        <w:ind w:firstLine="567"/>
        <w:jc w:val="both"/>
        <w:rPr>
          <w:rFonts w:ascii="Times New Roman" w:eastAsia="Times New Roman" w:hAnsi="Times New Roman" w:cs="Times New Roman"/>
          <w:b/>
          <w:sz w:val="24"/>
          <w:szCs w:val="24"/>
          <w:lang w:val="uk-UA"/>
        </w:rPr>
      </w:pPr>
      <w:r w:rsidRPr="007B0B67">
        <w:rPr>
          <w:rFonts w:ascii="Times New Roman" w:eastAsia="Times New Roman" w:hAnsi="Times New Roman" w:cs="Times New Roman"/>
          <w:b/>
          <w:sz w:val="24"/>
          <w:szCs w:val="24"/>
          <w:lang w:val="uk-UA"/>
        </w:rPr>
        <w:t>Базова:</w:t>
      </w:r>
    </w:p>
    <w:p w:rsidR="003D43C6" w:rsidRPr="002C42DE" w:rsidRDefault="003D43C6" w:rsidP="007B0B67">
      <w:pPr>
        <w:pStyle w:val="a8"/>
        <w:numPr>
          <w:ilvl w:val="0"/>
          <w:numId w:val="11"/>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4"/>
          <w:szCs w:val="24"/>
          <w:lang w:val="uk-UA"/>
        </w:rPr>
      </w:pPr>
      <w:proofErr w:type="spellStart"/>
      <w:r w:rsidRPr="002C42DE">
        <w:rPr>
          <w:rFonts w:ascii="Times New Roman" w:eastAsia="Calibri" w:hAnsi="Times New Roman" w:cs="Times New Roman"/>
          <w:iCs/>
          <w:sz w:val="24"/>
          <w:szCs w:val="24"/>
          <w:lang w:val="uk-UA"/>
        </w:rPr>
        <w:t>Горецький</w:t>
      </w:r>
      <w:proofErr w:type="spellEnd"/>
      <w:r w:rsidRPr="002C42DE">
        <w:rPr>
          <w:rFonts w:ascii="Times New Roman" w:eastAsia="Calibri" w:hAnsi="Times New Roman" w:cs="Times New Roman"/>
          <w:iCs/>
          <w:sz w:val="24"/>
          <w:szCs w:val="24"/>
          <w:lang w:val="uk-UA"/>
        </w:rPr>
        <w:t xml:space="preserve"> П</w:t>
      </w:r>
      <w:r w:rsidRPr="002C42DE">
        <w:rPr>
          <w:rFonts w:ascii="Times New Roman" w:eastAsia="Calibri" w:hAnsi="Times New Roman" w:cs="Times New Roman"/>
          <w:sz w:val="24"/>
          <w:szCs w:val="24"/>
          <w:lang w:val="uk-UA"/>
        </w:rPr>
        <w:t xml:space="preserve">. </w:t>
      </w:r>
      <w:r w:rsidRPr="002C42DE">
        <w:rPr>
          <w:rFonts w:ascii="Times New Roman" w:eastAsia="Calibri" w:hAnsi="Times New Roman" w:cs="Times New Roman"/>
          <w:iCs/>
          <w:sz w:val="24"/>
          <w:szCs w:val="24"/>
          <w:lang w:val="uk-UA"/>
        </w:rPr>
        <w:t>Історія української лексикографії / П.</w:t>
      </w:r>
      <w:r w:rsidRPr="002C42DE">
        <w:rPr>
          <w:rFonts w:ascii="Times New Roman" w:hAnsi="Times New Roman" w:cs="Times New Roman"/>
          <w:iCs/>
          <w:sz w:val="24"/>
          <w:szCs w:val="24"/>
          <w:lang w:val="uk-UA"/>
        </w:rPr>
        <w:t> </w:t>
      </w:r>
      <w:proofErr w:type="spellStart"/>
      <w:r w:rsidRPr="002C42DE">
        <w:rPr>
          <w:rFonts w:ascii="Times New Roman" w:eastAsia="Calibri" w:hAnsi="Times New Roman" w:cs="Times New Roman"/>
          <w:iCs/>
          <w:sz w:val="24"/>
          <w:szCs w:val="24"/>
          <w:lang w:val="uk-UA"/>
        </w:rPr>
        <w:t>Горецький</w:t>
      </w:r>
      <w:proofErr w:type="spellEnd"/>
      <w:r w:rsidRPr="002C42DE">
        <w:rPr>
          <w:rFonts w:ascii="Times New Roman" w:eastAsia="Calibri" w:hAnsi="Times New Roman" w:cs="Times New Roman"/>
          <w:sz w:val="24"/>
          <w:szCs w:val="24"/>
          <w:lang w:val="uk-UA"/>
        </w:rPr>
        <w:t>. – К.</w:t>
      </w:r>
      <w:r w:rsidR="002C42DE" w:rsidRPr="002C42DE">
        <w:rPr>
          <w:rFonts w:ascii="Times New Roman" w:eastAsia="Calibri" w:hAnsi="Times New Roman" w:cs="Times New Roman"/>
          <w:sz w:val="24"/>
          <w:szCs w:val="24"/>
          <w:lang w:val="uk-UA"/>
        </w:rPr>
        <w:t> </w:t>
      </w:r>
      <w:r w:rsidRPr="002C42DE">
        <w:rPr>
          <w:rFonts w:ascii="Times New Roman" w:eastAsia="Calibri" w:hAnsi="Times New Roman" w:cs="Times New Roman"/>
          <w:sz w:val="24"/>
          <w:szCs w:val="24"/>
          <w:lang w:val="uk-UA"/>
        </w:rPr>
        <w:t>: Вид-во Акад. наук. УРСР, 1963. – 243</w:t>
      </w:r>
      <w:r w:rsidR="002C42DE" w:rsidRPr="002C42DE">
        <w:rPr>
          <w:rFonts w:ascii="Times New Roman" w:eastAsia="Calibri" w:hAnsi="Times New Roman" w:cs="Times New Roman"/>
          <w:sz w:val="24"/>
          <w:szCs w:val="24"/>
          <w:lang w:val="uk-UA"/>
        </w:rPr>
        <w:t> </w:t>
      </w:r>
      <w:r w:rsidRPr="002C42DE">
        <w:rPr>
          <w:rFonts w:ascii="Times New Roman" w:eastAsia="Calibri" w:hAnsi="Times New Roman" w:cs="Times New Roman"/>
          <w:sz w:val="24"/>
          <w:szCs w:val="24"/>
          <w:lang w:val="uk-UA"/>
        </w:rPr>
        <w:t>с.</w:t>
      </w:r>
    </w:p>
    <w:p w:rsidR="003D43C6" w:rsidRPr="002C42DE" w:rsidRDefault="003D43C6" w:rsidP="007B0B67">
      <w:pPr>
        <w:pStyle w:val="a8"/>
        <w:numPr>
          <w:ilvl w:val="0"/>
          <w:numId w:val="11"/>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4"/>
          <w:szCs w:val="24"/>
          <w:lang w:val="uk-UA"/>
        </w:rPr>
      </w:pPr>
      <w:proofErr w:type="spellStart"/>
      <w:r w:rsidRPr="002C42DE">
        <w:rPr>
          <w:rFonts w:ascii="Times New Roman" w:hAnsi="Times New Roman" w:cs="Times New Roman"/>
          <w:iCs/>
          <w:sz w:val="24"/>
          <w:szCs w:val="24"/>
          <w:lang w:val="uk-UA"/>
        </w:rPr>
        <w:t>Демська</w:t>
      </w:r>
      <w:proofErr w:type="spellEnd"/>
      <w:r w:rsidRPr="002C42DE">
        <w:rPr>
          <w:rFonts w:ascii="Times New Roman" w:hAnsi="Times New Roman" w:cs="Times New Roman"/>
          <w:sz w:val="24"/>
          <w:szCs w:val="24"/>
          <w:lang w:val="uk-UA"/>
        </w:rPr>
        <w:t xml:space="preserve"> </w:t>
      </w:r>
      <w:r w:rsidRPr="002C42DE">
        <w:rPr>
          <w:rFonts w:ascii="Times New Roman" w:hAnsi="Times New Roman" w:cs="Times New Roman"/>
          <w:iCs/>
          <w:sz w:val="24"/>
          <w:szCs w:val="24"/>
          <w:lang w:val="uk-UA"/>
        </w:rPr>
        <w:t>О. Вступ до лексикографії</w:t>
      </w:r>
      <w:r w:rsidRPr="002C42DE">
        <w:rPr>
          <w:rFonts w:ascii="Times New Roman" w:hAnsi="Times New Roman" w:cs="Times New Roman"/>
          <w:sz w:val="24"/>
          <w:szCs w:val="24"/>
          <w:lang w:val="uk-UA"/>
        </w:rPr>
        <w:t xml:space="preserve">: </w:t>
      </w:r>
      <w:proofErr w:type="spellStart"/>
      <w:r w:rsidR="002C42DE" w:rsidRPr="002C42DE">
        <w:rPr>
          <w:rFonts w:ascii="Times New Roman" w:hAnsi="Times New Roman" w:cs="Times New Roman"/>
          <w:sz w:val="24"/>
          <w:szCs w:val="24"/>
          <w:lang w:val="uk-UA"/>
        </w:rPr>
        <w:t>н</w:t>
      </w:r>
      <w:r w:rsidRPr="002C42DE">
        <w:rPr>
          <w:rFonts w:ascii="Times New Roman" w:hAnsi="Times New Roman" w:cs="Times New Roman"/>
          <w:sz w:val="24"/>
          <w:szCs w:val="24"/>
          <w:lang w:val="uk-UA"/>
        </w:rPr>
        <w:t>авч</w:t>
      </w:r>
      <w:proofErr w:type="spellEnd"/>
      <w:r w:rsidR="002C42DE" w:rsidRPr="002C42DE">
        <w:rPr>
          <w:rFonts w:ascii="Times New Roman" w:hAnsi="Times New Roman" w:cs="Times New Roman"/>
          <w:sz w:val="24"/>
          <w:szCs w:val="24"/>
          <w:lang w:val="uk-UA"/>
        </w:rPr>
        <w:t>.</w:t>
      </w:r>
      <w:r w:rsidRPr="002C42DE">
        <w:rPr>
          <w:rFonts w:ascii="Times New Roman" w:hAnsi="Times New Roman" w:cs="Times New Roman"/>
          <w:sz w:val="24"/>
          <w:szCs w:val="24"/>
          <w:lang w:val="uk-UA"/>
        </w:rPr>
        <w:t xml:space="preserve"> </w:t>
      </w:r>
      <w:proofErr w:type="spellStart"/>
      <w:r w:rsidRPr="002C42DE">
        <w:rPr>
          <w:rFonts w:ascii="Times New Roman" w:hAnsi="Times New Roman" w:cs="Times New Roman"/>
          <w:sz w:val="24"/>
          <w:szCs w:val="24"/>
          <w:lang w:val="uk-UA"/>
        </w:rPr>
        <w:t>посіб</w:t>
      </w:r>
      <w:proofErr w:type="spellEnd"/>
      <w:r w:rsidR="002C42DE" w:rsidRPr="002C42DE">
        <w:rPr>
          <w:rFonts w:ascii="Times New Roman" w:hAnsi="Times New Roman" w:cs="Times New Roman"/>
          <w:sz w:val="24"/>
          <w:szCs w:val="24"/>
          <w:lang w:val="uk-UA"/>
        </w:rPr>
        <w:t>.</w:t>
      </w:r>
      <w:r w:rsidRPr="002C42DE">
        <w:rPr>
          <w:rFonts w:ascii="Times New Roman" w:hAnsi="Times New Roman" w:cs="Times New Roman"/>
          <w:sz w:val="24"/>
          <w:szCs w:val="24"/>
          <w:lang w:val="uk-UA"/>
        </w:rPr>
        <w:t xml:space="preserve"> / О.</w:t>
      </w:r>
      <w:r w:rsidR="002C42DE" w:rsidRPr="002C42DE">
        <w:rPr>
          <w:rFonts w:ascii="Times New Roman" w:hAnsi="Times New Roman" w:cs="Times New Roman"/>
          <w:sz w:val="24"/>
          <w:szCs w:val="24"/>
          <w:lang w:val="uk-UA"/>
        </w:rPr>
        <w:t> </w:t>
      </w:r>
      <w:proofErr w:type="spellStart"/>
      <w:r w:rsidRPr="002C42DE">
        <w:rPr>
          <w:rFonts w:ascii="Times New Roman" w:hAnsi="Times New Roman" w:cs="Times New Roman"/>
          <w:sz w:val="24"/>
          <w:szCs w:val="24"/>
          <w:lang w:val="uk-UA"/>
        </w:rPr>
        <w:t>Демська</w:t>
      </w:r>
      <w:proofErr w:type="spellEnd"/>
      <w:r w:rsidRPr="002C42DE">
        <w:rPr>
          <w:rFonts w:ascii="Times New Roman" w:hAnsi="Times New Roman" w:cs="Times New Roman"/>
          <w:sz w:val="24"/>
          <w:szCs w:val="24"/>
          <w:lang w:val="uk-UA"/>
        </w:rPr>
        <w:t>. – К.</w:t>
      </w:r>
      <w:r w:rsidR="002C42DE" w:rsidRPr="002C42DE">
        <w:rPr>
          <w:rFonts w:ascii="Times New Roman" w:hAnsi="Times New Roman" w:cs="Times New Roman"/>
          <w:sz w:val="24"/>
          <w:szCs w:val="24"/>
          <w:lang w:val="uk-UA"/>
        </w:rPr>
        <w:t> </w:t>
      </w:r>
      <w:r w:rsidRPr="002C42DE">
        <w:rPr>
          <w:rFonts w:ascii="Times New Roman" w:hAnsi="Times New Roman" w:cs="Times New Roman"/>
          <w:sz w:val="24"/>
          <w:szCs w:val="24"/>
          <w:lang w:val="uk-UA"/>
        </w:rPr>
        <w:t>: НАУКМА, 2010. – 266</w:t>
      </w:r>
      <w:r w:rsidR="002C42DE" w:rsidRPr="002C42DE">
        <w:rPr>
          <w:rFonts w:ascii="Times New Roman" w:hAnsi="Times New Roman" w:cs="Times New Roman"/>
          <w:sz w:val="24"/>
          <w:szCs w:val="24"/>
          <w:lang w:val="uk-UA"/>
        </w:rPr>
        <w:t> </w:t>
      </w:r>
      <w:r w:rsidRPr="002C42DE">
        <w:rPr>
          <w:rFonts w:ascii="Times New Roman" w:hAnsi="Times New Roman" w:cs="Times New Roman"/>
          <w:sz w:val="24"/>
          <w:szCs w:val="24"/>
          <w:lang w:val="uk-UA"/>
        </w:rPr>
        <w:t>с.</w:t>
      </w:r>
    </w:p>
    <w:p w:rsidR="003D43C6" w:rsidRPr="002C42DE" w:rsidRDefault="003D43C6" w:rsidP="007B0B67">
      <w:pPr>
        <w:pStyle w:val="Default"/>
        <w:numPr>
          <w:ilvl w:val="0"/>
          <w:numId w:val="11"/>
        </w:numPr>
        <w:tabs>
          <w:tab w:val="left" w:pos="851"/>
        </w:tabs>
        <w:ind w:left="0" w:firstLine="567"/>
        <w:rPr>
          <w:lang w:val="uk-UA"/>
        </w:rPr>
      </w:pPr>
      <w:proofErr w:type="spellStart"/>
      <w:r w:rsidRPr="002C42DE">
        <w:rPr>
          <w:lang w:val="uk-UA"/>
        </w:rPr>
        <w:t>Дубічинський</w:t>
      </w:r>
      <w:proofErr w:type="spellEnd"/>
      <w:r w:rsidRPr="002C42DE">
        <w:rPr>
          <w:lang w:val="uk-UA"/>
        </w:rPr>
        <w:t xml:space="preserve"> В.</w:t>
      </w:r>
      <w:r w:rsidR="002C42DE" w:rsidRPr="002C42DE">
        <w:rPr>
          <w:lang w:val="uk-UA"/>
        </w:rPr>
        <w:t> </w:t>
      </w:r>
      <w:r w:rsidRPr="002C42DE">
        <w:rPr>
          <w:lang w:val="uk-UA"/>
        </w:rPr>
        <w:t xml:space="preserve">В. Українська лексикографія: історія, сучасність та комп’ютерні технології: </w:t>
      </w:r>
      <w:proofErr w:type="spellStart"/>
      <w:r w:rsidR="002C42DE">
        <w:rPr>
          <w:lang w:val="uk-UA"/>
        </w:rPr>
        <w:t>н</w:t>
      </w:r>
      <w:r w:rsidRPr="002C42DE">
        <w:rPr>
          <w:lang w:val="uk-UA"/>
        </w:rPr>
        <w:t>авч</w:t>
      </w:r>
      <w:proofErr w:type="spellEnd"/>
      <w:r w:rsidRPr="002C42DE">
        <w:rPr>
          <w:lang w:val="uk-UA"/>
        </w:rPr>
        <w:t xml:space="preserve">. </w:t>
      </w:r>
      <w:proofErr w:type="spellStart"/>
      <w:r w:rsidRPr="002C42DE">
        <w:rPr>
          <w:lang w:val="uk-UA"/>
        </w:rPr>
        <w:t>посіб</w:t>
      </w:r>
      <w:proofErr w:type="spellEnd"/>
      <w:r w:rsidR="002C42DE">
        <w:rPr>
          <w:lang w:val="uk-UA"/>
        </w:rPr>
        <w:t>.</w:t>
      </w:r>
      <w:r w:rsidRPr="002C42DE">
        <w:rPr>
          <w:lang w:val="uk-UA"/>
        </w:rPr>
        <w:t xml:space="preserve"> / </w:t>
      </w:r>
      <w:r w:rsidR="002C42DE">
        <w:rPr>
          <w:lang w:val="uk-UA"/>
        </w:rPr>
        <w:t>В. В. </w:t>
      </w:r>
      <w:proofErr w:type="spellStart"/>
      <w:r w:rsidR="002C42DE">
        <w:rPr>
          <w:lang w:val="uk-UA"/>
        </w:rPr>
        <w:t>Дубічинський</w:t>
      </w:r>
      <w:proofErr w:type="spellEnd"/>
      <w:r w:rsidRPr="002C42DE">
        <w:rPr>
          <w:lang w:val="uk-UA"/>
        </w:rPr>
        <w:t>. – Харків : НТУ ХПІ, 2004. – 164</w:t>
      </w:r>
      <w:r w:rsidR="002C42DE">
        <w:rPr>
          <w:lang w:val="uk-UA"/>
        </w:rPr>
        <w:t> </w:t>
      </w:r>
      <w:r w:rsidRPr="002C42DE">
        <w:rPr>
          <w:lang w:val="uk-UA"/>
        </w:rPr>
        <w:t>с.</w:t>
      </w:r>
    </w:p>
    <w:p w:rsidR="003D43C6" w:rsidRPr="002C42DE" w:rsidRDefault="003D43C6" w:rsidP="007B0B67">
      <w:pPr>
        <w:pStyle w:val="a8"/>
        <w:numPr>
          <w:ilvl w:val="0"/>
          <w:numId w:val="11"/>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4"/>
          <w:szCs w:val="24"/>
          <w:lang w:val="uk-UA"/>
        </w:rPr>
      </w:pPr>
      <w:proofErr w:type="spellStart"/>
      <w:r w:rsidRPr="002C42DE">
        <w:rPr>
          <w:rFonts w:ascii="Times New Roman" w:hAnsi="Times New Roman" w:cs="Times New Roman"/>
          <w:iCs/>
          <w:sz w:val="24"/>
          <w:szCs w:val="24"/>
          <w:lang w:val="uk-UA"/>
        </w:rPr>
        <w:t>Кровицька</w:t>
      </w:r>
      <w:proofErr w:type="spellEnd"/>
      <w:r w:rsidRPr="002C42DE">
        <w:rPr>
          <w:rFonts w:ascii="Times New Roman" w:hAnsi="Times New Roman" w:cs="Times New Roman"/>
          <w:iCs/>
          <w:sz w:val="24"/>
          <w:szCs w:val="24"/>
          <w:lang w:val="uk-UA"/>
        </w:rPr>
        <w:t xml:space="preserve"> О. </w:t>
      </w:r>
      <w:r w:rsidRPr="002C42DE">
        <w:rPr>
          <w:rFonts w:ascii="Times New Roman" w:hAnsi="Times New Roman" w:cs="Times New Roman"/>
          <w:sz w:val="24"/>
          <w:szCs w:val="24"/>
          <w:lang w:val="uk-UA"/>
        </w:rPr>
        <w:t>Українська лексикографія: теорія і практика / О. </w:t>
      </w:r>
      <w:proofErr w:type="spellStart"/>
      <w:r w:rsidRPr="002C42DE">
        <w:rPr>
          <w:rFonts w:ascii="Times New Roman" w:hAnsi="Times New Roman" w:cs="Times New Roman"/>
          <w:sz w:val="24"/>
          <w:szCs w:val="24"/>
          <w:lang w:val="uk-UA"/>
        </w:rPr>
        <w:t>Кровицька</w:t>
      </w:r>
      <w:proofErr w:type="spellEnd"/>
      <w:r w:rsidRPr="002C42DE">
        <w:rPr>
          <w:rFonts w:ascii="Times New Roman" w:hAnsi="Times New Roman" w:cs="Times New Roman"/>
          <w:sz w:val="24"/>
          <w:szCs w:val="24"/>
          <w:lang w:val="uk-UA"/>
        </w:rPr>
        <w:t>. – Львів: Ін-т українознавства ім. І.</w:t>
      </w:r>
      <w:r w:rsidR="002C42DE">
        <w:rPr>
          <w:rFonts w:ascii="Times New Roman" w:hAnsi="Times New Roman" w:cs="Times New Roman"/>
          <w:sz w:val="24"/>
          <w:szCs w:val="24"/>
          <w:lang w:val="uk-UA"/>
        </w:rPr>
        <w:t> </w:t>
      </w:r>
      <w:r w:rsidRPr="002C42DE">
        <w:rPr>
          <w:rFonts w:ascii="Times New Roman" w:hAnsi="Times New Roman" w:cs="Times New Roman"/>
          <w:sz w:val="24"/>
          <w:szCs w:val="24"/>
          <w:lang w:val="uk-UA"/>
        </w:rPr>
        <w:t>Крип’якевича НАН України, 2005. – 175</w:t>
      </w:r>
      <w:r w:rsidR="002C42DE">
        <w:rPr>
          <w:rFonts w:ascii="Times New Roman" w:hAnsi="Times New Roman" w:cs="Times New Roman"/>
          <w:sz w:val="24"/>
          <w:szCs w:val="24"/>
          <w:lang w:val="uk-UA"/>
        </w:rPr>
        <w:t> </w:t>
      </w:r>
      <w:r w:rsidRPr="002C42DE">
        <w:rPr>
          <w:rFonts w:ascii="Times New Roman" w:hAnsi="Times New Roman" w:cs="Times New Roman"/>
          <w:sz w:val="24"/>
          <w:szCs w:val="24"/>
          <w:lang w:val="uk-UA"/>
        </w:rPr>
        <w:t>c.</w:t>
      </w:r>
    </w:p>
    <w:p w:rsidR="003D43C6" w:rsidRPr="002C42DE" w:rsidRDefault="003D43C6" w:rsidP="007B0B67">
      <w:pPr>
        <w:pStyle w:val="a8"/>
        <w:numPr>
          <w:ilvl w:val="0"/>
          <w:numId w:val="11"/>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4"/>
          <w:szCs w:val="24"/>
          <w:lang w:val="uk-UA"/>
        </w:rPr>
      </w:pPr>
      <w:r w:rsidRPr="002C42DE">
        <w:rPr>
          <w:rFonts w:ascii="Times New Roman" w:hAnsi="Times New Roman" w:cs="Times New Roman"/>
          <w:iCs/>
          <w:sz w:val="24"/>
          <w:szCs w:val="24"/>
          <w:lang w:val="uk-UA"/>
        </w:rPr>
        <w:t>Москаленко А</w:t>
      </w:r>
      <w:r w:rsidRPr="002C42DE">
        <w:rPr>
          <w:rFonts w:ascii="Times New Roman" w:hAnsi="Times New Roman" w:cs="Times New Roman"/>
          <w:sz w:val="24"/>
          <w:szCs w:val="24"/>
          <w:lang w:val="uk-UA"/>
        </w:rPr>
        <w:t xml:space="preserve">. </w:t>
      </w:r>
      <w:r w:rsidRPr="002C42DE">
        <w:rPr>
          <w:rFonts w:ascii="Times New Roman" w:hAnsi="Times New Roman" w:cs="Times New Roman"/>
          <w:iCs/>
          <w:sz w:val="24"/>
          <w:szCs w:val="24"/>
          <w:lang w:val="uk-UA"/>
        </w:rPr>
        <w:t>Нарис</w:t>
      </w:r>
      <w:r w:rsidRPr="002C42DE">
        <w:rPr>
          <w:rFonts w:ascii="Times New Roman" w:hAnsi="Times New Roman" w:cs="Times New Roman"/>
          <w:sz w:val="24"/>
          <w:szCs w:val="24"/>
          <w:lang w:val="uk-UA"/>
        </w:rPr>
        <w:t xml:space="preserve"> </w:t>
      </w:r>
      <w:r w:rsidR="002C42DE">
        <w:rPr>
          <w:rFonts w:ascii="Times New Roman" w:hAnsi="Times New Roman" w:cs="Times New Roman"/>
          <w:sz w:val="24"/>
          <w:szCs w:val="24"/>
          <w:lang w:val="uk-UA"/>
        </w:rPr>
        <w:t xml:space="preserve">з </w:t>
      </w:r>
      <w:r w:rsidRPr="002C42DE">
        <w:rPr>
          <w:rFonts w:ascii="Times New Roman" w:hAnsi="Times New Roman" w:cs="Times New Roman"/>
          <w:sz w:val="24"/>
          <w:szCs w:val="24"/>
          <w:lang w:val="uk-UA"/>
        </w:rPr>
        <w:t xml:space="preserve">історії української </w:t>
      </w:r>
      <w:r w:rsidRPr="002C42DE">
        <w:rPr>
          <w:rFonts w:ascii="Times New Roman" w:hAnsi="Times New Roman" w:cs="Times New Roman"/>
          <w:iCs/>
          <w:sz w:val="24"/>
          <w:szCs w:val="24"/>
          <w:lang w:val="uk-UA"/>
        </w:rPr>
        <w:t>лексикографії / А.</w:t>
      </w:r>
      <w:r w:rsidR="00B72BD1" w:rsidRPr="002C42DE">
        <w:rPr>
          <w:rFonts w:ascii="Times New Roman" w:hAnsi="Times New Roman" w:cs="Times New Roman"/>
          <w:iCs/>
          <w:sz w:val="24"/>
          <w:szCs w:val="24"/>
          <w:lang w:val="uk-UA"/>
        </w:rPr>
        <w:t> </w:t>
      </w:r>
      <w:r w:rsidRPr="002C42DE">
        <w:rPr>
          <w:rFonts w:ascii="Times New Roman" w:hAnsi="Times New Roman" w:cs="Times New Roman"/>
          <w:iCs/>
          <w:sz w:val="24"/>
          <w:szCs w:val="24"/>
          <w:lang w:val="uk-UA"/>
        </w:rPr>
        <w:t>Москаленко</w:t>
      </w:r>
      <w:r w:rsidRPr="002C42DE">
        <w:rPr>
          <w:rFonts w:ascii="Times New Roman" w:hAnsi="Times New Roman" w:cs="Times New Roman"/>
          <w:sz w:val="24"/>
          <w:szCs w:val="24"/>
          <w:lang w:val="uk-UA"/>
        </w:rPr>
        <w:t>. – К.</w:t>
      </w:r>
      <w:r w:rsidR="002C42DE">
        <w:rPr>
          <w:rFonts w:ascii="Times New Roman" w:hAnsi="Times New Roman" w:cs="Times New Roman"/>
          <w:sz w:val="24"/>
          <w:szCs w:val="24"/>
          <w:lang w:val="uk-UA"/>
        </w:rPr>
        <w:t> </w:t>
      </w:r>
      <w:r w:rsidRPr="002C42DE">
        <w:rPr>
          <w:rFonts w:ascii="Times New Roman" w:hAnsi="Times New Roman" w:cs="Times New Roman"/>
          <w:sz w:val="24"/>
          <w:szCs w:val="24"/>
          <w:lang w:val="uk-UA"/>
        </w:rPr>
        <w:t>: Рад</w:t>
      </w:r>
      <w:r w:rsidR="002C42DE">
        <w:rPr>
          <w:rFonts w:ascii="Times New Roman" w:hAnsi="Times New Roman" w:cs="Times New Roman"/>
          <w:sz w:val="24"/>
          <w:szCs w:val="24"/>
          <w:lang w:val="uk-UA"/>
        </w:rPr>
        <w:t>.</w:t>
      </w:r>
      <w:r w:rsidRPr="002C42DE">
        <w:rPr>
          <w:rFonts w:ascii="Times New Roman" w:hAnsi="Times New Roman" w:cs="Times New Roman"/>
          <w:sz w:val="24"/>
          <w:szCs w:val="24"/>
          <w:lang w:val="uk-UA"/>
        </w:rPr>
        <w:t xml:space="preserve"> </w:t>
      </w:r>
      <w:r w:rsidR="002C42DE">
        <w:rPr>
          <w:rFonts w:ascii="Times New Roman" w:hAnsi="Times New Roman" w:cs="Times New Roman"/>
          <w:sz w:val="24"/>
          <w:szCs w:val="24"/>
          <w:lang w:val="uk-UA"/>
        </w:rPr>
        <w:t>шк.</w:t>
      </w:r>
      <w:r w:rsidRPr="002C42DE">
        <w:rPr>
          <w:rFonts w:ascii="Times New Roman" w:hAnsi="Times New Roman" w:cs="Times New Roman"/>
          <w:sz w:val="24"/>
          <w:szCs w:val="24"/>
          <w:lang w:val="uk-UA"/>
        </w:rPr>
        <w:t>, 1961. – 162</w:t>
      </w:r>
      <w:r w:rsidR="002C42DE">
        <w:rPr>
          <w:rFonts w:ascii="Times New Roman" w:hAnsi="Times New Roman" w:cs="Times New Roman"/>
          <w:sz w:val="24"/>
          <w:szCs w:val="24"/>
          <w:lang w:val="uk-UA"/>
        </w:rPr>
        <w:t> </w:t>
      </w:r>
      <w:r w:rsidRPr="002C42DE">
        <w:rPr>
          <w:rFonts w:ascii="Times New Roman" w:hAnsi="Times New Roman" w:cs="Times New Roman"/>
          <w:sz w:val="24"/>
          <w:szCs w:val="24"/>
          <w:lang w:val="uk-UA"/>
        </w:rPr>
        <w:t>с.</w:t>
      </w:r>
    </w:p>
    <w:p w:rsidR="003D43C6" w:rsidRPr="002C42DE" w:rsidRDefault="003D43C6" w:rsidP="007B0B67">
      <w:pPr>
        <w:pStyle w:val="a8"/>
        <w:numPr>
          <w:ilvl w:val="0"/>
          <w:numId w:val="11"/>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4"/>
          <w:szCs w:val="24"/>
          <w:lang w:val="uk-UA"/>
        </w:rPr>
      </w:pPr>
      <w:r w:rsidRPr="002C42DE">
        <w:rPr>
          <w:rFonts w:ascii="Times New Roman" w:hAnsi="Times New Roman" w:cs="Times New Roman"/>
          <w:iCs/>
          <w:sz w:val="24"/>
          <w:szCs w:val="24"/>
          <w:lang w:val="uk-UA"/>
        </w:rPr>
        <w:t>Паламарчук Л</w:t>
      </w:r>
      <w:r w:rsidRPr="002C42DE">
        <w:rPr>
          <w:rFonts w:ascii="Times New Roman" w:hAnsi="Times New Roman" w:cs="Times New Roman"/>
          <w:sz w:val="24"/>
          <w:szCs w:val="24"/>
          <w:lang w:val="uk-UA"/>
        </w:rPr>
        <w:t xml:space="preserve">. </w:t>
      </w:r>
      <w:r w:rsidRPr="002C42DE">
        <w:rPr>
          <w:rFonts w:ascii="Times New Roman" w:hAnsi="Times New Roman" w:cs="Times New Roman"/>
          <w:iCs/>
          <w:sz w:val="24"/>
          <w:szCs w:val="24"/>
          <w:lang w:val="uk-UA"/>
        </w:rPr>
        <w:t>Українська радянська лексикографія</w:t>
      </w:r>
      <w:r w:rsidRPr="002C42DE">
        <w:rPr>
          <w:rFonts w:ascii="Times New Roman" w:hAnsi="Times New Roman" w:cs="Times New Roman"/>
          <w:sz w:val="24"/>
          <w:szCs w:val="24"/>
          <w:lang w:val="uk-UA"/>
        </w:rPr>
        <w:t>: (питання історії, теорії та практики) / Л.</w:t>
      </w:r>
      <w:r w:rsidR="002C42DE">
        <w:rPr>
          <w:rFonts w:ascii="Times New Roman" w:hAnsi="Times New Roman" w:cs="Times New Roman"/>
          <w:sz w:val="24"/>
          <w:szCs w:val="24"/>
          <w:lang w:val="uk-UA"/>
        </w:rPr>
        <w:t> </w:t>
      </w:r>
      <w:r w:rsidRPr="002C42DE">
        <w:rPr>
          <w:rFonts w:ascii="Times New Roman" w:hAnsi="Times New Roman" w:cs="Times New Roman"/>
          <w:sz w:val="24"/>
          <w:szCs w:val="24"/>
          <w:lang w:val="uk-UA"/>
        </w:rPr>
        <w:t>Паламарчук. – К.</w:t>
      </w:r>
      <w:r w:rsidR="002C42DE">
        <w:rPr>
          <w:rFonts w:ascii="Times New Roman" w:hAnsi="Times New Roman" w:cs="Times New Roman"/>
          <w:sz w:val="24"/>
          <w:szCs w:val="24"/>
          <w:lang w:val="uk-UA"/>
        </w:rPr>
        <w:t> </w:t>
      </w:r>
      <w:r w:rsidRPr="002C42DE">
        <w:rPr>
          <w:rFonts w:ascii="Times New Roman" w:hAnsi="Times New Roman" w:cs="Times New Roman"/>
          <w:sz w:val="24"/>
          <w:szCs w:val="24"/>
          <w:lang w:val="uk-UA"/>
        </w:rPr>
        <w:t>: Наук</w:t>
      </w:r>
      <w:r w:rsidR="002C42DE">
        <w:rPr>
          <w:rFonts w:ascii="Times New Roman" w:hAnsi="Times New Roman" w:cs="Times New Roman"/>
          <w:sz w:val="24"/>
          <w:szCs w:val="24"/>
          <w:lang w:val="uk-UA"/>
        </w:rPr>
        <w:t>.</w:t>
      </w:r>
      <w:r w:rsidRPr="002C42DE">
        <w:rPr>
          <w:rFonts w:ascii="Times New Roman" w:hAnsi="Times New Roman" w:cs="Times New Roman"/>
          <w:sz w:val="24"/>
          <w:szCs w:val="24"/>
          <w:lang w:val="uk-UA"/>
        </w:rPr>
        <w:t xml:space="preserve"> думка, 1978. – 203</w:t>
      </w:r>
      <w:r w:rsidR="002C42DE">
        <w:rPr>
          <w:rFonts w:ascii="Times New Roman" w:hAnsi="Times New Roman" w:cs="Times New Roman"/>
          <w:sz w:val="24"/>
          <w:szCs w:val="24"/>
          <w:lang w:val="uk-UA"/>
        </w:rPr>
        <w:t> </w:t>
      </w:r>
      <w:r w:rsidRPr="002C42DE">
        <w:rPr>
          <w:rFonts w:ascii="Times New Roman" w:hAnsi="Times New Roman" w:cs="Times New Roman"/>
          <w:sz w:val="24"/>
          <w:szCs w:val="24"/>
          <w:lang w:val="uk-UA"/>
        </w:rPr>
        <w:t>с.</w:t>
      </w:r>
    </w:p>
    <w:p w:rsidR="003D43C6" w:rsidRPr="003D43C6" w:rsidRDefault="003D43C6" w:rsidP="007B0B67">
      <w:pPr>
        <w:pStyle w:val="a8"/>
        <w:numPr>
          <w:ilvl w:val="0"/>
          <w:numId w:val="11"/>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4"/>
          <w:szCs w:val="24"/>
          <w:lang w:val="uk-UA"/>
        </w:rPr>
      </w:pPr>
      <w:proofErr w:type="spellStart"/>
      <w:r w:rsidRPr="002C42DE">
        <w:rPr>
          <w:rFonts w:ascii="Times New Roman" w:eastAsia="Calibri" w:hAnsi="Times New Roman" w:cs="Times New Roman"/>
          <w:sz w:val="24"/>
          <w:szCs w:val="24"/>
          <w:lang w:val="uk-UA"/>
        </w:rPr>
        <w:t>Перебийніс</w:t>
      </w:r>
      <w:proofErr w:type="spellEnd"/>
      <w:r w:rsidRPr="002C42DE">
        <w:rPr>
          <w:rFonts w:ascii="Times New Roman" w:eastAsia="Calibri" w:hAnsi="Times New Roman" w:cs="Times New Roman"/>
          <w:sz w:val="24"/>
          <w:szCs w:val="24"/>
          <w:lang w:val="uk-UA"/>
        </w:rPr>
        <w:t xml:space="preserve"> В. Традиційна</w:t>
      </w:r>
      <w:r w:rsidRPr="003D43C6">
        <w:rPr>
          <w:rFonts w:ascii="Times New Roman" w:eastAsia="Calibri" w:hAnsi="Times New Roman" w:cs="Times New Roman"/>
          <w:sz w:val="24"/>
          <w:szCs w:val="24"/>
          <w:lang w:val="uk-UA"/>
        </w:rPr>
        <w:t xml:space="preserve"> і комп’ютерна лексикографія: </w:t>
      </w:r>
      <w:proofErr w:type="spellStart"/>
      <w:r w:rsidR="002C42DE">
        <w:rPr>
          <w:rFonts w:ascii="Times New Roman" w:eastAsia="Calibri" w:hAnsi="Times New Roman" w:cs="Times New Roman"/>
          <w:sz w:val="24"/>
          <w:szCs w:val="24"/>
          <w:lang w:val="uk-UA"/>
        </w:rPr>
        <w:t>н</w:t>
      </w:r>
      <w:r w:rsidRPr="003D43C6">
        <w:rPr>
          <w:rFonts w:ascii="Times New Roman" w:eastAsia="Calibri" w:hAnsi="Times New Roman" w:cs="Times New Roman"/>
          <w:sz w:val="24"/>
          <w:szCs w:val="24"/>
          <w:lang w:val="uk-UA"/>
        </w:rPr>
        <w:t>авч</w:t>
      </w:r>
      <w:proofErr w:type="spellEnd"/>
      <w:r w:rsidR="002C42DE">
        <w:rPr>
          <w:rFonts w:ascii="Times New Roman" w:eastAsia="Calibri" w:hAnsi="Times New Roman" w:cs="Times New Roman"/>
          <w:sz w:val="24"/>
          <w:szCs w:val="24"/>
          <w:lang w:val="uk-UA"/>
        </w:rPr>
        <w:t>.</w:t>
      </w:r>
      <w:r w:rsidRPr="003D43C6">
        <w:rPr>
          <w:rFonts w:ascii="Times New Roman" w:eastAsia="Calibri" w:hAnsi="Times New Roman" w:cs="Times New Roman"/>
          <w:sz w:val="24"/>
          <w:szCs w:val="24"/>
          <w:lang w:val="uk-UA"/>
        </w:rPr>
        <w:t xml:space="preserve"> </w:t>
      </w:r>
      <w:proofErr w:type="spellStart"/>
      <w:r w:rsidRPr="003D43C6">
        <w:rPr>
          <w:rFonts w:ascii="Times New Roman" w:eastAsia="Calibri" w:hAnsi="Times New Roman" w:cs="Times New Roman"/>
          <w:sz w:val="24"/>
          <w:szCs w:val="24"/>
          <w:lang w:val="uk-UA"/>
        </w:rPr>
        <w:t>посіб</w:t>
      </w:r>
      <w:proofErr w:type="spellEnd"/>
      <w:r w:rsidR="002C42DE">
        <w:rPr>
          <w:rFonts w:ascii="Times New Roman" w:eastAsia="Calibri" w:hAnsi="Times New Roman" w:cs="Times New Roman"/>
          <w:sz w:val="24"/>
          <w:szCs w:val="24"/>
          <w:lang w:val="uk-UA"/>
        </w:rPr>
        <w:t>.</w:t>
      </w:r>
      <w:r w:rsidRPr="003D43C6">
        <w:rPr>
          <w:rFonts w:ascii="Times New Roman" w:eastAsia="Calibri" w:hAnsi="Times New Roman" w:cs="Times New Roman"/>
          <w:sz w:val="24"/>
          <w:szCs w:val="24"/>
          <w:lang w:val="uk-UA"/>
        </w:rPr>
        <w:t xml:space="preserve"> / В.</w:t>
      </w:r>
      <w:r w:rsidRPr="003D43C6">
        <w:rPr>
          <w:rFonts w:ascii="Times New Roman" w:hAnsi="Times New Roman" w:cs="Times New Roman"/>
          <w:sz w:val="24"/>
          <w:szCs w:val="24"/>
          <w:lang w:val="uk-UA"/>
        </w:rPr>
        <w:t> </w:t>
      </w:r>
      <w:proofErr w:type="spellStart"/>
      <w:r w:rsidRPr="003D43C6">
        <w:rPr>
          <w:rFonts w:ascii="Times New Roman" w:eastAsia="Calibri" w:hAnsi="Times New Roman" w:cs="Times New Roman"/>
          <w:sz w:val="24"/>
          <w:szCs w:val="24"/>
          <w:lang w:val="uk-UA"/>
        </w:rPr>
        <w:t>Перебийніс</w:t>
      </w:r>
      <w:proofErr w:type="spellEnd"/>
      <w:r w:rsidRPr="003D43C6">
        <w:rPr>
          <w:rFonts w:ascii="Times New Roman" w:eastAsia="Calibri" w:hAnsi="Times New Roman" w:cs="Times New Roman"/>
          <w:sz w:val="24"/>
          <w:szCs w:val="24"/>
          <w:lang w:val="uk-UA"/>
        </w:rPr>
        <w:t>, В.</w:t>
      </w:r>
      <w:r w:rsidRPr="003D43C6">
        <w:rPr>
          <w:rFonts w:ascii="Times New Roman" w:hAnsi="Times New Roman" w:cs="Times New Roman"/>
          <w:sz w:val="24"/>
          <w:szCs w:val="24"/>
          <w:lang w:val="uk-UA"/>
        </w:rPr>
        <w:t> </w:t>
      </w:r>
      <w:r w:rsidRPr="003D43C6">
        <w:rPr>
          <w:rFonts w:ascii="Times New Roman" w:eastAsia="Calibri" w:hAnsi="Times New Roman" w:cs="Times New Roman"/>
          <w:sz w:val="24"/>
          <w:szCs w:val="24"/>
          <w:lang w:val="uk-UA"/>
        </w:rPr>
        <w:t>Сорокін. – К.</w:t>
      </w:r>
      <w:r w:rsidRPr="003D43C6">
        <w:rPr>
          <w:rFonts w:ascii="Times New Roman" w:hAnsi="Times New Roman" w:cs="Times New Roman"/>
          <w:sz w:val="24"/>
          <w:szCs w:val="24"/>
          <w:lang w:val="uk-UA"/>
        </w:rPr>
        <w:t> </w:t>
      </w:r>
      <w:r w:rsidRPr="003D43C6">
        <w:rPr>
          <w:rFonts w:ascii="Times New Roman" w:eastAsia="Calibri" w:hAnsi="Times New Roman" w:cs="Times New Roman"/>
          <w:sz w:val="24"/>
          <w:szCs w:val="24"/>
          <w:lang w:val="uk-UA"/>
        </w:rPr>
        <w:t>: Вид. центр КНЛУ, 2008. – 218</w:t>
      </w:r>
      <w:r w:rsidRPr="003D43C6">
        <w:rPr>
          <w:rFonts w:ascii="Times New Roman" w:hAnsi="Times New Roman" w:cs="Times New Roman"/>
          <w:sz w:val="24"/>
          <w:szCs w:val="24"/>
          <w:lang w:val="uk-UA"/>
        </w:rPr>
        <w:t> </w:t>
      </w:r>
      <w:r w:rsidRPr="003D43C6">
        <w:rPr>
          <w:rFonts w:ascii="Times New Roman" w:eastAsia="Calibri" w:hAnsi="Times New Roman" w:cs="Times New Roman"/>
          <w:sz w:val="24"/>
          <w:szCs w:val="24"/>
          <w:lang w:val="uk-UA"/>
        </w:rPr>
        <w:t>с.</w:t>
      </w:r>
    </w:p>
    <w:p w:rsidR="003D43C6" w:rsidRPr="003D43C6" w:rsidRDefault="003D43C6" w:rsidP="007B0B67">
      <w:pPr>
        <w:pStyle w:val="a8"/>
        <w:numPr>
          <w:ilvl w:val="0"/>
          <w:numId w:val="11"/>
        </w:numPr>
        <w:tabs>
          <w:tab w:val="left" w:pos="709"/>
          <w:tab w:val="left" w:pos="851"/>
        </w:tabs>
        <w:spacing w:after="0"/>
        <w:ind w:left="0" w:firstLine="567"/>
        <w:jc w:val="both"/>
        <w:rPr>
          <w:rFonts w:ascii="Times New Roman" w:hAnsi="Times New Roman" w:cs="Times New Roman"/>
          <w:sz w:val="24"/>
          <w:szCs w:val="24"/>
          <w:lang w:val="uk-UA"/>
        </w:rPr>
      </w:pPr>
      <w:proofErr w:type="spellStart"/>
      <w:r w:rsidRPr="003D43C6">
        <w:rPr>
          <w:rFonts w:ascii="Times New Roman" w:eastAsia="Calibri" w:hAnsi="Times New Roman" w:cs="Times New Roman"/>
          <w:bCs/>
          <w:sz w:val="24"/>
          <w:szCs w:val="24"/>
          <w:lang w:val="uk-UA"/>
        </w:rPr>
        <w:t>Черницький</w:t>
      </w:r>
      <w:proofErr w:type="spellEnd"/>
      <w:r w:rsidRPr="003D43C6">
        <w:rPr>
          <w:rFonts w:ascii="Times New Roman" w:eastAsia="Calibri" w:hAnsi="Times New Roman" w:cs="Times New Roman"/>
          <w:bCs/>
          <w:sz w:val="24"/>
          <w:szCs w:val="24"/>
          <w:lang w:val="uk-UA"/>
        </w:rPr>
        <w:t xml:space="preserve"> В. </w:t>
      </w:r>
      <w:r w:rsidRPr="003D43C6">
        <w:rPr>
          <w:rFonts w:ascii="Times New Roman" w:eastAsia="Calibri" w:hAnsi="Times New Roman" w:cs="Times New Roman"/>
          <w:sz w:val="24"/>
          <w:szCs w:val="24"/>
          <w:lang w:val="uk-UA"/>
        </w:rPr>
        <w:t>Комп</w:t>
      </w:r>
      <w:r w:rsidRPr="003D43C6">
        <w:rPr>
          <w:rFonts w:ascii="Times New Roman" w:hAnsi="Times New Roman" w:cs="Times New Roman"/>
          <w:sz w:val="24"/>
          <w:szCs w:val="24"/>
          <w:lang w:val="uk-UA"/>
        </w:rPr>
        <w:t>’</w:t>
      </w:r>
      <w:r w:rsidRPr="003D43C6">
        <w:rPr>
          <w:rFonts w:ascii="Times New Roman" w:eastAsia="Calibri" w:hAnsi="Times New Roman" w:cs="Times New Roman"/>
          <w:sz w:val="24"/>
          <w:szCs w:val="24"/>
          <w:lang w:val="uk-UA"/>
        </w:rPr>
        <w:t xml:space="preserve">ютерна </w:t>
      </w:r>
      <w:r w:rsidRPr="003D43C6">
        <w:rPr>
          <w:rFonts w:ascii="Times New Roman" w:eastAsia="Calibri" w:hAnsi="Times New Roman" w:cs="Times New Roman"/>
          <w:bCs/>
          <w:sz w:val="24"/>
          <w:szCs w:val="24"/>
          <w:lang w:val="uk-UA"/>
        </w:rPr>
        <w:t>лексикографія</w:t>
      </w:r>
      <w:r w:rsidRPr="003D43C6">
        <w:rPr>
          <w:rFonts w:ascii="Times New Roman" w:eastAsia="Calibri" w:hAnsi="Times New Roman" w:cs="Times New Roman"/>
          <w:sz w:val="24"/>
          <w:szCs w:val="24"/>
          <w:lang w:val="uk-UA"/>
        </w:rPr>
        <w:t xml:space="preserve">: </w:t>
      </w:r>
      <w:proofErr w:type="spellStart"/>
      <w:r w:rsidR="002C42DE">
        <w:rPr>
          <w:rFonts w:ascii="Times New Roman" w:eastAsia="Calibri" w:hAnsi="Times New Roman" w:cs="Times New Roman"/>
          <w:sz w:val="24"/>
          <w:szCs w:val="24"/>
          <w:lang w:val="uk-UA"/>
        </w:rPr>
        <w:t>н</w:t>
      </w:r>
      <w:r w:rsidRPr="003D43C6">
        <w:rPr>
          <w:rFonts w:ascii="Times New Roman" w:eastAsia="Calibri" w:hAnsi="Times New Roman" w:cs="Times New Roman"/>
          <w:sz w:val="24"/>
          <w:szCs w:val="24"/>
          <w:lang w:val="uk-UA"/>
        </w:rPr>
        <w:t>авч</w:t>
      </w:r>
      <w:proofErr w:type="spellEnd"/>
      <w:r w:rsidRPr="003D43C6">
        <w:rPr>
          <w:rFonts w:ascii="Times New Roman" w:eastAsia="Calibri" w:hAnsi="Times New Roman" w:cs="Times New Roman"/>
          <w:sz w:val="24"/>
          <w:szCs w:val="24"/>
          <w:lang w:val="uk-UA"/>
        </w:rPr>
        <w:t xml:space="preserve">. </w:t>
      </w:r>
      <w:proofErr w:type="spellStart"/>
      <w:r w:rsidRPr="003D43C6">
        <w:rPr>
          <w:rFonts w:ascii="Times New Roman" w:eastAsia="Calibri" w:hAnsi="Times New Roman" w:cs="Times New Roman"/>
          <w:sz w:val="24"/>
          <w:szCs w:val="24"/>
          <w:lang w:val="uk-UA"/>
        </w:rPr>
        <w:t>посіб</w:t>
      </w:r>
      <w:proofErr w:type="spellEnd"/>
      <w:r w:rsidR="002C42DE">
        <w:rPr>
          <w:rFonts w:ascii="Times New Roman" w:eastAsia="Calibri" w:hAnsi="Times New Roman" w:cs="Times New Roman"/>
          <w:sz w:val="24"/>
          <w:szCs w:val="24"/>
          <w:lang w:val="uk-UA"/>
        </w:rPr>
        <w:t>.</w:t>
      </w:r>
      <w:r w:rsidRPr="003D43C6">
        <w:rPr>
          <w:rFonts w:ascii="Times New Roman" w:eastAsia="Calibri" w:hAnsi="Times New Roman" w:cs="Times New Roman"/>
          <w:sz w:val="24"/>
          <w:szCs w:val="24"/>
          <w:lang w:val="uk-UA"/>
        </w:rPr>
        <w:t xml:space="preserve"> / В.</w:t>
      </w:r>
      <w:r w:rsidRPr="003D43C6">
        <w:rPr>
          <w:rFonts w:ascii="Times New Roman" w:hAnsi="Times New Roman" w:cs="Times New Roman"/>
          <w:sz w:val="24"/>
          <w:szCs w:val="24"/>
          <w:lang w:val="uk-UA"/>
        </w:rPr>
        <w:t> </w:t>
      </w:r>
      <w:proofErr w:type="spellStart"/>
      <w:r w:rsidRPr="003D43C6">
        <w:rPr>
          <w:rFonts w:ascii="Times New Roman" w:eastAsia="Calibri" w:hAnsi="Times New Roman" w:cs="Times New Roman"/>
          <w:sz w:val="24"/>
          <w:szCs w:val="24"/>
          <w:lang w:val="uk-UA"/>
        </w:rPr>
        <w:t>Черницький</w:t>
      </w:r>
      <w:proofErr w:type="spellEnd"/>
      <w:r w:rsidRPr="003D43C6">
        <w:rPr>
          <w:rFonts w:ascii="Times New Roman" w:eastAsia="Calibri" w:hAnsi="Times New Roman" w:cs="Times New Roman"/>
          <w:sz w:val="24"/>
          <w:szCs w:val="24"/>
          <w:lang w:val="uk-UA"/>
        </w:rPr>
        <w:t>. – Миколаїв</w:t>
      </w:r>
      <w:r w:rsidR="002C42DE">
        <w:rPr>
          <w:rFonts w:ascii="Times New Roman" w:eastAsia="Calibri" w:hAnsi="Times New Roman" w:cs="Times New Roman"/>
          <w:sz w:val="24"/>
          <w:szCs w:val="24"/>
          <w:lang w:val="uk-UA"/>
        </w:rPr>
        <w:t> </w:t>
      </w:r>
      <w:r w:rsidRPr="003D43C6">
        <w:rPr>
          <w:rFonts w:ascii="Times New Roman" w:eastAsia="Calibri" w:hAnsi="Times New Roman" w:cs="Times New Roman"/>
          <w:sz w:val="24"/>
          <w:szCs w:val="24"/>
          <w:lang w:val="uk-UA"/>
        </w:rPr>
        <w:t>: НУК, 2004. – 84</w:t>
      </w:r>
      <w:r w:rsidR="002C42DE">
        <w:rPr>
          <w:rFonts w:ascii="Times New Roman" w:eastAsia="Calibri" w:hAnsi="Times New Roman" w:cs="Times New Roman"/>
          <w:sz w:val="24"/>
          <w:szCs w:val="24"/>
          <w:lang w:val="uk-UA"/>
        </w:rPr>
        <w:t> </w:t>
      </w:r>
      <w:r w:rsidRPr="003D43C6">
        <w:rPr>
          <w:rFonts w:ascii="Times New Roman" w:eastAsia="Calibri" w:hAnsi="Times New Roman" w:cs="Times New Roman"/>
          <w:sz w:val="24"/>
          <w:szCs w:val="24"/>
          <w:lang w:val="uk-UA"/>
        </w:rPr>
        <w:t>с.</w:t>
      </w:r>
    </w:p>
    <w:p w:rsidR="003D43C6" w:rsidRPr="003D43C6" w:rsidRDefault="003D43C6" w:rsidP="007B0B67">
      <w:pPr>
        <w:pStyle w:val="a8"/>
        <w:numPr>
          <w:ilvl w:val="0"/>
          <w:numId w:val="11"/>
        </w:numPr>
        <w:tabs>
          <w:tab w:val="left" w:pos="709"/>
          <w:tab w:val="left" w:pos="851"/>
        </w:tabs>
        <w:spacing w:after="0"/>
        <w:ind w:left="0" w:firstLine="567"/>
        <w:jc w:val="both"/>
        <w:rPr>
          <w:rFonts w:ascii="Times New Roman" w:hAnsi="Times New Roman" w:cs="Times New Roman"/>
          <w:sz w:val="24"/>
          <w:szCs w:val="24"/>
          <w:lang w:val="uk-UA"/>
        </w:rPr>
      </w:pPr>
      <w:proofErr w:type="spellStart"/>
      <w:r w:rsidRPr="003D43C6">
        <w:rPr>
          <w:rFonts w:ascii="Times New Roman" w:eastAsia="Calibri" w:hAnsi="Times New Roman" w:cs="Times New Roman"/>
          <w:sz w:val="24"/>
          <w:szCs w:val="24"/>
          <w:lang w:val="uk-UA"/>
        </w:rPr>
        <w:t>Широков</w:t>
      </w:r>
      <w:proofErr w:type="spellEnd"/>
      <w:r w:rsidRPr="003D43C6">
        <w:rPr>
          <w:rFonts w:ascii="Times New Roman" w:eastAsia="Calibri" w:hAnsi="Times New Roman" w:cs="Times New Roman"/>
          <w:sz w:val="24"/>
          <w:szCs w:val="24"/>
          <w:lang w:val="uk-UA"/>
        </w:rPr>
        <w:t xml:space="preserve"> В.</w:t>
      </w:r>
      <w:r w:rsidR="002C42DE">
        <w:rPr>
          <w:rFonts w:ascii="Times New Roman" w:eastAsia="Calibri" w:hAnsi="Times New Roman" w:cs="Times New Roman"/>
          <w:sz w:val="24"/>
          <w:szCs w:val="24"/>
          <w:lang w:val="uk-UA"/>
        </w:rPr>
        <w:t> </w:t>
      </w:r>
      <w:r w:rsidRPr="003D43C6">
        <w:rPr>
          <w:rFonts w:ascii="Times New Roman" w:eastAsia="Calibri" w:hAnsi="Times New Roman" w:cs="Times New Roman"/>
          <w:sz w:val="24"/>
          <w:szCs w:val="24"/>
          <w:lang w:val="uk-UA"/>
        </w:rPr>
        <w:t>А. Комп’ютерна лексикографія /</w:t>
      </w:r>
      <w:r w:rsidRPr="003D43C6">
        <w:rPr>
          <w:rFonts w:ascii="Times New Roman" w:hAnsi="Times New Roman" w:cs="Times New Roman"/>
          <w:sz w:val="24"/>
          <w:szCs w:val="24"/>
          <w:lang w:val="uk-UA"/>
        </w:rPr>
        <w:t xml:space="preserve"> </w:t>
      </w:r>
      <w:r w:rsidRPr="003D43C6">
        <w:rPr>
          <w:rFonts w:ascii="Times New Roman" w:eastAsia="Calibri" w:hAnsi="Times New Roman" w:cs="Times New Roman"/>
          <w:sz w:val="24"/>
          <w:szCs w:val="24"/>
          <w:lang w:val="uk-UA"/>
        </w:rPr>
        <w:t>В.</w:t>
      </w:r>
      <w:r w:rsidRPr="003D43C6">
        <w:rPr>
          <w:rFonts w:ascii="Times New Roman" w:hAnsi="Times New Roman" w:cs="Times New Roman"/>
          <w:sz w:val="24"/>
          <w:szCs w:val="24"/>
          <w:lang w:val="uk-UA"/>
        </w:rPr>
        <w:t> </w:t>
      </w:r>
      <w:r w:rsidRPr="003D43C6">
        <w:rPr>
          <w:rFonts w:ascii="Times New Roman" w:eastAsia="Calibri" w:hAnsi="Times New Roman" w:cs="Times New Roman"/>
          <w:sz w:val="24"/>
          <w:szCs w:val="24"/>
          <w:lang w:val="uk-UA"/>
        </w:rPr>
        <w:t>А.</w:t>
      </w:r>
      <w:r w:rsidRPr="003D43C6">
        <w:rPr>
          <w:rFonts w:ascii="Times New Roman" w:hAnsi="Times New Roman" w:cs="Times New Roman"/>
          <w:sz w:val="24"/>
          <w:szCs w:val="24"/>
          <w:lang w:val="uk-UA"/>
        </w:rPr>
        <w:t> </w:t>
      </w:r>
      <w:proofErr w:type="spellStart"/>
      <w:r w:rsidRPr="003D43C6">
        <w:rPr>
          <w:rFonts w:ascii="Times New Roman" w:eastAsia="Calibri" w:hAnsi="Times New Roman" w:cs="Times New Roman"/>
          <w:sz w:val="24"/>
          <w:szCs w:val="24"/>
          <w:lang w:val="uk-UA"/>
        </w:rPr>
        <w:t>Широков</w:t>
      </w:r>
      <w:proofErr w:type="spellEnd"/>
      <w:r w:rsidRPr="003D43C6">
        <w:rPr>
          <w:rFonts w:ascii="Times New Roman" w:eastAsia="Calibri" w:hAnsi="Times New Roman" w:cs="Times New Roman"/>
          <w:sz w:val="24"/>
          <w:szCs w:val="24"/>
          <w:lang w:val="uk-UA"/>
        </w:rPr>
        <w:t>. – К</w:t>
      </w:r>
      <w:r w:rsidR="002C42DE">
        <w:rPr>
          <w:rFonts w:ascii="Times New Roman" w:eastAsia="Calibri" w:hAnsi="Times New Roman" w:cs="Times New Roman"/>
          <w:sz w:val="24"/>
          <w:szCs w:val="24"/>
          <w:lang w:val="uk-UA"/>
        </w:rPr>
        <w:t>. </w:t>
      </w:r>
      <w:r w:rsidRPr="003D43C6">
        <w:rPr>
          <w:rFonts w:ascii="Times New Roman" w:eastAsia="Calibri" w:hAnsi="Times New Roman" w:cs="Times New Roman"/>
          <w:sz w:val="24"/>
          <w:szCs w:val="24"/>
          <w:lang w:val="uk-UA"/>
        </w:rPr>
        <w:t>: Наук</w:t>
      </w:r>
      <w:r w:rsidRPr="003D43C6">
        <w:rPr>
          <w:rFonts w:ascii="Times New Roman" w:hAnsi="Times New Roman" w:cs="Times New Roman"/>
          <w:sz w:val="24"/>
          <w:szCs w:val="24"/>
          <w:lang w:val="uk-UA"/>
        </w:rPr>
        <w:t>.</w:t>
      </w:r>
      <w:r w:rsidRPr="003D43C6">
        <w:rPr>
          <w:rFonts w:ascii="Times New Roman" w:eastAsia="Calibri" w:hAnsi="Times New Roman" w:cs="Times New Roman"/>
          <w:sz w:val="24"/>
          <w:szCs w:val="24"/>
          <w:lang w:val="uk-UA"/>
        </w:rPr>
        <w:t xml:space="preserve"> думка, 2011. – 351</w:t>
      </w:r>
      <w:r w:rsidRPr="003D43C6">
        <w:rPr>
          <w:rFonts w:ascii="Times New Roman" w:hAnsi="Times New Roman" w:cs="Times New Roman"/>
          <w:sz w:val="24"/>
          <w:szCs w:val="24"/>
          <w:lang w:val="uk-UA"/>
        </w:rPr>
        <w:t> </w:t>
      </w:r>
      <w:r w:rsidRPr="003D43C6">
        <w:rPr>
          <w:rFonts w:ascii="Times New Roman" w:eastAsia="Calibri" w:hAnsi="Times New Roman" w:cs="Times New Roman"/>
          <w:sz w:val="24"/>
          <w:szCs w:val="24"/>
          <w:lang w:val="uk-UA"/>
        </w:rPr>
        <w:t>с.</w:t>
      </w:r>
    </w:p>
    <w:p w:rsidR="007B0B67" w:rsidRPr="003D43C6" w:rsidRDefault="007B0B67" w:rsidP="007A435D">
      <w:pPr>
        <w:tabs>
          <w:tab w:val="left" w:pos="851"/>
          <w:tab w:val="left" w:pos="993"/>
        </w:tabs>
        <w:spacing w:after="0" w:line="240" w:lineRule="auto"/>
        <w:ind w:firstLine="567"/>
        <w:jc w:val="both"/>
        <w:rPr>
          <w:rFonts w:ascii="Times New Roman" w:hAnsi="Times New Roman" w:cs="Times New Roman"/>
          <w:b/>
          <w:sz w:val="24"/>
          <w:szCs w:val="24"/>
          <w:lang w:val="uk-UA"/>
        </w:rPr>
      </w:pPr>
    </w:p>
    <w:p w:rsidR="00A52753" w:rsidRPr="007A435D" w:rsidRDefault="00A52753" w:rsidP="007A435D">
      <w:pPr>
        <w:tabs>
          <w:tab w:val="left" w:pos="851"/>
          <w:tab w:val="left" w:pos="993"/>
        </w:tabs>
        <w:spacing w:after="0" w:line="240" w:lineRule="auto"/>
        <w:ind w:firstLine="567"/>
        <w:jc w:val="both"/>
        <w:rPr>
          <w:rFonts w:ascii="Times New Roman" w:hAnsi="Times New Roman" w:cs="Times New Roman"/>
          <w:b/>
          <w:sz w:val="24"/>
          <w:szCs w:val="24"/>
          <w:lang w:val="uk-UA"/>
        </w:rPr>
      </w:pPr>
      <w:r w:rsidRPr="007A435D">
        <w:rPr>
          <w:rFonts w:ascii="Times New Roman" w:hAnsi="Times New Roman" w:cs="Times New Roman"/>
          <w:b/>
          <w:sz w:val="24"/>
          <w:szCs w:val="24"/>
          <w:lang w:val="uk-UA"/>
        </w:rPr>
        <w:t>Допоміжна:</w:t>
      </w:r>
    </w:p>
    <w:p w:rsidR="007B0B67" w:rsidRPr="007B0B67" w:rsidRDefault="007B0B67" w:rsidP="007B0B67">
      <w:pPr>
        <w:pStyle w:val="a8"/>
        <w:numPr>
          <w:ilvl w:val="0"/>
          <w:numId w:val="1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lang w:val="uk-UA"/>
        </w:rPr>
      </w:pPr>
      <w:proofErr w:type="spellStart"/>
      <w:r w:rsidRPr="007B0B67">
        <w:rPr>
          <w:rFonts w:ascii="Times New Roman" w:hAnsi="Times New Roman" w:cs="Times New Roman"/>
          <w:sz w:val="24"/>
          <w:szCs w:val="24"/>
          <w:lang w:val="uk-UA"/>
        </w:rPr>
        <w:t>Д’яков</w:t>
      </w:r>
      <w:proofErr w:type="spellEnd"/>
      <w:r w:rsidRPr="007B0B67">
        <w:rPr>
          <w:rFonts w:ascii="Times New Roman" w:hAnsi="Times New Roman" w:cs="Times New Roman"/>
          <w:sz w:val="24"/>
          <w:szCs w:val="24"/>
          <w:lang w:val="uk-UA"/>
        </w:rPr>
        <w:t xml:space="preserve"> А.</w:t>
      </w:r>
      <w:r w:rsidR="002C42DE">
        <w:rPr>
          <w:rFonts w:ascii="Times New Roman" w:hAnsi="Times New Roman" w:cs="Times New Roman"/>
          <w:sz w:val="24"/>
          <w:szCs w:val="24"/>
          <w:lang w:val="uk-UA"/>
        </w:rPr>
        <w:t> </w:t>
      </w:r>
      <w:r w:rsidRPr="007B0B67">
        <w:rPr>
          <w:rFonts w:ascii="Times New Roman" w:hAnsi="Times New Roman" w:cs="Times New Roman"/>
          <w:sz w:val="24"/>
          <w:szCs w:val="24"/>
          <w:lang w:val="uk-UA"/>
        </w:rPr>
        <w:t>С. Основи термінотворення</w:t>
      </w:r>
      <w:r w:rsidR="002C42DE">
        <w:rPr>
          <w:rFonts w:ascii="Times New Roman" w:hAnsi="Times New Roman" w:cs="Times New Roman"/>
          <w:sz w:val="24"/>
          <w:szCs w:val="24"/>
          <w:lang w:val="uk-UA"/>
        </w:rPr>
        <w:t xml:space="preserve"> / А. С. </w:t>
      </w:r>
      <w:proofErr w:type="spellStart"/>
      <w:r w:rsidR="002C42DE">
        <w:rPr>
          <w:rFonts w:ascii="Times New Roman" w:hAnsi="Times New Roman" w:cs="Times New Roman"/>
          <w:sz w:val="24"/>
          <w:szCs w:val="24"/>
          <w:lang w:val="uk-UA"/>
        </w:rPr>
        <w:t>Д’яков</w:t>
      </w:r>
      <w:proofErr w:type="spellEnd"/>
      <w:r w:rsidR="002C42DE">
        <w:rPr>
          <w:rFonts w:ascii="Times New Roman" w:hAnsi="Times New Roman" w:cs="Times New Roman"/>
          <w:sz w:val="24"/>
          <w:szCs w:val="24"/>
          <w:lang w:val="uk-UA"/>
        </w:rPr>
        <w:t>, Т. Р. Кияк, З. Б. </w:t>
      </w:r>
      <w:proofErr w:type="spellStart"/>
      <w:r w:rsidR="002C42DE">
        <w:rPr>
          <w:rFonts w:ascii="Times New Roman" w:hAnsi="Times New Roman" w:cs="Times New Roman"/>
          <w:sz w:val="24"/>
          <w:szCs w:val="24"/>
          <w:lang w:val="uk-UA"/>
        </w:rPr>
        <w:t>Куделько</w:t>
      </w:r>
      <w:proofErr w:type="spellEnd"/>
      <w:r w:rsidRPr="007B0B67">
        <w:rPr>
          <w:rFonts w:ascii="Times New Roman" w:hAnsi="Times New Roman" w:cs="Times New Roman"/>
          <w:sz w:val="24"/>
          <w:szCs w:val="24"/>
          <w:lang w:val="uk-UA"/>
        </w:rPr>
        <w:t>. – К.</w:t>
      </w:r>
      <w:r w:rsidR="002C42DE">
        <w:rPr>
          <w:rFonts w:ascii="Times New Roman" w:hAnsi="Times New Roman" w:cs="Times New Roman"/>
          <w:sz w:val="24"/>
          <w:szCs w:val="24"/>
          <w:lang w:val="uk-UA"/>
        </w:rPr>
        <w:t> </w:t>
      </w:r>
      <w:r w:rsidRPr="007B0B67">
        <w:rPr>
          <w:rFonts w:ascii="Times New Roman" w:hAnsi="Times New Roman" w:cs="Times New Roman"/>
          <w:sz w:val="24"/>
          <w:szCs w:val="24"/>
          <w:lang w:val="uk-UA"/>
        </w:rPr>
        <w:t xml:space="preserve">: Видавничий дім </w:t>
      </w:r>
      <w:r>
        <w:rPr>
          <w:rFonts w:ascii="Times New Roman" w:hAnsi="Times New Roman" w:cs="Times New Roman"/>
          <w:sz w:val="24"/>
          <w:szCs w:val="24"/>
          <w:lang w:val="uk-UA"/>
        </w:rPr>
        <w:t>„</w:t>
      </w:r>
      <w:r w:rsidRPr="007B0B67">
        <w:rPr>
          <w:rFonts w:ascii="Times New Roman" w:hAnsi="Times New Roman" w:cs="Times New Roman"/>
          <w:sz w:val="24"/>
          <w:szCs w:val="24"/>
          <w:lang w:val="uk-UA"/>
        </w:rPr>
        <w:t xml:space="preserve">КМ </w:t>
      </w:r>
      <w:proofErr w:type="spellStart"/>
      <w:r w:rsidRPr="007B0B67">
        <w:rPr>
          <w:rFonts w:ascii="Times New Roman" w:hAnsi="Times New Roman" w:cs="Times New Roman"/>
          <w:sz w:val="24"/>
          <w:szCs w:val="24"/>
        </w:rPr>
        <w:t>Academia</w:t>
      </w:r>
      <w:proofErr w:type="spellEnd"/>
      <w:r w:rsidRPr="007B0B67">
        <w:rPr>
          <w:rFonts w:ascii="Times New Roman" w:hAnsi="Times New Roman" w:cs="Times New Roman"/>
          <w:sz w:val="24"/>
          <w:szCs w:val="24"/>
          <w:lang w:val="uk-UA"/>
        </w:rPr>
        <w:t>”, 2000. – 208</w:t>
      </w:r>
      <w:r w:rsidR="002C42DE">
        <w:rPr>
          <w:rFonts w:ascii="Times New Roman" w:hAnsi="Times New Roman" w:cs="Times New Roman"/>
          <w:sz w:val="24"/>
          <w:szCs w:val="24"/>
          <w:lang w:val="uk-UA"/>
        </w:rPr>
        <w:t> </w:t>
      </w:r>
      <w:r w:rsidRPr="007B0B67">
        <w:rPr>
          <w:rFonts w:ascii="Times New Roman" w:hAnsi="Times New Roman" w:cs="Times New Roman"/>
          <w:sz w:val="24"/>
          <w:szCs w:val="24"/>
          <w:lang w:val="uk-UA"/>
        </w:rPr>
        <w:t>с.</w:t>
      </w:r>
    </w:p>
    <w:p w:rsidR="007B0B67" w:rsidRPr="007B0B67" w:rsidRDefault="007B0B67" w:rsidP="007B0B67">
      <w:pPr>
        <w:pStyle w:val="a8"/>
        <w:numPr>
          <w:ilvl w:val="0"/>
          <w:numId w:val="1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lang w:val="uk-UA"/>
        </w:rPr>
      </w:pPr>
      <w:r w:rsidRPr="002C42DE">
        <w:rPr>
          <w:rFonts w:ascii="Times New Roman" w:hAnsi="Times New Roman" w:cs="Times New Roman"/>
          <w:sz w:val="24"/>
          <w:szCs w:val="24"/>
          <w:lang w:val="uk-UA"/>
        </w:rPr>
        <w:t xml:space="preserve">Іванова О. Термінологічні словники: класифікаційні ознаки </w:t>
      </w:r>
      <w:r w:rsidR="002C42DE">
        <w:rPr>
          <w:rFonts w:ascii="Times New Roman" w:hAnsi="Times New Roman" w:cs="Times New Roman"/>
          <w:sz w:val="24"/>
          <w:szCs w:val="24"/>
          <w:lang w:val="uk-UA"/>
        </w:rPr>
        <w:t xml:space="preserve">/ О. Іванова </w:t>
      </w:r>
      <w:r w:rsidRPr="002C42DE">
        <w:rPr>
          <w:rFonts w:ascii="Times New Roman" w:hAnsi="Times New Roman" w:cs="Times New Roman"/>
          <w:sz w:val="24"/>
          <w:szCs w:val="24"/>
          <w:lang w:val="uk-UA"/>
        </w:rPr>
        <w:t xml:space="preserve">// Українська мова. – 2006. </w:t>
      </w:r>
      <w:r w:rsidR="002C42DE">
        <w:rPr>
          <w:rFonts w:ascii="Times New Roman" w:hAnsi="Times New Roman" w:cs="Times New Roman"/>
          <w:sz w:val="24"/>
          <w:szCs w:val="24"/>
          <w:lang w:val="uk-UA"/>
        </w:rPr>
        <w:t>–</w:t>
      </w:r>
      <w:r w:rsidRPr="002C42DE">
        <w:rPr>
          <w:rFonts w:ascii="Times New Roman" w:hAnsi="Times New Roman" w:cs="Times New Roman"/>
          <w:sz w:val="24"/>
          <w:szCs w:val="24"/>
          <w:lang w:val="uk-UA"/>
        </w:rPr>
        <w:t xml:space="preserve"> №</w:t>
      </w:r>
      <w:r w:rsidR="002C42DE">
        <w:rPr>
          <w:rFonts w:ascii="Times New Roman" w:hAnsi="Times New Roman" w:cs="Times New Roman"/>
          <w:sz w:val="24"/>
          <w:szCs w:val="24"/>
          <w:lang w:val="uk-UA"/>
        </w:rPr>
        <w:t> </w:t>
      </w:r>
      <w:r w:rsidRPr="002C42DE">
        <w:rPr>
          <w:rFonts w:ascii="Times New Roman" w:hAnsi="Times New Roman" w:cs="Times New Roman"/>
          <w:sz w:val="24"/>
          <w:szCs w:val="24"/>
          <w:lang w:val="uk-UA"/>
        </w:rPr>
        <w:t>4.</w:t>
      </w:r>
      <w:r w:rsidRPr="007B0B67">
        <w:rPr>
          <w:rFonts w:ascii="Times New Roman" w:hAnsi="Times New Roman" w:cs="Times New Roman"/>
          <w:sz w:val="24"/>
          <w:szCs w:val="24"/>
          <w:lang w:val="uk-UA"/>
        </w:rPr>
        <w:t xml:space="preserve"> </w:t>
      </w:r>
      <w:r w:rsidRPr="002C42DE">
        <w:rPr>
          <w:rFonts w:ascii="Times New Roman" w:hAnsi="Times New Roman" w:cs="Times New Roman"/>
          <w:sz w:val="24"/>
          <w:szCs w:val="24"/>
          <w:lang w:val="uk-UA"/>
        </w:rPr>
        <w:t>– С.</w:t>
      </w:r>
      <w:r w:rsidR="002C42DE">
        <w:rPr>
          <w:rFonts w:ascii="Times New Roman" w:hAnsi="Times New Roman" w:cs="Times New Roman"/>
          <w:sz w:val="24"/>
          <w:szCs w:val="24"/>
          <w:lang w:val="uk-UA"/>
        </w:rPr>
        <w:t> </w:t>
      </w:r>
      <w:r w:rsidRPr="002C42DE">
        <w:rPr>
          <w:rFonts w:ascii="Times New Roman" w:hAnsi="Times New Roman" w:cs="Times New Roman"/>
          <w:sz w:val="24"/>
          <w:szCs w:val="24"/>
          <w:lang w:val="uk-UA"/>
        </w:rPr>
        <w:t>84</w:t>
      </w:r>
      <w:r w:rsidR="002C42DE">
        <w:rPr>
          <w:rFonts w:ascii="Times New Roman" w:hAnsi="Times New Roman" w:cs="Times New Roman"/>
          <w:sz w:val="24"/>
          <w:szCs w:val="24"/>
          <w:lang w:val="uk-UA"/>
        </w:rPr>
        <w:t xml:space="preserve"> – </w:t>
      </w:r>
      <w:r w:rsidRPr="002C42DE">
        <w:rPr>
          <w:rFonts w:ascii="Times New Roman" w:hAnsi="Times New Roman" w:cs="Times New Roman"/>
          <w:sz w:val="24"/>
          <w:szCs w:val="24"/>
          <w:lang w:val="uk-UA"/>
        </w:rPr>
        <w:t>94.</w:t>
      </w:r>
    </w:p>
    <w:p w:rsidR="007B0B67" w:rsidRPr="007B0B67" w:rsidRDefault="007B0B67" w:rsidP="007B0B67">
      <w:pPr>
        <w:pStyle w:val="a8"/>
        <w:numPr>
          <w:ilvl w:val="0"/>
          <w:numId w:val="16"/>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
          <w:sz w:val="24"/>
          <w:szCs w:val="24"/>
          <w:lang w:val="uk-UA"/>
        </w:rPr>
      </w:pPr>
      <w:r w:rsidRPr="007B0B67">
        <w:rPr>
          <w:rFonts w:ascii="Times New Roman" w:hAnsi="Times New Roman" w:cs="Times New Roman"/>
          <w:iCs/>
          <w:sz w:val="24"/>
          <w:szCs w:val="24"/>
          <w:lang w:val="uk-UA"/>
        </w:rPr>
        <w:t>Панько Т. І</w:t>
      </w:r>
      <w:r w:rsidRPr="007B0B67">
        <w:rPr>
          <w:rFonts w:ascii="Times New Roman" w:hAnsi="Times New Roman" w:cs="Times New Roman"/>
          <w:sz w:val="24"/>
          <w:szCs w:val="24"/>
          <w:lang w:val="uk-UA"/>
        </w:rPr>
        <w:t>. Українське термінознавство: Підручник / Т. І. Панько, І. М. </w:t>
      </w:r>
      <w:proofErr w:type="spellStart"/>
      <w:r w:rsidRPr="007B0B67">
        <w:rPr>
          <w:rFonts w:ascii="Times New Roman" w:hAnsi="Times New Roman" w:cs="Times New Roman"/>
          <w:sz w:val="24"/>
          <w:szCs w:val="24"/>
          <w:lang w:val="uk-UA"/>
        </w:rPr>
        <w:t>Кочан</w:t>
      </w:r>
      <w:proofErr w:type="spellEnd"/>
      <w:r w:rsidRPr="007B0B67">
        <w:rPr>
          <w:rFonts w:ascii="Times New Roman" w:hAnsi="Times New Roman" w:cs="Times New Roman"/>
          <w:sz w:val="24"/>
          <w:szCs w:val="24"/>
          <w:lang w:val="uk-UA"/>
        </w:rPr>
        <w:t>, Г. П. Мацюк. – Львів: Світ, 1994. – 216</w:t>
      </w:r>
      <w:r w:rsidR="002C42DE">
        <w:rPr>
          <w:rFonts w:ascii="Times New Roman" w:hAnsi="Times New Roman" w:cs="Times New Roman"/>
          <w:sz w:val="24"/>
          <w:szCs w:val="24"/>
          <w:lang w:val="uk-UA"/>
        </w:rPr>
        <w:t> </w:t>
      </w:r>
      <w:r w:rsidRPr="007B0B67">
        <w:rPr>
          <w:rFonts w:ascii="Times New Roman" w:hAnsi="Times New Roman" w:cs="Times New Roman"/>
          <w:sz w:val="24"/>
          <w:szCs w:val="24"/>
          <w:lang w:val="uk-UA"/>
        </w:rPr>
        <w:t>с.</w:t>
      </w:r>
    </w:p>
    <w:p w:rsidR="007B0B67" w:rsidRPr="007B0B67" w:rsidRDefault="007B0B67" w:rsidP="007B0B67">
      <w:pPr>
        <w:pStyle w:val="a8"/>
        <w:numPr>
          <w:ilvl w:val="0"/>
          <w:numId w:val="16"/>
        </w:numPr>
        <w:tabs>
          <w:tab w:val="left" w:pos="851"/>
          <w:tab w:val="left" w:pos="993"/>
        </w:tabs>
        <w:spacing w:after="0"/>
        <w:ind w:left="0" w:firstLine="567"/>
        <w:jc w:val="both"/>
        <w:rPr>
          <w:rFonts w:ascii="Times New Roman" w:hAnsi="Times New Roman" w:cs="Times New Roman"/>
          <w:sz w:val="24"/>
          <w:szCs w:val="24"/>
          <w:lang w:val="uk-UA"/>
        </w:rPr>
      </w:pPr>
      <w:proofErr w:type="spellStart"/>
      <w:r w:rsidRPr="007B0B67">
        <w:rPr>
          <w:rFonts w:ascii="Times New Roman" w:eastAsia="Calibri" w:hAnsi="Times New Roman" w:cs="Times New Roman"/>
          <w:sz w:val="24"/>
          <w:szCs w:val="24"/>
        </w:rPr>
        <w:t>Полюга</w:t>
      </w:r>
      <w:proofErr w:type="spellEnd"/>
      <w:r w:rsidRPr="007B0B67">
        <w:rPr>
          <w:rFonts w:ascii="Times New Roman" w:eastAsia="Calibri" w:hAnsi="Times New Roman" w:cs="Times New Roman"/>
          <w:sz w:val="24"/>
          <w:szCs w:val="24"/>
        </w:rPr>
        <w:t xml:space="preserve"> Л. До </w:t>
      </w:r>
      <w:proofErr w:type="spellStart"/>
      <w:r w:rsidRPr="007B0B67">
        <w:rPr>
          <w:rFonts w:ascii="Times New Roman" w:eastAsia="Calibri" w:hAnsi="Times New Roman" w:cs="Times New Roman"/>
          <w:sz w:val="24"/>
          <w:szCs w:val="24"/>
        </w:rPr>
        <w:t>питання</w:t>
      </w:r>
      <w:proofErr w:type="spellEnd"/>
      <w:r w:rsidRPr="007B0B67">
        <w:rPr>
          <w:rFonts w:ascii="Times New Roman" w:eastAsia="Calibri" w:hAnsi="Times New Roman" w:cs="Times New Roman"/>
          <w:sz w:val="24"/>
          <w:szCs w:val="24"/>
        </w:rPr>
        <w:t xml:space="preserve"> про </w:t>
      </w:r>
      <w:proofErr w:type="spellStart"/>
      <w:r w:rsidRPr="007B0B67">
        <w:rPr>
          <w:rFonts w:ascii="Times New Roman" w:eastAsia="Calibri" w:hAnsi="Times New Roman" w:cs="Times New Roman"/>
          <w:sz w:val="24"/>
          <w:szCs w:val="24"/>
        </w:rPr>
        <w:t>наукові</w:t>
      </w:r>
      <w:proofErr w:type="spellEnd"/>
      <w:r w:rsidRPr="007B0B67">
        <w:rPr>
          <w:rFonts w:ascii="Times New Roman" w:eastAsia="Calibri" w:hAnsi="Times New Roman" w:cs="Times New Roman"/>
          <w:sz w:val="24"/>
          <w:szCs w:val="24"/>
        </w:rPr>
        <w:t xml:space="preserve"> засади </w:t>
      </w:r>
      <w:proofErr w:type="gramStart"/>
      <w:r w:rsidRPr="007B0B67">
        <w:rPr>
          <w:rFonts w:ascii="Times New Roman" w:eastAsia="Calibri" w:hAnsi="Times New Roman" w:cs="Times New Roman"/>
          <w:sz w:val="24"/>
          <w:szCs w:val="24"/>
        </w:rPr>
        <w:t>теоретичного</w:t>
      </w:r>
      <w:proofErr w:type="gramEnd"/>
      <w:r w:rsidRPr="007B0B67">
        <w:rPr>
          <w:rFonts w:ascii="Times New Roman" w:eastAsia="Calibri" w:hAnsi="Times New Roman" w:cs="Times New Roman"/>
          <w:sz w:val="24"/>
          <w:szCs w:val="24"/>
        </w:rPr>
        <w:t xml:space="preserve"> </w:t>
      </w:r>
      <w:proofErr w:type="spellStart"/>
      <w:r w:rsidRPr="007B0B67">
        <w:rPr>
          <w:rFonts w:ascii="Times New Roman" w:eastAsia="Calibri" w:hAnsi="Times New Roman" w:cs="Times New Roman"/>
          <w:sz w:val="24"/>
          <w:szCs w:val="24"/>
        </w:rPr>
        <w:t>словництва</w:t>
      </w:r>
      <w:proofErr w:type="spellEnd"/>
      <w:r w:rsidRPr="007B0B67">
        <w:rPr>
          <w:rFonts w:ascii="Times New Roman" w:eastAsia="Calibri" w:hAnsi="Times New Roman" w:cs="Times New Roman"/>
          <w:sz w:val="24"/>
          <w:szCs w:val="24"/>
        </w:rPr>
        <w:t xml:space="preserve"> / Л.</w:t>
      </w:r>
      <w:r w:rsidR="002C42DE">
        <w:rPr>
          <w:rFonts w:ascii="Times New Roman" w:eastAsia="Calibri" w:hAnsi="Times New Roman" w:cs="Times New Roman"/>
          <w:sz w:val="24"/>
          <w:szCs w:val="24"/>
          <w:lang w:val="uk-UA"/>
        </w:rPr>
        <w:t> </w:t>
      </w:r>
      <w:proofErr w:type="spellStart"/>
      <w:r w:rsidRPr="007B0B67">
        <w:rPr>
          <w:rFonts w:ascii="Times New Roman" w:eastAsia="Calibri" w:hAnsi="Times New Roman" w:cs="Times New Roman"/>
          <w:sz w:val="24"/>
          <w:szCs w:val="24"/>
        </w:rPr>
        <w:t>Полюга</w:t>
      </w:r>
      <w:proofErr w:type="spellEnd"/>
      <w:r w:rsidRPr="007B0B67">
        <w:rPr>
          <w:rFonts w:ascii="Times New Roman" w:eastAsia="Calibri" w:hAnsi="Times New Roman" w:cs="Times New Roman"/>
          <w:sz w:val="24"/>
          <w:szCs w:val="24"/>
        </w:rPr>
        <w:t xml:space="preserve"> // </w:t>
      </w:r>
      <w:proofErr w:type="spellStart"/>
      <w:r w:rsidRPr="007B0B67">
        <w:rPr>
          <w:rFonts w:ascii="Times New Roman" w:eastAsia="Calibri" w:hAnsi="Times New Roman" w:cs="Times New Roman"/>
          <w:sz w:val="24"/>
          <w:szCs w:val="24"/>
        </w:rPr>
        <w:t>Науково-технічне</w:t>
      </w:r>
      <w:proofErr w:type="spellEnd"/>
      <w:r w:rsidRPr="007B0B67">
        <w:rPr>
          <w:rFonts w:ascii="Times New Roman" w:eastAsia="Calibri" w:hAnsi="Times New Roman" w:cs="Times New Roman"/>
          <w:sz w:val="24"/>
          <w:szCs w:val="24"/>
        </w:rPr>
        <w:t xml:space="preserve"> слово. – 1994. – №</w:t>
      </w:r>
      <w:r w:rsidR="002C42DE">
        <w:rPr>
          <w:rFonts w:ascii="Times New Roman" w:eastAsia="Calibri" w:hAnsi="Times New Roman" w:cs="Times New Roman"/>
          <w:sz w:val="24"/>
          <w:szCs w:val="24"/>
          <w:lang w:val="uk-UA"/>
        </w:rPr>
        <w:t> </w:t>
      </w:r>
      <w:r w:rsidRPr="007B0B67">
        <w:rPr>
          <w:rFonts w:ascii="Times New Roman" w:eastAsia="Calibri" w:hAnsi="Times New Roman" w:cs="Times New Roman"/>
          <w:sz w:val="24"/>
          <w:szCs w:val="24"/>
        </w:rPr>
        <w:t>1. – С.</w:t>
      </w:r>
      <w:r w:rsidR="002C42DE">
        <w:rPr>
          <w:rFonts w:ascii="Times New Roman" w:eastAsia="Calibri" w:hAnsi="Times New Roman" w:cs="Times New Roman"/>
          <w:sz w:val="24"/>
          <w:szCs w:val="24"/>
          <w:lang w:val="uk-UA"/>
        </w:rPr>
        <w:t> </w:t>
      </w:r>
      <w:r w:rsidRPr="007B0B67">
        <w:rPr>
          <w:rFonts w:ascii="Times New Roman" w:eastAsia="Calibri" w:hAnsi="Times New Roman" w:cs="Times New Roman"/>
          <w:sz w:val="24"/>
          <w:szCs w:val="24"/>
        </w:rPr>
        <w:t>69</w:t>
      </w:r>
      <w:r w:rsidR="002C42DE">
        <w:rPr>
          <w:rFonts w:ascii="Times New Roman" w:eastAsia="Calibri" w:hAnsi="Times New Roman" w:cs="Times New Roman"/>
          <w:sz w:val="24"/>
          <w:szCs w:val="24"/>
          <w:lang w:val="uk-UA"/>
        </w:rPr>
        <w:t xml:space="preserve"> </w:t>
      </w:r>
      <w:r w:rsidR="002C42DE">
        <w:rPr>
          <w:rFonts w:ascii="Times New Roman" w:eastAsia="Calibri" w:hAnsi="Times New Roman" w:cs="Times New Roman"/>
          <w:sz w:val="24"/>
          <w:szCs w:val="24"/>
        </w:rPr>
        <w:t>–</w:t>
      </w:r>
      <w:r w:rsidR="002C42DE">
        <w:rPr>
          <w:rFonts w:ascii="Times New Roman" w:eastAsia="Calibri" w:hAnsi="Times New Roman" w:cs="Times New Roman"/>
          <w:sz w:val="24"/>
          <w:szCs w:val="24"/>
          <w:lang w:val="uk-UA"/>
        </w:rPr>
        <w:t xml:space="preserve"> </w:t>
      </w:r>
      <w:r w:rsidRPr="007B0B67">
        <w:rPr>
          <w:rFonts w:ascii="Times New Roman" w:eastAsia="Calibri" w:hAnsi="Times New Roman" w:cs="Times New Roman"/>
          <w:sz w:val="24"/>
          <w:szCs w:val="24"/>
        </w:rPr>
        <w:t>71.</w:t>
      </w:r>
    </w:p>
    <w:p w:rsidR="007B0B67" w:rsidRPr="007B0B67" w:rsidRDefault="007B0B67" w:rsidP="007B0B67">
      <w:pPr>
        <w:pStyle w:val="a8"/>
        <w:numPr>
          <w:ilvl w:val="0"/>
          <w:numId w:val="16"/>
        </w:numPr>
        <w:tabs>
          <w:tab w:val="left" w:pos="851"/>
          <w:tab w:val="left" w:pos="993"/>
        </w:tabs>
        <w:spacing w:after="0"/>
        <w:ind w:left="0" w:firstLine="567"/>
        <w:jc w:val="both"/>
        <w:rPr>
          <w:rFonts w:ascii="Times New Roman" w:hAnsi="Times New Roman" w:cs="Times New Roman"/>
          <w:sz w:val="24"/>
          <w:szCs w:val="24"/>
          <w:lang w:val="uk-UA"/>
        </w:rPr>
      </w:pPr>
      <w:proofErr w:type="spellStart"/>
      <w:r w:rsidRPr="007B0B67">
        <w:rPr>
          <w:rFonts w:ascii="Times New Roman" w:eastAsia="Calibri" w:hAnsi="Times New Roman" w:cs="Times New Roman"/>
          <w:sz w:val="24"/>
          <w:szCs w:val="24"/>
          <w:lang w:val="uk-UA"/>
        </w:rPr>
        <w:t>Полюга</w:t>
      </w:r>
      <w:proofErr w:type="spellEnd"/>
      <w:r w:rsidRPr="007B0B67">
        <w:rPr>
          <w:rFonts w:ascii="Times New Roman" w:eastAsia="Calibri" w:hAnsi="Times New Roman" w:cs="Times New Roman"/>
          <w:sz w:val="24"/>
          <w:szCs w:val="24"/>
          <w:lang w:val="uk-UA"/>
        </w:rPr>
        <w:t xml:space="preserve"> Л. Структура і функції словникових статей у лексиконах різних типів / Л.</w:t>
      </w:r>
      <w:r w:rsidR="002C42DE">
        <w:rPr>
          <w:rFonts w:ascii="Times New Roman" w:eastAsia="Calibri" w:hAnsi="Times New Roman" w:cs="Times New Roman"/>
          <w:sz w:val="24"/>
          <w:szCs w:val="24"/>
          <w:lang w:val="uk-UA"/>
        </w:rPr>
        <w:t> </w:t>
      </w:r>
      <w:proofErr w:type="spellStart"/>
      <w:r w:rsidRPr="007B0B67">
        <w:rPr>
          <w:rFonts w:ascii="Times New Roman" w:eastAsia="Calibri" w:hAnsi="Times New Roman" w:cs="Times New Roman"/>
          <w:sz w:val="24"/>
          <w:szCs w:val="24"/>
          <w:lang w:val="uk-UA"/>
        </w:rPr>
        <w:t>Полюга</w:t>
      </w:r>
      <w:proofErr w:type="spellEnd"/>
      <w:r w:rsidRPr="007B0B67">
        <w:rPr>
          <w:rFonts w:ascii="Times New Roman" w:eastAsia="Calibri" w:hAnsi="Times New Roman" w:cs="Times New Roman"/>
          <w:sz w:val="24"/>
          <w:szCs w:val="24"/>
          <w:lang w:val="uk-UA"/>
        </w:rPr>
        <w:t xml:space="preserve"> // Українська історична і діалектна лексика: Зб</w:t>
      </w:r>
      <w:r w:rsidR="002C42DE">
        <w:rPr>
          <w:rFonts w:ascii="Times New Roman" w:eastAsia="Calibri" w:hAnsi="Times New Roman" w:cs="Times New Roman"/>
          <w:sz w:val="24"/>
          <w:szCs w:val="24"/>
          <w:lang w:val="uk-UA"/>
        </w:rPr>
        <w:t>.</w:t>
      </w:r>
      <w:r w:rsidRPr="007B0B67">
        <w:rPr>
          <w:rFonts w:ascii="Times New Roman" w:eastAsia="Calibri" w:hAnsi="Times New Roman" w:cs="Times New Roman"/>
          <w:sz w:val="24"/>
          <w:szCs w:val="24"/>
          <w:lang w:val="uk-UA"/>
        </w:rPr>
        <w:t xml:space="preserve"> </w:t>
      </w:r>
      <w:r w:rsidR="002C42DE">
        <w:rPr>
          <w:rFonts w:ascii="Times New Roman" w:eastAsia="Calibri" w:hAnsi="Times New Roman" w:cs="Times New Roman"/>
          <w:sz w:val="24"/>
          <w:szCs w:val="24"/>
          <w:lang w:val="uk-UA"/>
        </w:rPr>
        <w:t>н</w:t>
      </w:r>
      <w:r w:rsidRPr="007B0B67">
        <w:rPr>
          <w:rFonts w:ascii="Times New Roman" w:eastAsia="Calibri" w:hAnsi="Times New Roman" w:cs="Times New Roman"/>
          <w:sz w:val="24"/>
          <w:szCs w:val="24"/>
          <w:lang w:val="uk-UA"/>
        </w:rPr>
        <w:t>аук</w:t>
      </w:r>
      <w:r w:rsidR="002C42DE">
        <w:rPr>
          <w:rFonts w:ascii="Times New Roman" w:eastAsia="Calibri" w:hAnsi="Times New Roman" w:cs="Times New Roman"/>
          <w:sz w:val="24"/>
          <w:szCs w:val="24"/>
          <w:lang w:val="uk-UA"/>
        </w:rPr>
        <w:t xml:space="preserve">. </w:t>
      </w:r>
      <w:r w:rsidRPr="007B0B67">
        <w:rPr>
          <w:rFonts w:ascii="Times New Roman" w:eastAsia="Calibri" w:hAnsi="Times New Roman" w:cs="Times New Roman"/>
          <w:sz w:val="24"/>
          <w:szCs w:val="24"/>
          <w:lang w:val="uk-UA"/>
        </w:rPr>
        <w:t>пр. – Львів, 2003. – Вип.</w:t>
      </w:r>
      <w:r w:rsidR="002C42DE">
        <w:rPr>
          <w:rFonts w:ascii="Times New Roman" w:eastAsia="Calibri" w:hAnsi="Times New Roman" w:cs="Times New Roman"/>
          <w:sz w:val="24"/>
          <w:szCs w:val="24"/>
          <w:lang w:val="uk-UA"/>
        </w:rPr>
        <w:t> </w:t>
      </w:r>
      <w:r w:rsidRPr="007B0B67">
        <w:rPr>
          <w:rFonts w:ascii="Times New Roman" w:eastAsia="Calibri" w:hAnsi="Times New Roman" w:cs="Times New Roman"/>
          <w:sz w:val="24"/>
          <w:szCs w:val="24"/>
          <w:lang w:val="uk-UA"/>
        </w:rPr>
        <w:t>3. – С.</w:t>
      </w:r>
      <w:r w:rsidR="002C42DE">
        <w:rPr>
          <w:rFonts w:ascii="Times New Roman" w:eastAsia="Calibri" w:hAnsi="Times New Roman" w:cs="Times New Roman"/>
          <w:sz w:val="24"/>
          <w:szCs w:val="24"/>
          <w:lang w:val="uk-UA"/>
        </w:rPr>
        <w:t> </w:t>
      </w:r>
      <w:r w:rsidRPr="007B0B67">
        <w:rPr>
          <w:rFonts w:ascii="Times New Roman" w:eastAsia="Calibri" w:hAnsi="Times New Roman" w:cs="Times New Roman"/>
          <w:sz w:val="24"/>
          <w:szCs w:val="24"/>
          <w:lang w:val="uk-UA"/>
        </w:rPr>
        <w:t>16</w:t>
      </w:r>
      <w:r w:rsidR="002C42DE">
        <w:rPr>
          <w:rFonts w:ascii="Times New Roman" w:eastAsia="Calibri" w:hAnsi="Times New Roman" w:cs="Times New Roman"/>
          <w:sz w:val="24"/>
          <w:szCs w:val="24"/>
          <w:lang w:val="uk-UA"/>
        </w:rPr>
        <w:t xml:space="preserve"> – </w:t>
      </w:r>
      <w:r w:rsidRPr="007B0B67">
        <w:rPr>
          <w:rFonts w:ascii="Times New Roman" w:eastAsia="Calibri" w:hAnsi="Times New Roman" w:cs="Times New Roman"/>
          <w:sz w:val="24"/>
          <w:szCs w:val="24"/>
          <w:lang w:val="uk-UA"/>
        </w:rPr>
        <w:t>23.</w:t>
      </w:r>
    </w:p>
    <w:p w:rsidR="007B0B67" w:rsidRPr="007B0B67" w:rsidRDefault="007B0B67" w:rsidP="007B0B67">
      <w:pPr>
        <w:pStyle w:val="a8"/>
        <w:numPr>
          <w:ilvl w:val="0"/>
          <w:numId w:val="16"/>
        </w:numPr>
        <w:tabs>
          <w:tab w:val="left" w:pos="851"/>
          <w:tab w:val="left" w:pos="993"/>
        </w:tabs>
        <w:spacing w:after="0"/>
        <w:ind w:left="0" w:firstLine="567"/>
        <w:jc w:val="both"/>
        <w:rPr>
          <w:rFonts w:ascii="Times New Roman" w:hAnsi="Times New Roman" w:cs="Times New Roman"/>
          <w:sz w:val="24"/>
          <w:szCs w:val="24"/>
          <w:lang w:val="uk-UA"/>
        </w:rPr>
      </w:pPr>
      <w:r w:rsidRPr="007B0B67">
        <w:rPr>
          <w:rFonts w:ascii="Times New Roman" w:eastAsia="Calibri" w:hAnsi="Times New Roman" w:cs="Times New Roman"/>
          <w:sz w:val="24"/>
          <w:szCs w:val="24"/>
          <w:lang w:val="uk-UA"/>
        </w:rPr>
        <w:t xml:space="preserve">Словник лінгвістичних термінів: лексикологія, фразеологія, лексикографія / </w:t>
      </w:r>
      <w:proofErr w:type="spellStart"/>
      <w:r w:rsidRPr="007B0B67">
        <w:rPr>
          <w:rFonts w:ascii="Times New Roman" w:eastAsia="Calibri" w:hAnsi="Times New Roman" w:cs="Times New Roman"/>
          <w:sz w:val="24"/>
          <w:szCs w:val="24"/>
          <w:lang w:val="uk-UA"/>
        </w:rPr>
        <w:t>Голянич</w:t>
      </w:r>
      <w:proofErr w:type="spellEnd"/>
      <w:r w:rsidRPr="007B0B67">
        <w:rPr>
          <w:rFonts w:ascii="Times New Roman" w:eastAsia="Calibri" w:hAnsi="Times New Roman" w:cs="Times New Roman"/>
          <w:sz w:val="24"/>
          <w:szCs w:val="24"/>
        </w:rPr>
        <w:t> </w:t>
      </w:r>
      <w:r w:rsidRPr="007B0B67">
        <w:rPr>
          <w:rFonts w:ascii="Times New Roman" w:eastAsia="Calibri" w:hAnsi="Times New Roman" w:cs="Times New Roman"/>
          <w:sz w:val="24"/>
          <w:szCs w:val="24"/>
          <w:lang w:val="uk-UA"/>
        </w:rPr>
        <w:t>М.</w:t>
      </w:r>
      <w:r w:rsidRPr="007B0B67">
        <w:rPr>
          <w:rFonts w:ascii="Times New Roman" w:eastAsia="Calibri" w:hAnsi="Times New Roman" w:cs="Times New Roman"/>
          <w:sz w:val="24"/>
          <w:szCs w:val="24"/>
        </w:rPr>
        <w:t> </w:t>
      </w:r>
      <w:r w:rsidRPr="007B0B67">
        <w:rPr>
          <w:rFonts w:ascii="Times New Roman" w:eastAsia="Calibri" w:hAnsi="Times New Roman" w:cs="Times New Roman"/>
          <w:sz w:val="24"/>
          <w:szCs w:val="24"/>
          <w:lang w:val="uk-UA"/>
        </w:rPr>
        <w:t xml:space="preserve">І., </w:t>
      </w:r>
      <w:proofErr w:type="spellStart"/>
      <w:r w:rsidRPr="007B0B67">
        <w:rPr>
          <w:rFonts w:ascii="Times New Roman" w:eastAsia="Calibri" w:hAnsi="Times New Roman" w:cs="Times New Roman"/>
          <w:sz w:val="24"/>
          <w:szCs w:val="24"/>
          <w:lang w:val="uk-UA"/>
        </w:rPr>
        <w:t>Стефурак</w:t>
      </w:r>
      <w:proofErr w:type="spellEnd"/>
      <w:r w:rsidRPr="007B0B67">
        <w:rPr>
          <w:rFonts w:ascii="Times New Roman" w:eastAsia="Calibri" w:hAnsi="Times New Roman" w:cs="Times New Roman"/>
          <w:sz w:val="24"/>
          <w:szCs w:val="24"/>
          <w:lang w:val="uk-UA"/>
        </w:rPr>
        <w:t xml:space="preserve"> Р.</w:t>
      </w:r>
      <w:r w:rsidR="002C42DE">
        <w:rPr>
          <w:rFonts w:ascii="Times New Roman" w:eastAsia="Calibri" w:hAnsi="Times New Roman" w:cs="Times New Roman"/>
          <w:sz w:val="24"/>
          <w:szCs w:val="24"/>
          <w:lang w:val="uk-UA"/>
        </w:rPr>
        <w:t> </w:t>
      </w:r>
      <w:r w:rsidRPr="007B0B67">
        <w:rPr>
          <w:rFonts w:ascii="Times New Roman" w:eastAsia="Calibri" w:hAnsi="Times New Roman" w:cs="Times New Roman"/>
          <w:sz w:val="24"/>
          <w:szCs w:val="24"/>
          <w:lang w:val="uk-UA"/>
        </w:rPr>
        <w:t>І., Бабій І.</w:t>
      </w:r>
      <w:r w:rsidR="002C42DE">
        <w:rPr>
          <w:rFonts w:ascii="Times New Roman" w:eastAsia="Calibri" w:hAnsi="Times New Roman" w:cs="Times New Roman"/>
          <w:sz w:val="24"/>
          <w:szCs w:val="24"/>
          <w:lang w:val="uk-UA"/>
        </w:rPr>
        <w:t> </w:t>
      </w:r>
      <w:r w:rsidRPr="007B0B67">
        <w:rPr>
          <w:rFonts w:ascii="Times New Roman" w:eastAsia="Calibri" w:hAnsi="Times New Roman" w:cs="Times New Roman"/>
          <w:sz w:val="24"/>
          <w:szCs w:val="24"/>
          <w:lang w:val="uk-UA"/>
        </w:rPr>
        <w:t xml:space="preserve">О.; за редакцією М. І. </w:t>
      </w:r>
      <w:proofErr w:type="spellStart"/>
      <w:r w:rsidRPr="007B0B67">
        <w:rPr>
          <w:rFonts w:ascii="Times New Roman" w:eastAsia="Calibri" w:hAnsi="Times New Roman" w:cs="Times New Roman"/>
          <w:sz w:val="24"/>
          <w:szCs w:val="24"/>
          <w:lang w:val="uk-UA"/>
        </w:rPr>
        <w:t>Голянич</w:t>
      </w:r>
      <w:proofErr w:type="spellEnd"/>
      <w:r w:rsidRPr="007B0B67">
        <w:rPr>
          <w:rFonts w:ascii="Times New Roman" w:eastAsia="Calibri" w:hAnsi="Times New Roman" w:cs="Times New Roman"/>
          <w:sz w:val="24"/>
          <w:szCs w:val="24"/>
          <w:lang w:val="uk-UA"/>
        </w:rPr>
        <w:t xml:space="preserve">. – Івано-Франківськ: </w:t>
      </w:r>
      <w:proofErr w:type="spellStart"/>
      <w:r w:rsidRPr="007B0B67">
        <w:rPr>
          <w:rFonts w:ascii="Times New Roman" w:eastAsia="Calibri" w:hAnsi="Times New Roman" w:cs="Times New Roman"/>
          <w:sz w:val="24"/>
          <w:szCs w:val="24"/>
          <w:lang w:val="uk-UA"/>
        </w:rPr>
        <w:t>Сімик</w:t>
      </w:r>
      <w:proofErr w:type="spellEnd"/>
      <w:r w:rsidRPr="007B0B67">
        <w:rPr>
          <w:rFonts w:ascii="Times New Roman" w:eastAsia="Calibri" w:hAnsi="Times New Roman" w:cs="Times New Roman"/>
          <w:sz w:val="24"/>
          <w:szCs w:val="24"/>
          <w:lang w:val="uk-UA"/>
        </w:rPr>
        <w:t>, 2011. – 272</w:t>
      </w:r>
      <w:r w:rsidR="002C42DE">
        <w:rPr>
          <w:rFonts w:ascii="Times New Roman" w:eastAsia="Calibri" w:hAnsi="Times New Roman" w:cs="Times New Roman"/>
          <w:sz w:val="24"/>
          <w:szCs w:val="24"/>
          <w:lang w:val="uk-UA"/>
        </w:rPr>
        <w:t> </w:t>
      </w:r>
      <w:r w:rsidRPr="007B0B67">
        <w:rPr>
          <w:rFonts w:ascii="Times New Roman" w:eastAsia="Calibri" w:hAnsi="Times New Roman" w:cs="Times New Roman"/>
          <w:sz w:val="24"/>
          <w:szCs w:val="24"/>
          <w:lang w:val="uk-UA"/>
        </w:rPr>
        <w:t>с.</w:t>
      </w:r>
    </w:p>
    <w:p w:rsidR="007B0B67" w:rsidRPr="007B0B67" w:rsidRDefault="007B0B67" w:rsidP="007B0B67">
      <w:pPr>
        <w:pStyle w:val="Default"/>
        <w:numPr>
          <w:ilvl w:val="0"/>
          <w:numId w:val="16"/>
        </w:numPr>
        <w:tabs>
          <w:tab w:val="left" w:pos="851"/>
          <w:tab w:val="left" w:pos="993"/>
        </w:tabs>
        <w:ind w:left="0" w:firstLine="567"/>
        <w:jc w:val="both"/>
        <w:rPr>
          <w:bCs/>
          <w:lang w:val="uk-UA"/>
        </w:rPr>
      </w:pPr>
      <w:proofErr w:type="spellStart"/>
      <w:r w:rsidRPr="002C42DE">
        <w:rPr>
          <w:rFonts w:eastAsia="Calibri"/>
          <w:bCs/>
          <w:lang w:val="uk-UA"/>
        </w:rPr>
        <w:t>Широков</w:t>
      </w:r>
      <w:proofErr w:type="spellEnd"/>
      <w:r w:rsidRPr="007B0B67">
        <w:rPr>
          <w:rFonts w:eastAsia="Calibri"/>
          <w:bCs/>
        </w:rPr>
        <w:t> </w:t>
      </w:r>
      <w:r w:rsidRPr="002C42DE">
        <w:rPr>
          <w:rFonts w:eastAsia="Calibri"/>
          <w:bCs/>
          <w:lang w:val="uk-UA"/>
        </w:rPr>
        <w:t>В.</w:t>
      </w:r>
      <w:r w:rsidRPr="007B0B67">
        <w:rPr>
          <w:rFonts w:eastAsia="Calibri"/>
          <w:bCs/>
        </w:rPr>
        <w:t> </w:t>
      </w:r>
      <w:r w:rsidRPr="002C42DE">
        <w:rPr>
          <w:rFonts w:eastAsia="Calibri"/>
          <w:bCs/>
          <w:lang w:val="uk-UA"/>
        </w:rPr>
        <w:t>А. Феноменологія лексикографічних систем: Монографія / В.</w:t>
      </w:r>
      <w:r w:rsidRPr="007B0B67">
        <w:rPr>
          <w:rFonts w:eastAsia="Calibri"/>
          <w:bCs/>
        </w:rPr>
        <w:t> </w:t>
      </w:r>
      <w:r w:rsidRPr="002C42DE">
        <w:rPr>
          <w:rFonts w:eastAsia="Calibri"/>
          <w:bCs/>
          <w:lang w:val="uk-UA"/>
        </w:rPr>
        <w:t>А.</w:t>
      </w:r>
      <w:r w:rsidRPr="007B0B67">
        <w:rPr>
          <w:rFonts w:eastAsia="Calibri"/>
          <w:bCs/>
        </w:rPr>
        <w:t> </w:t>
      </w:r>
      <w:proofErr w:type="spellStart"/>
      <w:r w:rsidRPr="002C42DE">
        <w:rPr>
          <w:rFonts w:eastAsia="Calibri"/>
          <w:bCs/>
          <w:lang w:val="uk-UA"/>
        </w:rPr>
        <w:t>Широков</w:t>
      </w:r>
      <w:proofErr w:type="spellEnd"/>
      <w:r w:rsidRPr="002C42DE">
        <w:rPr>
          <w:rFonts w:eastAsia="Calibri"/>
          <w:bCs/>
          <w:lang w:val="uk-UA"/>
        </w:rPr>
        <w:t>. – К.</w:t>
      </w:r>
      <w:r w:rsidR="002C42DE">
        <w:rPr>
          <w:rFonts w:eastAsia="Calibri"/>
          <w:bCs/>
          <w:lang w:val="uk-UA"/>
        </w:rPr>
        <w:t> </w:t>
      </w:r>
      <w:r w:rsidRPr="002C42DE">
        <w:rPr>
          <w:rFonts w:eastAsia="Calibri"/>
          <w:bCs/>
          <w:lang w:val="uk-UA"/>
        </w:rPr>
        <w:t>: Наук</w:t>
      </w:r>
      <w:r w:rsidRPr="007B0B67">
        <w:rPr>
          <w:bCs/>
          <w:lang w:val="uk-UA"/>
        </w:rPr>
        <w:t>.</w:t>
      </w:r>
      <w:r w:rsidRPr="002C42DE">
        <w:rPr>
          <w:rFonts w:eastAsia="Calibri"/>
          <w:bCs/>
          <w:lang w:val="uk-UA"/>
        </w:rPr>
        <w:t xml:space="preserve"> думка, 2004. – 327</w:t>
      </w:r>
      <w:r w:rsidR="002C42DE">
        <w:rPr>
          <w:rFonts w:eastAsia="Calibri"/>
          <w:bCs/>
          <w:lang w:val="uk-UA"/>
        </w:rPr>
        <w:t> </w:t>
      </w:r>
      <w:r w:rsidRPr="002C42DE">
        <w:rPr>
          <w:rFonts w:eastAsia="Calibri"/>
          <w:bCs/>
          <w:lang w:val="uk-UA"/>
        </w:rPr>
        <w:t>с.</w:t>
      </w:r>
    </w:p>
    <w:p w:rsidR="007B0B67" w:rsidRPr="00116C6C" w:rsidRDefault="007B0B67" w:rsidP="0081603A">
      <w:pPr>
        <w:spacing w:after="0"/>
        <w:jc w:val="center"/>
        <w:rPr>
          <w:rFonts w:ascii="Times New Roman" w:eastAsia="Times New Roman" w:hAnsi="Times New Roman" w:cs="Times New Roman"/>
          <w:b/>
          <w:sz w:val="24"/>
          <w:szCs w:val="24"/>
          <w:lang w:val="uk-UA"/>
        </w:rPr>
      </w:pPr>
    </w:p>
    <w:p w:rsidR="0081603A" w:rsidRPr="00116C6C" w:rsidRDefault="0081603A" w:rsidP="0081603A">
      <w:pPr>
        <w:spacing w:after="0"/>
        <w:jc w:val="center"/>
        <w:rPr>
          <w:rFonts w:ascii="Times New Roman" w:eastAsia="Times New Roman" w:hAnsi="Times New Roman" w:cs="Times New Roman"/>
          <w:b/>
          <w:sz w:val="24"/>
          <w:szCs w:val="24"/>
          <w:lang w:val="uk-UA"/>
        </w:rPr>
      </w:pPr>
      <w:r w:rsidRPr="00116C6C">
        <w:rPr>
          <w:rFonts w:ascii="Times New Roman" w:eastAsia="Times New Roman" w:hAnsi="Times New Roman" w:cs="Times New Roman"/>
          <w:b/>
          <w:sz w:val="24"/>
          <w:szCs w:val="24"/>
          <w:lang w:val="uk-UA"/>
        </w:rPr>
        <w:t>Оцінювання курсу</w:t>
      </w:r>
    </w:p>
    <w:p w:rsidR="0081603A" w:rsidRPr="00116C6C" w:rsidRDefault="0081603A" w:rsidP="0081603A">
      <w:pPr>
        <w:spacing w:after="0"/>
        <w:jc w:val="both"/>
        <w:rPr>
          <w:rFonts w:ascii="Times New Roman" w:eastAsia="Times New Roman" w:hAnsi="Times New Roman" w:cs="Times New Roman"/>
          <w:sz w:val="24"/>
          <w:szCs w:val="24"/>
          <w:lang w:val="uk-UA"/>
        </w:rPr>
      </w:pPr>
      <w:r w:rsidRPr="00116C6C">
        <w:rPr>
          <w:rFonts w:ascii="Times New Roman" w:eastAsia="Times New Roman" w:hAnsi="Times New Roman" w:cs="Times New Roman"/>
          <w:sz w:val="24"/>
          <w:szCs w:val="24"/>
          <w:lang w:val="uk-UA"/>
        </w:rPr>
        <w:t>За повністю виконані завдання студент може отримати визначену кількість балів:</w:t>
      </w:r>
    </w:p>
    <w:p w:rsidR="00864DA5" w:rsidRPr="00116C6C" w:rsidRDefault="00864DA5" w:rsidP="0081603A">
      <w:pPr>
        <w:spacing w:after="0"/>
        <w:jc w:val="both"/>
        <w:rPr>
          <w:rFonts w:ascii="Times New Roman" w:eastAsia="Times New Roman" w:hAnsi="Times New Roman" w:cs="Times New Roman"/>
          <w:sz w:val="24"/>
          <w:szCs w:val="24"/>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6"/>
        <w:gridCol w:w="2185"/>
      </w:tblGrid>
      <w:tr w:rsidR="00116C6C" w:rsidRPr="00116C6C" w:rsidTr="00864DA5">
        <w:trPr>
          <w:jc w:val="center"/>
        </w:trPr>
        <w:tc>
          <w:tcPr>
            <w:tcW w:w="6232" w:type="dxa"/>
            <w:shd w:val="clear" w:color="auto" w:fill="auto"/>
          </w:tcPr>
          <w:p w:rsidR="0081603A" w:rsidRPr="00116C6C" w:rsidRDefault="0081603A" w:rsidP="00864DA5">
            <w:pPr>
              <w:spacing w:after="0" w:line="240" w:lineRule="auto"/>
              <w:jc w:val="center"/>
              <w:rPr>
                <w:rFonts w:ascii="Times New Roman" w:eastAsia="Times New Roman" w:hAnsi="Times New Roman" w:cs="Times New Roman"/>
                <w:sz w:val="24"/>
                <w:szCs w:val="24"/>
                <w:lang w:val="uk-UA"/>
              </w:rPr>
            </w:pPr>
            <w:r w:rsidRPr="00116C6C">
              <w:rPr>
                <w:rFonts w:ascii="Times New Roman" w:eastAsia="Times New Roman" w:hAnsi="Times New Roman" w:cs="Times New Roman"/>
                <w:sz w:val="24"/>
                <w:szCs w:val="24"/>
                <w:lang w:val="uk-UA"/>
              </w:rPr>
              <w:t>Інструменти і завдання</w:t>
            </w:r>
          </w:p>
        </w:tc>
        <w:tc>
          <w:tcPr>
            <w:tcW w:w="1844" w:type="dxa"/>
            <w:shd w:val="clear" w:color="auto" w:fill="auto"/>
          </w:tcPr>
          <w:p w:rsidR="0081603A" w:rsidRPr="00116C6C" w:rsidRDefault="0081603A" w:rsidP="00864DA5">
            <w:pPr>
              <w:spacing w:after="0" w:line="240" w:lineRule="auto"/>
              <w:jc w:val="center"/>
              <w:rPr>
                <w:rFonts w:ascii="Times New Roman" w:eastAsia="Times New Roman" w:hAnsi="Times New Roman" w:cs="Times New Roman"/>
                <w:sz w:val="24"/>
                <w:szCs w:val="24"/>
                <w:lang w:val="uk-UA"/>
              </w:rPr>
            </w:pPr>
            <w:r w:rsidRPr="00116C6C">
              <w:rPr>
                <w:rFonts w:ascii="Times New Roman" w:eastAsia="Times New Roman" w:hAnsi="Times New Roman" w:cs="Times New Roman"/>
                <w:sz w:val="24"/>
                <w:szCs w:val="24"/>
                <w:lang w:val="uk-UA"/>
              </w:rPr>
              <w:t>Кількість балів</w:t>
            </w:r>
          </w:p>
        </w:tc>
      </w:tr>
      <w:tr w:rsidR="00116C6C" w:rsidRPr="00116C6C" w:rsidTr="00864DA5">
        <w:trPr>
          <w:jc w:val="center"/>
        </w:trPr>
        <w:tc>
          <w:tcPr>
            <w:tcW w:w="6232" w:type="dxa"/>
            <w:shd w:val="clear" w:color="auto" w:fill="auto"/>
          </w:tcPr>
          <w:p w:rsidR="0081603A" w:rsidRPr="00116C6C" w:rsidRDefault="0081603A" w:rsidP="00864DA5">
            <w:pPr>
              <w:spacing w:after="0" w:line="240" w:lineRule="auto"/>
              <w:rPr>
                <w:rFonts w:ascii="Times New Roman" w:eastAsia="Times New Roman" w:hAnsi="Times New Roman" w:cs="Times New Roman"/>
                <w:sz w:val="24"/>
                <w:szCs w:val="24"/>
                <w:lang w:val="uk-UA"/>
              </w:rPr>
            </w:pPr>
            <w:r w:rsidRPr="00116C6C">
              <w:rPr>
                <w:rFonts w:ascii="Times New Roman" w:eastAsia="Times New Roman" w:hAnsi="Times New Roman" w:cs="Times New Roman"/>
                <w:sz w:val="24"/>
                <w:szCs w:val="24"/>
                <w:lang w:val="uk-UA"/>
              </w:rPr>
              <w:t>Участь в обговоренні</w:t>
            </w:r>
          </w:p>
        </w:tc>
        <w:tc>
          <w:tcPr>
            <w:tcW w:w="1844" w:type="dxa"/>
            <w:shd w:val="clear" w:color="auto" w:fill="auto"/>
          </w:tcPr>
          <w:p w:rsidR="0081603A" w:rsidRPr="00116C6C" w:rsidRDefault="0081603A" w:rsidP="00864DA5">
            <w:pPr>
              <w:spacing w:after="0" w:line="240" w:lineRule="auto"/>
              <w:jc w:val="center"/>
              <w:rPr>
                <w:rFonts w:ascii="Times New Roman" w:eastAsia="Times New Roman" w:hAnsi="Times New Roman" w:cs="Times New Roman"/>
                <w:sz w:val="24"/>
                <w:szCs w:val="24"/>
                <w:lang w:val="uk-UA"/>
              </w:rPr>
            </w:pPr>
            <w:r w:rsidRPr="00116C6C">
              <w:rPr>
                <w:rFonts w:ascii="Times New Roman" w:eastAsia="Times New Roman" w:hAnsi="Times New Roman" w:cs="Times New Roman"/>
                <w:sz w:val="24"/>
                <w:szCs w:val="24"/>
                <w:lang w:val="uk-UA"/>
              </w:rPr>
              <w:t>20</w:t>
            </w:r>
          </w:p>
        </w:tc>
      </w:tr>
      <w:tr w:rsidR="00116C6C" w:rsidRPr="00116C6C" w:rsidTr="00864DA5">
        <w:trPr>
          <w:jc w:val="center"/>
        </w:trPr>
        <w:tc>
          <w:tcPr>
            <w:tcW w:w="6232" w:type="dxa"/>
            <w:shd w:val="clear" w:color="auto" w:fill="auto"/>
          </w:tcPr>
          <w:p w:rsidR="0081603A" w:rsidRPr="00116C6C" w:rsidRDefault="0081603A" w:rsidP="00116C6C">
            <w:pPr>
              <w:spacing w:after="0" w:line="240" w:lineRule="auto"/>
              <w:rPr>
                <w:rFonts w:ascii="Times New Roman" w:eastAsia="Times New Roman" w:hAnsi="Times New Roman" w:cs="Times New Roman"/>
                <w:sz w:val="24"/>
                <w:szCs w:val="24"/>
                <w:lang w:val="uk-UA"/>
              </w:rPr>
            </w:pPr>
            <w:r w:rsidRPr="00116C6C">
              <w:rPr>
                <w:rFonts w:ascii="Times New Roman" w:eastAsia="Times New Roman" w:hAnsi="Times New Roman" w:cs="Times New Roman"/>
                <w:sz w:val="24"/>
                <w:szCs w:val="24"/>
                <w:lang w:val="uk-UA"/>
              </w:rPr>
              <w:t>Тести</w:t>
            </w:r>
            <w:r w:rsidR="00097EA1" w:rsidRPr="00116C6C">
              <w:rPr>
                <w:rFonts w:ascii="Times New Roman" w:eastAsia="Times New Roman" w:hAnsi="Times New Roman" w:cs="Times New Roman"/>
                <w:sz w:val="24"/>
                <w:szCs w:val="24"/>
                <w:lang w:val="uk-UA"/>
              </w:rPr>
              <w:t xml:space="preserve">. </w:t>
            </w:r>
            <w:r w:rsidR="00116C6C" w:rsidRPr="00116C6C">
              <w:rPr>
                <w:rFonts w:ascii="Times New Roman" w:eastAsia="Times New Roman" w:hAnsi="Times New Roman" w:cs="Times New Roman"/>
                <w:sz w:val="24"/>
                <w:szCs w:val="24"/>
                <w:lang w:val="uk-UA"/>
              </w:rPr>
              <w:t>Укладання словникових статей</w:t>
            </w:r>
            <w:r w:rsidR="007C58E7" w:rsidRPr="00116C6C">
              <w:rPr>
                <w:rFonts w:ascii="Times New Roman" w:eastAsia="Times New Roman" w:hAnsi="Times New Roman" w:cs="Times New Roman"/>
                <w:sz w:val="24"/>
                <w:szCs w:val="24"/>
                <w:lang w:val="uk-UA"/>
              </w:rPr>
              <w:t xml:space="preserve"> </w:t>
            </w:r>
          </w:p>
        </w:tc>
        <w:tc>
          <w:tcPr>
            <w:tcW w:w="1844" w:type="dxa"/>
            <w:shd w:val="clear" w:color="auto" w:fill="auto"/>
          </w:tcPr>
          <w:p w:rsidR="0081603A" w:rsidRPr="00116C6C" w:rsidRDefault="00097EA1" w:rsidP="00864DA5">
            <w:pPr>
              <w:spacing w:after="0" w:line="240" w:lineRule="auto"/>
              <w:jc w:val="center"/>
              <w:rPr>
                <w:rFonts w:ascii="Times New Roman" w:eastAsia="Times New Roman" w:hAnsi="Times New Roman" w:cs="Times New Roman"/>
                <w:sz w:val="24"/>
                <w:szCs w:val="24"/>
                <w:lang w:val="uk-UA"/>
              </w:rPr>
            </w:pPr>
            <w:r w:rsidRPr="00116C6C">
              <w:rPr>
                <w:rFonts w:ascii="Times New Roman" w:eastAsia="Times New Roman" w:hAnsi="Times New Roman" w:cs="Times New Roman"/>
                <w:sz w:val="24"/>
                <w:szCs w:val="24"/>
                <w:lang w:val="uk-UA"/>
              </w:rPr>
              <w:t>10/20</w:t>
            </w:r>
          </w:p>
        </w:tc>
      </w:tr>
      <w:tr w:rsidR="00116C6C" w:rsidRPr="00116C6C" w:rsidTr="00864DA5">
        <w:trPr>
          <w:jc w:val="center"/>
        </w:trPr>
        <w:tc>
          <w:tcPr>
            <w:tcW w:w="6232" w:type="dxa"/>
            <w:shd w:val="clear" w:color="auto" w:fill="auto"/>
          </w:tcPr>
          <w:p w:rsidR="0081603A" w:rsidRPr="00116C6C" w:rsidRDefault="00097EA1" w:rsidP="00864DA5">
            <w:pPr>
              <w:spacing w:after="0" w:line="240" w:lineRule="auto"/>
              <w:rPr>
                <w:rFonts w:ascii="Times New Roman" w:eastAsia="Times New Roman" w:hAnsi="Times New Roman" w:cs="Times New Roman"/>
                <w:sz w:val="24"/>
                <w:szCs w:val="24"/>
                <w:lang w:val="uk-UA"/>
              </w:rPr>
            </w:pPr>
            <w:r w:rsidRPr="00116C6C">
              <w:rPr>
                <w:rFonts w:ascii="Times New Roman" w:eastAsia="Times New Roman" w:hAnsi="Times New Roman" w:cs="Times New Roman"/>
                <w:sz w:val="24"/>
                <w:szCs w:val="24"/>
                <w:lang w:val="uk-UA"/>
              </w:rPr>
              <w:t>Презентація</w:t>
            </w:r>
          </w:p>
        </w:tc>
        <w:tc>
          <w:tcPr>
            <w:tcW w:w="1844" w:type="dxa"/>
            <w:shd w:val="clear" w:color="auto" w:fill="auto"/>
          </w:tcPr>
          <w:p w:rsidR="0081603A" w:rsidRPr="00116C6C" w:rsidRDefault="00097EA1" w:rsidP="00864DA5">
            <w:pPr>
              <w:spacing w:after="0" w:line="240" w:lineRule="auto"/>
              <w:jc w:val="center"/>
              <w:rPr>
                <w:rFonts w:ascii="Times New Roman" w:eastAsia="Times New Roman" w:hAnsi="Times New Roman" w:cs="Times New Roman"/>
                <w:sz w:val="24"/>
                <w:szCs w:val="24"/>
                <w:lang w:val="uk-UA"/>
              </w:rPr>
            </w:pPr>
            <w:r w:rsidRPr="00116C6C">
              <w:rPr>
                <w:rFonts w:ascii="Times New Roman" w:eastAsia="Times New Roman" w:hAnsi="Times New Roman" w:cs="Times New Roman"/>
                <w:sz w:val="24"/>
                <w:szCs w:val="24"/>
                <w:lang w:val="uk-UA"/>
              </w:rPr>
              <w:t>20</w:t>
            </w:r>
          </w:p>
        </w:tc>
      </w:tr>
      <w:tr w:rsidR="0081603A" w:rsidRPr="00A1172F" w:rsidTr="00864DA5">
        <w:trPr>
          <w:jc w:val="center"/>
        </w:trPr>
        <w:tc>
          <w:tcPr>
            <w:tcW w:w="6232" w:type="dxa"/>
            <w:shd w:val="clear" w:color="auto" w:fill="auto"/>
          </w:tcPr>
          <w:p w:rsidR="0081603A" w:rsidRPr="00A1172F" w:rsidRDefault="0081603A" w:rsidP="00864DA5">
            <w:pPr>
              <w:spacing w:after="0" w:line="240" w:lineRule="auto"/>
              <w:jc w:val="both"/>
              <w:rPr>
                <w:rFonts w:ascii="Times New Roman" w:eastAsia="Times New Roman" w:hAnsi="Times New Roman" w:cs="Times New Roman"/>
                <w:sz w:val="24"/>
                <w:szCs w:val="24"/>
                <w:lang w:val="uk-UA"/>
              </w:rPr>
            </w:pPr>
            <w:r w:rsidRPr="00A1172F">
              <w:rPr>
                <w:rFonts w:ascii="Times New Roman" w:eastAsia="Times New Roman" w:hAnsi="Times New Roman" w:cs="Times New Roman"/>
                <w:sz w:val="24"/>
                <w:szCs w:val="24"/>
                <w:lang w:val="uk-UA"/>
              </w:rPr>
              <w:t>Залік</w:t>
            </w:r>
          </w:p>
        </w:tc>
        <w:tc>
          <w:tcPr>
            <w:tcW w:w="1844" w:type="dxa"/>
            <w:shd w:val="clear" w:color="auto" w:fill="auto"/>
          </w:tcPr>
          <w:p w:rsidR="0081603A" w:rsidRPr="00A1172F" w:rsidRDefault="0081603A" w:rsidP="00864DA5">
            <w:pPr>
              <w:spacing w:after="0" w:line="240" w:lineRule="auto"/>
              <w:jc w:val="center"/>
              <w:rPr>
                <w:rFonts w:ascii="Times New Roman" w:eastAsia="Times New Roman" w:hAnsi="Times New Roman" w:cs="Times New Roman"/>
                <w:sz w:val="24"/>
                <w:szCs w:val="24"/>
                <w:lang w:val="uk-UA"/>
              </w:rPr>
            </w:pPr>
            <w:r w:rsidRPr="00A1172F">
              <w:rPr>
                <w:rFonts w:ascii="Times New Roman" w:eastAsia="Times New Roman" w:hAnsi="Times New Roman" w:cs="Times New Roman"/>
                <w:sz w:val="24"/>
                <w:szCs w:val="24"/>
                <w:lang w:val="uk-UA"/>
              </w:rPr>
              <w:t>30</w:t>
            </w:r>
          </w:p>
        </w:tc>
      </w:tr>
      <w:tr w:rsidR="0081603A" w:rsidRPr="00A1172F" w:rsidTr="00864DA5">
        <w:trPr>
          <w:jc w:val="center"/>
        </w:trPr>
        <w:tc>
          <w:tcPr>
            <w:tcW w:w="6232" w:type="dxa"/>
            <w:shd w:val="clear" w:color="auto" w:fill="auto"/>
          </w:tcPr>
          <w:p w:rsidR="0081603A" w:rsidRPr="00A1172F" w:rsidRDefault="0081603A" w:rsidP="00864DA5">
            <w:pPr>
              <w:spacing w:after="0" w:line="240" w:lineRule="auto"/>
              <w:jc w:val="center"/>
              <w:rPr>
                <w:rFonts w:ascii="Times New Roman" w:eastAsia="Times New Roman" w:hAnsi="Times New Roman" w:cs="Times New Roman"/>
                <w:b/>
                <w:sz w:val="24"/>
                <w:szCs w:val="24"/>
                <w:lang w:val="uk-UA"/>
              </w:rPr>
            </w:pPr>
            <w:r w:rsidRPr="00A1172F">
              <w:rPr>
                <w:rFonts w:ascii="Times New Roman" w:eastAsia="Times New Roman" w:hAnsi="Times New Roman" w:cs="Times New Roman"/>
                <w:b/>
                <w:sz w:val="24"/>
                <w:szCs w:val="24"/>
                <w:lang w:val="uk-UA"/>
              </w:rPr>
              <w:t>Разом</w:t>
            </w:r>
          </w:p>
        </w:tc>
        <w:tc>
          <w:tcPr>
            <w:tcW w:w="1844" w:type="dxa"/>
            <w:shd w:val="clear" w:color="auto" w:fill="auto"/>
          </w:tcPr>
          <w:p w:rsidR="0081603A" w:rsidRPr="00A1172F" w:rsidRDefault="0081603A" w:rsidP="00864DA5">
            <w:pPr>
              <w:spacing w:after="0" w:line="240" w:lineRule="auto"/>
              <w:jc w:val="center"/>
              <w:rPr>
                <w:rFonts w:ascii="Times New Roman" w:eastAsia="Times New Roman" w:hAnsi="Times New Roman" w:cs="Times New Roman"/>
                <w:b/>
                <w:sz w:val="24"/>
                <w:szCs w:val="24"/>
                <w:lang w:val="uk-UA"/>
              </w:rPr>
            </w:pPr>
            <w:r w:rsidRPr="00A1172F">
              <w:rPr>
                <w:rFonts w:ascii="Times New Roman" w:eastAsia="Times New Roman" w:hAnsi="Times New Roman" w:cs="Times New Roman"/>
                <w:b/>
                <w:sz w:val="24"/>
                <w:szCs w:val="24"/>
                <w:lang w:val="uk-UA"/>
              </w:rPr>
              <w:t>100</w:t>
            </w:r>
          </w:p>
        </w:tc>
      </w:tr>
    </w:tbl>
    <w:p w:rsidR="0081603A" w:rsidRPr="00A1172F" w:rsidRDefault="0081603A" w:rsidP="0081603A">
      <w:pPr>
        <w:spacing w:after="0"/>
        <w:jc w:val="center"/>
        <w:rPr>
          <w:rFonts w:ascii="Times New Roman" w:eastAsia="Times New Roman" w:hAnsi="Times New Roman" w:cs="Times New Roman"/>
          <w:b/>
          <w:sz w:val="24"/>
          <w:szCs w:val="24"/>
          <w:lang w:val="uk-UA"/>
        </w:rPr>
      </w:pPr>
    </w:p>
    <w:p w:rsidR="0081603A" w:rsidRPr="00A1172F" w:rsidRDefault="0081603A" w:rsidP="0081603A">
      <w:pPr>
        <w:spacing w:after="0"/>
        <w:jc w:val="center"/>
        <w:rPr>
          <w:rFonts w:ascii="Times New Roman" w:eastAsia="Times New Roman" w:hAnsi="Times New Roman" w:cs="Times New Roman"/>
          <w:b/>
          <w:sz w:val="24"/>
          <w:szCs w:val="24"/>
          <w:lang w:val="uk-UA"/>
        </w:rPr>
      </w:pPr>
      <w:r w:rsidRPr="00A1172F">
        <w:rPr>
          <w:rFonts w:ascii="Times New Roman" w:eastAsia="Times New Roman" w:hAnsi="Times New Roman" w:cs="Times New Roman"/>
          <w:b/>
          <w:sz w:val="24"/>
          <w:szCs w:val="24"/>
          <w:lang w:val="uk-UA"/>
        </w:rPr>
        <w:t>Шкала оцінювання студентів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3"/>
        <w:gridCol w:w="1070"/>
        <w:gridCol w:w="3480"/>
        <w:gridCol w:w="2778"/>
      </w:tblGrid>
      <w:tr w:rsidR="0081603A" w:rsidRPr="00A1172F" w:rsidTr="0048679A">
        <w:trPr>
          <w:trHeight w:val="450"/>
        </w:trPr>
        <w:tc>
          <w:tcPr>
            <w:tcW w:w="1172" w:type="pct"/>
            <w:vMerge w:val="restart"/>
            <w:vAlign w:val="center"/>
          </w:tcPr>
          <w:p w:rsidR="0081603A" w:rsidRPr="00A1172F" w:rsidRDefault="0081603A" w:rsidP="00864DA5">
            <w:pPr>
              <w:spacing w:after="0" w:line="240" w:lineRule="auto"/>
              <w:jc w:val="center"/>
              <w:rPr>
                <w:rFonts w:ascii="Times New Roman" w:eastAsia="Times New Roman" w:hAnsi="Times New Roman" w:cs="Times New Roman"/>
                <w:sz w:val="24"/>
                <w:szCs w:val="24"/>
                <w:lang w:val="uk-UA"/>
              </w:rPr>
            </w:pPr>
            <w:bookmarkStart w:id="1" w:name="_17dp8vu"/>
            <w:bookmarkEnd w:id="1"/>
            <w:r w:rsidRPr="00A1172F">
              <w:rPr>
                <w:rFonts w:ascii="Times New Roman" w:eastAsia="Times New Roman" w:hAnsi="Times New Roman" w:cs="Times New Roman"/>
                <w:sz w:val="24"/>
                <w:szCs w:val="24"/>
                <w:lang w:val="uk-UA"/>
              </w:rPr>
              <w:t>Сума балів за всі види навчальної діяльності</w:t>
            </w:r>
          </w:p>
        </w:tc>
        <w:tc>
          <w:tcPr>
            <w:tcW w:w="559" w:type="pct"/>
            <w:vMerge w:val="restart"/>
            <w:vAlign w:val="center"/>
          </w:tcPr>
          <w:p w:rsidR="0081603A" w:rsidRPr="00A1172F" w:rsidRDefault="0081603A" w:rsidP="00864DA5">
            <w:pPr>
              <w:spacing w:after="0" w:line="240" w:lineRule="auto"/>
              <w:jc w:val="center"/>
              <w:rPr>
                <w:rFonts w:ascii="Times New Roman" w:eastAsia="Times New Roman" w:hAnsi="Times New Roman" w:cs="Times New Roman"/>
                <w:sz w:val="24"/>
                <w:szCs w:val="24"/>
                <w:lang w:val="uk-UA"/>
              </w:rPr>
            </w:pPr>
            <w:r w:rsidRPr="00A1172F">
              <w:rPr>
                <w:rFonts w:ascii="Times New Roman" w:eastAsia="Times New Roman" w:hAnsi="Times New Roman" w:cs="Times New Roman"/>
                <w:sz w:val="24"/>
                <w:szCs w:val="24"/>
                <w:lang w:val="uk-UA"/>
              </w:rPr>
              <w:t>Оцінка</w:t>
            </w:r>
            <w:r w:rsidRPr="00A1172F">
              <w:rPr>
                <w:rFonts w:ascii="Times New Roman" w:eastAsia="Times New Roman" w:hAnsi="Times New Roman" w:cs="Times New Roman"/>
                <w:b/>
                <w:sz w:val="24"/>
                <w:szCs w:val="24"/>
                <w:lang w:val="uk-UA"/>
              </w:rPr>
              <w:t xml:space="preserve"> </w:t>
            </w:r>
            <w:r w:rsidRPr="00A1172F">
              <w:rPr>
                <w:rFonts w:ascii="Times New Roman" w:eastAsia="Times New Roman" w:hAnsi="Times New Roman" w:cs="Times New Roman"/>
                <w:sz w:val="24"/>
                <w:szCs w:val="24"/>
                <w:lang w:val="uk-UA"/>
              </w:rPr>
              <w:t>ECTS</w:t>
            </w:r>
          </w:p>
        </w:tc>
        <w:tc>
          <w:tcPr>
            <w:tcW w:w="3269" w:type="pct"/>
            <w:gridSpan w:val="2"/>
            <w:vAlign w:val="center"/>
          </w:tcPr>
          <w:p w:rsidR="0081603A" w:rsidRPr="00A1172F" w:rsidRDefault="0081603A" w:rsidP="00864DA5">
            <w:pPr>
              <w:spacing w:after="0" w:line="240" w:lineRule="auto"/>
              <w:jc w:val="center"/>
              <w:rPr>
                <w:rFonts w:ascii="Times New Roman" w:eastAsia="Times New Roman" w:hAnsi="Times New Roman" w:cs="Times New Roman"/>
                <w:sz w:val="24"/>
                <w:szCs w:val="24"/>
                <w:lang w:val="uk-UA"/>
              </w:rPr>
            </w:pPr>
            <w:r w:rsidRPr="00A1172F">
              <w:rPr>
                <w:rFonts w:ascii="Times New Roman" w:eastAsia="Times New Roman" w:hAnsi="Times New Roman" w:cs="Times New Roman"/>
                <w:sz w:val="24"/>
                <w:szCs w:val="24"/>
                <w:lang w:val="uk-UA"/>
              </w:rPr>
              <w:t>Оцінка за національною шкалою</w:t>
            </w:r>
          </w:p>
        </w:tc>
      </w:tr>
      <w:tr w:rsidR="0081603A" w:rsidRPr="00A1172F" w:rsidTr="0048679A">
        <w:trPr>
          <w:trHeight w:val="450"/>
        </w:trPr>
        <w:tc>
          <w:tcPr>
            <w:tcW w:w="1172" w:type="pct"/>
            <w:vMerge/>
            <w:vAlign w:val="center"/>
          </w:tcPr>
          <w:p w:rsidR="0081603A" w:rsidRPr="00A1172F" w:rsidRDefault="0081603A" w:rsidP="00864DA5">
            <w:pPr>
              <w:spacing w:after="0" w:line="240" w:lineRule="auto"/>
              <w:jc w:val="center"/>
              <w:rPr>
                <w:rFonts w:ascii="Times New Roman" w:eastAsia="Times New Roman" w:hAnsi="Times New Roman" w:cs="Times New Roman"/>
                <w:sz w:val="24"/>
                <w:szCs w:val="24"/>
                <w:lang w:val="uk-UA"/>
              </w:rPr>
            </w:pPr>
          </w:p>
        </w:tc>
        <w:tc>
          <w:tcPr>
            <w:tcW w:w="559" w:type="pct"/>
            <w:vMerge/>
            <w:vAlign w:val="center"/>
          </w:tcPr>
          <w:p w:rsidR="0081603A" w:rsidRPr="00A1172F" w:rsidRDefault="0081603A" w:rsidP="00864DA5">
            <w:pPr>
              <w:spacing w:after="0" w:line="240" w:lineRule="auto"/>
              <w:jc w:val="center"/>
              <w:rPr>
                <w:rFonts w:ascii="Times New Roman" w:eastAsia="Times New Roman" w:hAnsi="Times New Roman" w:cs="Times New Roman"/>
                <w:sz w:val="24"/>
                <w:szCs w:val="24"/>
                <w:lang w:val="uk-UA"/>
              </w:rPr>
            </w:pPr>
          </w:p>
        </w:tc>
        <w:tc>
          <w:tcPr>
            <w:tcW w:w="1818" w:type="pct"/>
            <w:vAlign w:val="center"/>
          </w:tcPr>
          <w:p w:rsidR="0081603A" w:rsidRPr="00A1172F" w:rsidRDefault="0081603A" w:rsidP="00864DA5">
            <w:pPr>
              <w:spacing w:after="0" w:line="240" w:lineRule="auto"/>
              <w:jc w:val="center"/>
              <w:rPr>
                <w:rFonts w:ascii="Times New Roman" w:eastAsia="Times New Roman" w:hAnsi="Times New Roman" w:cs="Times New Roman"/>
                <w:sz w:val="24"/>
                <w:szCs w:val="24"/>
                <w:lang w:val="uk-UA"/>
              </w:rPr>
            </w:pPr>
            <w:r w:rsidRPr="00A1172F">
              <w:rPr>
                <w:rFonts w:ascii="Times New Roman" w:eastAsia="Times New Roman" w:hAnsi="Times New Roman" w:cs="Times New Roman"/>
                <w:sz w:val="24"/>
                <w:szCs w:val="24"/>
                <w:lang w:val="uk-UA"/>
              </w:rPr>
              <w:t>для екзамену, курсового проекту (роботи), практики</w:t>
            </w:r>
          </w:p>
        </w:tc>
        <w:tc>
          <w:tcPr>
            <w:tcW w:w="1451" w:type="pct"/>
            <w:shd w:val="clear" w:color="auto" w:fill="auto"/>
            <w:vAlign w:val="center"/>
          </w:tcPr>
          <w:p w:rsidR="0081603A" w:rsidRPr="00A1172F" w:rsidRDefault="0081603A" w:rsidP="00864DA5">
            <w:pPr>
              <w:spacing w:after="0" w:line="240" w:lineRule="auto"/>
              <w:jc w:val="center"/>
              <w:rPr>
                <w:rFonts w:ascii="Times New Roman" w:eastAsia="Times New Roman" w:hAnsi="Times New Roman" w:cs="Times New Roman"/>
                <w:sz w:val="24"/>
                <w:szCs w:val="24"/>
                <w:lang w:val="uk-UA"/>
              </w:rPr>
            </w:pPr>
            <w:r w:rsidRPr="00A1172F">
              <w:rPr>
                <w:rFonts w:ascii="Times New Roman" w:eastAsia="Times New Roman" w:hAnsi="Times New Roman" w:cs="Times New Roman"/>
                <w:sz w:val="24"/>
                <w:szCs w:val="24"/>
                <w:lang w:val="uk-UA"/>
              </w:rPr>
              <w:t>для заліку</w:t>
            </w:r>
          </w:p>
        </w:tc>
      </w:tr>
      <w:tr w:rsidR="0081603A" w:rsidRPr="00A1172F" w:rsidTr="0048679A">
        <w:tc>
          <w:tcPr>
            <w:tcW w:w="1172" w:type="pct"/>
            <w:vAlign w:val="center"/>
          </w:tcPr>
          <w:p w:rsidR="0081603A" w:rsidRPr="00A1172F" w:rsidRDefault="0081603A" w:rsidP="00864DA5">
            <w:pPr>
              <w:spacing w:after="0" w:line="240" w:lineRule="auto"/>
              <w:jc w:val="center"/>
              <w:rPr>
                <w:rFonts w:ascii="Times New Roman" w:eastAsia="Times New Roman" w:hAnsi="Times New Roman" w:cs="Times New Roman"/>
                <w:b/>
                <w:sz w:val="24"/>
                <w:szCs w:val="24"/>
                <w:lang w:val="uk-UA"/>
              </w:rPr>
            </w:pPr>
            <w:r w:rsidRPr="00A1172F">
              <w:rPr>
                <w:rFonts w:ascii="Times New Roman" w:eastAsia="Times New Roman" w:hAnsi="Times New Roman" w:cs="Times New Roman"/>
                <w:sz w:val="24"/>
                <w:szCs w:val="24"/>
                <w:lang w:val="uk-UA"/>
              </w:rPr>
              <w:t>90 – 100</w:t>
            </w:r>
          </w:p>
        </w:tc>
        <w:tc>
          <w:tcPr>
            <w:tcW w:w="559" w:type="pct"/>
            <w:vAlign w:val="center"/>
          </w:tcPr>
          <w:p w:rsidR="0081603A" w:rsidRPr="00A1172F" w:rsidRDefault="0081603A" w:rsidP="00864DA5">
            <w:pPr>
              <w:spacing w:after="0" w:line="240" w:lineRule="auto"/>
              <w:jc w:val="center"/>
              <w:rPr>
                <w:rFonts w:ascii="Times New Roman" w:eastAsia="Times New Roman" w:hAnsi="Times New Roman" w:cs="Times New Roman"/>
                <w:sz w:val="24"/>
                <w:szCs w:val="24"/>
                <w:lang w:val="uk-UA"/>
              </w:rPr>
            </w:pPr>
            <w:r w:rsidRPr="00A1172F">
              <w:rPr>
                <w:rFonts w:ascii="Times New Roman" w:eastAsia="Times New Roman" w:hAnsi="Times New Roman" w:cs="Times New Roman"/>
                <w:sz w:val="24"/>
                <w:szCs w:val="24"/>
                <w:lang w:val="uk-UA"/>
              </w:rPr>
              <w:t>А</w:t>
            </w:r>
          </w:p>
        </w:tc>
        <w:tc>
          <w:tcPr>
            <w:tcW w:w="1818" w:type="pct"/>
            <w:vAlign w:val="center"/>
          </w:tcPr>
          <w:p w:rsidR="0081603A" w:rsidRPr="00A1172F" w:rsidRDefault="0081603A" w:rsidP="00864DA5">
            <w:pPr>
              <w:spacing w:after="0" w:line="240" w:lineRule="auto"/>
              <w:jc w:val="center"/>
              <w:rPr>
                <w:rFonts w:ascii="Times New Roman" w:eastAsia="Times New Roman" w:hAnsi="Times New Roman" w:cs="Times New Roman"/>
                <w:sz w:val="24"/>
                <w:szCs w:val="24"/>
                <w:lang w:val="uk-UA"/>
              </w:rPr>
            </w:pPr>
            <w:r w:rsidRPr="00A1172F">
              <w:rPr>
                <w:rFonts w:ascii="Times New Roman" w:eastAsia="Times New Roman" w:hAnsi="Times New Roman" w:cs="Times New Roman"/>
                <w:sz w:val="24"/>
                <w:szCs w:val="24"/>
                <w:lang w:val="uk-UA"/>
              </w:rPr>
              <w:t>відмінно</w:t>
            </w:r>
          </w:p>
        </w:tc>
        <w:tc>
          <w:tcPr>
            <w:tcW w:w="1451" w:type="pct"/>
            <w:vMerge w:val="restart"/>
            <w:vAlign w:val="center"/>
          </w:tcPr>
          <w:p w:rsidR="0081603A" w:rsidRPr="00A1172F" w:rsidRDefault="0081603A" w:rsidP="00864DA5">
            <w:pPr>
              <w:spacing w:after="0" w:line="240" w:lineRule="auto"/>
              <w:jc w:val="center"/>
              <w:rPr>
                <w:rFonts w:ascii="Times New Roman" w:eastAsia="Times New Roman" w:hAnsi="Times New Roman" w:cs="Times New Roman"/>
                <w:sz w:val="24"/>
                <w:szCs w:val="24"/>
                <w:lang w:val="uk-UA"/>
              </w:rPr>
            </w:pPr>
          </w:p>
          <w:p w:rsidR="0081603A" w:rsidRPr="00A1172F" w:rsidRDefault="0081603A" w:rsidP="00864DA5">
            <w:pPr>
              <w:spacing w:after="0" w:line="240" w:lineRule="auto"/>
              <w:jc w:val="center"/>
              <w:rPr>
                <w:rFonts w:ascii="Times New Roman" w:eastAsia="Times New Roman" w:hAnsi="Times New Roman" w:cs="Times New Roman"/>
                <w:sz w:val="24"/>
                <w:szCs w:val="24"/>
                <w:lang w:val="uk-UA"/>
              </w:rPr>
            </w:pPr>
          </w:p>
          <w:p w:rsidR="0081603A" w:rsidRPr="00A1172F" w:rsidRDefault="0081603A" w:rsidP="00864DA5">
            <w:pPr>
              <w:spacing w:after="0" w:line="240" w:lineRule="auto"/>
              <w:jc w:val="center"/>
              <w:rPr>
                <w:rFonts w:ascii="Times New Roman" w:eastAsia="Times New Roman" w:hAnsi="Times New Roman" w:cs="Times New Roman"/>
                <w:sz w:val="24"/>
                <w:szCs w:val="24"/>
                <w:lang w:val="uk-UA"/>
              </w:rPr>
            </w:pPr>
            <w:r w:rsidRPr="00A1172F">
              <w:rPr>
                <w:rFonts w:ascii="Times New Roman" w:eastAsia="Times New Roman" w:hAnsi="Times New Roman" w:cs="Times New Roman"/>
                <w:sz w:val="24"/>
                <w:szCs w:val="24"/>
                <w:lang w:val="uk-UA"/>
              </w:rPr>
              <w:t>зараховано</w:t>
            </w:r>
          </w:p>
        </w:tc>
      </w:tr>
      <w:tr w:rsidR="0081603A" w:rsidRPr="00A1172F" w:rsidTr="0048679A">
        <w:trPr>
          <w:trHeight w:val="194"/>
        </w:trPr>
        <w:tc>
          <w:tcPr>
            <w:tcW w:w="1172" w:type="pct"/>
            <w:vAlign w:val="center"/>
          </w:tcPr>
          <w:p w:rsidR="0081603A" w:rsidRPr="00A1172F" w:rsidRDefault="0081603A" w:rsidP="00864DA5">
            <w:pPr>
              <w:spacing w:after="0" w:line="240" w:lineRule="auto"/>
              <w:jc w:val="center"/>
              <w:rPr>
                <w:rFonts w:ascii="Times New Roman" w:eastAsia="Times New Roman" w:hAnsi="Times New Roman" w:cs="Times New Roman"/>
                <w:sz w:val="24"/>
                <w:szCs w:val="24"/>
                <w:lang w:val="uk-UA"/>
              </w:rPr>
            </w:pPr>
            <w:r w:rsidRPr="00A1172F">
              <w:rPr>
                <w:rFonts w:ascii="Times New Roman" w:eastAsia="Times New Roman" w:hAnsi="Times New Roman" w:cs="Times New Roman"/>
                <w:sz w:val="24"/>
                <w:szCs w:val="24"/>
                <w:lang w:val="uk-UA"/>
              </w:rPr>
              <w:t>82-89</w:t>
            </w:r>
          </w:p>
        </w:tc>
        <w:tc>
          <w:tcPr>
            <w:tcW w:w="559" w:type="pct"/>
            <w:vAlign w:val="center"/>
          </w:tcPr>
          <w:p w:rsidR="0081603A" w:rsidRPr="00A1172F" w:rsidRDefault="0081603A" w:rsidP="00864DA5">
            <w:pPr>
              <w:spacing w:after="0" w:line="240" w:lineRule="auto"/>
              <w:jc w:val="center"/>
              <w:rPr>
                <w:rFonts w:ascii="Times New Roman" w:eastAsia="Times New Roman" w:hAnsi="Times New Roman" w:cs="Times New Roman"/>
                <w:sz w:val="24"/>
                <w:szCs w:val="24"/>
                <w:lang w:val="uk-UA"/>
              </w:rPr>
            </w:pPr>
            <w:r w:rsidRPr="00A1172F">
              <w:rPr>
                <w:rFonts w:ascii="Times New Roman" w:eastAsia="Times New Roman" w:hAnsi="Times New Roman" w:cs="Times New Roman"/>
                <w:sz w:val="24"/>
                <w:szCs w:val="24"/>
                <w:lang w:val="uk-UA"/>
              </w:rPr>
              <w:t>В</w:t>
            </w:r>
          </w:p>
        </w:tc>
        <w:tc>
          <w:tcPr>
            <w:tcW w:w="1818" w:type="pct"/>
            <w:vMerge w:val="restart"/>
            <w:vAlign w:val="center"/>
          </w:tcPr>
          <w:p w:rsidR="0081603A" w:rsidRPr="00A1172F" w:rsidRDefault="0081603A" w:rsidP="00864DA5">
            <w:pPr>
              <w:spacing w:after="0" w:line="240" w:lineRule="auto"/>
              <w:jc w:val="center"/>
              <w:rPr>
                <w:rFonts w:ascii="Times New Roman" w:eastAsia="Times New Roman" w:hAnsi="Times New Roman" w:cs="Times New Roman"/>
                <w:sz w:val="24"/>
                <w:szCs w:val="24"/>
                <w:lang w:val="uk-UA"/>
              </w:rPr>
            </w:pPr>
            <w:r w:rsidRPr="00A1172F">
              <w:rPr>
                <w:rFonts w:ascii="Times New Roman" w:eastAsia="Times New Roman" w:hAnsi="Times New Roman" w:cs="Times New Roman"/>
                <w:sz w:val="24"/>
                <w:szCs w:val="24"/>
                <w:lang w:val="uk-UA"/>
              </w:rPr>
              <w:t>добре</w:t>
            </w:r>
          </w:p>
        </w:tc>
        <w:tc>
          <w:tcPr>
            <w:tcW w:w="1451" w:type="pct"/>
            <w:vMerge/>
            <w:vAlign w:val="center"/>
          </w:tcPr>
          <w:p w:rsidR="0081603A" w:rsidRPr="00A1172F" w:rsidRDefault="0081603A" w:rsidP="00864DA5">
            <w:pPr>
              <w:spacing w:after="0" w:line="240" w:lineRule="auto"/>
              <w:jc w:val="center"/>
              <w:rPr>
                <w:rFonts w:ascii="Times New Roman" w:eastAsia="Times New Roman" w:hAnsi="Times New Roman" w:cs="Times New Roman"/>
                <w:sz w:val="24"/>
                <w:szCs w:val="24"/>
                <w:lang w:val="uk-UA"/>
              </w:rPr>
            </w:pPr>
          </w:p>
        </w:tc>
      </w:tr>
      <w:tr w:rsidR="0081603A" w:rsidRPr="00A1172F" w:rsidTr="0048679A">
        <w:tc>
          <w:tcPr>
            <w:tcW w:w="1172" w:type="pct"/>
            <w:vAlign w:val="center"/>
          </w:tcPr>
          <w:p w:rsidR="0081603A" w:rsidRPr="00A1172F" w:rsidRDefault="0081603A" w:rsidP="00864DA5">
            <w:pPr>
              <w:spacing w:after="0" w:line="240" w:lineRule="auto"/>
              <w:jc w:val="center"/>
              <w:rPr>
                <w:rFonts w:ascii="Times New Roman" w:eastAsia="Times New Roman" w:hAnsi="Times New Roman" w:cs="Times New Roman"/>
                <w:sz w:val="24"/>
                <w:szCs w:val="24"/>
                <w:lang w:val="uk-UA"/>
              </w:rPr>
            </w:pPr>
            <w:r w:rsidRPr="00A1172F">
              <w:rPr>
                <w:rFonts w:ascii="Times New Roman" w:eastAsia="Times New Roman" w:hAnsi="Times New Roman" w:cs="Times New Roman"/>
                <w:sz w:val="24"/>
                <w:szCs w:val="24"/>
                <w:lang w:val="uk-UA"/>
              </w:rPr>
              <w:t>74-81</w:t>
            </w:r>
          </w:p>
        </w:tc>
        <w:tc>
          <w:tcPr>
            <w:tcW w:w="559" w:type="pct"/>
            <w:vAlign w:val="center"/>
          </w:tcPr>
          <w:p w:rsidR="0081603A" w:rsidRPr="00A1172F" w:rsidRDefault="0081603A" w:rsidP="00864DA5">
            <w:pPr>
              <w:spacing w:after="0" w:line="240" w:lineRule="auto"/>
              <w:jc w:val="center"/>
              <w:rPr>
                <w:rFonts w:ascii="Times New Roman" w:eastAsia="Times New Roman" w:hAnsi="Times New Roman" w:cs="Times New Roman"/>
                <w:sz w:val="24"/>
                <w:szCs w:val="24"/>
                <w:lang w:val="uk-UA"/>
              </w:rPr>
            </w:pPr>
            <w:r w:rsidRPr="00A1172F">
              <w:rPr>
                <w:rFonts w:ascii="Times New Roman" w:eastAsia="Times New Roman" w:hAnsi="Times New Roman" w:cs="Times New Roman"/>
                <w:sz w:val="24"/>
                <w:szCs w:val="24"/>
                <w:lang w:val="uk-UA"/>
              </w:rPr>
              <w:t>С</w:t>
            </w:r>
          </w:p>
        </w:tc>
        <w:tc>
          <w:tcPr>
            <w:tcW w:w="1818" w:type="pct"/>
            <w:vMerge/>
            <w:vAlign w:val="center"/>
          </w:tcPr>
          <w:p w:rsidR="0081603A" w:rsidRPr="00A1172F" w:rsidRDefault="0081603A" w:rsidP="00864DA5">
            <w:pPr>
              <w:spacing w:after="0" w:line="240" w:lineRule="auto"/>
              <w:jc w:val="center"/>
              <w:rPr>
                <w:rFonts w:ascii="Times New Roman" w:eastAsia="Times New Roman" w:hAnsi="Times New Roman" w:cs="Times New Roman"/>
                <w:sz w:val="24"/>
                <w:szCs w:val="24"/>
                <w:lang w:val="uk-UA"/>
              </w:rPr>
            </w:pPr>
          </w:p>
        </w:tc>
        <w:tc>
          <w:tcPr>
            <w:tcW w:w="1451" w:type="pct"/>
            <w:vMerge/>
            <w:vAlign w:val="center"/>
          </w:tcPr>
          <w:p w:rsidR="0081603A" w:rsidRPr="00A1172F" w:rsidRDefault="0081603A" w:rsidP="00864DA5">
            <w:pPr>
              <w:spacing w:after="0" w:line="240" w:lineRule="auto"/>
              <w:jc w:val="center"/>
              <w:rPr>
                <w:rFonts w:ascii="Times New Roman" w:eastAsia="Times New Roman" w:hAnsi="Times New Roman" w:cs="Times New Roman"/>
                <w:sz w:val="24"/>
                <w:szCs w:val="24"/>
                <w:lang w:val="uk-UA"/>
              </w:rPr>
            </w:pPr>
          </w:p>
        </w:tc>
      </w:tr>
      <w:tr w:rsidR="0081603A" w:rsidRPr="00A1172F" w:rsidTr="0048679A">
        <w:tc>
          <w:tcPr>
            <w:tcW w:w="1172" w:type="pct"/>
            <w:vAlign w:val="center"/>
          </w:tcPr>
          <w:p w:rsidR="0081603A" w:rsidRPr="00A1172F" w:rsidRDefault="0081603A" w:rsidP="00864DA5">
            <w:pPr>
              <w:spacing w:after="0" w:line="240" w:lineRule="auto"/>
              <w:jc w:val="center"/>
              <w:rPr>
                <w:rFonts w:ascii="Times New Roman" w:eastAsia="Times New Roman" w:hAnsi="Times New Roman" w:cs="Times New Roman"/>
                <w:sz w:val="24"/>
                <w:szCs w:val="24"/>
                <w:lang w:val="uk-UA"/>
              </w:rPr>
            </w:pPr>
            <w:r w:rsidRPr="00A1172F">
              <w:rPr>
                <w:rFonts w:ascii="Times New Roman" w:eastAsia="Times New Roman" w:hAnsi="Times New Roman" w:cs="Times New Roman"/>
                <w:sz w:val="24"/>
                <w:szCs w:val="24"/>
                <w:lang w:val="uk-UA"/>
              </w:rPr>
              <w:t>64-73</w:t>
            </w:r>
          </w:p>
        </w:tc>
        <w:tc>
          <w:tcPr>
            <w:tcW w:w="559" w:type="pct"/>
            <w:vAlign w:val="center"/>
          </w:tcPr>
          <w:p w:rsidR="0081603A" w:rsidRPr="00A1172F" w:rsidRDefault="0081603A" w:rsidP="00864DA5">
            <w:pPr>
              <w:spacing w:after="0" w:line="240" w:lineRule="auto"/>
              <w:jc w:val="center"/>
              <w:rPr>
                <w:rFonts w:ascii="Times New Roman" w:eastAsia="Times New Roman" w:hAnsi="Times New Roman" w:cs="Times New Roman"/>
                <w:sz w:val="24"/>
                <w:szCs w:val="24"/>
                <w:lang w:val="uk-UA"/>
              </w:rPr>
            </w:pPr>
            <w:r w:rsidRPr="00A1172F">
              <w:rPr>
                <w:rFonts w:ascii="Times New Roman" w:eastAsia="Times New Roman" w:hAnsi="Times New Roman" w:cs="Times New Roman"/>
                <w:sz w:val="24"/>
                <w:szCs w:val="24"/>
                <w:lang w:val="uk-UA"/>
              </w:rPr>
              <w:t>D</w:t>
            </w:r>
          </w:p>
        </w:tc>
        <w:tc>
          <w:tcPr>
            <w:tcW w:w="1818" w:type="pct"/>
            <w:vMerge w:val="restart"/>
            <w:vAlign w:val="center"/>
          </w:tcPr>
          <w:p w:rsidR="0081603A" w:rsidRPr="00A1172F" w:rsidRDefault="0081603A" w:rsidP="00864DA5">
            <w:pPr>
              <w:spacing w:after="0" w:line="240" w:lineRule="auto"/>
              <w:jc w:val="center"/>
              <w:rPr>
                <w:rFonts w:ascii="Times New Roman" w:eastAsia="Times New Roman" w:hAnsi="Times New Roman" w:cs="Times New Roman"/>
                <w:sz w:val="24"/>
                <w:szCs w:val="24"/>
                <w:lang w:val="uk-UA"/>
              </w:rPr>
            </w:pPr>
            <w:r w:rsidRPr="00A1172F">
              <w:rPr>
                <w:rFonts w:ascii="Times New Roman" w:eastAsia="Times New Roman" w:hAnsi="Times New Roman" w:cs="Times New Roman"/>
                <w:sz w:val="24"/>
                <w:szCs w:val="24"/>
                <w:lang w:val="uk-UA"/>
              </w:rPr>
              <w:t>задовільно</w:t>
            </w:r>
          </w:p>
        </w:tc>
        <w:tc>
          <w:tcPr>
            <w:tcW w:w="1451" w:type="pct"/>
            <w:vMerge/>
            <w:vAlign w:val="center"/>
          </w:tcPr>
          <w:p w:rsidR="0081603A" w:rsidRPr="00A1172F" w:rsidRDefault="0081603A" w:rsidP="00864DA5">
            <w:pPr>
              <w:spacing w:after="0" w:line="240" w:lineRule="auto"/>
              <w:jc w:val="center"/>
              <w:rPr>
                <w:rFonts w:ascii="Times New Roman" w:eastAsia="Times New Roman" w:hAnsi="Times New Roman" w:cs="Times New Roman"/>
                <w:sz w:val="24"/>
                <w:szCs w:val="24"/>
                <w:lang w:val="uk-UA"/>
              </w:rPr>
            </w:pPr>
          </w:p>
        </w:tc>
      </w:tr>
      <w:tr w:rsidR="0081603A" w:rsidRPr="00A1172F" w:rsidTr="0048679A">
        <w:tc>
          <w:tcPr>
            <w:tcW w:w="1172" w:type="pct"/>
            <w:vAlign w:val="center"/>
          </w:tcPr>
          <w:p w:rsidR="0081603A" w:rsidRPr="00A1172F" w:rsidRDefault="0081603A" w:rsidP="00864DA5">
            <w:pPr>
              <w:spacing w:after="0" w:line="240" w:lineRule="auto"/>
              <w:jc w:val="center"/>
              <w:rPr>
                <w:rFonts w:ascii="Times New Roman" w:eastAsia="Times New Roman" w:hAnsi="Times New Roman" w:cs="Times New Roman"/>
                <w:sz w:val="24"/>
                <w:szCs w:val="24"/>
                <w:lang w:val="uk-UA"/>
              </w:rPr>
            </w:pPr>
            <w:r w:rsidRPr="00A1172F">
              <w:rPr>
                <w:rFonts w:ascii="Times New Roman" w:eastAsia="Times New Roman" w:hAnsi="Times New Roman" w:cs="Times New Roman"/>
                <w:sz w:val="24"/>
                <w:szCs w:val="24"/>
                <w:lang w:val="uk-UA"/>
              </w:rPr>
              <w:t>60-63</w:t>
            </w:r>
          </w:p>
        </w:tc>
        <w:tc>
          <w:tcPr>
            <w:tcW w:w="559" w:type="pct"/>
            <w:vAlign w:val="center"/>
          </w:tcPr>
          <w:p w:rsidR="0081603A" w:rsidRPr="00A1172F" w:rsidRDefault="0081603A" w:rsidP="00864DA5">
            <w:pPr>
              <w:spacing w:after="0" w:line="240" w:lineRule="auto"/>
              <w:jc w:val="center"/>
              <w:rPr>
                <w:rFonts w:ascii="Times New Roman" w:eastAsia="Times New Roman" w:hAnsi="Times New Roman" w:cs="Times New Roman"/>
                <w:sz w:val="24"/>
                <w:szCs w:val="24"/>
                <w:lang w:val="uk-UA"/>
              </w:rPr>
            </w:pPr>
            <w:r w:rsidRPr="00A1172F">
              <w:rPr>
                <w:rFonts w:ascii="Times New Roman" w:eastAsia="Times New Roman" w:hAnsi="Times New Roman" w:cs="Times New Roman"/>
                <w:sz w:val="24"/>
                <w:szCs w:val="24"/>
                <w:lang w:val="uk-UA"/>
              </w:rPr>
              <w:t>Е</w:t>
            </w:r>
          </w:p>
        </w:tc>
        <w:tc>
          <w:tcPr>
            <w:tcW w:w="1818" w:type="pct"/>
            <w:vMerge/>
            <w:vAlign w:val="center"/>
          </w:tcPr>
          <w:p w:rsidR="0081603A" w:rsidRPr="00A1172F" w:rsidRDefault="0081603A" w:rsidP="00864DA5">
            <w:pPr>
              <w:spacing w:after="0" w:line="240" w:lineRule="auto"/>
              <w:jc w:val="center"/>
              <w:rPr>
                <w:rFonts w:ascii="Times New Roman" w:eastAsia="Times New Roman" w:hAnsi="Times New Roman" w:cs="Times New Roman"/>
                <w:sz w:val="24"/>
                <w:szCs w:val="24"/>
                <w:lang w:val="uk-UA"/>
              </w:rPr>
            </w:pPr>
          </w:p>
        </w:tc>
        <w:tc>
          <w:tcPr>
            <w:tcW w:w="1451" w:type="pct"/>
            <w:vMerge/>
            <w:vAlign w:val="center"/>
          </w:tcPr>
          <w:p w:rsidR="0081603A" w:rsidRPr="00A1172F" w:rsidRDefault="0081603A" w:rsidP="00864DA5">
            <w:pPr>
              <w:spacing w:after="0" w:line="240" w:lineRule="auto"/>
              <w:jc w:val="center"/>
              <w:rPr>
                <w:rFonts w:ascii="Times New Roman" w:eastAsia="Times New Roman" w:hAnsi="Times New Roman" w:cs="Times New Roman"/>
                <w:sz w:val="24"/>
                <w:szCs w:val="24"/>
                <w:lang w:val="uk-UA"/>
              </w:rPr>
            </w:pPr>
          </w:p>
        </w:tc>
      </w:tr>
      <w:tr w:rsidR="0081603A" w:rsidRPr="00A1172F" w:rsidTr="0048679A">
        <w:tc>
          <w:tcPr>
            <w:tcW w:w="1172" w:type="pct"/>
            <w:vAlign w:val="center"/>
          </w:tcPr>
          <w:p w:rsidR="0081603A" w:rsidRPr="00A1172F" w:rsidRDefault="0081603A" w:rsidP="00864DA5">
            <w:pPr>
              <w:spacing w:after="0" w:line="240" w:lineRule="auto"/>
              <w:jc w:val="center"/>
              <w:rPr>
                <w:rFonts w:ascii="Times New Roman" w:eastAsia="Times New Roman" w:hAnsi="Times New Roman" w:cs="Times New Roman"/>
                <w:sz w:val="24"/>
                <w:szCs w:val="24"/>
                <w:lang w:val="uk-UA"/>
              </w:rPr>
            </w:pPr>
            <w:r w:rsidRPr="00A1172F">
              <w:rPr>
                <w:rFonts w:ascii="Times New Roman" w:eastAsia="Times New Roman" w:hAnsi="Times New Roman" w:cs="Times New Roman"/>
                <w:sz w:val="24"/>
                <w:szCs w:val="24"/>
                <w:lang w:val="uk-UA"/>
              </w:rPr>
              <w:t>35-59</w:t>
            </w:r>
          </w:p>
        </w:tc>
        <w:tc>
          <w:tcPr>
            <w:tcW w:w="559" w:type="pct"/>
            <w:vAlign w:val="center"/>
          </w:tcPr>
          <w:p w:rsidR="0081603A" w:rsidRPr="00A1172F" w:rsidRDefault="0081603A" w:rsidP="00864DA5">
            <w:pPr>
              <w:spacing w:after="0" w:line="240" w:lineRule="auto"/>
              <w:jc w:val="center"/>
              <w:rPr>
                <w:rFonts w:ascii="Times New Roman" w:eastAsia="Times New Roman" w:hAnsi="Times New Roman" w:cs="Times New Roman"/>
                <w:sz w:val="24"/>
                <w:szCs w:val="24"/>
                <w:lang w:val="uk-UA"/>
              </w:rPr>
            </w:pPr>
            <w:r w:rsidRPr="00A1172F">
              <w:rPr>
                <w:rFonts w:ascii="Times New Roman" w:eastAsia="Times New Roman" w:hAnsi="Times New Roman" w:cs="Times New Roman"/>
                <w:sz w:val="24"/>
                <w:szCs w:val="24"/>
                <w:lang w:val="uk-UA"/>
              </w:rPr>
              <w:t>FX</w:t>
            </w:r>
          </w:p>
        </w:tc>
        <w:tc>
          <w:tcPr>
            <w:tcW w:w="1818" w:type="pct"/>
            <w:vAlign w:val="center"/>
          </w:tcPr>
          <w:p w:rsidR="0081603A" w:rsidRPr="00A1172F" w:rsidRDefault="0081603A" w:rsidP="00864DA5">
            <w:pPr>
              <w:spacing w:after="0" w:line="240" w:lineRule="auto"/>
              <w:jc w:val="center"/>
              <w:rPr>
                <w:rFonts w:ascii="Times New Roman" w:eastAsia="Times New Roman" w:hAnsi="Times New Roman" w:cs="Times New Roman"/>
                <w:sz w:val="24"/>
                <w:szCs w:val="24"/>
                <w:lang w:val="uk-UA"/>
              </w:rPr>
            </w:pPr>
            <w:r w:rsidRPr="00A1172F">
              <w:rPr>
                <w:rFonts w:ascii="Times New Roman" w:eastAsia="Times New Roman" w:hAnsi="Times New Roman" w:cs="Times New Roman"/>
                <w:sz w:val="24"/>
                <w:szCs w:val="24"/>
                <w:lang w:val="uk-UA"/>
              </w:rPr>
              <w:t>незадовільно з можливістю повторного складання</w:t>
            </w:r>
          </w:p>
        </w:tc>
        <w:tc>
          <w:tcPr>
            <w:tcW w:w="1451" w:type="pct"/>
            <w:vAlign w:val="center"/>
          </w:tcPr>
          <w:p w:rsidR="0081603A" w:rsidRPr="00A1172F" w:rsidRDefault="0081603A" w:rsidP="00864DA5">
            <w:pPr>
              <w:spacing w:after="0" w:line="240" w:lineRule="auto"/>
              <w:jc w:val="center"/>
              <w:rPr>
                <w:rFonts w:ascii="Times New Roman" w:eastAsia="Times New Roman" w:hAnsi="Times New Roman" w:cs="Times New Roman"/>
                <w:sz w:val="24"/>
                <w:szCs w:val="24"/>
                <w:lang w:val="uk-UA"/>
              </w:rPr>
            </w:pPr>
            <w:r w:rsidRPr="00A1172F">
              <w:rPr>
                <w:rFonts w:ascii="Times New Roman" w:eastAsia="Times New Roman" w:hAnsi="Times New Roman" w:cs="Times New Roman"/>
                <w:sz w:val="24"/>
                <w:szCs w:val="24"/>
                <w:lang w:val="uk-UA"/>
              </w:rPr>
              <w:t>не зараховано з можливістю повторного складання</w:t>
            </w:r>
          </w:p>
        </w:tc>
      </w:tr>
      <w:tr w:rsidR="0081603A" w:rsidRPr="00A1172F" w:rsidTr="0048679A">
        <w:trPr>
          <w:trHeight w:val="708"/>
        </w:trPr>
        <w:tc>
          <w:tcPr>
            <w:tcW w:w="1172" w:type="pct"/>
            <w:vAlign w:val="center"/>
          </w:tcPr>
          <w:p w:rsidR="0081603A" w:rsidRPr="00A1172F" w:rsidRDefault="0081603A" w:rsidP="00864DA5">
            <w:pPr>
              <w:spacing w:after="0" w:line="240" w:lineRule="auto"/>
              <w:jc w:val="center"/>
              <w:rPr>
                <w:rFonts w:ascii="Times New Roman" w:eastAsia="Times New Roman" w:hAnsi="Times New Roman" w:cs="Times New Roman"/>
                <w:sz w:val="24"/>
                <w:szCs w:val="24"/>
                <w:lang w:val="uk-UA"/>
              </w:rPr>
            </w:pPr>
            <w:r w:rsidRPr="00A1172F">
              <w:rPr>
                <w:rFonts w:ascii="Times New Roman" w:eastAsia="Times New Roman" w:hAnsi="Times New Roman" w:cs="Times New Roman"/>
                <w:sz w:val="24"/>
                <w:szCs w:val="24"/>
                <w:lang w:val="uk-UA"/>
              </w:rPr>
              <w:t>0-34</w:t>
            </w:r>
          </w:p>
        </w:tc>
        <w:tc>
          <w:tcPr>
            <w:tcW w:w="559" w:type="pct"/>
            <w:vAlign w:val="center"/>
          </w:tcPr>
          <w:p w:rsidR="0081603A" w:rsidRPr="00A1172F" w:rsidRDefault="0081603A" w:rsidP="00864DA5">
            <w:pPr>
              <w:spacing w:after="0" w:line="240" w:lineRule="auto"/>
              <w:jc w:val="center"/>
              <w:rPr>
                <w:rFonts w:ascii="Times New Roman" w:eastAsia="Times New Roman" w:hAnsi="Times New Roman" w:cs="Times New Roman"/>
                <w:sz w:val="24"/>
                <w:szCs w:val="24"/>
                <w:lang w:val="uk-UA"/>
              </w:rPr>
            </w:pPr>
            <w:r w:rsidRPr="00A1172F">
              <w:rPr>
                <w:rFonts w:ascii="Times New Roman" w:eastAsia="Times New Roman" w:hAnsi="Times New Roman" w:cs="Times New Roman"/>
                <w:sz w:val="24"/>
                <w:szCs w:val="24"/>
                <w:lang w:val="uk-UA"/>
              </w:rPr>
              <w:t>F</w:t>
            </w:r>
          </w:p>
        </w:tc>
        <w:tc>
          <w:tcPr>
            <w:tcW w:w="1818" w:type="pct"/>
            <w:vAlign w:val="center"/>
          </w:tcPr>
          <w:p w:rsidR="0081603A" w:rsidRPr="00A1172F" w:rsidRDefault="0081603A" w:rsidP="00864DA5">
            <w:pPr>
              <w:spacing w:after="0" w:line="240" w:lineRule="auto"/>
              <w:jc w:val="center"/>
              <w:rPr>
                <w:rFonts w:ascii="Times New Roman" w:eastAsia="Times New Roman" w:hAnsi="Times New Roman" w:cs="Times New Roman"/>
                <w:sz w:val="24"/>
                <w:szCs w:val="24"/>
                <w:lang w:val="uk-UA"/>
              </w:rPr>
            </w:pPr>
            <w:r w:rsidRPr="00A1172F">
              <w:rPr>
                <w:rFonts w:ascii="Times New Roman" w:eastAsia="Times New Roman" w:hAnsi="Times New Roman" w:cs="Times New Roman"/>
                <w:sz w:val="24"/>
                <w:szCs w:val="24"/>
                <w:lang w:val="uk-UA"/>
              </w:rPr>
              <w:t>незадовільно з обов’язковим повторним вивченням дисципліни</w:t>
            </w:r>
          </w:p>
        </w:tc>
        <w:tc>
          <w:tcPr>
            <w:tcW w:w="1451" w:type="pct"/>
            <w:vAlign w:val="center"/>
          </w:tcPr>
          <w:p w:rsidR="0081603A" w:rsidRPr="00A1172F" w:rsidRDefault="0081603A" w:rsidP="00864DA5">
            <w:pPr>
              <w:spacing w:after="0" w:line="240" w:lineRule="auto"/>
              <w:jc w:val="center"/>
              <w:rPr>
                <w:rFonts w:ascii="Times New Roman" w:eastAsia="Times New Roman" w:hAnsi="Times New Roman" w:cs="Times New Roman"/>
                <w:sz w:val="24"/>
                <w:szCs w:val="24"/>
                <w:lang w:val="uk-UA"/>
              </w:rPr>
            </w:pPr>
            <w:r w:rsidRPr="00A1172F">
              <w:rPr>
                <w:rFonts w:ascii="Times New Roman" w:eastAsia="Times New Roman" w:hAnsi="Times New Roman" w:cs="Times New Roman"/>
                <w:sz w:val="24"/>
                <w:szCs w:val="24"/>
                <w:lang w:val="uk-UA"/>
              </w:rPr>
              <w:t>не зараховано з обов’язковим повторним вивченням дисципліни</w:t>
            </w:r>
          </w:p>
        </w:tc>
      </w:tr>
    </w:tbl>
    <w:p w:rsidR="0081603A" w:rsidRPr="00A1172F" w:rsidRDefault="0081603A" w:rsidP="0081603A">
      <w:pPr>
        <w:spacing w:after="0"/>
        <w:jc w:val="both"/>
        <w:rPr>
          <w:rFonts w:ascii="Times New Roman" w:eastAsia="Times New Roman" w:hAnsi="Times New Roman" w:cs="Times New Roman"/>
          <w:sz w:val="24"/>
          <w:szCs w:val="24"/>
          <w:lang w:val="uk-UA"/>
        </w:rPr>
      </w:pPr>
      <w:r w:rsidRPr="00A1172F">
        <w:rPr>
          <w:rFonts w:ascii="Times New Roman" w:eastAsia="Times New Roman" w:hAnsi="Times New Roman" w:cs="Times New Roman"/>
          <w:sz w:val="24"/>
          <w:szCs w:val="24"/>
          <w:lang w:val="uk-UA"/>
        </w:rPr>
        <w:t xml:space="preserve"> </w:t>
      </w:r>
    </w:p>
    <w:p w:rsidR="0081603A" w:rsidRPr="00A1172F" w:rsidRDefault="0081603A" w:rsidP="0081603A">
      <w:pPr>
        <w:spacing w:after="0"/>
        <w:jc w:val="center"/>
        <w:rPr>
          <w:rFonts w:ascii="Times New Roman" w:eastAsia="Times New Roman" w:hAnsi="Times New Roman" w:cs="Times New Roman"/>
          <w:b/>
          <w:sz w:val="24"/>
          <w:szCs w:val="24"/>
          <w:lang w:val="uk-UA"/>
        </w:rPr>
      </w:pPr>
      <w:r w:rsidRPr="00A1172F">
        <w:rPr>
          <w:rFonts w:ascii="Times New Roman" w:eastAsia="Times New Roman" w:hAnsi="Times New Roman" w:cs="Times New Roman"/>
          <w:b/>
          <w:sz w:val="24"/>
          <w:szCs w:val="24"/>
          <w:lang w:val="uk-UA"/>
        </w:rPr>
        <w:t>Політика курсу</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475"/>
        <w:gridCol w:w="8080"/>
      </w:tblGrid>
      <w:tr w:rsidR="00F166F1" w:rsidRPr="00634720" w:rsidTr="00864DA5">
        <w:tc>
          <w:tcPr>
            <w:tcW w:w="1475" w:type="dxa"/>
            <w:tcBorders>
              <w:top w:val="nil"/>
              <w:left w:val="nil"/>
              <w:bottom w:val="nil"/>
              <w:right w:val="nil"/>
            </w:tcBorders>
            <w:shd w:val="clear" w:color="auto" w:fill="auto"/>
          </w:tcPr>
          <w:p w:rsidR="0081603A" w:rsidRPr="00A1172F" w:rsidRDefault="0081603A" w:rsidP="00864DA5">
            <w:pPr>
              <w:spacing w:after="0" w:line="240" w:lineRule="auto"/>
              <w:rPr>
                <w:rFonts w:ascii="Times New Roman" w:eastAsia="Times New Roman" w:hAnsi="Times New Roman" w:cs="Times New Roman"/>
                <w:i/>
                <w:sz w:val="20"/>
                <w:szCs w:val="24"/>
                <w:lang w:val="uk-UA"/>
              </w:rPr>
            </w:pPr>
            <w:r w:rsidRPr="00A1172F">
              <w:rPr>
                <w:rFonts w:ascii="Times New Roman" w:eastAsia="Times New Roman" w:hAnsi="Times New Roman" w:cs="Times New Roman"/>
                <w:i/>
                <w:sz w:val="20"/>
                <w:szCs w:val="24"/>
                <w:lang w:val="uk-UA"/>
              </w:rPr>
              <w:t>Плагіат та академічна доброчесність:</w:t>
            </w:r>
          </w:p>
        </w:tc>
        <w:tc>
          <w:tcPr>
            <w:tcW w:w="8080" w:type="dxa"/>
            <w:tcBorders>
              <w:top w:val="nil"/>
              <w:left w:val="nil"/>
              <w:bottom w:val="nil"/>
              <w:right w:val="nil"/>
            </w:tcBorders>
            <w:shd w:val="clear" w:color="auto" w:fill="auto"/>
          </w:tcPr>
          <w:p w:rsidR="0081603A" w:rsidRPr="00A1172F" w:rsidRDefault="0081603A" w:rsidP="00864DA5">
            <w:pPr>
              <w:spacing w:after="0" w:line="240" w:lineRule="auto"/>
              <w:jc w:val="both"/>
              <w:rPr>
                <w:rFonts w:ascii="Times New Roman" w:eastAsia="Times New Roman" w:hAnsi="Times New Roman" w:cs="Times New Roman"/>
                <w:sz w:val="20"/>
                <w:szCs w:val="24"/>
                <w:lang w:val="uk-UA"/>
              </w:rPr>
            </w:pPr>
            <w:r w:rsidRPr="00A1172F">
              <w:rPr>
                <w:rFonts w:ascii="Times New Roman" w:eastAsia="Times New Roman" w:hAnsi="Times New Roman" w:cs="Times New Roman"/>
                <w:sz w:val="20"/>
                <w:szCs w:val="24"/>
                <w:lang w:val="uk-UA"/>
              </w:rPr>
              <w:t xml:space="preserve">Під час виконання </w:t>
            </w:r>
            <w:r w:rsidR="00767C90" w:rsidRPr="00A1172F">
              <w:rPr>
                <w:rFonts w:ascii="Times New Roman" w:eastAsia="Times New Roman" w:hAnsi="Times New Roman" w:cs="Times New Roman"/>
                <w:sz w:val="20"/>
                <w:szCs w:val="24"/>
                <w:lang w:val="uk-UA"/>
              </w:rPr>
              <w:t xml:space="preserve">практичних </w:t>
            </w:r>
            <w:r w:rsidRPr="00A1172F">
              <w:rPr>
                <w:rFonts w:ascii="Times New Roman" w:eastAsia="Times New Roman" w:hAnsi="Times New Roman" w:cs="Times New Roman"/>
                <w:sz w:val="20"/>
                <w:szCs w:val="24"/>
                <w:lang w:val="uk-UA"/>
              </w:rPr>
              <w:t>завдань студент має дотримуватись політики академічної доброчесності. Запозичення мають бути оформлені відповідними посиланнями. Списування є забороненим.</w:t>
            </w:r>
            <w:r w:rsidR="000649EA" w:rsidRPr="00A1172F">
              <w:rPr>
                <w:sz w:val="20"/>
                <w:lang w:val="uk-UA"/>
              </w:rPr>
              <w:t xml:space="preserve"> </w:t>
            </w:r>
            <w:r w:rsidR="000649EA" w:rsidRPr="00A1172F">
              <w:rPr>
                <w:rFonts w:ascii="Times New Roman" w:hAnsi="Times New Roman" w:cs="Times New Roman"/>
                <w:sz w:val="20"/>
                <w:szCs w:val="24"/>
                <w:lang w:val="uk-UA"/>
              </w:rPr>
              <w:t>Результати навчання студентів</w:t>
            </w:r>
            <w:r w:rsidR="000649EA" w:rsidRPr="00A1172F">
              <w:rPr>
                <w:rFonts w:ascii="Times New Roman" w:hAnsi="Times New Roman" w:cs="Times New Roman"/>
                <w:sz w:val="20"/>
                <w:szCs w:val="28"/>
                <w:lang w:val="uk-UA"/>
              </w:rPr>
              <w:t xml:space="preserve"> </w:t>
            </w:r>
            <w:r w:rsidR="000649EA" w:rsidRPr="00A1172F">
              <w:rPr>
                <w:rFonts w:ascii="Times New Roman" w:eastAsia="Times New Roman" w:hAnsi="Times New Roman" w:cs="Times New Roman"/>
                <w:sz w:val="20"/>
                <w:szCs w:val="24"/>
                <w:lang w:val="uk-UA"/>
              </w:rPr>
              <w:t>оцінюються</w:t>
            </w:r>
            <w:r w:rsidR="00F166F1" w:rsidRPr="00A1172F">
              <w:rPr>
                <w:rFonts w:ascii="Times New Roman" w:eastAsia="Times New Roman" w:hAnsi="Times New Roman" w:cs="Times New Roman"/>
                <w:sz w:val="20"/>
                <w:szCs w:val="24"/>
                <w:lang w:val="uk-UA"/>
              </w:rPr>
              <w:t xml:space="preserve"> викладачем об’єктивно</w:t>
            </w:r>
            <w:r w:rsidR="000649EA" w:rsidRPr="00A1172F">
              <w:rPr>
                <w:rFonts w:ascii="Times New Roman" w:eastAsia="Times New Roman" w:hAnsi="Times New Roman" w:cs="Times New Roman"/>
                <w:sz w:val="20"/>
                <w:szCs w:val="24"/>
                <w:lang w:val="uk-UA"/>
              </w:rPr>
              <w:t>.</w:t>
            </w:r>
            <w:r w:rsidR="00F166F1" w:rsidRPr="00A1172F">
              <w:rPr>
                <w:rFonts w:ascii="Times New Roman" w:eastAsia="Times New Roman" w:hAnsi="Times New Roman" w:cs="Times New Roman"/>
                <w:sz w:val="20"/>
                <w:szCs w:val="24"/>
                <w:lang w:val="uk-UA"/>
              </w:rPr>
              <w:t xml:space="preserve"> Здобувачі вищої освіти самостійно виконують навчальні завдання, завдання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tc>
      </w:tr>
      <w:tr w:rsidR="00F166F1" w:rsidRPr="00A1172F" w:rsidTr="00864DA5">
        <w:tblPrEx>
          <w:tblCellMar>
            <w:left w:w="108" w:type="dxa"/>
            <w:right w:w="108" w:type="dxa"/>
          </w:tblCellMar>
        </w:tblPrEx>
        <w:tc>
          <w:tcPr>
            <w:tcW w:w="1475" w:type="dxa"/>
            <w:tcBorders>
              <w:top w:val="nil"/>
              <w:left w:val="nil"/>
              <w:bottom w:val="nil"/>
              <w:right w:val="nil"/>
            </w:tcBorders>
            <w:shd w:val="clear" w:color="auto" w:fill="auto"/>
          </w:tcPr>
          <w:p w:rsidR="0081603A" w:rsidRPr="00A1172F" w:rsidRDefault="0081603A" w:rsidP="00864DA5">
            <w:pPr>
              <w:spacing w:after="0" w:line="240" w:lineRule="auto"/>
              <w:rPr>
                <w:rFonts w:ascii="Times New Roman" w:eastAsia="Times New Roman" w:hAnsi="Times New Roman" w:cs="Times New Roman"/>
                <w:i/>
                <w:sz w:val="20"/>
                <w:szCs w:val="24"/>
                <w:lang w:val="uk-UA"/>
              </w:rPr>
            </w:pPr>
            <w:r w:rsidRPr="00A1172F">
              <w:rPr>
                <w:rFonts w:ascii="Times New Roman" w:eastAsia="Times New Roman" w:hAnsi="Times New Roman" w:cs="Times New Roman"/>
                <w:i/>
                <w:sz w:val="20"/>
                <w:szCs w:val="24"/>
                <w:lang w:val="uk-UA"/>
              </w:rPr>
              <w:t>Завдання і заняття:</w:t>
            </w:r>
          </w:p>
        </w:tc>
        <w:tc>
          <w:tcPr>
            <w:tcW w:w="8080" w:type="dxa"/>
            <w:tcBorders>
              <w:top w:val="nil"/>
              <w:left w:val="nil"/>
              <w:bottom w:val="nil"/>
              <w:right w:val="nil"/>
            </w:tcBorders>
            <w:shd w:val="clear" w:color="auto" w:fill="auto"/>
          </w:tcPr>
          <w:p w:rsidR="0081603A" w:rsidRPr="00A1172F" w:rsidRDefault="00097EA1" w:rsidP="00864DA5">
            <w:pPr>
              <w:spacing w:after="0" w:line="240" w:lineRule="auto"/>
              <w:jc w:val="both"/>
              <w:rPr>
                <w:rFonts w:ascii="Times New Roman" w:eastAsia="Times New Roman" w:hAnsi="Times New Roman" w:cs="Times New Roman"/>
                <w:sz w:val="20"/>
                <w:szCs w:val="24"/>
                <w:lang w:val="uk-UA"/>
              </w:rPr>
            </w:pPr>
            <w:r w:rsidRPr="00A1172F">
              <w:rPr>
                <w:rFonts w:ascii="Times New Roman" w:eastAsia="Times New Roman" w:hAnsi="Times New Roman" w:cs="Times New Roman"/>
                <w:sz w:val="20"/>
                <w:szCs w:val="24"/>
                <w:lang w:val="uk-UA"/>
              </w:rPr>
              <w:t>У</w:t>
            </w:r>
            <w:r w:rsidR="0081603A" w:rsidRPr="00A1172F">
              <w:rPr>
                <w:rFonts w:ascii="Times New Roman" w:eastAsia="Times New Roman" w:hAnsi="Times New Roman" w:cs="Times New Roman"/>
                <w:sz w:val="20"/>
                <w:szCs w:val="24"/>
                <w:lang w:val="uk-UA"/>
              </w:rPr>
              <w:t>сі завдання, передбачені програмою курсу</w:t>
            </w:r>
            <w:r w:rsidR="00767C90" w:rsidRPr="00A1172F">
              <w:rPr>
                <w:rFonts w:ascii="Times New Roman" w:eastAsia="Times New Roman" w:hAnsi="Times New Roman" w:cs="Times New Roman"/>
                <w:sz w:val="20"/>
                <w:szCs w:val="24"/>
                <w:lang w:val="uk-UA"/>
              </w:rPr>
              <w:t>,</w:t>
            </w:r>
            <w:r w:rsidR="0081603A" w:rsidRPr="00A1172F">
              <w:rPr>
                <w:rFonts w:ascii="Times New Roman" w:eastAsia="Times New Roman" w:hAnsi="Times New Roman" w:cs="Times New Roman"/>
                <w:sz w:val="20"/>
                <w:szCs w:val="24"/>
                <w:lang w:val="uk-UA"/>
              </w:rPr>
              <w:t xml:space="preserve"> мають бути виконані своєчасно </w:t>
            </w:r>
            <w:r w:rsidRPr="00A1172F">
              <w:rPr>
                <w:rFonts w:ascii="Times New Roman" w:eastAsia="Times New Roman" w:hAnsi="Times New Roman" w:cs="Times New Roman"/>
                <w:sz w:val="20"/>
                <w:szCs w:val="24"/>
                <w:lang w:val="uk-UA"/>
              </w:rPr>
              <w:t>й</w:t>
            </w:r>
            <w:r w:rsidR="0081603A" w:rsidRPr="00A1172F">
              <w:rPr>
                <w:rFonts w:ascii="Times New Roman" w:eastAsia="Times New Roman" w:hAnsi="Times New Roman" w:cs="Times New Roman"/>
                <w:sz w:val="20"/>
                <w:szCs w:val="24"/>
                <w:lang w:val="uk-UA"/>
              </w:rPr>
              <w:t xml:space="preserve"> оцінені в спосіб, зазначений вище. Аудиторні заняття мають відвідуватись регулярно. Пропущені заняття (з будь-яких причин) мають бути відпрацьовані з отриманням відповідної оцінки не пізніше останнього тижня поточного семестру. </w:t>
            </w:r>
            <w:r w:rsidR="00767C90" w:rsidRPr="00A1172F">
              <w:rPr>
                <w:rFonts w:ascii="Times New Roman" w:eastAsia="Times New Roman" w:hAnsi="Times New Roman" w:cs="Times New Roman"/>
                <w:sz w:val="20"/>
                <w:szCs w:val="24"/>
                <w:lang w:val="uk-UA"/>
              </w:rPr>
              <w:t>Через</w:t>
            </w:r>
            <w:r w:rsidR="0081603A" w:rsidRPr="00A1172F">
              <w:rPr>
                <w:rFonts w:ascii="Times New Roman" w:eastAsia="Times New Roman" w:hAnsi="Times New Roman" w:cs="Times New Roman"/>
                <w:sz w:val="20"/>
                <w:szCs w:val="24"/>
                <w:lang w:val="uk-UA"/>
              </w:rPr>
              <w:t xml:space="preserve"> поважн</w:t>
            </w:r>
            <w:r w:rsidR="00767C90" w:rsidRPr="00A1172F">
              <w:rPr>
                <w:rFonts w:ascii="Times New Roman" w:eastAsia="Times New Roman" w:hAnsi="Times New Roman" w:cs="Times New Roman"/>
                <w:sz w:val="20"/>
                <w:szCs w:val="24"/>
                <w:lang w:val="uk-UA"/>
              </w:rPr>
              <w:t>у</w:t>
            </w:r>
            <w:r w:rsidR="0081603A" w:rsidRPr="00A1172F">
              <w:rPr>
                <w:rFonts w:ascii="Times New Roman" w:eastAsia="Times New Roman" w:hAnsi="Times New Roman" w:cs="Times New Roman"/>
                <w:sz w:val="20"/>
                <w:szCs w:val="24"/>
                <w:lang w:val="uk-UA"/>
              </w:rPr>
              <w:t xml:space="preserve"> причин</w:t>
            </w:r>
            <w:r w:rsidR="00767C90" w:rsidRPr="00A1172F">
              <w:rPr>
                <w:rFonts w:ascii="Times New Roman" w:eastAsia="Times New Roman" w:hAnsi="Times New Roman" w:cs="Times New Roman"/>
                <w:sz w:val="20"/>
                <w:szCs w:val="24"/>
                <w:lang w:val="uk-UA"/>
              </w:rPr>
              <w:t>у</w:t>
            </w:r>
            <w:r w:rsidR="0081603A" w:rsidRPr="00A1172F">
              <w:rPr>
                <w:rFonts w:ascii="Times New Roman" w:eastAsia="Times New Roman" w:hAnsi="Times New Roman" w:cs="Times New Roman"/>
                <w:sz w:val="20"/>
                <w:szCs w:val="24"/>
                <w:lang w:val="uk-UA"/>
              </w:rPr>
              <w:t xml:space="preserve"> (хвороба, академічна мобільність тощо) терміни</w:t>
            </w:r>
            <w:r w:rsidR="00BD5795" w:rsidRPr="00A1172F">
              <w:rPr>
                <w:rFonts w:ascii="Times New Roman" w:eastAsia="Times New Roman" w:hAnsi="Times New Roman" w:cs="Times New Roman"/>
                <w:sz w:val="20"/>
                <w:szCs w:val="24"/>
                <w:lang w:val="uk-UA"/>
              </w:rPr>
              <w:t xml:space="preserve"> відпрацювання</w:t>
            </w:r>
            <w:r w:rsidR="0081603A" w:rsidRPr="00A1172F">
              <w:rPr>
                <w:rFonts w:ascii="Times New Roman" w:eastAsia="Times New Roman" w:hAnsi="Times New Roman" w:cs="Times New Roman"/>
                <w:sz w:val="20"/>
                <w:szCs w:val="24"/>
                <w:lang w:val="uk-UA"/>
              </w:rPr>
              <w:t xml:space="preserve"> можуть бути збільшені за письмовим дозволом декана.</w:t>
            </w:r>
          </w:p>
        </w:tc>
      </w:tr>
      <w:tr w:rsidR="00F166F1" w:rsidRPr="00A1172F" w:rsidTr="00864DA5">
        <w:tblPrEx>
          <w:tblCellMar>
            <w:left w:w="108" w:type="dxa"/>
            <w:right w:w="108" w:type="dxa"/>
          </w:tblCellMar>
        </w:tblPrEx>
        <w:tc>
          <w:tcPr>
            <w:tcW w:w="1475" w:type="dxa"/>
            <w:tcBorders>
              <w:top w:val="nil"/>
              <w:left w:val="nil"/>
              <w:bottom w:val="nil"/>
              <w:right w:val="nil"/>
            </w:tcBorders>
            <w:shd w:val="clear" w:color="auto" w:fill="auto"/>
          </w:tcPr>
          <w:p w:rsidR="0081603A" w:rsidRPr="00A1172F" w:rsidRDefault="0081603A" w:rsidP="00864DA5">
            <w:pPr>
              <w:spacing w:after="0" w:line="240" w:lineRule="auto"/>
              <w:rPr>
                <w:rFonts w:ascii="Times New Roman" w:eastAsia="Times New Roman" w:hAnsi="Times New Roman" w:cs="Times New Roman"/>
                <w:i/>
                <w:sz w:val="20"/>
                <w:szCs w:val="24"/>
                <w:lang w:val="uk-UA"/>
              </w:rPr>
            </w:pPr>
            <w:r w:rsidRPr="00A1172F">
              <w:rPr>
                <w:rFonts w:ascii="Times New Roman" w:eastAsia="Times New Roman" w:hAnsi="Times New Roman" w:cs="Times New Roman"/>
                <w:i/>
                <w:sz w:val="20"/>
                <w:szCs w:val="24"/>
                <w:lang w:val="uk-UA"/>
              </w:rPr>
              <w:t>Поведінка в аудиторії:</w:t>
            </w:r>
          </w:p>
        </w:tc>
        <w:tc>
          <w:tcPr>
            <w:tcW w:w="8080" w:type="dxa"/>
            <w:tcBorders>
              <w:top w:val="nil"/>
              <w:left w:val="nil"/>
              <w:bottom w:val="nil"/>
              <w:right w:val="nil"/>
            </w:tcBorders>
            <w:shd w:val="clear" w:color="auto" w:fill="auto"/>
          </w:tcPr>
          <w:p w:rsidR="0081603A" w:rsidRPr="00A1172F" w:rsidRDefault="0081603A" w:rsidP="00864DA5">
            <w:pPr>
              <w:spacing w:after="0" w:line="240" w:lineRule="auto"/>
              <w:jc w:val="both"/>
              <w:rPr>
                <w:rFonts w:ascii="Times New Roman" w:eastAsia="Times New Roman" w:hAnsi="Times New Roman" w:cs="Times New Roman"/>
                <w:sz w:val="20"/>
                <w:szCs w:val="24"/>
                <w:lang w:val="uk-UA"/>
              </w:rPr>
            </w:pPr>
            <w:r w:rsidRPr="00A1172F">
              <w:rPr>
                <w:rFonts w:ascii="Times New Roman" w:eastAsia="Times New Roman" w:hAnsi="Times New Roman" w:cs="Times New Roman"/>
                <w:sz w:val="20"/>
                <w:szCs w:val="24"/>
                <w:lang w:val="uk-UA"/>
              </w:rPr>
              <w:t>На заняття студенти приходять до аудиторії відповідно до розкладу</w:t>
            </w:r>
            <w:r w:rsidR="00BD5795" w:rsidRPr="00A1172F">
              <w:rPr>
                <w:rFonts w:ascii="Times New Roman" w:eastAsia="Times New Roman" w:hAnsi="Times New Roman" w:cs="Times New Roman"/>
                <w:sz w:val="20"/>
                <w:szCs w:val="24"/>
                <w:lang w:val="uk-UA"/>
              </w:rPr>
              <w:t>, не запізнюючись</w:t>
            </w:r>
            <w:r w:rsidR="00767C90" w:rsidRPr="00A1172F">
              <w:rPr>
                <w:rFonts w:ascii="Times New Roman" w:eastAsia="Times New Roman" w:hAnsi="Times New Roman" w:cs="Times New Roman"/>
                <w:sz w:val="20"/>
                <w:szCs w:val="24"/>
                <w:lang w:val="uk-UA"/>
              </w:rPr>
              <w:t>.</w:t>
            </w:r>
          </w:p>
          <w:p w:rsidR="0081603A" w:rsidRPr="00A1172F" w:rsidRDefault="0081603A" w:rsidP="00864DA5">
            <w:pPr>
              <w:spacing w:after="0" w:line="240" w:lineRule="auto"/>
              <w:jc w:val="both"/>
              <w:rPr>
                <w:rFonts w:ascii="Times New Roman" w:eastAsia="Times New Roman" w:hAnsi="Times New Roman" w:cs="Times New Roman"/>
                <w:sz w:val="20"/>
                <w:szCs w:val="24"/>
                <w:lang w:val="uk-UA"/>
              </w:rPr>
            </w:pPr>
            <w:r w:rsidRPr="00A1172F">
              <w:rPr>
                <w:rFonts w:ascii="Times New Roman" w:eastAsia="Times New Roman" w:hAnsi="Times New Roman" w:cs="Times New Roman"/>
                <w:sz w:val="20"/>
                <w:szCs w:val="24"/>
                <w:lang w:val="uk-UA"/>
              </w:rPr>
              <w:t>Під час занять студенти:</w:t>
            </w:r>
          </w:p>
          <w:p w:rsidR="0081603A" w:rsidRPr="00A1172F" w:rsidRDefault="0081603A" w:rsidP="00864DA5">
            <w:pPr>
              <w:numPr>
                <w:ilvl w:val="0"/>
                <w:numId w:val="5"/>
              </w:numPr>
              <w:spacing w:after="0" w:line="240" w:lineRule="auto"/>
              <w:ind w:left="0"/>
              <w:contextualSpacing/>
              <w:jc w:val="both"/>
              <w:rPr>
                <w:rFonts w:ascii="Times New Roman" w:eastAsia="Times New Roman" w:hAnsi="Times New Roman" w:cs="Times New Roman"/>
                <w:sz w:val="20"/>
                <w:szCs w:val="24"/>
                <w:lang w:val="uk-UA"/>
              </w:rPr>
            </w:pPr>
            <w:r w:rsidRPr="00A1172F">
              <w:rPr>
                <w:rFonts w:ascii="Times New Roman" w:eastAsia="Times New Roman" w:hAnsi="Times New Roman" w:cs="Times New Roman"/>
                <w:sz w:val="20"/>
                <w:szCs w:val="24"/>
                <w:lang w:val="uk-UA"/>
              </w:rPr>
              <w:t>не залишають аудиторію без дозволу викладача;</w:t>
            </w:r>
          </w:p>
          <w:p w:rsidR="00BD5795" w:rsidRPr="00A1172F" w:rsidRDefault="00BD5795" w:rsidP="00864DA5">
            <w:pPr>
              <w:numPr>
                <w:ilvl w:val="0"/>
                <w:numId w:val="5"/>
              </w:numPr>
              <w:spacing w:after="0" w:line="240" w:lineRule="auto"/>
              <w:ind w:left="0"/>
              <w:contextualSpacing/>
              <w:jc w:val="both"/>
              <w:rPr>
                <w:rFonts w:ascii="Times New Roman" w:eastAsia="Times New Roman" w:hAnsi="Times New Roman" w:cs="Times New Roman"/>
                <w:sz w:val="20"/>
                <w:szCs w:val="24"/>
                <w:lang w:val="uk-UA"/>
              </w:rPr>
            </w:pPr>
            <w:r w:rsidRPr="00A1172F">
              <w:rPr>
                <w:rFonts w:ascii="Times New Roman" w:eastAsia="Times New Roman" w:hAnsi="Times New Roman" w:cs="Times New Roman"/>
                <w:sz w:val="20"/>
                <w:szCs w:val="24"/>
                <w:lang w:val="uk-UA"/>
              </w:rPr>
              <w:t>коректно поводяться між собою;</w:t>
            </w:r>
          </w:p>
          <w:p w:rsidR="000649EA" w:rsidRPr="00A1172F" w:rsidRDefault="000649EA" w:rsidP="00864DA5">
            <w:pPr>
              <w:numPr>
                <w:ilvl w:val="0"/>
                <w:numId w:val="5"/>
              </w:numPr>
              <w:spacing w:after="0" w:line="240" w:lineRule="auto"/>
              <w:ind w:left="0"/>
              <w:contextualSpacing/>
              <w:jc w:val="both"/>
              <w:rPr>
                <w:rFonts w:ascii="Times New Roman" w:eastAsia="Times New Roman" w:hAnsi="Times New Roman" w:cs="Times New Roman"/>
                <w:sz w:val="20"/>
                <w:szCs w:val="24"/>
                <w:lang w:val="uk-UA"/>
              </w:rPr>
            </w:pPr>
            <w:r w:rsidRPr="00A1172F">
              <w:rPr>
                <w:rFonts w:ascii="Times New Roman" w:eastAsia="Times New Roman" w:hAnsi="Times New Roman" w:cs="Times New Roman"/>
                <w:sz w:val="20"/>
                <w:szCs w:val="24"/>
                <w:lang w:val="uk-UA"/>
              </w:rPr>
              <w:t>вільно висловлюють свої погляди;</w:t>
            </w:r>
          </w:p>
          <w:p w:rsidR="0081603A" w:rsidRPr="00A1172F" w:rsidRDefault="0081603A" w:rsidP="00864DA5">
            <w:pPr>
              <w:numPr>
                <w:ilvl w:val="0"/>
                <w:numId w:val="5"/>
              </w:numPr>
              <w:spacing w:after="0" w:line="240" w:lineRule="auto"/>
              <w:ind w:left="0"/>
              <w:contextualSpacing/>
              <w:jc w:val="both"/>
              <w:rPr>
                <w:rFonts w:ascii="Times New Roman" w:eastAsia="Times New Roman" w:hAnsi="Times New Roman" w:cs="Times New Roman"/>
                <w:sz w:val="20"/>
                <w:szCs w:val="24"/>
                <w:lang w:val="uk-UA"/>
              </w:rPr>
            </w:pPr>
            <w:r w:rsidRPr="00A1172F">
              <w:rPr>
                <w:rFonts w:ascii="Times New Roman" w:eastAsia="Times New Roman" w:hAnsi="Times New Roman" w:cs="Times New Roman"/>
                <w:sz w:val="20"/>
                <w:szCs w:val="24"/>
                <w:lang w:val="uk-UA"/>
              </w:rPr>
              <w:t>не заважають викладач</w:t>
            </w:r>
            <w:r w:rsidR="00097EA1" w:rsidRPr="00A1172F">
              <w:rPr>
                <w:rFonts w:ascii="Times New Roman" w:eastAsia="Times New Roman" w:hAnsi="Times New Roman" w:cs="Times New Roman"/>
                <w:sz w:val="20"/>
                <w:szCs w:val="24"/>
                <w:lang w:val="uk-UA"/>
              </w:rPr>
              <w:t>еві</w:t>
            </w:r>
            <w:r w:rsidRPr="00A1172F">
              <w:rPr>
                <w:rFonts w:ascii="Times New Roman" w:eastAsia="Times New Roman" w:hAnsi="Times New Roman" w:cs="Times New Roman"/>
                <w:sz w:val="20"/>
                <w:szCs w:val="24"/>
                <w:lang w:val="uk-UA"/>
              </w:rPr>
              <w:t xml:space="preserve"> проводити заняття.</w:t>
            </w:r>
          </w:p>
          <w:p w:rsidR="0081603A" w:rsidRPr="00A1172F" w:rsidRDefault="0081603A" w:rsidP="00864DA5">
            <w:pPr>
              <w:spacing w:after="0" w:line="240" w:lineRule="auto"/>
              <w:jc w:val="both"/>
              <w:rPr>
                <w:rFonts w:ascii="Times New Roman" w:eastAsia="Times New Roman" w:hAnsi="Times New Roman" w:cs="Times New Roman"/>
                <w:sz w:val="20"/>
                <w:szCs w:val="24"/>
                <w:lang w:val="uk-UA"/>
              </w:rPr>
            </w:pPr>
            <w:r w:rsidRPr="00A1172F">
              <w:rPr>
                <w:rFonts w:ascii="Times New Roman" w:eastAsia="Times New Roman" w:hAnsi="Times New Roman" w:cs="Times New Roman"/>
                <w:sz w:val="20"/>
                <w:szCs w:val="24"/>
                <w:lang w:val="uk-UA"/>
              </w:rPr>
              <w:t>Під час контролю знань студенти:</w:t>
            </w:r>
          </w:p>
          <w:p w:rsidR="0081603A" w:rsidRPr="00A1172F" w:rsidRDefault="00F166F1" w:rsidP="00864DA5">
            <w:pPr>
              <w:numPr>
                <w:ilvl w:val="0"/>
                <w:numId w:val="5"/>
              </w:numPr>
              <w:spacing w:after="0" w:line="240" w:lineRule="auto"/>
              <w:ind w:left="0"/>
              <w:contextualSpacing/>
              <w:jc w:val="both"/>
              <w:rPr>
                <w:rFonts w:ascii="Times New Roman" w:eastAsia="Times New Roman" w:hAnsi="Times New Roman" w:cs="Times New Roman"/>
                <w:sz w:val="20"/>
                <w:szCs w:val="24"/>
                <w:lang w:val="uk-UA"/>
              </w:rPr>
            </w:pPr>
            <w:r w:rsidRPr="00A1172F">
              <w:rPr>
                <w:rFonts w:ascii="Times New Roman" w:eastAsia="Times New Roman" w:hAnsi="Times New Roman" w:cs="Times New Roman"/>
                <w:sz w:val="20"/>
                <w:szCs w:val="24"/>
                <w:lang w:val="uk-UA"/>
              </w:rPr>
              <w:t>не послуговуються зовнішніми джерелами інформації, які заборонено використовувати під час виконання роботи</w:t>
            </w:r>
            <w:r w:rsidR="0081603A" w:rsidRPr="00A1172F">
              <w:rPr>
                <w:rFonts w:ascii="Times New Roman" w:eastAsia="Times New Roman" w:hAnsi="Times New Roman" w:cs="Times New Roman"/>
                <w:sz w:val="20"/>
                <w:szCs w:val="24"/>
                <w:lang w:val="uk-UA"/>
              </w:rPr>
              <w:t>;</w:t>
            </w:r>
          </w:p>
          <w:p w:rsidR="00F166F1" w:rsidRPr="00A1172F" w:rsidRDefault="00F166F1" w:rsidP="00864DA5">
            <w:pPr>
              <w:numPr>
                <w:ilvl w:val="0"/>
                <w:numId w:val="5"/>
              </w:numPr>
              <w:spacing w:after="0" w:line="240" w:lineRule="auto"/>
              <w:ind w:left="0"/>
              <w:contextualSpacing/>
              <w:jc w:val="both"/>
              <w:rPr>
                <w:rFonts w:ascii="Times New Roman" w:eastAsia="Times New Roman" w:hAnsi="Times New Roman" w:cs="Times New Roman"/>
                <w:sz w:val="20"/>
                <w:szCs w:val="24"/>
                <w:lang w:val="uk-UA"/>
              </w:rPr>
            </w:pPr>
            <w:r w:rsidRPr="00A1172F">
              <w:rPr>
                <w:rFonts w:ascii="Times New Roman" w:eastAsia="Times New Roman" w:hAnsi="Times New Roman" w:cs="Times New Roman"/>
                <w:sz w:val="20"/>
                <w:szCs w:val="24"/>
                <w:lang w:val="uk-UA"/>
              </w:rPr>
              <w:t>не можуть розмовляти з іншими студентами та порушувати режим тиші в аудиторії;</w:t>
            </w:r>
          </w:p>
          <w:p w:rsidR="00681D95" w:rsidRPr="00A1172F" w:rsidRDefault="00681D95" w:rsidP="00864DA5">
            <w:pPr>
              <w:numPr>
                <w:ilvl w:val="0"/>
                <w:numId w:val="5"/>
              </w:numPr>
              <w:spacing w:after="0" w:line="240" w:lineRule="auto"/>
              <w:ind w:left="0"/>
              <w:contextualSpacing/>
              <w:jc w:val="both"/>
              <w:rPr>
                <w:rFonts w:ascii="Times New Roman" w:eastAsia="Times New Roman" w:hAnsi="Times New Roman" w:cs="Times New Roman"/>
                <w:sz w:val="20"/>
                <w:szCs w:val="24"/>
                <w:lang w:val="uk-UA"/>
              </w:rPr>
            </w:pPr>
            <w:r w:rsidRPr="00A1172F">
              <w:rPr>
                <w:rFonts w:ascii="Times New Roman" w:eastAsia="Times New Roman" w:hAnsi="Times New Roman" w:cs="Times New Roman"/>
                <w:sz w:val="20"/>
                <w:szCs w:val="24"/>
                <w:lang w:val="uk-UA"/>
              </w:rPr>
              <w:t>мають право на отримання від викладача роз’яснень про причини отримання низької/незадовільної оцінки.</w:t>
            </w:r>
          </w:p>
        </w:tc>
      </w:tr>
    </w:tbl>
    <w:p w:rsidR="0081603A" w:rsidRPr="00A1172F" w:rsidRDefault="0081603A" w:rsidP="002C42DE">
      <w:pPr>
        <w:rPr>
          <w:lang w:val="uk-UA"/>
        </w:rPr>
      </w:pPr>
    </w:p>
    <w:sectPr w:rsidR="0081603A" w:rsidRPr="00A1172F" w:rsidSect="007E0A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0CF5"/>
    <w:multiLevelType w:val="hybridMultilevel"/>
    <w:tmpl w:val="DC66CE68"/>
    <w:lvl w:ilvl="0" w:tplc="F40AC0F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C4AC7"/>
    <w:multiLevelType w:val="hybridMultilevel"/>
    <w:tmpl w:val="A294B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043AC8"/>
    <w:multiLevelType w:val="hybridMultilevel"/>
    <w:tmpl w:val="B9766EC4"/>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3114807"/>
    <w:multiLevelType w:val="hybridMultilevel"/>
    <w:tmpl w:val="7CDA13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339F1D9F"/>
    <w:multiLevelType w:val="hybridMultilevel"/>
    <w:tmpl w:val="444C6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556148"/>
    <w:multiLevelType w:val="hybridMultilevel"/>
    <w:tmpl w:val="DC66CE68"/>
    <w:lvl w:ilvl="0" w:tplc="F40AC0F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A05D3E"/>
    <w:multiLevelType w:val="hybridMultilevel"/>
    <w:tmpl w:val="049E7E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0683186"/>
    <w:multiLevelType w:val="hybridMultilevel"/>
    <w:tmpl w:val="43988B32"/>
    <w:lvl w:ilvl="0" w:tplc="A3BE61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921C93"/>
    <w:multiLevelType w:val="hybridMultilevel"/>
    <w:tmpl w:val="D780F9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DC3103E"/>
    <w:multiLevelType w:val="hybridMultilevel"/>
    <w:tmpl w:val="7BE0A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318213A"/>
    <w:multiLevelType w:val="hybridMultilevel"/>
    <w:tmpl w:val="D5A80AEC"/>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768A6426"/>
    <w:multiLevelType w:val="multilevel"/>
    <w:tmpl w:val="741824F6"/>
    <w:lvl w:ilvl="0">
      <w:start w:val="1"/>
      <w:numFmt w:val="decimal"/>
      <w:pStyle w:val="1"/>
      <w:suff w:val="space"/>
      <w:lvlText w:val="%1"/>
      <w:lvlJc w:val="left"/>
      <w:pPr>
        <w:ind w:left="284" w:hanging="284"/>
      </w:pPr>
      <w:rPr>
        <w:rFonts w:ascii="Times New Roman" w:hAnsi="Times New Roman" w:hint="default"/>
        <w:b/>
        <w:i w:val="0"/>
        <w:sz w:val="24"/>
      </w:rPr>
    </w:lvl>
    <w:lvl w:ilvl="1">
      <w:start w:val="1"/>
      <w:numFmt w:val="decimal"/>
      <w:pStyle w:val="2"/>
      <w:lvlText w:val="%1.%2"/>
      <w:lvlJc w:val="left"/>
      <w:pPr>
        <w:tabs>
          <w:tab w:val="num" w:pos="0"/>
        </w:tabs>
        <w:ind w:left="0" w:firstLine="709"/>
      </w:pPr>
      <w:rPr>
        <w:rFonts w:ascii="Times New Roman" w:hAnsi="Times New Roman" w:cs="Times New Roman" w:hint="default"/>
        <w:b w:val="0"/>
        <w:sz w:val="24"/>
        <w:szCs w:val="20"/>
      </w:rPr>
    </w:lvl>
    <w:lvl w:ilvl="2">
      <w:start w:val="1"/>
      <w:numFmt w:val="decimal"/>
      <w:lvlRestart w:val="0"/>
      <w:pStyle w:val="3"/>
      <w:lvlText w:val="%1.%2.%3"/>
      <w:lvlJc w:val="left"/>
      <w:pPr>
        <w:tabs>
          <w:tab w:val="num" w:pos="0"/>
        </w:tabs>
        <w:ind w:left="0" w:firstLine="709"/>
      </w:pPr>
      <w:rPr>
        <w:rFonts w:ascii="Times New Roman" w:hAnsi="Times New Roman" w:hint="default"/>
        <w:b w:val="0"/>
        <w:i w:val="0"/>
        <w:sz w:val="24"/>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12">
    <w:nsid w:val="79E87E50"/>
    <w:multiLevelType w:val="hybridMultilevel"/>
    <w:tmpl w:val="414ECDE8"/>
    <w:lvl w:ilvl="0" w:tplc="D73EFFA8">
      <w:start w:val="1"/>
      <w:numFmt w:val="decimal"/>
      <w:lvlText w:val="%1."/>
      <w:lvlJc w:val="left"/>
      <w:pPr>
        <w:ind w:left="1068" w:hanging="360"/>
      </w:pPr>
      <w:rPr>
        <w:rFonts w:ascii="Times New Roman" w:hAnsi="Times New Roman" w:cs="Times New Roman" w:hint="default"/>
        <w:sz w:val="24"/>
        <w:szCs w:val="24"/>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3">
    <w:nsid w:val="7B570BE7"/>
    <w:multiLevelType w:val="hybridMultilevel"/>
    <w:tmpl w:val="52B09D86"/>
    <w:lvl w:ilvl="0" w:tplc="8892B628">
      <w:start w:val="1"/>
      <w:numFmt w:val="decimal"/>
      <w:lvlText w:val="%1."/>
      <w:lvlJc w:val="left"/>
      <w:pPr>
        <w:tabs>
          <w:tab w:val="num" w:pos="360"/>
        </w:tabs>
        <w:ind w:left="360" w:hanging="360"/>
      </w:pPr>
      <w:rPr>
        <w:b w:val="0"/>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D9873ED"/>
    <w:multiLevelType w:val="hybridMultilevel"/>
    <w:tmpl w:val="6DDAE7E8"/>
    <w:lvl w:ilvl="0" w:tplc="35741A3E">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7F1B0333"/>
    <w:multiLevelType w:val="hybridMultilevel"/>
    <w:tmpl w:val="D40C5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6"/>
  </w:num>
  <w:num w:numId="4">
    <w:abstractNumId w:val="9"/>
  </w:num>
  <w:num w:numId="5">
    <w:abstractNumId w:val="2"/>
  </w:num>
  <w:num w:numId="6">
    <w:abstractNumId w:val="10"/>
  </w:num>
  <w:num w:numId="7">
    <w:abstractNumId w:val="8"/>
  </w:num>
  <w:num w:numId="8">
    <w:abstractNumId w:val="11"/>
  </w:num>
  <w:num w:numId="9">
    <w:abstractNumId w:val="1"/>
  </w:num>
  <w:num w:numId="10">
    <w:abstractNumId w:val="13"/>
  </w:num>
  <w:num w:numId="11">
    <w:abstractNumId w:val="5"/>
  </w:num>
  <w:num w:numId="12">
    <w:abstractNumId w:val="15"/>
  </w:num>
  <w:num w:numId="13">
    <w:abstractNumId w:val="4"/>
  </w:num>
  <w:num w:numId="14">
    <w:abstractNumId w:val="7"/>
  </w:num>
  <w:num w:numId="15">
    <w:abstractNumId w:val="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64625"/>
    <w:rsid w:val="000521BE"/>
    <w:rsid w:val="000649EA"/>
    <w:rsid w:val="00090A20"/>
    <w:rsid w:val="00092E67"/>
    <w:rsid w:val="000941E8"/>
    <w:rsid w:val="00097EA1"/>
    <w:rsid w:val="001017FC"/>
    <w:rsid w:val="00116C6C"/>
    <w:rsid w:val="0016036F"/>
    <w:rsid w:val="00176DAA"/>
    <w:rsid w:val="00207D6C"/>
    <w:rsid w:val="002568AE"/>
    <w:rsid w:val="002A0A57"/>
    <w:rsid w:val="002A355F"/>
    <w:rsid w:val="002A40AC"/>
    <w:rsid w:val="002C2C9A"/>
    <w:rsid w:val="002C42DE"/>
    <w:rsid w:val="002D7D0D"/>
    <w:rsid w:val="0030205F"/>
    <w:rsid w:val="0035101B"/>
    <w:rsid w:val="0038569D"/>
    <w:rsid w:val="003A2162"/>
    <w:rsid w:val="003A53BC"/>
    <w:rsid w:val="003D43C6"/>
    <w:rsid w:val="004048CD"/>
    <w:rsid w:val="004078F9"/>
    <w:rsid w:val="00444990"/>
    <w:rsid w:val="00455E12"/>
    <w:rsid w:val="00456121"/>
    <w:rsid w:val="00464AA8"/>
    <w:rsid w:val="0048679A"/>
    <w:rsid w:val="004D068B"/>
    <w:rsid w:val="00585C01"/>
    <w:rsid w:val="005B6698"/>
    <w:rsid w:val="005C0B4A"/>
    <w:rsid w:val="005E4923"/>
    <w:rsid w:val="00634720"/>
    <w:rsid w:val="00671DA8"/>
    <w:rsid w:val="00680FDD"/>
    <w:rsid w:val="00681D95"/>
    <w:rsid w:val="006B1019"/>
    <w:rsid w:val="0074185B"/>
    <w:rsid w:val="00767C90"/>
    <w:rsid w:val="00777B15"/>
    <w:rsid w:val="007A435D"/>
    <w:rsid w:val="007B0B67"/>
    <w:rsid w:val="007C58E7"/>
    <w:rsid w:val="007E0AA9"/>
    <w:rsid w:val="007F2CEE"/>
    <w:rsid w:val="0081603A"/>
    <w:rsid w:val="00864DA5"/>
    <w:rsid w:val="008B1785"/>
    <w:rsid w:val="008B5D19"/>
    <w:rsid w:val="009A05AA"/>
    <w:rsid w:val="009B6250"/>
    <w:rsid w:val="00A1172F"/>
    <w:rsid w:val="00A426A8"/>
    <w:rsid w:val="00A52753"/>
    <w:rsid w:val="00A52ADF"/>
    <w:rsid w:val="00A57D35"/>
    <w:rsid w:val="00A64625"/>
    <w:rsid w:val="00A64BA7"/>
    <w:rsid w:val="00AA0899"/>
    <w:rsid w:val="00AC20F4"/>
    <w:rsid w:val="00B237E1"/>
    <w:rsid w:val="00B53B01"/>
    <w:rsid w:val="00B72BD1"/>
    <w:rsid w:val="00BD5795"/>
    <w:rsid w:val="00BF20AA"/>
    <w:rsid w:val="00C25888"/>
    <w:rsid w:val="00D00A5E"/>
    <w:rsid w:val="00D92121"/>
    <w:rsid w:val="00E10AF6"/>
    <w:rsid w:val="00E24291"/>
    <w:rsid w:val="00E4470B"/>
    <w:rsid w:val="00E67C74"/>
    <w:rsid w:val="00EE4FD8"/>
    <w:rsid w:val="00F166F1"/>
    <w:rsid w:val="00F37919"/>
    <w:rsid w:val="00F407AF"/>
    <w:rsid w:val="00F47555"/>
    <w:rsid w:val="00F65EE0"/>
    <w:rsid w:val="00F731B0"/>
    <w:rsid w:val="00FC4AE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919"/>
  </w:style>
  <w:style w:type="paragraph" w:styleId="1">
    <w:name w:val="heading 1"/>
    <w:basedOn w:val="a"/>
    <w:next w:val="a0"/>
    <w:link w:val="10"/>
    <w:rsid w:val="00444990"/>
    <w:pPr>
      <w:keepNext/>
      <w:numPr>
        <w:numId w:val="8"/>
      </w:numPr>
      <w:tabs>
        <w:tab w:val="left" w:pos="567"/>
      </w:tabs>
      <w:suppressAutoHyphens/>
      <w:spacing w:before="240" w:after="240" w:line="240" w:lineRule="auto"/>
      <w:contextualSpacing/>
      <w:jc w:val="center"/>
      <w:outlineLvl w:val="0"/>
    </w:pPr>
    <w:rPr>
      <w:rFonts w:ascii="Times New Roman" w:eastAsia="Times New Roman" w:hAnsi="Times New Roman" w:cs="Times New Roman"/>
      <w:b/>
      <w:caps/>
      <w:sz w:val="24"/>
      <w:szCs w:val="18"/>
      <w:lang w:val="uk-UA" w:eastAsia="ar-SA"/>
    </w:rPr>
  </w:style>
  <w:style w:type="paragraph" w:styleId="2">
    <w:name w:val="heading 2"/>
    <w:basedOn w:val="a0"/>
    <w:next w:val="a0"/>
    <w:link w:val="20"/>
    <w:qFormat/>
    <w:rsid w:val="00444990"/>
    <w:pPr>
      <w:keepNext/>
      <w:keepLines/>
      <w:numPr>
        <w:ilvl w:val="1"/>
        <w:numId w:val="8"/>
      </w:numPr>
      <w:tabs>
        <w:tab w:val="left" w:pos="992"/>
      </w:tabs>
      <w:suppressAutoHyphens/>
      <w:spacing w:before="120" w:after="120"/>
      <w:outlineLvl w:val="1"/>
    </w:pPr>
    <w:rPr>
      <w:szCs w:val="18"/>
      <w:lang w:eastAsia="ar-SA"/>
    </w:rPr>
  </w:style>
  <w:style w:type="paragraph" w:styleId="3">
    <w:name w:val="heading 3"/>
    <w:basedOn w:val="a"/>
    <w:next w:val="a0"/>
    <w:link w:val="30"/>
    <w:qFormat/>
    <w:rsid w:val="00444990"/>
    <w:pPr>
      <w:numPr>
        <w:ilvl w:val="2"/>
        <w:numId w:val="8"/>
      </w:numPr>
      <w:suppressAutoHyphens/>
      <w:spacing w:before="120" w:after="0" w:line="240" w:lineRule="auto"/>
      <w:outlineLvl w:val="2"/>
    </w:pPr>
    <w:rPr>
      <w:rFonts w:ascii="Times New Roman" w:eastAsia="Times New Roman" w:hAnsi="Times New Roman" w:cs="Times New Roman"/>
      <w:sz w:val="24"/>
      <w:szCs w:val="18"/>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ocdata">
    <w:name w:val="docdata"/>
    <w:aliases w:val="docy,v5,101442,baiaagaaboqcaaadfigbaauiiaeaaaaaaaaaaaaaaaaaaaaaaaaaaaaaaaaaaaaaaaaaaaaaaaaaaaaaaaaaaaaaaaaaaaaaaaaaaaaaaaaaaaaaaaaaaaaaaaaaaaaaaaaaaaaaaaaaaaaaaaaaaaaaaaaaaaaaaaaaaaaaaaaaaaaaaaaaaaaaaaaaaaaaaaaaaaaaaaaaaaaaaaaaaaaaaaaaaaaaaaaaaa"/>
    <w:basedOn w:val="a"/>
    <w:rsid w:val="00F379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1"/>
    <w:uiPriority w:val="99"/>
    <w:unhideWhenUsed/>
    <w:rsid w:val="00F37919"/>
    <w:rPr>
      <w:color w:val="0000FF" w:themeColor="hyperlink"/>
      <w:u w:val="single"/>
    </w:rPr>
  </w:style>
  <w:style w:type="paragraph" w:styleId="a5">
    <w:name w:val="Balloon Text"/>
    <w:basedOn w:val="a"/>
    <w:link w:val="a6"/>
    <w:uiPriority w:val="99"/>
    <w:semiHidden/>
    <w:unhideWhenUsed/>
    <w:rsid w:val="0081603A"/>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81603A"/>
    <w:rPr>
      <w:rFonts w:ascii="Tahoma" w:hAnsi="Tahoma" w:cs="Tahoma"/>
      <w:sz w:val="16"/>
      <w:szCs w:val="16"/>
    </w:rPr>
  </w:style>
  <w:style w:type="paragraph" w:styleId="a0">
    <w:name w:val="Body Text"/>
    <w:basedOn w:val="a"/>
    <w:link w:val="a7"/>
    <w:rsid w:val="00671DA8"/>
    <w:pPr>
      <w:spacing w:after="0" w:line="240" w:lineRule="auto"/>
      <w:ind w:firstLine="709"/>
      <w:jc w:val="both"/>
    </w:pPr>
    <w:rPr>
      <w:rFonts w:ascii="Times New Roman" w:eastAsia="Times New Roman" w:hAnsi="Times New Roman" w:cs="Times New Roman"/>
      <w:sz w:val="24"/>
      <w:szCs w:val="20"/>
      <w:lang w:val="uk-UA"/>
    </w:rPr>
  </w:style>
  <w:style w:type="character" w:customStyle="1" w:styleId="a7">
    <w:name w:val="Основной текст Знак"/>
    <w:basedOn w:val="a1"/>
    <w:link w:val="a0"/>
    <w:rsid w:val="00671DA8"/>
    <w:rPr>
      <w:rFonts w:ascii="Times New Roman" w:eastAsia="Times New Roman" w:hAnsi="Times New Roman" w:cs="Times New Roman"/>
      <w:sz w:val="24"/>
      <w:szCs w:val="20"/>
      <w:lang w:val="uk-UA"/>
    </w:rPr>
  </w:style>
  <w:style w:type="paragraph" w:styleId="a8">
    <w:name w:val="List Paragraph"/>
    <w:basedOn w:val="a"/>
    <w:uiPriority w:val="34"/>
    <w:qFormat/>
    <w:rsid w:val="00E4470B"/>
    <w:pPr>
      <w:ind w:left="720"/>
      <w:contextualSpacing/>
    </w:pPr>
  </w:style>
  <w:style w:type="character" w:customStyle="1" w:styleId="10">
    <w:name w:val="Заголовок 1 Знак"/>
    <w:basedOn w:val="a1"/>
    <w:link w:val="1"/>
    <w:rsid w:val="00444990"/>
    <w:rPr>
      <w:rFonts w:ascii="Times New Roman" w:eastAsia="Times New Roman" w:hAnsi="Times New Roman" w:cs="Times New Roman"/>
      <w:b/>
      <w:caps/>
      <w:sz w:val="24"/>
      <w:szCs w:val="18"/>
      <w:lang w:val="uk-UA" w:eastAsia="ar-SA"/>
    </w:rPr>
  </w:style>
  <w:style w:type="character" w:customStyle="1" w:styleId="20">
    <w:name w:val="Заголовок 2 Знак"/>
    <w:basedOn w:val="a1"/>
    <w:link w:val="2"/>
    <w:rsid w:val="00444990"/>
    <w:rPr>
      <w:rFonts w:ascii="Times New Roman" w:eastAsia="Times New Roman" w:hAnsi="Times New Roman" w:cs="Times New Roman"/>
      <w:sz w:val="24"/>
      <w:szCs w:val="18"/>
      <w:lang w:val="uk-UA" w:eastAsia="ar-SA"/>
    </w:rPr>
  </w:style>
  <w:style w:type="character" w:customStyle="1" w:styleId="30">
    <w:name w:val="Заголовок 3 Знак"/>
    <w:basedOn w:val="a1"/>
    <w:link w:val="3"/>
    <w:rsid w:val="00444990"/>
    <w:rPr>
      <w:rFonts w:ascii="Times New Roman" w:eastAsia="Times New Roman" w:hAnsi="Times New Roman" w:cs="Times New Roman"/>
      <w:sz w:val="24"/>
      <w:szCs w:val="18"/>
      <w:lang w:val="uk-UA" w:eastAsia="ar-SA"/>
    </w:rPr>
  </w:style>
  <w:style w:type="character" w:customStyle="1" w:styleId="go">
    <w:name w:val="go"/>
    <w:basedOn w:val="a1"/>
    <w:rsid w:val="00F47555"/>
  </w:style>
  <w:style w:type="paragraph" w:customStyle="1" w:styleId="Default">
    <w:name w:val="Default"/>
    <w:rsid w:val="009B625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a1"/>
    <w:rsid w:val="006B1019"/>
  </w:style>
  <w:style w:type="paragraph" w:styleId="a9">
    <w:name w:val="Normal (Web)"/>
    <w:basedOn w:val="a"/>
    <w:uiPriority w:val="99"/>
    <w:rsid w:val="00D00A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7070199">
      <w:bodyDiv w:val="1"/>
      <w:marLeft w:val="0"/>
      <w:marRight w:val="0"/>
      <w:marTop w:val="0"/>
      <w:marBottom w:val="0"/>
      <w:divBdr>
        <w:top w:val="none" w:sz="0" w:space="0" w:color="auto"/>
        <w:left w:val="none" w:sz="0" w:space="0" w:color="auto"/>
        <w:bottom w:val="none" w:sz="0" w:space="0" w:color="auto"/>
        <w:right w:val="none" w:sz="0" w:space="0" w:color="auto"/>
      </w:divBdr>
    </w:div>
    <w:div w:id="1864127953">
      <w:bodyDiv w:val="1"/>
      <w:marLeft w:val="0"/>
      <w:marRight w:val="0"/>
      <w:marTop w:val="0"/>
      <w:marBottom w:val="0"/>
      <w:divBdr>
        <w:top w:val="none" w:sz="0" w:space="0" w:color="auto"/>
        <w:left w:val="none" w:sz="0" w:space="0" w:color="auto"/>
        <w:bottom w:val="none" w:sz="0" w:space="0" w:color="auto"/>
        <w:right w:val="none" w:sz="0" w:space="0" w:color="auto"/>
      </w:divBdr>
    </w:div>
    <w:div w:id="207423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uh18@snu.edu.ua"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14205</Words>
  <Characters>8097</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Викладач</cp:lastModifiedBy>
  <cp:revision>2</cp:revision>
  <dcterms:created xsi:type="dcterms:W3CDTF">2020-10-12T07:08:00Z</dcterms:created>
  <dcterms:modified xsi:type="dcterms:W3CDTF">2020-10-12T07:08:00Z</dcterms:modified>
</cp:coreProperties>
</file>