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BC14AC" w:rsidRPr="00A604E4" w14:paraId="21651145" w14:textId="77777777" w:rsidTr="00BD1B34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0422" w14:textId="77777777" w:rsidR="00BC14AC" w:rsidRPr="00A604E4" w:rsidRDefault="00BC14AC" w:rsidP="00BD1B34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7C5E" w14:textId="77777777" w:rsidR="00BC14AC" w:rsidRPr="00A604E4" w:rsidRDefault="00BC14AC" w:rsidP="00BD1B34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4AEE386" wp14:editId="345B52B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4AC" w:rsidRPr="00A604E4" w14:paraId="067A3306" w14:textId="77777777" w:rsidTr="00BD1B34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45EE" w14:textId="27B19E04" w:rsidR="00BC14AC" w:rsidRPr="00A604E4" w:rsidRDefault="00472A9D" w:rsidP="00BD1B3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ЕКОНОМІЧНА ПСИХОЛОГІЯ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8856" w14:textId="77777777" w:rsidR="00BC14AC" w:rsidRPr="00A604E4" w:rsidRDefault="00BC14AC" w:rsidP="00BD1B34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BC14AC" w:rsidRPr="00A604E4" w14:paraId="5549A2B9" w14:textId="77777777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41040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01B06" w14:textId="77777777" w:rsidR="00BC14AC" w:rsidRPr="00097467" w:rsidRDefault="00097467" w:rsidP="00BD1B34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BC14AC" w:rsidRPr="00A604E4" w14:paraId="78DE5406" w14:textId="77777777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4827B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E520C" w14:textId="77777777" w:rsidR="00BC14AC" w:rsidRPr="00A604E4" w:rsidRDefault="00BC14AC" w:rsidP="00BD1B3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«Психологія»</w:t>
            </w:r>
          </w:p>
        </w:tc>
      </w:tr>
      <w:tr w:rsidR="00BC14AC" w:rsidRPr="00A604E4" w14:paraId="0026381A" w14:textId="77777777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A56D4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1C52E" w14:textId="704932BF" w:rsidR="00BC14AC" w:rsidRPr="00A604E4" w:rsidRDefault="00472A9D" w:rsidP="00BD1B3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C14AC" w:rsidRPr="00A604E4" w14:paraId="69FBF046" w14:textId="77777777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E5F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FA3CF" w14:textId="1C0579D5" w:rsidR="00BC14AC" w:rsidRPr="00097467" w:rsidRDefault="00472A9D" w:rsidP="00BD1B34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четвертий</w:t>
            </w:r>
            <w:proofErr w:type="spellEnd"/>
          </w:p>
        </w:tc>
      </w:tr>
      <w:tr w:rsidR="00BC14AC" w:rsidRPr="00A604E4" w14:paraId="7D519399" w14:textId="77777777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D907D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CC3D5" w14:textId="77777777" w:rsidR="00BC14AC" w:rsidRPr="00A604E4" w:rsidRDefault="00BC14AC" w:rsidP="00BD1B3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604E4">
              <w:rPr>
                <w:szCs w:val="24"/>
              </w:rPr>
              <w:t>.0</w:t>
            </w:r>
          </w:p>
        </w:tc>
      </w:tr>
      <w:tr w:rsidR="00BC14AC" w:rsidRPr="00A604E4" w14:paraId="10EDCF67" w14:textId="77777777" w:rsidTr="00BD1B34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85C64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D37AE" w14:textId="77777777" w:rsidR="00BC14AC" w:rsidRPr="00A604E4" w:rsidRDefault="00BC14AC" w:rsidP="00BD1B34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BC14AC" w:rsidRPr="00A604E4" w14:paraId="29C0D925" w14:textId="77777777" w:rsidTr="00BD1B34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A56F2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6420D" w14:textId="77777777" w:rsidR="00BC14AC" w:rsidRPr="00A604E4" w:rsidRDefault="00BC14AC" w:rsidP="00BD1B34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65733FC" w14:textId="77777777" w:rsidR="00BC14AC" w:rsidRPr="00A604E4" w:rsidRDefault="00BC14AC" w:rsidP="00BC14AC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BC14AC" w:rsidRPr="00A604E4" w14:paraId="4FB74DF9" w14:textId="77777777" w:rsidTr="00BD1B34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38B1" w14:textId="77777777" w:rsidR="00BC14AC" w:rsidRPr="00A604E4" w:rsidRDefault="00BC14AC" w:rsidP="00BD1B34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B897" w14:textId="77777777" w:rsidR="00BC14AC" w:rsidRPr="00A604E4" w:rsidRDefault="00BC14AC" w:rsidP="00BD1B3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C14AC" w:rsidRPr="00A604E4" w14:paraId="4E4BD585" w14:textId="77777777" w:rsidTr="00BD1B34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7307C" w14:textId="77777777" w:rsidR="00BC14AC" w:rsidRPr="00A604E4" w:rsidRDefault="00BC14AC" w:rsidP="00BD1B34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Побокіна</w:t>
            </w:r>
            <w:proofErr w:type="spellEnd"/>
            <w:r>
              <w:rPr>
                <w:szCs w:val="24"/>
              </w:rPr>
              <w:t xml:space="preserve"> Галина Миколаївна</w:t>
            </w:r>
          </w:p>
        </w:tc>
      </w:tr>
      <w:tr w:rsidR="00BC14AC" w:rsidRPr="00A604E4" w14:paraId="34EF6FC6" w14:textId="77777777" w:rsidTr="00BD1B34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B2C4D" w14:textId="77777777"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C14AC" w:rsidRPr="00A604E4" w14:paraId="6C4971E5" w14:textId="77777777" w:rsidTr="00BD1B34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FC4B0" w14:textId="77777777" w:rsidR="00BC14AC" w:rsidRPr="00A604E4" w:rsidRDefault="00BC14AC" w:rsidP="00BD1B3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практичної психології та соціальної роботи</w:t>
            </w:r>
          </w:p>
        </w:tc>
      </w:tr>
      <w:tr w:rsidR="00BC14AC" w:rsidRPr="00A604E4" w14:paraId="0D21692F" w14:textId="77777777" w:rsidTr="00BD1B34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355DA" w14:textId="77777777"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BC14AC" w:rsidRPr="00A604E4" w14:paraId="6D823BBE" w14:textId="77777777" w:rsidTr="00BD1B34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CF382" w14:textId="77777777" w:rsidR="00BC14AC" w:rsidRPr="00A604E4" w:rsidRDefault="00BC14AC" w:rsidP="00BD1B3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galina0189@ukr.net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6AE59" w14:textId="77777777" w:rsidR="00BC14AC" w:rsidRPr="00A604E4" w:rsidRDefault="00BC14AC" w:rsidP="00BD1B34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B6A4B" w14:textId="77777777" w:rsidR="00BC14AC" w:rsidRPr="00A604E4" w:rsidRDefault="00BC14AC" w:rsidP="00BD1B3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+38-066-923-16-16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9908A" w14:textId="77777777" w:rsidR="00BC14AC" w:rsidRPr="00A604E4" w:rsidRDefault="00BC14AC" w:rsidP="00BD1B3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B0169" w14:textId="77777777" w:rsidR="00BC14AC" w:rsidRPr="00A604E4" w:rsidRDefault="00BC14AC" w:rsidP="00BD1B34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1D59C" w14:textId="77777777" w:rsidR="00BC14AC" w:rsidRPr="00A604E4" w:rsidRDefault="00BC14AC" w:rsidP="00BD1B3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CB1EB" w14:textId="77777777" w:rsidR="00BC14AC" w:rsidRPr="00940B70" w:rsidRDefault="00BC14AC" w:rsidP="00BD1B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BC14AC" w:rsidRPr="00A604E4" w14:paraId="6555D8F4" w14:textId="77777777" w:rsidTr="00BD1B34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3ACAC8" w14:textId="77777777"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34A5" w14:textId="77777777"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A7D8D" w14:textId="77777777"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5B5F" w14:textId="77777777" w:rsidR="00BC14AC" w:rsidRPr="00A604E4" w:rsidRDefault="00BC14AC" w:rsidP="00BD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11A7D" w14:textId="77777777"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F21F" w14:textId="77777777"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25865" w14:textId="77777777" w:rsidR="00BC14AC" w:rsidRPr="00A604E4" w:rsidRDefault="00BC14AC" w:rsidP="00BD1B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297106AC" w14:textId="77777777" w:rsidR="00BC14AC" w:rsidRPr="00A604E4" w:rsidRDefault="00BC14AC" w:rsidP="00BC14AC">
      <w:pPr>
        <w:jc w:val="center"/>
        <w:rPr>
          <w:b/>
          <w:szCs w:val="24"/>
        </w:rPr>
      </w:pPr>
    </w:p>
    <w:p w14:paraId="7019BBE3" w14:textId="77777777" w:rsidR="00BC14AC" w:rsidRPr="00A604E4" w:rsidRDefault="00BC14AC" w:rsidP="00BC14AC">
      <w:pPr>
        <w:jc w:val="center"/>
        <w:rPr>
          <w:b/>
          <w:szCs w:val="24"/>
        </w:rPr>
      </w:pPr>
    </w:p>
    <w:p w14:paraId="2649F7A4" w14:textId="77777777" w:rsidR="00BC14AC" w:rsidRPr="00A604E4" w:rsidRDefault="00BC14AC" w:rsidP="00BC14AC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7EAE11EF" w14:textId="77777777" w:rsidR="00BC14AC" w:rsidRPr="00A604E4" w:rsidRDefault="00BC14AC" w:rsidP="00BC14AC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BC14AC" w:rsidRPr="00A604E4" w14:paraId="4B08966D" w14:textId="77777777" w:rsidTr="00BD1B3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0956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30D6" w14:textId="77777777" w:rsidR="00097467" w:rsidRPr="00677DE2" w:rsidRDefault="00BC14AC" w:rsidP="000974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097467" w:rsidRPr="00677DE2">
              <w:rPr>
                <w:rFonts w:eastAsiaTheme="minorHAnsi"/>
                <w:szCs w:val="24"/>
              </w:rPr>
              <w:t>суб'єктивні відносини людей із приводу речей, які фактично</w:t>
            </w:r>
            <w:r w:rsidR="00097467">
              <w:rPr>
                <w:rFonts w:eastAsiaTheme="minorHAnsi"/>
                <w:szCs w:val="24"/>
              </w:rPr>
              <w:t xml:space="preserve"> </w:t>
            </w:r>
            <w:r w:rsidR="00097467" w:rsidRPr="00677DE2">
              <w:rPr>
                <w:rFonts w:eastAsiaTheme="minorHAnsi"/>
                <w:szCs w:val="24"/>
              </w:rPr>
              <w:t>складаються в процесі виробництва, обміну, розподілу й спож</w:t>
            </w:r>
            <w:r w:rsidR="00097467">
              <w:rPr>
                <w:rFonts w:eastAsiaTheme="minorHAnsi"/>
                <w:szCs w:val="24"/>
              </w:rPr>
              <w:t xml:space="preserve">ивання. Це новий тип знання, що </w:t>
            </w:r>
            <w:r w:rsidR="00097467" w:rsidRPr="00677DE2">
              <w:rPr>
                <w:rFonts w:eastAsiaTheme="minorHAnsi"/>
                <w:szCs w:val="24"/>
              </w:rPr>
              <w:t xml:space="preserve">принципово відрізняється від того, що існував традиційно в економічній </w:t>
            </w:r>
            <w:r w:rsidR="00097467">
              <w:rPr>
                <w:rFonts w:eastAsiaTheme="minorHAnsi"/>
                <w:szCs w:val="24"/>
              </w:rPr>
              <w:t xml:space="preserve">і психологічній науках. Потреба </w:t>
            </w:r>
            <w:r w:rsidR="00097467" w:rsidRPr="00677DE2">
              <w:rPr>
                <w:rFonts w:eastAsiaTheme="minorHAnsi"/>
                <w:szCs w:val="24"/>
              </w:rPr>
              <w:t>в цьому новому типі знань обумовлена тим, що економічні й психологі</w:t>
            </w:r>
            <w:r w:rsidR="00097467">
              <w:rPr>
                <w:rFonts w:eastAsiaTheme="minorHAnsi"/>
                <w:szCs w:val="24"/>
              </w:rPr>
              <w:t xml:space="preserve">чні знання, відокремлювані друг </w:t>
            </w:r>
            <w:r w:rsidR="00097467" w:rsidRPr="00677DE2">
              <w:rPr>
                <w:rFonts w:eastAsiaTheme="minorHAnsi"/>
                <w:szCs w:val="24"/>
              </w:rPr>
              <w:t>від друга штучними границями, керівник та підприємець у господарській практиці застосовує в єдності.</w:t>
            </w:r>
          </w:p>
          <w:p w14:paraId="55F060AD" w14:textId="77777777" w:rsidR="00097467" w:rsidRDefault="00097467" w:rsidP="0009746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rFonts w:eastAsiaTheme="minorHAnsi"/>
                <w:szCs w:val="24"/>
              </w:rPr>
            </w:pPr>
            <w:r w:rsidRPr="00677DE2">
              <w:rPr>
                <w:rFonts w:eastAsiaTheme="minorHAnsi"/>
                <w:szCs w:val="24"/>
              </w:rPr>
              <w:t>Саме тому суб’єкт економічної діяльності потребує, насамперед, таки</w:t>
            </w:r>
            <w:r>
              <w:rPr>
                <w:rFonts w:eastAsiaTheme="minorHAnsi"/>
                <w:szCs w:val="24"/>
              </w:rPr>
              <w:t xml:space="preserve">х знань, де б економічні методи </w:t>
            </w:r>
            <w:r w:rsidRPr="00677DE2">
              <w:rPr>
                <w:rFonts w:eastAsiaTheme="minorHAnsi"/>
                <w:szCs w:val="24"/>
              </w:rPr>
              <w:t xml:space="preserve">господарювання досліджувалися під кутом зору сприйняття людей, </w:t>
            </w:r>
            <w:r>
              <w:rPr>
                <w:rFonts w:eastAsiaTheme="minorHAnsi"/>
                <w:szCs w:val="24"/>
              </w:rPr>
              <w:t xml:space="preserve">тобто через призму особливостей </w:t>
            </w:r>
            <w:r w:rsidRPr="00677DE2">
              <w:rPr>
                <w:rFonts w:eastAsiaTheme="minorHAnsi"/>
                <w:szCs w:val="24"/>
              </w:rPr>
              <w:t>їх психології.</w:t>
            </w:r>
          </w:p>
          <w:p w14:paraId="01B9AC03" w14:textId="77777777" w:rsidR="00BC14AC" w:rsidRPr="0057209A" w:rsidRDefault="00BC14AC" w:rsidP="0009746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color w:val="000000"/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</w:t>
            </w:r>
            <w:r w:rsidRPr="0057209A">
              <w:rPr>
                <w:szCs w:val="24"/>
              </w:rPr>
              <w:t xml:space="preserve">за дисципліною є основним засобом оволодіння навчальним матеріалом у час, вільний від обов’язкових навчальних занять, без участі викладача; </w:t>
            </w:r>
            <w:r w:rsidRPr="0057209A">
              <w:rPr>
                <w:color w:val="000000"/>
                <w:spacing w:val="-1"/>
                <w:szCs w:val="24"/>
              </w:rPr>
              <w:t xml:space="preserve">розвиток творчих здібностей та активізація розумової діяльності </w:t>
            </w:r>
            <w:r w:rsidRPr="0057209A">
              <w:rPr>
                <w:color w:val="000000"/>
                <w:spacing w:val="-7"/>
                <w:szCs w:val="24"/>
              </w:rPr>
              <w:t xml:space="preserve">студентів; </w:t>
            </w:r>
            <w:r w:rsidRPr="0057209A">
              <w:rPr>
                <w:color w:val="000000"/>
                <w:spacing w:val="3"/>
                <w:szCs w:val="24"/>
              </w:rPr>
              <w:t xml:space="preserve">формування в студентів потреби безперервного самостійного </w:t>
            </w:r>
            <w:r w:rsidRPr="0057209A">
              <w:rPr>
                <w:color w:val="000000"/>
                <w:spacing w:val="-2"/>
                <w:szCs w:val="24"/>
              </w:rPr>
              <w:t>поповнення знань;</w:t>
            </w:r>
            <w:r w:rsidRPr="0057209A">
              <w:rPr>
                <w:color w:val="000000"/>
                <w:szCs w:val="24"/>
              </w:rPr>
              <w:t xml:space="preserve"> </w:t>
            </w:r>
            <w:r w:rsidRPr="0057209A">
              <w:rPr>
                <w:color w:val="000000"/>
                <w:spacing w:val="-2"/>
                <w:szCs w:val="24"/>
              </w:rPr>
              <w:t xml:space="preserve">розвиток морально-вольових зусиль; </w:t>
            </w:r>
            <w:r w:rsidRPr="0057209A">
              <w:rPr>
                <w:szCs w:val="24"/>
              </w:rPr>
              <w:t>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BC14AC" w:rsidRPr="00A604E4" w14:paraId="1B1210CF" w14:textId="77777777" w:rsidTr="00BD1B34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BB4E" w14:textId="77777777" w:rsidR="00BC14AC" w:rsidRPr="00A604E4" w:rsidRDefault="00BC14AC" w:rsidP="00BD1B34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526F" w14:textId="77777777" w:rsidR="00097467" w:rsidRPr="00097467" w:rsidRDefault="00BC14AC" w:rsidP="00097467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Знання:</w:t>
            </w:r>
            <w:r w:rsidRPr="0057209A">
              <w:rPr>
                <w:lang w:val="uk-UA"/>
              </w:rPr>
              <w:t xml:space="preserve"> </w:t>
            </w:r>
            <w:r w:rsidR="00097467" w:rsidRPr="00097467">
              <w:rPr>
                <w:lang w:val="uk-UA"/>
              </w:rPr>
              <w:t>основні категорії, поняття й напрямки розвитку економічної психології; мати уявлення про предмет, метод і місце економічної психології в системі психологічних наук; мати уявлення про основні закономірності розвитку й механізмах реалізації індивідуальних особливостей особистості в різних ситуаціях економічного життя; типологію й особливості економічної поведінки в економічному середовищі, включаючи нормативну й девіантну поведінку, їхні причини, фактори, особливості індивідуальної і групової</w:t>
            </w:r>
            <w:r w:rsidR="00097467">
              <w:rPr>
                <w:lang w:val="uk-UA"/>
              </w:rPr>
              <w:t xml:space="preserve"> </w:t>
            </w:r>
            <w:r w:rsidR="00097467" w:rsidRPr="00097467">
              <w:rPr>
                <w:lang w:val="uk-UA"/>
              </w:rPr>
              <w:lastRenderedPageBreak/>
              <w:t xml:space="preserve">поведінки в процесі прийняття рішень, спілкування в економічному середовищі особистостей і груп; вплив на поведінку особистості та суспільств їхнього статусу й ролі в організації, участі в керуванні, у володінні власністю; психологічні фактори, що визначають особливості поведінки в різних ситуаціях економічного життя; типологію й особливості індивідуальної та групової поведінки в сфері економіки: в умовах виробництва, розподілу, обміну, споживання, володіння й керування. </w:t>
            </w:r>
          </w:p>
          <w:p w14:paraId="430467E2" w14:textId="77777777" w:rsidR="00BC14AC" w:rsidRPr="00E769CA" w:rsidRDefault="00BC14AC" w:rsidP="00E769CA">
            <w:pPr>
              <w:pStyle w:val="Default"/>
              <w:jc w:val="both"/>
            </w:pPr>
            <w:r w:rsidRPr="0057209A">
              <w:rPr>
                <w:b/>
                <w:lang w:val="uk-UA"/>
              </w:rPr>
              <w:t>Вміння:</w:t>
            </w:r>
            <w:r w:rsidRPr="0057209A">
              <w:rPr>
                <w:lang w:val="uk-UA"/>
              </w:rPr>
              <w:t xml:space="preserve"> </w:t>
            </w:r>
            <w:r w:rsidR="00E769CA" w:rsidRPr="00E769CA">
              <w:rPr>
                <w:lang w:val="uk-UA"/>
              </w:rPr>
              <w:t xml:space="preserve">проводити діагностику психологічних факторів, що визначають особливості поведінки в різних ситуаціях економічного життя; прогнозувати результати поведінки особистості в економічному середовищі; проводити економіко-психологічні дослідження. </w:t>
            </w:r>
          </w:p>
        </w:tc>
      </w:tr>
      <w:tr w:rsidR="00BC14AC" w:rsidRPr="00A604E4" w14:paraId="0353613E" w14:textId="77777777" w:rsidTr="00BD1B34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A886" w14:textId="77777777" w:rsidR="00BC14AC" w:rsidRPr="00A604E4" w:rsidRDefault="00BC14AC" w:rsidP="00E769CA">
            <w:pPr>
              <w:jc w:val="both"/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CF8F" w14:textId="77777777" w:rsidR="00BC14AC" w:rsidRPr="00E769CA" w:rsidRDefault="00BC14AC" w:rsidP="00E769CA">
            <w:pPr>
              <w:pStyle w:val="Default"/>
              <w:jc w:val="both"/>
            </w:pPr>
            <w:r w:rsidRPr="0057209A">
              <w:rPr>
                <w:lang w:val="uk-UA"/>
              </w:rPr>
              <w:t xml:space="preserve">Для засвоєння дисципліни повинні бути знання з:  </w:t>
            </w:r>
            <w:r w:rsidR="00E769CA" w:rsidRPr="00E769CA">
              <w:rPr>
                <w:lang w:val="uk-UA"/>
              </w:rPr>
              <w:t>«Економічна психологія» студент повинен мати знання з дисциплін «Загальна психологія», «Експериментальна психологія», «Психодіагностика».</w:t>
            </w:r>
          </w:p>
        </w:tc>
      </w:tr>
    </w:tbl>
    <w:p w14:paraId="30C63529" w14:textId="77777777" w:rsidR="00BC14AC" w:rsidRPr="00A604E4" w:rsidRDefault="00BC14AC" w:rsidP="00E769CA">
      <w:pPr>
        <w:jc w:val="both"/>
        <w:rPr>
          <w:sz w:val="22"/>
        </w:rPr>
      </w:pPr>
    </w:p>
    <w:p w14:paraId="3EF221C2" w14:textId="77777777" w:rsidR="00BC14AC" w:rsidRPr="00A604E4" w:rsidRDefault="00BC14AC" w:rsidP="00BC14AC">
      <w:pPr>
        <w:spacing w:line="276" w:lineRule="auto"/>
        <w:ind w:left="3119" w:hanging="3119"/>
        <w:jc w:val="center"/>
        <w:rPr>
          <w:b/>
          <w:szCs w:val="24"/>
        </w:rPr>
      </w:pPr>
    </w:p>
    <w:p w14:paraId="6A05E6B1" w14:textId="77777777" w:rsidR="00BC14AC" w:rsidRPr="002F7F2D" w:rsidRDefault="00BC14AC" w:rsidP="00BC14AC">
      <w:pPr>
        <w:spacing w:line="276" w:lineRule="auto"/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 xml:space="preserve">Мета курсу (набуті </w:t>
      </w:r>
      <w:r w:rsidRPr="002F7F2D">
        <w:rPr>
          <w:b/>
          <w:szCs w:val="24"/>
        </w:rPr>
        <w:t>компетентності)</w:t>
      </w:r>
    </w:p>
    <w:p w14:paraId="7F6FFE9F" w14:textId="77777777" w:rsidR="00BC14AC" w:rsidRPr="00A604E4" w:rsidRDefault="00BC14AC" w:rsidP="00BC14AC">
      <w:pPr>
        <w:pStyle w:val="a5"/>
        <w:spacing w:line="235" w:lineRule="auto"/>
        <w:rPr>
          <w:b/>
          <w:bCs/>
          <w:szCs w:val="24"/>
        </w:rPr>
      </w:pPr>
    </w:p>
    <w:p w14:paraId="0688104D" w14:textId="77777777" w:rsidR="008410F1" w:rsidRPr="008410F1" w:rsidRDefault="00BC14AC" w:rsidP="002F7F2D">
      <w:pPr>
        <w:pStyle w:val="Default"/>
        <w:ind w:firstLine="708"/>
        <w:jc w:val="both"/>
        <w:rPr>
          <w:lang w:val="uk-UA"/>
        </w:rPr>
      </w:pPr>
      <w:bookmarkStart w:id="0" w:name="_GoBack"/>
      <w:bookmarkEnd w:id="0"/>
      <w:r w:rsidRPr="008410F1">
        <w:rPr>
          <w:b/>
          <w:lang w:val="uk-UA"/>
        </w:rPr>
        <w:t>Мета викладання дисципліни</w:t>
      </w:r>
      <w:r w:rsidRPr="008410F1">
        <w:rPr>
          <w:lang w:val="uk-UA"/>
        </w:rPr>
        <w:t xml:space="preserve"> полягає у </w:t>
      </w:r>
      <w:r w:rsidR="008410F1">
        <w:rPr>
          <w:lang w:val="uk-UA"/>
        </w:rPr>
        <w:t xml:space="preserve">розкритті взаємозв’язку різних суб’єктів економічних стосунків, а також формування у здобувачів вищої освіти: знань про психологічні особливості особистості економічної діяльності, навичок ефективного психологічного аналізу економічних явищ на різних рівнях соціального життя суспільства. </w:t>
      </w:r>
    </w:p>
    <w:p w14:paraId="2CE61B3D" w14:textId="77777777" w:rsidR="00BC14AC" w:rsidRDefault="00BC14AC" w:rsidP="00BC14AC">
      <w:pPr>
        <w:pStyle w:val="a5"/>
        <w:rPr>
          <w:szCs w:val="24"/>
          <w:u w:val="single"/>
        </w:rPr>
      </w:pPr>
      <w:r w:rsidRPr="00A604E4">
        <w:rPr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A604E4">
        <w:rPr>
          <w:szCs w:val="24"/>
          <w:u w:val="single"/>
        </w:rPr>
        <w:t>компетентностей</w:t>
      </w:r>
      <w:proofErr w:type="spellEnd"/>
      <w:r w:rsidRPr="00A604E4">
        <w:rPr>
          <w:szCs w:val="24"/>
          <w:u w:val="single"/>
        </w:rPr>
        <w:t>:</w:t>
      </w:r>
    </w:p>
    <w:p w14:paraId="12AFAEA8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ЗК1. Здатність застосовувати знання у практичних ситуаціях. </w:t>
      </w:r>
    </w:p>
    <w:p w14:paraId="78CC1F0C" w14:textId="77777777" w:rsidR="004623C4" w:rsidRPr="004623C4" w:rsidRDefault="004623C4" w:rsidP="004623C4">
      <w:pPr>
        <w:pStyle w:val="a5"/>
        <w:ind w:firstLine="567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ЗК2. Знання та розуміння предметної області та розуміння професійної діяльності. </w:t>
      </w:r>
    </w:p>
    <w:p w14:paraId="49CFFC28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ЗК4. Здатність вчитися і оволодівати сучасними знаннями. </w:t>
      </w:r>
    </w:p>
    <w:p w14:paraId="4B095A7B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ЗК5. Здатність бути критичним і самокритичним. </w:t>
      </w:r>
    </w:p>
    <w:p w14:paraId="40E0F341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ЗК6. Здатність приймати обґрунтовані рішення. </w:t>
      </w:r>
    </w:p>
    <w:p w14:paraId="10E0E4E6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ЗК7. Здатність генерувати нові ідеї (креативність). </w:t>
      </w:r>
    </w:p>
    <w:p w14:paraId="1EBA0EB1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ЗК8. Навички міжособистісної взаємодії, </w:t>
      </w:r>
    </w:p>
    <w:p w14:paraId="62D26C8C" w14:textId="77777777" w:rsidR="004623C4" w:rsidRPr="004623C4" w:rsidRDefault="004623C4" w:rsidP="004623C4">
      <w:pPr>
        <w:pStyle w:val="a5"/>
        <w:ind w:firstLine="567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ЗК9 Здатність працювати в команді. </w:t>
      </w:r>
    </w:p>
    <w:p w14:paraId="3D9B254E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СК1. Здатність оперувати категоріально-понятійним апаратом психології</w:t>
      </w:r>
      <w:r>
        <w:rPr>
          <w:rFonts w:eastAsiaTheme="minorHAnsi"/>
          <w:color w:val="000000"/>
          <w:szCs w:val="24"/>
        </w:rPr>
        <w:t>.</w:t>
      </w:r>
      <w:r w:rsidRPr="004623C4">
        <w:rPr>
          <w:rFonts w:eastAsiaTheme="minorHAnsi"/>
          <w:color w:val="000000"/>
          <w:szCs w:val="24"/>
        </w:rPr>
        <w:t xml:space="preserve"> </w:t>
      </w:r>
    </w:p>
    <w:p w14:paraId="03F2F123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СК2. Здатність до ретроспективного аналізу вітч</w:t>
      </w:r>
      <w:r>
        <w:rPr>
          <w:rFonts w:eastAsiaTheme="minorHAnsi"/>
          <w:color w:val="000000"/>
          <w:szCs w:val="24"/>
        </w:rPr>
        <w:t xml:space="preserve">изняного та зарубіжного досвіду </w:t>
      </w:r>
      <w:r w:rsidRPr="004623C4">
        <w:rPr>
          <w:rFonts w:eastAsiaTheme="minorHAnsi"/>
          <w:color w:val="000000"/>
          <w:szCs w:val="24"/>
        </w:rPr>
        <w:t xml:space="preserve">розуміння природи виникнення, функціонування та розвитку психічних явищ. </w:t>
      </w:r>
    </w:p>
    <w:p w14:paraId="1A19905A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СК3. Здатність до розуміння природи поведінки, діяльності та вчинків. </w:t>
      </w:r>
    </w:p>
    <w:p w14:paraId="61C38EDB" w14:textId="77777777" w:rsidR="004623C4" w:rsidRPr="004623C4" w:rsidRDefault="004623C4" w:rsidP="004623C4">
      <w:pPr>
        <w:pStyle w:val="a5"/>
        <w:ind w:firstLine="567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СК4. Здатність самостійно збирати та критичн</w:t>
      </w:r>
      <w:r>
        <w:rPr>
          <w:rFonts w:eastAsiaTheme="minorHAnsi"/>
          <w:color w:val="000000"/>
          <w:szCs w:val="24"/>
        </w:rPr>
        <w:t xml:space="preserve">о опрацьовувати, аналізувати та </w:t>
      </w:r>
      <w:r w:rsidRPr="004623C4">
        <w:rPr>
          <w:rFonts w:eastAsiaTheme="minorHAnsi"/>
          <w:color w:val="000000"/>
          <w:szCs w:val="24"/>
        </w:rPr>
        <w:t>узагальнювати психологічну інформацію з різних джерел.</w:t>
      </w:r>
    </w:p>
    <w:p w14:paraId="264C504F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СК7. Здатність аналізувати та систематизувати одержані результати, формулювати аргументовані висновки та рекомендації</w:t>
      </w:r>
      <w:r>
        <w:rPr>
          <w:rFonts w:eastAsiaTheme="minorHAnsi"/>
          <w:color w:val="000000"/>
          <w:szCs w:val="24"/>
        </w:rPr>
        <w:t>.</w:t>
      </w:r>
      <w:r w:rsidRPr="004623C4">
        <w:rPr>
          <w:rFonts w:eastAsiaTheme="minorHAnsi"/>
          <w:color w:val="000000"/>
          <w:szCs w:val="24"/>
        </w:rPr>
        <w:t xml:space="preserve"> </w:t>
      </w:r>
    </w:p>
    <w:p w14:paraId="58B1BDFD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СК11. Здатність дотримуватися норм професійної етики</w:t>
      </w:r>
      <w:r>
        <w:rPr>
          <w:rFonts w:eastAsiaTheme="minorHAnsi"/>
          <w:color w:val="000000"/>
          <w:szCs w:val="24"/>
        </w:rPr>
        <w:t>.</w:t>
      </w:r>
      <w:r w:rsidRPr="004623C4">
        <w:rPr>
          <w:rFonts w:eastAsiaTheme="minorHAnsi"/>
          <w:color w:val="000000"/>
          <w:szCs w:val="24"/>
        </w:rPr>
        <w:t xml:space="preserve"> </w:t>
      </w:r>
    </w:p>
    <w:p w14:paraId="35D28434" w14:textId="77777777" w:rsidR="004623C4" w:rsidRPr="004623C4" w:rsidRDefault="004623C4" w:rsidP="004623C4">
      <w:pPr>
        <w:pStyle w:val="a5"/>
        <w:ind w:firstLine="567"/>
        <w:rPr>
          <w:szCs w:val="24"/>
          <w:u w:val="single"/>
        </w:rPr>
      </w:pPr>
      <w:r w:rsidRPr="004623C4">
        <w:rPr>
          <w:rFonts w:eastAsiaTheme="minorHAnsi"/>
          <w:color w:val="000000"/>
          <w:szCs w:val="24"/>
        </w:rPr>
        <w:t xml:space="preserve">СК12. Здатність до особистісного та професійного самовдосконалення, навчання та саморозвитку  </w:t>
      </w:r>
    </w:p>
    <w:p w14:paraId="68268AF1" w14:textId="77777777" w:rsidR="00BC14AC" w:rsidRPr="00A604E4" w:rsidRDefault="00BC14AC" w:rsidP="00BC14AC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29AD2767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ПР1. Аналізувати та пояснювати психічні явища, ідентифікувати психологічні проблеми та пропонувати шляхи їх розв’язання</w:t>
      </w:r>
      <w:r>
        <w:rPr>
          <w:rFonts w:eastAsiaTheme="minorHAnsi"/>
          <w:color w:val="000000"/>
          <w:szCs w:val="24"/>
        </w:rPr>
        <w:t>.</w:t>
      </w:r>
      <w:r w:rsidRPr="004623C4">
        <w:rPr>
          <w:rFonts w:eastAsiaTheme="minorHAnsi"/>
          <w:color w:val="000000"/>
          <w:szCs w:val="24"/>
        </w:rPr>
        <w:t xml:space="preserve"> </w:t>
      </w:r>
    </w:p>
    <w:p w14:paraId="72CD6AD0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>ПР2. Розуміти закономірності та особливості розвитку і функціонування психічних явищ в контексті професійних завдань</w:t>
      </w:r>
      <w:r>
        <w:rPr>
          <w:rFonts w:eastAsiaTheme="minorHAnsi"/>
          <w:color w:val="000000"/>
          <w:szCs w:val="24"/>
        </w:rPr>
        <w:t>.</w:t>
      </w:r>
      <w:r w:rsidRPr="004623C4">
        <w:rPr>
          <w:rFonts w:eastAsiaTheme="minorHAnsi"/>
          <w:color w:val="000000"/>
          <w:szCs w:val="24"/>
        </w:rPr>
        <w:t xml:space="preserve"> </w:t>
      </w:r>
    </w:p>
    <w:p w14:paraId="4D87A9F1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ПР3. Здійснювати пошук інформації з різних джерел, у </w:t>
      </w:r>
      <w:proofErr w:type="spellStart"/>
      <w:r w:rsidRPr="004623C4">
        <w:rPr>
          <w:rFonts w:eastAsiaTheme="minorHAnsi"/>
          <w:color w:val="000000"/>
          <w:szCs w:val="24"/>
        </w:rPr>
        <w:t>т.ч</w:t>
      </w:r>
      <w:proofErr w:type="spellEnd"/>
      <w:r w:rsidRPr="004623C4">
        <w:rPr>
          <w:rFonts w:eastAsiaTheme="minorHAnsi"/>
          <w:color w:val="000000"/>
          <w:szCs w:val="24"/>
        </w:rPr>
        <w:t xml:space="preserve">. з використанням інформаційно-комунікаційних технологій, для вирішення професійних завдань. </w:t>
      </w:r>
    </w:p>
    <w:p w14:paraId="688F7078" w14:textId="77777777" w:rsidR="004623C4" w:rsidRPr="004623C4" w:rsidRDefault="004623C4" w:rsidP="004623C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</w:r>
    </w:p>
    <w:p w14:paraId="61DA9757" w14:textId="77777777" w:rsidR="00BC14AC" w:rsidRDefault="004623C4" w:rsidP="004623C4">
      <w:pPr>
        <w:ind w:firstLine="567"/>
        <w:jc w:val="both"/>
        <w:rPr>
          <w:rFonts w:eastAsiaTheme="minorHAnsi"/>
          <w:color w:val="000000"/>
          <w:szCs w:val="24"/>
        </w:rPr>
      </w:pPr>
      <w:r w:rsidRPr="004623C4">
        <w:rPr>
          <w:rFonts w:eastAsiaTheme="minorHAnsi"/>
          <w:color w:val="000000"/>
          <w:szCs w:val="24"/>
        </w:rPr>
        <w:lastRenderedPageBreak/>
        <w:t xml:space="preserve">ПР5. Обирати та застосовувати </w:t>
      </w:r>
      <w:proofErr w:type="spellStart"/>
      <w:r w:rsidRPr="004623C4">
        <w:rPr>
          <w:rFonts w:eastAsiaTheme="minorHAnsi"/>
          <w:color w:val="000000"/>
          <w:szCs w:val="24"/>
        </w:rPr>
        <w:t>валідний</w:t>
      </w:r>
      <w:proofErr w:type="spellEnd"/>
      <w:r w:rsidRPr="004623C4">
        <w:rPr>
          <w:rFonts w:eastAsiaTheme="minorHAnsi"/>
          <w:color w:val="000000"/>
          <w:szCs w:val="24"/>
        </w:rPr>
        <w:t xml:space="preserve"> і надійний </w:t>
      </w:r>
      <w:proofErr w:type="spellStart"/>
      <w:r w:rsidRPr="004623C4">
        <w:rPr>
          <w:rFonts w:eastAsiaTheme="minorHAnsi"/>
          <w:color w:val="000000"/>
          <w:szCs w:val="24"/>
        </w:rPr>
        <w:t>психодіагностичний</w:t>
      </w:r>
      <w:proofErr w:type="spellEnd"/>
      <w:r w:rsidRPr="004623C4">
        <w:rPr>
          <w:rFonts w:eastAsiaTheme="minorHAnsi"/>
          <w:color w:val="000000"/>
          <w:szCs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</w:t>
      </w:r>
      <w:r>
        <w:rPr>
          <w:rFonts w:eastAsiaTheme="minorHAnsi"/>
          <w:color w:val="000000"/>
          <w:szCs w:val="24"/>
        </w:rPr>
        <w:t>.</w:t>
      </w:r>
      <w:r w:rsidRPr="004623C4">
        <w:rPr>
          <w:rFonts w:eastAsiaTheme="minorHAnsi"/>
          <w:color w:val="000000"/>
          <w:szCs w:val="24"/>
        </w:rPr>
        <w:t xml:space="preserve"> </w:t>
      </w:r>
    </w:p>
    <w:p w14:paraId="19ECC617" w14:textId="77777777"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ПР6. Формулювати мету, завдання дослідження, володіти навичками збору первинного матеріалу, дотримуватися процедури дослідження. </w:t>
      </w:r>
    </w:p>
    <w:p w14:paraId="2B781FE5" w14:textId="77777777"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</w:r>
    </w:p>
    <w:p w14:paraId="3A6C6F3B" w14:textId="77777777"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 </w:t>
      </w:r>
    </w:p>
    <w:p w14:paraId="6CF3F882" w14:textId="77777777"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ПР10. Формулювати думку </w:t>
      </w:r>
      <w:proofErr w:type="spellStart"/>
      <w:r w:rsidRPr="00BD0DCA">
        <w:rPr>
          <w:rFonts w:eastAsiaTheme="minorHAnsi"/>
          <w:color w:val="000000"/>
          <w:szCs w:val="24"/>
        </w:rPr>
        <w:t>логічно</w:t>
      </w:r>
      <w:proofErr w:type="spellEnd"/>
      <w:r w:rsidRPr="00BD0DCA">
        <w:rPr>
          <w:rFonts w:eastAsiaTheme="minorHAnsi"/>
          <w:color w:val="000000"/>
          <w:szCs w:val="24"/>
        </w:rPr>
        <w:t xml:space="preserve">, доступно, дискутувати, обстоювати власну позицію, модифікувати висловлювання відповідно до </w:t>
      </w:r>
      <w:proofErr w:type="spellStart"/>
      <w:r w:rsidRPr="00BD0DCA">
        <w:rPr>
          <w:rFonts w:eastAsiaTheme="minorHAnsi"/>
          <w:color w:val="000000"/>
          <w:szCs w:val="24"/>
        </w:rPr>
        <w:t>культуральних</w:t>
      </w:r>
      <w:proofErr w:type="spellEnd"/>
      <w:r w:rsidRPr="00BD0DCA">
        <w:rPr>
          <w:rFonts w:eastAsiaTheme="minorHAnsi"/>
          <w:color w:val="000000"/>
          <w:szCs w:val="24"/>
        </w:rPr>
        <w:t xml:space="preserve"> особливостей співрозмовника. </w:t>
      </w:r>
    </w:p>
    <w:p w14:paraId="66917767" w14:textId="77777777"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ПР14. Ефективно виконувати різні ролі у команді у процесі вирішення фахових завдань, у тому числі демонструвати лідерські якості. </w:t>
      </w:r>
    </w:p>
    <w:p w14:paraId="759EA513" w14:textId="77777777" w:rsidR="00BD0DCA" w:rsidRPr="00BD0DCA" w:rsidRDefault="00BD0DCA" w:rsidP="00BD0DC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 xml:space="preserve">ПР15. </w:t>
      </w:r>
      <w:proofErr w:type="spellStart"/>
      <w:r w:rsidRPr="00BD0DCA">
        <w:rPr>
          <w:rFonts w:eastAsiaTheme="minorHAnsi"/>
          <w:color w:val="000000"/>
          <w:szCs w:val="24"/>
        </w:rPr>
        <w:t>Відповідально</w:t>
      </w:r>
      <w:proofErr w:type="spellEnd"/>
      <w:r w:rsidRPr="00BD0DCA">
        <w:rPr>
          <w:rFonts w:eastAsiaTheme="minorHAnsi"/>
          <w:color w:val="000000"/>
          <w:szCs w:val="24"/>
        </w:rPr>
        <w:t xml:space="preserve"> ставитися до професійного самовдосконалення, навчання та саморозвитку. </w:t>
      </w:r>
    </w:p>
    <w:p w14:paraId="622FB100" w14:textId="77777777"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Cs w:val="24"/>
        </w:rPr>
      </w:pPr>
      <w:r w:rsidRPr="00BD0DCA">
        <w:rPr>
          <w:rFonts w:eastAsiaTheme="minorHAnsi"/>
          <w:color w:val="000000"/>
          <w:szCs w:val="24"/>
        </w:rPr>
        <w:t>ПР16. Знати, розуміти та дотримуватися етичних принципів професійної діяльності психолога.</w:t>
      </w:r>
    </w:p>
    <w:p w14:paraId="5AA64ACE" w14:textId="77777777" w:rsidR="00BD0DCA" w:rsidRPr="00BD0DCA" w:rsidRDefault="00BD0DCA" w:rsidP="00BD0DCA">
      <w:pPr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D0DCA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14:paraId="389099B4" w14:textId="77777777" w:rsidR="00BC14AC" w:rsidRPr="00A604E4" w:rsidRDefault="00BC14AC" w:rsidP="00BC14AC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1E655234" w14:textId="77777777" w:rsidR="00BC14AC" w:rsidRPr="00A604E4" w:rsidRDefault="00BC14AC" w:rsidP="00BC14AC">
      <w:pPr>
        <w:spacing w:line="276" w:lineRule="auto"/>
        <w:jc w:val="both"/>
        <w:rPr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990"/>
        <w:gridCol w:w="993"/>
        <w:gridCol w:w="3634"/>
        <w:gridCol w:w="1972"/>
      </w:tblGrid>
      <w:tr w:rsidR="00BC14AC" w:rsidRPr="00093A81" w14:paraId="593C7898" w14:textId="77777777" w:rsidTr="00BD1B34">
        <w:trPr>
          <w:tblHeader/>
          <w:jc w:val="center"/>
        </w:trPr>
        <w:tc>
          <w:tcPr>
            <w:tcW w:w="407" w:type="dxa"/>
            <w:shd w:val="clear" w:color="auto" w:fill="ECE1FF"/>
            <w:vAlign w:val="center"/>
          </w:tcPr>
          <w:p w14:paraId="300F5721" w14:textId="77777777"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990" w:type="dxa"/>
            <w:shd w:val="clear" w:color="auto" w:fill="ECE1FF"/>
            <w:vAlign w:val="center"/>
          </w:tcPr>
          <w:p w14:paraId="578E5658" w14:textId="77777777"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993" w:type="dxa"/>
            <w:shd w:val="clear" w:color="auto" w:fill="ECE1FF"/>
            <w:vAlign w:val="center"/>
          </w:tcPr>
          <w:p w14:paraId="0A934125" w14:textId="77777777"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</w:t>
            </w:r>
            <w:r w:rsidRPr="00093A81">
              <w:rPr>
                <w:sz w:val="20"/>
              </w:rPr>
              <w:t>/ПЗ)</w:t>
            </w:r>
          </w:p>
        </w:tc>
        <w:tc>
          <w:tcPr>
            <w:tcW w:w="3634" w:type="dxa"/>
            <w:shd w:val="clear" w:color="auto" w:fill="ECE1FF"/>
            <w:vAlign w:val="center"/>
          </w:tcPr>
          <w:p w14:paraId="4E36CD61" w14:textId="77777777"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2771F122" w14:textId="77777777" w:rsidR="00BC14AC" w:rsidRPr="00093A81" w:rsidRDefault="00BC14AC" w:rsidP="00BD1B3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BC14AC" w:rsidRPr="00093A81" w14:paraId="632AA306" w14:textId="77777777" w:rsidTr="00BD1B34">
        <w:trPr>
          <w:jc w:val="center"/>
        </w:trPr>
        <w:tc>
          <w:tcPr>
            <w:tcW w:w="407" w:type="dxa"/>
            <w:shd w:val="clear" w:color="auto" w:fill="auto"/>
          </w:tcPr>
          <w:p w14:paraId="7FEB57DA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029630F9" w14:textId="77777777" w:rsidR="00BD0DCA" w:rsidRPr="00FE44D3" w:rsidRDefault="00BD0DCA" w:rsidP="00BD0DC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Предмет, завдання та структура</w:t>
            </w:r>
          </w:p>
          <w:p w14:paraId="56E16DCA" w14:textId="77777777" w:rsidR="00BC14AC" w:rsidRPr="009B028B" w:rsidRDefault="00BD0DCA" w:rsidP="00BD0DCA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Економічної психології. Економічна поведінка.</w:t>
            </w:r>
          </w:p>
        </w:tc>
        <w:tc>
          <w:tcPr>
            <w:tcW w:w="993" w:type="dxa"/>
            <w:shd w:val="clear" w:color="auto" w:fill="auto"/>
          </w:tcPr>
          <w:p w14:paraId="213DB41B" w14:textId="77777777" w:rsidR="00BC14AC" w:rsidRPr="00093A81" w:rsidRDefault="00BD0DCA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4/-</w:t>
            </w:r>
          </w:p>
        </w:tc>
        <w:tc>
          <w:tcPr>
            <w:tcW w:w="3634" w:type="dxa"/>
            <w:shd w:val="clear" w:color="auto" w:fill="auto"/>
          </w:tcPr>
          <w:p w14:paraId="5733327E" w14:textId="77777777" w:rsidR="00BC14AC" w:rsidRPr="00BD0DCA" w:rsidRDefault="00BD0DCA" w:rsidP="00BD0DC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BD0DCA">
              <w:rPr>
                <w:rFonts w:eastAsia="TimesNewRoman"/>
                <w:szCs w:val="24"/>
              </w:rPr>
              <w:t>Об’єкт, предмет та методи економічної психології</w:t>
            </w:r>
            <w:r>
              <w:rPr>
                <w:rFonts w:eastAsia="TimesNewRoman"/>
                <w:szCs w:val="24"/>
              </w:rPr>
              <w:t xml:space="preserve">. </w:t>
            </w:r>
            <w:r w:rsidRPr="00BD0DCA">
              <w:rPr>
                <w:rFonts w:eastAsia="TimesNewRoman"/>
                <w:szCs w:val="24"/>
              </w:rPr>
              <w:t>Історія виникнення та розвитку економічної психології</w:t>
            </w:r>
            <w:r>
              <w:rPr>
                <w:rFonts w:eastAsia="TimesNewRoman"/>
                <w:szCs w:val="24"/>
              </w:rPr>
              <w:t xml:space="preserve">. </w:t>
            </w:r>
            <w:r w:rsidRPr="00BD0DCA">
              <w:rPr>
                <w:rFonts w:eastAsia="TimesNewRoman"/>
                <w:szCs w:val="24"/>
              </w:rPr>
              <w:t>Економічна психологія в системі наук</w:t>
            </w:r>
            <w:r>
              <w:rPr>
                <w:rFonts w:eastAsia="TimesNewRoman"/>
                <w:szCs w:val="24"/>
              </w:rPr>
              <w:t xml:space="preserve">. </w:t>
            </w:r>
            <w:r w:rsidRPr="00BD0DCA">
              <w:rPr>
                <w:rFonts w:eastAsia="TimesNewRoman"/>
                <w:szCs w:val="24"/>
              </w:rPr>
              <w:t>Економічна поведінка прийняття рішень</w:t>
            </w:r>
            <w:r>
              <w:rPr>
                <w:rFonts w:eastAsia="TimesNewRoman"/>
                <w:szCs w:val="24"/>
              </w:rPr>
              <w:t>.</w:t>
            </w:r>
          </w:p>
          <w:p w14:paraId="6224FEF0" w14:textId="77777777" w:rsidR="00BC14AC" w:rsidRPr="00B04D7D" w:rsidRDefault="00BC14AC" w:rsidP="00BD1B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40551DFF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093A81">
              <w:rPr>
                <w:sz w:val="20"/>
              </w:rPr>
              <w:t xml:space="preserve"> </w:t>
            </w: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1C6C8D31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B714435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3524999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2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2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14:paraId="56DE29BA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3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3"/>
            <w:r w:rsidRPr="00A604E4">
              <w:rPr>
                <w:sz w:val="22"/>
                <w:szCs w:val="22"/>
              </w:rPr>
              <w:t>й.</w:t>
            </w:r>
          </w:p>
          <w:p w14:paraId="23F3B8C9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804C64B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4A380BD4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14:paraId="2B79704F" w14:textId="77777777" w:rsidTr="00BD1B34">
        <w:trPr>
          <w:jc w:val="center"/>
        </w:trPr>
        <w:tc>
          <w:tcPr>
            <w:tcW w:w="407" w:type="dxa"/>
            <w:shd w:val="clear" w:color="auto" w:fill="auto"/>
          </w:tcPr>
          <w:p w14:paraId="75BD034E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6F34B747" w14:textId="77777777" w:rsidR="00BC14AC" w:rsidRPr="00FE44D3" w:rsidRDefault="00662434" w:rsidP="00BD1B34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Методи дослідження економічної поведінки.</w:t>
            </w:r>
          </w:p>
        </w:tc>
        <w:tc>
          <w:tcPr>
            <w:tcW w:w="993" w:type="dxa"/>
            <w:shd w:val="clear" w:color="auto" w:fill="auto"/>
          </w:tcPr>
          <w:p w14:paraId="54680704" w14:textId="77777777" w:rsidR="00BC14AC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35E217C5" w14:textId="77777777" w:rsidR="00BC14AC" w:rsidRPr="00C73152" w:rsidRDefault="00662434" w:rsidP="0066243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  <w:lang w:val="ru-RU"/>
              </w:rPr>
            </w:pPr>
            <w:r w:rsidRPr="00662434">
              <w:rPr>
                <w:rFonts w:eastAsia="TimesNewRoman"/>
                <w:szCs w:val="24"/>
              </w:rPr>
              <w:t>Базові методи дослідження в економічній психології</w:t>
            </w:r>
            <w:r>
              <w:rPr>
                <w:rFonts w:eastAsia="TimesNewRoman"/>
                <w:szCs w:val="24"/>
              </w:rPr>
              <w:t xml:space="preserve">. </w:t>
            </w:r>
            <w:r w:rsidRPr="00662434">
              <w:rPr>
                <w:rFonts w:eastAsia="TimesNewRoman"/>
                <w:szCs w:val="24"/>
              </w:rPr>
              <w:t>Основні типи поведінки індивідів</w:t>
            </w:r>
            <w:r>
              <w:rPr>
                <w:rFonts w:eastAsia="TimesNewRoman"/>
                <w:szCs w:val="24"/>
              </w:rPr>
              <w:t xml:space="preserve">. </w:t>
            </w:r>
            <w:r w:rsidRPr="00662434">
              <w:rPr>
                <w:rFonts w:eastAsia="TimesNewRoman"/>
                <w:szCs w:val="24"/>
              </w:rPr>
              <w:t>Мотиваційно-вольовий компонент економічної поведінки</w:t>
            </w:r>
            <w:r>
              <w:rPr>
                <w:rFonts w:eastAsia="TimesNewRoman"/>
                <w:szCs w:val="24"/>
              </w:rPr>
              <w:t xml:space="preserve">. </w:t>
            </w:r>
            <w:r w:rsidRPr="00662434">
              <w:rPr>
                <w:rFonts w:eastAsia="TimesNewRoman"/>
                <w:szCs w:val="24"/>
              </w:rPr>
              <w:t>Поведінкові особливості в кризових ситуаціях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3DB6A8F3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37C3797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F6D5001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4FA32063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01E50B4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660AE1F4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A8B424E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5B7B7D0E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14:paraId="76A818A7" w14:textId="77777777" w:rsidTr="00BD1B34">
        <w:trPr>
          <w:jc w:val="center"/>
        </w:trPr>
        <w:tc>
          <w:tcPr>
            <w:tcW w:w="407" w:type="dxa"/>
            <w:shd w:val="clear" w:color="auto" w:fill="auto"/>
          </w:tcPr>
          <w:p w14:paraId="6CD64197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729F3537" w14:textId="77777777" w:rsidR="00BC14AC" w:rsidRPr="00FE44D3" w:rsidRDefault="00C73152" w:rsidP="00BD1B34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Економічна психологія сприйняття грошей</w:t>
            </w:r>
            <w:r w:rsidR="00FE44D3" w:rsidRPr="00FE44D3">
              <w:rPr>
                <w:rFonts w:eastAsia="TimesNewRoman"/>
                <w:b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0C96674" w14:textId="77777777" w:rsidR="00BC14AC" w:rsidRPr="001408B3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4/-</w:t>
            </w:r>
          </w:p>
        </w:tc>
        <w:tc>
          <w:tcPr>
            <w:tcW w:w="3634" w:type="dxa"/>
            <w:shd w:val="clear" w:color="auto" w:fill="auto"/>
          </w:tcPr>
          <w:p w14:paraId="296C6A80" w14:textId="77777777"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Гроші як об’єкт психологічних досліджень. Типи й акцентуації особистості в контексті використання грошей.</w:t>
            </w:r>
          </w:p>
          <w:p w14:paraId="3F3E7BBA" w14:textId="77777777"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Фактори, що впливають на ставлення до грошей.</w:t>
            </w:r>
          </w:p>
          <w:p w14:paraId="5B1D767F" w14:textId="77777777" w:rsidR="00BC14AC" w:rsidRPr="00EA5300" w:rsidRDefault="00C73152" w:rsidP="00C73152">
            <w:pPr>
              <w:jc w:val="both"/>
              <w:rPr>
                <w:szCs w:val="24"/>
              </w:rPr>
            </w:pPr>
            <w:r w:rsidRPr="00C73152">
              <w:rPr>
                <w:rFonts w:eastAsia="TimesNewRoman"/>
                <w:szCs w:val="24"/>
              </w:rPr>
              <w:t>Ставлення до грошей у різних соціальних групах населення.</w:t>
            </w:r>
          </w:p>
        </w:tc>
        <w:tc>
          <w:tcPr>
            <w:tcW w:w="1972" w:type="dxa"/>
            <w:shd w:val="clear" w:color="auto" w:fill="auto"/>
          </w:tcPr>
          <w:p w14:paraId="1457BD82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050DCFC4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DE833C4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016F4CA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BB9DCB3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4548768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79DB8C73" w14:textId="77777777" w:rsidR="00BC14AC" w:rsidRPr="00FD15AF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C14AC" w:rsidRPr="00093A81" w14:paraId="0B2117DE" w14:textId="77777777" w:rsidTr="00BD1B34">
        <w:trPr>
          <w:jc w:val="center"/>
        </w:trPr>
        <w:tc>
          <w:tcPr>
            <w:tcW w:w="407" w:type="dxa"/>
            <w:shd w:val="clear" w:color="auto" w:fill="auto"/>
          </w:tcPr>
          <w:p w14:paraId="29C6A8B1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4542690A" w14:textId="77777777" w:rsidR="00C73152" w:rsidRPr="00FE44D3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  <w:lang w:val="ru-RU"/>
              </w:rPr>
            </w:pPr>
            <w:r w:rsidRPr="00FE44D3">
              <w:rPr>
                <w:rFonts w:eastAsia="TimesNewRoman"/>
                <w:b/>
                <w:szCs w:val="24"/>
              </w:rPr>
              <w:t>Економіко-психологічні передумови</w:t>
            </w:r>
            <w:r w:rsidRPr="00FE44D3">
              <w:rPr>
                <w:rFonts w:eastAsia="TimesNewRoman"/>
                <w:b/>
                <w:szCs w:val="24"/>
                <w:lang w:val="ru-RU"/>
              </w:rPr>
              <w:t xml:space="preserve">. </w:t>
            </w:r>
          </w:p>
          <w:p w14:paraId="1FC47D33" w14:textId="77777777" w:rsidR="00BC14AC" w:rsidRPr="009B028B" w:rsidRDefault="00C73152" w:rsidP="00C731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4D3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uk-UA"/>
              </w:rPr>
              <w:t>Розвитку підприємництва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003DBD4" w14:textId="77777777" w:rsidR="00BC14AC" w:rsidRPr="001408B3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14:paraId="3F1526BD" w14:textId="77777777"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Психологічні передумови підприємництва .Етика та ідеологія підприємництва.</w:t>
            </w:r>
          </w:p>
          <w:p w14:paraId="297BE885" w14:textId="77777777"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Психологічний портрет підприємця.</w:t>
            </w:r>
          </w:p>
          <w:p w14:paraId="1193F137" w14:textId="77777777" w:rsidR="00BC14AC" w:rsidRPr="00C73152" w:rsidRDefault="00C73152" w:rsidP="00C73152">
            <w:pPr>
              <w:jc w:val="both"/>
              <w:rPr>
                <w:szCs w:val="24"/>
              </w:rPr>
            </w:pPr>
            <w:r w:rsidRPr="00C73152">
              <w:rPr>
                <w:rFonts w:eastAsia="TimesNewRoman"/>
                <w:szCs w:val="24"/>
              </w:rPr>
              <w:lastRenderedPageBreak/>
              <w:t>Підприємець та менеджер: психологічні умови поведінки</w:t>
            </w:r>
            <w:r>
              <w:rPr>
                <w:rFonts w:eastAsia="TimesNewRoman"/>
                <w:szCs w:val="24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7399759D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6141EF6F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398B68A4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343A23F6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8259AD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64B71C5C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FC7DF72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Індивідуальні завдання.</w:t>
            </w:r>
          </w:p>
          <w:p w14:paraId="11D3F315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14:paraId="616BE8A0" w14:textId="77777777" w:rsidTr="00BD1B34">
        <w:trPr>
          <w:jc w:val="center"/>
        </w:trPr>
        <w:tc>
          <w:tcPr>
            <w:tcW w:w="407" w:type="dxa"/>
            <w:shd w:val="clear" w:color="auto" w:fill="auto"/>
          </w:tcPr>
          <w:p w14:paraId="0F9D4BB6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206E311A" w14:textId="77777777" w:rsidR="00C73152" w:rsidRPr="00FE44D3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Умови формування та розвитку трудового</w:t>
            </w:r>
          </w:p>
          <w:p w14:paraId="3E5E7DD3" w14:textId="77777777" w:rsidR="00BC14AC" w:rsidRPr="00A40CEF" w:rsidRDefault="00C73152" w:rsidP="00C73152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Потенціалу: економіко-психологічні аспекти</w:t>
            </w:r>
          </w:p>
        </w:tc>
        <w:tc>
          <w:tcPr>
            <w:tcW w:w="993" w:type="dxa"/>
            <w:shd w:val="clear" w:color="auto" w:fill="auto"/>
          </w:tcPr>
          <w:p w14:paraId="4A0DD727" w14:textId="77777777" w:rsidR="00BC14AC" w:rsidRPr="001408B3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2/-</w:t>
            </w:r>
          </w:p>
        </w:tc>
        <w:tc>
          <w:tcPr>
            <w:tcW w:w="3634" w:type="dxa"/>
            <w:shd w:val="clear" w:color="auto" w:fill="auto"/>
          </w:tcPr>
          <w:p w14:paraId="1003C24C" w14:textId="77777777" w:rsidR="00C73152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C73152">
              <w:rPr>
                <w:rFonts w:eastAsia="TimesNewRoman"/>
                <w:szCs w:val="24"/>
              </w:rPr>
              <w:t>Сутність і структура трудового потенціалу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C73152">
              <w:rPr>
                <w:rFonts w:eastAsia="TimesNewRoman"/>
                <w:szCs w:val="24"/>
              </w:rPr>
              <w:t xml:space="preserve">Характеристика трудового </w:t>
            </w:r>
            <w:r>
              <w:rPr>
                <w:rFonts w:eastAsia="TimesNewRoman"/>
                <w:szCs w:val="24"/>
              </w:rPr>
              <w:t>потенціалу.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C73152">
              <w:rPr>
                <w:rFonts w:eastAsia="TimesNewRoman"/>
                <w:szCs w:val="24"/>
              </w:rPr>
              <w:t>Умови формування та розвитку трудового потенціалу</w:t>
            </w:r>
            <w:r>
              <w:rPr>
                <w:rFonts w:eastAsia="TimesNewRoman"/>
                <w:szCs w:val="24"/>
              </w:rPr>
              <w:t>.</w:t>
            </w:r>
          </w:p>
          <w:p w14:paraId="7B4189E4" w14:textId="77777777" w:rsidR="00BC14AC" w:rsidRPr="00C73152" w:rsidRDefault="00C73152" w:rsidP="00C7315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  <w:lang w:val="ru-RU"/>
              </w:rPr>
            </w:pPr>
            <w:r w:rsidRPr="00C73152">
              <w:rPr>
                <w:rFonts w:eastAsia="TimesNewRoman"/>
                <w:szCs w:val="24"/>
              </w:rPr>
              <w:t>Фактори соціально-психологічного впливу на кадровий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потенціал.</w:t>
            </w:r>
          </w:p>
        </w:tc>
        <w:tc>
          <w:tcPr>
            <w:tcW w:w="1972" w:type="dxa"/>
            <w:shd w:val="clear" w:color="auto" w:fill="auto"/>
          </w:tcPr>
          <w:p w14:paraId="1C53D715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576EFFCB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857ED4E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4037AC04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2CEF7C3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903B34E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28B68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2AAE6FB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14:paraId="2F06514B" w14:textId="77777777" w:rsidTr="00C543D4">
        <w:trPr>
          <w:trHeight w:val="1923"/>
          <w:jc w:val="center"/>
        </w:trPr>
        <w:tc>
          <w:tcPr>
            <w:tcW w:w="407" w:type="dxa"/>
            <w:shd w:val="clear" w:color="auto" w:fill="auto"/>
          </w:tcPr>
          <w:p w14:paraId="03C819DF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2E952806" w14:textId="77777777" w:rsidR="00BC14AC" w:rsidRPr="00FE44D3" w:rsidRDefault="00E9014E" w:rsidP="004623C4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Ринок праці</w:t>
            </w:r>
            <w:r w:rsidR="00FE44D3" w:rsidRPr="00FE44D3">
              <w:rPr>
                <w:rFonts w:eastAsia="TimesNewRoman"/>
                <w:b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B2D47DF" w14:textId="77777777" w:rsidR="00BC14AC" w:rsidRPr="00912F9B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032AF9C0" w14:textId="77777777" w:rsidR="00C543D4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E9014E">
              <w:rPr>
                <w:rFonts w:eastAsia="TimesNewRoman"/>
                <w:szCs w:val="24"/>
              </w:rPr>
              <w:t xml:space="preserve">Поняття праці як </w:t>
            </w:r>
            <w:proofErr w:type="spellStart"/>
            <w:r w:rsidRPr="00E9014E">
              <w:rPr>
                <w:rFonts w:eastAsia="TimesNewRoman"/>
                <w:szCs w:val="24"/>
              </w:rPr>
              <w:t>фактора</w:t>
            </w:r>
            <w:proofErr w:type="spellEnd"/>
            <w:r w:rsidRPr="00E9014E">
              <w:rPr>
                <w:rFonts w:eastAsia="TimesNewRoman"/>
                <w:szCs w:val="24"/>
              </w:rPr>
              <w:t xml:space="preserve"> виробництва. Структура, моделі та функції ринку праці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Методи регулювання ринку праці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Проблеми сучасного розвитку ринку праці в Україні</w:t>
            </w:r>
          </w:p>
          <w:p w14:paraId="22BBF605" w14:textId="77777777" w:rsidR="00BC14AC" w:rsidRPr="00C543D4" w:rsidRDefault="00BC14AC" w:rsidP="00C543D4">
            <w:pPr>
              <w:rPr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1FD9EB4C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0624860C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237401E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CA39CDB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BC57539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312EC242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9DF1A71" w14:textId="77777777" w:rsidR="00BC14AC" w:rsidRPr="00C543D4" w:rsidRDefault="00BC14AC" w:rsidP="00C543D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C14AC" w:rsidRPr="00093A81" w14:paraId="312D0A84" w14:textId="77777777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206987D5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0B8CCB34" w14:textId="77777777" w:rsidR="00BC14AC" w:rsidRPr="00FE44D3" w:rsidRDefault="00E9014E" w:rsidP="00E9014E">
            <w:pPr>
              <w:jc w:val="both"/>
              <w:rPr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 xml:space="preserve">Психологія вибору професії. </w:t>
            </w:r>
          </w:p>
        </w:tc>
        <w:tc>
          <w:tcPr>
            <w:tcW w:w="993" w:type="dxa"/>
            <w:shd w:val="clear" w:color="auto" w:fill="auto"/>
          </w:tcPr>
          <w:p w14:paraId="335C2EAE" w14:textId="77777777" w:rsidR="00BC14AC" w:rsidRPr="00912F9B" w:rsidRDefault="00B21970" w:rsidP="00B21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14:paraId="7277AA2A" w14:textId="77777777" w:rsidR="00E9014E" w:rsidRPr="00E9014E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E9014E">
              <w:rPr>
                <w:rFonts w:eastAsia="TimesNewRoman"/>
                <w:szCs w:val="24"/>
              </w:rPr>
              <w:t>Основні підходи до професійного самовизначення</w:t>
            </w:r>
          </w:p>
          <w:p w14:paraId="73C80F1B" w14:textId="77777777" w:rsidR="00E9014E" w:rsidRPr="00E9014E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  <w:lang w:val="ru-RU"/>
              </w:rPr>
            </w:pPr>
            <w:r w:rsidRPr="00E9014E">
              <w:rPr>
                <w:rFonts w:eastAsia="TimesNewRoman"/>
                <w:szCs w:val="24"/>
              </w:rPr>
              <w:t>Особистості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E9014E">
              <w:rPr>
                <w:rFonts w:eastAsia="TimesNewRoman"/>
                <w:szCs w:val="24"/>
              </w:rPr>
              <w:t>Адаптація до праці та фактори її мотивації</w:t>
            </w:r>
            <w:r>
              <w:rPr>
                <w:rFonts w:eastAsia="TimesNewRoman"/>
                <w:szCs w:val="24"/>
              </w:rPr>
              <w:t>.</w:t>
            </w:r>
          </w:p>
          <w:p w14:paraId="5CF876C4" w14:textId="77777777" w:rsidR="00BC14AC" w:rsidRPr="00E9014E" w:rsidRDefault="00E9014E" w:rsidP="00E9014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E9014E">
              <w:rPr>
                <w:rFonts w:eastAsia="TimesNewRoman"/>
                <w:szCs w:val="24"/>
              </w:rPr>
              <w:t>Планування кар’єри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proofErr w:type="spellStart"/>
            <w:r w:rsidRPr="00E9014E">
              <w:rPr>
                <w:rFonts w:eastAsia="TimesNewRoman"/>
                <w:szCs w:val="24"/>
              </w:rPr>
              <w:t>Професіограма</w:t>
            </w:r>
            <w:proofErr w:type="spellEnd"/>
            <w:r w:rsidRPr="00E9014E">
              <w:rPr>
                <w:rFonts w:eastAsia="TimesNewRoman"/>
                <w:szCs w:val="24"/>
              </w:rPr>
              <w:t xml:space="preserve"> менеджера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42F13610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AB3DD21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137023F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65DFAC2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E69D671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6D549174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05CF843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69AD1C8C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14:paraId="623F9502" w14:textId="77777777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27F933C2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1E437019" w14:textId="77777777" w:rsidR="00BC14AC" w:rsidRPr="00FE44D3" w:rsidRDefault="007465C3" w:rsidP="004623C4">
            <w:pPr>
              <w:jc w:val="both"/>
              <w:rPr>
                <w:b/>
                <w:szCs w:val="24"/>
                <w:lang w:val="ru-RU"/>
              </w:rPr>
            </w:pPr>
            <w:r w:rsidRPr="00FE44D3">
              <w:rPr>
                <w:rFonts w:eastAsia="TimesNewRoman"/>
                <w:b/>
                <w:szCs w:val="24"/>
              </w:rPr>
              <w:t>Психологія споживача</w:t>
            </w:r>
            <w:r w:rsidRPr="00FE44D3">
              <w:rPr>
                <w:rFonts w:eastAsia="TimesNewRoman"/>
                <w:b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C3021A9" w14:textId="77777777" w:rsidR="00BC14AC" w:rsidRPr="00912F9B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7D881B2B" w14:textId="77777777" w:rsid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Фактори споживацького вибору</w:t>
            </w:r>
            <w:r>
              <w:rPr>
                <w:rFonts w:eastAsia="TimesNewRoman"/>
                <w:szCs w:val="24"/>
              </w:rPr>
              <w:t>.</w:t>
            </w:r>
          </w:p>
          <w:p w14:paraId="69874B76" w14:textId="77777777" w:rsidR="00BC14AC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Типові ефекти споживацької поведінки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>Моделі вибіркової поведінки споживача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>Маркетингові дослідження поведінки споживачів .</w:t>
            </w:r>
          </w:p>
        </w:tc>
        <w:tc>
          <w:tcPr>
            <w:tcW w:w="1972" w:type="dxa"/>
            <w:shd w:val="clear" w:color="auto" w:fill="auto"/>
          </w:tcPr>
          <w:p w14:paraId="0666DE0A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360D5E3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4FA3E68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2F38E690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4F1E06E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3E3BA5B1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115046F4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4FBEB556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14:paraId="3A3A449F" w14:textId="77777777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3C4455BA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14:paraId="24999EE8" w14:textId="77777777" w:rsidR="00BC14AC" w:rsidRPr="00FE44D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Фактори психологічного впливу на</w:t>
            </w:r>
            <w:r w:rsidRPr="00FE44D3">
              <w:rPr>
                <w:rFonts w:eastAsia="TimesNewRoman"/>
                <w:b/>
                <w:szCs w:val="24"/>
                <w:lang w:val="ru-RU"/>
              </w:rPr>
              <w:t xml:space="preserve"> </w:t>
            </w:r>
            <w:r w:rsidRPr="00FE44D3">
              <w:rPr>
                <w:rFonts w:eastAsia="TimesNewRoman"/>
                <w:b/>
                <w:szCs w:val="24"/>
              </w:rPr>
              <w:t>суб’єктів фондового та фінансового ринків</w:t>
            </w:r>
            <w:r w:rsidRPr="00FE44D3">
              <w:rPr>
                <w:rFonts w:eastAsia="TimesNewRoman"/>
                <w:b/>
                <w:szCs w:val="24"/>
                <w:lang w:val="ru-RU"/>
              </w:rPr>
              <w:t>.</w:t>
            </w:r>
            <w:r w:rsidRPr="00FE44D3">
              <w:rPr>
                <w:rFonts w:ascii="TimesNewRoman" w:eastAsia="TimesNewRoman" w:hAnsiTheme="minorHAnsi" w:cs="TimesNewRoman"/>
                <w:b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471F80F" w14:textId="77777777" w:rsidR="00BC14AC" w:rsidRDefault="00B21970" w:rsidP="00BD1B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13461FC2" w14:textId="77777777" w:rsidR="007465C3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Психологічні дослідження цікавості до фінансових ринків</w:t>
            </w:r>
            <w:r>
              <w:rPr>
                <w:rFonts w:eastAsia="TimesNewRoman"/>
                <w:szCs w:val="24"/>
              </w:rPr>
              <w:t>.</w:t>
            </w:r>
          </w:p>
          <w:p w14:paraId="043D13D2" w14:textId="77777777" w:rsidR="00BC14AC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Психологія поведінки платників податків</w:t>
            </w:r>
            <w:r>
              <w:rPr>
                <w:rFonts w:eastAsia="TimesNewRoman"/>
                <w:szCs w:val="24"/>
              </w:rPr>
              <w:t>.</w:t>
            </w:r>
            <w:r>
              <w:rPr>
                <w:rFonts w:eastAsia="TimesNewRoman"/>
                <w:szCs w:val="24"/>
                <w:lang w:val="ru-RU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 xml:space="preserve">Загальні психологічні закономірності поведінки на </w:t>
            </w:r>
            <w:r>
              <w:rPr>
                <w:rFonts w:eastAsia="TimesNewRoman"/>
                <w:szCs w:val="24"/>
              </w:rPr>
              <w:t xml:space="preserve">біржі. </w:t>
            </w:r>
            <w:r w:rsidRPr="007465C3">
              <w:rPr>
                <w:rFonts w:eastAsia="TimesNewRoman"/>
                <w:szCs w:val="24"/>
              </w:rPr>
              <w:t>Психологічний портрет брокера валютної біржі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362E1790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14AB29A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9B275C4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E5CC667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28345455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A93FE77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1A962746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0D6D6EA4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  <w:tr w:rsidR="00BC14AC" w:rsidRPr="00093A81" w14:paraId="24784B2B" w14:textId="77777777" w:rsidTr="00BD1B34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686766B2" w14:textId="77777777" w:rsidR="00BC14AC" w:rsidRPr="00093A81" w:rsidRDefault="00BC14AC" w:rsidP="00BD1B3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2990" w:type="dxa"/>
            <w:shd w:val="clear" w:color="auto" w:fill="auto"/>
          </w:tcPr>
          <w:p w14:paraId="61DB99D2" w14:textId="77777777" w:rsidR="00BC14AC" w:rsidRPr="00FE44D3" w:rsidRDefault="007465C3" w:rsidP="007465C3">
            <w:pPr>
              <w:autoSpaceDE w:val="0"/>
              <w:autoSpaceDN w:val="0"/>
              <w:adjustRightInd w:val="0"/>
              <w:rPr>
                <w:rFonts w:eastAsia="TimesNewRoman"/>
                <w:b/>
                <w:szCs w:val="24"/>
              </w:rPr>
            </w:pPr>
            <w:r w:rsidRPr="00FE44D3">
              <w:rPr>
                <w:rFonts w:eastAsia="TimesNewRoman"/>
                <w:b/>
                <w:szCs w:val="24"/>
              </w:rPr>
              <w:t>Інновації та їх прояв в економіці і психології.</w:t>
            </w:r>
          </w:p>
        </w:tc>
        <w:tc>
          <w:tcPr>
            <w:tcW w:w="993" w:type="dxa"/>
            <w:shd w:val="clear" w:color="auto" w:fill="auto"/>
          </w:tcPr>
          <w:p w14:paraId="40A9015A" w14:textId="77777777" w:rsidR="00BC14AC" w:rsidRDefault="00B21970" w:rsidP="00B21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2EA5C166" w14:textId="77777777" w:rsidR="007465C3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Економічна сутність та психологічні проблеми інновацій. Організаційно-економічний механізм управління</w:t>
            </w:r>
            <w:r>
              <w:rPr>
                <w:rFonts w:eastAsia="TimesNewRoman"/>
                <w:szCs w:val="24"/>
              </w:rPr>
              <w:t xml:space="preserve"> </w:t>
            </w:r>
            <w:r w:rsidRPr="007465C3">
              <w:rPr>
                <w:rFonts w:eastAsia="TimesNewRoman"/>
                <w:szCs w:val="24"/>
              </w:rPr>
              <w:t>інноваційним розвитком.</w:t>
            </w:r>
          </w:p>
          <w:p w14:paraId="27F92885" w14:textId="77777777" w:rsidR="00BC14AC" w:rsidRPr="007465C3" w:rsidRDefault="007465C3" w:rsidP="007465C3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 w:rsidRPr="007465C3">
              <w:rPr>
                <w:rFonts w:eastAsia="TimesNewRoman"/>
                <w:szCs w:val="24"/>
              </w:rPr>
              <w:t>Роль освіти у розвитку національної інноваційної системи</w:t>
            </w:r>
            <w:r>
              <w:rPr>
                <w:rFonts w:eastAsia="TimesNewRoman"/>
                <w:szCs w:val="24"/>
              </w:rPr>
              <w:t xml:space="preserve">. </w:t>
            </w:r>
            <w:r w:rsidRPr="007465C3">
              <w:rPr>
                <w:rFonts w:eastAsia="TimesNewRoman"/>
                <w:szCs w:val="24"/>
              </w:rPr>
              <w:t xml:space="preserve">Психологічні аспекти </w:t>
            </w:r>
            <w:proofErr w:type="spellStart"/>
            <w:r w:rsidRPr="007465C3">
              <w:rPr>
                <w:rFonts w:eastAsia="TimesNewRoman"/>
                <w:szCs w:val="24"/>
              </w:rPr>
              <w:t>знаннєвої</w:t>
            </w:r>
            <w:proofErr w:type="spellEnd"/>
            <w:r w:rsidRPr="007465C3">
              <w:rPr>
                <w:rFonts w:eastAsia="TimesNewRoman"/>
                <w:szCs w:val="24"/>
              </w:rPr>
              <w:t xml:space="preserve"> економіки</w:t>
            </w:r>
            <w:r>
              <w:rPr>
                <w:rFonts w:eastAsia="TimesNewRoman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1C942E37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BBDBAC9" w14:textId="77777777" w:rsidR="00BC14AC" w:rsidRPr="00A604E4" w:rsidRDefault="00BC14AC" w:rsidP="00BD1B3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38B3A3CF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EA02087" w14:textId="77777777" w:rsidR="00BC14AC" w:rsidRPr="00A604E4" w:rsidRDefault="00BC14AC" w:rsidP="00BD1B3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00CBD33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3C3256B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307F562F" w14:textId="77777777" w:rsidR="00BC14AC" w:rsidRPr="00A604E4" w:rsidRDefault="00BC14AC" w:rsidP="00BD1B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201A1A86" w14:textId="77777777" w:rsidR="00BC14AC" w:rsidRPr="00093A81" w:rsidRDefault="00BC14AC" w:rsidP="00BD1B34">
            <w:pPr>
              <w:rPr>
                <w:sz w:val="20"/>
              </w:rPr>
            </w:pPr>
          </w:p>
        </w:tc>
      </w:tr>
    </w:tbl>
    <w:p w14:paraId="35E864D9" w14:textId="77777777" w:rsidR="00BC14AC" w:rsidRPr="00A604E4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2F71A376" w14:textId="77777777" w:rsidR="00BC14AC" w:rsidRDefault="00BC14AC" w:rsidP="00BC14A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3598BC69" w14:textId="77777777" w:rsidR="00BD1B34" w:rsidRPr="00BD1B34" w:rsidRDefault="003069A1" w:rsidP="00BD1B34">
      <w:pPr>
        <w:pStyle w:val="Default"/>
        <w:spacing w:line="276" w:lineRule="auto"/>
        <w:jc w:val="both"/>
        <w:rPr>
          <w:lang w:val="uk-UA"/>
        </w:rPr>
      </w:pPr>
      <w:r>
        <w:rPr>
          <w:sz w:val="23"/>
          <w:szCs w:val="23"/>
          <w:lang w:val="uk-UA"/>
        </w:rPr>
        <w:t>1</w:t>
      </w:r>
      <w:r w:rsidRPr="005A2748">
        <w:rPr>
          <w:lang w:val="uk-UA"/>
        </w:rPr>
        <w:t xml:space="preserve">. </w:t>
      </w:r>
      <w:proofErr w:type="spellStart"/>
      <w:r w:rsidR="00BD1B34">
        <w:t>Кулініч</w:t>
      </w:r>
      <w:proofErr w:type="spellEnd"/>
      <w:r w:rsidR="00BD1B34">
        <w:t xml:space="preserve"> І. О. </w:t>
      </w:r>
      <w:proofErr w:type="spellStart"/>
      <w:r w:rsidR="00BD1B34">
        <w:t>Психологі</w:t>
      </w:r>
      <w:r w:rsidR="00A92C13">
        <w:t>я</w:t>
      </w:r>
      <w:proofErr w:type="spellEnd"/>
      <w:r w:rsidR="00A92C13">
        <w:t xml:space="preserve"> </w:t>
      </w:r>
      <w:proofErr w:type="spellStart"/>
      <w:r w:rsidR="00A92C13">
        <w:t>управління</w:t>
      </w:r>
      <w:proofErr w:type="spellEnd"/>
      <w:r w:rsidR="00A92C13">
        <w:t xml:space="preserve">: </w:t>
      </w:r>
      <w:proofErr w:type="spellStart"/>
      <w:r w:rsidR="00A92C13">
        <w:t>Навч</w:t>
      </w:r>
      <w:proofErr w:type="spellEnd"/>
      <w:r w:rsidR="00A92C13">
        <w:t xml:space="preserve">. </w:t>
      </w:r>
      <w:proofErr w:type="spellStart"/>
      <w:r w:rsidR="00A92C13">
        <w:t>Посібник</w:t>
      </w:r>
      <w:proofErr w:type="spellEnd"/>
      <w:r w:rsidR="00A92C13">
        <w:t>/</w:t>
      </w:r>
      <w:r w:rsidR="00A92C13">
        <w:rPr>
          <w:lang w:val="uk-UA"/>
        </w:rPr>
        <w:t xml:space="preserve"> І.О. </w:t>
      </w:r>
      <w:proofErr w:type="spellStart"/>
      <w:r w:rsidR="00A92C13">
        <w:rPr>
          <w:lang w:val="uk-UA"/>
        </w:rPr>
        <w:t>Куліч</w:t>
      </w:r>
      <w:proofErr w:type="spellEnd"/>
      <w:r w:rsidR="00A92C13">
        <w:rPr>
          <w:lang w:val="uk-UA"/>
        </w:rPr>
        <w:t>.</w:t>
      </w:r>
      <w:r w:rsidR="00A92C13">
        <w:t xml:space="preserve"> - </w:t>
      </w:r>
      <w:r w:rsidR="00BD1B34">
        <w:t xml:space="preserve">К.: </w:t>
      </w:r>
      <w:proofErr w:type="spellStart"/>
      <w:r w:rsidR="00BD1B34">
        <w:t>Знання</w:t>
      </w:r>
      <w:proofErr w:type="spellEnd"/>
      <w:r w:rsidR="00BD1B34">
        <w:t>, 2008. – 292 с</w:t>
      </w:r>
      <w:r w:rsidR="00BD1B34">
        <w:rPr>
          <w:lang w:val="uk-UA"/>
        </w:rPr>
        <w:t>.</w:t>
      </w:r>
    </w:p>
    <w:p w14:paraId="3F80DA1E" w14:textId="77777777" w:rsidR="003069A1" w:rsidRPr="005A2748" w:rsidRDefault="003069A1" w:rsidP="00BD1B34">
      <w:pPr>
        <w:pStyle w:val="Default"/>
        <w:spacing w:line="276" w:lineRule="auto"/>
        <w:jc w:val="both"/>
        <w:rPr>
          <w:rFonts w:eastAsia="TimesNewRoman"/>
          <w:lang w:val="uk-UA"/>
        </w:rPr>
      </w:pPr>
      <w:r w:rsidRPr="005A2748">
        <w:rPr>
          <w:lang w:val="uk-UA"/>
        </w:rPr>
        <w:t xml:space="preserve">2. </w:t>
      </w:r>
      <w:proofErr w:type="spellStart"/>
      <w:r w:rsidRPr="005A2748">
        <w:rPr>
          <w:rFonts w:eastAsia="TimesNewRoman"/>
          <w:lang w:val="uk-UA"/>
        </w:rPr>
        <w:t>Бех</w:t>
      </w:r>
      <w:proofErr w:type="spellEnd"/>
      <w:r w:rsidRPr="005A2748">
        <w:rPr>
          <w:rFonts w:eastAsia="TimesNewRoman"/>
          <w:lang w:val="uk-UA"/>
        </w:rPr>
        <w:t xml:space="preserve"> І. Д. Виховання особистості : у двох книгах. Книга друга. Особистісно-орієнтований підхід; науково-практичні засади / І. Д. </w:t>
      </w:r>
      <w:proofErr w:type="spellStart"/>
      <w:r w:rsidRPr="005A2748">
        <w:rPr>
          <w:rFonts w:eastAsia="TimesNewRoman"/>
          <w:lang w:val="uk-UA"/>
        </w:rPr>
        <w:t>Бех</w:t>
      </w:r>
      <w:proofErr w:type="spellEnd"/>
      <w:r w:rsidRPr="005A2748">
        <w:rPr>
          <w:rFonts w:eastAsia="TimesNewRoman"/>
          <w:lang w:val="uk-UA"/>
        </w:rPr>
        <w:t>. – К. : Либідь, 2003. –344 с.</w:t>
      </w:r>
    </w:p>
    <w:p w14:paraId="4D3C7FCC" w14:textId="77777777" w:rsidR="003069A1" w:rsidRPr="003069A1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rFonts w:eastAsia="TimesNewRoman"/>
          <w:lang w:val="uk-UA"/>
        </w:rPr>
        <w:t xml:space="preserve">3. </w:t>
      </w:r>
      <w:r w:rsidRPr="003069A1">
        <w:rPr>
          <w:lang w:val="uk-UA"/>
        </w:rPr>
        <w:t>Ботвина Н.В. Міжнародні культурні традиції: мов</w:t>
      </w:r>
      <w:r w:rsidR="00A92C13">
        <w:rPr>
          <w:lang w:val="uk-UA"/>
        </w:rPr>
        <w:t>а та етика ділового спілкування / Н.В. Ботвина.</w:t>
      </w:r>
      <w:r w:rsidRPr="003069A1">
        <w:rPr>
          <w:lang w:val="uk-UA"/>
        </w:rPr>
        <w:t xml:space="preserve"> - К.: </w:t>
      </w:r>
      <w:proofErr w:type="spellStart"/>
      <w:r w:rsidRPr="003069A1">
        <w:rPr>
          <w:lang w:val="uk-UA"/>
        </w:rPr>
        <w:t>АртЕк</w:t>
      </w:r>
      <w:proofErr w:type="spellEnd"/>
      <w:r w:rsidRPr="003069A1">
        <w:rPr>
          <w:lang w:val="uk-UA"/>
        </w:rPr>
        <w:t xml:space="preserve">, 2000. – 190 с. </w:t>
      </w:r>
    </w:p>
    <w:p w14:paraId="24FF9937" w14:textId="77777777" w:rsidR="003069A1" w:rsidRPr="003069A1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rFonts w:eastAsia="TimesNewRoman"/>
          <w:lang w:val="uk-UA"/>
        </w:rPr>
        <w:t xml:space="preserve">4. </w:t>
      </w:r>
      <w:proofErr w:type="spellStart"/>
      <w:r w:rsidRPr="003069A1">
        <w:rPr>
          <w:lang w:val="uk-UA"/>
        </w:rPr>
        <w:t>Дзвінчук</w:t>
      </w:r>
      <w:proofErr w:type="spellEnd"/>
      <w:r w:rsidRPr="003069A1">
        <w:rPr>
          <w:lang w:val="uk-UA"/>
        </w:rPr>
        <w:t xml:space="preserve"> Д.І. Психологічн</w:t>
      </w:r>
      <w:r w:rsidR="00A92C13">
        <w:rPr>
          <w:lang w:val="uk-UA"/>
        </w:rPr>
        <w:t xml:space="preserve">і основи ефективного управління / Д.І </w:t>
      </w:r>
      <w:proofErr w:type="spellStart"/>
      <w:r w:rsidR="00A92C13">
        <w:rPr>
          <w:lang w:val="uk-UA"/>
        </w:rPr>
        <w:t>Дзвінчук</w:t>
      </w:r>
      <w:proofErr w:type="spellEnd"/>
      <w:r w:rsidRPr="003069A1">
        <w:rPr>
          <w:lang w:val="uk-UA"/>
        </w:rPr>
        <w:t xml:space="preserve"> - К.: </w:t>
      </w:r>
      <w:proofErr w:type="spellStart"/>
      <w:r w:rsidRPr="003069A1">
        <w:rPr>
          <w:lang w:val="uk-UA"/>
        </w:rPr>
        <w:t>Нічлава</w:t>
      </w:r>
      <w:proofErr w:type="spellEnd"/>
      <w:r w:rsidRPr="003069A1">
        <w:rPr>
          <w:lang w:val="uk-UA"/>
        </w:rPr>
        <w:t xml:space="preserve">, 2000. – 280 с. </w:t>
      </w:r>
    </w:p>
    <w:p w14:paraId="7CA5A03A" w14:textId="77777777" w:rsidR="003069A1" w:rsidRPr="005A2748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rFonts w:eastAsia="TimesNewRoman"/>
          <w:lang w:val="uk-UA"/>
        </w:rPr>
        <w:t xml:space="preserve">5.  </w:t>
      </w:r>
      <w:proofErr w:type="spellStart"/>
      <w:r w:rsidRPr="003069A1">
        <w:rPr>
          <w:lang w:val="uk-UA"/>
        </w:rPr>
        <w:t>Лозн</w:t>
      </w:r>
      <w:r w:rsidR="00A92C13">
        <w:rPr>
          <w:lang w:val="uk-UA"/>
        </w:rPr>
        <w:t>иця</w:t>
      </w:r>
      <w:proofErr w:type="spellEnd"/>
      <w:r w:rsidR="00A92C13">
        <w:rPr>
          <w:lang w:val="uk-UA"/>
        </w:rPr>
        <w:t xml:space="preserve"> В.С. Психологія менеджменту/ В.С. </w:t>
      </w:r>
      <w:proofErr w:type="spellStart"/>
      <w:r w:rsidR="00A92C13">
        <w:rPr>
          <w:lang w:val="uk-UA"/>
        </w:rPr>
        <w:t>Лозниця</w:t>
      </w:r>
      <w:proofErr w:type="spellEnd"/>
      <w:r w:rsidR="00A92C13">
        <w:rPr>
          <w:lang w:val="uk-UA"/>
        </w:rPr>
        <w:t>.</w:t>
      </w:r>
      <w:r w:rsidRPr="003069A1">
        <w:rPr>
          <w:lang w:val="uk-UA"/>
        </w:rPr>
        <w:t xml:space="preserve"> - К.:</w:t>
      </w:r>
      <w:proofErr w:type="spellStart"/>
      <w:r w:rsidRPr="003069A1">
        <w:rPr>
          <w:lang w:val="uk-UA"/>
        </w:rPr>
        <w:t>ЕксОб</w:t>
      </w:r>
      <w:proofErr w:type="spellEnd"/>
      <w:r w:rsidRPr="003069A1">
        <w:rPr>
          <w:lang w:val="uk-UA"/>
        </w:rPr>
        <w:t xml:space="preserve">, 2000. – 512 с. </w:t>
      </w:r>
    </w:p>
    <w:p w14:paraId="7900DBAF" w14:textId="77777777" w:rsidR="005A2748" w:rsidRPr="005A2748" w:rsidRDefault="003069A1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lang w:val="uk-UA"/>
        </w:rPr>
        <w:t xml:space="preserve">6. </w:t>
      </w:r>
      <w:proofErr w:type="spellStart"/>
      <w:r w:rsidR="005A2748" w:rsidRPr="005A2748">
        <w:rPr>
          <w:lang w:val="uk-UA"/>
        </w:rPr>
        <w:t>Кайдалова</w:t>
      </w:r>
      <w:proofErr w:type="spellEnd"/>
      <w:r w:rsidR="005A2748" w:rsidRPr="005A2748">
        <w:rPr>
          <w:lang w:val="uk-UA"/>
        </w:rPr>
        <w:t xml:space="preserve"> Л.</w:t>
      </w:r>
      <w:r w:rsidR="00A92C13">
        <w:rPr>
          <w:lang w:val="uk-UA"/>
        </w:rPr>
        <w:t>Г.</w:t>
      </w:r>
      <w:r w:rsidR="005A2748" w:rsidRPr="005A2748">
        <w:rPr>
          <w:lang w:val="uk-UA"/>
        </w:rPr>
        <w:t xml:space="preserve"> Психологія спілкування: </w:t>
      </w:r>
      <w:proofErr w:type="spellStart"/>
      <w:r w:rsidR="005A2748" w:rsidRPr="005A2748">
        <w:rPr>
          <w:lang w:val="uk-UA"/>
        </w:rPr>
        <w:t>навч</w:t>
      </w:r>
      <w:proofErr w:type="spellEnd"/>
      <w:r w:rsidR="005A2748" w:rsidRPr="005A2748">
        <w:rPr>
          <w:lang w:val="uk-UA"/>
        </w:rPr>
        <w:t xml:space="preserve">. </w:t>
      </w:r>
      <w:proofErr w:type="spellStart"/>
      <w:r w:rsidR="005A2748" w:rsidRPr="005A2748">
        <w:rPr>
          <w:lang w:val="uk-UA"/>
        </w:rPr>
        <w:t>посіб</w:t>
      </w:r>
      <w:proofErr w:type="spellEnd"/>
      <w:r w:rsidR="005A2748" w:rsidRPr="005A2748">
        <w:rPr>
          <w:lang w:val="uk-UA"/>
        </w:rPr>
        <w:t>.</w:t>
      </w:r>
      <w:r w:rsidR="00A92C13">
        <w:rPr>
          <w:lang w:val="uk-UA"/>
        </w:rPr>
        <w:t xml:space="preserve"> / Л.Г. </w:t>
      </w:r>
      <w:proofErr w:type="spellStart"/>
      <w:r w:rsidR="00A92C13">
        <w:rPr>
          <w:lang w:val="uk-UA"/>
        </w:rPr>
        <w:t>Кайдалова</w:t>
      </w:r>
      <w:proofErr w:type="spellEnd"/>
      <w:r w:rsidR="00A92C13">
        <w:rPr>
          <w:lang w:val="uk-UA"/>
        </w:rPr>
        <w:t xml:space="preserve">., Л.В. </w:t>
      </w:r>
      <w:proofErr w:type="spellStart"/>
      <w:r w:rsidR="00A92C13">
        <w:rPr>
          <w:lang w:val="uk-UA"/>
        </w:rPr>
        <w:t>Пдяка</w:t>
      </w:r>
      <w:proofErr w:type="spellEnd"/>
      <w:r w:rsidR="00A92C13">
        <w:rPr>
          <w:lang w:val="uk-UA"/>
        </w:rPr>
        <w:t xml:space="preserve"> - </w:t>
      </w:r>
      <w:r w:rsidR="005A2748" w:rsidRPr="005A2748">
        <w:rPr>
          <w:lang w:val="uk-UA"/>
        </w:rPr>
        <w:t xml:space="preserve"> Х.: </w:t>
      </w:r>
      <w:proofErr w:type="spellStart"/>
      <w:r w:rsidR="005A2748" w:rsidRPr="005A2748">
        <w:rPr>
          <w:lang w:val="uk-UA"/>
        </w:rPr>
        <w:t>НФаУ</w:t>
      </w:r>
      <w:proofErr w:type="spellEnd"/>
      <w:r w:rsidR="005A2748" w:rsidRPr="005A2748">
        <w:rPr>
          <w:lang w:val="uk-UA"/>
        </w:rPr>
        <w:t xml:space="preserve">, 2011. 132 с. </w:t>
      </w:r>
    </w:p>
    <w:p w14:paraId="30F8CA47" w14:textId="77777777" w:rsidR="005A2748" w:rsidRPr="005A2748" w:rsidRDefault="005A2748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lang w:val="uk-UA"/>
        </w:rPr>
        <w:t xml:space="preserve">7.  Москаленко В.В. Соціальна психологія: </w:t>
      </w:r>
      <w:proofErr w:type="spellStart"/>
      <w:r w:rsidRPr="005A2748">
        <w:rPr>
          <w:lang w:val="uk-UA"/>
        </w:rPr>
        <w:t>підручн</w:t>
      </w:r>
      <w:proofErr w:type="spellEnd"/>
      <w:r w:rsidRPr="005A2748">
        <w:rPr>
          <w:lang w:val="uk-UA"/>
        </w:rPr>
        <w:t>.</w:t>
      </w:r>
      <w:r w:rsidR="00A92C13">
        <w:rPr>
          <w:lang w:val="uk-UA"/>
        </w:rPr>
        <w:t xml:space="preserve"> / В.В. Москаленко. - </w:t>
      </w:r>
      <w:r w:rsidRPr="005A2748">
        <w:rPr>
          <w:lang w:val="uk-UA"/>
        </w:rPr>
        <w:t xml:space="preserve"> К: Центр </w:t>
      </w:r>
      <w:proofErr w:type="spellStart"/>
      <w:r w:rsidRPr="005A2748">
        <w:rPr>
          <w:lang w:val="uk-UA"/>
        </w:rPr>
        <w:t>навч</w:t>
      </w:r>
      <w:proofErr w:type="spellEnd"/>
      <w:r w:rsidRPr="005A2748">
        <w:rPr>
          <w:lang w:val="uk-UA"/>
        </w:rPr>
        <w:t xml:space="preserve">. літ-ри, 2008. 624 с. </w:t>
      </w:r>
    </w:p>
    <w:p w14:paraId="5374C974" w14:textId="77777777" w:rsidR="005A2748" w:rsidRDefault="005A2748" w:rsidP="00BD1B34">
      <w:pPr>
        <w:pStyle w:val="Default"/>
        <w:spacing w:line="276" w:lineRule="auto"/>
        <w:jc w:val="both"/>
        <w:rPr>
          <w:lang w:val="uk-UA"/>
        </w:rPr>
      </w:pPr>
      <w:r w:rsidRPr="005A2748">
        <w:rPr>
          <w:lang w:val="uk-UA"/>
        </w:rPr>
        <w:t>8. Кузнецова Т. В. Основи еконо</w:t>
      </w:r>
      <w:r w:rsidR="00A92C13">
        <w:rPr>
          <w:lang w:val="uk-UA"/>
        </w:rPr>
        <w:t>мічної психології : Курс лекцій / Т.В. Кузнецова. -</w:t>
      </w:r>
      <w:r w:rsidRPr="005A2748">
        <w:rPr>
          <w:lang w:val="uk-UA"/>
        </w:rPr>
        <w:t xml:space="preserve"> К. : МАУП, 2006. – 140 с. </w:t>
      </w:r>
    </w:p>
    <w:p w14:paraId="426141CE" w14:textId="77777777" w:rsidR="005A2748" w:rsidRPr="005A2748" w:rsidRDefault="005A2748" w:rsidP="00BD1B34">
      <w:pPr>
        <w:pStyle w:val="Default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 w:rsidRPr="005A2748">
        <w:rPr>
          <w:lang w:val="uk-UA"/>
        </w:rPr>
        <w:t>Корольчук</w:t>
      </w:r>
      <w:proofErr w:type="spellEnd"/>
      <w:r w:rsidRPr="005A2748">
        <w:rPr>
          <w:lang w:val="uk-UA"/>
        </w:rPr>
        <w:t xml:space="preserve"> М. Перспективи розвитк</w:t>
      </w:r>
      <w:r>
        <w:rPr>
          <w:lang w:val="uk-UA"/>
        </w:rPr>
        <w:t xml:space="preserve">у організаційної та економічної </w:t>
      </w:r>
      <w:r w:rsidRPr="005A2748">
        <w:rPr>
          <w:lang w:val="uk-UA"/>
        </w:rPr>
        <w:t xml:space="preserve">психології в Україні / </w:t>
      </w:r>
      <w:proofErr w:type="spellStart"/>
      <w:r w:rsidRPr="005A2748">
        <w:rPr>
          <w:lang w:val="uk-UA"/>
        </w:rPr>
        <w:t>М.Корольчук</w:t>
      </w:r>
      <w:proofErr w:type="spellEnd"/>
      <w:r w:rsidRPr="005A2748">
        <w:rPr>
          <w:lang w:val="uk-UA"/>
        </w:rPr>
        <w:t>. /</w:t>
      </w:r>
      <w:r>
        <w:rPr>
          <w:lang w:val="uk-UA"/>
        </w:rPr>
        <w:t xml:space="preserve">/ Вісник КНТЕУ. Серія Актуальні </w:t>
      </w:r>
      <w:r w:rsidRPr="005A2748">
        <w:rPr>
          <w:lang w:val="uk-UA"/>
        </w:rPr>
        <w:t xml:space="preserve">проблеми психології. </w:t>
      </w:r>
      <w:proofErr w:type="spellStart"/>
      <w:r w:rsidRPr="005A2748">
        <w:rPr>
          <w:lang w:val="uk-UA"/>
        </w:rPr>
        <w:t>Вип</w:t>
      </w:r>
      <w:proofErr w:type="spellEnd"/>
      <w:r w:rsidRPr="005A2748">
        <w:rPr>
          <w:lang w:val="uk-UA"/>
        </w:rPr>
        <w:t>. 4. – 2012. – С. 63-73.</w:t>
      </w:r>
    </w:p>
    <w:p w14:paraId="28264D6F" w14:textId="77777777" w:rsidR="005A2748" w:rsidRPr="005A2748" w:rsidRDefault="005A2748" w:rsidP="00BD1B34">
      <w:pPr>
        <w:pStyle w:val="Default"/>
        <w:spacing w:line="276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10. </w:t>
      </w:r>
      <w:r w:rsidRPr="005A2748">
        <w:rPr>
          <w:lang w:val="uk-UA"/>
        </w:rPr>
        <w:t>Лозинський О.М. Економічна психологія та профвідбір: Курс лекцій / О.М. Лозинський. – Львів: «Тріада плюс», 2013. – 137 с.</w:t>
      </w:r>
    </w:p>
    <w:p w14:paraId="60756DBE" w14:textId="77777777" w:rsidR="005A2748" w:rsidRPr="00A85FE1" w:rsidRDefault="005A2748" w:rsidP="00BD1B34">
      <w:pPr>
        <w:pStyle w:val="Default"/>
        <w:spacing w:line="276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>11</w:t>
      </w:r>
      <w:r w:rsidRPr="00A85FE1">
        <w:rPr>
          <w:color w:val="auto"/>
          <w:lang w:val="uk-UA"/>
        </w:rPr>
        <w:t>.</w:t>
      </w:r>
      <w:r w:rsidR="00A92C13" w:rsidRPr="00A85FE1">
        <w:rPr>
          <w:color w:val="auto"/>
          <w:lang w:val="uk-UA"/>
        </w:rPr>
        <w:t xml:space="preserve"> Максименко С.Д.</w:t>
      </w:r>
      <w:r w:rsidRPr="00A85FE1">
        <w:rPr>
          <w:color w:val="auto"/>
          <w:lang w:val="uk-UA"/>
        </w:rPr>
        <w:t xml:space="preserve"> </w:t>
      </w:r>
      <w:r w:rsidRPr="00A85FE1">
        <w:rPr>
          <w:lang w:val="uk-UA"/>
        </w:rPr>
        <w:t xml:space="preserve">Підприємництво: психологічні, організаційні та економічні аспекти : </w:t>
      </w:r>
      <w:proofErr w:type="spellStart"/>
      <w:r w:rsidRPr="00A85FE1">
        <w:rPr>
          <w:lang w:val="uk-UA"/>
        </w:rPr>
        <w:t>навч</w:t>
      </w:r>
      <w:proofErr w:type="spellEnd"/>
      <w:r w:rsidRPr="00A85FE1">
        <w:rPr>
          <w:lang w:val="uk-UA"/>
        </w:rPr>
        <w:t xml:space="preserve">. </w:t>
      </w:r>
      <w:proofErr w:type="spellStart"/>
      <w:r w:rsidRPr="00A85FE1">
        <w:rPr>
          <w:lang w:val="uk-UA"/>
        </w:rPr>
        <w:t>посіб</w:t>
      </w:r>
      <w:proofErr w:type="spellEnd"/>
      <w:r w:rsidRPr="00A85FE1">
        <w:rPr>
          <w:lang w:val="uk-UA"/>
        </w:rPr>
        <w:t xml:space="preserve">. / С.Д. Максименко, А.А. </w:t>
      </w:r>
      <w:proofErr w:type="spellStart"/>
      <w:r w:rsidRPr="00A85FE1">
        <w:rPr>
          <w:lang w:val="uk-UA"/>
        </w:rPr>
        <w:t>Мазаракі</w:t>
      </w:r>
      <w:proofErr w:type="spellEnd"/>
      <w:r w:rsidRPr="00A85FE1">
        <w:rPr>
          <w:lang w:val="uk-UA"/>
        </w:rPr>
        <w:t xml:space="preserve">, Л.П. </w:t>
      </w:r>
      <w:proofErr w:type="spellStart"/>
      <w:r w:rsidRPr="00A85FE1">
        <w:rPr>
          <w:lang w:val="uk-UA"/>
        </w:rPr>
        <w:t>К</w:t>
      </w:r>
      <w:r w:rsidR="00A92C13" w:rsidRPr="00A85FE1">
        <w:rPr>
          <w:lang w:val="uk-UA"/>
        </w:rPr>
        <w:t>улаковська</w:t>
      </w:r>
      <w:proofErr w:type="spellEnd"/>
      <w:r w:rsidR="00A92C13" w:rsidRPr="00A85FE1">
        <w:rPr>
          <w:lang w:val="uk-UA"/>
        </w:rPr>
        <w:t xml:space="preserve">, Т.Ю. </w:t>
      </w:r>
      <w:proofErr w:type="spellStart"/>
      <w:r w:rsidR="00A92C13" w:rsidRPr="00A85FE1">
        <w:rPr>
          <w:lang w:val="uk-UA"/>
        </w:rPr>
        <w:t>Кулаковський</w:t>
      </w:r>
      <w:proofErr w:type="spellEnd"/>
      <w:r w:rsidR="00A92C13" w:rsidRPr="00A85FE1">
        <w:rPr>
          <w:lang w:val="uk-UA"/>
        </w:rPr>
        <w:t>. -</w:t>
      </w:r>
      <w:r w:rsidRPr="00A85FE1">
        <w:rPr>
          <w:lang w:val="uk-UA"/>
        </w:rPr>
        <w:t xml:space="preserve"> К. : Київ. </w:t>
      </w:r>
      <w:proofErr w:type="spellStart"/>
      <w:r w:rsidRPr="00A85FE1">
        <w:rPr>
          <w:lang w:val="uk-UA"/>
        </w:rPr>
        <w:t>нац</w:t>
      </w:r>
      <w:proofErr w:type="spellEnd"/>
      <w:r w:rsidRPr="00A85FE1">
        <w:rPr>
          <w:lang w:val="uk-UA"/>
        </w:rPr>
        <w:t>. торг.-</w:t>
      </w:r>
      <w:proofErr w:type="spellStart"/>
      <w:r w:rsidRPr="00A85FE1">
        <w:rPr>
          <w:lang w:val="uk-UA"/>
        </w:rPr>
        <w:t>екон</w:t>
      </w:r>
      <w:proofErr w:type="spellEnd"/>
      <w:r w:rsidRPr="00A85FE1">
        <w:rPr>
          <w:lang w:val="uk-UA"/>
        </w:rPr>
        <w:t>. у-т, 2012. – 720 с.</w:t>
      </w:r>
    </w:p>
    <w:p w14:paraId="14000ABC" w14:textId="77777777" w:rsidR="003069A1" w:rsidRPr="00A85FE1" w:rsidRDefault="005A2748" w:rsidP="00BD1B34">
      <w:pPr>
        <w:pStyle w:val="Default"/>
        <w:spacing w:line="276" w:lineRule="auto"/>
        <w:jc w:val="both"/>
        <w:rPr>
          <w:lang w:val="uk-UA"/>
        </w:rPr>
      </w:pPr>
      <w:r w:rsidRPr="00A85FE1">
        <w:rPr>
          <w:lang w:val="uk-UA"/>
        </w:rPr>
        <w:t xml:space="preserve">12. </w:t>
      </w:r>
      <w:proofErr w:type="spellStart"/>
      <w:r w:rsidRPr="00A85FE1">
        <w:rPr>
          <w:lang w:val="uk-UA"/>
        </w:rPr>
        <w:t>Карамушка</w:t>
      </w:r>
      <w:proofErr w:type="spellEnd"/>
      <w:r w:rsidRPr="00A85FE1">
        <w:rPr>
          <w:lang w:val="uk-UA"/>
        </w:rPr>
        <w:t xml:space="preserve"> Л. М. Психологія управління: навчальний посібник/ Л. М. </w:t>
      </w:r>
      <w:proofErr w:type="spellStart"/>
      <w:r w:rsidRPr="00A85FE1">
        <w:rPr>
          <w:lang w:val="uk-UA"/>
        </w:rPr>
        <w:t>Карамушка</w:t>
      </w:r>
      <w:proofErr w:type="spellEnd"/>
      <w:r w:rsidRPr="00A85FE1">
        <w:rPr>
          <w:lang w:val="uk-UA"/>
        </w:rPr>
        <w:t>. –</w:t>
      </w:r>
      <w:r w:rsidR="00A92C13" w:rsidRPr="00A85FE1">
        <w:rPr>
          <w:lang w:val="uk-UA"/>
        </w:rPr>
        <w:t xml:space="preserve"> </w:t>
      </w:r>
      <w:r w:rsidRPr="00A85FE1">
        <w:rPr>
          <w:lang w:val="uk-UA"/>
        </w:rPr>
        <w:t>К. : Міленіум, 2003. –344 с.</w:t>
      </w:r>
    </w:p>
    <w:p w14:paraId="60A899AC" w14:textId="77777777" w:rsidR="00BD1B34" w:rsidRPr="00A85FE1" w:rsidRDefault="00BD1B34" w:rsidP="00BD1B34">
      <w:pPr>
        <w:pStyle w:val="Default"/>
        <w:spacing w:line="276" w:lineRule="auto"/>
        <w:jc w:val="both"/>
        <w:rPr>
          <w:lang w:val="uk-UA"/>
        </w:rPr>
      </w:pPr>
      <w:r w:rsidRPr="00A85FE1">
        <w:rPr>
          <w:lang w:val="uk-UA"/>
        </w:rPr>
        <w:t xml:space="preserve">13. </w:t>
      </w:r>
      <w:proofErr w:type="spellStart"/>
      <w:r w:rsidRPr="00A85FE1">
        <w:rPr>
          <w:lang w:val="uk-UA"/>
        </w:rPr>
        <w:t>Винославська</w:t>
      </w:r>
      <w:proofErr w:type="spellEnd"/>
      <w:r w:rsidRPr="00A85FE1">
        <w:rPr>
          <w:lang w:val="uk-UA"/>
        </w:rPr>
        <w:t xml:space="preserve"> О. В. Людські стосунки: навчальний посібник / О. В. </w:t>
      </w:r>
      <w:proofErr w:type="spellStart"/>
      <w:r w:rsidRPr="00A85FE1">
        <w:rPr>
          <w:lang w:val="uk-UA"/>
        </w:rPr>
        <w:t>Винославська</w:t>
      </w:r>
      <w:proofErr w:type="spellEnd"/>
      <w:r w:rsidRPr="00A85FE1">
        <w:rPr>
          <w:lang w:val="uk-UA"/>
        </w:rPr>
        <w:t xml:space="preserve">, М. П. </w:t>
      </w:r>
      <w:proofErr w:type="spellStart"/>
      <w:r w:rsidRPr="00A85FE1">
        <w:rPr>
          <w:lang w:val="uk-UA"/>
        </w:rPr>
        <w:t>Малигіна</w:t>
      </w:r>
      <w:proofErr w:type="spellEnd"/>
      <w:r w:rsidRPr="00A85FE1">
        <w:rPr>
          <w:lang w:val="uk-UA"/>
        </w:rPr>
        <w:t>. – К. : Центр навчальної літератури , 2006. – 142 с</w:t>
      </w:r>
    </w:p>
    <w:p w14:paraId="3F1C5159" w14:textId="77777777" w:rsidR="00BC14AC" w:rsidRPr="00A604E4" w:rsidRDefault="00BC14AC" w:rsidP="00BC14AC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3C699275" w14:textId="77777777" w:rsidR="00BC14AC" w:rsidRPr="00892ECE" w:rsidRDefault="00BC14AC" w:rsidP="00BC14AC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6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9246527" w14:textId="77777777" w:rsidR="00BC14AC" w:rsidRPr="00892ECE" w:rsidRDefault="00BC14AC" w:rsidP="00BC14AC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4494A0E" w14:textId="77777777" w:rsidR="00BC14AC" w:rsidRDefault="00BC14AC" w:rsidP="00BC14AC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14:paraId="4AAAE077" w14:textId="77777777" w:rsidR="00BD1B34" w:rsidRPr="00A85FE1" w:rsidRDefault="00BD1B34" w:rsidP="00BD1B3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A85FE1">
        <w:rPr>
          <w:rFonts w:eastAsiaTheme="minorHAnsi"/>
          <w:color w:val="000000"/>
          <w:sz w:val="23"/>
          <w:szCs w:val="23"/>
        </w:rPr>
        <w:t xml:space="preserve">4. Психологія: схеми, таблиці, </w:t>
      </w:r>
      <w:proofErr w:type="spellStart"/>
      <w:r w:rsidRPr="00A85FE1">
        <w:rPr>
          <w:rFonts w:eastAsiaTheme="minorHAnsi"/>
          <w:color w:val="000000"/>
          <w:sz w:val="23"/>
          <w:szCs w:val="23"/>
        </w:rPr>
        <w:t>коментарії</w:t>
      </w:r>
      <w:proofErr w:type="spellEnd"/>
      <w:r w:rsidRPr="00A85FE1">
        <w:rPr>
          <w:rFonts w:eastAsiaTheme="minorHAnsi"/>
          <w:color w:val="000000"/>
          <w:sz w:val="23"/>
          <w:szCs w:val="23"/>
        </w:rPr>
        <w:t xml:space="preserve">: навчально–наочний посібник / за загал. ред. </w:t>
      </w:r>
      <w:proofErr w:type="spellStart"/>
      <w:r w:rsidRPr="00A85FE1">
        <w:rPr>
          <w:rFonts w:eastAsiaTheme="minorHAnsi"/>
          <w:color w:val="000000"/>
          <w:sz w:val="23"/>
          <w:szCs w:val="23"/>
        </w:rPr>
        <w:t>Цільмак</w:t>
      </w:r>
      <w:proofErr w:type="spellEnd"/>
      <w:r w:rsidRPr="00A85FE1">
        <w:rPr>
          <w:rFonts w:eastAsiaTheme="minorHAnsi"/>
          <w:color w:val="000000"/>
          <w:sz w:val="23"/>
          <w:szCs w:val="23"/>
        </w:rPr>
        <w:t xml:space="preserve"> О.М. Одеса: ОДУВС, 2015. 271 с. Режим доступу: </w:t>
      </w:r>
      <w:hyperlink r:id="rId9" w:history="1">
        <w:r w:rsidRPr="00A85FE1">
          <w:rPr>
            <w:rStyle w:val="a7"/>
            <w:rFonts w:eastAsiaTheme="minorHAnsi"/>
            <w:sz w:val="23"/>
            <w:szCs w:val="23"/>
          </w:rPr>
          <w:t>http://www.oduvs.edu.ua/navch_pidruch_psixolog.html</w:t>
        </w:r>
      </w:hyperlink>
      <w:r w:rsidRPr="00A85FE1">
        <w:rPr>
          <w:rFonts w:eastAsiaTheme="minorHAnsi"/>
          <w:color w:val="000000"/>
          <w:sz w:val="23"/>
          <w:szCs w:val="23"/>
        </w:rPr>
        <w:t xml:space="preserve"> </w:t>
      </w:r>
    </w:p>
    <w:p w14:paraId="187205DB" w14:textId="77777777" w:rsidR="00BD1B34" w:rsidRPr="00A85FE1" w:rsidRDefault="00BD1B34" w:rsidP="00BD1B34">
      <w:pPr>
        <w:pStyle w:val="Default"/>
        <w:jc w:val="both"/>
        <w:rPr>
          <w:color w:val="auto"/>
          <w:lang w:val="uk-UA"/>
        </w:rPr>
      </w:pPr>
      <w:r w:rsidRPr="00A85FE1">
        <w:rPr>
          <w:sz w:val="23"/>
          <w:szCs w:val="23"/>
          <w:lang w:val="uk-UA"/>
        </w:rPr>
        <w:t xml:space="preserve">5. </w:t>
      </w:r>
      <w:proofErr w:type="spellStart"/>
      <w:r w:rsidRPr="00A85FE1">
        <w:rPr>
          <w:lang w:val="uk-UA"/>
        </w:rPr>
        <w:t>Виртуальная</w:t>
      </w:r>
      <w:proofErr w:type="spellEnd"/>
      <w:r w:rsidRPr="00A85FE1">
        <w:rPr>
          <w:lang w:val="uk-UA"/>
        </w:rPr>
        <w:t xml:space="preserve"> </w:t>
      </w:r>
      <w:proofErr w:type="spellStart"/>
      <w:r w:rsidRPr="00A85FE1">
        <w:rPr>
          <w:lang w:val="uk-UA"/>
        </w:rPr>
        <w:t>библиотека</w:t>
      </w:r>
      <w:proofErr w:type="spellEnd"/>
      <w:r w:rsidRPr="00A85FE1">
        <w:rPr>
          <w:lang w:val="uk-UA"/>
        </w:rPr>
        <w:t xml:space="preserve"> по </w:t>
      </w:r>
      <w:proofErr w:type="spellStart"/>
      <w:r w:rsidRPr="00A85FE1">
        <w:rPr>
          <w:lang w:val="uk-UA"/>
        </w:rPr>
        <w:t>психологии</w:t>
      </w:r>
      <w:proofErr w:type="spellEnd"/>
      <w:r w:rsidRPr="00A85FE1">
        <w:rPr>
          <w:lang w:val="uk-UA"/>
        </w:rPr>
        <w:t xml:space="preserve">. Режим доступу: </w:t>
      </w:r>
      <w:hyperlink r:id="rId10" w:history="1">
        <w:r w:rsidRPr="00A85FE1">
          <w:rPr>
            <w:rStyle w:val="a7"/>
            <w:sz w:val="23"/>
            <w:szCs w:val="23"/>
            <w:lang w:val="uk-UA"/>
          </w:rPr>
          <w:t>http://scitylibrary.h11.ru/Library.htm</w:t>
        </w:r>
      </w:hyperlink>
      <w:r w:rsidRPr="00A85FE1">
        <w:rPr>
          <w:sz w:val="23"/>
          <w:szCs w:val="23"/>
          <w:lang w:val="uk-UA"/>
        </w:rPr>
        <w:t xml:space="preserve">   </w:t>
      </w:r>
    </w:p>
    <w:p w14:paraId="6957671E" w14:textId="77777777" w:rsidR="00BD1B34" w:rsidRPr="00BD1B34" w:rsidRDefault="00BD1B34" w:rsidP="00BD1B3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ru-RU"/>
        </w:rPr>
      </w:pPr>
      <w:r w:rsidRPr="00BD1B34">
        <w:rPr>
          <w:rFonts w:eastAsiaTheme="minorHAnsi"/>
          <w:color w:val="000000"/>
          <w:sz w:val="23"/>
          <w:szCs w:val="23"/>
          <w:lang w:val="ru-RU"/>
        </w:rPr>
        <w:t xml:space="preserve"> </w:t>
      </w:r>
    </w:p>
    <w:p w14:paraId="591BCB74" w14:textId="77777777" w:rsidR="00BC14AC" w:rsidRPr="00A604E4" w:rsidRDefault="00BC14AC" w:rsidP="00BC14AC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14:paraId="1A590E04" w14:textId="77777777" w:rsidR="00BD1B34" w:rsidRPr="00A85FE1" w:rsidRDefault="00BC14AC" w:rsidP="00BD1B3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86B5E">
        <w:rPr>
          <w:lang w:eastAsia="ar-SA"/>
        </w:rPr>
        <w:t xml:space="preserve">1. </w:t>
      </w:r>
      <w:r w:rsidR="00BD1B34" w:rsidRPr="00A85FE1">
        <w:t xml:space="preserve">Бутко М. П. Економічна психологія. [текст] </w:t>
      </w:r>
      <w:proofErr w:type="spellStart"/>
      <w:r w:rsidR="00BD1B34" w:rsidRPr="00A85FE1">
        <w:t>навч</w:t>
      </w:r>
      <w:proofErr w:type="spellEnd"/>
      <w:r w:rsidR="00BD1B34" w:rsidRPr="00A85FE1">
        <w:t xml:space="preserve">. </w:t>
      </w:r>
      <w:proofErr w:type="spellStart"/>
      <w:r w:rsidR="00BD1B34" w:rsidRPr="00A85FE1">
        <w:t>посіб</w:t>
      </w:r>
      <w:proofErr w:type="spellEnd"/>
      <w:r w:rsidR="00BD1B34" w:rsidRPr="00A85FE1">
        <w:t xml:space="preserve">. / За </w:t>
      </w:r>
      <w:proofErr w:type="spellStart"/>
      <w:r w:rsidR="00BD1B34" w:rsidRPr="00A85FE1">
        <w:t>заг</w:t>
      </w:r>
      <w:proofErr w:type="spellEnd"/>
      <w:r w:rsidR="00BD1B34" w:rsidRPr="00A85FE1">
        <w:t xml:space="preserve">. ред. Бутка М. П. / М. П. Бутко, А. П. </w:t>
      </w:r>
      <w:proofErr w:type="spellStart"/>
      <w:r w:rsidR="00BD1B34" w:rsidRPr="00A85FE1">
        <w:t>Неживенко</w:t>
      </w:r>
      <w:proofErr w:type="spellEnd"/>
      <w:r w:rsidR="00BD1B34" w:rsidRPr="00A85FE1">
        <w:t xml:space="preserve">, Т. В. </w:t>
      </w:r>
      <w:proofErr w:type="spellStart"/>
      <w:r w:rsidR="00BD1B34" w:rsidRPr="00A85FE1">
        <w:t>Пепа</w:t>
      </w:r>
      <w:proofErr w:type="spellEnd"/>
      <w:r w:rsidR="00BD1B34" w:rsidRPr="00A85FE1">
        <w:t xml:space="preserve"> – К. : «Центр учбової літератури», 2016. – 232 с. </w:t>
      </w:r>
    </w:p>
    <w:p w14:paraId="657B6001" w14:textId="77777777" w:rsidR="00BD1B34" w:rsidRPr="00A85FE1" w:rsidRDefault="00BC14AC" w:rsidP="00BD1B3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A85FE1">
        <w:rPr>
          <w:lang w:eastAsia="ar-SA"/>
        </w:rPr>
        <w:t xml:space="preserve">2.  </w:t>
      </w:r>
      <w:proofErr w:type="spellStart"/>
      <w:r w:rsidR="00F65AF2" w:rsidRPr="00A85FE1">
        <w:rPr>
          <w:rFonts w:eastAsiaTheme="minorHAnsi"/>
          <w:bCs/>
          <w:szCs w:val="24"/>
        </w:rPr>
        <w:t>Ложкін</w:t>
      </w:r>
      <w:proofErr w:type="spellEnd"/>
      <w:r w:rsidR="00F65AF2" w:rsidRPr="00A85FE1">
        <w:rPr>
          <w:rFonts w:eastAsiaTheme="minorHAnsi"/>
          <w:bCs/>
          <w:szCs w:val="24"/>
        </w:rPr>
        <w:t xml:space="preserve"> Г.В. </w:t>
      </w:r>
      <w:r w:rsidR="00BD1B34" w:rsidRPr="00A85FE1">
        <w:rPr>
          <w:rFonts w:eastAsiaTheme="minorHAnsi"/>
          <w:szCs w:val="24"/>
        </w:rPr>
        <w:t>Л 7) Економічна психологія: Навчальний посібник.</w:t>
      </w:r>
      <w:r w:rsidR="00F65AF2" w:rsidRPr="00A85FE1">
        <w:rPr>
          <w:rFonts w:eastAsiaTheme="minorHAnsi"/>
          <w:szCs w:val="24"/>
        </w:rPr>
        <w:t xml:space="preserve"> / Г.В. </w:t>
      </w:r>
      <w:proofErr w:type="spellStart"/>
      <w:r w:rsidR="00F65AF2" w:rsidRPr="00A85FE1">
        <w:rPr>
          <w:rFonts w:eastAsiaTheme="minorHAnsi"/>
          <w:szCs w:val="24"/>
        </w:rPr>
        <w:t>Ложкін</w:t>
      </w:r>
      <w:proofErr w:type="spellEnd"/>
      <w:r w:rsidR="00F65AF2" w:rsidRPr="00A85FE1">
        <w:rPr>
          <w:rFonts w:eastAsiaTheme="minorHAnsi"/>
          <w:szCs w:val="24"/>
        </w:rPr>
        <w:t xml:space="preserve">., В.В. </w:t>
      </w:r>
      <w:proofErr w:type="spellStart"/>
      <w:r w:rsidR="00F65AF2" w:rsidRPr="00A85FE1">
        <w:rPr>
          <w:rFonts w:eastAsiaTheme="minorHAnsi"/>
          <w:szCs w:val="24"/>
        </w:rPr>
        <w:t>Спассніков</w:t>
      </w:r>
      <w:proofErr w:type="spellEnd"/>
      <w:r w:rsidR="00F65AF2" w:rsidRPr="00A85FE1">
        <w:rPr>
          <w:rFonts w:eastAsiaTheme="minorHAnsi"/>
          <w:szCs w:val="24"/>
        </w:rPr>
        <w:t>., В.Л. Комаровська. -</w:t>
      </w:r>
      <w:r w:rsidR="00BD1B34" w:rsidRPr="00A85FE1">
        <w:rPr>
          <w:rFonts w:eastAsiaTheme="minorHAnsi"/>
          <w:szCs w:val="24"/>
        </w:rPr>
        <w:t xml:space="preserve"> К.: ВД «Професіонал», 2004. — 304 с.</w:t>
      </w:r>
    </w:p>
    <w:p w14:paraId="491EFB2D" w14:textId="77777777" w:rsidR="00BC14AC" w:rsidRPr="00A85FE1" w:rsidRDefault="00BC14AC" w:rsidP="00BD1B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</w:rPr>
      </w:pPr>
      <w:r w:rsidRPr="00A85FE1">
        <w:rPr>
          <w:szCs w:val="24"/>
          <w:lang w:eastAsia="ar-SA"/>
        </w:rPr>
        <w:t xml:space="preserve">3.  </w:t>
      </w:r>
      <w:r w:rsidRPr="00A85FE1">
        <w:rPr>
          <w:szCs w:val="24"/>
        </w:rPr>
        <w:t xml:space="preserve">Безпалько О, Савич Ж. </w:t>
      </w:r>
      <w:r w:rsidR="00BD1B34" w:rsidRPr="00A85FE1">
        <w:rPr>
          <w:szCs w:val="24"/>
        </w:rPr>
        <w:t xml:space="preserve">Спілкуємось та діємо: навчально </w:t>
      </w:r>
      <w:r w:rsidRPr="00A85FE1">
        <w:rPr>
          <w:szCs w:val="24"/>
        </w:rPr>
        <w:t xml:space="preserve">методичний посібник / О. </w:t>
      </w:r>
      <w:proofErr w:type="spellStart"/>
      <w:r w:rsidRPr="00A85FE1">
        <w:rPr>
          <w:szCs w:val="24"/>
        </w:rPr>
        <w:t>Безпально</w:t>
      </w:r>
      <w:proofErr w:type="spellEnd"/>
      <w:r w:rsidRPr="00A85FE1">
        <w:rPr>
          <w:szCs w:val="24"/>
        </w:rPr>
        <w:t xml:space="preserve">, Ж. Савич – К.: Навчальна книга, 2002. </w:t>
      </w:r>
    </w:p>
    <w:p w14:paraId="4496CE01" w14:textId="77777777" w:rsidR="00BC14AC" w:rsidRPr="00A85FE1" w:rsidRDefault="00BC14AC" w:rsidP="00BC14A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4"/>
        </w:rPr>
      </w:pPr>
      <w:r w:rsidRPr="00A85FE1">
        <w:rPr>
          <w:szCs w:val="24"/>
        </w:rPr>
        <w:t xml:space="preserve">4. </w:t>
      </w:r>
      <w:proofErr w:type="spellStart"/>
      <w:r w:rsidRPr="00A85FE1">
        <w:rPr>
          <w:rFonts w:eastAsiaTheme="minorHAnsi"/>
          <w:iCs/>
          <w:szCs w:val="24"/>
        </w:rPr>
        <w:t>Варій</w:t>
      </w:r>
      <w:proofErr w:type="spellEnd"/>
      <w:r w:rsidRPr="00A85FE1">
        <w:rPr>
          <w:rFonts w:eastAsiaTheme="minorHAnsi"/>
          <w:iCs/>
          <w:szCs w:val="24"/>
        </w:rPr>
        <w:t xml:space="preserve"> М. Й. </w:t>
      </w:r>
      <w:r w:rsidRPr="00A85FE1">
        <w:rPr>
          <w:rFonts w:eastAsiaTheme="minorHAnsi"/>
          <w:szCs w:val="24"/>
        </w:rPr>
        <w:t xml:space="preserve">Психологія особистості: Навчальний посібник. / М.Й. </w:t>
      </w:r>
      <w:proofErr w:type="spellStart"/>
      <w:r w:rsidRPr="00A85FE1">
        <w:rPr>
          <w:rFonts w:eastAsiaTheme="minorHAnsi"/>
          <w:szCs w:val="24"/>
        </w:rPr>
        <w:t>Варій</w:t>
      </w:r>
      <w:proofErr w:type="spellEnd"/>
      <w:r w:rsidRPr="00A85FE1">
        <w:rPr>
          <w:rFonts w:eastAsiaTheme="minorHAnsi"/>
          <w:szCs w:val="24"/>
        </w:rPr>
        <w:t xml:space="preserve"> – К.: Центр учбової літератури, 2008. – 592 с.</w:t>
      </w:r>
    </w:p>
    <w:p w14:paraId="6869E257" w14:textId="77777777" w:rsidR="00BC14AC" w:rsidRPr="00A85FE1" w:rsidRDefault="00BC14AC" w:rsidP="00BC14AC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A85FE1">
        <w:rPr>
          <w:lang w:eastAsia="ar-SA"/>
        </w:rPr>
        <w:t xml:space="preserve"> </w:t>
      </w:r>
    </w:p>
    <w:p w14:paraId="411D059D" w14:textId="77777777" w:rsidR="00BC14AC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116D21FE" w14:textId="77777777" w:rsidR="00BC14AC" w:rsidRPr="00A604E4" w:rsidRDefault="00BC14AC" w:rsidP="00BC14AC">
      <w:pPr>
        <w:spacing w:line="276" w:lineRule="auto"/>
        <w:jc w:val="center"/>
        <w:rPr>
          <w:b/>
          <w:szCs w:val="24"/>
        </w:rPr>
      </w:pPr>
    </w:p>
    <w:p w14:paraId="22BDCB77" w14:textId="77777777" w:rsidR="00BC14AC" w:rsidRPr="00A604E4" w:rsidRDefault="00BC14AC" w:rsidP="00BC14AC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BC14AC" w:rsidRPr="00A604E4" w14:paraId="7858CC58" w14:textId="77777777" w:rsidTr="00BD1B3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663364ED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CB3C9FD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BC14AC" w:rsidRPr="00A604E4" w14:paraId="2C4AB472" w14:textId="77777777" w:rsidTr="00BD1B3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01A43938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1433C68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2153F0D4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BC14AC" w:rsidRPr="00A604E4" w14:paraId="130A2EDC" w14:textId="77777777" w:rsidTr="00BD1B3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48F936D1" w14:textId="77777777" w:rsidR="00BC14AC" w:rsidRPr="00A604E4" w:rsidRDefault="00BC14AC" w:rsidP="00BD1B3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1BB8D75E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D2AEE71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C14AC" w:rsidRPr="00A604E4" w14:paraId="6F0B59DF" w14:textId="77777777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08B45E2E" w14:textId="77777777" w:rsidR="00BC14AC" w:rsidRPr="00A604E4" w:rsidRDefault="00BC14AC" w:rsidP="00BD1B3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0A8DBD4B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7AA38AA8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604E4">
              <w:rPr>
                <w:szCs w:val="24"/>
              </w:rPr>
              <w:t>0</w:t>
            </w:r>
          </w:p>
        </w:tc>
      </w:tr>
      <w:tr w:rsidR="00BC14AC" w:rsidRPr="00A604E4" w14:paraId="19BB532D" w14:textId="77777777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2183B02E" w14:textId="77777777" w:rsidR="00BC14AC" w:rsidRPr="00A604E4" w:rsidRDefault="00BC14AC" w:rsidP="00BD1B3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shd w:val="clear" w:color="auto" w:fill="auto"/>
          </w:tcPr>
          <w:p w14:paraId="540AAB6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385E6E54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BC14AC" w:rsidRPr="00A604E4" w14:paraId="688A1D87" w14:textId="77777777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4272A3D7" w14:textId="77777777" w:rsidR="00BC14AC" w:rsidRPr="00A604E4" w:rsidRDefault="00BC14AC" w:rsidP="00BD1B34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3043550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37E1F79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</w:tr>
      <w:tr w:rsidR="00BC14AC" w:rsidRPr="00A604E4" w14:paraId="79001F68" w14:textId="77777777" w:rsidTr="00BD1B3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159BA334" w14:textId="77777777"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0ED0CF98" w14:textId="77777777"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7BB8BB8E" w14:textId="77777777"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4C1DD7B" w14:textId="77777777" w:rsidR="00BC14AC" w:rsidRDefault="00BC14AC" w:rsidP="00BC14AC">
      <w:pPr>
        <w:spacing w:line="276" w:lineRule="auto"/>
        <w:jc w:val="center"/>
        <w:rPr>
          <w:b/>
          <w:szCs w:val="24"/>
        </w:rPr>
      </w:pPr>
    </w:p>
    <w:p w14:paraId="6C5A8588" w14:textId="77777777" w:rsidR="00BC14AC" w:rsidRDefault="00BC14AC" w:rsidP="00BC14AC">
      <w:pPr>
        <w:spacing w:line="276" w:lineRule="auto"/>
        <w:jc w:val="center"/>
        <w:rPr>
          <w:b/>
          <w:szCs w:val="24"/>
        </w:rPr>
      </w:pPr>
    </w:p>
    <w:p w14:paraId="67C1A80B" w14:textId="77777777" w:rsidR="00BC14AC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0B588EBB" w14:textId="77777777" w:rsidR="00BC14AC" w:rsidRDefault="00BC14AC" w:rsidP="00BC14AC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BC14AC" w:rsidRPr="00A604E4" w14:paraId="59CFB45B" w14:textId="77777777" w:rsidTr="00BD1B3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5F686284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2983FD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65D5E56F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BC14AC" w:rsidRPr="00A604E4" w14:paraId="08AF33E9" w14:textId="77777777" w:rsidTr="00BD1B3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1046E985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B793A5C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44C080E3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281D576A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BC14AC" w:rsidRPr="00A604E4" w14:paraId="69D32DF2" w14:textId="77777777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14:paraId="4467202D" w14:textId="77777777" w:rsidR="00BC14AC" w:rsidRPr="00A604E4" w:rsidRDefault="00BC14AC" w:rsidP="00BD1B34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434A3078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1032486F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74117FD2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  <w:p w14:paraId="5E618FA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  <w:p w14:paraId="5FD0D6F4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BC14AC" w:rsidRPr="00A604E4" w14:paraId="4B55D70C" w14:textId="77777777" w:rsidTr="00BD1B34">
        <w:trPr>
          <w:trHeight w:val="193"/>
          <w:jc w:val="center"/>
        </w:trPr>
        <w:tc>
          <w:tcPr>
            <w:tcW w:w="1172" w:type="pct"/>
            <w:vAlign w:val="center"/>
          </w:tcPr>
          <w:p w14:paraId="65969EEA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5E5B567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7110FCCD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33BF420E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14:paraId="575807BC" w14:textId="77777777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14:paraId="3727B789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09B8C3E3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103F8906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70786F70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14:paraId="412E97FD" w14:textId="77777777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14:paraId="672D8E70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9BE420B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2F8744A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409221FC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14:paraId="746339B9" w14:textId="77777777" w:rsidTr="00BD1B34">
        <w:trPr>
          <w:trHeight w:val="271"/>
          <w:jc w:val="center"/>
        </w:trPr>
        <w:tc>
          <w:tcPr>
            <w:tcW w:w="1172" w:type="pct"/>
            <w:vAlign w:val="center"/>
          </w:tcPr>
          <w:p w14:paraId="33899DC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41769F1A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7EC2910B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94342B8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C14AC" w:rsidRPr="00A604E4" w14:paraId="2DA8598F" w14:textId="77777777" w:rsidTr="00BD1B34">
        <w:trPr>
          <w:trHeight w:val="827"/>
          <w:jc w:val="center"/>
        </w:trPr>
        <w:tc>
          <w:tcPr>
            <w:tcW w:w="1172" w:type="pct"/>
            <w:vAlign w:val="center"/>
          </w:tcPr>
          <w:p w14:paraId="1DAA66D8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2D383108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FBDBB19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0CBF9AF5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C14AC" w:rsidRPr="00A604E4" w14:paraId="5529B586" w14:textId="77777777" w:rsidTr="00BD1B34">
        <w:trPr>
          <w:trHeight w:val="706"/>
          <w:jc w:val="center"/>
        </w:trPr>
        <w:tc>
          <w:tcPr>
            <w:tcW w:w="1172" w:type="pct"/>
            <w:vAlign w:val="center"/>
          </w:tcPr>
          <w:p w14:paraId="2E80916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1556D6B7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3F77EA18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65C7CB9" w14:textId="77777777" w:rsidR="00BC14AC" w:rsidRPr="00A604E4" w:rsidRDefault="00BC14AC" w:rsidP="00BD1B3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3C25BA4F" w14:textId="77777777" w:rsidR="00BC14AC" w:rsidRPr="00A604E4" w:rsidRDefault="00BC14AC" w:rsidP="00BC14AC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0E69405E" w14:textId="77777777" w:rsidR="00BC14AC" w:rsidRPr="00A604E4" w:rsidRDefault="00BC14AC" w:rsidP="00BC14AC">
      <w:pPr>
        <w:jc w:val="both"/>
        <w:rPr>
          <w:sz w:val="22"/>
        </w:rPr>
      </w:pPr>
    </w:p>
    <w:p w14:paraId="76D71D8D" w14:textId="77777777" w:rsidR="00BC14AC" w:rsidRDefault="00BC14AC" w:rsidP="00BC14AC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3595AE66" w14:textId="77777777" w:rsidR="00BC14AC" w:rsidRPr="00A604E4" w:rsidRDefault="00BC14AC" w:rsidP="00BC14AC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C14AC" w:rsidRPr="00A604E4" w14:paraId="3282E33E" w14:textId="77777777" w:rsidTr="00BD1B3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426A" w14:textId="77777777" w:rsidR="00BC14AC" w:rsidRPr="00A604E4" w:rsidRDefault="00BC14AC" w:rsidP="00BD1B34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C1AA" w14:textId="77777777" w:rsidR="00BC14AC" w:rsidRPr="00A604E4" w:rsidRDefault="00BC14AC" w:rsidP="00BD1B34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</w:t>
            </w:r>
            <w:r>
              <w:rPr>
                <w:szCs w:val="24"/>
              </w:rPr>
              <w:t>виявлення академічного плагіату</w:t>
            </w:r>
            <w:r w:rsidRPr="00A604E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11E2527B" w14:textId="77777777" w:rsidR="00BC14AC" w:rsidRPr="00A604E4" w:rsidRDefault="00BC14AC" w:rsidP="00BD1B34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Pr="00A604E4">
              <w:rPr>
                <w:szCs w:val="24"/>
              </w:rPr>
              <w:t xml:space="preserve"> </w:t>
            </w:r>
          </w:p>
        </w:tc>
      </w:tr>
      <w:tr w:rsidR="00BC14AC" w:rsidRPr="00A604E4" w14:paraId="248D9846" w14:textId="77777777" w:rsidTr="00BD1B34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A1F4" w14:textId="77777777" w:rsidR="00BC14AC" w:rsidRPr="00A604E4" w:rsidRDefault="00BC14AC" w:rsidP="00BD1B34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0513" w14:textId="77777777" w:rsidR="00BC14AC" w:rsidRPr="00A604E4" w:rsidRDefault="00BC14AC" w:rsidP="00BD1B34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</w:t>
            </w:r>
            <w:r w:rsidRPr="004A40CA">
              <w:rPr>
                <w:szCs w:val="24"/>
              </w:rPr>
              <w:lastRenderedPageBreak/>
              <w:t>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BC14AC" w:rsidRPr="00A604E4" w14:paraId="26C4D1EC" w14:textId="77777777" w:rsidTr="00BD1B34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7E42" w14:textId="77777777" w:rsidR="00BC14AC" w:rsidRPr="00A604E4" w:rsidRDefault="00BC14AC" w:rsidP="00BD1B34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9919" w14:textId="77777777" w:rsidR="00BC14AC" w:rsidRDefault="00BC14AC" w:rsidP="00BD1B34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212515DF" w14:textId="77777777" w:rsidR="00BC14AC" w:rsidRPr="00A604E4" w:rsidRDefault="00BC14AC" w:rsidP="00BD1B34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14:paraId="67B61044" w14:textId="77777777" w:rsidR="00BC14AC" w:rsidRDefault="00BC14AC" w:rsidP="00BC14AC">
      <w:pPr>
        <w:tabs>
          <w:tab w:val="left" w:pos="284"/>
        </w:tabs>
      </w:pPr>
    </w:p>
    <w:p w14:paraId="4E9AF01F" w14:textId="77777777" w:rsidR="00BC14AC" w:rsidRPr="0080469F" w:rsidRDefault="00BC14AC" w:rsidP="00BC14AC"/>
    <w:p w14:paraId="28FAB2EC" w14:textId="77777777" w:rsidR="001D485C" w:rsidRPr="00BC14AC" w:rsidRDefault="001D485C" w:rsidP="00BC14AC"/>
    <w:sectPr w:rsidR="001D485C" w:rsidRPr="00BC14AC" w:rsidSect="00BD1B3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AC"/>
    <w:rsid w:val="00097467"/>
    <w:rsid w:val="001D485C"/>
    <w:rsid w:val="002F7F2D"/>
    <w:rsid w:val="003069A1"/>
    <w:rsid w:val="00453698"/>
    <w:rsid w:val="004623C4"/>
    <w:rsid w:val="00472A9D"/>
    <w:rsid w:val="0057529A"/>
    <w:rsid w:val="005A2748"/>
    <w:rsid w:val="00662434"/>
    <w:rsid w:val="006D4E7D"/>
    <w:rsid w:val="007465C3"/>
    <w:rsid w:val="008410F1"/>
    <w:rsid w:val="00A85FE1"/>
    <w:rsid w:val="00A92C13"/>
    <w:rsid w:val="00B21970"/>
    <w:rsid w:val="00B968F1"/>
    <w:rsid w:val="00BC14AC"/>
    <w:rsid w:val="00BD0DCA"/>
    <w:rsid w:val="00BD1B34"/>
    <w:rsid w:val="00C543D4"/>
    <w:rsid w:val="00C73152"/>
    <w:rsid w:val="00E769CA"/>
    <w:rsid w:val="00E9014E"/>
    <w:rsid w:val="00EC1976"/>
    <w:rsid w:val="00F65AF2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A0BF"/>
  <w15:chartTrackingRefBased/>
  <w15:docId w15:val="{33874F36-4B7B-4A01-8AE6-754A428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BC1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C14AC"/>
    <w:pPr>
      <w:ind w:left="720"/>
      <w:contextualSpacing/>
    </w:pPr>
  </w:style>
  <w:style w:type="paragraph" w:styleId="a4">
    <w:name w:val="No Spacing"/>
    <w:uiPriority w:val="1"/>
    <w:qFormat/>
    <w:rsid w:val="00BC14A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Default">
    <w:name w:val="Default"/>
    <w:rsid w:val="00BC1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C14AC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BC14AC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7">
    <w:name w:val="Hyperlink"/>
    <w:basedOn w:val="a0"/>
    <w:uiPriority w:val="99"/>
    <w:unhideWhenUsed/>
    <w:rsid w:val="00BD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snu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citylibrary.h11.ru/Libra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uvs.edu.ua/navch_pidruch_psixo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6</cp:revision>
  <dcterms:created xsi:type="dcterms:W3CDTF">2020-11-15T23:05:00Z</dcterms:created>
  <dcterms:modified xsi:type="dcterms:W3CDTF">2020-11-16T11:21:00Z</dcterms:modified>
</cp:coreProperties>
</file>