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71E6B223" w:rsidR="00ED7BA0" w:rsidRPr="00A604E4" w:rsidRDefault="00FE2525" w:rsidP="009150B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УПРАВЛІННЯ ЯКІСТЮ </w:t>
            </w:r>
            <w:r w:rsidR="009150B8">
              <w:rPr>
                <w:b/>
                <w:sz w:val="28"/>
                <w:szCs w:val="24"/>
              </w:rPr>
              <w:t>ТУРИСТИЧНИХ ПОСЛУГ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719DACE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0A2E59D8" w:rsidR="00ED7BA0" w:rsidRPr="00A604E4" w:rsidRDefault="009A362B" w:rsidP="00DC52F6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  <w:r w:rsidR="004E7D7B">
              <w:rPr>
                <w:szCs w:val="24"/>
              </w:rPr>
              <w:t>4</w:t>
            </w:r>
            <w:r w:rsidR="00DC52F6">
              <w:rPr>
                <w:szCs w:val="24"/>
              </w:rPr>
              <w:t>1</w:t>
            </w:r>
            <w:r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r w:rsidR="00DC52F6">
              <w:rPr>
                <w:szCs w:val="24"/>
              </w:rPr>
              <w:t>Готельно-ресторанна справа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0D4B332A" w:rsidR="00ED7BA0" w:rsidRPr="00A604E4" w:rsidRDefault="00CE2C14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4BF5172F" w:rsidR="00ED7BA0" w:rsidRPr="00A604E4" w:rsidRDefault="00CE2C14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E853CEC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619F1313" w:rsidR="00ED7BA0" w:rsidRPr="00A604E4" w:rsidRDefault="00DC52F6" w:rsidP="009A362B">
            <w:pPr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65"/>
        <w:gridCol w:w="1952"/>
        <w:gridCol w:w="265"/>
        <w:gridCol w:w="1316"/>
        <w:gridCol w:w="690"/>
        <w:gridCol w:w="264"/>
        <w:gridCol w:w="2719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64FBC920" w:rsidR="00ED7BA0" w:rsidRPr="00A604E4" w:rsidRDefault="004E7D7B" w:rsidP="004E7D7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Денищенко</w:t>
            </w:r>
            <w:proofErr w:type="spellEnd"/>
            <w:r>
              <w:rPr>
                <w:szCs w:val="24"/>
              </w:rPr>
              <w:t xml:space="preserve"> Людмила Вікторівна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A5BCA90" w:rsidR="00ED7BA0" w:rsidRPr="00A604E4" w:rsidRDefault="004E7D7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міжнародної економіки та туризму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45E5A6AE" w:rsidR="00ED7BA0" w:rsidRPr="004E7D7B" w:rsidRDefault="004E7D7B" w:rsidP="004E7D7B">
            <w:pPr>
              <w:jc w:val="center"/>
              <w:rPr>
                <w:szCs w:val="24"/>
              </w:rPr>
            </w:pPr>
            <w:r w:rsidRPr="004E7D7B">
              <w:rPr>
                <w:color w:val="000000"/>
                <w:szCs w:val="24"/>
              </w:rPr>
              <w:t>denyshchenko@snu.edu.ua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FE04F37" w:rsidR="00ED7BA0" w:rsidRPr="00A604E4" w:rsidRDefault="00ED7BA0" w:rsidP="004E7D7B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6364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E784472" w:rsidR="00ED7BA0" w:rsidRPr="00A604E4" w:rsidRDefault="004E7D7B" w:rsidP="004E7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216аН</w:t>
            </w:r>
            <w:r w:rsidR="00CC1623" w:rsidRPr="00A604E4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викладацька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3843C397" w:rsidR="00E02F70" w:rsidRPr="00A604E4" w:rsidRDefault="00E02F70" w:rsidP="001C3D19">
            <w:pPr>
              <w:ind w:firstLine="708"/>
              <w:jc w:val="both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</w:t>
            </w:r>
            <w:r w:rsidR="001C3D19" w:rsidRPr="009314E4">
              <w:rPr>
                <w:i/>
                <w:iCs/>
                <w:color w:val="000000"/>
                <w:szCs w:val="24"/>
                <w:lang w:eastAsia="ru-RU"/>
              </w:rPr>
              <w:t>–</w:t>
            </w:r>
            <w:r w:rsidR="001C3D19">
              <w:rPr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="001C3D19" w:rsidRPr="009314E4">
              <w:rPr>
                <w:color w:val="000000"/>
                <w:szCs w:val="24"/>
                <w:lang w:eastAsia="ru-RU"/>
              </w:rPr>
              <w:t>формування системи теоретичних знань із застосування інструментарію управління якістю на підприємствах у сфері туризму</w:t>
            </w:r>
            <w:r w:rsidR="00CB189C">
              <w:rPr>
                <w:color w:val="000000"/>
                <w:szCs w:val="24"/>
                <w:lang w:eastAsia="ru-RU"/>
              </w:rPr>
              <w:t xml:space="preserve"> та гостинності</w:t>
            </w:r>
            <w:r w:rsidR="001C3D19" w:rsidRPr="009314E4">
              <w:rPr>
                <w:color w:val="000000"/>
                <w:szCs w:val="24"/>
                <w:lang w:eastAsia="ru-RU"/>
              </w:rPr>
              <w:t>, а також набуття навичок оцінки рівня якості послуг; розроблення і впровадження систем управ</w:t>
            </w:r>
            <w:r w:rsidR="001C3D19">
              <w:rPr>
                <w:color w:val="000000"/>
                <w:szCs w:val="24"/>
                <w:lang w:eastAsia="ru-RU"/>
              </w:rPr>
              <w:t>ління якістю туристичних послуг</w:t>
            </w:r>
            <w:r w:rsidRPr="00A604E4">
              <w:rPr>
                <w:szCs w:val="24"/>
              </w:rPr>
              <w:t xml:space="preserve">; конкретизація зв’язку фундаментальних об’єктів з конкретною навчальною дисципліною, демонстрація системних відносин, надання цілісної уяви про предмет; деталізація і </w:t>
            </w:r>
            <w:proofErr w:type="spellStart"/>
            <w:r w:rsidRPr="00A604E4">
              <w:rPr>
                <w:szCs w:val="24"/>
              </w:rPr>
              <w:t>поелементне</w:t>
            </w:r>
            <w:proofErr w:type="spellEnd"/>
            <w:r w:rsidRPr="00A604E4">
              <w:rPr>
                <w:szCs w:val="24"/>
              </w:rPr>
              <w:t xml:space="preserve"> вивчення й засвоєння відповідних дисципліні понять, формування у студентів системи знань на основі усвідомлення загальних закономірностей, загальних принципів, поступового переходу від окремих до більш широких узагальнень;  диференціювання знань,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 </w:t>
            </w:r>
          </w:p>
          <w:p w14:paraId="341212DA" w14:textId="4A29E49C" w:rsidR="00ED7BA0" w:rsidRPr="00A604E4" w:rsidRDefault="00E02F70" w:rsidP="00FC5252">
            <w:pPr>
              <w:pStyle w:val="a1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24B81AC4" w:rsidR="00ED7BA0" w:rsidRDefault="00E02F70" w:rsidP="002B68A8">
            <w:pPr>
              <w:pStyle w:val="a1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систематичних знань сучасних методів проведення досліджень в галузі публічного управління, процесів та форм публічного управління;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поглиблених знань у в</w:t>
            </w:r>
            <w:r w:rsidR="00CB33AC">
              <w:rPr>
                <w:szCs w:val="24"/>
              </w:rPr>
              <w:t>ідповід</w:t>
            </w:r>
            <w:r w:rsidR="002B68A8" w:rsidRPr="002B68A8">
              <w:rPr>
                <w:szCs w:val="24"/>
              </w:rPr>
              <w:t>ній області наукових досліджень;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розуміння впливу рішень у суспільному, політичному і соціальному контексті;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 xml:space="preserve">Здатність </w:t>
            </w:r>
            <w:r w:rsidR="002B68A8" w:rsidRPr="002B68A8">
              <w:rPr>
                <w:szCs w:val="24"/>
              </w:rPr>
              <w:lastRenderedPageBreak/>
              <w:t>застосовувати системний підхід, інтегруючи знання з інших дисциплін</w:t>
            </w:r>
            <w:r w:rsidR="00CB33AC">
              <w:rPr>
                <w:szCs w:val="24"/>
              </w:rPr>
              <w:t>, у тому числі загальних,</w:t>
            </w:r>
            <w:r w:rsidR="002B68A8" w:rsidRPr="002B68A8">
              <w:rPr>
                <w:szCs w:val="24"/>
              </w:rPr>
              <w:t xml:space="preserve"> та враховуючи природничі аспекти під час розв’язання теоретичних та прикладних задач обраної області наукових досліджень</w:t>
            </w:r>
            <w:r w:rsidR="002B68A8">
              <w:rPr>
                <w:szCs w:val="24"/>
              </w:rPr>
              <w:t>.</w:t>
            </w:r>
          </w:p>
          <w:p w14:paraId="407AE239" w14:textId="49CF6642" w:rsidR="002B68A8" w:rsidRPr="00A604E4" w:rsidRDefault="002B68A8" w:rsidP="001C3D19">
            <w:pPr>
              <w:pStyle w:val="a1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</w:t>
            </w:r>
            <w:r w:rsidR="009744C5" w:rsidRPr="009744C5">
              <w:rPr>
                <w:szCs w:val="24"/>
              </w:rPr>
              <w:t xml:space="preserve">засвоювати </w:t>
            </w:r>
            <w:r w:rsidR="009744C5">
              <w:rPr>
                <w:szCs w:val="24"/>
              </w:rPr>
              <w:t xml:space="preserve">і </w:t>
            </w:r>
            <w:r w:rsidRPr="002B68A8">
              <w:rPr>
                <w:szCs w:val="24"/>
              </w:rPr>
              <w:t>аналізувати і критично оцінювати інформацію з різних джерел</w:t>
            </w:r>
            <w:r w:rsidR="009744C5">
              <w:rPr>
                <w:szCs w:val="24"/>
              </w:rPr>
              <w:t>, у тому рахунку офіційних, наукових та спеціальних</w:t>
            </w:r>
            <w:r w:rsidRPr="002B68A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Застосовувати знання і розуміння для </w:t>
            </w:r>
            <w:r w:rsidR="001C3D19">
              <w:rPr>
                <w:szCs w:val="24"/>
              </w:rPr>
              <w:t>професійної діяльності,</w:t>
            </w:r>
            <w:r w:rsidRPr="002B68A8">
              <w:rPr>
                <w:szCs w:val="24"/>
              </w:rPr>
              <w:t xml:space="preserve"> а також приймати рішення та виробляти стратегію </w:t>
            </w:r>
            <w:r w:rsidR="001C3D19">
              <w:rPr>
                <w:szCs w:val="24"/>
              </w:rPr>
              <w:t xml:space="preserve">управління якістю в туристичної галузі. </w:t>
            </w:r>
            <w:r w:rsidRPr="002B68A8">
              <w:rPr>
                <w:szCs w:val="24"/>
              </w:rPr>
              <w:t>Аргументувати вибір методів розв’язування прикладної задачі, критично оцінювати отримані результати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649A6A2C" w:rsidR="00ED7BA0" w:rsidRPr="00A604E4" w:rsidRDefault="00ED7BA0" w:rsidP="00FB5677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EE37EC" w:rsidRPr="00A604E4">
              <w:rPr>
                <w:szCs w:val="24"/>
              </w:rPr>
              <w:t xml:space="preserve">у сфері </w:t>
            </w:r>
            <w:r w:rsidR="009744C5" w:rsidRPr="00A604E4">
              <w:rPr>
                <w:szCs w:val="24"/>
              </w:rPr>
              <w:t>науки</w:t>
            </w:r>
            <w:r w:rsidR="009744C5">
              <w:rPr>
                <w:szCs w:val="24"/>
              </w:rPr>
              <w:t xml:space="preserve"> економіки</w:t>
            </w:r>
            <w:r w:rsidR="00EE37EC" w:rsidRPr="00A604E4">
              <w:rPr>
                <w:szCs w:val="24"/>
              </w:rPr>
              <w:t xml:space="preserve">, </w:t>
            </w:r>
            <w:r w:rsidR="009744C5">
              <w:rPr>
                <w:szCs w:val="24"/>
              </w:rPr>
              <w:t xml:space="preserve">географії та спеціальні – </w:t>
            </w:r>
            <w:r w:rsidR="00FB5677">
              <w:rPr>
                <w:szCs w:val="24"/>
              </w:rPr>
              <w:t>«О</w:t>
            </w:r>
            <w:r w:rsidR="009744C5">
              <w:rPr>
                <w:szCs w:val="24"/>
              </w:rPr>
              <w:t>рганізації туристичних подорожей</w:t>
            </w:r>
            <w:r w:rsidR="00FB5677">
              <w:rPr>
                <w:szCs w:val="24"/>
              </w:rPr>
              <w:t>»</w:t>
            </w:r>
            <w:r w:rsidR="009744C5">
              <w:rPr>
                <w:szCs w:val="24"/>
              </w:rPr>
              <w:t>.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1"/>
        <w:spacing w:line="235" w:lineRule="auto"/>
        <w:rPr>
          <w:b/>
          <w:bCs/>
          <w:szCs w:val="24"/>
        </w:rPr>
      </w:pPr>
    </w:p>
    <w:p w14:paraId="4FF2976B" w14:textId="5C3A5EFB" w:rsidR="00BD4F10" w:rsidRPr="00A604E4" w:rsidRDefault="00E02F70" w:rsidP="00224E22">
      <w:pPr>
        <w:pStyle w:val="a1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</w:t>
      </w:r>
      <w:r w:rsidR="00FB5677">
        <w:rPr>
          <w:szCs w:val="24"/>
        </w:rPr>
        <w:t>управління якістю в галузі</w:t>
      </w:r>
      <w:r w:rsidR="005277ED">
        <w:rPr>
          <w:szCs w:val="24"/>
        </w:rPr>
        <w:t xml:space="preserve"> туризму</w:t>
      </w:r>
      <w:r w:rsidR="00FB5677">
        <w:rPr>
          <w:szCs w:val="24"/>
        </w:rPr>
        <w:t xml:space="preserve"> та гостинності</w:t>
      </w:r>
      <w:r w:rsidRPr="00A604E4">
        <w:rPr>
          <w:szCs w:val="24"/>
        </w:rPr>
        <w:t xml:space="preserve">, принципів і методів наукового пошуку  для визначення структури </w:t>
      </w:r>
      <w:r w:rsidR="005277ED">
        <w:rPr>
          <w:szCs w:val="24"/>
        </w:rPr>
        <w:t>навчальної</w:t>
      </w:r>
      <w:r w:rsidRPr="00A604E4">
        <w:rPr>
          <w:szCs w:val="24"/>
        </w:rPr>
        <w:t xml:space="preserve"> роботи, характеру її здійснення, для розробки необхідного інструментарію і форм подання результатів </w:t>
      </w:r>
      <w:r w:rsidR="005277ED">
        <w:rPr>
          <w:szCs w:val="24"/>
        </w:rPr>
        <w:t>досліджень</w:t>
      </w:r>
      <w:r w:rsidRPr="00A604E4">
        <w:rPr>
          <w:szCs w:val="24"/>
        </w:rPr>
        <w:t>.</w:t>
      </w:r>
      <w:r w:rsidR="00BD4F10" w:rsidRPr="00A604E4">
        <w:t xml:space="preserve"> </w:t>
      </w:r>
    </w:p>
    <w:p w14:paraId="794E435C" w14:textId="6BDDE4DE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14:paraId="268284B3" w14:textId="5DB21E84" w:rsidR="00224E22" w:rsidRPr="00A604E4" w:rsidRDefault="00637082" w:rsidP="005A1822">
      <w:pPr>
        <w:ind w:firstLine="709"/>
        <w:jc w:val="both"/>
        <w:rPr>
          <w:szCs w:val="24"/>
        </w:rPr>
      </w:pPr>
      <w:bookmarkStart w:id="0" w:name="_GoBack"/>
      <w:r>
        <w:rPr>
          <w:szCs w:val="24"/>
        </w:rPr>
        <w:t>З</w:t>
      </w:r>
      <w:r w:rsidRPr="00637082">
        <w:rPr>
          <w:szCs w:val="24"/>
        </w:rPr>
        <w:t>К0</w:t>
      </w:r>
      <w:r w:rsidR="005A1822">
        <w:rPr>
          <w:szCs w:val="24"/>
        </w:rPr>
        <w:t>3</w:t>
      </w:r>
      <w:r w:rsidRPr="00637082">
        <w:rPr>
          <w:szCs w:val="24"/>
        </w:rPr>
        <w:t>.</w:t>
      </w:r>
      <w:r w:rsidR="00267C70" w:rsidRPr="00267C70">
        <w:t xml:space="preserve"> </w:t>
      </w:r>
      <w:r w:rsidR="005A1822" w:rsidRPr="005A1822">
        <w:rPr>
          <w:szCs w:val="24"/>
        </w:rPr>
        <w:t>Здатність вчитися і оволодівати сучасними знаннями</w:t>
      </w:r>
      <w:r w:rsidR="00224E22" w:rsidRPr="00A604E4">
        <w:rPr>
          <w:szCs w:val="24"/>
        </w:rPr>
        <w:t>.</w:t>
      </w:r>
    </w:p>
    <w:p w14:paraId="5DF83B9F" w14:textId="201AFED5" w:rsidR="00637082" w:rsidRDefault="00151429" w:rsidP="003C17F6">
      <w:pPr>
        <w:ind w:firstLine="709"/>
        <w:jc w:val="both"/>
        <w:rPr>
          <w:szCs w:val="24"/>
        </w:rPr>
      </w:pPr>
      <w:r w:rsidRPr="00A604E4">
        <w:rPr>
          <w:szCs w:val="24"/>
        </w:rPr>
        <w:t>З</w:t>
      </w:r>
      <w:r w:rsidR="00637082" w:rsidRPr="00637082">
        <w:rPr>
          <w:szCs w:val="24"/>
        </w:rPr>
        <w:t>К0</w:t>
      </w:r>
      <w:r w:rsidR="005A1822">
        <w:rPr>
          <w:szCs w:val="24"/>
        </w:rPr>
        <w:t>5</w:t>
      </w:r>
      <w:r w:rsidR="00637082" w:rsidRPr="00637082">
        <w:rPr>
          <w:szCs w:val="24"/>
        </w:rPr>
        <w:t xml:space="preserve">. </w:t>
      </w:r>
      <w:r w:rsidR="005A1822" w:rsidRPr="005A1822">
        <w:rPr>
          <w:szCs w:val="24"/>
        </w:rPr>
        <w:t>Здатність працювати в команді</w:t>
      </w:r>
    </w:p>
    <w:p w14:paraId="79D94EC5" w14:textId="599CBBAD" w:rsidR="00637082" w:rsidRDefault="00637082" w:rsidP="005A182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 w:rsidR="005A1822">
        <w:rPr>
          <w:szCs w:val="24"/>
        </w:rPr>
        <w:t>10</w:t>
      </w:r>
      <w:r w:rsidRPr="00637082">
        <w:rPr>
          <w:szCs w:val="24"/>
        </w:rPr>
        <w:t xml:space="preserve">. </w:t>
      </w:r>
      <w:r w:rsidR="005A1822" w:rsidRPr="005A1822">
        <w:rPr>
          <w:szCs w:val="24"/>
        </w:rPr>
        <w:t>Здатність застосовувати знання у практичних</w:t>
      </w:r>
      <w:r w:rsidR="005A1822">
        <w:rPr>
          <w:szCs w:val="24"/>
        </w:rPr>
        <w:t xml:space="preserve"> </w:t>
      </w:r>
      <w:r w:rsidR="005A1822" w:rsidRPr="005A1822">
        <w:rPr>
          <w:szCs w:val="24"/>
        </w:rPr>
        <w:t>ситуаціях</w:t>
      </w:r>
    </w:p>
    <w:p w14:paraId="3114517B" w14:textId="5300471C" w:rsidR="003C17F6" w:rsidRDefault="003C17F6" w:rsidP="0063708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>
        <w:rPr>
          <w:szCs w:val="24"/>
        </w:rPr>
        <w:t>1</w:t>
      </w:r>
      <w:r w:rsidR="005A1822">
        <w:rPr>
          <w:szCs w:val="24"/>
        </w:rPr>
        <w:t>1</w:t>
      </w:r>
      <w:r w:rsidRPr="00637082">
        <w:rPr>
          <w:szCs w:val="24"/>
        </w:rPr>
        <w:t>.</w:t>
      </w:r>
      <w:r>
        <w:rPr>
          <w:szCs w:val="24"/>
        </w:rPr>
        <w:t xml:space="preserve"> </w:t>
      </w:r>
      <w:r w:rsidR="005A1822" w:rsidRPr="005A1822">
        <w:rPr>
          <w:szCs w:val="24"/>
        </w:rPr>
        <w:t>Здатність спілкуватися іноземною мовою</w:t>
      </w:r>
    </w:p>
    <w:p w14:paraId="6FCF2C84" w14:textId="1BE9A3E4" w:rsidR="007221A5" w:rsidRDefault="007221A5" w:rsidP="005A1822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5A1822">
        <w:rPr>
          <w:bCs/>
          <w:iCs/>
          <w:szCs w:val="24"/>
          <w:lang w:val="ru-RU" w:eastAsia="uk-UA"/>
        </w:rPr>
        <w:t>02</w:t>
      </w:r>
      <w:r w:rsidRPr="00637082">
        <w:rPr>
          <w:bCs/>
          <w:iCs/>
          <w:szCs w:val="24"/>
          <w:lang w:eastAsia="uk-UA"/>
        </w:rPr>
        <w:t>.</w:t>
      </w:r>
      <w:r w:rsidRPr="007221A5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Здатність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організовувати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сервісно-виробничий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процес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з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урахуванням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вимог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і потреб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споживачі</w:t>
      </w:r>
      <w:proofErr w:type="gramStart"/>
      <w:r w:rsidR="005A1822" w:rsidRPr="005A1822">
        <w:rPr>
          <w:bCs/>
          <w:iCs/>
          <w:szCs w:val="24"/>
          <w:lang w:val="ru-RU" w:eastAsia="uk-UA"/>
        </w:rPr>
        <w:t>в</w:t>
      </w:r>
      <w:proofErr w:type="spellEnd"/>
      <w:proofErr w:type="gramEnd"/>
      <w:r w:rsidR="005A1822" w:rsidRPr="005A1822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забезпечувати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його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ефективність</w:t>
      </w:r>
      <w:proofErr w:type="spellEnd"/>
    </w:p>
    <w:p w14:paraId="5FC2097F" w14:textId="77777777" w:rsidR="005A1822" w:rsidRDefault="00224E22" w:rsidP="005A1822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5A1822">
        <w:rPr>
          <w:bCs/>
          <w:iCs/>
          <w:szCs w:val="24"/>
          <w:lang w:val="ru-RU" w:eastAsia="uk-UA"/>
        </w:rPr>
        <w:t>03</w:t>
      </w:r>
      <w:r w:rsidR="00637082" w:rsidRPr="00637082">
        <w:rPr>
          <w:bCs/>
          <w:iCs/>
          <w:szCs w:val="24"/>
          <w:lang w:eastAsia="uk-UA"/>
        </w:rPr>
        <w:t xml:space="preserve">. </w:t>
      </w:r>
      <w:r w:rsidR="005A1822" w:rsidRPr="005A1822">
        <w:rPr>
          <w:bCs/>
          <w:iCs/>
          <w:szCs w:val="24"/>
          <w:lang w:eastAsia="uk-UA"/>
        </w:rPr>
        <w:t>Здатність використовувати на практиці основи діючого законодавства в сфері готельного та ресторанного бізнесу та відстежувати зміни</w:t>
      </w:r>
    </w:p>
    <w:p w14:paraId="57D0D883" w14:textId="09BA2E45" w:rsidR="00267C70" w:rsidRDefault="00267C70" w:rsidP="005A1822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5A1822">
        <w:rPr>
          <w:bCs/>
          <w:iCs/>
          <w:szCs w:val="24"/>
          <w:lang w:eastAsia="uk-UA"/>
        </w:rPr>
        <w:t>05</w:t>
      </w:r>
      <w:r w:rsidRPr="003C17F6">
        <w:rPr>
          <w:bCs/>
          <w:iCs/>
          <w:szCs w:val="24"/>
          <w:lang w:eastAsia="uk-UA"/>
        </w:rPr>
        <w:t xml:space="preserve">.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Здатність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управляти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proofErr w:type="gramStart"/>
      <w:r w:rsidR="005A1822" w:rsidRPr="005A1822">
        <w:rPr>
          <w:bCs/>
          <w:iCs/>
          <w:szCs w:val="24"/>
          <w:lang w:val="ru-RU" w:eastAsia="uk-UA"/>
        </w:rPr>
        <w:t>п</w:t>
      </w:r>
      <w:proofErr w:type="gramEnd"/>
      <w:r w:rsidR="005A1822" w:rsidRPr="005A1822">
        <w:rPr>
          <w:bCs/>
          <w:iCs/>
          <w:szCs w:val="24"/>
          <w:lang w:val="ru-RU" w:eastAsia="uk-UA"/>
        </w:rPr>
        <w:t>ідприємством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,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приймати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рішення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у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господарській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діяльності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суб’єктів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готельного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та ресторанного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бізнесу</w:t>
      </w:r>
      <w:proofErr w:type="spellEnd"/>
    </w:p>
    <w:p w14:paraId="015B420E" w14:textId="634EB963" w:rsidR="00267C70" w:rsidRDefault="00267C70" w:rsidP="005A1822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5A1822">
        <w:rPr>
          <w:bCs/>
          <w:iCs/>
          <w:szCs w:val="24"/>
          <w:lang w:val="ru-RU" w:eastAsia="uk-UA"/>
        </w:rPr>
        <w:t>07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Здатність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розробляти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нові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послуги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(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продукцію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) з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використанням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інноваційних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технологій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виробництва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обслуговування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споживачі</w:t>
      </w:r>
      <w:proofErr w:type="gramStart"/>
      <w:r w:rsidR="005A1822" w:rsidRPr="005A1822">
        <w:rPr>
          <w:bCs/>
          <w:iCs/>
          <w:szCs w:val="24"/>
          <w:lang w:val="ru-RU" w:eastAsia="uk-UA"/>
        </w:rPr>
        <w:t>в</w:t>
      </w:r>
      <w:proofErr w:type="spellEnd"/>
      <w:proofErr w:type="gramEnd"/>
    </w:p>
    <w:p w14:paraId="44B7F7C2" w14:textId="546E5FC4" w:rsidR="003C17F6" w:rsidRDefault="00267C70" w:rsidP="003C17F6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5A1822">
        <w:rPr>
          <w:bCs/>
          <w:iCs/>
          <w:szCs w:val="24"/>
          <w:lang w:val="ru-RU" w:eastAsia="uk-UA"/>
        </w:rPr>
        <w:t>1</w:t>
      </w:r>
      <w:r w:rsidR="003C17F6">
        <w:rPr>
          <w:bCs/>
          <w:iCs/>
          <w:szCs w:val="24"/>
          <w:lang w:val="ru-RU" w:eastAsia="uk-UA"/>
        </w:rPr>
        <w:t>1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Здатність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виявляти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,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визначати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й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оцінювати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ознаки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,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властивості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і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показники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якості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продукції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послуг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,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що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впливають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на </w:t>
      </w:r>
      <w:proofErr w:type="spellStart"/>
      <w:proofErr w:type="gramStart"/>
      <w:r w:rsidR="005A1822" w:rsidRPr="005A1822">
        <w:rPr>
          <w:bCs/>
          <w:iCs/>
          <w:szCs w:val="24"/>
          <w:lang w:val="ru-RU" w:eastAsia="uk-UA"/>
        </w:rPr>
        <w:t>р</w:t>
      </w:r>
      <w:proofErr w:type="gramEnd"/>
      <w:r w:rsidR="005A1822" w:rsidRPr="005A1822">
        <w:rPr>
          <w:bCs/>
          <w:iCs/>
          <w:szCs w:val="24"/>
          <w:lang w:val="ru-RU" w:eastAsia="uk-UA"/>
        </w:rPr>
        <w:t>івень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забезпечення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вимог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споживачів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у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сфері</w:t>
      </w:r>
      <w:proofErr w:type="spellEnd"/>
      <w:r w:rsidR="005A1822"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="005A1822" w:rsidRPr="005A1822">
        <w:rPr>
          <w:bCs/>
          <w:iCs/>
          <w:szCs w:val="24"/>
          <w:lang w:val="ru-RU" w:eastAsia="uk-UA"/>
        </w:rPr>
        <w:t>гостинності</w:t>
      </w:r>
      <w:proofErr w:type="spellEnd"/>
      <w:r w:rsidR="003C17F6" w:rsidRPr="003C17F6">
        <w:rPr>
          <w:bCs/>
          <w:iCs/>
          <w:szCs w:val="24"/>
          <w:lang w:val="ru-RU" w:eastAsia="uk-UA"/>
        </w:rPr>
        <w:cr/>
      </w:r>
    </w:p>
    <w:p w14:paraId="61A2401C" w14:textId="27578A41" w:rsidR="00224E22" w:rsidRPr="00A604E4" w:rsidRDefault="00224E22" w:rsidP="003C17F6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5D5F3DAF" w14:textId="720924B2" w:rsidR="00224E22" w:rsidRPr="00A604E4" w:rsidRDefault="007221A5" w:rsidP="005A1822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</w:t>
      </w:r>
      <w:r w:rsidR="00224E22" w:rsidRPr="00A604E4">
        <w:rPr>
          <w:bCs/>
          <w:iCs/>
          <w:szCs w:val="24"/>
          <w:lang w:eastAsia="uk-UA"/>
        </w:rPr>
        <w:t>Р</w:t>
      </w:r>
      <w:r w:rsidR="003C17F6">
        <w:rPr>
          <w:bCs/>
          <w:iCs/>
          <w:szCs w:val="24"/>
          <w:lang w:eastAsia="uk-UA"/>
        </w:rPr>
        <w:t xml:space="preserve"> </w:t>
      </w:r>
      <w:r>
        <w:rPr>
          <w:bCs/>
          <w:iCs/>
          <w:szCs w:val="24"/>
          <w:lang w:eastAsia="uk-UA"/>
        </w:rPr>
        <w:t>0</w:t>
      </w:r>
      <w:r w:rsidR="005A1822">
        <w:rPr>
          <w:bCs/>
          <w:iCs/>
          <w:szCs w:val="24"/>
          <w:lang w:eastAsia="uk-UA"/>
        </w:rPr>
        <w:t>1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5A1822" w:rsidRPr="005A1822">
        <w:rPr>
          <w:bCs/>
          <w:iCs/>
          <w:szCs w:val="24"/>
          <w:lang w:eastAsia="uk-UA"/>
        </w:rPr>
        <w:t>Знати, розуміти і вміти використовувати на практиці основні положення законодавства, національних і міжнародних стандартів, що регламентують діяльність суб’єктів готельного та ресторанного бізнесу</w:t>
      </w:r>
      <w:r w:rsidR="00224E22" w:rsidRPr="00A604E4">
        <w:rPr>
          <w:bCs/>
          <w:iCs/>
          <w:szCs w:val="24"/>
          <w:lang w:eastAsia="uk-UA"/>
        </w:rPr>
        <w:t>.</w:t>
      </w:r>
    </w:p>
    <w:p w14:paraId="29CE5870" w14:textId="77F36D37" w:rsidR="00224E22" w:rsidRDefault="007221A5" w:rsidP="005A1822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</w:t>
      </w:r>
      <w:r w:rsidR="003C17F6">
        <w:rPr>
          <w:bCs/>
          <w:iCs/>
          <w:szCs w:val="24"/>
          <w:lang w:eastAsia="uk-UA"/>
        </w:rPr>
        <w:t xml:space="preserve"> </w:t>
      </w:r>
      <w:r w:rsidR="00D641A0">
        <w:rPr>
          <w:bCs/>
          <w:iCs/>
          <w:szCs w:val="24"/>
          <w:lang w:eastAsia="uk-UA"/>
        </w:rPr>
        <w:t>0</w:t>
      </w:r>
      <w:r w:rsidR="005A1822">
        <w:rPr>
          <w:bCs/>
          <w:iCs/>
          <w:szCs w:val="24"/>
          <w:lang w:eastAsia="uk-UA"/>
        </w:rPr>
        <w:t>6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5A1822" w:rsidRPr="005A1822">
        <w:rPr>
          <w:bCs/>
          <w:iCs/>
          <w:szCs w:val="24"/>
          <w:lang w:eastAsia="uk-UA"/>
        </w:rPr>
        <w:t>Аналізувати, інтерпретувати і моделювати на основі існуючих наукових концепцій сервісні, виробничі та організаційні процеси готельного та ресторанного бізнесу</w:t>
      </w:r>
      <w:r w:rsidR="003C17F6">
        <w:rPr>
          <w:bCs/>
          <w:iCs/>
          <w:szCs w:val="24"/>
          <w:lang w:eastAsia="uk-UA"/>
        </w:rPr>
        <w:t>.</w:t>
      </w:r>
    </w:p>
    <w:p w14:paraId="4DC7CDB3" w14:textId="2F40175E" w:rsidR="00371F7E" w:rsidRDefault="00371F7E" w:rsidP="005A1822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</w:t>
      </w:r>
      <w:r w:rsidR="003C17F6">
        <w:rPr>
          <w:bCs/>
          <w:iCs/>
          <w:szCs w:val="24"/>
          <w:lang w:eastAsia="uk-UA"/>
        </w:rPr>
        <w:t xml:space="preserve"> </w:t>
      </w:r>
      <w:r w:rsidR="005A1822">
        <w:rPr>
          <w:bCs/>
          <w:iCs/>
          <w:szCs w:val="24"/>
          <w:lang w:eastAsia="uk-UA"/>
        </w:rPr>
        <w:t>07</w:t>
      </w:r>
      <w:r>
        <w:rPr>
          <w:bCs/>
          <w:iCs/>
          <w:szCs w:val="24"/>
          <w:lang w:eastAsia="uk-UA"/>
        </w:rPr>
        <w:t xml:space="preserve">. </w:t>
      </w:r>
      <w:r w:rsidR="005A1822" w:rsidRPr="005A1822">
        <w:rPr>
          <w:bCs/>
          <w:iCs/>
          <w:szCs w:val="24"/>
          <w:lang w:eastAsia="uk-UA"/>
        </w:rPr>
        <w:t>Організовувати процес обслуговування споживачів готельних та ресторанних послуг на основі використання сучасних інформаційних, комунікаційних і сервісних технологій та дотримання стандартів якості і норм безпеки</w:t>
      </w:r>
      <w:r w:rsidRPr="00371F7E">
        <w:rPr>
          <w:bCs/>
          <w:iCs/>
          <w:szCs w:val="24"/>
          <w:lang w:eastAsia="uk-UA"/>
        </w:rPr>
        <w:t>.</w:t>
      </w:r>
    </w:p>
    <w:p w14:paraId="24C9ECB5" w14:textId="3BAFEED0" w:rsidR="00371F7E" w:rsidRDefault="00371F7E" w:rsidP="005A1822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</w:t>
      </w:r>
      <w:r w:rsidR="003C17F6">
        <w:rPr>
          <w:bCs/>
          <w:iCs/>
          <w:szCs w:val="24"/>
          <w:lang w:eastAsia="uk-UA"/>
        </w:rPr>
        <w:t>1</w:t>
      </w:r>
      <w:r w:rsidR="005A1822">
        <w:rPr>
          <w:bCs/>
          <w:iCs/>
          <w:szCs w:val="24"/>
          <w:lang w:eastAsia="uk-UA"/>
        </w:rPr>
        <w:t>2</w:t>
      </w:r>
      <w:r>
        <w:rPr>
          <w:bCs/>
          <w:iCs/>
          <w:szCs w:val="24"/>
          <w:lang w:eastAsia="uk-UA"/>
        </w:rPr>
        <w:t xml:space="preserve">. </w:t>
      </w:r>
      <w:r w:rsidR="005A1822" w:rsidRPr="005A1822">
        <w:rPr>
          <w:bCs/>
          <w:iCs/>
          <w:szCs w:val="24"/>
          <w:lang w:eastAsia="uk-UA"/>
        </w:rPr>
        <w:t>Здійснювати ефективний контроль якості продуктів та послуг закладів готельного і ресторанного господарства.</w:t>
      </w:r>
    </w:p>
    <w:bookmarkEnd w:id="0"/>
    <w:p w14:paraId="14DF5F48" w14:textId="77777777" w:rsidR="00D641A0" w:rsidRDefault="00D641A0" w:rsidP="00DC120A">
      <w:pPr>
        <w:ind w:left="3119" w:hanging="3119"/>
        <w:jc w:val="center"/>
        <w:rPr>
          <w:b/>
          <w:szCs w:val="24"/>
        </w:rPr>
      </w:pPr>
    </w:p>
    <w:p w14:paraId="5856FBD6" w14:textId="77777777" w:rsidR="00D641A0" w:rsidRDefault="00D641A0" w:rsidP="00DC120A">
      <w:pPr>
        <w:ind w:left="3119" w:hanging="3119"/>
        <w:jc w:val="center"/>
        <w:rPr>
          <w:b/>
          <w:szCs w:val="24"/>
        </w:rPr>
      </w:pP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68009C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Інструменти і завдання</w:t>
            </w:r>
          </w:p>
        </w:tc>
      </w:tr>
      <w:tr w:rsidR="00F53CB4" w:rsidRPr="0068009C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68009C" w:rsidRDefault="00F53CB4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094E58DE" w:rsidR="00F53CB4" w:rsidRPr="0068009C" w:rsidRDefault="00BA6F89" w:rsidP="00E923CF">
            <w:pPr>
              <w:spacing w:line="216" w:lineRule="auto"/>
              <w:rPr>
                <w:szCs w:val="24"/>
              </w:rPr>
            </w:pPr>
            <w:r>
              <w:rPr>
                <w:spacing w:val="-1"/>
              </w:rPr>
              <w:t>Основи управління якістю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68009C" w:rsidRDefault="00F730CD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47F22B43" w14:textId="71C05FD3" w:rsidR="00F53CB4" w:rsidRPr="0068009C" w:rsidRDefault="00BA6F89" w:rsidP="005A1822">
            <w:pPr>
              <w:ind w:firstLine="567"/>
              <w:jc w:val="both"/>
              <w:rPr>
                <w:snapToGrid w:val="0"/>
                <w:szCs w:val="24"/>
              </w:rPr>
            </w:pPr>
            <w:r w:rsidRPr="00D64557">
              <w:rPr>
                <w:bCs/>
                <w:color w:val="000000"/>
              </w:rPr>
              <w:t xml:space="preserve">Поняття і чинники, які формують якість </w:t>
            </w:r>
            <w:r w:rsidR="005A1822">
              <w:rPr>
                <w:bCs/>
                <w:color w:val="000000"/>
              </w:rPr>
              <w:t>готельних та ресторанних</w:t>
            </w:r>
            <w:r w:rsidRPr="00D64557">
              <w:rPr>
                <w:bCs/>
                <w:color w:val="000000"/>
              </w:rPr>
              <w:t xml:space="preserve"> послуг. </w:t>
            </w:r>
            <w:r>
              <w:rPr>
                <w:szCs w:val="24"/>
              </w:rPr>
              <w:t>Еволюція методів управління якістю</w:t>
            </w:r>
          </w:p>
        </w:tc>
        <w:tc>
          <w:tcPr>
            <w:tcW w:w="1984" w:type="dxa"/>
            <w:shd w:val="clear" w:color="auto" w:fill="auto"/>
          </w:tcPr>
          <w:p w14:paraId="6AA827AE" w14:textId="6006EA28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3DA24055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bookmarkStart w:id="1" w:name="_Hlk21532297"/>
            <w:r w:rsidRPr="0068009C">
              <w:rPr>
                <w:snapToGrid w:val="0"/>
                <w:szCs w:val="24"/>
              </w:rPr>
              <w:t>Практичні впр</w:t>
            </w:r>
            <w:bookmarkEnd w:id="1"/>
            <w:r w:rsidRPr="0068009C">
              <w:rPr>
                <w:snapToGrid w:val="0"/>
                <w:szCs w:val="24"/>
              </w:rPr>
              <w:t>ави.</w:t>
            </w:r>
          </w:p>
          <w:p w14:paraId="2B81D7DB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30729623" w14:textId="7EA7D432" w:rsidR="00F53CB4" w:rsidRPr="0068009C" w:rsidRDefault="00F53CB4" w:rsidP="00E923CF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BA6F89" w:rsidRPr="0068009C" w14:paraId="5C320129" w14:textId="77777777" w:rsidTr="00B21711">
        <w:tc>
          <w:tcPr>
            <w:tcW w:w="421" w:type="dxa"/>
            <w:shd w:val="clear" w:color="auto" w:fill="auto"/>
          </w:tcPr>
          <w:p w14:paraId="57441A11" w14:textId="5BB5E8E5" w:rsidR="00BA6F89" w:rsidRPr="0068009C" w:rsidRDefault="00BA6F89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AA8DD55" w14:textId="794AB761" w:rsidR="00BA6F89" w:rsidRDefault="00BA6F89" w:rsidP="00E923CF">
            <w:pPr>
              <w:spacing w:line="216" w:lineRule="auto"/>
              <w:rPr>
                <w:spacing w:val="-1"/>
              </w:rPr>
            </w:pPr>
            <w:r>
              <w:rPr>
                <w:szCs w:val="24"/>
              </w:rPr>
              <w:t>Стандарти системи управління якістю</w:t>
            </w:r>
          </w:p>
        </w:tc>
        <w:tc>
          <w:tcPr>
            <w:tcW w:w="992" w:type="dxa"/>
            <w:shd w:val="clear" w:color="auto" w:fill="auto"/>
          </w:tcPr>
          <w:p w14:paraId="6B3FF9F1" w14:textId="6AAD359D" w:rsidR="00BA6F89" w:rsidRPr="0068009C" w:rsidRDefault="00BA6F89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10647A41" w14:textId="4DA0875C" w:rsidR="00BA6F89" w:rsidRPr="00D64557" w:rsidRDefault="00BA6F89" w:rsidP="005A1822">
            <w:pPr>
              <w:ind w:firstLine="567"/>
              <w:jc w:val="both"/>
              <w:rPr>
                <w:bCs/>
                <w:color w:val="000000"/>
              </w:rPr>
            </w:pPr>
            <w:r>
              <w:rPr>
                <w:szCs w:val="24"/>
              </w:rPr>
              <w:t xml:space="preserve">Стандарти системи управління якістю. </w:t>
            </w:r>
            <w:proofErr w:type="spellStart"/>
            <w:r>
              <w:rPr>
                <w:szCs w:val="24"/>
              </w:rPr>
              <w:t>Процесний</w:t>
            </w:r>
            <w:proofErr w:type="spellEnd"/>
            <w:r>
              <w:rPr>
                <w:szCs w:val="24"/>
              </w:rPr>
              <w:t xml:space="preserve"> підхід до управління якістю на підприємствах галузі</w:t>
            </w:r>
            <w:r w:rsidR="005A1822">
              <w:rPr>
                <w:szCs w:val="24"/>
              </w:rPr>
              <w:t xml:space="preserve"> гостинності</w:t>
            </w:r>
          </w:p>
        </w:tc>
        <w:tc>
          <w:tcPr>
            <w:tcW w:w="1984" w:type="dxa"/>
            <w:shd w:val="clear" w:color="auto" w:fill="auto"/>
          </w:tcPr>
          <w:p w14:paraId="1A4365C9" w14:textId="77777777" w:rsidR="00BA6F89" w:rsidRPr="0068009C" w:rsidRDefault="00BA6F89" w:rsidP="00BA6F89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26A483A6" w14:textId="77777777" w:rsidR="00BA6F89" w:rsidRPr="0068009C" w:rsidRDefault="00BA6F89" w:rsidP="00BA6F89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105B308E" w14:textId="77777777" w:rsidR="00BA6F89" w:rsidRPr="0068009C" w:rsidRDefault="00BA6F89" w:rsidP="00BA6F89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79B2D212" w14:textId="1562625F" w:rsidR="00BA6F89" w:rsidRPr="0068009C" w:rsidRDefault="00BA6F89" w:rsidP="00BA6F89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BA6F89" w:rsidRPr="0068009C" w14:paraId="1E0AF2BF" w14:textId="77777777" w:rsidTr="00B21711">
        <w:tc>
          <w:tcPr>
            <w:tcW w:w="421" w:type="dxa"/>
            <w:shd w:val="clear" w:color="auto" w:fill="auto"/>
          </w:tcPr>
          <w:p w14:paraId="646362CF" w14:textId="7A64A57C" w:rsidR="00BA6F89" w:rsidRPr="0068009C" w:rsidRDefault="00BA6F89" w:rsidP="00F53CB4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53D299B5" w14:textId="68B0B1FF" w:rsidR="00BA6F89" w:rsidRDefault="00135403" w:rsidP="00E923CF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Основи якості у сфері надання туристичних послуг</w:t>
            </w:r>
          </w:p>
        </w:tc>
        <w:tc>
          <w:tcPr>
            <w:tcW w:w="992" w:type="dxa"/>
            <w:shd w:val="clear" w:color="auto" w:fill="auto"/>
          </w:tcPr>
          <w:p w14:paraId="515F8DEB" w14:textId="5268E2D6" w:rsidR="00BA6F89" w:rsidRPr="0068009C" w:rsidRDefault="00135403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59D4500E" w14:textId="6EACB242" w:rsidR="00BA6F89" w:rsidRDefault="00135403" w:rsidP="005A1822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Поняття і значення якості в туризмі. Ринкові аспекти якості туристичних послуг. Процес формування якості послуг підприємств</w:t>
            </w:r>
            <w:r w:rsidR="005A1822">
              <w:rPr>
                <w:szCs w:val="24"/>
              </w:rPr>
              <w:t xml:space="preserve"> гостинності</w:t>
            </w:r>
            <w:r>
              <w:rPr>
                <w:szCs w:val="24"/>
              </w:rPr>
              <w:t>. Нормативно-правове забезпечення управління якістю</w:t>
            </w:r>
            <w:r w:rsidR="005A1822">
              <w:rPr>
                <w:szCs w:val="24"/>
              </w:rPr>
              <w:t xml:space="preserve"> на підприємствах готельного та ресторанного господарства</w:t>
            </w:r>
          </w:p>
        </w:tc>
        <w:tc>
          <w:tcPr>
            <w:tcW w:w="1984" w:type="dxa"/>
            <w:shd w:val="clear" w:color="auto" w:fill="auto"/>
          </w:tcPr>
          <w:p w14:paraId="4D557C07" w14:textId="77777777" w:rsidR="00135403" w:rsidRPr="0068009C" w:rsidRDefault="00135403" w:rsidP="00135403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383EC9C" w14:textId="77777777" w:rsidR="00135403" w:rsidRPr="0068009C" w:rsidRDefault="00135403" w:rsidP="00135403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5719153B" w14:textId="77777777" w:rsidR="00135403" w:rsidRPr="0068009C" w:rsidRDefault="00135403" w:rsidP="00135403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41100134" w14:textId="78505C3C" w:rsidR="00BA6F89" w:rsidRPr="0068009C" w:rsidRDefault="00135403" w:rsidP="00135403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135403" w:rsidRPr="0068009C" w14:paraId="4FB1D524" w14:textId="77777777" w:rsidTr="00B21711">
        <w:tc>
          <w:tcPr>
            <w:tcW w:w="421" w:type="dxa"/>
            <w:shd w:val="clear" w:color="auto" w:fill="auto"/>
          </w:tcPr>
          <w:p w14:paraId="2D4A9CFF" w14:textId="744A9978" w:rsidR="00135403" w:rsidRDefault="00135403" w:rsidP="00F53CB4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275A0D4" w14:textId="7D4914C8" w:rsidR="00135403" w:rsidRDefault="00135403" w:rsidP="00135403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Характеристика якості надання послуг трансфертів</w:t>
            </w:r>
          </w:p>
        </w:tc>
        <w:tc>
          <w:tcPr>
            <w:tcW w:w="992" w:type="dxa"/>
            <w:shd w:val="clear" w:color="auto" w:fill="auto"/>
          </w:tcPr>
          <w:p w14:paraId="15A7B5B7" w14:textId="50F7E3D2" w:rsidR="00135403" w:rsidRPr="0068009C" w:rsidRDefault="00135403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5DF2F902" w14:textId="031294AE" w:rsidR="00135403" w:rsidRDefault="00135403" w:rsidP="00177954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Місце і роль транспорту в туризмі. Поняття і якісні ознаки транспортних послуг. Вимоги щодо якості </w:t>
            </w:r>
            <w:r w:rsidR="00177954">
              <w:rPr>
                <w:szCs w:val="24"/>
              </w:rPr>
              <w:t>трансфертів</w:t>
            </w:r>
          </w:p>
        </w:tc>
        <w:tc>
          <w:tcPr>
            <w:tcW w:w="1984" w:type="dxa"/>
            <w:shd w:val="clear" w:color="auto" w:fill="auto"/>
          </w:tcPr>
          <w:p w14:paraId="3649CA87" w14:textId="77777777" w:rsidR="00135403" w:rsidRPr="0068009C" w:rsidRDefault="00135403" w:rsidP="00135403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47EB7AB4" w14:textId="77777777" w:rsidR="00135403" w:rsidRPr="0068009C" w:rsidRDefault="00135403" w:rsidP="00135403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2FCF272E" w14:textId="77777777" w:rsidR="00135403" w:rsidRPr="0068009C" w:rsidRDefault="00135403" w:rsidP="00135403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4D479F29" w14:textId="391ED6BE" w:rsidR="00135403" w:rsidRPr="0068009C" w:rsidRDefault="00135403" w:rsidP="00135403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135403" w:rsidRPr="0068009C" w14:paraId="495F0D00" w14:textId="77777777" w:rsidTr="00B21711">
        <w:tc>
          <w:tcPr>
            <w:tcW w:w="421" w:type="dxa"/>
            <w:shd w:val="clear" w:color="auto" w:fill="auto"/>
          </w:tcPr>
          <w:p w14:paraId="69216064" w14:textId="5E8290D0" w:rsidR="00135403" w:rsidRDefault="00135403" w:rsidP="00F53CB4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07BCFCB" w14:textId="55E0AE54" w:rsidR="00135403" w:rsidRDefault="00135403" w:rsidP="00135403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Управління якістю готельних і ресторанних послуг</w:t>
            </w:r>
          </w:p>
        </w:tc>
        <w:tc>
          <w:tcPr>
            <w:tcW w:w="992" w:type="dxa"/>
            <w:shd w:val="clear" w:color="auto" w:fill="auto"/>
          </w:tcPr>
          <w:p w14:paraId="68DF7510" w14:textId="7B1F1306" w:rsidR="00135403" w:rsidRPr="0068009C" w:rsidRDefault="00135403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5F9ACA3E" w14:textId="3135CEC4" w:rsidR="00135403" w:rsidRDefault="00135403" w:rsidP="00135403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Готельні та гастрономічні послуги у системі туризму. Чинники формування якості готельних і гастрономічних послуг. </w:t>
            </w:r>
            <w:proofErr w:type="spellStart"/>
            <w:r>
              <w:rPr>
                <w:szCs w:val="24"/>
              </w:rPr>
              <w:t>Категорізація</w:t>
            </w:r>
            <w:proofErr w:type="spellEnd"/>
            <w:r>
              <w:rPr>
                <w:szCs w:val="24"/>
              </w:rPr>
              <w:t xml:space="preserve"> і сертифікація</w:t>
            </w:r>
          </w:p>
        </w:tc>
        <w:tc>
          <w:tcPr>
            <w:tcW w:w="1984" w:type="dxa"/>
            <w:shd w:val="clear" w:color="auto" w:fill="auto"/>
          </w:tcPr>
          <w:p w14:paraId="4F0B514D" w14:textId="77777777" w:rsidR="00135403" w:rsidRPr="0068009C" w:rsidRDefault="00135403" w:rsidP="00135403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003ACB1F" w14:textId="77777777" w:rsidR="00135403" w:rsidRPr="0068009C" w:rsidRDefault="00135403" w:rsidP="00135403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6A8F1710" w14:textId="77777777" w:rsidR="00135403" w:rsidRPr="0068009C" w:rsidRDefault="00135403" w:rsidP="00135403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504D87C9" w14:textId="0E74A080" w:rsidR="00135403" w:rsidRPr="0068009C" w:rsidRDefault="00135403" w:rsidP="00135403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135403" w:rsidRPr="0068009C" w14:paraId="3EE901C8" w14:textId="77777777" w:rsidTr="00B21711">
        <w:tc>
          <w:tcPr>
            <w:tcW w:w="421" w:type="dxa"/>
            <w:shd w:val="clear" w:color="auto" w:fill="auto"/>
          </w:tcPr>
          <w:p w14:paraId="0CA58CA4" w14:textId="278CB2F2" w:rsidR="00135403" w:rsidRDefault="00135403" w:rsidP="00F53CB4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461133D6" w14:textId="26758ECE" w:rsidR="00135403" w:rsidRDefault="00135403" w:rsidP="00135403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Якість надання послуг туристичного посередництва</w:t>
            </w:r>
          </w:p>
        </w:tc>
        <w:tc>
          <w:tcPr>
            <w:tcW w:w="992" w:type="dxa"/>
            <w:shd w:val="clear" w:color="auto" w:fill="auto"/>
          </w:tcPr>
          <w:p w14:paraId="1CFE84CB" w14:textId="39C87076" w:rsidR="00135403" w:rsidRPr="0068009C" w:rsidRDefault="00135403" w:rsidP="0013540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68009C">
              <w:rPr>
                <w:szCs w:val="24"/>
              </w:rPr>
              <w:t>/</w:t>
            </w:r>
            <w:r>
              <w:rPr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6B39105F" w14:textId="2E292493" w:rsidR="00135403" w:rsidRDefault="00135403" w:rsidP="00135403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Сутність діяльності підприємств туристичного посередництва. Аналіз та оцінка якості послуг в туристичній агенції</w:t>
            </w:r>
          </w:p>
        </w:tc>
        <w:tc>
          <w:tcPr>
            <w:tcW w:w="1984" w:type="dxa"/>
            <w:shd w:val="clear" w:color="auto" w:fill="auto"/>
          </w:tcPr>
          <w:p w14:paraId="6FE1921C" w14:textId="77777777" w:rsidR="00135403" w:rsidRPr="0068009C" w:rsidRDefault="00135403" w:rsidP="002278FA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3BAF2380" w14:textId="77777777" w:rsidR="00135403" w:rsidRDefault="00135403" w:rsidP="002278FA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48F1AB8F" w14:textId="77777777" w:rsidR="00135403" w:rsidRPr="0068009C" w:rsidRDefault="00135403" w:rsidP="002278FA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Ділові ігри.</w:t>
            </w:r>
          </w:p>
          <w:p w14:paraId="7A4F606B" w14:textId="77777777" w:rsidR="00135403" w:rsidRPr="0068009C" w:rsidRDefault="00135403" w:rsidP="002278FA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0736084C" w14:textId="5232D00C" w:rsidR="00135403" w:rsidRPr="0068009C" w:rsidRDefault="00135403" w:rsidP="00135403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135403" w:rsidRPr="0068009C" w14:paraId="01C67F0C" w14:textId="77777777" w:rsidTr="00B21711">
        <w:tc>
          <w:tcPr>
            <w:tcW w:w="421" w:type="dxa"/>
            <w:shd w:val="clear" w:color="auto" w:fill="auto"/>
          </w:tcPr>
          <w:p w14:paraId="798B6127" w14:textId="37049400" w:rsidR="00135403" w:rsidRDefault="00135403" w:rsidP="00F53CB4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731B04E2" w14:textId="6E66AAAD" w:rsidR="00135403" w:rsidRDefault="00135403" w:rsidP="00135403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діяльності людських ресурсів туристичного підприємства</w:t>
            </w:r>
          </w:p>
        </w:tc>
        <w:tc>
          <w:tcPr>
            <w:tcW w:w="992" w:type="dxa"/>
            <w:shd w:val="clear" w:color="auto" w:fill="auto"/>
          </w:tcPr>
          <w:p w14:paraId="6E974BB5" w14:textId="0DDBAB8A" w:rsidR="00135403" w:rsidRPr="0068009C" w:rsidRDefault="00135403" w:rsidP="0013540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68009C">
              <w:rPr>
                <w:szCs w:val="24"/>
              </w:rPr>
              <w:t>/</w:t>
            </w:r>
            <w:r>
              <w:rPr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3D405777" w14:textId="2BF2049D" w:rsidR="00135403" w:rsidRDefault="00177954" w:rsidP="00177954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Якість </w:t>
            </w:r>
            <w:r w:rsidR="00135403">
              <w:rPr>
                <w:szCs w:val="24"/>
              </w:rPr>
              <w:t>обслуговуванн</w:t>
            </w:r>
            <w:r>
              <w:rPr>
                <w:szCs w:val="24"/>
              </w:rPr>
              <w:t>я</w:t>
            </w:r>
            <w:r w:rsidR="00135403">
              <w:rPr>
                <w:szCs w:val="24"/>
              </w:rPr>
              <w:t xml:space="preserve"> </w:t>
            </w:r>
            <w:r>
              <w:rPr>
                <w:szCs w:val="24"/>
              </w:rPr>
              <w:t>працівниками галузі гостинності</w:t>
            </w:r>
            <w:r w:rsidR="00135403">
              <w:rPr>
                <w:szCs w:val="24"/>
              </w:rPr>
              <w:t>. Система обслуговування в центрах туристичної інформації. Критерії оцінки якості роботи персоналу</w:t>
            </w:r>
            <w:r>
              <w:rPr>
                <w:szCs w:val="24"/>
              </w:rPr>
              <w:t xml:space="preserve"> підприємств тимчасового проживання та громадського харчування</w:t>
            </w:r>
          </w:p>
        </w:tc>
        <w:tc>
          <w:tcPr>
            <w:tcW w:w="1984" w:type="dxa"/>
            <w:shd w:val="clear" w:color="auto" w:fill="auto"/>
          </w:tcPr>
          <w:p w14:paraId="5ADA71A7" w14:textId="77777777" w:rsidR="00135403" w:rsidRPr="0068009C" w:rsidRDefault="00135403" w:rsidP="00135403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0946FFDE" w14:textId="77777777" w:rsidR="00135403" w:rsidRDefault="00135403" w:rsidP="00135403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704C30D0" w14:textId="35F9A13C" w:rsidR="00135403" w:rsidRPr="0068009C" w:rsidRDefault="00135403" w:rsidP="00135403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Ділові ігри.</w:t>
            </w:r>
          </w:p>
          <w:p w14:paraId="03D2A638" w14:textId="77777777" w:rsidR="00135403" w:rsidRPr="0068009C" w:rsidRDefault="00135403" w:rsidP="00135403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68683BAE" w14:textId="433F5928" w:rsidR="00135403" w:rsidRPr="0068009C" w:rsidRDefault="00135403" w:rsidP="00135403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</w:tbl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53F3AEB2" w14:textId="77777777" w:rsidR="00D36C8F" w:rsidRP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 xml:space="preserve">Основна </w:t>
      </w:r>
    </w:p>
    <w:tbl>
      <w:tblPr>
        <w:tblW w:w="51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3"/>
      </w:tblGrid>
      <w:tr w:rsidR="00AE5E0F" w:rsidRPr="00FB1228" w14:paraId="100D1397" w14:textId="77777777" w:rsidTr="00031554">
        <w:trPr>
          <w:trHeight w:val="233"/>
        </w:trPr>
        <w:tc>
          <w:tcPr>
            <w:tcW w:w="2868" w:type="pct"/>
            <w:shd w:val="clear" w:color="auto" w:fill="FFFFFF"/>
          </w:tcPr>
          <w:p w14:paraId="5D1880AB" w14:textId="77777777" w:rsidR="00AE5E0F" w:rsidRPr="00FB1228" w:rsidRDefault="00AE5E0F" w:rsidP="00031554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 w:rsidRPr="00FB1228">
              <w:rPr>
                <w:bCs/>
                <w:spacing w:val="-6"/>
                <w:szCs w:val="24"/>
              </w:rPr>
              <w:t>Базова</w:t>
            </w:r>
          </w:p>
        </w:tc>
      </w:tr>
      <w:tr w:rsidR="00AE5E0F" w:rsidRPr="00FB1228" w14:paraId="232AE3A2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60B537CF" w14:textId="77777777" w:rsidR="00AE5E0F" w:rsidRPr="00FB1228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1.</w:t>
            </w:r>
            <w:r>
              <w:t xml:space="preserve"> Про стандартизацію: Закон України // </w:t>
            </w:r>
            <w:proofErr w:type="spellStart"/>
            <w:r>
              <w:t>Відом</w:t>
            </w:r>
            <w:proofErr w:type="spellEnd"/>
            <w:r>
              <w:t>. Верховної Ради України. - 2001. - № 31. -С.145.</w:t>
            </w:r>
          </w:p>
        </w:tc>
      </w:tr>
      <w:tr w:rsidR="00AE5E0F" w:rsidRPr="00FB1228" w14:paraId="181E12BC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3F6B72C0" w14:textId="77777777" w:rsidR="00AE5E0F" w:rsidRPr="00FB1228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2.</w:t>
            </w:r>
            <w:r>
              <w:t xml:space="preserve"> Про підтвердження відповідності : Закон України // </w:t>
            </w:r>
            <w:proofErr w:type="spellStart"/>
            <w:r>
              <w:t>Відом</w:t>
            </w:r>
            <w:proofErr w:type="spellEnd"/>
            <w:r>
              <w:t>. Верховної Ради України. -2001.-№32.-С. 169.</w:t>
            </w:r>
          </w:p>
        </w:tc>
      </w:tr>
      <w:tr w:rsidR="00AE5E0F" w:rsidRPr="00FB1228" w14:paraId="1AB60619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54C167C0" w14:textId="77777777" w:rsidR="00AE5E0F" w:rsidRPr="00FB1228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 xml:space="preserve">3. </w:t>
            </w:r>
            <w:r>
              <w:t>Кудла Н.Є. Менеджмент туристичного підприємства : підручник /Н.Є. Кудла. – К. : Знання, 2012. – 343 с.</w:t>
            </w:r>
          </w:p>
        </w:tc>
      </w:tr>
      <w:tr w:rsidR="00AE5E0F" w14:paraId="35BC86FE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54149C49" w14:textId="77777777" w:rsidR="00AE5E0F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4.</w:t>
            </w:r>
            <w:r>
              <w:t xml:space="preserve"> Кудла Н.Є. Управління якістю в туризмі: Підручник/ Н.Є. Кудла. - – К. : Центр навчальної літ., 2015. – 328 с.</w:t>
            </w:r>
          </w:p>
        </w:tc>
      </w:tr>
      <w:tr w:rsidR="00AE5E0F" w:rsidRPr="00FB1228" w14:paraId="65E33AD5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1C939C63" w14:textId="77777777" w:rsidR="00AE5E0F" w:rsidRPr="00FB1228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5.</w:t>
            </w:r>
            <w:r>
              <w:t xml:space="preserve"> </w:t>
            </w:r>
            <w:proofErr w:type="spellStart"/>
            <w:r>
              <w:t>Момот</w:t>
            </w:r>
            <w:proofErr w:type="spellEnd"/>
            <w:r>
              <w:t xml:space="preserve"> О.І. Менеджмент якості та елементи системи якості.: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./ О.І. </w:t>
            </w:r>
            <w:proofErr w:type="spellStart"/>
            <w:r>
              <w:t>Момот</w:t>
            </w:r>
            <w:proofErr w:type="spellEnd"/>
            <w:r>
              <w:t>. - К.: Центр учбової літератури, 2007. - 368 с.</w:t>
            </w:r>
          </w:p>
        </w:tc>
      </w:tr>
      <w:tr w:rsidR="00AE5E0F" w14:paraId="2BCAB7BA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5954F869" w14:textId="77777777" w:rsidR="00AE5E0F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6.</w:t>
            </w:r>
            <w:r>
              <w:t xml:space="preserve"> Саранча Г.А. Метрологія, стандартизація, відповідність, акредитація та управління якістю : підручник - К. : Центр учбової літератури, 2006 — 672 с.</w:t>
            </w:r>
          </w:p>
        </w:tc>
      </w:tr>
      <w:tr w:rsidR="00AE5E0F" w14:paraId="152FF986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1AF71D69" w14:textId="77777777" w:rsidR="00AE5E0F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7.</w:t>
            </w:r>
            <w:r>
              <w:t xml:space="preserve"> Ткаченко Т.І. Стандартизація і сертифікація туристичних послуг : опорний конспект лекцій - К. : КНТЕУ, 2002. – 76 с.</w:t>
            </w:r>
          </w:p>
        </w:tc>
      </w:tr>
      <w:tr w:rsidR="00AE5E0F" w14:paraId="27FA1B67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6C843BE1" w14:textId="77777777" w:rsidR="00AE5E0F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8.</w:t>
            </w:r>
            <w:r>
              <w:t xml:space="preserve"> Топольник В.Г. Управління якістю продукції та послуг в готельно-ресторанному господарстві 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>. / В.Г. Топольник. – Львів : Магнолія-2006, 2012. – 328 с.</w:t>
            </w:r>
          </w:p>
        </w:tc>
      </w:tr>
      <w:tr w:rsidR="00AE5E0F" w14:paraId="547339CE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40FA1137" w14:textId="77777777" w:rsidR="00AE5E0F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9.</w:t>
            </w:r>
            <w:r>
              <w:t xml:space="preserve"> Шаповал М.І. Менеджмент якості: підручник / М.І. Шаповал. - К. : Знання; КОО, 2007. -457 с.</w:t>
            </w:r>
          </w:p>
        </w:tc>
      </w:tr>
      <w:tr w:rsidR="00AE5E0F" w14:paraId="5E63D1D4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637D70F8" w14:textId="77777777" w:rsidR="00AE5E0F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10.</w:t>
            </w:r>
            <w:r>
              <w:t xml:space="preserve"> </w:t>
            </w:r>
            <w:proofErr w:type="spellStart"/>
            <w:r>
              <w:t>Шуляр</w:t>
            </w:r>
            <w:proofErr w:type="spellEnd"/>
            <w:r>
              <w:t xml:space="preserve"> Р.В. Управління якістю 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/ Р.В. </w:t>
            </w:r>
            <w:proofErr w:type="spellStart"/>
            <w:r>
              <w:t>Шуляр</w:t>
            </w:r>
            <w:proofErr w:type="spellEnd"/>
            <w:r>
              <w:t xml:space="preserve">, Н.В. </w:t>
            </w:r>
            <w:proofErr w:type="spellStart"/>
            <w:r>
              <w:t>Шуляр</w:t>
            </w:r>
            <w:proofErr w:type="spellEnd"/>
            <w:r>
              <w:t>. – Львів : НУ «Львівська політехніка», 2009. – 160 с.</w:t>
            </w:r>
          </w:p>
        </w:tc>
      </w:tr>
      <w:tr w:rsidR="00AE5E0F" w:rsidRPr="00FB1228" w14:paraId="580450E6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367595E5" w14:textId="77777777" w:rsidR="00AE5E0F" w:rsidRPr="00AE5E0F" w:rsidRDefault="00AE5E0F" w:rsidP="00AE5E0F">
            <w:pPr>
              <w:rPr>
                <w:b/>
                <w:bCs/>
                <w:spacing w:val="-6"/>
                <w:szCs w:val="24"/>
              </w:rPr>
            </w:pPr>
            <w:r w:rsidRPr="00AE5E0F">
              <w:rPr>
                <w:b/>
                <w:bCs/>
                <w:spacing w:val="-6"/>
                <w:szCs w:val="24"/>
              </w:rPr>
              <w:t>Допоміжна</w:t>
            </w:r>
          </w:p>
        </w:tc>
      </w:tr>
      <w:tr w:rsidR="00AE5E0F" w:rsidRPr="008E3901" w14:paraId="7F2F0A0B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38A0782C" w14:textId="77777777" w:rsidR="00AE5E0F" w:rsidRPr="008E3901" w:rsidRDefault="00AE5E0F" w:rsidP="00AE5E0F">
            <w:pPr>
              <w:numPr>
                <w:ilvl w:val="0"/>
                <w:numId w:val="31"/>
              </w:numPr>
              <w:rPr>
                <w:szCs w:val="24"/>
              </w:rPr>
            </w:pPr>
            <w:r>
              <w:t xml:space="preserve">ДСТУ 3410-96. Система сертифікації </w:t>
            </w:r>
            <w:proofErr w:type="spellStart"/>
            <w:r>
              <w:t>УкрСЕПРО</w:t>
            </w:r>
            <w:proofErr w:type="spellEnd"/>
            <w:r>
              <w:t>. Основні положення : чин. від 04.01.1997 р. - К. : Держстандарт України, 2001. - 28 с.</w:t>
            </w:r>
          </w:p>
        </w:tc>
      </w:tr>
      <w:tr w:rsidR="00AE5E0F" w:rsidRPr="008E3901" w14:paraId="2A44484A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4AA154F0" w14:textId="77777777" w:rsidR="00AE5E0F" w:rsidRPr="008E3901" w:rsidRDefault="00AE5E0F" w:rsidP="00AE5E0F">
            <w:pPr>
              <w:numPr>
                <w:ilvl w:val="0"/>
                <w:numId w:val="31"/>
              </w:numPr>
              <w:rPr>
                <w:szCs w:val="24"/>
              </w:rPr>
            </w:pPr>
            <w:r>
              <w:t xml:space="preserve">ДСТУ 3419-96. Система сертифікації </w:t>
            </w:r>
            <w:proofErr w:type="spellStart"/>
            <w:r>
              <w:t>УкрСЕПРО</w:t>
            </w:r>
            <w:proofErr w:type="spellEnd"/>
            <w:r>
              <w:t>. Сертифікація систем якості. Порядок проведення : чин. від 04.01.1997 р. - К. : Держстандарт України, 2001. - 34 с</w:t>
            </w:r>
          </w:p>
        </w:tc>
      </w:tr>
      <w:tr w:rsidR="00AE5E0F" w14:paraId="50B828F5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18961534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t>ДСТУ 4268-2003. Послуги туристичні. Засоби розміщення туристів. Загальні вимоги: Від 01.07.04. - К.: Держспоживстандарт України, 2004.</w:t>
            </w:r>
          </w:p>
        </w:tc>
      </w:tr>
      <w:tr w:rsidR="00AE5E0F" w14:paraId="05E485B0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44081A44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t>ДСТУ 4269-2003. Послуги туристичні. Класифікація готелів. Загальні вимоги: Від 01.07.04. - К.: Держспоживстандарт України, 2004.</w:t>
            </w:r>
          </w:p>
        </w:tc>
      </w:tr>
      <w:tr w:rsidR="00AE5E0F" w14:paraId="56706BAC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2AE96264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t>ДСТУ 4527-2006. Послуги туристичні. Засоби розміщення. Терміни та визначення: Від 28.02.06. -К.: Держспоживстандарт України, 2006.</w:t>
            </w:r>
          </w:p>
        </w:tc>
      </w:tr>
      <w:tr w:rsidR="00AE5E0F" w14:paraId="65808C32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31DF7B0E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t>ДСТУ 180 9000-2001. Системи управління якістю. Основні положення і словник : чин. від 10.01.2001 р. - К.: Держстандарт України, 2001. - 27 с.</w:t>
            </w:r>
          </w:p>
        </w:tc>
      </w:tr>
      <w:tr w:rsidR="00AE5E0F" w14:paraId="046EB4AB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0F8F3847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t>ДСТУ 180 9001-2001. Системи управління якістю. Вимоги : чин. від 10.01.2001 р. - К. : Держстандарт України, 2001. - 23 с.</w:t>
            </w:r>
          </w:p>
        </w:tc>
      </w:tr>
      <w:tr w:rsidR="00AE5E0F" w14:paraId="296AE32E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2615B26E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t>ДСТУ 180 9004-2001. Системи управління якістю. Настанови щодо поліпшення діяльності. Вимоги : чин. від 10.01.2001 р. - К. : Держстандарт України, 2001. - 44 с.</w:t>
            </w:r>
          </w:p>
        </w:tc>
      </w:tr>
      <w:tr w:rsidR="00AE5E0F" w14:paraId="2792BB99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049A1E8D" w14:textId="77777777" w:rsidR="00AE5E0F" w:rsidRDefault="00AE5E0F" w:rsidP="00AE5E0F">
            <w:pPr>
              <w:numPr>
                <w:ilvl w:val="0"/>
                <w:numId w:val="31"/>
              </w:numPr>
            </w:pPr>
            <w:proofErr w:type="spellStart"/>
            <w:r>
              <w:t>Друзюк</w:t>
            </w:r>
            <w:proofErr w:type="spellEnd"/>
            <w:r>
              <w:t xml:space="preserve"> В., </w:t>
            </w:r>
            <w:proofErr w:type="spellStart"/>
            <w:r>
              <w:t>Федак</w:t>
            </w:r>
            <w:proofErr w:type="spellEnd"/>
            <w:r>
              <w:t xml:space="preserve"> О. Система управління якістю - інвестиції в майбутнє // Стандартизація, сертифікація, якість. - Київ, 2009. -№ 1 . -С. 51-54</w:t>
            </w:r>
          </w:p>
        </w:tc>
      </w:tr>
      <w:tr w:rsidR="00AE5E0F" w14:paraId="31B9411B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4333B526" w14:textId="77777777" w:rsidR="00AE5E0F" w:rsidRDefault="00AE5E0F" w:rsidP="00AE5E0F">
            <w:pPr>
              <w:numPr>
                <w:ilvl w:val="0"/>
                <w:numId w:val="31"/>
              </w:numPr>
            </w:pPr>
            <w:proofErr w:type="spellStart"/>
            <w:r>
              <w:t>Захожай</w:t>
            </w:r>
            <w:proofErr w:type="spellEnd"/>
            <w:r>
              <w:t xml:space="preserve"> В.Б., Чорний А.Ю. Статистичне забезпечення управління якістю: </w:t>
            </w:r>
            <w:proofErr w:type="spellStart"/>
            <w:r>
              <w:t>навч</w:t>
            </w:r>
            <w:proofErr w:type="spellEnd"/>
            <w:r>
              <w:t xml:space="preserve">. посібник для студентів вищих </w:t>
            </w:r>
            <w:proofErr w:type="spellStart"/>
            <w:r>
              <w:t>навч</w:t>
            </w:r>
            <w:proofErr w:type="spellEnd"/>
            <w:r>
              <w:t xml:space="preserve">. закладів / В.Б. </w:t>
            </w:r>
            <w:proofErr w:type="spellStart"/>
            <w:r>
              <w:t>Захожай</w:t>
            </w:r>
            <w:proofErr w:type="spellEnd"/>
            <w:r>
              <w:t>, А.Ю. Чорний -К.: ЦНЛ, 2005. - 339с.</w:t>
            </w:r>
          </w:p>
        </w:tc>
      </w:tr>
      <w:tr w:rsidR="00AE5E0F" w14:paraId="3FA6D843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2B037B88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t xml:space="preserve">Кириченко Л.С., </w:t>
            </w:r>
            <w:proofErr w:type="spellStart"/>
            <w:r>
              <w:t>Мережко</w:t>
            </w:r>
            <w:proofErr w:type="spellEnd"/>
            <w:r>
              <w:t xml:space="preserve"> Н.В. Основи стандартизації, метрології, управління якістю: </w:t>
            </w:r>
            <w:proofErr w:type="spellStart"/>
            <w:r>
              <w:t>навч.посіб</w:t>
            </w:r>
            <w:proofErr w:type="spellEnd"/>
            <w:r>
              <w:t xml:space="preserve"> / Л.С. Кириченко, Н.В. </w:t>
            </w:r>
            <w:proofErr w:type="spellStart"/>
            <w:r>
              <w:t>Мережко</w:t>
            </w:r>
            <w:proofErr w:type="spellEnd"/>
            <w:r>
              <w:t xml:space="preserve"> - К. : КНТЕУ, 2001 . - 446 с.</w:t>
            </w:r>
          </w:p>
        </w:tc>
      </w:tr>
      <w:tr w:rsidR="00AE5E0F" w14:paraId="28D0B595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7EC36398" w14:textId="77777777" w:rsidR="00AE5E0F" w:rsidRDefault="00AE5E0F" w:rsidP="00AE5E0F">
            <w:pPr>
              <w:numPr>
                <w:ilvl w:val="0"/>
                <w:numId w:val="31"/>
              </w:numPr>
            </w:pPr>
            <w:proofErr w:type="spellStart"/>
            <w:r>
              <w:t>Ланциські</w:t>
            </w:r>
            <w:proofErr w:type="spellEnd"/>
            <w:r>
              <w:t xml:space="preserve"> Є., </w:t>
            </w:r>
            <w:proofErr w:type="spellStart"/>
            <w:r>
              <w:t>Мрук</w:t>
            </w:r>
            <w:proofErr w:type="spellEnd"/>
            <w:r>
              <w:t xml:space="preserve"> X., </w:t>
            </w:r>
            <w:proofErr w:type="spellStart"/>
            <w:r>
              <w:t>Янушек</w:t>
            </w:r>
            <w:proofErr w:type="spellEnd"/>
            <w:r>
              <w:t xml:space="preserve"> X., Личак Я. Основи комплексного управління якістю (ТQМ) / Є. </w:t>
            </w:r>
            <w:proofErr w:type="spellStart"/>
            <w:r>
              <w:t>Ланциські</w:t>
            </w:r>
            <w:proofErr w:type="spellEnd"/>
            <w:r>
              <w:t xml:space="preserve">, X </w:t>
            </w:r>
            <w:proofErr w:type="spellStart"/>
            <w:r>
              <w:t>Мрук</w:t>
            </w:r>
            <w:proofErr w:type="spellEnd"/>
            <w:r>
              <w:t xml:space="preserve">, X. </w:t>
            </w:r>
            <w:proofErr w:type="spellStart"/>
            <w:r>
              <w:t>Янушек</w:t>
            </w:r>
            <w:proofErr w:type="spellEnd"/>
            <w:r>
              <w:t xml:space="preserve">, Я Личак; за ред. Н.В. </w:t>
            </w:r>
            <w:proofErr w:type="spellStart"/>
            <w:r>
              <w:t>Мережко</w:t>
            </w:r>
            <w:proofErr w:type="spellEnd"/>
            <w:r>
              <w:t>; пер. з пол. -К. : КНТЕУ, 2006.-288с.</w:t>
            </w:r>
          </w:p>
        </w:tc>
      </w:tr>
      <w:tr w:rsidR="00AE5E0F" w14:paraId="5871DC71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69D2D63D" w14:textId="77777777" w:rsidR="00AE5E0F" w:rsidRDefault="00AE5E0F" w:rsidP="00AE5E0F">
            <w:pPr>
              <w:numPr>
                <w:ilvl w:val="0"/>
                <w:numId w:val="31"/>
              </w:numPr>
            </w:pPr>
            <w:proofErr w:type="spellStart"/>
            <w:r>
              <w:t>Шемаєва</w:t>
            </w:r>
            <w:proofErr w:type="spellEnd"/>
            <w:r>
              <w:t xml:space="preserve"> Л.Г. Управління якістю бізнес-процесів на підприємстві: монографія . / Л.Г. </w:t>
            </w:r>
            <w:proofErr w:type="spellStart"/>
            <w:r>
              <w:t>Шамаєва</w:t>
            </w:r>
            <w:proofErr w:type="spellEnd"/>
            <w:r>
              <w:t xml:space="preserve"> - X. : ХНЕУ, 2009 . - 240 с.</w:t>
            </w:r>
          </w:p>
        </w:tc>
      </w:tr>
      <w:tr w:rsidR="00AE5E0F" w14:paraId="08064389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2322C5AD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rPr>
                <w:lang w:val="ru-RU"/>
              </w:rPr>
              <w:t xml:space="preserve">Эванс, Джеймс Р. Управление качеством: </w:t>
            </w:r>
            <w:proofErr w:type="spellStart"/>
            <w:r>
              <w:rPr>
                <w:lang w:val="ru-RU"/>
              </w:rPr>
              <w:t>учеб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особие</w:t>
            </w:r>
            <w:proofErr w:type="spellEnd"/>
            <w:r>
              <w:rPr>
                <w:lang w:val="ru-RU"/>
              </w:rPr>
              <w:t xml:space="preserve"> для студентов вузов, обучающихся по специальности «Менеджмент организаций»/ Джеймс Р. Эванс; пер. с англ. под. Ред. </w:t>
            </w:r>
            <w:proofErr w:type="spellStart"/>
            <w:r>
              <w:rPr>
                <w:lang w:val="ru-RU"/>
              </w:rPr>
              <w:lastRenderedPageBreak/>
              <w:t>Э.М.Короткова</w:t>
            </w:r>
            <w:proofErr w:type="spellEnd"/>
            <w:r>
              <w:rPr>
                <w:lang w:val="ru-RU"/>
              </w:rPr>
              <w:t xml:space="preserve">, предисловие </w:t>
            </w:r>
            <w:proofErr w:type="spellStart"/>
            <w:r>
              <w:rPr>
                <w:lang w:val="ru-RU"/>
              </w:rPr>
              <w:t>Э.М.Короткова</w:t>
            </w:r>
            <w:proofErr w:type="spellEnd"/>
            <w:r>
              <w:rPr>
                <w:lang w:val="ru-RU"/>
              </w:rPr>
              <w:t>. – М.: ЮНИТИ-ДАНА, 2007. – 671 с.</w:t>
            </w:r>
          </w:p>
        </w:tc>
      </w:tr>
    </w:tbl>
    <w:p w14:paraId="71F08E1F" w14:textId="77777777" w:rsidR="00AE5E0F" w:rsidRDefault="00AE5E0F" w:rsidP="00AE5E0F">
      <w:pPr>
        <w:shd w:val="clear" w:color="auto" w:fill="FFFFFF"/>
        <w:tabs>
          <w:tab w:val="left" w:pos="426"/>
        </w:tabs>
        <w:ind w:left="720"/>
        <w:jc w:val="both"/>
        <w:rPr>
          <w:b/>
          <w:szCs w:val="24"/>
        </w:rPr>
      </w:pPr>
    </w:p>
    <w:p w14:paraId="654A0A16" w14:textId="52F090D1" w:rsidR="00E140C8" w:rsidRPr="00497FD8" w:rsidRDefault="00497FD8" w:rsidP="00AE5E0F">
      <w:pPr>
        <w:shd w:val="clear" w:color="auto" w:fill="FFFFFF"/>
        <w:tabs>
          <w:tab w:val="left" w:pos="426"/>
        </w:tabs>
        <w:ind w:left="720"/>
        <w:jc w:val="both"/>
        <w:rPr>
          <w:b/>
          <w:szCs w:val="24"/>
        </w:rPr>
      </w:pPr>
      <w:r w:rsidRPr="00497FD8">
        <w:rPr>
          <w:b/>
          <w:szCs w:val="24"/>
        </w:rPr>
        <w:t>Інформаційні ресурси</w:t>
      </w:r>
    </w:p>
    <w:p w14:paraId="71F31CE6" w14:textId="77777777" w:rsidR="00497FD8" w:rsidRPr="00E140C8" w:rsidRDefault="00497FD8" w:rsidP="00497FD8">
      <w:pPr>
        <w:shd w:val="clear" w:color="auto" w:fill="FFFFFF"/>
        <w:tabs>
          <w:tab w:val="left" w:pos="426"/>
        </w:tabs>
        <w:ind w:left="720"/>
        <w:jc w:val="both"/>
        <w:rPr>
          <w:szCs w:val="24"/>
        </w:rPr>
      </w:pPr>
    </w:p>
    <w:p w14:paraId="479DB150" w14:textId="043A6E8E" w:rsidR="00E140C8" w:rsidRPr="00497FD8" w:rsidRDefault="00E140C8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r w:rsidRPr="00497FD8">
        <w:rPr>
          <w:szCs w:val="24"/>
        </w:rPr>
        <w:t xml:space="preserve">Закон ВР України «Про туризм». [Електронний ресурс]. – Режим </w:t>
      </w:r>
      <w:proofErr w:type="spellStart"/>
      <w:r w:rsidRPr="00497FD8">
        <w:rPr>
          <w:szCs w:val="24"/>
        </w:rPr>
        <w:t>доступа</w:t>
      </w:r>
      <w:proofErr w:type="spellEnd"/>
      <w:r w:rsidRPr="00497FD8">
        <w:rPr>
          <w:szCs w:val="24"/>
        </w:rPr>
        <w:t xml:space="preserve"> : http://www.asinfo.com.ua/relax_law.htm. –</w:t>
      </w:r>
      <w:proofErr w:type="spellStart"/>
      <w:r w:rsidRPr="00497FD8">
        <w:rPr>
          <w:szCs w:val="24"/>
        </w:rPr>
        <w:t>Загол</w:t>
      </w:r>
      <w:proofErr w:type="spellEnd"/>
      <w:r w:rsidRPr="00497FD8">
        <w:rPr>
          <w:szCs w:val="24"/>
        </w:rPr>
        <w:t>. с титул. екрана.</w:t>
      </w:r>
    </w:p>
    <w:p w14:paraId="0E7A8394" w14:textId="71866B38" w:rsidR="00E140C8" w:rsidRPr="00497FD8" w:rsidRDefault="00E140C8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r w:rsidRPr="00497FD8">
        <w:rPr>
          <w:szCs w:val="24"/>
        </w:rPr>
        <w:t xml:space="preserve">Природно-заповідний фонд Луганської області. [Електронний ресурс]. – Режим </w:t>
      </w:r>
      <w:proofErr w:type="spellStart"/>
      <w:r w:rsidRPr="00497FD8">
        <w:rPr>
          <w:szCs w:val="24"/>
        </w:rPr>
        <w:t>доступа</w:t>
      </w:r>
      <w:proofErr w:type="spellEnd"/>
      <w:r w:rsidRPr="00497FD8">
        <w:rPr>
          <w:szCs w:val="24"/>
        </w:rPr>
        <w:t xml:space="preserve"> : </w:t>
      </w:r>
      <w:proofErr w:type="spellStart"/>
      <w:r w:rsidRPr="00497FD8">
        <w:rPr>
          <w:szCs w:val="24"/>
        </w:rPr>
        <w:t>ecolugansk.in.ua›files</w:t>
      </w:r>
      <w:proofErr w:type="spellEnd"/>
      <w:r w:rsidRPr="00497FD8">
        <w:rPr>
          <w:szCs w:val="24"/>
        </w:rPr>
        <w:t xml:space="preserve">/jUlfTTleDMN1axS.pdf </w:t>
      </w:r>
      <w:proofErr w:type="spellStart"/>
      <w:r w:rsidRPr="00497FD8">
        <w:rPr>
          <w:szCs w:val="24"/>
        </w:rPr>
        <w:t>Луганск</w:t>
      </w:r>
      <w:proofErr w:type="spellEnd"/>
      <w:r w:rsidRPr="00497FD8">
        <w:rPr>
          <w:szCs w:val="24"/>
        </w:rPr>
        <w:t>. –</w:t>
      </w:r>
    </w:p>
    <w:p w14:paraId="37BC4D41" w14:textId="4CCC45A5" w:rsidR="00644D6E" w:rsidRPr="00892ECE" w:rsidRDefault="00644D6E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8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9" w:history="1">
        <w:r w:rsidRPr="00892ECE">
          <w:rPr>
            <w:szCs w:val="28"/>
          </w:rPr>
          <w:t>http://moodlesti.snu.edu.ua/</w:t>
        </w:r>
      </w:hyperlink>
    </w:p>
    <w:p w14:paraId="74B2AB83" w14:textId="09A1C09D"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C343C52" w:rsidR="00F34871" w:rsidRPr="00A604E4" w:rsidRDefault="00EE3C78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 xml:space="preserve">посилання на джерела інформації у разі використання ідей, розробок, тверджень, відомостей; надання достовірної інформації про </w:t>
            </w:r>
            <w:r w:rsidR="00B37CEF">
              <w:lastRenderedPageBreak/>
              <w:t>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424CD04"/>
    <w:lvl w:ilvl="0">
      <w:start w:val="1"/>
      <w:numFmt w:val="decimal"/>
      <w:pStyle w:val="a"/>
      <w:lvlText w:val="%1)"/>
      <w:lvlJc w:val="left"/>
      <w:pPr>
        <w:tabs>
          <w:tab w:val="num" w:pos="1040"/>
        </w:tabs>
        <w:ind w:left="1040" w:hanging="360"/>
      </w:pPr>
    </w:lvl>
  </w:abstractNum>
  <w:abstractNum w:abstractNumId="1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5069EB"/>
    <w:multiLevelType w:val="hybridMultilevel"/>
    <w:tmpl w:val="60F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E331D"/>
    <w:multiLevelType w:val="hybridMultilevel"/>
    <w:tmpl w:val="A844D3F2"/>
    <w:lvl w:ilvl="0" w:tplc="11789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B6D7C"/>
    <w:multiLevelType w:val="multilevel"/>
    <w:tmpl w:val="E3386FAE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b w:val="0"/>
        <w:sz w:val="20"/>
        <w:szCs w:val="2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6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7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51A77"/>
    <w:multiLevelType w:val="hybridMultilevel"/>
    <w:tmpl w:val="164828DA"/>
    <w:lvl w:ilvl="0" w:tplc="4D3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2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5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22C0F"/>
    <w:multiLevelType w:val="hybridMultilevel"/>
    <w:tmpl w:val="E78C6602"/>
    <w:lvl w:ilvl="0" w:tplc="D25481E6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5038F"/>
    <w:multiLevelType w:val="hybridMultilevel"/>
    <w:tmpl w:val="E0666362"/>
    <w:lvl w:ilvl="0" w:tplc="4D3A3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10"/>
  </w:num>
  <w:num w:numId="3">
    <w:abstractNumId w:val="12"/>
  </w:num>
  <w:num w:numId="4">
    <w:abstractNumId w:val="19"/>
  </w:num>
  <w:num w:numId="5">
    <w:abstractNumId w:val="6"/>
  </w:num>
  <w:num w:numId="6">
    <w:abstractNumId w:val="22"/>
  </w:num>
  <w:num w:numId="7">
    <w:abstractNumId w:val="4"/>
  </w:num>
  <w:num w:numId="8">
    <w:abstractNumId w:val="16"/>
  </w:num>
  <w:num w:numId="9">
    <w:abstractNumId w:val="25"/>
  </w:num>
  <w:num w:numId="10">
    <w:abstractNumId w:val="17"/>
  </w:num>
  <w:num w:numId="11">
    <w:abstractNumId w:val="14"/>
  </w:num>
  <w:num w:numId="12">
    <w:abstractNumId w:val="8"/>
  </w:num>
  <w:num w:numId="13">
    <w:abstractNumId w:val="9"/>
  </w:num>
  <w:num w:numId="14">
    <w:abstractNumId w:val="23"/>
  </w:num>
  <w:num w:numId="15">
    <w:abstractNumId w:val="27"/>
  </w:num>
  <w:num w:numId="16">
    <w:abstractNumId w:val="20"/>
  </w:num>
  <w:num w:numId="17">
    <w:abstractNumId w:val="24"/>
  </w:num>
  <w:num w:numId="18">
    <w:abstractNumId w:val="7"/>
  </w:num>
  <w:num w:numId="19">
    <w:abstractNumId w:val="2"/>
  </w:num>
  <w:num w:numId="20">
    <w:abstractNumId w:val="5"/>
  </w:num>
  <w:num w:numId="21">
    <w:abstractNumId w:val="1"/>
  </w:num>
  <w:num w:numId="22">
    <w:abstractNumId w:val="3"/>
  </w:num>
  <w:num w:numId="23">
    <w:abstractNumId w:val="29"/>
  </w:num>
  <w:num w:numId="24">
    <w:abstractNumId w:val="30"/>
  </w:num>
  <w:num w:numId="25">
    <w:abstractNumId w:val="21"/>
  </w:num>
  <w:num w:numId="26">
    <w:abstractNumId w:val="11"/>
  </w:num>
  <w:num w:numId="27">
    <w:abstractNumId w:val="31"/>
  </w:num>
  <w:num w:numId="28">
    <w:abstractNumId w:val="18"/>
  </w:num>
  <w:num w:numId="29">
    <w:abstractNumId w:val="0"/>
  </w:num>
  <w:num w:numId="30">
    <w:abstractNumId w:val="15"/>
  </w:num>
  <w:num w:numId="31">
    <w:abstractNumId w:val="13"/>
  </w:num>
  <w:num w:numId="32">
    <w:abstractNumId w:val="26"/>
    <w:lvlOverride w:ilvl="0">
      <w:lvl w:ilvl="0" w:tplc="D25481E6">
        <w:start w:val="62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335E4"/>
    <w:rsid w:val="00045B20"/>
    <w:rsid w:val="0006699D"/>
    <w:rsid w:val="00071F58"/>
    <w:rsid w:val="00073F25"/>
    <w:rsid w:val="00091475"/>
    <w:rsid w:val="000F3915"/>
    <w:rsid w:val="000F45EE"/>
    <w:rsid w:val="00112EA7"/>
    <w:rsid w:val="00135403"/>
    <w:rsid w:val="00151429"/>
    <w:rsid w:val="00165497"/>
    <w:rsid w:val="00177954"/>
    <w:rsid w:val="00181F53"/>
    <w:rsid w:val="001A60E9"/>
    <w:rsid w:val="001A6B09"/>
    <w:rsid w:val="001C3D19"/>
    <w:rsid w:val="00221C80"/>
    <w:rsid w:val="00224E22"/>
    <w:rsid w:val="002409B3"/>
    <w:rsid w:val="002453C6"/>
    <w:rsid w:val="00246E85"/>
    <w:rsid w:val="00251587"/>
    <w:rsid w:val="00267C70"/>
    <w:rsid w:val="0027503E"/>
    <w:rsid w:val="002B09F0"/>
    <w:rsid w:val="002B68A8"/>
    <w:rsid w:val="002C34B6"/>
    <w:rsid w:val="002D0B32"/>
    <w:rsid w:val="002F390A"/>
    <w:rsid w:val="002F5765"/>
    <w:rsid w:val="0031038B"/>
    <w:rsid w:val="00314F2F"/>
    <w:rsid w:val="00366055"/>
    <w:rsid w:val="00366242"/>
    <w:rsid w:val="00371F7E"/>
    <w:rsid w:val="003C17F6"/>
    <w:rsid w:val="003D53F0"/>
    <w:rsid w:val="003E1709"/>
    <w:rsid w:val="0041023C"/>
    <w:rsid w:val="0043607F"/>
    <w:rsid w:val="004513D7"/>
    <w:rsid w:val="00497FD8"/>
    <w:rsid w:val="004A1213"/>
    <w:rsid w:val="004A40CA"/>
    <w:rsid w:val="004E7D7B"/>
    <w:rsid w:val="004F1182"/>
    <w:rsid w:val="004F1D1C"/>
    <w:rsid w:val="004F40C5"/>
    <w:rsid w:val="00512FDC"/>
    <w:rsid w:val="00516886"/>
    <w:rsid w:val="00517868"/>
    <w:rsid w:val="005277ED"/>
    <w:rsid w:val="00530038"/>
    <w:rsid w:val="005659F8"/>
    <w:rsid w:val="0057321D"/>
    <w:rsid w:val="005963A5"/>
    <w:rsid w:val="00596E7D"/>
    <w:rsid w:val="005A1822"/>
    <w:rsid w:val="006139CC"/>
    <w:rsid w:val="0062509E"/>
    <w:rsid w:val="00633661"/>
    <w:rsid w:val="00637082"/>
    <w:rsid w:val="00644D6E"/>
    <w:rsid w:val="0068009C"/>
    <w:rsid w:val="00680FE5"/>
    <w:rsid w:val="006A5829"/>
    <w:rsid w:val="006B72D1"/>
    <w:rsid w:val="00705A54"/>
    <w:rsid w:val="007221A5"/>
    <w:rsid w:val="00727660"/>
    <w:rsid w:val="007B61E5"/>
    <w:rsid w:val="007C2583"/>
    <w:rsid w:val="00800A44"/>
    <w:rsid w:val="00814BF8"/>
    <w:rsid w:val="0084216A"/>
    <w:rsid w:val="00892ECE"/>
    <w:rsid w:val="008A707D"/>
    <w:rsid w:val="008C351C"/>
    <w:rsid w:val="008C7974"/>
    <w:rsid w:val="008F2DDA"/>
    <w:rsid w:val="0090579A"/>
    <w:rsid w:val="009150B8"/>
    <w:rsid w:val="00934F52"/>
    <w:rsid w:val="0095133B"/>
    <w:rsid w:val="009744C5"/>
    <w:rsid w:val="009818C6"/>
    <w:rsid w:val="00986FD6"/>
    <w:rsid w:val="009A362B"/>
    <w:rsid w:val="009C2540"/>
    <w:rsid w:val="009E1F57"/>
    <w:rsid w:val="00A44B07"/>
    <w:rsid w:val="00A604E4"/>
    <w:rsid w:val="00A6577E"/>
    <w:rsid w:val="00A7082C"/>
    <w:rsid w:val="00A91CAC"/>
    <w:rsid w:val="00A95A05"/>
    <w:rsid w:val="00AB0CBF"/>
    <w:rsid w:val="00AD774C"/>
    <w:rsid w:val="00AE5E0F"/>
    <w:rsid w:val="00AE7F8F"/>
    <w:rsid w:val="00B15528"/>
    <w:rsid w:val="00B21711"/>
    <w:rsid w:val="00B218AE"/>
    <w:rsid w:val="00B37CEF"/>
    <w:rsid w:val="00B40FA9"/>
    <w:rsid w:val="00B77E76"/>
    <w:rsid w:val="00B85773"/>
    <w:rsid w:val="00B94D93"/>
    <w:rsid w:val="00BA129A"/>
    <w:rsid w:val="00BA6F89"/>
    <w:rsid w:val="00BB377D"/>
    <w:rsid w:val="00BC78BD"/>
    <w:rsid w:val="00BD17C9"/>
    <w:rsid w:val="00BD4F10"/>
    <w:rsid w:val="00C377FC"/>
    <w:rsid w:val="00C71468"/>
    <w:rsid w:val="00C724B0"/>
    <w:rsid w:val="00CB189C"/>
    <w:rsid w:val="00CB33AC"/>
    <w:rsid w:val="00CC1623"/>
    <w:rsid w:val="00CE2C14"/>
    <w:rsid w:val="00D04E66"/>
    <w:rsid w:val="00D20E72"/>
    <w:rsid w:val="00D3144C"/>
    <w:rsid w:val="00D36C77"/>
    <w:rsid w:val="00D36C8F"/>
    <w:rsid w:val="00D537F4"/>
    <w:rsid w:val="00D641A0"/>
    <w:rsid w:val="00DC120A"/>
    <w:rsid w:val="00DC52F6"/>
    <w:rsid w:val="00DD44B6"/>
    <w:rsid w:val="00DE72EB"/>
    <w:rsid w:val="00E00025"/>
    <w:rsid w:val="00E02F70"/>
    <w:rsid w:val="00E140C8"/>
    <w:rsid w:val="00E15ED6"/>
    <w:rsid w:val="00E73758"/>
    <w:rsid w:val="00E853D0"/>
    <w:rsid w:val="00E876F4"/>
    <w:rsid w:val="00E923CF"/>
    <w:rsid w:val="00EA1393"/>
    <w:rsid w:val="00ED1593"/>
    <w:rsid w:val="00ED7BA0"/>
    <w:rsid w:val="00EE37EC"/>
    <w:rsid w:val="00EE3C78"/>
    <w:rsid w:val="00EF220F"/>
    <w:rsid w:val="00F24D02"/>
    <w:rsid w:val="00F34871"/>
    <w:rsid w:val="00F421FE"/>
    <w:rsid w:val="00F53CB4"/>
    <w:rsid w:val="00F730CD"/>
    <w:rsid w:val="00FA003E"/>
    <w:rsid w:val="00FB01DC"/>
    <w:rsid w:val="00FB5677"/>
    <w:rsid w:val="00FC5252"/>
    <w:rsid w:val="00FE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0"/>
    <w:next w:val="a1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1"/>
    <w:next w:val="a1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0"/>
    <w:next w:val="a1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34"/>
    <w:qFormat/>
    <w:rsid w:val="00ED7BA0"/>
    <w:pPr>
      <w:ind w:left="720"/>
      <w:contextualSpacing/>
    </w:pPr>
  </w:style>
  <w:style w:type="paragraph" w:styleId="a1">
    <w:name w:val="Body Text"/>
    <w:basedOn w:val="a0"/>
    <w:link w:val="a6"/>
    <w:rsid w:val="006A5829"/>
    <w:pPr>
      <w:ind w:firstLine="709"/>
      <w:jc w:val="both"/>
    </w:pPr>
  </w:style>
  <w:style w:type="character" w:customStyle="1" w:styleId="a6">
    <w:name w:val="Основной текст Знак"/>
    <w:basedOn w:val="a2"/>
    <w:link w:val="a1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0"/>
    <w:link w:val="a8"/>
    <w:rsid w:val="006139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2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2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Balloon Text"/>
    <w:basedOn w:val="a0"/>
    <w:link w:val="ab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1A60E9"/>
  </w:style>
  <w:style w:type="character" w:customStyle="1" w:styleId="spelle">
    <w:name w:val="spelle"/>
    <w:basedOn w:val="a2"/>
    <w:rsid w:val="001A6B09"/>
  </w:style>
  <w:style w:type="paragraph" w:styleId="a">
    <w:name w:val="List Number"/>
    <w:basedOn w:val="a0"/>
    <w:rsid w:val="00AE5E0F"/>
    <w:pPr>
      <w:numPr>
        <w:numId w:val="29"/>
      </w:numPr>
      <w:tabs>
        <w:tab w:val="left" w:pos="851"/>
      </w:tabs>
      <w:suppressAutoHyphens/>
    </w:pPr>
    <w:rPr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0"/>
    <w:next w:val="a1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1"/>
    <w:next w:val="a1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0"/>
    <w:next w:val="a1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34"/>
    <w:qFormat/>
    <w:rsid w:val="00ED7BA0"/>
    <w:pPr>
      <w:ind w:left="720"/>
      <w:contextualSpacing/>
    </w:pPr>
  </w:style>
  <w:style w:type="paragraph" w:styleId="a1">
    <w:name w:val="Body Text"/>
    <w:basedOn w:val="a0"/>
    <w:link w:val="a6"/>
    <w:rsid w:val="006A5829"/>
    <w:pPr>
      <w:ind w:firstLine="709"/>
      <w:jc w:val="both"/>
    </w:pPr>
  </w:style>
  <w:style w:type="character" w:customStyle="1" w:styleId="a6">
    <w:name w:val="Основной текст Знак"/>
    <w:basedOn w:val="a2"/>
    <w:link w:val="a1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0"/>
    <w:link w:val="a8"/>
    <w:rsid w:val="006139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2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2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Balloon Text"/>
    <w:basedOn w:val="a0"/>
    <w:link w:val="ab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1A60E9"/>
  </w:style>
  <w:style w:type="character" w:customStyle="1" w:styleId="spelle">
    <w:name w:val="spelle"/>
    <w:basedOn w:val="a2"/>
    <w:rsid w:val="001A6B09"/>
  </w:style>
  <w:style w:type="paragraph" w:styleId="a">
    <w:name w:val="List Number"/>
    <w:basedOn w:val="a0"/>
    <w:rsid w:val="00AE5E0F"/>
    <w:pPr>
      <w:numPr>
        <w:numId w:val="29"/>
      </w:numPr>
      <w:tabs>
        <w:tab w:val="left" w:pos="851"/>
      </w:tabs>
      <w:suppressAutoHyphens/>
    </w:pPr>
    <w:rPr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nu.edu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odlesti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6512-9E0F-4826-8F1A-216CE77A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2069</Words>
  <Characters>11796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user</cp:lastModifiedBy>
  <cp:revision>6</cp:revision>
  <cp:lastPrinted>2020-10-05T07:24:00Z</cp:lastPrinted>
  <dcterms:created xsi:type="dcterms:W3CDTF">2020-10-11T19:52:00Z</dcterms:created>
  <dcterms:modified xsi:type="dcterms:W3CDTF">2020-10-11T20:18:00Z</dcterms:modified>
</cp:coreProperties>
</file>