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E76EAB4" w:rsidR="00ED7BA0" w:rsidRPr="00926820" w:rsidRDefault="00926820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СТРАХУВАННЯ В </w:t>
            </w:r>
            <w:r w:rsidR="008F6C77">
              <w:rPr>
                <w:b/>
                <w:szCs w:val="24"/>
              </w:rPr>
              <w:t>ТУРИЗМІ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233101B3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8F6C77">
              <w:rPr>
                <w:szCs w:val="24"/>
                <w:lang w:val="ru-RU"/>
              </w:rPr>
              <w:t>2 «Туризм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3BB117C4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6F7149" w:rsidRDefault="00F23898" w:rsidP="0072766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01285F4" w:rsidR="00ED7BA0" w:rsidRPr="00A604E4" w:rsidRDefault="00926820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1957FC5A" w:rsidR="00ED7BA0" w:rsidRPr="00A604E4" w:rsidRDefault="008C64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25F623F8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6F7149" w:rsidRPr="006F7149">
              <w:rPr>
                <w:szCs w:val="24"/>
              </w:rPr>
              <w:t>вивчення сутності та ролі страхування, організації та розвитку страхового ринку, державного регулювання страхової діяльності</w:t>
            </w:r>
            <w:r w:rsidR="001015E8">
              <w:rPr>
                <w:szCs w:val="24"/>
              </w:rPr>
              <w:t>;</w:t>
            </w:r>
            <w:r w:rsidR="006F7149" w:rsidRPr="006F7149">
              <w:rPr>
                <w:szCs w:val="24"/>
              </w:rPr>
              <w:t xml:space="preserve"> набуття вмінь аналізувати ринок страхових послуг, оцінювати фінансову стійкість страхових компаній</w:t>
            </w:r>
            <w:r w:rsidR="001015E8">
              <w:rPr>
                <w:szCs w:val="24"/>
              </w:rPr>
              <w:t xml:space="preserve">, обирати програми страхування для провайдерів </w:t>
            </w:r>
            <w:r w:rsidR="008F6C77">
              <w:rPr>
                <w:szCs w:val="24"/>
              </w:rPr>
              <w:t>туристичних</w:t>
            </w:r>
            <w:r w:rsidR="001015E8">
              <w:rPr>
                <w:szCs w:val="24"/>
              </w:rPr>
              <w:t xml:space="preserve"> послуг</w:t>
            </w:r>
            <w:r w:rsidR="008F6C77">
              <w:rPr>
                <w:szCs w:val="24"/>
              </w:rPr>
              <w:t xml:space="preserve"> та їх клієнтів</w:t>
            </w:r>
            <w:r w:rsidR="001015E8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19F4FA61" w:rsidR="000F6A6A" w:rsidRDefault="00E02F70" w:rsidP="00564D70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 xml:space="preserve">Здатність до демонстрації системних знань щодо: </w:t>
            </w:r>
            <w:r w:rsidR="00564D70" w:rsidRPr="00564D70">
              <w:rPr>
                <w:szCs w:val="24"/>
              </w:rPr>
              <w:t>особливост</w:t>
            </w:r>
            <w:r w:rsidR="00564D70">
              <w:rPr>
                <w:szCs w:val="24"/>
              </w:rPr>
              <w:t>ей</w:t>
            </w:r>
            <w:r w:rsidR="00564D70" w:rsidRPr="00564D70">
              <w:rPr>
                <w:szCs w:val="24"/>
              </w:rPr>
              <w:t xml:space="preserve"> страхування в Україні та закордоном;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законодавч</w:t>
            </w:r>
            <w:r w:rsidR="00564D70">
              <w:rPr>
                <w:szCs w:val="24"/>
              </w:rPr>
              <w:t>их</w:t>
            </w:r>
            <w:r w:rsidR="00564D70" w:rsidRPr="00564D70">
              <w:rPr>
                <w:szCs w:val="24"/>
              </w:rPr>
              <w:t xml:space="preserve"> аспект</w:t>
            </w:r>
            <w:r w:rsidR="00564D70">
              <w:rPr>
                <w:szCs w:val="24"/>
              </w:rPr>
              <w:t>ів</w:t>
            </w:r>
            <w:r w:rsidR="00564D70" w:rsidRPr="00564D70">
              <w:rPr>
                <w:szCs w:val="24"/>
              </w:rPr>
              <w:t xml:space="preserve"> страхування;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термінологі</w:t>
            </w:r>
            <w:r w:rsidR="00564D70">
              <w:rPr>
                <w:szCs w:val="24"/>
              </w:rPr>
              <w:t>ї</w:t>
            </w:r>
            <w:r w:rsidR="00564D70" w:rsidRPr="00564D70">
              <w:rPr>
                <w:szCs w:val="24"/>
              </w:rPr>
              <w:t xml:space="preserve"> страхування та перестрахування;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принцип</w:t>
            </w:r>
            <w:r w:rsidR="00564D70">
              <w:rPr>
                <w:szCs w:val="24"/>
              </w:rPr>
              <w:t>ів</w:t>
            </w:r>
            <w:r w:rsidR="00564D70" w:rsidRPr="00564D70">
              <w:rPr>
                <w:szCs w:val="24"/>
              </w:rPr>
              <w:t xml:space="preserve"> та методологі</w:t>
            </w:r>
            <w:r w:rsidR="00564D70">
              <w:rPr>
                <w:szCs w:val="24"/>
              </w:rPr>
              <w:t>ї</w:t>
            </w:r>
            <w:r w:rsidR="00564D70" w:rsidRPr="00564D70">
              <w:rPr>
                <w:szCs w:val="24"/>
              </w:rPr>
              <w:t xml:space="preserve"> страхової діяльності</w:t>
            </w:r>
            <w:r w:rsidR="00F573AE">
              <w:rPr>
                <w:szCs w:val="24"/>
              </w:rPr>
              <w:t xml:space="preserve"> у тому числі в туристичній індустрії</w:t>
            </w:r>
            <w:r w:rsidR="00564D70" w:rsidRPr="00564D70">
              <w:rPr>
                <w:szCs w:val="24"/>
              </w:rPr>
              <w:t>;</w:t>
            </w:r>
            <w:r w:rsidR="00564D70">
              <w:rPr>
                <w:szCs w:val="24"/>
              </w:rPr>
              <w:t xml:space="preserve"> </w:t>
            </w:r>
            <w:r w:rsidR="00564D70" w:rsidRPr="00564D70">
              <w:rPr>
                <w:szCs w:val="24"/>
              </w:rPr>
              <w:t>особливост</w:t>
            </w:r>
            <w:r w:rsidR="00564D70">
              <w:rPr>
                <w:szCs w:val="24"/>
              </w:rPr>
              <w:t>ей</w:t>
            </w:r>
            <w:r w:rsidR="00564D70" w:rsidRPr="00564D70">
              <w:rPr>
                <w:szCs w:val="24"/>
              </w:rPr>
              <w:t xml:space="preserve"> діяльності суб’єктів </w:t>
            </w:r>
            <w:r w:rsidR="00C32548" w:rsidRPr="00C32548">
              <w:rPr>
                <w:szCs w:val="24"/>
              </w:rPr>
              <w:t>нац</w:t>
            </w:r>
            <w:r w:rsidR="00C32548">
              <w:rPr>
                <w:szCs w:val="24"/>
              </w:rPr>
              <w:t xml:space="preserve">іонального </w:t>
            </w:r>
            <w:r w:rsidR="00564D70" w:rsidRPr="00564D70">
              <w:rPr>
                <w:szCs w:val="24"/>
              </w:rPr>
              <w:t>ринку страхування</w:t>
            </w:r>
            <w:r w:rsidR="00B31274">
              <w:rPr>
                <w:szCs w:val="24"/>
              </w:rPr>
              <w:t xml:space="preserve">. </w:t>
            </w:r>
          </w:p>
          <w:p w14:paraId="407AE239" w14:textId="7E470CB7" w:rsidR="002B68A8" w:rsidRPr="00A604E4" w:rsidRDefault="002B68A8" w:rsidP="001015E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1015E8" w:rsidRPr="001015E8">
              <w:rPr>
                <w:szCs w:val="24"/>
              </w:rPr>
              <w:t>виявляти та аналізувати основні тенденції розвитку світового та вітчизняного ринків страхових послуг;</w:t>
            </w:r>
            <w:r w:rsidR="001015E8">
              <w:rPr>
                <w:szCs w:val="24"/>
              </w:rPr>
              <w:t xml:space="preserve"> </w:t>
            </w:r>
            <w:r w:rsidR="001015E8" w:rsidRPr="001015E8">
              <w:rPr>
                <w:szCs w:val="24"/>
              </w:rPr>
              <w:t>аналізувати фінансову стійкість та основні показники діяльності страхових компаній;</w:t>
            </w:r>
            <w:r w:rsidR="001015E8">
              <w:rPr>
                <w:szCs w:val="24"/>
              </w:rPr>
              <w:t xml:space="preserve"> </w:t>
            </w:r>
            <w:r w:rsidR="001015E8" w:rsidRPr="001015E8">
              <w:rPr>
                <w:szCs w:val="24"/>
              </w:rPr>
              <w:t>вирішувати ситуаційні завдання та задачі що базуються на знаннях страхового законодавства та методології страхування</w:t>
            </w:r>
            <w:r w:rsidR="001015E8">
              <w:rPr>
                <w:szCs w:val="24"/>
              </w:rPr>
              <w:t xml:space="preserve"> для провайдерів </w:t>
            </w:r>
            <w:r w:rsidR="00C32548">
              <w:rPr>
                <w:szCs w:val="24"/>
              </w:rPr>
              <w:t>туристичних</w:t>
            </w:r>
            <w:r w:rsidR="001015E8">
              <w:rPr>
                <w:szCs w:val="24"/>
              </w:rPr>
              <w:t xml:space="preserve"> послуг. 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DF83A82" w:rsidR="00ED7BA0" w:rsidRPr="00A604E4" w:rsidRDefault="00ED7BA0" w:rsidP="0073646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безпеки життєдіяльності, організації діяльності</w:t>
            </w:r>
            <w:r w:rsidR="005D7CA5">
              <w:rPr>
                <w:szCs w:val="24"/>
              </w:rPr>
              <w:t xml:space="preserve"> підприємств сфери гостинності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паралельно з курсом «Менеджмент </w:t>
            </w:r>
            <w:r w:rsidR="00C32548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76A54529" w:rsidR="00BD4F10" w:rsidRPr="00736466" w:rsidRDefault="00E02F70" w:rsidP="00224E22">
      <w:pPr>
        <w:pStyle w:val="a0"/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564D70" w:rsidRPr="00564D70">
        <w:rPr>
          <w:szCs w:val="24"/>
        </w:rPr>
        <w:t>формування знань та відповідних компетенцій щодо страхового захисту майнових інтересів юридичних і фізичних осіб на випадок настання ризикових ситуацій у сфері гостинності</w:t>
      </w:r>
      <w:r w:rsidR="00564D70">
        <w:rPr>
          <w:szCs w:val="24"/>
        </w:rPr>
        <w:t>.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6D91C430" w14:textId="311E5D37" w:rsidR="00EC7818" w:rsidRDefault="00EC7818" w:rsidP="005D7CA5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EC7818">
        <w:rPr>
          <w:szCs w:val="24"/>
        </w:rPr>
        <w:t xml:space="preserve">К03. Здатність діяти соціально </w:t>
      </w:r>
      <w:proofErr w:type="spellStart"/>
      <w:r w:rsidRPr="00EC7818">
        <w:rPr>
          <w:szCs w:val="24"/>
        </w:rPr>
        <w:t>відповідально</w:t>
      </w:r>
      <w:proofErr w:type="spellEnd"/>
      <w:r w:rsidRPr="00EC7818">
        <w:rPr>
          <w:szCs w:val="24"/>
        </w:rPr>
        <w:t xml:space="preserve"> та свідомо</w:t>
      </w:r>
      <w:r>
        <w:rPr>
          <w:szCs w:val="24"/>
        </w:rPr>
        <w:t>.</w:t>
      </w:r>
    </w:p>
    <w:p w14:paraId="6C6FA1E3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ЗК06. Здатність до пошуку, оброблення та аналізу інформації з різних джерел.</w:t>
      </w:r>
    </w:p>
    <w:p w14:paraId="11A28292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ЗК07. Здатність працювати в міжнародному контексті</w:t>
      </w:r>
    </w:p>
    <w:p w14:paraId="690C71B1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СК16. Здатність застосовувати знання у практичних ситуаціях</w:t>
      </w:r>
    </w:p>
    <w:p w14:paraId="1D728844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СК21. Здатність розробляти, просувати, реалізовувати та організовувати споживання туристичного продукту</w:t>
      </w:r>
    </w:p>
    <w:p w14:paraId="4DE260EF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СК23.Здатність забезпечувати безпеку туристів у звичайних та складних форс-мажорних обставинах</w:t>
      </w:r>
    </w:p>
    <w:p w14:paraId="1D42E6B5" w14:textId="77777777" w:rsidR="00EC7818" w:rsidRPr="00EC7818" w:rsidRDefault="00EC7818" w:rsidP="00EC7818">
      <w:pPr>
        <w:ind w:firstLine="709"/>
        <w:jc w:val="both"/>
        <w:rPr>
          <w:szCs w:val="24"/>
          <w:u w:val="single"/>
        </w:rPr>
      </w:pPr>
      <w:r w:rsidRPr="00EC7818">
        <w:rPr>
          <w:szCs w:val="24"/>
          <w:u w:val="single"/>
        </w:rPr>
        <w:t>Що забезпечується досягненням наступних програмних результатів навчання:</w:t>
      </w:r>
    </w:p>
    <w:p w14:paraId="2A9970AB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ПР09. Організовувати процес обслуговування споживачів туристичних послуг на основі використання сучасних інформаційних, комунікаційних і сервісних технологій та дотримання стандартів якості і норм безпеки.</w:t>
      </w:r>
    </w:p>
    <w:p w14:paraId="5B8416F7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ПР12. Застосовувати навички продуктивного спілкування зі споживачами туристичних послуг.</w:t>
      </w:r>
    </w:p>
    <w:p w14:paraId="7571E4D2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ПР16. Діяти у відповідності з принципами соціальної відповідальності та громадянської свідомості.</w:t>
      </w:r>
    </w:p>
    <w:p w14:paraId="2D6441C7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ПР19. Аргументовано відстоювати свої погляди у розв’язанні професійних завдань.</w:t>
      </w:r>
    </w:p>
    <w:p w14:paraId="7A3C41F0" w14:textId="77777777" w:rsidR="00EC7818" w:rsidRP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>ПР21. Приймати обґрунтовані рішення та нести відповідальність за результати своєї професійної діяльності.</w:t>
      </w:r>
    </w:p>
    <w:p w14:paraId="52948E91" w14:textId="74BA7B70" w:rsidR="00EC7818" w:rsidRDefault="00EC7818" w:rsidP="00EC7818">
      <w:pPr>
        <w:ind w:firstLine="709"/>
        <w:jc w:val="both"/>
        <w:rPr>
          <w:szCs w:val="24"/>
        </w:rPr>
      </w:pPr>
      <w:r w:rsidRPr="00EC7818">
        <w:rPr>
          <w:szCs w:val="24"/>
        </w:rPr>
        <w:t xml:space="preserve">ПР22. </w:t>
      </w:r>
      <w:proofErr w:type="spellStart"/>
      <w:r w:rsidRPr="00EC7818">
        <w:rPr>
          <w:szCs w:val="24"/>
        </w:rPr>
        <w:t>Професійно</w:t>
      </w:r>
      <w:proofErr w:type="spellEnd"/>
      <w:r w:rsidRPr="00EC7818">
        <w:rPr>
          <w:szCs w:val="24"/>
        </w:rPr>
        <w:t xml:space="preserve"> виконувати завдання в невизначених та екстремальних ситуаціях.</w:t>
      </w:r>
    </w:p>
    <w:p w14:paraId="0C8C8DDD" w14:textId="77777777" w:rsidR="00EC7818" w:rsidRDefault="00EC7818" w:rsidP="005D7CA5">
      <w:pPr>
        <w:ind w:firstLine="709"/>
        <w:jc w:val="both"/>
        <w:rPr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992"/>
        <w:gridCol w:w="4537"/>
        <w:gridCol w:w="1984"/>
      </w:tblGrid>
      <w:tr w:rsidR="00ED7BA0" w:rsidRPr="00A604E4" w14:paraId="6A0B9179" w14:textId="77777777" w:rsidTr="00764676">
        <w:trPr>
          <w:tblHeader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764676">
        <w:tc>
          <w:tcPr>
            <w:tcW w:w="562" w:type="dxa"/>
            <w:shd w:val="clear" w:color="auto" w:fill="auto"/>
          </w:tcPr>
          <w:p w14:paraId="6750F457" w14:textId="06FCC079" w:rsidR="00F53CB4" w:rsidRPr="00A604E4" w:rsidRDefault="00F53CB4" w:rsidP="00764676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D33B9B5" w:rsidR="00F53CB4" w:rsidRPr="00A604E4" w:rsidRDefault="00567E9A" w:rsidP="000C5564">
            <w:pPr>
              <w:spacing w:line="216" w:lineRule="auto"/>
              <w:rPr>
                <w:sz w:val="22"/>
                <w:szCs w:val="22"/>
              </w:rPr>
            </w:pPr>
            <w:r w:rsidRPr="00567E9A">
              <w:rPr>
                <w:b/>
                <w:spacing w:val="-1"/>
                <w:sz w:val="22"/>
                <w:szCs w:val="22"/>
                <w:lang w:eastAsia="ru-RU"/>
              </w:rPr>
              <w:t xml:space="preserve">Поняття і роль страхування. 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537" w:type="dxa"/>
            <w:shd w:val="clear" w:color="auto" w:fill="auto"/>
          </w:tcPr>
          <w:p w14:paraId="47F22B43" w14:textId="3DBD4321" w:rsidR="00F53CB4" w:rsidRPr="007A343E" w:rsidRDefault="00567E9A" w:rsidP="00F9088E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567E9A">
              <w:rPr>
                <w:spacing w:val="-1"/>
                <w:sz w:val="22"/>
                <w:szCs w:val="22"/>
                <w:lang w:eastAsia="ru-RU"/>
              </w:rPr>
              <w:t>Сутність, принципи і роль страхування. Способи здійснення страхування. Суб’єкти страхових відносин. Об’єкти страхових відносин і страховий інтерес.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764676">
        <w:tc>
          <w:tcPr>
            <w:tcW w:w="562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56C03009" w:rsidR="00F53CB4" w:rsidRPr="00567E9A" w:rsidRDefault="00567E9A" w:rsidP="00F51436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567E9A">
              <w:rPr>
                <w:b/>
                <w:bCs/>
                <w:snapToGrid w:val="0"/>
                <w:sz w:val="22"/>
                <w:szCs w:val="22"/>
              </w:rPr>
              <w:t>Правові засади страхування.</w:t>
            </w:r>
          </w:p>
        </w:tc>
        <w:tc>
          <w:tcPr>
            <w:tcW w:w="992" w:type="dxa"/>
            <w:shd w:val="clear" w:color="auto" w:fill="auto"/>
          </w:tcPr>
          <w:p w14:paraId="5ECD91A4" w14:textId="514EA162" w:rsidR="00F53CB4" w:rsidRPr="00A604E4" w:rsidRDefault="00EC7818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0F593638" w14:textId="55474D4F" w:rsidR="00F53CB4" w:rsidRPr="00A604E4" w:rsidRDefault="00EC7818" w:rsidP="00A26523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EC7818">
              <w:rPr>
                <w:snapToGrid w:val="0"/>
                <w:sz w:val="22"/>
                <w:szCs w:val="22"/>
              </w:rPr>
              <w:t>Державне регулювання страхової діяльності. Страхові відносини в системі цивільного права. Основні принципи здійснення страхування. Страхове законодавство. Державне регулювання здійснення страхових операцій у галузі. Державний нагляд за страховою діяльністю. Організаційні форми страхової індустрії. Порядок створення страхових компаній. Реорганізація страхових компаній. Зовнішнє та внутрішнє середовище страхової компанії.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764676">
        <w:tc>
          <w:tcPr>
            <w:tcW w:w="562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71BEF722" w:rsidR="00F53CB4" w:rsidRPr="007A343E" w:rsidRDefault="00567E9A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567E9A">
              <w:rPr>
                <w:b/>
                <w:sz w:val="22"/>
                <w:szCs w:val="22"/>
              </w:rPr>
              <w:t>Страхові ризики та управління ними.</w:t>
            </w: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3632B0CA" w14:textId="307CD49E" w:rsidR="00837E90" w:rsidRPr="00A604E4" w:rsidRDefault="00567E9A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>Поняття ризику. Класифікація ризиків. Ризики по туристко-екскурсійному обслуговуванню. Управління ризиком. Способи управління та зменшення ризику. Аналіз ризиків у бізнес-плані підприємства туристичної індустрії. Розробка програми страхування підприємства.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764676">
        <w:tc>
          <w:tcPr>
            <w:tcW w:w="562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14CA86DF" w:rsidR="00F53CB4" w:rsidRPr="00567E9A" w:rsidRDefault="00567E9A" w:rsidP="00F31007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567E9A">
              <w:rPr>
                <w:b/>
                <w:bCs/>
                <w:sz w:val="22"/>
                <w:szCs w:val="22"/>
              </w:rPr>
              <w:t>Методологія страхування.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68E2038C" w14:textId="1E8FFC30" w:rsidR="00F53CB4" w:rsidRPr="00A604E4" w:rsidRDefault="00567E9A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 xml:space="preserve">Договір страхування. Організаційна структура страхування. Система страхової відповідальності. Сутність, зміст та завдання </w:t>
            </w:r>
            <w:proofErr w:type="spellStart"/>
            <w:r w:rsidRPr="00567E9A">
              <w:rPr>
                <w:sz w:val="22"/>
                <w:szCs w:val="22"/>
              </w:rPr>
              <w:t>актуарних</w:t>
            </w:r>
            <w:proofErr w:type="spellEnd"/>
            <w:r w:rsidRPr="00567E9A">
              <w:rPr>
                <w:sz w:val="22"/>
                <w:szCs w:val="22"/>
              </w:rPr>
              <w:t xml:space="preserve"> розрахунків. Запобіжні заходи під час укладання договору страхування.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764676">
        <w:tc>
          <w:tcPr>
            <w:tcW w:w="562" w:type="dxa"/>
            <w:shd w:val="clear" w:color="auto" w:fill="auto"/>
          </w:tcPr>
          <w:p w14:paraId="1A1D75FF" w14:textId="69268634" w:rsidR="00F53CB4" w:rsidRPr="00A604E4" w:rsidRDefault="00EC781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74464D1" w14:textId="1538B47A" w:rsidR="00F53CB4" w:rsidRPr="00567E9A" w:rsidRDefault="00567E9A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567E9A">
              <w:rPr>
                <w:b/>
                <w:bCs/>
                <w:sz w:val="22"/>
                <w:szCs w:val="22"/>
              </w:rPr>
              <w:t>Фінансова надійність страховика.</w:t>
            </w:r>
          </w:p>
        </w:tc>
        <w:tc>
          <w:tcPr>
            <w:tcW w:w="992" w:type="dxa"/>
            <w:shd w:val="clear" w:color="auto" w:fill="auto"/>
          </w:tcPr>
          <w:p w14:paraId="15DC9413" w14:textId="2A529EF3" w:rsidR="00F53CB4" w:rsidRPr="00A604E4" w:rsidRDefault="0045583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4A2950FA" w14:textId="396FE889" w:rsidR="00F53CB4" w:rsidRPr="00A604E4" w:rsidRDefault="00567E9A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>Особливості організації фінансів страховика. Принципи розміщення страхових резервів. Доходи і витрати страховика. Оподаткування страхової діяльності.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764676">
        <w:tc>
          <w:tcPr>
            <w:tcW w:w="562" w:type="dxa"/>
            <w:shd w:val="clear" w:color="auto" w:fill="auto"/>
          </w:tcPr>
          <w:p w14:paraId="670DF6F6" w14:textId="7FCB37F5" w:rsidR="00F9088E" w:rsidRPr="00A604E4" w:rsidRDefault="00EC781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DC82F0F" w14:textId="12D75E37" w:rsidR="00F9088E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Особисте страхування.</w:t>
            </w:r>
          </w:p>
        </w:tc>
        <w:tc>
          <w:tcPr>
            <w:tcW w:w="992" w:type="dxa"/>
            <w:shd w:val="clear" w:color="auto" w:fill="auto"/>
          </w:tcPr>
          <w:p w14:paraId="23C2174F" w14:textId="4799B3A4" w:rsidR="00F9088E" w:rsidRDefault="00455830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08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680508C4" w14:textId="204BB123" w:rsidR="00F9088E" w:rsidRPr="00F9088E" w:rsidRDefault="00567E9A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7E9A">
              <w:rPr>
                <w:sz w:val="22"/>
                <w:szCs w:val="22"/>
              </w:rPr>
              <w:t>Умови виплати сум страхового відшкодування в особистому страхуванні. Поняття і особливості страхування життя. Медичне страхування. Особисте страхування туристів. Особисте страхування від нещасних випадків на транспорті.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764676">
        <w:tc>
          <w:tcPr>
            <w:tcW w:w="562" w:type="dxa"/>
            <w:shd w:val="clear" w:color="auto" w:fill="auto"/>
          </w:tcPr>
          <w:p w14:paraId="083214C2" w14:textId="46C1D29E" w:rsidR="00F9088E" w:rsidRPr="00A604E4" w:rsidRDefault="00EC781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45311C0" w14:textId="2B0942FF" w:rsidR="00F9088E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Майнове страхування.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537" w:type="dxa"/>
            <w:shd w:val="clear" w:color="auto" w:fill="auto"/>
          </w:tcPr>
          <w:p w14:paraId="09136684" w14:textId="5CD88E4B" w:rsidR="00F9088E" w:rsidRPr="00F9088E" w:rsidRDefault="007E266B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E266B">
              <w:rPr>
                <w:sz w:val="22"/>
                <w:szCs w:val="22"/>
              </w:rPr>
              <w:t>Основні положення та класифікація видів майнового страхування. Характеристика вогневих ризиків. Інші види майнового страхування.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7E266B" w:rsidRPr="00A604E4" w14:paraId="639487AB" w14:textId="77777777" w:rsidTr="00764676">
        <w:tc>
          <w:tcPr>
            <w:tcW w:w="562" w:type="dxa"/>
            <w:shd w:val="clear" w:color="auto" w:fill="auto"/>
          </w:tcPr>
          <w:p w14:paraId="30C343E2" w14:textId="391571E4" w:rsidR="007E266B" w:rsidRDefault="00EC781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E0FFB16" w14:textId="0EA4C320" w:rsidR="007E266B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Страхування відповідальності.</w:t>
            </w:r>
          </w:p>
        </w:tc>
        <w:tc>
          <w:tcPr>
            <w:tcW w:w="992" w:type="dxa"/>
            <w:shd w:val="clear" w:color="auto" w:fill="auto"/>
          </w:tcPr>
          <w:p w14:paraId="5620477E" w14:textId="2B9ADDE3" w:rsidR="007E266B" w:rsidRDefault="004728A7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537" w:type="dxa"/>
            <w:shd w:val="clear" w:color="auto" w:fill="auto"/>
          </w:tcPr>
          <w:p w14:paraId="2F639812" w14:textId="75992170" w:rsidR="007E266B" w:rsidRPr="007E266B" w:rsidRDefault="007E266B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E266B">
              <w:rPr>
                <w:sz w:val="22"/>
                <w:szCs w:val="22"/>
              </w:rPr>
              <w:t>Основні види збитків. Страхування цивільної відповідальності перевізника. Страхування професійної відповідальності. Страхування відповідальності суб’єктів туристичної діяльності. Страхування відповідальності готельного комплексу.</w:t>
            </w:r>
          </w:p>
        </w:tc>
        <w:tc>
          <w:tcPr>
            <w:tcW w:w="1984" w:type="dxa"/>
            <w:shd w:val="clear" w:color="auto" w:fill="auto"/>
          </w:tcPr>
          <w:p w14:paraId="4136C838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 xml:space="preserve">Презентації в </w:t>
            </w:r>
          </w:p>
          <w:p w14:paraId="6DABDC5D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PowerPoint.</w:t>
            </w:r>
          </w:p>
          <w:p w14:paraId="7531DBAF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Практичні вправи.</w:t>
            </w:r>
          </w:p>
          <w:p w14:paraId="14C5CB2D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Аналіз ситуацій.</w:t>
            </w:r>
          </w:p>
          <w:p w14:paraId="031047E8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Тести.</w:t>
            </w:r>
          </w:p>
          <w:p w14:paraId="1ACDC894" w14:textId="22A3387E" w:rsidR="007E266B" w:rsidRPr="00A26523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Індивідуальні завдання.</w:t>
            </w:r>
          </w:p>
        </w:tc>
      </w:tr>
      <w:tr w:rsidR="007E266B" w:rsidRPr="00A604E4" w14:paraId="78261A16" w14:textId="77777777" w:rsidTr="00764676">
        <w:tc>
          <w:tcPr>
            <w:tcW w:w="562" w:type="dxa"/>
            <w:shd w:val="clear" w:color="auto" w:fill="auto"/>
          </w:tcPr>
          <w:p w14:paraId="43B84C64" w14:textId="31A5E1D7" w:rsidR="007E266B" w:rsidRDefault="00EC781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105774DE" w14:textId="518EB385" w:rsidR="007E266B" w:rsidRPr="007E266B" w:rsidRDefault="007E266B" w:rsidP="00F53CB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266B">
              <w:rPr>
                <w:b/>
                <w:bCs/>
                <w:sz w:val="22"/>
                <w:szCs w:val="22"/>
              </w:rPr>
              <w:t>Особливості страхування у зарубіжних країнах.</w:t>
            </w:r>
          </w:p>
        </w:tc>
        <w:tc>
          <w:tcPr>
            <w:tcW w:w="992" w:type="dxa"/>
            <w:shd w:val="clear" w:color="auto" w:fill="auto"/>
          </w:tcPr>
          <w:p w14:paraId="062B28A4" w14:textId="4716F399" w:rsidR="007E266B" w:rsidRDefault="00EC7818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28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40C2D3B3" w14:textId="4AF5C4E0" w:rsidR="007E266B" w:rsidRPr="007E266B" w:rsidRDefault="007E266B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E266B">
              <w:rPr>
                <w:sz w:val="22"/>
                <w:szCs w:val="22"/>
              </w:rPr>
              <w:t xml:space="preserve">Організація страхової справи закордоном. Державне регулювання страхової діяльності. Страховий ринок США. Страховий ринок Великої Британії. Страховий ринок ФРН. Страховий ринок Росії. Специфіка страхування </w:t>
            </w:r>
            <w:proofErr w:type="spellStart"/>
            <w:r w:rsidRPr="007E266B">
              <w:rPr>
                <w:sz w:val="22"/>
                <w:szCs w:val="22"/>
              </w:rPr>
              <w:t>таристів</w:t>
            </w:r>
            <w:proofErr w:type="spellEnd"/>
            <w:r w:rsidRPr="007E266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13EF44E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 xml:space="preserve">Презентації в </w:t>
            </w:r>
          </w:p>
          <w:p w14:paraId="672F1466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PowerPoint.</w:t>
            </w:r>
          </w:p>
          <w:p w14:paraId="142E7283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Практичні вправи.</w:t>
            </w:r>
          </w:p>
          <w:p w14:paraId="54EBC848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Аналіз ситуацій.</w:t>
            </w:r>
          </w:p>
          <w:p w14:paraId="746F50F0" w14:textId="77777777" w:rsidR="00764676" w:rsidRPr="00764676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Тести.</w:t>
            </w:r>
          </w:p>
          <w:p w14:paraId="0D4055BE" w14:textId="6D80FEC5" w:rsidR="007E266B" w:rsidRPr="00A26523" w:rsidRDefault="00764676" w:rsidP="00764676">
            <w:pPr>
              <w:jc w:val="center"/>
              <w:rPr>
                <w:sz w:val="22"/>
                <w:szCs w:val="22"/>
              </w:rPr>
            </w:pPr>
            <w:r w:rsidRPr="00764676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17E6F1CC" w14:textId="1F7B64AC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Шматько</w:t>
      </w:r>
      <w:proofErr w:type="spellEnd"/>
      <w:r w:rsidRPr="009B4B62">
        <w:rPr>
          <w:szCs w:val="24"/>
        </w:rPr>
        <w:t xml:space="preserve"> Л.П. </w:t>
      </w:r>
      <w:proofErr w:type="spellStart"/>
      <w:r w:rsidRPr="009B4B62">
        <w:rPr>
          <w:szCs w:val="24"/>
        </w:rPr>
        <w:t>Страхование</w:t>
      </w:r>
      <w:proofErr w:type="spellEnd"/>
      <w:r w:rsidRPr="009B4B62">
        <w:rPr>
          <w:szCs w:val="24"/>
        </w:rPr>
        <w:t xml:space="preserve"> и риски в туризме : уч. </w:t>
      </w:r>
      <w:proofErr w:type="spellStart"/>
      <w:r w:rsidRPr="009B4B62">
        <w:rPr>
          <w:szCs w:val="24"/>
        </w:rPr>
        <w:t>пособие</w:t>
      </w:r>
      <w:proofErr w:type="spellEnd"/>
      <w:r w:rsidRPr="009B4B62">
        <w:rPr>
          <w:szCs w:val="24"/>
        </w:rPr>
        <w:t xml:space="preserve"> для </w:t>
      </w:r>
      <w:proofErr w:type="spellStart"/>
      <w:r w:rsidRPr="009B4B62">
        <w:rPr>
          <w:szCs w:val="24"/>
        </w:rPr>
        <w:t>студ</w:t>
      </w:r>
      <w:proofErr w:type="spellEnd"/>
      <w:r w:rsidRPr="009B4B62">
        <w:rPr>
          <w:szCs w:val="24"/>
        </w:rPr>
        <w:t xml:space="preserve">. </w:t>
      </w:r>
      <w:proofErr w:type="spellStart"/>
      <w:r w:rsidRPr="009B4B62">
        <w:rPr>
          <w:szCs w:val="24"/>
        </w:rPr>
        <w:t>вузов</w:t>
      </w:r>
      <w:proofErr w:type="spellEnd"/>
      <w:r w:rsidRPr="009B4B62">
        <w:rPr>
          <w:szCs w:val="24"/>
        </w:rPr>
        <w:t xml:space="preserve"> / </w:t>
      </w:r>
      <w:proofErr w:type="spellStart"/>
      <w:r w:rsidRPr="009B4B62">
        <w:rPr>
          <w:szCs w:val="24"/>
        </w:rPr>
        <w:t>Л.П.Шматько</w:t>
      </w:r>
      <w:proofErr w:type="spellEnd"/>
      <w:r w:rsidRPr="009B4B62">
        <w:rPr>
          <w:szCs w:val="24"/>
        </w:rPr>
        <w:t xml:space="preserve">. – Ростов н/Д: «Март»; </w:t>
      </w:r>
      <w:proofErr w:type="spellStart"/>
      <w:r w:rsidRPr="009B4B62">
        <w:rPr>
          <w:szCs w:val="24"/>
        </w:rPr>
        <w:t>Феникс</w:t>
      </w:r>
      <w:proofErr w:type="spellEnd"/>
      <w:r w:rsidRPr="009B4B62">
        <w:rPr>
          <w:szCs w:val="24"/>
        </w:rPr>
        <w:t>, 2010 . - 208с.</w:t>
      </w:r>
    </w:p>
    <w:p w14:paraId="11D6E76B" w14:textId="35501D9E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9B4B62">
        <w:rPr>
          <w:szCs w:val="24"/>
        </w:rPr>
        <w:t xml:space="preserve">Машина Н.І. Страхування для туристичних </w:t>
      </w:r>
      <w:proofErr w:type="spellStart"/>
      <w:r w:rsidRPr="009B4B62">
        <w:rPr>
          <w:szCs w:val="24"/>
        </w:rPr>
        <w:t>підприємс</w:t>
      </w:r>
      <w:proofErr w:type="spellEnd"/>
      <w:r w:rsidR="00D42937">
        <w:rPr>
          <w:szCs w:val="24"/>
          <w:lang w:val="ru-RU"/>
        </w:rPr>
        <w:t>т</w:t>
      </w:r>
      <w:r w:rsidRPr="009B4B62">
        <w:rPr>
          <w:szCs w:val="24"/>
        </w:rPr>
        <w:t>в: навчальний посібник/ Н.І.</w:t>
      </w:r>
      <w:r w:rsidR="00D42937">
        <w:rPr>
          <w:szCs w:val="24"/>
          <w:lang w:val="ru-RU"/>
        </w:rPr>
        <w:t> </w:t>
      </w:r>
      <w:r w:rsidRPr="009B4B62">
        <w:rPr>
          <w:szCs w:val="24"/>
        </w:rPr>
        <w:t>Машина . – К.: Центр навчальної літератури, 2006. - 368 с.</w:t>
      </w:r>
    </w:p>
    <w:p w14:paraId="3D59A041" w14:textId="60B60A30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9B4B62">
        <w:rPr>
          <w:szCs w:val="24"/>
        </w:rPr>
        <w:lastRenderedPageBreak/>
        <w:t xml:space="preserve">Бутко И.И. </w:t>
      </w:r>
      <w:proofErr w:type="spellStart"/>
      <w:r w:rsidRPr="009B4B62">
        <w:rPr>
          <w:szCs w:val="24"/>
        </w:rPr>
        <w:t>Безопасность</w:t>
      </w:r>
      <w:proofErr w:type="spellEnd"/>
      <w:r w:rsidRPr="009B4B62">
        <w:rPr>
          <w:szCs w:val="24"/>
        </w:rPr>
        <w:t xml:space="preserve"> в </w:t>
      </w:r>
      <w:proofErr w:type="spellStart"/>
      <w:r w:rsidRPr="009B4B62">
        <w:rPr>
          <w:szCs w:val="24"/>
        </w:rPr>
        <w:t>программах</w:t>
      </w:r>
      <w:proofErr w:type="spellEnd"/>
      <w:r w:rsidRPr="009B4B62">
        <w:rPr>
          <w:szCs w:val="24"/>
        </w:rPr>
        <w:t xml:space="preserve"> и на </w:t>
      </w:r>
      <w:proofErr w:type="spellStart"/>
      <w:r w:rsidRPr="009B4B62">
        <w:rPr>
          <w:szCs w:val="24"/>
        </w:rPr>
        <w:t>туристических</w:t>
      </w:r>
      <w:proofErr w:type="spellEnd"/>
      <w:r w:rsidRPr="009B4B62">
        <w:rPr>
          <w:szCs w:val="24"/>
        </w:rPr>
        <w:t xml:space="preserve"> маршрутах: </w:t>
      </w:r>
      <w:proofErr w:type="spellStart"/>
      <w:r w:rsidRPr="009B4B62">
        <w:rPr>
          <w:szCs w:val="24"/>
        </w:rPr>
        <w:t>уч.пособие</w:t>
      </w:r>
      <w:proofErr w:type="spellEnd"/>
      <w:r w:rsidRPr="009B4B62">
        <w:rPr>
          <w:szCs w:val="24"/>
        </w:rPr>
        <w:t xml:space="preserve"> / И.И. Бутко, Г.И. Ляшко, П.П. </w:t>
      </w:r>
      <w:proofErr w:type="spellStart"/>
      <w:r w:rsidRPr="009B4B62">
        <w:rPr>
          <w:szCs w:val="24"/>
        </w:rPr>
        <w:t>Маркин</w:t>
      </w:r>
      <w:proofErr w:type="spellEnd"/>
      <w:r w:rsidRPr="009B4B62">
        <w:rPr>
          <w:szCs w:val="24"/>
        </w:rPr>
        <w:t xml:space="preserve">, П.П. </w:t>
      </w:r>
      <w:proofErr w:type="spellStart"/>
      <w:r w:rsidRPr="009B4B62">
        <w:rPr>
          <w:szCs w:val="24"/>
        </w:rPr>
        <w:t>Ситников</w:t>
      </w:r>
      <w:proofErr w:type="spellEnd"/>
      <w:r w:rsidRPr="009B4B62">
        <w:rPr>
          <w:szCs w:val="24"/>
        </w:rPr>
        <w:t xml:space="preserve">.– Ростов н/Д: </w:t>
      </w:r>
      <w:proofErr w:type="spellStart"/>
      <w:r w:rsidRPr="009B4B62">
        <w:rPr>
          <w:szCs w:val="24"/>
        </w:rPr>
        <w:t>Феникс</w:t>
      </w:r>
      <w:proofErr w:type="spellEnd"/>
      <w:r w:rsidRPr="009B4B62">
        <w:rPr>
          <w:szCs w:val="24"/>
        </w:rPr>
        <w:t xml:space="preserve">, 2009. – 320 с. </w:t>
      </w:r>
    </w:p>
    <w:p w14:paraId="3265A0FA" w14:textId="3FAE184F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Бгатов</w:t>
      </w:r>
      <w:proofErr w:type="spellEnd"/>
      <w:r w:rsidRPr="009B4B62">
        <w:rPr>
          <w:szCs w:val="24"/>
        </w:rPr>
        <w:t xml:space="preserve">, А. П. </w:t>
      </w:r>
      <w:proofErr w:type="spellStart"/>
      <w:r w:rsidRPr="009B4B62">
        <w:rPr>
          <w:szCs w:val="24"/>
        </w:rPr>
        <w:t>Безопасность</w:t>
      </w:r>
      <w:proofErr w:type="spellEnd"/>
      <w:r w:rsidRPr="009B4B62">
        <w:rPr>
          <w:szCs w:val="24"/>
        </w:rPr>
        <w:t xml:space="preserve"> в туризме : </w:t>
      </w:r>
      <w:proofErr w:type="spellStart"/>
      <w:r w:rsidRPr="009B4B62">
        <w:rPr>
          <w:szCs w:val="24"/>
        </w:rPr>
        <w:t>учеб</w:t>
      </w:r>
      <w:proofErr w:type="spellEnd"/>
      <w:r w:rsidRPr="009B4B62">
        <w:rPr>
          <w:szCs w:val="24"/>
        </w:rPr>
        <w:t xml:space="preserve">. пособ. / А. П. </w:t>
      </w:r>
      <w:proofErr w:type="spellStart"/>
      <w:r w:rsidRPr="009B4B62">
        <w:rPr>
          <w:szCs w:val="24"/>
        </w:rPr>
        <w:t>Бгатов</w:t>
      </w:r>
      <w:proofErr w:type="spellEnd"/>
      <w:r w:rsidRPr="009B4B62">
        <w:rPr>
          <w:szCs w:val="24"/>
        </w:rPr>
        <w:t xml:space="preserve">. — М. : ФОРУМ, 2010. — 176 с. </w:t>
      </w:r>
    </w:p>
    <w:p w14:paraId="692A23C0" w14:textId="3E015B00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Писаревський</w:t>
      </w:r>
      <w:proofErr w:type="spellEnd"/>
      <w:r w:rsidRPr="009B4B62">
        <w:rPr>
          <w:szCs w:val="24"/>
        </w:rPr>
        <w:t xml:space="preserve"> І.М. Управління ризиками: навчальний посібник</w:t>
      </w:r>
      <w:r>
        <w:rPr>
          <w:szCs w:val="24"/>
          <w:lang w:val="ru-RU"/>
        </w:rPr>
        <w:t xml:space="preserve"> </w:t>
      </w:r>
      <w:r w:rsidRPr="009B4B62">
        <w:rPr>
          <w:szCs w:val="24"/>
        </w:rPr>
        <w:t>/</w:t>
      </w:r>
      <w:r>
        <w:rPr>
          <w:szCs w:val="24"/>
          <w:lang w:val="ru-RU"/>
        </w:rPr>
        <w:t xml:space="preserve"> </w:t>
      </w:r>
      <w:proofErr w:type="spellStart"/>
      <w:r w:rsidRPr="009B4B62">
        <w:rPr>
          <w:szCs w:val="24"/>
        </w:rPr>
        <w:t>І.М.Писаревський</w:t>
      </w:r>
      <w:proofErr w:type="spellEnd"/>
      <w:r w:rsidRPr="009B4B62">
        <w:rPr>
          <w:szCs w:val="24"/>
        </w:rPr>
        <w:t xml:space="preserve"> .– Х., 2008. – 140 с.</w:t>
      </w:r>
    </w:p>
    <w:p w14:paraId="10AA741D" w14:textId="38239E90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9B4B62">
        <w:rPr>
          <w:szCs w:val="24"/>
        </w:rPr>
        <w:t xml:space="preserve">Донець Л.І. Економічні ризики та методи їх вимірювання: </w:t>
      </w:r>
      <w:proofErr w:type="spellStart"/>
      <w:r w:rsidRPr="009B4B62">
        <w:rPr>
          <w:szCs w:val="24"/>
        </w:rPr>
        <w:t>навч.посібник</w:t>
      </w:r>
      <w:proofErr w:type="spellEnd"/>
      <w:r w:rsidRPr="009B4B62">
        <w:rPr>
          <w:szCs w:val="24"/>
        </w:rPr>
        <w:t xml:space="preserve">./ </w:t>
      </w:r>
      <w:proofErr w:type="spellStart"/>
      <w:r w:rsidRPr="009B4B62">
        <w:rPr>
          <w:szCs w:val="24"/>
        </w:rPr>
        <w:t>Л.І.Донець</w:t>
      </w:r>
      <w:proofErr w:type="spellEnd"/>
      <w:r w:rsidRPr="009B4B62">
        <w:rPr>
          <w:szCs w:val="24"/>
        </w:rPr>
        <w:t xml:space="preserve"> . – К.: Центр навчальної літератури, 2006. — 312 с.</w:t>
      </w:r>
    </w:p>
    <w:p w14:paraId="76353D92" w14:textId="5092C2E8" w:rsidR="009B4B62" w:rsidRPr="009B4B62" w:rsidRDefault="009B4B62" w:rsidP="009B4B62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proofErr w:type="spellStart"/>
      <w:r w:rsidRPr="009B4B62">
        <w:rPr>
          <w:szCs w:val="24"/>
        </w:rPr>
        <w:t>Верчено</w:t>
      </w:r>
      <w:proofErr w:type="spellEnd"/>
      <w:r w:rsidRPr="009B4B62">
        <w:rPr>
          <w:szCs w:val="24"/>
        </w:rPr>
        <w:t xml:space="preserve"> П.І. </w:t>
      </w:r>
      <w:proofErr w:type="spellStart"/>
      <w:r w:rsidRPr="009B4B62">
        <w:rPr>
          <w:szCs w:val="24"/>
        </w:rPr>
        <w:t>Ризикологія</w:t>
      </w:r>
      <w:proofErr w:type="spellEnd"/>
      <w:r w:rsidRPr="009B4B62">
        <w:rPr>
          <w:szCs w:val="24"/>
        </w:rPr>
        <w:t xml:space="preserve">: </w:t>
      </w:r>
      <w:proofErr w:type="spellStart"/>
      <w:r w:rsidRPr="009B4B62">
        <w:rPr>
          <w:szCs w:val="24"/>
        </w:rPr>
        <w:t>навч</w:t>
      </w:r>
      <w:proofErr w:type="spellEnd"/>
      <w:r w:rsidRPr="009B4B62">
        <w:rPr>
          <w:szCs w:val="24"/>
        </w:rPr>
        <w:t xml:space="preserve">.-метод. посібник / П.І. </w:t>
      </w:r>
      <w:proofErr w:type="spellStart"/>
      <w:r w:rsidRPr="009B4B62">
        <w:rPr>
          <w:szCs w:val="24"/>
        </w:rPr>
        <w:t>Верчено</w:t>
      </w:r>
      <w:proofErr w:type="spellEnd"/>
      <w:r w:rsidRPr="009B4B62">
        <w:rPr>
          <w:szCs w:val="24"/>
        </w:rPr>
        <w:t xml:space="preserve"> .– К.: КНЕУ, 2006. – 176 с.</w:t>
      </w:r>
    </w:p>
    <w:p w14:paraId="64005E9E" w14:textId="6E5C5AAF" w:rsidR="00644D6E" w:rsidRPr="00A604E4" w:rsidRDefault="00644D6E" w:rsidP="009B4B62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394CCFEE" w14:textId="5643367D" w:rsidR="000F004B" w:rsidRDefault="00162A1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Страхування туристичних ризиків. // Вісник: офіційно про податки. – Режим доступу: </w:t>
      </w:r>
      <w:r w:rsidR="000F004B" w:rsidRPr="000F004B">
        <w:rPr>
          <w:szCs w:val="28"/>
        </w:rPr>
        <w:t>http://www.visnuk.com.ua/ua/pubs/id/8513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77777777" w:rsidR="00C42C72" w:rsidRPr="00A604E4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6"/>
  </w:num>
  <w:num w:numId="24">
    <w:abstractNumId w:val="27"/>
  </w:num>
  <w:num w:numId="25">
    <w:abstractNumId w:val="19"/>
  </w:num>
  <w:num w:numId="26">
    <w:abstractNumId w:val="1"/>
  </w:num>
  <w:num w:numId="27">
    <w:abstractNumId w:val="1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1569B"/>
    <w:rsid w:val="00044E72"/>
    <w:rsid w:val="0006699D"/>
    <w:rsid w:val="00071F58"/>
    <w:rsid w:val="00073F25"/>
    <w:rsid w:val="00091475"/>
    <w:rsid w:val="000C5564"/>
    <w:rsid w:val="000F004B"/>
    <w:rsid w:val="000F3915"/>
    <w:rsid w:val="000F6A6A"/>
    <w:rsid w:val="001015E8"/>
    <w:rsid w:val="00151429"/>
    <w:rsid w:val="00162A1E"/>
    <w:rsid w:val="00165497"/>
    <w:rsid w:val="00181F53"/>
    <w:rsid w:val="001C3A61"/>
    <w:rsid w:val="001C55D2"/>
    <w:rsid w:val="00224E22"/>
    <w:rsid w:val="002409B3"/>
    <w:rsid w:val="002453C6"/>
    <w:rsid w:val="00246E85"/>
    <w:rsid w:val="00251587"/>
    <w:rsid w:val="00260ADF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36AA0"/>
    <w:rsid w:val="004513D7"/>
    <w:rsid w:val="00455830"/>
    <w:rsid w:val="004728A7"/>
    <w:rsid w:val="004942B8"/>
    <w:rsid w:val="004A1213"/>
    <w:rsid w:val="004A40CA"/>
    <w:rsid w:val="004E46C2"/>
    <w:rsid w:val="004E5311"/>
    <w:rsid w:val="004F1182"/>
    <w:rsid w:val="004F1D1C"/>
    <w:rsid w:val="004F40C5"/>
    <w:rsid w:val="00512FDC"/>
    <w:rsid w:val="00516886"/>
    <w:rsid w:val="00517868"/>
    <w:rsid w:val="00530038"/>
    <w:rsid w:val="00564D70"/>
    <w:rsid w:val="005659F8"/>
    <w:rsid w:val="00567E9A"/>
    <w:rsid w:val="005963A5"/>
    <w:rsid w:val="00596E7D"/>
    <w:rsid w:val="005C1347"/>
    <w:rsid w:val="005D7CA5"/>
    <w:rsid w:val="00601677"/>
    <w:rsid w:val="006139CC"/>
    <w:rsid w:val="00644D6E"/>
    <w:rsid w:val="00666AD2"/>
    <w:rsid w:val="00680FE5"/>
    <w:rsid w:val="006902D9"/>
    <w:rsid w:val="006A5829"/>
    <w:rsid w:val="006B106B"/>
    <w:rsid w:val="006B72D1"/>
    <w:rsid w:val="006F7149"/>
    <w:rsid w:val="00705A54"/>
    <w:rsid w:val="00727660"/>
    <w:rsid w:val="00736466"/>
    <w:rsid w:val="00764676"/>
    <w:rsid w:val="007A343E"/>
    <w:rsid w:val="007A69A7"/>
    <w:rsid w:val="007C2583"/>
    <w:rsid w:val="007E266B"/>
    <w:rsid w:val="00800A44"/>
    <w:rsid w:val="00814BF8"/>
    <w:rsid w:val="00837E90"/>
    <w:rsid w:val="0084216A"/>
    <w:rsid w:val="00892ECE"/>
    <w:rsid w:val="008A707D"/>
    <w:rsid w:val="008C351C"/>
    <w:rsid w:val="008C645F"/>
    <w:rsid w:val="008F2DDA"/>
    <w:rsid w:val="008F6C77"/>
    <w:rsid w:val="0090579A"/>
    <w:rsid w:val="00926820"/>
    <w:rsid w:val="00932ED1"/>
    <w:rsid w:val="00934F52"/>
    <w:rsid w:val="0095133B"/>
    <w:rsid w:val="009818C6"/>
    <w:rsid w:val="00986FD6"/>
    <w:rsid w:val="009A362B"/>
    <w:rsid w:val="009B4B62"/>
    <w:rsid w:val="009C2540"/>
    <w:rsid w:val="009E1F57"/>
    <w:rsid w:val="00A26523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F4291"/>
    <w:rsid w:val="00C32548"/>
    <w:rsid w:val="00C377FC"/>
    <w:rsid w:val="00C42C72"/>
    <w:rsid w:val="00C71468"/>
    <w:rsid w:val="00C724B0"/>
    <w:rsid w:val="00CC1623"/>
    <w:rsid w:val="00D04E66"/>
    <w:rsid w:val="00D20E72"/>
    <w:rsid w:val="00D425F6"/>
    <w:rsid w:val="00D42937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C7818"/>
    <w:rsid w:val="00ED0307"/>
    <w:rsid w:val="00ED1593"/>
    <w:rsid w:val="00ED7BA0"/>
    <w:rsid w:val="00EE37EC"/>
    <w:rsid w:val="00F22CA3"/>
    <w:rsid w:val="00F23898"/>
    <w:rsid w:val="00F24D02"/>
    <w:rsid w:val="00F31007"/>
    <w:rsid w:val="00F34871"/>
    <w:rsid w:val="00F421FE"/>
    <w:rsid w:val="00F51436"/>
    <w:rsid w:val="00F53CB4"/>
    <w:rsid w:val="00F573AE"/>
    <w:rsid w:val="00F730CD"/>
    <w:rsid w:val="00F9088E"/>
    <w:rsid w:val="00FA003E"/>
    <w:rsid w:val="00FB01D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7A00-04A7-4706-936F-0034C2F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5</cp:revision>
  <dcterms:created xsi:type="dcterms:W3CDTF">2020-10-12T13:10:00Z</dcterms:created>
  <dcterms:modified xsi:type="dcterms:W3CDTF">2020-10-12T14:35:00Z</dcterms:modified>
</cp:coreProperties>
</file>