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59D25" w14:textId="77777777" w:rsidR="00A33B86" w:rsidRDefault="00A33B86" w:rsidP="00306D81">
      <w:pPr>
        <w:spacing w:after="0" w:line="360" w:lineRule="auto"/>
        <w:jc w:val="center"/>
        <w:rPr>
          <w:rFonts w:ascii="Times New Roman" w:hAnsi="Times New Roman" w:cs="Times New Roman"/>
          <w:b/>
          <w:sz w:val="28"/>
          <w:szCs w:val="28"/>
          <w:lang w:val="uk-UA"/>
        </w:rPr>
      </w:pPr>
    </w:p>
    <w:p w14:paraId="5ACA5FF8" w14:textId="77777777" w:rsidR="00A33B86" w:rsidRPr="00A33B86" w:rsidRDefault="00A33B86" w:rsidP="00A33B86">
      <w:pPr>
        <w:pStyle w:val="docdata"/>
        <w:spacing w:before="0" w:beforeAutospacing="0" w:after="0" w:afterAutospacing="0"/>
        <w:jc w:val="center"/>
      </w:pPr>
      <w:r w:rsidRPr="00A33B86">
        <w:rPr>
          <w:b/>
          <w:bCs/>
          <w:color w:val="000000"/>
          <w:sz w:val="28"/>
          <w:szCs w:val="28"/>
        </w:rPr>
        <w:t>СХІДНОУКРАЇНСЬКИЙ НАЦІОНАЛЬНИЙ УНІВЕРСИТЕТ</w:t>
      </w:r>
    </w:p>
    <w:p w14:paraId="20D08A88"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b/>
          <w:bCs/>
          <w:color w:val="000000"/>
          <w:sz w:val="28"/>
          <w:szCs w:val="28"/>
          <w:lang w:eastAsia="ru-RU"/>
        </w:rPr>
        <w:t>ІМЕНІ ВОЛОДИМИРА ДАЛЯ</w:t>
      </w:r>
    </w:p>
    <w:p w14:paraId="7B5F4A49"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11B1CC48" w14:textId="77777777" w:rsidR="00A33B86" w:rsidRPr="00A33B86" w:rsidRDefault="00A33B86" w:rsidP="00A33B86">
      <w:pPr>
        <w:keepNext/>
        <w:spacing w:after="0" w:line="240" w:lineRule="auto"/>
        <w:jc w:val="center"/>
        <w:outlineLvl w:val="0"/>
        <w:rPr>
          <w:rFonts w:ascii="Times New Roman" w:eastAsia="Times New Roman" w:hAnsi="Times New Roman" w:cs="Times New Roman"/>
          <w:b/>
          <w:bCs/>
          <w:kern w:val="36"/>
          <w:sz w:val="48"/>
          <w:szCs w:val="48"/>
          <w:lang w:eastAsia="ru-RU"/>
        </w:rPr>
      </w:pPr>
      <w:r w:rsidRPr="00A33B86">
        <w:rPr>
          <w:rFonts w:ascii="Times New Roman" w:eastAsia="Times New Roman" w:hAnsi="Times New Roman" w:cs="Times New Roman"/>
          <w:b/>
          <w:bCs/>
          <w:color w:val="000000"/>
          <w:kern w:val="36"/>
          <w:sz w:val="28"/>
          <w:szCs w:val="28"/>
          <w:lang w:eastAsia="ru-RU"/>
        </w:rPr>
        <w:t>Факультет гуманітарних наук, психології та педагогіки</w:t>
      </w:r>
    </w:p>
    <w:p w14:paraId="6CF6A013" w14:textId="77777777" w:rsidR="00A33B86" w:rsidRPr="00A33B86" w:rsidRDefault="00A33B86" w:rsidP="00A33B86">
      <w:pPr>
        <w:keepNext/>
        <w:spacing w:after="0" w:line="240" w:lineRule="auto"/>
        <w:outlineLvl w:val="0"/>
        <w:rPr>
          <w:rFonts w:ascii="Times New Roman" w:eastAsia="Times New Roman" w:hAnsi="Times New Roman" w:cs="Times New Roman"/>
          <w:b/>
          <w:bCs/>
          <w:kern w:val="36"/>
          <w:sz w:val="48"/>
          <w:szCs w:val="48"/>
          <w:lang w:eastAsia="ru-RU"/>
        </w:rPr>
      </w:pPr>
      <w:r w:rsidRPr="00A33B86">
        <w:rPr>
          <w:rFonts w:ascii="Times New Roman" w:eastAsia="Times New Roman" w:hAnsi="Times New Roman" w:cs="Times New Roman"/>
          <w:b/>
          <w:bCs/>
          <w:kern w:val="36"/>
          <w:sz w:val="48"/>
          <w:szCs w:val="48"/>
          <w:lang w:eastAsia="ru-RU"/>
        </w:rPr>
        <w:t> </w:t>
      </w:r>
    </w:p>
    <w:p w14:paraId="4C67E267" w14:textId="77777777" w:rsidR="00A33B86" w:rsidRPr="00A33B86" w:rsidRDefault="00A33B86" w:rsidP="00A33B86">
      <w:pPr>
        <w:keepNext/>
        <w:spacing w:after="0" w:line="240" w:lineRule="auto"/>
        <w:jc w:val="center"/>
        <w:outlineLvl w:val="0"/>
        <w:rPr>
          <w:rFonts w:ascii="Times New Roman" w:eastAsia="Times New Roman" w:hAnsi="Times New Roman" w:cs="Times New Roman"/>
          <w:b/>
          <w:bCs/>
          <w:kern w:val="36"/>
          <w:sz w:val="48"/>
          <w:szCs w:val="48"/>
          <w:lang w:eastAsia="ru-RU"/>
        </w:rPr>
      </w:pPr>
      <w:r w:rsidRPr="00A33B86">
        <w:rPr>
          <w:rFonts w:ascii="Times New Roman" w:eastAsia="Times New Roman" w:hAnsi="Times New Roman" w:cs="Times New Roman"/>
          <w:b/>
          <w:bCs/>
          <w:color w:val="000000"/>
          <w:kern w:val="36"/>
          <w:sz w:val="28"/>
          <w:szCs w:val="28"/>
          <w:lang w:eastAsia="ru-RU"/>
        </w:rPr>
        <w:t>Кафедра української філології та журналістики</w:t>
      </w:r>
    </w:p>
    <w:p w14:paraId="486559AA" w14:textId="31F3180B"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p>
    <w:p w14:paraId="732DBD33"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3CC043B1"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36F1A203"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6EE11638"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C1E46F9"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0959633"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5AFF0E7" w14:textId="77777777" w:rsidR="00A33B86" w:rsidRPr="00A33B86" w:rsidRDefault="00A33B86" w:rsidP="00A33B86">
      <w:pPr>
        <w:keepNext/>
        <w:spacing w:after="0" w:line="240" w:lineRule="auto"/>
        <w:jc w:val="center"/>
        <w:outlineLvl w:val="1"/>
        <w:rPr>
          <w:rFonts w:ascii="Times New Roman" w:eastAsia="Times New Roman" w:hAnsi="Times New Roman" w:cs="Times New Roman"/>
          <w:b/>
          <w:bCs/>
          <w:sz w:val="36"/>
          <w:szCs w:val="36"/>
          <w:lang w:eastAsia="ru-RU"/>
        </w:rPr>
      </w:pPr>
      <w:r w:rsidRPr="00A33B86">
        <w:rPr>
          <w:rFonts w:ascii="Times New Roman" w:eastAsia="Times New Roman" w:hAnsi="Times New Roman" w:cs="Times New Roman"/>
          <w:b/>
          <w:bCs/>
          <w:color w:val="000000"/>
          <w:sz w:val="36"/>
          <w:szCs w:val="36"/>
          <w:lang w:eastAsia="ru-RU"/>
        </w:rPr>
        <w:t>ПОЯСНЮВАЛЬНА ЗАПИСКА</w:t>
      </w:r>
    </w:p>
    <w:p w14:paraId="09B9A79C"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325FCF69"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b/>
          <w:bCs/>
          <w:color w:val="000000"/>
          <w:sz w:val="28"/>
          <w:szCs w:val="28"/>
          <w:lang w:eastAsia="ru-RU"/>
        </w:rPr>
        <w:t xml:space="preserve">до випускного кваліфікаційного проекту </w:t>
      </w:r>
    </w:p>
    <w:p w14:paraId="20A4AA6A"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b/>
          <w:bCs/>
          <w:color w:val="000000"/>
          <w:sz w:val="28"/>
          <w:szCs w:val="28"/>
          <w:lang w:eastAsia="ru-RU"/>
        </w:rPr>
        <w:t>освітньо-кваліфікаційного рівня</w:t>
      </w:r>
      <w:r w:rsidRPr="00A33B86">
        <w:rPr>
          <w:rFonts w:ascii="Times New Roman" w:eastAsia="Times New Roman" w:hAnsi="Times New Roman" w:cs="Times New Roman"/>
          <w:color w:val="000000"/>
          <w:sz w:val="28"/>
          <w:szCs w:val="28"/>
          <w:lang w:eastAsia="ru-RU"/>
        </w:rPr>
        <w:t> </w:t>
      </w:r>
      <w:r w:rsidRPr="00A33B86">
        <w:rPr>
          <w:rFonts w:ascii="Times New Roman" w:eastAsia="Times New Roman" w:hAnsi="Times New Roman" w:cs="Times New Roman"/>
          <w:b/>
          <w:bCs/>
          <w:color w:val="000000"/>
          <w:sz w:val="28"/>
          <w:szCs w:val="28"/>
          <w:lang w:eastAsia="ru-RU"/>
        </w:rPr>
        <w:t>«бакалавр»</w:t>
      </w:r>
    </w:p>
    <w:p w14:paraId="682A71FB"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20"/>
          <w:szCs w:val="20"/>
          <w:lang w:eastAsia="ru-RU"/>
        </w:rPr>
        <w:t> </w:t>
      </w:r>
    </w:p>
    <w:p w14:paraId="3F63A358" w14:textId="77777777" w:rsidR="00A33B86" w:rsidRPr="00A33B86" w:rsidRDefault="00A33B86" w:rsidP="00A33B86">
      <w:pPr>
        <w:spacing w:after="0" w:line="240" w:lineRule="auto"/>
        <w:ind w:firstLine="284"/>
        <w:jc w:val="both"/>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28"/>
          <w:szCs w:val="28"/>
          <w:lang w:eastAsia="ru-RU"/>
        </w:rPr>
        <w:t>спеціальності</w:t>
      </w:r>
      <w:r w:rsidRPr="00A33B86">
        <w:rPr>
          <w:rFonts w:ascii="Times New Roman" w:eastAsia="Times New Roman" w:hAnsi="Times New Roman" w:cs="Times New Roman"/>
          <w:color w:val="000000"/>
          <w:sz w:val="28"/>
          <w:szCs w:val="28"/>
          <w:lang w:eastAsia="ru-RU"/>
        </w:rPr>
        <w:tab/>
      </w:r>
      <w:r w:rsidRPr="00A33B86">
        <w:rPr>
          <w:rFonts w:ascii="Times New Roman" w:eastAsia="Times New Roman" w:hAnsi="Times New Roman" w:cs="Times New Roman"/>
          <w:color w:val="000000"/>
          <w:sz w:val="28"/>
          <w:szCs w:val="28"/>
          <w:lang w:eastAsia="ru-RU"/>
        </w:rPr>
        <w:tab/>
        <w:t> </w:t>
      </w:r>
      <w:r w:rsidRPr="00A33B86">
        <w:rPr>
          <w:rFonts w:ascii="Times New Roman" w:eastAsia="Times New Roman" w:hAnsi="Times New Roman" w:cs="Times New Roman"/>
          <w:b/>
          <w:bCs/>
          <w:color w:val="000000"/>
          <w:sz w:val="28"/>
          <w:szCs w:val="28"/>
          <w:lang w:eastAsia="ru-RU"/>
        </w:rPr>
        <w:t>061 «Журналістика»</w:t>
      </w:r>
    </w:p>
    <w:p w14:paraId="6C7E35CA"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0E289E2"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DD0748C"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511409B5"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val="uk-UA" w:eastAsia="ru-RU"/>
        </w:rPr>
      </w:pPr>
      <w:r w:rsidRPr="00A33B86">
        <w:rPr>
          <w:rFonts w:ascii="Times New Roman" w:eastAsia="Times New Roman" w:hAnsi="Times New Roman" w:cs="Times New Roman"/>
          <w:color w:val="000000"/>
          <w:sz w:val="28"/>
          <w:szCs w:val="28"/>
          <w:lang w:eastAsia="ru-RU"/>
        </w:rPr>
        <w:t>на тему</w:t>
      </w:r>
      <w:r>
        <w:rPr>
          <w:rFonts w:ascii="Times New Roman" w:eastAsia="Times New Roman" w:hAnsi="Times New Roman" w:cs="Times New Roman"/>
          <w:color w:val="000000"/>
          <w:sz w:val="16"/>
          <w:szCs w:val="16"/>
          <w:lang w:val="uk-UA" w:eastAsia="ru-RU"/>
        </w:rPr>
        <w:t xml:space="preserve">: </w:t>
      </w:r>
      <w:r w:rsidR="00C65CB8" w:rsidRPr="00C65CB8">
        <w:rPr>
          <w:rFonts w:ascii="Times New Roman" w:eastAsia="Times New Roman" w:hAnsi="Times New Roman" w:cs="Times New Roman"/>
          <w:color w:val="000000"/>
          <w:sz w:val="28"/>
          <w:szCs w:val="28"/>
          <w:lang w:val="uk-UA" w:eastAsia="ru-RU"/>
        </w:rPr>
        <w:t>«</w:t>
      </w:r>
      <w:r w:rsidRPr="00A33B86">
        <w:rPr>
          <w:rFonts w:ascii="Times New Roman" w:eastAsia="Times New Roman" w:hAnsi="Times New Roman" w:cs="Times New Roman"/>
          <w:color w:val="000000"/>
          <w:sz w:val="28"/>
          <w:szCs w:val="28"/>
          <w:lang w:val="uk-UA" w:eastAsia="ru-RU"/>
        </w:rPr>
        <w:t>Телевізійний репортаж як основний жанр регіональних ЗМІ  Луганської област</w:t>
      </w:r>
      <w:r w:rsidRPr="00C65CB8">
        <w:rPr>
          <w:rFonts w:ascii="Times New Roman" w:eastAsia="Times New Roman" w:hAnsi="Times New Roman" w:cs="Times New Roman"/>
          <w:color w:val="000000"/>
          <w:sz w:val="28"/>
          <w:szCs w:val="28"/>
          <w:lang w:val="uk-UA" w:eastAsia="ru-RU"/>
        </w:rPr>
        <w:t>і</w:t>
      </w:r>
      <w:r w:rsidR="00C65CB8" w:rsidRPr="00C65CB8">
        <w:rPr>
          <w:rFonts w:ascii="Times New Roman" w:eastAsia="Times New Roman" w:hAnsi="Times New Roman" w:cs="Times New Roman"/>
          <w:color w:val="000000"/>
          <w:sz w:val="28"/>
          <w:szCs w:val="28"/>
          <w:lang w:val="uk-UA" w:eastAsia="ru-RU"/>
        </w:rPr>
        <w:t>»</w:t>
      </w:r>
    </w:p>
    <w:p w14:paraId="08C53F59"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121BDD9A" w14:textId="77777777" w:rsidR="00A33B86" w:rsidRPr="00A33B86" w:rsidRDefault="00A33B86" w:rsidP="00A33B86">
      <w:pPr>
        <w:spacing w:after="0" w:line="240" w:lineRule="auto"/>
        <w:rPr>
          <w:rFonts w:ascii="Times New Roman" w:eastAsia="Times New Roman" w:hAnsi="Times New Roman" w:cs="Times New Roman"/>
          <w:sz w:val="24"/>
          <w:szCs w:val="24"/>
          <w:lang w:val="uk-UA" w:eastAsia="ru-RU"/>
        </w:rPr>
      </w:pPr>
      <w:r w:rsidRPr="00A33B86">
        <w:rPr>
          <w:rFonts w:ascii="Times New Roman" w:eastAsia="Times New Roman" w:hAnsi="Times New Roman" w:cs="Times New Roman"/>
          <w:color w:val="000000"/>
          <w:sz w:val="28"/>
          <w:szCs w:val="28"/>
          <w:lang w:eastAsia="ru-RU"/>
        </w:rPr>
        <w:t>Виконав: студент групи </w:t>
      </w:r>
      <w:r w:rsidRPr="00A33B86">
        <w:rPr>
          <w:rFonts w:ascii="Times New Roman" w:eastAsia="Times New Roman" w:hAnsi="Times New Roman" w:cs="Times New Roman"/>
          <w:color w:val="000000"/>
          <w:sz w:val="28"/>
          <w:szCs w:val="28"/>
          <w:lang w:eastAsia="ru-RU"/>
        </w:rPr>
        <w:tab/>
        <w:t xml:space="preserve"> </w:t>
      </w:r>
      <w:r w:rsidRPr="00A33B86">
        <w:rPr>
          <w:rFonts w:ascii="Times New Roman" w:eastAsia="Times New Roman" w:hAnsi="Times New Roman" w:cs="Times New Roman"/>
          <w:b/>
          <w:bCs/>
          <w:color w:val="000000"/>
          <w:sz w:val="28"/>
          <w:szCs w:val="28"/>
          <w:lang w:eastAsia="ru-RU"/>
        </w:rPr>
        <w:t>ЖУР–</w:t>
      </w:r>
      <w:r>
        <w:rPr>
          <w:rFonts w:ascii="Times New Roman" w:eastAsia="Times New Roman" w:hAnsi="Times New Roman" w:cs="Times New Roman"/>
          <w:b/>
          <w:bCs/>
          <w:color w:val="000000"/>
          <w:sz w:val="28"/>
          <w:szCs w:val="28"/>
          <w:lang w:val="uk-UA" w:eastAsia="ru-RU"/>
        </w:rPr>
        <w:t>17д</w:t>
      </w:r>
    </w:p>
    <w:p w14:paraId="52110D20"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73315698"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16"/>
          <w:szCs w:val="16"/>
          <w:lang w:eastAsia="ru-RU"/>
        </w:rPr>
        <w:t>__________________________________________________               ……………………….</w:t>
      </w:r>
    </w:p>
    <w:p w14:paraId="46D3FA7B"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16"/>
          <w:szCs w:val="16"/>
          <w:lang w:eastAsia="ru-RU"/>
        </w:rPr>
        <w:t>                                      (прізвище, та ініціали)                                              (підпис)</w:t>
      </w:r>
    </w:p>
    <w:p w14:paraId="4D3D24DD"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28"/>
          <w:szCs w:val="28"/>
          <w:lang w:eastAsia="ru-RU"/>
        </w:rPr>
        <w:t xml:space="preserve">Керівник ____________________        </w:t>
      </w:r>
      <w:r w:rsidRPr="00A33B86">
        <w:rPr>
          <w:rFonts w:ascii="Times New Roman" w:eastAsia="Times New Roman" w:hAnsi="Times New Roman" w:cs="Times New Roman"/>
          <w:color w:val="000000"/>
          <w:sz w:val="16"/>
          <w:szCs w:val="16"/>
          <w:lang w:eastAsia="ru-RU"/>
        </w:rPr>
        <w:t>……………………….</w:t>
      </w:r>
    </w:p>
    <w:p w14:paraId="3DBC0681"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16"/>
          <w:szCs w:val="16"/>
          <w:lang w:eastAsia="ru-RU"/>
        </w:rPr>
        <w:t>                                       (прізвище та ініціали)                                                (підпис)</w:t>
      </w:r>
    </w:p>
    <w:p w14:paraId="715262FE"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00ACAC34"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7B56F92A"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28"/>
          <w:szCs w:val="28"/>
          <w:lang w:eastAsia="ru-RU"/>
        </w:rPr>
        <w:t xml:space="preserve">Завідувач кафедри_____________     </w:t>
      </w:r>
      <w:r w:rsidRPr="00A33B86">
        <w:rPr>
          <w:rFonts w:ascii="Times New Roman" w:eastAsia="Times New Roman" w:hAnsi="Times New Roman" w:cs="Times New Roman"/>
          <w:color w:val="000000"/>
          <w:sz w:val="16"/>
          <w:szCs w:val="16"/>
          <w:lang w:eastAsia="ru-RU"/>
        </w:rPr>
        <w:t>    ……………………….</w:t>
      </w:r>
    </w:p>
    <w:p w14:paraId="52A1BBE4"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16"/>
          <w:szCs w:val="16"/>
          <w:lang w:eastAsia="ru-RU"/>
        </w:rPr>
        <w:t>                                                         (прізвище та ініціали)                              (підпис)</w:t>
      </w:r>
    </w:p>
    <w:p w14:paraId="21B1F3F8"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2E93847"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0820C4B4"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28"/>
          <w:szCs w:val="28"/>
          <w:lang w:eastAsia="ru-RU"/>
        </w:rPr>
        <w:t>Рецензент_________________</w:t>
      </w:r>
    </w:p>
    <w:p w14:paraId="6C26D6C0" w14:textId="77777777" w:rsidR="00A33B86" w:rsidRPr="00A33B86" w:rsidRDefault="00A33B86" w:rsidP="00A33B86">
      <w:pPr>
        <w:spacing w:after="0" w:line="240" w:lineRule="auto"/>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16"/>
          <w:szCs w:val="16"/>
          <w:lang w:eastAsia="ru-RU"/>
        </w:rPr>
        <w:t>                                        (прізвище та ініціали)</w:t>
      </w:r>
    </w:p>
    <w:p w14:paraId="290967C8"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68DF2A03"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545BA46F"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5AC00D04"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14C0325D"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2C58E072"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68A733E7"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717F117D"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32CEC9D1" w14:textId="77777777" w:rsidR="00A33B86" w:rsidRPr="00A33B86" w:rsidRDefault="00A33B86" w:rsidP="00A33B86">
      <w:pPr>
        <w:spacing w:after="0" w:line="240" w:lineRule="auto"/>
        <w:jc w:val="right"/>
        <w:rPr>
          <w:rFonts w:ascii="Times New Roman" w:eastAsia="Times New Roman" w:hAnsi="Times New Roman" w:cs="Times New Roman"/>
          <w:sz w:val="24"/>
          <w:szCs w:val="24"/>
          <w:lang w:eastAsia="ru-RU"/>
        </w:rPr>
      </w:pPr>
      <w:r w:rsidRPr="00A33B86">
        <w:rPr>
          <w:rFonts w:ascii="Times New Roman" w:eastAsia="Times New Roman" w:hAnsi="Times New Roman" w:cs="Times New Roman"/>
          <w:sz w:val="24"/>
          <w:szCs w:val="24"/>
          <w:lang w:eastAsia="ru-RU"/>
        </w:rPr>
        <w:t> </w:t>
      </w:r>
    </w:p>
    <w:p w14:paraId="422135DC" w14:textId="77777777" w:rsidR="00A33B86" w:rsidRPr="00A33B86" w:rsidRDefault="00A33B86" w:rsidP="00A33B86">
      <w:pPr>
        <w:spacing w:after="0" w:line="240" w:lineRule="auto"/>
        <w:jc w:val="center"/>
        <w:rPr>
          <w:rFonts w:ascii="Times New Roman" w:eastAsia="Times New Roman" w:hAnsi="Times New Roman" w:cs="Times New Roman"/>
          <w:sz w:val="24"/>
          <w:szCs w:val="24"/>
          <w:lang w:eastAsia="ru-RU"/>
        </w:rPr>
      </w:pPr>
      <w:r w:rsidRPr="00A33B86">
        <w:rPr>
          <w:rFonts w:ascii="Times New Roman" w:eastAsia="Times New Roman" w:hAnsi="Times New Roman" w:cs="Times New Roman"/>
          <w:color w:val="000000"/>
          <w:sz w:val="28"/>
          <w:szCs w:val="28"/>
          <w:lang w:eastAsia="ru-RU"/>
        </w:rPr>
        <w:t>Сєвєродонецьк</w:t>
      </w:r>
      <w:r w:rsidR="00C65CB8">
        <w:rPr>
          <w:rFonts w:ascii="Times New Roman" w:eastAsia="Times New Roman" w:hAnsi="Times New Roman" w:cs="Times New Roman"/>
          <w:color w:val="000000"/>
          <w:sz w:val="28"/>
          <w:szCs w:val="28"/>
          <w:lang w:val="uk-UA" w:eastAsia="ru-RU"/>
        </w:rPr>
        <w:t xml:space="preserve"> </w:t>
      </w:r>
      <w:r w:rsidRPr="00A33B86">
        <w:rPr>
          <w:rFonts w:ascii="Times New Roman" w:eastAsia="Times New Roman" w:hAnsi="Times New Roman" w:cs="Times New Roman"/>
          <w:color w:val="000000"/>
          <w:sz w:val="28"/>
          <w:szCs w:val="28"/>
          <w:lang w:eastAsia="ru-RU"/>
        </w:rPr>
        <w:t>2021</w:t>
      </w:r>
    </w:p>
    <w:p w14:paraId="0F1C1816" w14:textId="77777777" w:rsidR="00A33B86" w:rsidRDefault="00A33B86">
      <w:pPr>
        <w:rPr>
          <w:rFonts w:ascii="Times New Roman" w:hAnsi="Times New Roman" w:cs="Times New Roman"/>
          <w:b/>
          <w:sz w:val="28"/>
          <w:szCs w:val="28"/>
          <w:lang w:val="uk-UA"/>
        </w:rPr>
      </w:pPr>
    </w:p>
    <w:p w14:paraId="43D4AB54" w14:textId="77777777" w:rsidR="003C7F52" w:rsidRPr="003C7F52" w:rsidRDefault="003C7F52" w:rsidP="003C7F52">
      <w:pPr>
        <w:spacing w:after="0" w:line="240" w:lineRule="auto"/>
        <w:jc w:val="center"/>
        <w:rPr>
          <w:rFonts w:ascii="Times New Roman" w:eastAsia="Times New Roman" w:hAnsi="Times New Roman" w:cs="Times New Roman"/>
          <w:bCs/>
          <w:sz w:val="28"/>
          <w:szCs w:val="20"/>
          <w:lang w:val="uk-UA" w:eastAsia="ru-RU"/>
        </w:rPr>
      </w:pPr>
      <w:r w:rsidRPr="003C7F52">
        <w:rPr>
          <w:rFonts w:ascii="Times New Roman" w:eastAsia="Times New Roman" w:hAnsi="Times New Roman" w:cs="Times New Roman"/>
          <w:bCs/>
          <w:sz w:val="28"/>
          <w:szCs w:val="20"/>
          <w:lang w:val="uk-UA" w:eastAsia="ru-RU"/>
        </w:rPr>
        <w:t>СХІДНОУКРАЇНСЬКИЙ НАЦІОНАЛЬНИЙ УНІВЕРСИТЕТ</w:t>
      </w:r>
    </w:p>
    <w:p w14:paraId="50BD9D37" w14:textId="77777777" w:rsidR="003C7F52" w:rsidRPr="003C7F52" w:rsidRDefault="003C7F52" w:rsidP="003C7F52">
      <w:pPr>
        <w:spacing w:after="0" w:line="240" w:lineRule="auto"/>
        <w:jc w:val="center"/>
        <w:rPr>
          <w:rFonts w:ascii="Times New Roman" w:eastAsia="Times New Roman" w:hAnsi="Times New Roman" w:cs="Times New Roman"/>
          <w:bCs/>
          <w:sz w:val="28"/>
          <w:szCs w:val="20"/>
          <w:lang w:val="uk-UA" w:eastAsia="ru-RU"/>
        </w:rPr>
      </w:pPr>
      <w:r w:rsidRPr="003C7F52">
        <w:rPr>
          <w:rFonts w:ascii="Times New Roman" w:eastAsia="Times New Roman" w:hAnsi="Times New Roman" w:cs="Times New Roman"/>
          <w:bCs/>
          <w:sz w:val="28"/>
          <w:szCs w:val="20"/>
          <w:lang w:val="uk-UA" w:eastAsia="ru-RU"/>
        </w:rPr>
        <w:t>ІМЕНІ ВОЛОДИМИРА ДАЛЯ</w:t>
      </w:r>
    </w:p>
    <w:p w14:paraId="15452FCF" w14:textId="77777777" w:rsidR="003C7F52" w:rsidRPr="003C7F52" w:rsidRDefault="003C7F52" w:rsidP="003C7F52">
      <w:pPr>
        <w:spacing w:after="0" w:line="240" w:lineRule="auto"/>
        <w:rPr>
          <w:rFonts w:ascii="Times New Roman" w:eastAsia="Times New Roman" w:hAnsi="Times New Roman" w:cs="Times New Roman"/>
          <w:bCs/>
          <w:sz w:val="16"/>
          <w:szCs w:val="16"/>
          <w:lang w:val="uk-UA" w:eastAsia="ru-RU"/>
        </w:rPr>
      </w:pPr>
    </w:p>
    <w:p w14:paraId="1A47D019" w14:textId="77777777" w:rsidR="003C7F52" w:rsidRPr="003C7F52" w:rsidRDefault="003C7F52" w:rsidP="003C7F52">
      <w:pPr>
        <w:keepNext/>
        <w:spacing w:after="0" w:line="240" w:lineRule="auto"/>
        <w:outlineLvl w:val="0"/>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bCs/>
          <w:sz w:val="28"/>
          <w:szCs w:val="20"/>
          <w:lang w:val="uk-UA" w:eastAsia="ru-RU"/>
        </w:rPr>
        <w:t>Факультет гуманітарних наук, психології та педагогіки</w:t>
      </w:r>
    </w:p>
    <w:p w14:paraId="500715E3" w14:textId="77777777" w:rsidR="003C7F52" w:rsidRPr="003C7F52" w:rsidRDefault="003C7F52" w:rsidP="003C7F52">
      <w:pPr>
        <w:keepNext/>
        <w:spacing w:after="0" w:line="240" w:lineRule="auto"/>
        <w:outlineLvl w:val="0"/>
        <w:rPr>
          <w:rFonts w:ascii="Times New Roman" w:eastAsia="Times New Roman" w:hAnsi="Times New Roman" w:cs="Times New Roman"/>
          <w:bCs/>
          <w:sz w:val="28"/>
          <w:szCs w:val="20"/>
          <w:lang w:val="uk-UA" w:eastAsia="ru-RU"/>
        </w:rPr>
      </w:pPr>
    </w:p>
    <w:p w14:paraId="3ADF9841" w14:textId="77777777" w:rsidR="003C7F52" w:rsidRPr="003C7F52" w:rsidRDefault="003C7F52" w:rsidP="003C7F52">
      <w:pPr>
        <w:keepNext/>
        <w:spacing w:after="0" w:line="240" w:lineRule="auto"/>
        <w:outlineLvl w:val="0"/>
        <w:rPr>
          <w:rFonts w:ascii="Times New Roman" w:eastAsia="Times New Roman" w:hAnsi="Times New Roman" w:cs="Times New Roman"/>
          <w:bCs/>
          <w:sz w:val="28"/>
          <w:szCs w:val="20"/>
          <w:lang w:val="uk-UA" w:eastAsia="ru-RU"/>
        </w:rPr>
      </w:pPr>
      <w:r w:rsidRPr="003C7F52">
        <w:rPr>
          <w:rFonts w:ascii="Times New Roman" w:eastAsia="Times New Roman" w:hAnsi="Times New Roman" w:cs="Times New Roman"/>
          <w:bCs/>
          <w:sz w:val="28"/>
          <w:szCs w:val="20"/>
          <w:lang w:val="uk-UA" w:eastAsia="ru-RU"/>
        </w:rPr>
        <w:t>Кафедра української філології та журналістики</w:t>
      </w:r>
    </w:p>
    <w:p w14:paraId="2EE0D9F2" w14:textId="77777777" w:rsidR="003C7F52" w:rsidRPr="003C7F52" w:rsidRDefault="003C7F52" w:rsidP="003C7F52">
      <w:pPr>
        <w:spacing w:after="0" w:line="240" w:lineRule="auto"/>
        <w:rPr>
          <w:rFonts w:ascii="Times New Roman" w:eastAsia="Times New Roman" w:hAnsi="Times New Roman" w:cs="Times New Roman"/>
          <w:sz w:val="28"/>
          <w:szCs w:val="20"/>
          <w:lang w:val="uk-UA" w:eastAsia="ru-RU"/>
        </w:rPr>
      </w:pPr>
    </w:p>
    <w:p w14:paraId="0315D4B6" w14:textId="77777777" w:rsidR="003C7F52" w:rsidRPr="003C7F52" w:rsidRDefault="003C7F52" w:rsidP="003C7F52">
      <w:pPr>
        <w:spacing w:after="0" w:line="240" w:lineRule="auto"/>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Освітньо-кваліфікаційний рівень:</w:t>
      </w:r>
      <w:r w:rsidRPr="003C7F52">
        <w:rPr>
          <w:rFonts w:ascii="Times New Roman" w:eastAsia="Times New Roman" w:hAnsi="Times New Roman" w:cs="Times New Roman"/>
          <w:sz w:val="28"/>
          <w:szCs w:val="20"/>
          <w:lang w:val="uk-UA" w:eastAsia="ru-RU"/>
        </w:rPr>
        <w:tab/>
        <w:t xml:space="preserve"> бакалавр</w:t>
      </w:r>
    </w:p>
    <w:p w14:paraId="778DFBA4" w14:textId="77777777" w:rsidR="003C7F52" w:rsidRPr="003C7F52" w:rsidRDefault="003C7F52" w:rsidP="003C7F52">
      <w:pPr>
        <w:spacing w:after="0" w:line="240" w:lineRule="auto"/>
        <w:rPr>
          <w:rFonts w:ascii="Times New Roman" w:eastAsia="Times New Roman" w:hAnsi="Times New Roman" w:cs="Times New Roman"/>
          <w:sz w:val="16"/>
          <w:szCs w:val="16"/>
          <w:lang w:val="uk-UA" w:eastAsia="ru-RU"/>
        </w:rPr>
      </w:pPr>
      <w:r w:rsidRPr="003C7F52">
        <w:rPr>
          <w:rFonts w:ascii="Times New Roman" w:eastAsia="Times New Roman" w:hAnsi="Times New Roman" w:cs="Times New Roman"/>
          <w:sz w:val="28"/>
          <w:szCs w:val="20"/>
          <w:lang w:val="uk-UA" w:eastAsia="ru-RU"/>
        </w:rPr>
        <w:t xml:space="preserve">                                                                            </w:t>
      </w:r>
    </w:p>
    <w:p w14:paraId="1CFBC542" w14:textId="77777777" w:rsidR="003C7F52" w:rsidRPr="003C7F52" w:rsidRDefault="003C7F52" w:rsidP="003C7F52">
      <w:pPr>
        <w:spacing w:after="0" w:line="240" w:lineRule="auto"/>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Напрям підготовки:</w:t>
      </w:r>
      <w:r w:rsidRPr="003C7F52">
        <w:rPr>
          <w:rFonts w:ascii="Times New Roman" w:eastAsia="Times New Roman" w:hAnsi="Times New Roman" w:cs="Times New Roman"/>
          <w:sz w:val="28"/>
          <w:szCs w:val="20"/>
          <w:lang w:val="uk-UA" w:eastAsia="ru-RU"/>
        </w:rPr>
        <w:tab/>
      </w:r>
      <w:r w:rsidRPr="003C7F52">
        <w:rPr>
          <w:rFonts w:ascii="Times New Roman" w:eastAsia="Times New Roman" w:hAnsi="Times New Roman" w:cs="Times New Roman"/>
          <w:sz w:val="28"/>
          <w:szCs w:val="20"/>
          <w:lang w:eastAsia="ru-RU"/>
        </w:rPr>
        <w:t xml:space="preserve"> </w:t>
      </w:r>
      <w:r w:rsidRPr="003C7F52">
        <w:rPr>
          <w:rFonts w:ascii="Times New Roman" w:eastAsia="Times New Roman" w:hAnsi="Times New Roman" w:cs="Times New Roman"/>
          <w:sz w:val="28"/>
          <w:szCs w:val="20"/>
          <w:lang w:val="uk-UA" w:eastAsia="ru-RU"/>
        </w:rPr>
        <w:t>6.030301 «Журналістика»</w:t>
      </w:r>
    </w:p>
    <w:p w14:paraId="01CB3724" w14:textId="77777777" w:rsidR="003C7F52" w:rsidRPr="003C7F52" w:rsidRDefault="003C7F52" w:rsidP="003C7F52">
      <w:pPr>
        <w:keepNext/>
        <w:spacing w:after="0" w:line="240" w:lineRule="auto"/>
        <w:outlineLvl w:val="0"/>
        <w:rPr>
          <w:rFonts w:ascii="Times New Roman" w:eastAsia="Times New Roman" w:hAnsi="Times New Roman" w:cs="Times New Roman"/>
          <w:bCs/>
          <w:sz w:val="28"/>
          <w:szCs w:val="20"/>
          <w:lang w:val="uk-UA" w:eastAsia="ru-RU"/>
        </w:rPr>
      </w:pPr>
    </w:p>
    <w:p w14:paraId="6C0F2276" w14:textId="77777777" w:rsidR="003C7F52" w:rsidRPr="003C7F52" w:rsidRDefault="003C7F52" w:rsidP="003C7F52">
      <w:pPr>
        <w:keepNext/>
        <w:spacing w:after="0" w:line="240" w:lineRule="auto"/>
        <w:outlineLvl w:val="0"/>
        <w:rPr>
          <w:rFonts w:ascii="Times New Roman" w:eastAsia="Times New Roman" w:hAnsi="Times New Roman" w:cs="Times New Roman"/>
          <w:b/>
          <w:sz w:val="28"/>
          <w:szCs w:val="20"/>
          <w:lang w:val="uk-UA" w:eastAsia="ru-RU"/>
        </w:rPr>
      </w:pP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tblGrid>
      <w:tr w:rsidR="003C7F52" w:rsidRPr="003C7F52" w14:paraId="0F074208" w14:textId="77777777" w:rsidTr="00A57EC9">
        <w:tc>
          <w:tcPr>
            <w:tcW w:w="3596" w:type="dxa"/>
            <w:tcBorders>
              <w:top w:val="nil"/>
              <w:left w:val="nil"/>
              <w:bottom w:val="nil"/>
              <w:right w:val="nil"/>
            </w:tcBorders>
          </w:tcPr>
          <w:p w14:paraId="1BAA0687" w14:textId="77777777" w:rsidR="003C7F52" w:rsidRPr="003C7F52" w:rsidRDefault="003C7F52" w:rsidP="003C7F52">
            <w:pPr>
              <w:keepNext/>
              <w:spacing w:after="0" w:line="240" w:lineRule="auto"/>
              <w:jc w:val="center"/>
              <w:outlineLvl w:val="0"/>
              <w:rPr>
                <w:rFonts w:ascii="Times New Roman" w:eastAsia="Times New Roman" w:hAnsi="Times New Roman" w:cs="Times New Roman"/>
                <w:b/>
                <w:sz w:val="24"/>
                <w:szCs w:val="24"/>
                <w:lang w:val="uk-UA" w:eastAsia="ru-RU"/>
              </w:rPr>
            </w:pPr>
            <w:r w:rsidRPr="003C7F52">
              <w:rPr>
                <w:rFonts w:ascii="Times New Roman" w:eastAsia="Times New Roman" w:hAnsi="Times New Roman" w:cs="Times New Roman"/>
                <w:b/>
                <w:sz w:val="28"/>
                <w:szCs w:val="20"/>
                <w:lang w:val="uk-UA" w:eastAsia="ru-RU"/>
              </w:rPr>
              <w:t xml:space="preserve">                                                                       </w:t>
            </w:r>
            <w:r w:rsidRPr="003C7F52">
              <w:rPr>
                <w:rFonts w:ascii="Times New Roman" w:eastAsia="Times New Roman" w:hAnsi="Times New Roman" w:cs="Times New Roman"/>
                <w:b/>
                <w:sz w:val="24"/>
                <w:szCs w:val="24"/>
                <w:lang w:val="uk-UA" w:eastAsia="ru-RU"/>
              </w:rPr>
              <w:t>ЗАТВЕРДЖУЮ</w:t>
            </w:r>
          </w:p>
          <w:p w14:paraId="64C9249C" w14:textId="77777777" w:rsidR="003C7F52" w:rsidRPr="003C7F52" w:rsidRDefault="003C7F52" w:rsidP="003C7F52">
            <w:pPr>
              <w:spacing w:after="0" w:line="240" w:lineRule="auto"/>
              <w:rPr>
                <w:rFonts w:ascii="Times New Roman" w:eastAsia="Times New Roman" w:hAnsi="Times New Roman" w:cs="Times New Roman"/>
                <w:b/>
                <w:sz w:val="16"/>
                <w:szCs w:val="16"/>
                <w:lang w:val="uk-UA" w:eastAsia="ru-RU"/>
              </w:rPr>
            </w:pPr>
          </w:p>
          <w:p w14:paraId="138E5E06" w14:textId="77777777" w:rsidR="003C7F52" w:rsidRPr="003C7F52" w:rsidRDefault="003C7F52" w:rsidP="003C7F52">
            <w:pPr>
              <w:spacing w:after="0" w:line="240" w:lineRule="auto"/>
              <w:rPr>
                <w:rFonts w:ascii="Times New Roman" w:eastAsia="Times New Roman" w:hAnsi="Times New Roman" w:cs="Times New Roman"/>
                <w:b/>
                <w:sz w:val="24"/>
                <w:szCs w:val="24"/>
                <w:lang w:val="uk-UA" w:eastAsia="ru-RU"/>
              </w:rPr>
            </w:pPr>
            <w:r w:rsidRPr="003C7F52">
              <w:rPr>
                <w:rFonts w:ascii="Times New Roman" w:eastAsia="Times New Roman" w:hAnsi="Times New Roman" w:cs="Times New Roman"/>
                <w:b/>
                <w:sz w:val="24"/>
                <w:szCs w:val="24"/>
                <w:lang w:val="uk-UA" w:eastAsia="ru-RU"/>
              </w:rPr>
              <w:t>Завідувач кафедри</w:t>
            </w:r>
          </w:p>
          <w:p w14:paraId="57B9CE7D" w14:textId="77777777" w:rsidR="003C7F52" w:rsidRPr="003C7F52" w:rsidRDefault="003C7F52" w:rsidP="003C7F52">
            <w:pPr>
              <w:keepNext/>
              <w:spacing w:after="0" w:line="240" w:lineRule="auto"/>
              <w:jc w:val="both"/>
              <w:outlineLvl w:val="0"/>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______________________</w:t>
            </w:r>
          </w:p>
          <w:p w14:paraId="0E33881A" w14:textId="77777777" w:rsidR="003C7F52" w:rsidRPr="003C7F52" w:rsidRDefault="003C7F52" w:rsidP="003C7F52">
            <w:pPr>
              <w:spacing w:after="0" w:line="240" w:lineRule="auto"/>
              <w:jc w:val="both"/>
              <w:rPr>
                <w:rFonts w:ascii="Times New Roman" w:eastAsia="Times New Roman" w:hAnsi="Times New Roman" w:cs="Times New Roman"/>
                <w:bCs/>
                <w:sz w:val="24"/>
                <w:szCs w:val="20"/>
                <w:lang w:val="uk-UA" w:eastAsia="ru-RU"/>
              </w:rPr>
            </w:pPr>
            <w:r w:rsidRPr="003C7F52">
              <w:rPr>
                <w:rFonts w:ascii="Times New Roman" w:eastAsia="Times New Roman" w:hAnsi="Times New Roman" w:cs="Times New Roman"/>
                <w:bCs/>
                <w:sz w:val="24"/>
                <w:szCs w:val="20"/>
                <w:lang w:val="uk-UA" w:eastAsia="ru-RU"/>
              </w:rPr>
              <w:t>“____”____________2017 року</w:t>
            </w:r>
          </w:p>
          <w:p w14:paraId="69F8F621" w14:textId="77777777" w:rsidR="003C7F52" w:rsidRPr="003C7F52" w:rsidRDefault="003C7F52" w:rsidP="003C7F52">
            <w:pPr>
              <w:spacing w:after="0" w:line="240" w:lineRule="auto"/>
              <w:rPr>
                <w:rFonts w:ascii="Times New Roman" w:eastAsia="Times New Roman" w:hAnsi="Times New Roman" w:cs="Times New Roman"/>
                <w:sz w:val="20"/>
                <w:szCs w:val="20"/>
                <w:lang w:val="uk-UA" w:eastAsia="ru-RU"/>
              </w:rPr>
            </w:pPr>
          </w:p>
        </w:tc>
      </w:tr>
    </w:tbl>
    <w:p w14:paraId="247CF1EB" w14:textId="77777777" w:rsidR="003C7F52" w:rsidRPr="003C7F52" w:rsidRDefault="003C7F52" w:rsidP="003C7F52">
      <w:pPr>
        <w:keepNext/>
        <w:spacing w:after="0" w:line="240" w:lineRule="auto"/>
        <w:jc w:val="center"/>
        <w:outlineLvl w:val="1"/>
        <w:rPr>
          <w:rFonts w:ascii="Times New Roman" w:eastAsia="Times New Roman" w:hAnsi="Times New Roman" w:cs="Times New Roman"/>
          <w:b/>
          <w:sz w:val="32"/>
          <w:szCs w:val="20"/>
          <w:lang w:val="uk-UA" w:eastAsia="ru-RU"/>
        </w:rPr>
      </w:pPr>
      <w:r w:rsidRPr="003C7F52">
        <w:rPr>
          <w:rFonts w:ascii="Times New Roman" w:eastAsia="Times New Roman" w:hAnsi="Times New Roman" w:cs="Times New Roman"/>
          <w:b/>
          <w:sz w:val="32"/>
          <w:szCs w:val="20"/>
          <w:lang w:val="uk-UA" w:eastAsia="ru-RU"/>
        </w:rPr>
        <w:t>З  А  В  Д  А  Н  Н  Я</w:t>
      </w:r>
    </w:p>
    <w:p w14:paraId="68598302" w14:textId="77777777" w:rsidR="003C7F52" w:rsidRPr="003C7F52" w:rsidRDefault="003C7F52" w:rsidP="003C7F52">
      <w:pPr>
        <w:keepNext/>
        <w:spacing w:after="0" w:line="240" w:lineRule="auto"/>
        <w:jc w:val="center"/>
        <w:outlineLvl w:val="2"/>
        <w:rPr>
          <w:rFonts w:ascii="Times New Roman" w:eastAsia="Times New Roman" w:hAnsi="Times New Roman" w:cs="Times New Roman"/>
          <w:b/>
          <w:sz w:val="24"/>
          <w:szCs w:val="20"/>
          <w:lang w:val="uk-UA" w:eastAsia="ru-RU"/>
        </w:rPr>
      </w:pPr>
      <w:r w:rsidRPr="003C7F52">
        <w:rPr>
          <w:rFonts w:ascii="Times New Roman" w:eastAsia="Times New Roman" w:hAnsi="Times New Roman" w:cs="Times New Roman"/>
          <w:b/>
          <w:sz w:val="24"/>
          <w:szCs w:val="20"/>
          <w:lang w:eastAsia="ru-RU"/>
        </w:rPr>
        <w:t xml:space="preserve">НА </w:t>
      </w:r>
      <w:r w:rsidRPr="003C7F52">
        <w:rPr>
          <w:rFonts w:ascii="Times New Roman" w:eastAsia="Times New Roman" w:hAnsi="Times New Roman" w:cs="Times New Roman"/>
          <w:b/>
          <w:sz w:val="24"/>
          <w:szCs w:val="20"/>
          <w:lang w:val="uk-UA" w:eastAsia="ru-RU"/>
        </w:rPr>
        <w:t>БАКАЛАВРСЬКИЙ ПРОЕКТ</w:t>
      </w:r>
      <w:r w:rsidRPr="003C7F52">
        <w:rPr>
          <w:rFonts w:ascii="Times New Roman" w:eastAsia="Times New Roman" w:hAnsi="Times New Roman" w:cs="Times New Roman"/>
          <w:b/>
          <w:sz w:val="24"/>
          <w:szCs w:val="20"/>
          <w:lang w:eastAsia="ru-RU"/>
        </w:rPr>
        <w:t xml:space="preserve"> СТУДЕНТ</w:t>
      </w:r>
      <w:r w:rsidRPr="003C7F52">
        <w:rPr>
          <w:rFonts w:ascii="Times New Roman" w:eastAsia="Times New Roman" w:hAnsi="Times New Roman" w:cs="Times New Roman"/>
          <w:b/>
          <w:sz w:val="24"/>
          <w:szCs w:val="20"/>
          <w:lang w:val="uk-UA" w:eastAsia="ru-RU"/>
        </w:rPr>
        <w:t>У</w:t>
      </w:r>
    </w:p>
    <w:p w14:paraId="4D03DE3C" w14:textId="77777777" w:rsidR="003C7F52" w:rsidRPr="003C7F52" w:rsidRDefault="003C7F52" w:rsidP="003C7F52">
      <w:pPr>
        <w:spacing w:after="0" w:line="240" w:lineRule="auto"/>
        <w:rPr>
          <w:rFonts w:ascii="Times New Roman" w:eastAsia="Times New Roman" w:hAnsi="Times New Roman" w:cs="Times New Roman"/>
          <w:sz w:val="20"/>
          <w:szCs w:val="20"/>
          <w:lang w:eastAsia="ru-RU"/>
        </w:rPr>
      </w:pPr>
    </w:p>
    <w:p w14:paraId="28717CF7" w14:textId="77777777" w:rsidR="003C7F52" w:rsidRPr="003C7F52" w:rsidRDefault="003C7F52" w:rsidP="003C7F52">
      <w:pPr>
        <w:spacing w:after="0" w:line="240" w:lineRule="auto"/>
        <w:rPr>
          <w:rFonts w:ascii="Times New Roman" w:eastAsia="Times New Roman" w:hAnsi="Times New Roman" w:cs="Times New Roman"/>
          <w:sz w:val="20"/>
          <w:szCs w:val="20"/>
          <w:lang w:eastAsia="ru-RU"/>
        </w:rPr>
      </w:pPr>
      <w:r w:rsidRPr="003C7F52">
        <w:rPr>
          <w:rFonts w:ascii="Times New Roman" w:eastAsia="Times New Roman" w:hAnsi="Times New Roman" w:cs="Times New Roman"/>
          <w:sz w:val="20"/>
          <w:szCs w:val="20"/>
          <w:lang w:eastAsia="ru-RU"/>
        </w:rPr>
        <w:t>________________________________________________________________________________________________________</w:t>
      </w:r>
    </w:p>
    <w:p w14:paraId="24D3C90D" w14:textId="77777777" w:rsidR="003C7F52" w:rsidRPr="003C7F52" w:rsidRDefault="003C7F52" w:rsidP="003C7F52">
      <w:pPr>
        <w:spacing w:after="0" w:line="240" w:lineRule="auto"/>
        <w:jc w:val="center"/>
        <w:rPr>
          <w:rFonts w:ascii="Times New Roman" w:eastAsia="Times New Roman" w:hAnsi="Times New Roman" w:cs="Times New Roman"/>
          <w:sz w:val="16"/>
          <w:szCs w:val="16"/>
          <w:vertAlign w:val="superscript"/>
          <w:lang w:val="uk-UA" w:eastAsia="ru-RU"/>
        </w:rPr>
      </w:pPr>
      <w:r w:rsidRPr="003C7F52">
        <w:rPr>
          <w:rFonts w:ascii="Times New Roman" w:eastAsia="Times New Roman" w:hAnsi="Times New Roman" w:cs="Times New Roman"/>
          <w:sz w:val="16"/>
          <w:szCs w:val="16"/>
          <w:lang w:eastAsia="ru-RU"/>
        </w:rPr>
        <w:t xml:space="preserve">                               </w:t>
      </w:r>
      <w:r w:rsidRPr="003C7F52">
        <w:rPr>
          <w:rFonts w:ascii="Times New Roman" w:eastAsia="Times New Roman" w:hAnsi="Times New Roman" w:cs="Times New Roman"/>
          <w:sz w:val="16"/>
          <w:szCs w:val="16"/>
          <w:lang w:val="uk-UA" w:eastAsia="ru-RU"/>
        </w:rPr>
        <w:t>(прізвище, ім’я,  по батькові)</w:t>
      </w:r>
    </w:p>
    <w:p w14:paraId="6BD4CFD6" w14:textId="77777777" w:rsidR="003C7F52" w:rsidRPr="003C7F52" w:rsidRDefault="003C7F52" w:rsidP="003C7F52">
      <w:pPr>
        <w:spacing w:after="0" w:line="240" w:lineRule="auto"/>
        <w:jc w:val="center"/>
        <w:rPr>
          <w:rFonts w:ascii="Times New Roman" w:eastAsia="Times New Roman" w:hAnsi="Times New Roman" w:cs="Times New Roman"/>
          <w:sz w:val="24"/>
          <w:szCs w:val="24"/>
          <w:lang w:val="uk-UA" w:eastAsia="ru-RU"/>
        </w:rPr>
      </w:pPr>
      <w:r w:rsidRPr="003C7F52">
        <w:rPr>
          <w:rFonts w:ascii="Times New Roman" w:eastAsia="Times New Roman" w:hAnsi="Times New Roman" w:cs="Times New Roman"/>
          <w:sz w:val="28"/>
          <w:szCs w:val="20"/>
          <w:lang w:val="uk-UA" w:eastAsia="ru-RU"/>
        </w:rPr>
        <w:t xml:space="preserve">Тема проекту: </w:t>
      </w:r>
      <w:r w:rsidRPr="003C7F52">
        <w:rPr>
          <w:rFonts w:ascii="Times New Roman" w:eastAsia="Times New Roman" w:hAnsi="Times New Roman" w:cs="Times New Roman"/>
          <w:color w:val="000000"/>
          <w:sz w:val="28"/>
          <w:szCs w:val="28"/>
          <w:lang w:val="uk-UA" w:eastAsia="ru-RU"/>
        </w:rPr>
        <w:t>Телевізійний репортаж як основний жанр регіональних ЗМІ  Луганської області</w:t>
      </w:r>
      <w:r w:rsidRPr="003C7F52">
        <w:rPr>
          <w:rFonts w:ascii="Times New Roman" w:eastAsia="Times New Roman" w:hAnsi="Times New Roman" w:cs="Times New Roman"/>
          <w:color w:val="000000"/>
          <w:sz w:val="16"/>
          <w:szCs w:val="16"/>
          <w:lang w:val="uk-UA" w:eastAsia="ru-RU"/>
        </w:rPr>
        <w:t xml:space="preserve"> </w:t>
      </w:r>
    </w:p>
    <w:p w14:paraId="5E3635F5" w14:textId="77777777" w:rsidR="003C7F52" w:rsidRPr="003C7F52" w:rsidRDefault="003C7F52" w:rsidP="003C7F52">
      <w:pPr>
        <w:spacing w:after="0" w:line="240" w:lineRule="auto"/>
        <w:jc w:val="both"/>
        <w:rPr>
          <w:rFonts w:ascii="Times New Roman" w:eastAsia="Times New Roman" w:hAnsi="Times New Roman" w:cs="Times New Roman"/>
          <w:b/>
          <w:sz w:val="28"/>
          <w:szCs w:val="20"/>
          <w:lang w:val="uk-UA" w:eastAsia="ru-RU"/>
        </w:rPr>
      </w:pPr>
    </w:p>
    <w:p w14:paraId="60C0E386" w14:textId="77777777" w:rsidR="003C7F52" w:rsidRPr="003C7F52" w:rsidRDefault="003C7F52" w:rsidP="003C7F52">
      <w:pPr>
        <w:spacing w:after="0" w:line="240" w:lineRule="auto"/>
        <w:jc w:val="both"/>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Керівник проекту ___________________________________________________,</w:t>
      </w:r>
    </w:p>
    <w:p w14:paraId="62E57E9E" w14:textId="77777777" w:rsidR="003C7F52" w:rsidRPr="003C7F52" w:rsidRDefault="003C7F52" w:rsidP="003C7F52">
      <w:pPr>
        <w:spacing w:after="0" w:line="240" w:lineRule="auto"/>
        <w:jc w:val="center"/>
        <w:rPr>
          <w:rFonts w:ascii="Times New Roman" w:eastAsia="Times New Roman" w:hAnsi="Times New Roman" w:cs="Times New Roman"/>
          <w:sz w:val="16"/>
          <w:szCs w:val="16"/>
          <w:lang w:val="uk-UA" w:eastAsia="ru-RU"/>
        </w:rPr>
      </w:pPr>
      <w:r w:rsidRPr="003C7F52">
        <w:rPr>
          <w:rFonts w:ascii="Times New Roman" w:eastAsia="Times New Roman" w:hAnsi="Times New Roman" w:cs="Times New Roman"/>
          <w:sz w:val="16"/>
          <w:szCs w:val="16"/>
          <w:lang w:val="uk-UA" w:eastAsia="ru-RU"/>
        </w:rPr>
        <w:t xml:space="preserve">                                              ( прізвище, ім’я, по батькові, науковий ступінь, вчене звання)</w:t>
      </w:r>
    </w:p>
    <w:p w14:paraId="193765AB" w14:textId="77777777" w:rsidR="003C7F52" w:rsidRPr="003C7F52" w:rsidRDefault="003C7F52" w:rsidP="003C7F52">
      <w:pPr>
        <w:spacing w:after="0" w:line="240" w:lineRule="auto"/>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затверджені наказом вищого навчального закладу від “___”__________2017 року №___</w:t>
      </w:r>
    </w:p>
    <w:p w14:paraId="7D4404AB" w14:textId="77777777" w:rsidR="003C7F52" w:rsidRPr="003C7F52" w:rsidRDefault="003C7F52" w:rsidP="003C7F52">
      <w:pPr>
        <w:spacing w:after="0" w:line="240" w:lineRule="auto"/>
        <w:jc w:val="both"/>
        <w:rPr>
          <w:rFonts w:ascii="Times New Roman" w:eastAsia="Times New Roman" w:hAnsi="Times New Roman" w:cs="Times New Roman"/>
          <w:sz w:val="16"/>
          <w:szCs w:val="16"/>
          <w:lang w:val="uk-UA" w:eastAsia="ru-RU"/>
        </w:rPr>
      </w:pPr>
    </w:p>
    <w:p w14:paraId="35741320" w14:textId="77777777" w:rsidR="003C7F52" w:rsidRPr="003C7F52" w:rsidRDefault="003C7F52" w:rsidP="003C7F52">
      <w:pPr>
        <w:spacing w:after="0" w:line="240" w:lineRule="auto"/>
        <w:jc w:val="both"/>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2. Строк подання студентом проекту__________________________________</w:t>
      </w:r>
    </w:p>
    <w:p w14:paraId="410E87F8" w14:textId="77777777" w:rsidR="003C7F52" w:rsidRPr="003C7F52" w:rsidRDefault="003C7F52" w:rsidP="003C7F52">
      <w:pPr>
        <w:spacing w:after="0" w:line="240" w:lineRule="auto"/>
        <w:jc w:val="both"/>
        <w:rPr>
          <w:rFonts w:ascii="Times New Roman" w:eastAsia="Times New Roman" w:hAnsi="Times New Roman" w:cs="Times New Roman"/>
          <w:sz w:val="28"/>
          <w:szCs w:val="20"/>
          <w:lang w:val="uk-UA" w:eastAsia="ru-RU"/>
        </w:rPr>
      </w:pPr>
    </w:p>
    <w:p w14:paraId="65830AA9" w14:textId="77777777" w:rsidR="003C7F52" w:rsidRPr="003C7F52" w:rsidRDefault="003C7F52" w:rsidP="003C7F52">
      <w:pPr>
        <w:spacing w:after="0" w:line="240" w:lineRule="auto"/>
        <w:jc w:val="both"/>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3. Вихідні дані до проекту___________________________________________</w:t>
      </w:r>
    </w:p>
    <w:p w14:paraId="6F3CDFDD" w14:textId="77777777" w:rsidR="003C7F52" w:rsidRPr="003C7F52" w:rsidRDefault="003C7F52" w:rsidP="003C7F52">
      <w:pPr>
        <w:spacing w:after="0" w:line="240" w:lineRule="auto"/>
        <w:rPr>
          <w:rFonts w:ascii="Times New Roman" w:eastAsia="Times New Roman" w:hAnsi="Times New Roman" w:cs="Times New Roman"/>
          <w:sz w:val="20"/>
          <w:szCs w:val="20"/>
          <w:lang w:val="uk-UA" w:eastAsia="ru-RU"/>
        </w:rPr>
      </w:pPr>
      <w:r w:rsidRPr="003C7F52">
        <w:rPr>
          <w:rFonts w:ascii="Times New Roman" w:eastAsia="Times New Roman" w:hAnsi="Times New Roman" w:cs="Times New Roman"/>
          <w:sz w:val="28"/>
          <w:szCs w:val="20"/>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 Зміст пояснювальної записки (перелік питань, які потрібно розробити</w:t>
      </w:r>
      <w:r w:rsidRPr="003C7F52">
        <w:rPr>
          <w:rFonts w:ascii="Times New Roman" w:eastAsia="Times New Roman" w:hAnsi="Times New Roman" w:cs="Times New Roman"/>
          <w:sz w:val="28"/>
          <w:szCs w:val="20"/>
          <w:lang w:val="uk-UA" w:eastAsia="ru-RU"/>
        </w:rPr>
        <w:br/>
        <w:t xml:space="preserve">1. Актуальність теми </w:t>
      </w:r>
      <w:r w:rsidRPr="003C7F52">
        <w:rPr>
          <w:rFonts w:ascii="Times New Roman" w:eastAsia="Times New Roman" w:hAnsi="Times New Roman" w:cs="Times New Roman"/>
          <w:sz w:val="28"/>
          <w:szCs w:val="20"/>
          <w:lang w:val="uk-UA" w:eastAsia="ru-RU"/>
        </w:rPr>
        <w:br/>
        <w:t xml:space="preserve">2. Об’єкт дослідження </w:t>
      </w:r>
      <w:r w:rsidRPr="003C7F52">
        <w:rPr>
          <w:rFonts w:ascii="Times New Roman" w:eastAsia="Times New Roman" w:hAnsi="Times New Roman" w:cs="Times New Roman"/>
          <w:sz w:val="28"/>
          <w:szCs w:val="20"/>
          <w:lang w:val="uk-UA" w:eastAsia="ru-RU"/>
        </w:rPr>
        <w:br/>
      </w:r>
      <w:r w:rsidRPr="003C7F52">
        <w:rPr>
          <w:rFonts w:ascii="Times New Roman" w:eastAsia="Times New Roman" w:hAnsi="Times New Roman" w:cs="Times New Roman"/>
          <w:sz w:val="28"/>
          <w:szCs w:val="20"/>
          <w:lang w:val="uk-UA" w:eastAsia="ru-RU"/>
        </w:rPr>
        <w:lastRenderedPageBreak/>
        <w:t xml:space="preserve">3. Предмет дослідження </w:t>
      </w:r>
      <w:r w:rsidRPr="003C7F52">
        <w:rPr>
          <w:rFonts w:ascii="Times New Roman" w:eastAsia="Times New Roman" w:hAnsi="Times New Roman" w:cs="Times New Roman"/>
          <w:sz w:val="28"/>
          <w:szCs w:val="20"/>
          <w:lang w:val="uk-UA" w:eastAsia="ru-RU"/>
        </w:rPr>
        <w:br/>
        <w:t>4. Мета роботи</w:t>
      </w:r>
      <w:r w:rsidRPr="003C7F52">
        <w:rPr>
          <w:rFonts w:ascii="Times New Roman" w:eastAsia="Times New Roman" w:hAnsi="Times New Roman" w:cs="Times New Roman"/>
          <w:sz w:val="28"/>
          <w:szCs w:val="20"/>
          <w:lang w:val="uk-UA" w:eastAsia="ru-RU"/>
        </w:rPr>
        <w:br/>
        <w:t>5. Розділ 1</w:t>
      </w:r>
      <w:r w:rsidRPr="003C7F52">
        <w:rPr>
          <w:rFonts w:ascii="Times New Roman" w:eastAsia="Times New Roman" w:hAnsi="Times New Roman" w:cs="Times New Roman"/>
          <w:sz w:val="28"/>
          <w:szCs w:val="20"/>
          <w:lang w:val="uk-UA" w:eastAsia="ru-RU"/>
        </w:rPr>
        <w:br/>
        <w:t>6. Розділ 2</w:t>
      </w:r>
      <w:r w:rsidRPr="003C7F52">
        <w:rPr>
          <w:rFonts w:ascii="Times New Roman" w:eastAsia="Times New Roman" w:hAnsi="Times New Roman" w:cs="Times New Roman"/>
          <w:sz w:val="28"/>
          <w:szCs w:val="20"/>
          <w:lang w:val="uk-UA" w:eastAsia="ru-RU"/>
        </w:rPr>
        <w:br/>
        <w:t>7. Висновки</w:t>
      </w:r>
    </w:p>
    <w:p w14:paraId="0D6525C3" w14:textId="77777777" w:rsidR="003C7F52" w:rsidRPr="003C7F52" w:rsidRDefault="003C7F52" w:rsidP="003C7F52">
      <w:pPr>
        <w:spacing w:after="0" w:line="240" w:lineRule="auto"/>
        <w:rPr>
          <w:rFonts w:ascii="Times New Roman" w:eastAsia="Times New Roman" w:hAnsi="Times New Roman" w:cs="Times New Roman"/>
          <w:sz w:val="28"/>
          <w:szCs w:val="20"/>
          <w:lang w:val="uk-UA" w:eastAsia="ru-RU"/>
        </w:rPr>
      </w:pPr>
    </w:p>
    <w:p w14:paraId="7C6662B5" w14:textId="77777777" w:rsidR="003C7F52" w:rsidRPr="003C7F52" w:rsidRDefault="003C7F52" w:rsidP="003C7F52">
      <w:pPr>
        <w:spacing w:after="0" w:line="240" w:lineRule="auto"/>
        <w:jc w:val="both"/>
        <w:rPr>
          <w:rFonts w:ascii="Times New Roman" w:eastAsia="Times New Roman" w:hAnsi="Times New Roman" w:cs="Times New Roman"/>
          <w:sz w:val="28"/>
          <w:szCs w:val="20"/>
          <w:lang w:val="uk-UA" w:eastAsia="ru-RU"/>
        </w:rPr>
      </w:pPr>
    </w:p>
    <w:p w14:paraId="7EE5B4C8" w14:textId="77777777" w:rsidR="003C7F52" w:rsidRPr="003C7F52" w:rsidRDefault="003C7F52" w:rsidP="003C7F52">
      <w:pPr>
        <w:spacing w:after="0" w:line="240" w:lineRule="auto"/>
        <w:jc w:val="both"/>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5.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3C7F52" w:rsidRPr="003C7F52" w14:paraId="331CFF38" w14:textId="77777777" w:rsidTr="00A57EC9">
        <w:trPr>
          <w:cantSplit/>
        </w:trPr>
        <w:tc>
          <w:tcPr>
            <w:tcW w:w="1560" w:type="dxa"/>
            <w:vMerge w:val="restart"/>
            <w:vAlign w:val="center"/>
          </w:tcPr>
          <w:p w14:paraId="4D5566C0"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Розділ</w:t>
            </w:r>
          </w:p>
        </w:tc>
        <w:tc>
          <w:tcPr>
            <w:tcW w:w="5244" w:type="dxa"/>
            <w:vMerge w:val="restart"/>
            <w:vAlign w:val="center"/>
          </w:tcPr>
          <w:p w14:paraId="6053A499"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 xml:space="preserve">Прізвище, ініціали та посада </w:t>
            </w:r>
          </w:p>
          <w:p w14:paraId="03DE5B0D"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консультанта</w:t>
            </w:r>
          </w:p>
        </w:tc>
        <w:tc>
          <w:tcPr>
            <w:tcW w:w="3544" w:type="dxa"/>
            <w:gridSpan w:val="2"/>
          </w:tcPr>
          <w:p w14:paraId="0457B08F"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Підпис, дата</w:t>
            </w:r>
          </w:p>
        </w:tc>
      </w:tr>
      <w:tr w:rsidR="003C7F52" w:rsidRPr="003C7F52" w14:paraId="7C93C8C5" w14:textId="77777777" w:rsidTr="00A57EC9">
        <w:trPr>
          <w:cantSplit/>
        </w:trPr>
        <w:tc>
          <w:tcPr>
            <w:tcW w:w="1560" w:type="dxa"/>
            <w:vMerge/>
          </w:tcPr>
          <w:p w14:paraId="7A77D3B1" w14:textId="77777777" w:rsidR="003C7F52" w:rsidRPr="003C7F52" w:rsidRDefault="003C7F52" w:rsidP="003C7F52">
            <w:pPr>
              <w:spacing w:after="0" w:line="240" w:lineRule="auto"/>
              <w:jc w:val="center"/>
              <w:rPr>
                <w:rFonts w:ascii="Times New Roman" w:eastAsia="Times New Roman" w:hAnsi="Times New Roman" w:cs="Times New Roman"/>
                <w:sz w:val="28"/>
                <w:szCs w:val="20"/>
                <w:lang w:val="uk-UA" w:eastAsia="ru-RU"/>
              </w:rPr>
            </w:pPr>
          </w:p>
        </w:tc>
        <w:tc>
          <w:tcPr>
            <w:tcW w:w="5244" w:type="dxa"/>
            <w:vMerge/>
          </w:tcPr>
          <w:p w14:paraId="62013106" w14:textId="77777777" w:rsidR="003C7F52" w:rsidRPr="003C7F52" w:rsidRDefault="003C7F52" w:rsidP="003C7F52">
            <w:pPr>
              <w:spacing w:after="0" w:line="240" w:lineRule="auto"/>
              <w:jc w:val="center"/>
              <w:rPr>
                <w:rFonts w:ascii="Times New Roman" w:eastAsia="Times New Roman" w:hAnsi="Times New Roman" w:cs="Times New Roman"/>
                <w:sz w:val="28"/>
                <w:szCs w:val="20"/>
                <w:lang w:val="uk-UA" w:eastAsia="ru-RU"/>
              </w:rPr>
            </w:pPr>
          </w:p>
        </w:tc>
        <w:tc>
          <w:tcPr>
            <w:tcW w:w="1843" w:type="dxa"/>
          </w:tcPr>
          <w:p w14:paraId="62C2999B"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завдання</w:t>
            </w:r>
          </w:p>
          <w:p w14:paraId="5E8BB4C3"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 xml:space="preserve"> видав</w:t>
            </w:r>
          </w:p>
        </w:tc>
        <w:tc>
          <w:tcPr>
            <w:tcW w:w="1701" w:type="dxa"/>
          </w:tcPr>
          <w:p w14:paraId="30A2746F"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завдання</w:t>
            </w:r>
          </w:p>
          <w:p w14:paraId="635986C3"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прийняв</w:t>
            </w:r>
          </w:p>
        </w:tc>
      </w:tr>
      <w:tr w:rsidR="003C7F52" w:rsidRPr="003C7F52" w14:paraId="69A5F864" w14:textId="77777777" w:rsidTr="00A57EC9">
        <w:tc>
          <w:tcPr>
            <w:tcW w:w="1560" w:type="dxa"/>
          </w:tcPr>
          <w:p w14:paraId="4C8A16E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689DF7D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0F3984A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2CA24E63"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38D5D477" w14:textId="77777777" w:rsidTr="00A57EC9">
        <w:tc>
          <w:tcPr>
            <w:tcW w:w="1560" w:type="dxa"/>
          </w:tcPr>
          <w:p w14:paraId="1F36F8A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1AEE273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3D62345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7B7E56D3"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77D4A560" w14:textId="77777777" w:rsidTr="00A57EC9">
        <w:tc>
          <w:tcPr>
            <w:tcW w:w="1560" w:type="dxa"/>
          </w:tcPr>
          <w:p w14:paraId="7E449DC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29662FF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5049F73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409D911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6F8AF74B" w14:textId="77777777" w:rsidTr="00A57EC9">
        <w:tc>
          <w:tcPr>
            <w:tcW w:w="1560" w:type="dxa"/>
          </w:tcPr>
          <w:p w14:paraId="33D95BA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349DA7E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1F3E1B8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2CB3247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520DFE67" w14:textId="77777777" w:rsidTr="00A57EC9">
        <w:tc>
          <w:tcPr>
            <w:tcW w:w="1560" w:type="dxa"/>
          </w:tcPr>
          <w:p w14:paraId="413DE112"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7DF04DDF"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06E8582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1A8A98A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4DBB1E9B" w14:textId="77777777" w:rsidTr="00A57EC9">
        <w:tc>
          <w:tcPr>
            <w:tcW w:w="1560" w:type="dxa"/>
          </w:tcPr>
          <w:p w14:paraId="7DE58BCF"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6A316E9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056CBAB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37442E9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4E1BBA08" w14:textId="77777777" w:rsidTr="00A57EC9">
        <w:tc>
          <w:tcPr>
            <w:tcW w:w="1560" w:type="dxa"/>
          </w:tcPr>
          <w:p w14:paraId="1E92076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5244" w:type="dxa"/>
          </w:tcPr>
          <w:p w14:paraId="63331E96"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843" w:type="dxa"/>
          </w:tcPr>
          <w:p w14:paraId="3B29395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701" w:type="dxa"/>
          </w:tcPr>
          <w:p w14:paraId="378A423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bl>
    <w:p w14:paraId="18BCB4A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p w14:paraId="1A6A314C" w14:textId="77777777" w:rsidR="003C7F52" w:rsidRPr="003C7F52" w:rsidRDefault="003C7F52" w:rsidP="003C7F52">
      <w:pPr>
        <w:spacing w:after="0" w:line="240" w:lineRule="auto"/>
        <w:jc w:val="both"/>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sz w:val="28"/>
          <w:szCs w:val="20"/>
          <w:lang w:val="uk-UA" w:eastAsia="ru-RU"/>
        </w:rPr>
        <w:t>6. Дата видачі завдання_________</w:t>
      </w:r>
      <w:r w:rsidRPr="003C7F52">
        <w:rPr>
          <w:rFonts w:ascii="Times New Roman" w:eastAsia="Times New Roman" w:hAnsi="Times New Roman" w:cs="Times New Roman"/>
          <w:b/>
          <w:sz w:val="28"/>
          <w:szCs w:val="20"/>
          <w:lang w:val="uk-UA" w:eastAsia="ru-RU"/>
        </w:rPr>
        <w:t>__________________________________________</w:t>
      </w:r>
    </w:p>
    <w:p w14:paraId="76F1FBE9" w14:textId="77777777" w:rsidR="003C7F52" w:rsidRPr="003C7F52" w:rsidRDefault="003C7F52" w:rsidP="003C7F52">
      <w:pPr>
        <w:spacing w:after="0" w:line="240" w:lineRule="auto"/>
        <w:jc w:val="both"/>
        <w:rPr>
          <w:rFonts w:ascii="Times New Roman" w:eastAsia="Times New Roman" w:hAnsi="Times New Roman" w:cs="Times New Roman"/>
          <w:b/>
          <w:sz w:val="28"/>
          <w:szCs w:val="20"/>
          <w:vertAlign w:val="superscript"/>
          <w:lang w:val="uk-UA" w:eastAsia="ru-RU"/>
        </w:rPr>
      </w:pPr>
    </w:p>
    <w:p w14:paraId="3C5A088A" w14:textId="77777777" w:rsidR="003C7F52" w:rsidRPr="003C7F52" w:rsidRDefault="003C7F52" w:rsidP="003C7F52">
      <w:pPr>
        <w:spacing w:after="0" w:line="240" w:lineRule="auto"/>
        <w:jc w:val="both"/>
        <w:rPr>
          <w:rFonts w:ascii="Times New Roman" w:eastAsia="Times New Roman" w:hAnsi="Times New Roman" w:cs="Times New Roman"/>
          <w:b/>
          <w:sz w:val="28"/>
          <w:szCs w:val="20"/>
          <w:vertAlign w:val="superscript"/>
          <w:lang w:val="uk-UA" w:eastAsia="ru-RU"/>
        </w:rPr>
      </w:pPr>
    </w:p>
    <w:p w14:paraId="65066960" w14:textId="77777777" w:rsidR="003C7F52" w:rsidRPr="003C7F52" w:rsidRDefault="003C7F52" w:rsidP="003C7F52">
      <w:pPr>
        <w:keepNext/>
        <w:spacing w:after="0" w:line="240" w:lineRule="auto"/>
        <w:jc w:val="center"/>
        <w:outlineLvl w:val="3"/>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b/>
          <w:sz w:val="28"/>
          <w:szCs w:val="20"/>
          <w:lang w:val="uk-UA" w:eastAsia="ru-RU"/>
        </w:rPr>
        <w:t>КАЛЕНДАРНИЙ ПЛАН</w:t>
      </w:r>
    </w:p>
    <w:p w14:paraId="42058082" w14:textId="77777777" w:rsidR="003C7F52" w:rsidRPr="003C7F52" w:rsidRDefault="003C7F52" w:rsidP="003C7F52">
      <w:pPr>
        <w:spacing w:after="0" w:line="240" w:lineRule="auto"/>
        <w:rPr>
          <w:rFonts w:ascii="Times New Roman" w:eastAsia="Times New Roman" w:hAnsi="Times New Roman" w:cs="Times New Roman"/>
          <w:b/>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3C7F52" w:rsidRPr="003C7F52" w14:paraId="1A3349D1" w14:textId="77777777" w:rsidTr="00A57EC9">
        <w:trPr>
          <w:cantSplit/>
          <w:trHeight w:val="460"/>
        </w:trPr>
        <w:tc>
          <w:tcPr>
            <w:tcW w:w="567" w:type="dxa"/>
          </w:tcPr>
          <w:p w14:paraId="681FE5FF"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w:t>
            </w:r>
          </w:p>
          <w:p w14:paraId="2AC7619F"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з/п</w:t>
            </w:r>
          </w:p>
        </w:tc>
        <w:tc>
          <w:tcPr>
            <w:tcW w:w="6521" w:type="dxa"/>
          </w:tcPr>
          <w:p w14:paraId="3DF8DF83"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z w:val="24"/>
                <w:szCs w:val="20"/>
                <w:lang w:val="uk-UA" w:eastAsia="ru-RU"/>
              </w:rPr>
              <w:t>Назва етапів бакалаврського дослідження</w:t>
            </w:r>
          </w:p>
          <w:p w14:paraId="0FA37AC3"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p>
        </w:tc>
        <w:tc>
          <w:tcPr>
            <w:tcW w:w="1984" w:type="dxa"/>
          </w:tcPr>
          <w:p w14:paraId="0DA939F9" w14:textId="77777777" w:rsidR="003C7F52" w:rsidRPr="003C7F52" w:rsidRDefault="003C7F52" w:rsidP="003C7F52">
            <w:pPr>
              <w:spacing w:after="0" w:line="240" w:lineRule="auto"/>
              <w:jc w:val="center"/>
              <w:rPr>
                <w:rFonts w:ascii="Times New Roman" w:eastAsia="Times New Roman" w:hAnsi="Times New Roman" w:cs="Times New Roman"/>
                <w:sz w:val="24"/>
                <w:szCs w:val="20"/>
                <w:lang w:val="uk-UA" w:eastAsia="ru-RU"/>
              </w:rPr>
            </w:pPr>
            <w:r w:rsidRPr="003C7F52">
              <w:rPr>
                <w:rFonts w:ascii="Times New Roman" w:eastAsia="Times New Roman" w:hAnsi="Times New Roman" w:cs="Times New Roman"/>
                <w:spacing w:val="-20"/>
                <w:sz w:val="24"/>
                <w:szCs w:val="20"/>
                <w:lang w:val="uk-UA" w:eastAsia="ru-RU"/>
              </w:rPr>
              <w:t xml:space="preserve">Строк  </w:t>
            </w:r>
            <w:r w:rsidRPr="003C7F52">
              <w:rPr>
                <w:rFonts w:ascii="Times New Roman" w:eastAsia="Times New Roman" w:hAnsi="Times New Roman" w:cs="Times New Roman"/>
                <w:spacing w:val="-20"/>
                <w:sz w:val="24"/>
                <w:szCs w:val="24"/>
                <w:lang w:val="uk-UA" w:eastAsia="ru-RU"/>
              </w:rPr>
              <w:t>виконання</w:t>
            </w:r>
            <w:r w:rsidRPr="003C7F52">
              <w:rPr>
                <w:rFonts w:ascii="Times New Roman" w:eastAsia="Times New Roman" w:hAnsi="Times New Roman" w:cs="Times New Roman"/>
                <w:sz w:val="24"/>
                <w:szCs w:val="20"/>
                <w:lang w:val="uk-UA" w:eastAsia="ru-RU"/>
              </w:rPr>
              <w:t xml:space="preserve"> етапів</w:t>
            </w:r>
          </w:p>
        </w:tc>
        <w:tc>
          <w:tcPr>
            <w:tcW w:w="1276" w:type="dxa"/>
          </w:tcPr>
          <w:p w14:paraId="3021C29A" w14:textId="77777777" w:rsidR="003C7F52" w:rsidRPr="003C7F52" w:rsidRDefault="003C7F52" w:rsidP="003C7F52">
            <w:pPr>
              <w:keepNext/>
              <w:spacing w:after="0" w:line="240" w:lineRule="auto"/>
              <w:jc w:val="center"/>
              <w:outlineLvl w:val="2"/>
              <w:rPr>
                <w:rFonts w:ascii="Times New Roman" w:eastAsia="Times New Roman" w:hAnsi="Times New Roman" w:cs="Times New Roman"/>
                <w:spacing w:val="-20"/>
                <w:sz w:val="24"/>
                <w:szCs w:val="20"/>
                <w:lang w:val="uk-UA" w:eastAsia="ru-RU"/>
              </w:rPr>
            </w:pPr>
            <w:r w:rsidRPr="003C7F52">
              <w:rPr>
                <w:rFonts w:ascii="Times New Roman" w:eastAsia="Times New Roman" w:hAnsi="Times New Roman" w:cs="Times New Roman"/>
                <w:spacing w:val="-20"/>
                <w:sz w:val="24"/>
                <w:szCs w:val="20"/>
                <w:lang w:val="uk-UA" w:eastAsia="ru-RU"/>
              </w:rPr>
              <w:t>Примітка</w:t>
            </w:r>
          </w:p>
        </w:tc>
      </w:tr>
      <w:tr w:rsidR="003C7F52" w:rsidRPr="003C7F52" w14:paraId="53001B82" w14:textId="77777777" w:rsidTr="00A57EC9">
        <w:tc>
          <w:tcPr>
            <w:tcW w:w="567" w:type="dxa"/>
          </w:tcPr>
          <w:p w14:paraId="3CA38F6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6521" w:type="dxa"/>
          </w:tcPr>
          <w:p w14:paraId="69C1FA6C" w14:textId="77777777" w:rsidR="003C7F52" w:rsidRPr="003C7F52" w:rsidRDefault="003C7F52" w:rsidP="003C7F52">
            <w:pPr>
              <w:numPr>
                <w:ilvl w:val="0"/>
                <w:numId w:val="2"/>
              </w:numPr>
              <w:spacing w:after="0" w:line="240" w:lineRule="auto"/>
              <w:contextualSpacing/>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sz w:val="28"/>
                <w:szCs w:val="28"/>
                <w:lang w:val="uk-UA" w:eastAsia="ru-RU"/>
              </w:rPr>
              <w:t>визначити основні характеристики історії становлення жанру репортаж;</w:t>
            </w:r>
          </w:p>
        </w:tc>
        <w:tc>
          <w:tcPr>
            <w:tcW w:w="1984" w:type="dxa"/>
          </w:tcPr>
          <w:p w14:paraId="51B0F96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c>
          <w:tcPr>
            <w:tcW w:w="1276" w:type="dxa"/>
          </w:tcPr>
          <w:p w14:paraId="0D5D6533"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p>
        </w:tc>
      </w:tr>
      <w:tr w:rsidR="003C7F52" w:rsidRPr="003C7F52" w14:paraId="755994D1" w14:textId="77777777" w:rsidTr="00A57EC9">
        <w:tc>
          <w:tcPr>
            <w:tcW w:w="567" w:type="dxa"/>
          </w:tcPr>
          <w:p w14:paraId="462C3D1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2A3086A8" w14:textId="77777777" w:rsidR="003C7F52" w:rsidRPr="003C7F52" w:rsidRDefault="003C7F52" w:rsidP="003C7F52">
            <w:pPr>
              <w:numPr>
                <w:ilvl w:val="0"/>
                <w:numId w:val="2"/>
              </w:numPr>
              <w:spacing w:after="0" w:line="360" w:lineRule="auto"/>
              <w:contextualSpacing/>
              <w:jc w:val="both"/>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sz w:val="28"/>
                <w:szCs w:val="20"/>
                <w:lang w:val="uk-UA" w:eastAsia="ru-RU"/>
              </w:rPr>
              <w:t>встановити специфіку та види телевізійного репортажу, засоби виразності телевізійного репортажу;</w:t>
            </w:r>
          </w:p>
        </w:tc>
        <w:tc>
          <w:tcPr>
            <w:tcW w:w="1984" w:type="dxa"/>
          </w:tcPr>
          <w:p w14:paraId="22AA92B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04CADBA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5255CFC3" w14:textId="77777777" w:rsidTr="00A57EC9">
        <w:tc>
          <w:tcPr>
            <w:tcW w:w="567" w:type="dxa"/>
          </w:tcPr>
          <w:p w14:paraId="08AF1F7F"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4158117F" w14:textId="77777777" w:rsidR="003C7F52" w:rsidRPr="003C7F52" w:rsidRDefault="003C7F52" w:rsidP="003C7F52">
            <w:pPr>
              <w:numPr>
                <w:ilvl w:val="0"/>
                <w:numId w:val="2"/>
              </w:numPr>
              <w:spacing w:after="0" w:line="240" w:lineRule="auto"/>
              <w:contextualSpacing/>
              <w:jc w:val="center"/>
              <w:rPr>
                <w:rFonts w:ascii="Times New Roman" w:eastAsia="Times New Roman" w:hAnsi="Times New Roman" w:cs="Times New Roman"/>
                <w:b/>
                <w:sz w:val="28"/>
                <w:szCs w:val="20"/>
                <w:lang w:val="uk-UA" w:eastAsia="ru-RU"/>
              </w:rPr>
            </w:pPr>
            <w:r w:rsidRPr="003C7F52">
              <w:rPr>
                <w:rFonts w:ascii="Times New Roman" w:eastAsia="Calibri" w:hAnsi="Times New Roman" w:cs="Times New Roman"/>
                <w:sz w:val="28"/>
                <w:szCs w:val="28"/>
                <w:lang w:val="uk-UA"/>
              </w:rPr>
              <w:t>дослідити репортажі на телеканалах ІРТА і UA: Донбас;</w:t>
            </w:r>
          </w:p>
        </w:tc>
        <w:tc>
          <w:tcPr>
            <w:tcW w:w="1984" w:type="dxa"/>
          </w:tcPr>
          <w:p w14:paraId="6AA3FE1D"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30589B9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483D9237" w14:textId="77777777" w:rsidTr="00A57EC9">
        <w:tc>
          <w:tcPr>
            <w:tcW w:w="567" w:type="dxa"/>
          </w:tcPr>
          <w:p w14:paraId="411058D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2B2DD4C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b/>
                <w:sz w:val="28"/>
                <w:szCs w:val="20"/>
                <w:lang w:val="uk-UA" w:eastAsia="ru-RU"/>
              </w:rPr>
              <w:t>4.</w:t>
            </w:r>
            <w:r w:rsidRPr="003C7F52">
              <w:rPr>
                <w:rFonts w:ascii="Times New Roman" w:eastAsia="Calibri" w:hAnsi="Times New Roman" w:cs="Times New Roman"/>
                <w:sz w:val="28"/>
                <w:szCs w:val="28"/>
                <w:lang w:val="uk-UA"/>
              </w:rPr>
              <w:t xml:space="preserve"> інтерпретувати ідею створення репортажу «Ландшафтний дизайн без шкоди для екології»;</w:t>
            </w:r>
          </w:p>
        </w:tc>
        <w:tc>
          <w:tcPr>
            <w:tcW w:w="1984" w:type="dxa"/>
          </w:tcPr>
          <w:p w14:paraId="18489C8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34A8BBE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657C8E3B" w14:textId="77777777" w:rsidTr="00A57EC9">
        <w:tc>
          <w:tcPr>
            <w:tcW w:w="567" w:type="dxa"/>
          </w:tcPr>
          <w:p w14:paraId="7D1F2723"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2F2D5DC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b/>
                <w:sz w:val="28"/>
                <w:szCs w:val="20"/>
                <w:lang w:val="uk-UA" w:eastAsia="ru-RU"/>
              </w:rPr>
              <w:t>5.</w:t>
            </w:r>
            <w:r w:rsidRPr="003C7F52">
              <w:rPr>
                <w:rFonts w:ascii="Times New Roman" w:eastAsia="Calibri" w:hAnsi="Times New Roman" w:cs="Times New Roman"/>
                <w:sz w:val="28"/>
                <w:szCs w:val="28"/>
                <w:lang w:val="uk-UA"/>
              </w:rPr>
              <w:t xml:space="preserve"> визначити вибір локацій, героїв, особливості зйомки репортажу «Ландшафтний дизайн без шкоди для екології</w:t>
            </w:r>
          </w:p>
        </w:tc>
        <w:tc>
          <w:tcPr>
            <w:tcW w:w="1984" w:type="dxa"/>
          </w:tcPr>
          <w:p w14:paraId="7A73831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3C7812F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013854C9" w14:textId="77777777" w:rsidTr="00A57EC9">
        <w:tc>
          <w:tcPr>
            <w:tcW w:w="567" w:type="dxa"/>
          </w:tcPr>
          <w:p w14:paraId="76695AF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42D4181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val="uk-UA" w:eastAsia="ru-RU"/>
              </w:rPr>
            </w:pPr>
            <w:r w:rsidRPr="003C7F52">
              <w:rPr>
                <w:rFonts w:ascii="Times New Roman" w:eastAsia="Times New Roman" w:hAnsi="Times New Roman" w:cs="Times New Roman"/>
                <w:b/>
                <w:sz w:val="28"/>
                <w:szCs w:val="20"/>
                <w:lang w:val="uk-UA" w:eastAsia="ru-RU"/>
              </w:rPr>
              <w:t xml:space="preserve">6. </w:t>
            </w:r>
            <w:r w:rsidRPr="003C7F52">
              <w:rPr>
                <w:rFonts w:ascii="Times New Roman" w:eastAsia="Calibri" w:hAnsi="Times New Roman" w:cs="Times New Roman"/>
                <w:sz w:val="28"/>
                <w:szCs w:val="28"/>
                <w:lang w:val="uk-UA"/>
              </w:rPr>
              <w:t>розробити та інтерпретувати технологію створення репортажу «Ландшафтний дизайн без шкоди для екології.</w:t>
            </w:r>
          </w:p>
        </w:tc>
        <w:tc>
          <w:tcPr>
            <w:tcW w:w="1984" w:type="dxa"/>
          </w:tcPr>
          <w:p w14:paraId="5DACFA2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5005952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264DB916" w14:textId="77777777" w:rsidTr="00A57EC9">
        <w:tc>
          <w:tcPr>
            <w:tcW w:w="567" w:type="dxa"/>
          </w:tcPr>
          <w:p w14:paraId="6919656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0E541E14" w14:textId="77777777" w:rsidR="003C7F52" w:rsidRPr="003C7F52" w:rsidRDefault="003C7F52" w:rsidP="003C7F52">
            <w:pPr>
              <w:spacing w:after="0" w:line="240" w:lineRule="auto"/>
              <w:jc w:val="center"/>
              <w:rPr>
                <w:rFonts w:ascii="Times New Roman" w:eastAsia="Times New Roman" w:hAnsi="Times New Roman" w:cs="Times New Roman"/>
                <w:sz w:val="28"/>
                <w:szCs w:val="20"/>
                <w:lang w:val="uk-UA" w:eastAsia="ru-RU"/>
              </w:rPr>
            </w:pPr>
            <w:r w:rsidRPr="003C7F52">
              <w:rPr>
                <w:rFonts w:ascii="Times New Roman" w:eastAsia="Times New Roman" w:hAnsi="Times New Roman" w:cs="Times New Roman"/>
                <w:b/>
                <w:sz w:val="28"/>
                <w:szCs w:val="20"/>
                <w:lang w:val="uk-UA" w:eastAsia="ru-RU"/>
              </w:rPr>
              <w:t xml:space="preserve">7. </w:t>
            </w:r>
            <w:r w:rsidRPr="003C7F52">
              <w:rPr>
                <w:rFonts w:ascii="Times New Roman" w:eastAsia="Times New Roman" w:hAnsi="Times New Roman" w:cs="Times New Roman"/>
                <w:sz w:val="28"/>
                <w:szCs w:val="20"/>
                <w:lang w:val="uk-UA" w:eastAsia="ru-RU"/>
              </w:rPr>
              <w:t xml:space="preserve"> висновки </w:t>
            </w:r>
          </w:p>
        </w:tc>
        <w:tc>
          <w:tcPr>
            <w:tcW w:w="1984" w:type="dxa"/>
          </w:tcPr>
          <w:p w14:paraId="4C12954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7FF648A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2B691BE6" w14:textId="77777777" w:rsidTr="00A57EC9">
        <w:tc>
          <w:tcPr>
            <w:tcW w:w="567" w:type="dxa"/>
          </w:tcPr>
          <w:p w14:paraId="0EC23E1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4CD3A0B6"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6DC9491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5E061BE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616DDA03" w14:textId="77777777" w:rsidTr="00A57EC9">
        <w:tc>
          <w:tcPr>
            <w:tcW w:w="567" w:type="dxa"/>
          </w:tcPr>
          <w:p w14:paraId="7A601C1F"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5423BBB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79E5F97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06A0C9E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7E8043E3" w14:textId="77777777" w:rsidTr="00A57EC9">
        <w:tc>
          <w:tcPr>
            <w:tcW w:w="567" w:type="dxa"/>
          </w:tcPr>
          <w:p w14:paraId="4E51890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290350AD"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7F3AC2F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0C56F1A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2BEE161F" w14:textId="77777777" w:rsidTr="00A57EC9">
        <w:tc>
          <w:tcPr>
            <w:tcW w:w="567" w:type="dxa"/>
          </w:tcPr>
          <w:p w14:paraId="19B9679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78C78C6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1A61497F"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214D421D"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7C0DEAAA" w14:textId="77777777" w:rsidTr="00A57EC9">
        <w:tc>
          <w:tcPr>
            <w:tcW w:w="567" w:type="dxa"/>
          </w:tcPr>
          <w:p w14:paraId="67D376F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36876AB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04160D42"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5D074C7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73E61B20" w14:textId="77777777" w:rsidTr="00A57EC9">
        <w:tc>
          <w:tcPr>
            <w:tcW w:w="567" w:type="dxa"/>
          </w:tcPr>
          <w:p w14:paraId="3CF06FBF"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6EFBD31E"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4DDF12D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01E2C682"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60F168DC" w14:textId="77777777" w:rsidTr="00A57EC9">
        <w:tc>
          <w:tcPr>
            <w:tcW w:w="567" w:type="dxa"/>
          </w:tcPr>
          <w:p w14:paraId="5DAB99C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1B37618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36A44F2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587D7B56"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0A553379" w14:textId="77777777" w:rsidTr="00A57EC9">
        <w:tc>
          <w:tcPr>
            <w:tcW w:w="567" w:type="dxa"/>
          </w:tcPr>
          <w:p w14:paraId="285098DD"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37052111"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5AD2474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5005D1FA"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64D1D755" w14:textId="77777777" w:rsidTr="00A57EC9">
        <w:tc>
          <w:tcPr>
            <w:tcW w:w="567" w:type="dxa"/>
          </w:tcPr>
          <w:p w14:paraId="01A45FA9"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19F67A70"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1FC3DC5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37E845FD"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64D28357" w14:textId="77777777" w:rsidTr="00A57EC9">
        <w:tc>
          <w:tcPr>
            <w:tcW w:w="567" w:type="dxa"/>
          </w:tcPr>
          <w:p w14:paraId="613EC6EC"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40622CE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1161FD67"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77431D93"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55F1E894" w14:textId="77777777" w:rsidTr="00A57EC9">
        <w:tc>
          <w:tcPr>
            <w:tcW w:w="567" w:type="dxa"/>
          </w:tcPr>
          <w:p w14:paraId="7B05930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1FE60EA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57CD86AB"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02B4321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r w:rsidR="003C7F52" w:rsidRPr="003C7F52" w14:paraId="7726525E" w14:textId="77777777" w:rsidTr="00A57EC9">
        <w:tc>
          <w:tcPr>
            <w:tcW w:w="567" w:type="dxa"/>
          </w:tcPr>
          <w:p w14:paraId="3C746244"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6521" w:type="dxa"/>
          </w:tcPr>
          <w:p w14:paraId="57EA95C8"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984" w:type="dxa"/>
          </w:tcPr>
          <w:p w14:paraId="5D80F3A5"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c>
          <w:tcPr>
            <w:tcW w:w="1276" w:type="dxa"/>
          </w:tcPr>
          <w:p w14:paraId="370FE08D" w14:textId="77777777" w:rsidR="003C7F52" w:rsidRPr="003C7F52" w:rsidRDefault="003C7F52" w:rsidP="003C7F52">
            <w:pPr>
              <w:spacing w:after="0" w:line="240" w:lineRule="auto"/>
              <w:jc w:val="center"/>
              <w:rPr>
                <w:rFonts w:ascii="Times New Roman" w:eastAsia="Times New Roman" w:hAnsi="Times New Roman" w:cs="Times New Roman"/>
                <w:b/>
                <w:sz w:val="28"/>
                <w:szCs w:val="20"/>
                <w:lang w:eastAsia="ru-RU"/>
              </w:rPr>
            </w:pPr>
          </w:p>
        </w:tc>
      </w:tr>
    </w:tbl>
    <w:p w14:paraId="1432D57D" w14:textId="77777777" w:rsidR="003C7F52" w:rsidRPr="003C7F52" w:rsidRDefault="003C7F52" w:rsidP="003C7F52">
      <w:pPr>
        <w:spacing w:after="0" w:line="240" w:lineRule="auto"/>
        <w:rPr>
          <w:rFonts w:ascii="Times New Roman" w:eastAsia="Times New Roman" w:hAnsi="Times New Roman" w:cs="Times New Roman"/>
          <w:b/>
          <w:sz w:val="20"/>
          <w:szCs w:val="20"/>
          <w:lang w:eastAsia="ru-RU"/>
        </w:rPr>
      </w:pPr>
    </w:p>
    <w:p w14:paraId="7D34E144" w14:textId="77777777" w:rsidR="003C7F52" w:rsidRPr="003C7F52" w:rsidRDefault="003C7F52" w:rsidP="003C7F52">
      <w:pPr>
        <w:spacing w:after="0" w:line="240" w:lineRule="auto"/>
        <w:jc w:val="center"/>
        <w:rPr>
          <w:rFonts w:ascii="Times New Roman" w:eastAsia="Times New Roman" w:hAnsi="Times New Roman" w:cs="Times New Roman"/>
          <w:b/>
          <w:sz w:val="20"/>
          <w:szCs w:val="20"/>
          <w:lang w:eastAsia="ru-RU"/>
        </w:rPr>
      </w:pPr>
    </w:p>
    <w:p w14:paraId="70B2EB21" w14:textId="77777777" w:rsidR="003C7F52" w:rsidRPr="003C7F52" w:rsidRDefault="003C7F52" w:rsidP="003C7F52">
      <w:pPr>
        <w:spacing w:after="0" w:line="240" w:lineRule="auto"/>
        <w:rPr>
          <w:rFonts w:ascii="Times New Roman" w:eastAsia="Times New Roman" w:hAnsi="Times New Roman" w:cs="Times New Roman"/>
          <w:b/>
          <w:sz w:val="24"/>
          <w:szCs w:val="20"/>
          <w:lang w:val="uk-UA" w:eastAsia="ru-RU"/>
        </w:rPr>
      </w:pPr>
      <w:r w:rsidRPr="003C7F52">
        <w:rPr>
          <w:rFonts w:ascii="Times New Roman" w:eastAsia="Times New Roman" w:hAnsi="Times New Roman" w:cs="Times New Roman"/>
          <w:b/>
          <w:sz w:val="24"/>
          <w:szCs w:val="20"/>
          <w:lang w:val="uk-UA" w:eastAsia="ru-RU"/>
        </w:rPr>
        <w:t>Студент          _________  ______________________</w:t>
      </w:r>
    </w:p>
    <w:p w14:paraId="1AF353E4" w14:textId="77777777" w:rsidR="003C7F52" w:rsidRPr="003C7F52" w:rsidRDefault="003C7F52" w:rsidP="003C7F52">
      <w:pPr>
        <w:spacing w:after="0" w:line="240" w:lineRule="auto"/>
        <w:rPr>
          <w:rFonts w:ascii="Times New Roman" w:eastAsia="Times New Roman" w:hAnsi="Times New Roman" w:cs="Times New Roman"/>
          <w:b/>
          <w:sz w:val="24"/>
          <w:szCs w:val="20"/>
          <w:lang w:val="uk-UA" w:eastAsia="ru-RU"/>
        </w:rPr>
      </w:pPr>
      <w:r w:rsidRPr="003C7F52">
        <w:rPr>
          <w:rFonts w:ascii="Times New Roman" w:eastAsia="Times New Roman" w:hAnsi="Times New Roman" w:cs="Times New Roman"/>
          <w:bCs/>
          <w:sz w:val="24"/>
          <w:szCs w:val="20"/>
          <w:lang w:val="uk-UA" w:eastAsia="ru-RU"/>
        </w:rPr>
        <w:t xml:space="preserve">                           </w:t>
      </w:r>
      <w:r w:rsidRPr="003C7F52">
        <w:rPr>
          <w:rFonts w:ascii="Times New Roman" w:eastAsia="Times New Roman" w:hAnsi="Times New Roman" w:cs="Times New Roman"/>
          <w:bCs/>
          <w:sz w:val="24"/>
          <w:szCs w:val="20"/>
          <w:vertAlign w:val="superscript"/>
          <w:lang w:val="uk-UA" w:eastAsia="ru-RU"/>
        </w:rPr>
        <w:t>( підпис )                       (прізвище та ініціали)</w:t>
      </w:r>
    </w:p>
    <w:p w14:paraId="03E611E5" w14:textId="77777777" w:rsidR="003C7F52" w:rsidRPr="003C7F52" w:rsidRDefault="003C7F52" w:rsidP="003C7F52">
      <w:pPr>
        <w:spacing w:after="0" w:line="240" w:lineRule="auto"/>
        <w:jc w:val="both"/>
        <w:rPr>
          <w:rFonts w:ascii="Times New Roman" w:eastAsia="Times New Roman" w:hAnsi="Times New Roman" w:cs="Times New Roman"/>
          <w:b/>
          <w:sz w:val="24"/>
          <w:szCs w:val="20"/>
          <w:lang w:val="uk-UA" w:eastAsia="ru-RU"/>
        </w:rPr>
      </w:pPr>
      <w:r w:rsidRPr="003C7F52">
        <w:rPr>
          <w:rFonts w:ascii="Times New Roman" w:eastAsia="Times New Roman" w:hAnsi="Times New Roman" w:cs="Times New Roman"/>
          <w:b/>
          <w:sz w:val="24"/>
          <w:szCs w:val="20"/>
          <w:lang w:val="uk-UA" w:eastAsia="ru-RU"/>
        </w:rPr>
        <w:t>Керівник проекту _________  ______________________</w:t>
      </w:r>
    </w:p>
    <w:p w14:paraId="2C493D48" w14:textId="77777777" w:rsidR="003C7F52" w:rsidRPr="003C7F52" w:rsidRDefault="003C7F52" w:rsidP="003C7F52">
      <w:pPr>
        <w:spacing w:after="0" w:line="240" w:lineRule="auto"/>
        <w:jc w:val="both"/>
        <w:rPr>
          <w:rFonts w:ascii="Times New Roman" w:eastAsia="Times New Roman" w:hAnsi="Times New Roman" w:cs="Times New Roman"/>
          <w:bCs/>
          <w:sz w:val="24"/>
          <w:szCs w:val="20"/>
          <w:lang w:val="uk-UA" w:eastAsia="ru-RU"/>
        </w:rPr>
      </w:pPr>
      <w:r w:rsidRPr="003C7F52">
        <w:rPr>
          <w:rFonts w:ascii="Times New Roman" w:eastAsia="Times New Roman" w:hAnsi="Times New Roman" w:cs="Times New Roman"/>
          <w:bCs/>
          <w:sz w:val="24"/>
          <w:szCs w:val="20"/>
          <w:lang w:val="uk-UA" w:eastAsia="ru-RU"/>
        </w:rPr>
        <w:t xml:space="preserve">                                                     </w:t>
      </w:r>
      <w:r w:rsidRPr="003C7F52">
        <w:rPr>
          <w:rFonts w:ascii="Times New Roman" w:eastAsia="Times New Roman" w:hAnsi="Times New Roman" w:cs="Times New Roman"/>
          <w:bCs/>
          <w:sz w:val="24"/>
          <w:szCs w:val="20"/>
          <w:vertAlign w:val="superscript"/>
          <w:lang w:val="uk-UA" w:eastAsia="ru-RU"/>
        </w:rPr>
        <w:t>( підпис )                       (прізвище та ініціали)</w:t>
      </w:r>
    </w:p>
    <w:p w14:paraId="10C0CAC0" w14:textId="77777777" w:rsidR="003C7F52" w:rsidRPr="003C7F52" w:rsidRDefault="003C7F52" w:rsidP="003C7F52">
      <w:pPr>
        <w:spacing w:after="0" w:line="240" w:lineRule="auto"/>
        <w:jc w:val="both"/>
        <w:rPr>
          <w:rFonts w:ascii="Times New Roman" w:eastAsia="Times New Roman" w:hAnsi="Times New Roman" w:cs="Times New Roman"/>
          <w:sz w:val="20"/>
          <w:szCs w:val="20"/>
          <w:lang w:val="en-US" w:eastAsia="ru-RU"/>
        </w:rPr>
      </w:pPr>
    </w:p>
    <w:p w14:paraId="4F2EE830" w14:textId="77777777" w:rsidR="003C7F52" w:rsidRDefault="003C7F52">
      <w:pPr>
        <w:rPr>
          <w:rFonts w:ascii="Times New Roman" w:hAnsi="Times New Roman" w:cs="Times New Roman"/>
          <w:b/>
          <w:sz w:val="28"/>
          <w:szCs w:val="28"/>
          <w:lang w:val="uk-UA"/>
        </w:rPr>
      </w:pPr>
    </w:p>
    <w:p w14:paraId="558E5B5E" w14:textId="77777777" w:rsidR="003C7F52" w:rsidRDefault="003C7F52">
      <w:pPr>
        <w:rPr>
          <w:rFonts w:ascii="Times New Roman" w:hAnsi="Times New Roman" w:cs="Times New Roman"/>
          <w:b/>
          <w:sz w:val="28"/>
          <w:szCs w:val="28"/>
          <w:lang w:val="uk-UA"/>
        </w:rPr>
      </w:pPr>
    </w:p>
    <w:p w14:paraId="51540E7F" w14:textId="77777777" w:rsidR="003C7F52" w:rsidRDefault="003C7F52">
      <w:pPr>
        <w:rPr>
          <w:rFonts w:ascii="Times New Roman" w:hAnsi="Times New Roman" w:cs="Times New Roman"/>
          <w:b/>
          <w:sz w:val="28"/>
          <w:szCs w:val="28"/>
          <w:lang w:val="uk-UA"/>
        </w:rPr>
      </w:pPr>
    </w:p>
    <w:p w14:paraId="20BD06D0" w14:textId="77777777" w:rsidR="003C7F52" w:rsidRDefault="003C7F52">
      <w:pPr>
        <w:rPr>
          <w:rFonts w:ascii="Times New Roman" w:hAnsi="Times New Roman" w:cs="Times New Roman"/>
          <w:b/>
          <w:sz w:val="28"/>
          <w:szCs w:val="28"/>
          <w:lang w:val="uk-UA"/>
        </w:rPr>
      </w:pPr>
    </w:p>
    <w:p w14:paraId="0EBB29E4" w14:textId="77777777" w:rsidR="003C7F52" w:rsidRDefault="003C7F52">
      <w:pPr>
        <w:rPr>
          <w:rFonts w:ascii="Times New Roman" w:hAnsi="Times New Roman" w:cs="Times New Roman"/>
          <w:b/>
          <w:sz w:val="28"/>
          <w:szCs w:val="28"/>
          <w:lang w:val="uk-UA"/>
        </w:rPr>
      </w:pPr>
    </w:p>
    <w:p w14:paraId="3D42B884" w14:textId="77777777" w:rsidR="003C7F52" w:rsidRDefault="003C7F52">
      <w:pPr>
        <w:rPr>
          <w:rFonts w:ascii="Times New Roman" w:hAnsi="Times New Roman" w:cs="Times New Roman"/>
          <w:b/>
          <w:sz w:val="28"/>
          <w:szCs w:val="28"/>
          <w:lang w:val="uk-UA"/>
        </w:rPr>
      </w:pPr>
    </w:p>
    <w:p w14:paraId="43AD6BA1" w14:textId="77777777" w:rsidR="003C7F52" w:rsidRDefault="003C7F52">
      <w:pPr>
        <w:rPr>
          <w:rFonts w:ascii="Times New Roman" w:hAnsi="Times New Roman" w:cs="Times New Roman"/>
          <w:b/>
          <w:sz w:val="28"/>
          <w:szCs w:val="28"/>
          <w:lang w:val="uk-UA"/>
        </w:rPr>
      </w:pPr>
    </w:p>
    <w:p w14:paraId="6F06EADC" w14:textId="77777777" w:rsidR="003C7F52" w:rsidRDefault="003C7F52">
      <w:pPr>
        <w:rPr>
          <w:rFonts w:ascii="Times New Roman" w:hAnsi="Times New Roman" w:cs="Times New Roman"/>
          <w:b/>
          <w:sz w:val="28"/>
          <w:szCs w:val="28"/>
          <w:lang w:val="uk-UA"/>
        </w:rPr>
      </w:pPr>
    </w:p>
    <w:p w14:paraId="776CDEEC" w14:textId="77777777" w:rsidR="003C7F52" w:rsidRDefault="003C7F52">
      <w:pPr>
        <w:rPr>
          <w:rFonts w:ascii="Times New Roman" w:hAnsi="Times New Roman" w:cs="Times New Roman"/>
          <w:b/>
          <w:sz w:val="28"/>
          <w:szCs w:val="28"/>
          <w:lang w:val="uk-UA"/>
        </w:rPr>
      </w:pPr>
    </w:p>
    <w:p w14:paraId="26B0FE3E" w14:textId="77777777" w:rsidR="003C7F52" w:rsidRDefault="003C7F52">
      <w:pPr>
        <w:rPr>
          <w:rFonts w:ascii="Times New Roman" w:hAnsi="Times New Roman" w:cs="Times New Roman"/>
          <w:b/>
          <w:sz w:val="28"/>
          <w:szCs w:val="28"/>
          <w:lang w:val="uk-UA"/>
        </w:rPr>
      </w:pPr>
    </w:p>
    <w:p w14:paraId="6F1669C3" w14:textId="77777777" w:rsidR="003C7F52" w:rsidRDefault="003C7F52">
      <w:pPr>
        <w:rPr>
          <w:rFonts w:ascii="Times New Roman" w:hAnsi="Times New Roman" w:cs="Times New Roman"/>
          <w:b/>
          <w:sz w:val="28"/>
          <w:szCs w:val="28"/>
          <w:lang w:val="uk-UA"/>
        </w:rPr>
      </w:pPr>
    </w:p>
    <w:p w14:paraId="49E4447E" w14:textId="77777777" w:rsidR="003C7F52" w:rsidRDefault="003C7F52">
      <w:pPr>
        <w:rPr>
          <w:rFonts w:ascii="Times New Roman" w:hAnsi="Times New Roman" w:cs="Times New Roman"/>
          <w:b/>
          <w:sz w:val="28"/>
          <w:szCs w:val="28"/>
          <w:lang w:val="uk-UA"/>
        </w:rPr>
      </w:pPr>
    </w:p>
    <w:p w14:paraId="552469EB" w14:textId="77777777" w:rsidR="003C7F52" w:rsidRDefault="003C7F52">
      <w:pPr>
        <w:rPr>
          <w:rFonts w:ascii="Times New Roman" w:hAnsi="Times New Roman" w:cs="Times New Roman"/>
          <w:b/>
          <w:sz w:val="28"/>
          <w:szCs w:val="28"/>
          <w:lang w:val="uk-UA"/>
        </w:rPr>
      </w:pPr>
    </w:p>
    <w:p w14:paraId="71003588" w14:textId="77777777" w:rsidR="003C7F52" w:rsidRDefault="003C7F52">
      <w:pPr>
        <w:rPr>
          <w:rFonts w:ascii="Times New Roman" w:hAnsi="Times New Roman" w:cs="Times New Roman"/>
          <w:b/>
          <w:sz w:val="28"/>
          <w:szCs w:val="28"/>
          <w:lang w:val="uk-UA"/>
        </w:rPr>
      </w:pPr>
    </w:p>
    <w:p w14:paraId="3012A874" w14:textId="77777777" w:rsidR="003C7F52" w:rsidRDefault="003C7F52">
      <w:pPr>
        <w:rPr>
          <w:rFonts w:ascii="Times New Roman" w:hAnsi="Times New Roman" w:cs="Times New Roman"/>
          <w:b/>
          <w:sz w:val="28"/>
          <w:szCs w:val="28"/>
          <w:lang w:val="uk-UA"/>
        </w:rPr>
      </w:pPr>
    </w:p>
    <w:p w14:paraId="56D54255" w14:textId="77777777" w:rsidR="003C7F52" w:rsidRDefault="003C7F52">
      <w:pPr>
        <w:rPr>
          <w:rFonts w:ascii="Times New Roman" w:hAnsi="Times New Roman" w:cs="Times New Roman"/>
          <w:b/>
          <w:sz w:val="28"/>
          <w:szCs w:val="28"/>
          <w:lang w:val="uk-UA"/>
        </w:rPr>
      </w:pPr>
    </w:p>
    <w:p w14:paraId="4E5E88B3" w14:textId="77777777" w:rsidR="00C94F7D" w:rsidRPr="00B00942" w:rsidRDefault="00C94F7D" w:rsidP="00C94F7D">
      <w:pPr>
        <w:spacing w:after="0" w:line="360" w:lineRule="auto"/>
        <w:jc w:val="center"/>
        <w:rPr>
          <w:rFonts w:ascii="Times New Roman" w:hAnsi="Times New Roman" w:cs="Times New Roman"/>
          <w:b/>
          <w:sz w:val="28"/>
          <w:szCs w:val="28"/>
        </w:rPr>
      </w:pPr>
      <w:r w:rsidRPr="00B00942">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b w:val="0"/>
          <w:bCs w:val="0"/>
          <w:color w:val="auto"/>
          <w:sz w:val="22"/>
          <w:szCs w:val="22"/>
          <w:lang w:eastAsia="en-US"/>
        </w:rPr>
        <w:id w:val="165135260"/>
        <w:docPartObj>
          <w:docPartGallery w:val="Table of Contents"/>
          <w:docPartUnique/>
        </w:docPartObj>
      </w:sdtPr>
      <w:sdtEndPr/>
      <w:sdtContent>
        <w:p w14:paraId="1BAF225B" w14:textId="77777777" w:rsidR="00C94F7D" w:rsidRPr="003C2409" w:rsidRDefault="00C94F7D" w:rsidP="00C94F7D">
          <w:pPr>
            <w:pStyle w:val="a3"/>
            <w:spacing w:before="0" w:line="360" w:lineRule="auto"/>
            <w:jc w:val="both"/>
          </w:pPr>
        </w:p>
        <w:sdt>
          <w:sdtPr>
            <w:id w:val="-850339761"/>
            <w:docPartObj>
              <w:docPartGallery w:val="Table of Contents"/>
              <w:docPartUnique/>
            </w:docPartObj>
          </w:sdtPr>
          <w:sdtEndPr/>
          <w:sdtContent>
            <w:p w14:paraId="28C5C30B" w14:textId="77777777" w:rsidR="00C94F7D" w:rsidRPr="003C2409" w:rsidRDefault="00C94F7D" w:rsidP="00C94F7D">
              <w:pPr>
                <w:keepNext/>
                <w:keepLines/>
                <w:spacing w:after="0" w:line="360" w:lineRule="auto"/>
                <w:jc w:val="both"/>
                <w:rPr>
                  <w:rFonts w:ascii="Times New Roman" w:eastAsiaTheme="majorEastAsia" w:hAnsi="Times New Roman" w:cs="Times New Roman"/>
                  <w:b/>
                  <w:bCs/>
                  <w:color w:val="365F91" w:themeColor="accent1" w:themeShade="BF"/>
                  <w:sz w:val="2"/>
                  <w:szCs w:val="28"/>
                  <w:lang w:eastAsia="ru-RU"/>
                </w:rPr>
              </w:pPr>
            </w:p>
            <w:p w14:paraId="45D8497F" w14:textId="77777777" w:rsidR="00C94F7D" w:rsidRPr="0039284C" w:rsidRDefault="00C94F7D" w:rsidP="00C94F7D">
              <w:pPr>
                <w:pStyle w:val="11"/>
                <w:tabs>
                  <w:tab w:val="right" w:leader="dot" w:pos="9345"/>
                </w:tabs>
                <w:rPr>
                  <w:rFonts w:ascii="Times New Roman" w:hAnsi="Times New Roman" w:cs="Times New Roman"/>
                  <w:noProof/>
                  <w:sz w:val="28"/>
                  <w:szCs w:val="28"/>
                </w:rPr>
              </w:pPr>
              <w:r w:rsidRPr="0039284C">
                <w:rPr>
                  <w:rFonts w:ascii="Times New Roman" w:hAnsi="Times New Roman" w:cs="Times New Roman"/>
                  <w:sz w:val="28"/>
                  <w:szCs w:val="28"/>
                </w:rPr>
                <w:fldChar w:fldCharType="begin"/>
              </w:r>
              <w:r w:rsidRPr="0039284C">
                <w:rPr>
                  <w:rFonts w:ascii="Times New Roman" w:hAnsi="Times New Roman" w:cs="Times New Roman"/>
                  <w:sz w:val="28"/>
                  <w:szCs w:val="28"/>
                </w:rPr>
                <w:instrText xml:space="preserve"> TOC \o "1-3" \h \z \u </w:instrText>
              </w:r>
              <w:r w:rsidRPr="0039284C">
                <w:rPr>
                  <w:rFonts w:ascii="Times New Roman" w:hAnsi="Times New Roman" w:cs="Times New Roman"/>
                  <w:sz w:val="28"/>
                  <w:szCs w:val="28"/>
                </w:rPr>
                <w:fldChar w:fldCharType="separate"/>
              </w:r>
              <w:hyperlink w:anchor="_Toc73025485" w:history="1">
                <w:r w:rsidRPr="0039284C">
                  <w:rPr>
                    <w:rStyle w:val="a4"/>
                    <w:rFonts w:ascii="Times New Roman" w:hAnsi="Times New Roman" w:cs="Times New Roman"/>
                    <w:noProof/>
                    <w:sz w:val="28"/>
                    <w:szCs w:val="28"/>
                  </w:rPr>
                  <w:t>В</w:t>
                </w:r>
                <w:r w:rsidRPr="0039284C">
                  <w:rPr>
                    <w:rStyle w:val="a4"/>
                    <w:rFonts w:ascii="Times New Roman" w:hAnsi="Times New Roman" w:cs="Times New Roman"/>
                    <w:noProof/>
                    <w:sz w:val="28"/>
                    <w:szCs w:val="28"/>
                    <w:lang w:val="uk-UA"/>
                  </w:rPr>
                  <w:t>СТУП</w:t>
                </w:r>
                <w:r w:rsidRPr="0039284C">
                  <w:rPr>
                    <w:rFonts w:ascii="Times New Roman" w:hAnsi="Times New Roman" w:cs="Times New Roman"/>
                    <w:noProof/>
                    <w:webHidden/>
                    <w:sz w:val="28"/>
                    <w:szCs w:val="28"/>
                  </w:rPr>
                  <w:tab/>
                </w:r>
                <w:r w:rsidRPr="0039284C">
                  <w:rPr>
                    <w:rFonts w:ascii="Times New Roman" w:hAnsi="Times New Roman" w:cs="Times New Roman"/>
                    <w:noProof/>
                    <w:webHidden/>
                    <w:sz w:val="28"/>
                    <w:szCs w:val="28"/>
                  </w:rPr>
                  <w:fldChar w:fldCharType="begin"/>
                </w:r>
                <w:r w:rsidRPr="0039284C">
                  <w:rPr>
                    <w:rFonts w:ascii="Times New Roman" w:hAnsi="Times New Roman" w:cs="Times New Roman"/>
                    <w:noProof/>
                    <w:webHidden/>
                    <w:sz w:val="28"/>
                    <w:szCs w:val="28"/>
                  </w:rPr>
                  <w:instrText xml:space="preserve"> PAGEREF _Toc73025485 \h </w:instrText>
                </w:r>
                <w:r w:rsidRPr="0039284C">
                  <w:rPr>
                    <w:rFonts w:ascii="Times New Roman" w:hAnsi="Times New Roman" w:cs="Times New Roman"/>
                    <w:noProof/>
                    <w:webHidden/>
                    <w:sz w:val="28"/>
                    <w:szCs w:val="28"/>
                  </w:rPr>
                </w:r>
                <w:r w:rsidRPr="0039284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39284C">
                  <w:rPr>
                    <w:rFonts w:ascii="Times New Roman" w:hAnsi="Times New Roman" w:cs="Times New Roman"/>
                    <w:noProof/>
                    <w:webHidden/>
                    <w:sz w:val="28"/>
                    <w:szCs w:val="28"/>
                  </w:rPr>
                  <w:fldChar w:fldCharType="end"/>
                </w:r>
              </w:hyperlink>
            </w:p>
            <w:p w14:paraId="15887870" w14:textId="77777777" w:rsidR="00C94F7D" w:rsidRPr="0039284C" w:rsidRDefault="00BE14EB" w:rsidP="00C94F7D">
              <w:pPr>
                <w:pStyle w:val="11"/>
                <w:tabs>
                  <w:tab w:val="right" w:leader="dot" w:pos="9345"/>
                </w:tabs>
                <w:rPr>
                  <w:rFonts w:ascii="Times New Roman" w:hAnsi="Times New Roman" w:cs="Times New Roman"/>
                  <w:noProof/>
                  <w:sz w:val="28"/>
                  <w:szCs w:val="28"/>
                </w:rPr>
              </w:pPr>
              <w:hyperlink w:anchor="_Toc73025486" w:history="1">
                <w:r w:rsidR="00C94F7D" w:rsidRPr="0039284C">
                  <w:rPr>
                    <w:rStyle w:val="a4"/>
                    <w:rFonts w:ascii="Times New Roman" w:hAnsi="Times New Roman" w:cs="Times New Roman"/>
                    <w:noProof/>
                    <w:sz w:val="28"/>
                    <w:szCs w:val="28"/>
                    <w:lang w:val="uk-UA"/>
                  </w:rPr>
                  <w:t>РОЗДІЛ 1. ТЕОРЕТИКО-МЕТОДОЛОГІЧНІ ЗАСАДИ ТЕЛЕВІЗІЙНОГО РЕПОРТАЖУ</w:t>
                </w:r>
                <w:r w:rsidR="00C94F7D" w:rsidRPr="0039284C">
                  <w:rPr>
                    <w:rFonts w:ascii="Times New Roman" w:hAnsi="Times New Roman" w:cs="Times New Roman"/>
                    <w:noProof/>
                    <w:webHidden/>
                    <w:sz w:val="28"/>
                    <w:szCs w:val="28"/>
                  </w:rPr>
                  <w:tab/>
                </w:r>
                <w:r w:rsidR="00C94F7D" w:rsidRPr="0039284C">
                  <w:rPr>
                    <w:rFonts w:ascii="Times New Roman" w:hAnsi="Times New Roman" w:cs="Times New Roman"/>
                    <w:noProof/>
                    <w:webHidden/>
                    <w:sz w:val="28"/>
                    <w:szCs w:val="28"/>
                  </w:rPr>
                  <w:fldChar w:fldCharType="begin"/>
                </w:r>
                <w:r w:rsidR="00C94F7D" w:rsidRPr="0039284C">
                  <w:rPr>
                    <w:rFonts w:ascii="Times New Roman" w:hAnsi="Times New Roman" w:cs="Times New Roman"/>
                    <w:noProof/>
                    <w:webHidden/>
                    <w:sz w:val="28"/>
                    <w:szCs w:val="28"/>
                  </w:rPr>
                  <w:instrText xml:space="preserve"> PAGEREF _Toc73025486 \h </w:instrText>
                </w:r>
                <w:r w:rsidR="00C94F7D" w:rsidRPr="0039284C">
                  <w:rPr>
                    <w:rFonts w:ascii="Times New Roman" w:hAnsi="Times New Roman" w:cs="Times New Roman"/>
                    <w:noProof/>
                    <w:webHidden/>
                    <w:sz w:val="28"/>
                    <w:szCs w:val="28"/>
                  </w:rPr>
                </w:r>
                <w:r w:rsidR="00C94F7D" w:rsidRPr="0039284C">
                  <w:rPr>
                    <w:rFonts w:ascii="Times New Roman" w:hAnsi="Times New Roman" w:cs="Times New Roman"/>
                    <w:noProof/>
                    <w:webHidden/>
                    <w:sz w:val="28"/>
                    <w:szCs w:val="28"/>
                  </w:rPr>
                  <w:fldChar w:fldCharType="separate"/>
                </w:r>
                <w:r w:rsidR="00C94F7D">
                  <w:rPr>
                    <w:rFonts w:ascii="Times New Roman" w:hAnsi="Times New Roman" w:cs="Times New Roman"/>
                    <w:noProof/>
                    <w:webHidden/>
                    <w:sz w:val="28"/>
                    <w:szCs w:val="28"/>
                  </w:rPr>
                  <w:t>6</w:t>
                </w:r>
                <w:r w:rsidR="00C94F7D" w:rsidRPr="0039284C">
                  <w:rPr>
                    <w:rFonts w:ascii="Times New Roman" w:hAnsi="Times New Roman" w:cs="Times New Roman"/>
                    <w:noProof/>
                    <w:webHidden/>
                    <w:sz w:val="28"/>
                    <w:szCs w:val="28"/>
                  </w:rPr>
                  <w:fldChar w:fldCharType="end"/>
                </w:r>
              </w:hyperlink>
            </w:p>
            <w:p w14:paraId="2F81185C" w14:textId="77777777" w:rsidR="00C94F7D" w:rsidRPr="00767EB8" w:rsidRDefault="00BE14EB" w:rsidP="00C94F7D">
              <w:pPr>
                <w:pStyle w:val="2"/>
              </w:pPr>
              <w:hyperlink w:anchor="_Toc73025487" w:history="1">
                <w:r w:rsidR="00C94F7D" w:rsidRPr="00767EB8">
                  <w:rPr>
                    <w:rStyle w:val="a4"/>
                  </w:rPr>
                  <w:t>1.1. Історія становлення жанру репортаж: основні характеристики</w:t>
                </w:r>
                <w:r w:rsidR="00C94F7D">
                  <w:rPr>
                    <w:rStyle w:val="a4"/>
                  </w:rPr>
                  <w:t>…</w:t>
                </w:r>
                <w:r w:rsidR="00C94F7D">
                  <w:rPr>
                    <w:rStyle w:val="a4"/>
                    <w:webHidden/>
                  </w:rPr>
                  <w:t>……..</w:t>
                </w:r>
                <w:r w:rsidR="00C94F7D" w:rsidRPr="00767EB8">
                  <w:rPr>
                    <w:rStyle w:val="a4"/>
                    <w:webHidden/>
                  </w:rPr>
                  <w:fldChar w:fldCharType="begin"/>
                </w:r>
                <w:r w:rsidR="00C94F7D" w:rsidRPr="00767EB8">
                  <w:rPr>
                    <w:rStyle w:val="a4"/>
                    <w:webHidden/>
                  </w:rPr>
                  <w:instrText xml:space="preserve"> PAGEREF _Toc73025487 \h </w:instrText>
                </w:r>
                <w:r w:rsidR="00C94F7D" w:rsidRPr="00767EB8">
                  <w:rPr>
                    <w:rStyle w:val="a4"/>
                    <w:webHidden/>
                  </w:rPr>
                </w:r>
                <w:r w:rsidR="00C94F7D" w:rsidRPr="00767EB8">
                  <w:rPr>
                    <w:rStyle w:val="a4"/>
                    <w:webHidden/>
                  </w:rPr>
                  <w:fldChar w:fldCharType="separate"/>
                </w:r>
                <w:r w:rsidR="00C94F7D" w:rsidRPr="00767EB8">
                  <w:rPr>
                    <w:rStyle w:val="a4"/>
                    <w:webHidden/>
                  </w:rPr>
                  <w:t>6</w:t>
                </w:r>
                <w:r w:rsidR="00C94F7D" w:rsidRPr="00767EB8">
                  <w:rPr>
                    <w:rStyle w:val="a4"/>
                    <w:webHidden/>
                  </w:rPr>
                  <w:fldChar w:fldCharType="end"/>
                </w:r>
              </w:hyperlink>
            </w:p>
            <w:p w14:paraId="069059B1" w14:textId="77777777" w:rsidR="00C94F7D" w:rsidRPr="0039284C" w:rsidRDefault="00BE14EB" w:rsidP="00C94F7D">
              <w:pPr>
                <w:pStyle w:val="2"/>
                <w:rPr>
                  <w:rStyle w:val="a4"/>
                  <w:noProof/>
                  <w:lang w:val="uk-UA"/>
                </w:rPr>
              </w:pPr>
              <w:hyperlink w:anchor="_Toc73025488" w:history="1">
                <w:r w:rsidR="00C94F7D" w:rsidRPr="0039284C">
                  <w:rPr>
                    <w:rStyle w:val="a4"/>
                    <w:noProof/>
                    <w:lang w:val="uk-UA"/>
                  </w:rPr>
                  <w:t>1.2. Специфіка та види телевізійного репортажу. Засоби виразності телевізійного репортажу</w:t>
                </w:r>
                <w:r w:rsidR="00C94F7D" w:rsidRPr="0039284C">
                  <w:rPr>
                    <w:noProof/>
                    <w:webHidden/>
                  </w:rPr>
                  <w:tab/>
                </w:r>
                <w:r w:rsidR="00C94F7D" w:rsidRPr="0039284C">
                  <w:rPr>
                    <w:noProof/>
                    <w:webHidden/>
                  </w:rPr>
                  <w:fldChar w:fldCharType="begin"/>
                </w:r>
                <w:r w:rsidR="00C94F7D" w:rsidRPr="0039284C">
                  <w:rPr>
                    <w:noProof/>
                    <w:webHidden/>
                  </w:rPr>
                  <w:instrText xml:space="preserve"> PAGEREF _Toc73025488 \h </w:instrText>
                </w:r>
                <w:r w:rsidR="00C94F7D" w:rsidRPr="0039284C">
                  <w:rPr>
                    <w:noProof/>
                    <w:webHidden/>
                  </w:rPr>
                </w:r>
                <w:r w:rsidR="00C94F7D" w:rsidRPr="0039284C">
                  <w:rPr>
                    <w:noProof/>
                    <w:webHidden/>
                  </w:rPr>
                  <w:fldChar w:fldCharType="separate"/>
                </w:r>
                <w:r w:rsidR="00C94F7D">
                  <w:rPr>
                    <w:noProof/>
                    <w:webHidden/>
                  </w:rPr>
                  <w:t>10</w:t>
                </w:r>
                <w:r w:rsidR="00C94F7D" w:rsidRPr="0039284C">
                  <w:rPr>
                    <w:noProof/>
                    <w:webHidden/>
                  </w:rPr>
                  <w:fldChar w:fldCharType="end"/>
                </w:r>
              </w:hyperlink>
            </w:p>
            <w:p w14:paraId="6ACD8DBA" w14:textId="77777777" w:rsidR="00C94F7D" w:rsidRPr="0039284C" w:rsidRDefault="00C94F7D" w:rsidP="00C94F7D">
              <w:pPr>
                <w:pStyle w:val="2"/>
                <w:rPr>
                  <w:noProof/>
                  <w:lang w:val="uk-UA"/>
                </w:rPr>
              </w:pPr>
              <w:r w:rsidRPr="0039284C">
                <w:rPr>
                  <w:rFonts w:eastAsia="Times New Roman"/>
                  <w:noProof/>
                </w:rPr>
                <w:t>1.3. Аналіз репор</w:t>
              </w:r>
              <w:r>
                <w:rPr>
                  <w:rFonts w:eastAsia="Times New Roman"/>
                  <w:noProof/>
                </w:rPr>
                <w:t>тажів на телеканалах ІРТА і</w:t>
              </w:r>
              <w:r>
                <w:rPr>
                  <w:rFonts w:eastAsia="Times New Roman"/>
                  <w:noProof/>
                  <w:lang w:val="uk-UA"/>
                </w:rPr>
                <w:t xml:space="preserve"> </w:t>
              </w:r>
              <w:r>
                <w:rPr>
                  <w:rFonts w:eastAsia="Times New Roman"/>
                  <w:noProof/>
                </w:rPr>
                <w:t>UA:</w:t>
              </w:r>
              <w:r w:rsidRPr="0039284C">
                <w:rPr>
                  <w:rFonts w:eastAsia="Times New Roman"/>
                  <w:noProof/>
                </w:rPr>
                <w:t>Донбас </w:t>
              </w:r>
              <w:r>
                <w:rPr>
                  <w:rFonts w:eastAsia="Times New Roman"/>
                  <w:noProof/>
                  <w:lang w:val="uk-UA"/>
                </w:rPr>
                <w:t xml:space="preserve">   ……………    </w:t>
              </w:r>
              <w:r w:rsidRPr="0039284C">
                <w:rPr>
                  <w:rFonts w:eastAsia="Times New Roman"/>
                  <w:noProof/>
                  <w:lang w:val="uk-UA"/>
                </w:rPr>
                <w:t>13</w:t>
              </w:r>
            </w:p>
            <w:p w14:paraId="6AC2FBC6" w14:textId="77777777" w:rsidR="00C94F7D" w:rsidRPr="0039284C" w:rsidRDefault="00BE14EB" w:rsidP="00C94F7D">
              <w:pPr>
                <w:pStyle w:val="11"/>
                <w:tabs>
                  <w:tab w:val="right" w:leader="dot" w:pos="9345"/>
                </w:tabs>
                <w:rPr>
                  <w:rFonts w:ascii="Times New Roman" w:hAnsi="Times New Roman" w:cs="Times New Roman"/>
                  <w:noProof/>
                  <w:sz w:val="28"/>
                  <w:szCs w:val="28"/>
                  <w:lang w:val="uk-UA"/>
                </w:rPr>
              </w:pPr>
              <w:hyperlink w:anchor="_Toc73025491" w:history="1">
                <w:r w:rsidR="00C94F7D" w:rsidRPr="0039284C">
                  <w:rPr>
                    <w:rStyle w:val="a4"/>
                    <w:rFonts w:ascii="Times New Roman" w:eastAsiaTheme="majorEastAsia" w:hAnsi="Times New Roman" w:cs="Times New Roman"/>
                    <w:bCs/>
                    <w:noProof/>
                    <w:sz w:val="28"/>
                    <w:szCs w:val="28"/>
                    <w:lang w:val="uk-UA"/>
                  </w:rPr>
                  <w:t xml:space="preserve">РОЗДІЛ 2. </w:t>
                </w:r>
                <w:r w:rsidR="00C94F7D" w:rsidRPr="0039284C">
                  <w:rPr>
                    <w:rStyle w:val="a4"/>
                    <w:rFonts w:ascii="Times New Roman" w:eastAsiaTheme="majorEastAsia" w:hAnsi="Times New Roman" w:cs="Times New Roman"/>
                    <w:bCs/>
                    <w:caps/>
                    <w:noProof/>
                    <w:sz w:val="28"/>
                    <w:szCs w:val="28"/>
                  </w:rPr>
                  <w:t>Створення власного репортажу «Ландшафтний дизайн без шкоди для екології» для</w:t>
                </w:r>
              </w:hyperlink>
              <w:r w:rsidR="00C94F7D">
                <w:rPr>
                  <w:rFonts w:ascii="Times New Roman" w:hAnsi="Times New Roman" w:cs="Times New Roman"/>
                  <w:noProof/>
                  <w:sz w:val="28"/>
                  <w:szCs w:val="28"/>
                  <w:lang w:val="uk-UA"/>
                </w:rPr>
                <w:t xml:space="preserve"> </w:t>
              </w:r>
              <w:hyperlink w:anchor="_Toc73025492" w:history="1">
                <w:r w:rsidR="00C94F7D" w:rsidRPr="0039284C">
                  <w:rPr>
                    <w:rStyle w:val="a4"/>
                    <w:rFonts w:ascii="Times New Roman" w:eastAsiaTheme="majorEastAsia" w:hAnsi="Times New Roman" w:cs="Times New Roman"/>
                    <w:bCs/>
                    <w:caps/>
                    <w:noProof/>
                    <w:sz w:val="28"/>
                    <w:szCs w:val="28"/>
                  </w:rPr>
                  <w:t>аудиторії Луганської області</w:t>
                </w:r>
                <w:r w:rsidR="00C94F7D" w:rsidRPr="0039284C">
                  <w:rPr>
                    <w:rFonts w:ascii="Times New Roman" w:hAnsi="Times New Roman" w:cs="Times New Roman"/>
                    <w:noProof/>
                    <w:webHidden/>
                    <w:sz w:val="28"/>
                    <w:szCs w:val="28"/>
                  </w:rPr>
                  <w:tab/>
                </w:r>
                <w:r w:rsidR="00C94F7D" w:rsidRPr="0039284C">
                  <w:rPr>
                    <w:rFonts w:ascii="Times New Roman" w:hAnsi="Times New Roman" w:cs="Times New Roman"/>
                    <w:noProof/>
                    <w:webHidden/>
                    <w:sz w:val="28"/>
                    <w:szCs w:val="28"/>
                  </w:rPr>
                  <w:fldChar w:fldCharType="begin"/>
                </w:r>
                <w:r w:rsidR="00C94F7D" w:rsidRPr="0039284C">
                  <w:rPr>
                    <w:rFonts w:ascii="Times New Roman" w:hAnsi="Times New Roman" w:cs="Times New Roman"/>
                    <w:noProof/>
                    <w:webHidden/>
                    <w:sz w:val="28"/>
                    <w:szCs w:val="28"/>
                  </w:rPr>
                  <w:instrText xml:space="preserve"> PAGEREF _Toc73025492 \h </w:instrText>
                </w:r>
                <w:r w:rsidR="00C94F7D" w:rsidRPr="0039284C">
                  <w:rPr>
                    <w:rFonts w:ascii="Times New Roman" w:hAnsi="Times New Roman" w:cs="Times New Roman"/>
                    <w:noProof/>
                    <w:webHidden/>
                    <w:sz w:val="28"/>
                    <w:szCs w:val="28"/>
                  </w:rPr>
                </w:r>
                <w:r w:rsidR="00C94F7D" w:rsidRPr="0039284C">
                  <w:rPr>
                    <w:rFonts w:ascii="Times New Roman" w:hAnsi="Times New Roman" w:cs="Times New Roman"/>
                    <w:noProof/>
                    <w:webHidden/>
                    <w:sz w:val="28"/>
                    <w:szCs w:val="28"/>
                  </w:rPr>
                  <w:fldChar w:fldCharType="separate"/>
                </w:r>
                <w:r w:rsidR="00C94F7D">
                  <w:rPr>
                    <w:rFonts w:ascii="Times New Roman" w:hAnsi="Times New Roman" w:cs="Times New Roman"/>
                    <w:noProof/>
                    <w:webHidden/>
                    <w:sz w:val="28"/>
                    <w:szCs w:val="28"/>
                  </w:rPr>
                  <w:t>19</w:t>
                </w:r>
                <w:r w:rsidR="00C94F7D" w:rsidRPr="0039284C">
                  <w:rPr>
                    <w:rFonts w:ascii="Times New Roman" w:hAnsi="Times New Roman" w:cs="Times New Roman"/>
                    <w:noProof/>
                    <w:webHidden/>
                    <w:sz w:val="28"/>
                    <w:szCs w:val="28"/>
                  </w:rPr>
                  <w:fldChar w:fldCharType="end"/>
                </w:r>
              </w:hyperlink>
            </w:p>
            <w:p w14:paraId="5541C7A6" w14:textId="77777777" w:rsidR="00C94F7D" w:rsidRPr="0039284C" w:rsidRDefault="00BE14EB" w:rsidP="00C94F7D">
              <w:pPr>
                <w:pStyle w:val="2"/>
                <w:rPr>
                  <w:noProof/>
                </w:rPr>
              </w:pPr>
              <w:hyperlink w:anchor="_Toc73025493" w:history="1">
                <w:r w:rsidR="00C94F7D" w:rsidRPr="0039284C">
                  <w:rPr>
                    <w:rStyle w:val="a4"/>
                    <w:rFonts w:eastAsiaTheme="majorEastAsia"/>
                    <w:noProof/>
                    <w:lang w:val="uk-UA"/>
                  </w:rPr>
                  <w:t xml:space="preserve">2.3. </w:t>
                </w:r>
                <w:r w:rsidR="00C94F7D" w:rsidRPr="0039284C">
                  <w:rPr>
                    <w:rStyle w:val="a4"/>
                    <w:rFonts w:eastAsiaTheme="majorEastAsia"/>
                    <w:noProof/>
                  </w:rPr>
                  <w:t>Технологія створення репортажу «Ландшафтний дизайн без шкоди для екології»: монтаж, графіка, музичне оформлення</w:t>
                </w:r>
                <w:r w:rsidR="00C94F7D" w:rsidRPr="0039284C">
                  <w:rPr>
                    <w:noProof/>
                    <w:webHidden/>
                  </w:rPr>
                  <w:tab/>
                </w:r>
                <w:r w:rsidR="00C94F7D" w:rsidRPr="0039284C">
                  <w:rPr>
                    <w:noProof/>
                    <w:webHidden/>
                  </w:rPr>
                  <w:fldChar w:fldCharType="begin"/>
                </w:r>
                <w:r w:rsidR="00C94F7D" w:rsidRPr="0039284C">
                  <w:rPr>
                    <w:noProof/>
                    <w:webHidden/>
                  </w:rPr>
                  <w:instrText xml:space="preserve"> PAGEREF _Toc73025493 \h </w:instrText>
                </w:r>
                <w:r w:rsidR="00C94F7D" w:rsidRPr="0039284C">
                  <w:rPr>
                    <w:noProof/>
                    <w:webHidden/>
                  </w:rPr>
                </w:r>
                <w:r w:rsidR="00C94F7D" w:rsidRPr="0039284C">
                  <w:rPr>
                    <w:noProof/>
                    <w:webHidden/>
                  </w:rPr>
                  <w:fldChar w:fldCharType="separate"/>
                </w:r>
                <w:r w:rsidR="00C94F7D">
                  <w:rPr>
                    <w:noProof/>
                    <w:webHidden/>
                  </w:rPr>
                  <w:t>22</w:t>
                </w:r>
                <w:r w:rsidR="00C94F7D" w:rsidRPr="0039284C">
                  <w:rPr>
                    <w:noProof/>
                    <w:webHidden/>
                  </w:rPr>
                  <w:fldChar w:fldCharType="end"/>
                </w:r>
              </w:hyperlink>
            </w:p>
            <w:p w14:paraId="57951AA6" w14:textId="77777777" w:rsidR="00C94F7D" w:rsidRPr="0039284C" w:rsidRDefault="00C94F7D" w:rsidP="00C94F7D">
              <w:pPr>
                <w:spacing w:after="0" w:line="360" w:lineRule="auto"/>
                <w:rPr>
                  <w:rFonts w:ascii="Times New Roman" w:hAnsi="Times New Roman" w:cs="Times New Roman"/>
                  <w:bCs/>
                  <w:sz w:val="28"/>
                  <w:szCs w:val="28"/>
                  <w:lang w:val="uk-UA"/>
                </w:rPr>
              </w:pPr>
              <w:r w:rsidRPr="0039284C">
                <w:rPr>
                  <w:rFonts w:ascii="Times New Roman" w:hAnsi="Times New Roman" w:cs="Times New Roman"/>
                  <w:bCs/>
                  <w:sz w:val="28"/>
                  <w:szCs w:val="28"/>
                </w:rPr>
                <w:fldChar w:fldCharType="end"/>
              </w:r>
              <w:r w:rsidRPr="0039284C">
                <w:rPr>
                  <w:rFonts w:ascii="Times New Roman" w:hAnsi="Times New Roman" w:cs="Times New Roman"/>
                  <w:bCs/>
                  <w:sz w:val="28"/>
                  <w:szCs w:val="28"/>
                  <w:lang w:val="uk-UA"/>
                </w:rPr>
                <w:t>ДОДАТОК ………………………………………………………………34</w:t>
              </w:r>
            </w:p>
            <w:p w14:paraId="0E2C2900" w14:textId="77777777" w:rsidR="00C94F7D" w:rsidRDefault="00BE14EB" w:rsidP="00C94F7D">
              <w:pPr>
                <w:spacing w:after="0" w:line="360" w:lineRule="auto"/>
                <w:jc w:val="center"/>
                <w:rPr>
                  <w:rFonts w:ascii="Times New Roman" w:hAnsi="Times New Roman" w:cs="Times New Roman"/>
                  <w:lang w:val="uk-UA"/>
                </w:rPr>
              </w:pPr>
            </w:p>
          </w:sdtContent>
        </w:sdt>
      </w:sdtContent>
    </w:sdt>
    <w:p w14:paraId="4F2D9E8B" w14:textId="77777777" w:rsidR="00C94F7D" w:rsidRDefault="00C94F7D" w:rsidP="00C94F7D">
      <w:pPr>
        <w:spacing w:after="0" w:line="360" w:lineRule="auto"/>
        <w:jc w:val="center"/>
        <w:rPr>
          <w:rFonts w:ascii="Times New Roman" w:hAnsi="Times New Roman" w:cs="Times New Roman"/>
          <w:lang w:val="uk-UA"/>
        </w:rPr>
      </w:pPr>
    </w:p>
    <w:p w14:paraId="24282785" w14:textId="77777777" w:rsidR="00C94F7D" w:rsidRDefault="00C94F7D" w:rsidP="00C94F7D">
      <w:pPr>
        <w:spacing w:after="0" w:line="360" w:lineRule="auto"/>
        <w:jc w:val="center"/>
        <w:rPr>
          <w:rFonts w:ascii="Times New Roman" w:hAnsi="Times New Roman" w:cs="Times New Roman"/>
          <w:lang w:val="uk-UA"/>
        </w:rPr>
      </w:pPr>
    </w:p>
    <w:p w14:paraId="3380D7CF" w14:textId="77777777" w:rsidR="00C94F7D" w:rsidRDefault="00C94F7D" w:rsidP="00C94F7D">
      <w:pPr>
        <w:spacing w:after="0" w:line="360" w:lineRule="auto"/>
        <w:jc w:val="center"/>
        <w:rPr>
          <w:rFonts w:ascii="Times New Roman" w:hAnsi="Times New Roman" w:cs="Times New Roman"/>
          <w:lang w:val="uk-UA"/>
        </w:rPr>
      </w:pPr>
    </w:p>
    <w:p w14:paraId="70E3E668" w14:textId="77777777" w:rsidR="00C94F7D" w:rsidRDefault="00C94F7D" w:rsidP="00C94F7D">
      <w:pPr>
        <w:spacing w:after="0" w:line="360" w:lineRule="auto"/>
        <w:jc w:val="center"/>
        <w:rPr>
          <w:rFonts w:ascii="Times New Roman" w:hAnsi="Times New Roman" w:cs="Times New Roman"/>
          <w:lang w:val="uk-UA"/>
        </w:rPr>
      </w:pPr>
    </w:p>
    <w:p w14:paraId="720B052F" w14:textId="77777777" w:rsidR="00C94F7D" w:rsidRDefault="00C94F7D" w:rsidP="00C94F7D">
      <w:pPr>
        <w:spacing w:after="0" w:line="360" w:lineRule="auto"/>
        <w:jc w:val="center"/>
        <w:rPr>
          <w:rFonts w:ascii="Times New Roman" w:hAnsi="Times New Roman" w:cs="Times New Roman"/>
          <w:lang w:val="uk-UA"/>
        </w:rPr>
      </w:pPr>
    </w:p>
    <w:p w14:paraId="2BD2E160" w14:textId="77777777" w:rsidR="00C94F7D" w:rsidRDefault="00C94F7D" w:rsidP="00C94F7D">
      <w:pPr>
        <w:spacing w:after="0" w:line="360" w:lineRule="auto"/>
        <w:jc w:val="center"/>
        <w:rPr>
          <w:rFonts w:ascii="Times New Roman" w:hAnsi="Times New Roman" w:cs="Times New Roman"/>
          <w:lang w:val="uk-UA"/>
        </w:rPr>
      </w:pPr>
    </w:p>
    <w:p w14:paraId="541CD8BF" w14:textId="77777777" w:rsidR="00C94F7D" w:rsidRDefault="00C94F7D" w:rsidP="00C94F7D">
      <w:pPr>
        <w:spacing w:after="0" w:line="360" w:lineRule="auto"/>
        <w:jc w:val="center"/>
        <w:rPr>
          <w:rFonts w:ascii="Times New Roman" w:hAnsi="Times New Roman" w:cs="Times New Roman"/>
          <w:lang w:val="uk-UA"/>
        </w:rPr>
      </w:pPr>
    </w:p>
    <w:p w14:paraId="71B3EC0E" w14:textId="77777777" w:rsidR="00C94F7D" w:rsidRDefault="00C94F7D" w:rsidP="00C94F7D">
      <w:pPr>
        <w:spacing w:after="0" w:line="360" w:lineRule="auto"/>
        <w:jc w:val="center"/>
        <w:rPr>
          <w:rFonts w:ascii="Times New Roman" w:hAnsi="Times New Roman" w:cs="Times New Roman"/>
          <w:lang w:val="uk-UA"/>
        </w:rPr>
      </w:pPr>
    </w:p>
    <w:p w14:paraId="1E73B8AB" w14:textId="77777777" w:rsidR="00C94F7D" w:rsidRDefault="00C94F7D" w:rsidP="00C94F7D">
      <w:pPr>
        <w:spacing w:after="0" w:line="360" w:lineRule="auto"/>
        <w:jc w:val="center"/>
        <w:rPr>
          <w:rFonts w:ascii="Times New Roman" w:hAnsi="Times New Roman" w:cs="Times New Roman"/>
          <w:lang w:val="uk-UA"/>
        </w:rPr>
      </w:pPr>
    </w:p>
    <w:p w14:paraId="58803B08" w14:textId="77777777" w:rsidR="00C94F7D" w:rsidRDefault="00C94F7D" w:rsidP="00C94F7D">
      <w:pPr>
        <w:spacing w:after="0" w:line="360" w:lineRule="auto"/>
        <w:jc w:val="center"/>
        <w:rPr>
          <w:rFonts w:ascii="Times New Roman" w:hAnsi="Times New Roman" w:cs="Times New Roman"/>
          <w:lang w:val="uk-UA"/>
        </w:rPr>
      </w:pPr>
    </w:p>
    <w:p w14:paraId="4A65839D" w14:textId="77777777" w:rsidR="00C94F7D" w:rsidRDefault="00C94F7D" w:rsidP="00C94F7D">
      <w:pPr>
        <w:spacing w:after="0" w:line="360" w:lineRule="auto"/>
        <w:jc w:val="center"/>
        <w:rPr>
          <w:rFonts w:ascii="Times New Roman" w:hAnsi="Times New Roman" w:cs="Times New Roman"/>
          <w:lang w:val="uk-UA"/>
        </w:rPr>
      </w:pPr>
    </w:p>
    <w:p w14:paraId="3376F27B" w14:textId="77777777" w:rsidR="00C94F7D" w:rsidRDefault="00C94F7D" w:rsidP="00C94F7D">
      <w:pPr>
        <w:spacing w:after="0" w:line="360" w:lineRule="auto"/>
        <w:jc w:val="center"/>
        <w:rPr>
          <w:rFonts w:ascii="Times New Roman" w:hAnsi="Times New Roman" w:cs="Times New Roman"/>
          <w:lang w:val="uk-UA"/>
        </w:rPr>
      </w:pPr>
    </w:p>
    <w:p w14:paraId="7541275B" w14:textId="77777777" w:rsidR="00C94F7D" w:rsidRDefault="00C94F7D" w:rsidP="00C94F7D">
      <w:pPr>
        <w:spacing w:after="0" w:line="360" w:lineRule="auto"/>
        <w:jc w:val="center"/>
        <w:rPr>
          <w:rFonts w:ascii="Times New Roman" w:hAnsi="Times New Roman" w:cs="Times New Roman"/>
          <w:lang w:val="uk-UA"/>
        </w:rPr>
      </w:pPr>
    </w:p>
    <w:p w14:paraId="5F8FC39F" w14:textId="77777777" w:rsidR="00C94F7D" w:rsidRDefault="00C94F7D" w:rsidP="00C94F7D">
      <w:pPr>
        <w:spacing w:after="0" w:line="360" w:lineRule="auto"/>
        <w:jc w:val="center"/>
        <w:rPr>
          <w:rFonts w:ascii="Times New Roman" w:hAnsi="Times New Roman" w:cs="Times New Roman"/>
          <w:lang w:val="uk-UA"/>
        </w:rPr>
      </w:pPr>
    </w:p>
    <w:p w14:paraId="29508474" w14:textId="77777777" w:rsidR="00C94F7D" w:rsidRDefault="00C94F7D" w:rsidP="00C94F7D">
      <w:pPr>
        <w:spacing w:after="0" w:line="360" w:lineRule="auto"/>
        <w:jc w:val="center"/>
        <w:rPr>
          <w:rFonts w:ascii="Times New Roman" w:hAnsi="Times New Roman" w:cs="Times New Roman"/>
          <w:lang w:val="uk-UA"/>
        </w:rPr>
      </w:pPr>
    </w:p>
    <w:p w14:paraId="10F619E1" w14:textId="77777777" w:rsidR="00C94F7D" w:rsidRDefault="00C94F7D" w:rsidP="00C94F7D">
      <w:pPr>
        <w:spacing w:after="0" w:line="360" w:lineRule="auto"/>
        <w:jc w:val="center"/>
        <w:rPr>
          <w:rFonts w:ascii="Times New Roman" w:hAnsi="Times New Roman" w:cs="Times New Roman"/>
          <w:lang w:val="uk-UA"/>
        </w:rPr>
      </w:pPr>
    </w:p>
    <w:p w14:paraId="4C4B8802" w14:textId="77777777" w:rsidR="00C94F7D" w:rsidRDefault="00C94F7D" w:rsidP="00C94F7D">
      <w:pPr>
        <w:spacing w:after="0" w:line="360" w:lineRule="auto"/>
        <w:jc w:val="center"/>
        <w:rPr>
          <w:rFonts w:ascii="Times New Roman" w:hAnsi="Times New Roman" w:cs="Times New Roman"/>
          <w:lang w:val="uk-UA"/>
        </w:rPr>
      </w:pPr>
    </w:p>
    <w:p w14:paraId="08AD8235" w14:textId="77777777" w:rsidR="00C94F7D" w:rsidRDefault="00C94F7D" w:rsidP="00C94F7D">
      <w:pPr>
        <w:spacing w:after="0" w:line="360" w:lineRule="auto"/>
        <w:jc w:val="center"/>
        <w:rPr>
          <w:rFonts w:ascii="Times New Roman" w:hAnsi="Times New Roman" w:cs="Times New Roman"/>
          <w:lang w:val="uk-UA"/>
        </w:rPr>
      </w:pPr>
    </w:p>
    <w:p w14:paraId="0368D7B1" w14:textId="77777777" w:rsidR="00C94F7D" w:rsidRPr="00C94F7D" w:rsidRDefault="00C94F7D" w:rsidP="001C3326">
      <w:pPr>
        <w:keepNext/>
        <w:keepLines/>
        <w:tabs>
          <w:tab w:val="center" w:pos="4677"/>
          <w:tab w:val="left" w:pos="6750"/>
        </w:tabs>
        <w:spacing w:after="0" w:line="360" w:lineRule="auto"/>
        <w:jc w:val="center"/>
        <w:outlineLvl w:val="0"/>
        <w:rPr>
          <w:rFonts w:ascii="Times New Roman" w:eastAsiaTheme="majorEastAsia" w:hAnsi="Times New Roman" w:cs="Times New Roman"/>
          <w:b/>
          <w:bCs/>
          <w:sz w:val="28"/>
          <w:szCs w:val="28"/>
          <w:lang w:val="uk-UA"/>
        </w:rPr>
      </w:pPr>
      <w:r w:rsidRPr="00BE14EB">
        <w:rPr>
          <w:rFonts w:ascii="Times New Roman" w:eastAsiaTheme="majorEastAsia" w:hAnsi="Times New Roman" w:cs="Times New Roman"/>
          <w:b/>
          <w:bCs/>
          <w:sz w:val="28"/>
          <w:szCs w:val="28"/>
          <w:lang w:val="uk-UA"/>
        </w:rPr>
        <w:lastRenderedPageBreak/>
        <w:t>В</w:t>
      </w:r>
      <w:r w:rsidRPr="00C94F7D">
        <w:rPr>
          <w:rFonts w:ascii="Times New Roman" w:eastAsiaTheme="majorEastAsia" w:hAnsi="Times New Roman" w:cs="Times New Roman"/>
          <w:b/>
          <w:bCs/>
          <w:sz w:val="28"/>
          <w:szCs w:val="28"/>
          <w:lang w:val="uk-UA"/>
        </w:rPr>
        <w:t>СТУП</w:t>
      </w:r>
    </w:p>
    <w:p w14:paraId="682749C3"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b/>
          <w:sz w:val="28"/>
          <w:szCs w:val="28"/>
          <w:lang w:val="uk-UA"/>
        </w:rPr>
        <w:t>Актуальність теми</w:t>
      </w:r>
      <w:r w:rsidRPr="00C94F7D">
        <w:rPr>
          <w:rFonts w:ascii="Times New Roman" w:hAnsi="Times New Roman" w:cs="Times New Roman"/>
          <w:sz w:val="28"/>
          <w:szCs w:val="28"/>
          <w:lang w:val="uk-UA"/>
        </w:rPr>
        <w:t xml:space="preserve"> роботи полягає в тому, що різножанрове телебачення стає все більш популярним серед глядацької аудиторії, завдяки розвитку технологій і створенню інтерактиву. Сьогодні телебачення являє собою відкритий майданчик для спілкування між героями передач і глядачами. Розвиток Інтернету та соціальних мереж робить телевізійні програми ще більш інтерактивними, дозволяючи глядачам брати участь у створенні контенту, проводити голосування та багато іншого.</w:t>
      </w:r>
    </w:p>
    <w:p w14:paraId="46459AFA"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Одним з найбільш важливих серед телевізійних жанрів є репортаж. У медіадискурсі представлено широке розмаїття даного жанру, це свідчить про необхідність докладного, глибокого вивчення даної теми. Трансформація ефіру в століття технологій неминуча. З цієї причини репортаж видозмінюється, набуває нових рис, еволюціонує.</w:t>
      </w:r>
    </w:p>
    <w:p w14:paraId="77573A30"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Відповідно, постійні зміни в жанровій стилістиці репортажу сприяють дослідницькому інтересу у фахівців даного профілю.</w:t>
      </w:r>
    </w:p>
    <w:p w14:paraId="68604DAE"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b/>
          <w:sz w:val="28"/>
          <w:szCs w:val="28"/>
          <w:lang w:val="uk-UA"/>
        </w:rPr>
        <w:t>Об'єктом дослідження</w:t>
      </w:r>
      <w:r w:rsidRPr="00C94F7D">
        <w:rPr>
          <w:rFonts w:ascii="Times New Roman" w:hAnsi="Times New Roman" w:cs="Times New Roman"/>
          <w:sz w:val="28"/>
          <w:szCs w:val="28"/>
          <w:lang w:val="uk-UA"/>
        </w:rPr>
        <w:t xml:space="preserve"> є суспільні відносини, що складаються в сфері застосування телевізійного репортажу як основного жанру регіональних ЗМІ  Луганської області.</w:t>
      </w:r>
    </w:p>
    <w:p w14:paraId="5190EAFF"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b/>
          <w:sz w:val="28"/>
          <w:szCs w:val="28"/>
          <w:lang w:val="uk-UA"/>
        </w:rPr>
        <w:t>Предметом дослідження</w:t>
      </w:r>
      <w:r w:rsidRPr="00C94F7D">
        <w:rPr>
          <w:rFonts w:ascii="Times New Roman" w:hAnsi="Times New Roman" w:cs="Times New Roman"/>
          <w:sz w:val="28"/>
          <w:szCs w:val="28"/>
          <w:lang w:val="uk-UA"/>
        </w:rPr>
        <w:t xml:space="preserve"> виступає телевізійний репортаж як основний жанр регіональних ЗМІ Луганської області.</w:t>
      </w:r>
    </w:p>
    <w:p w14:paraId="3F9409DC"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b/>
          <w:sz w:val="28"/>
          <w:szCs w:val="28"/>
          <w:lang w:val="uk-UA"/>
        </w:rPr>
        <w:t>Мета роботи</w:t>
      </w:r>
      <w:r w:rsidRPr="00C94F7D">
        <w:rPr>
          <w:rFonts w:ascii="Times New Roman" w:hAnsi="Times New Roman" w:cs="Times New Roman"/>
          <w:sz w:val="28"/>
          <w:szCs w:val="28"/>
          <w:lang w:val="uk-UA"/>
        </w:rPr>
        <w:t xml:space="preserve"> полягає в проведенні детального аналізу теоретико-методологічної сутності телевізійного репортажу як основного жанру регіональних ЗМІ Луганської області з подальшим створенням власного репортажу «Ландшафтний дизайн без шкоди для екології» для аудиторії Луганської області.</w:t>
      </w:r>
    </w:p>
    <w:p w14:paraId="2D4B12DE"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Досягнення поставленої мети передбачає вирішення таких завдань:</w:t>
      </w:r>
    </w:p>
    <w:p w14:paraId="341F8F3D"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1) визначити основні характеристики становлення жанру «репортаж»;</w:t>
      </w:r>
    </w:p>
    <w:p w14:paraId="39C6E0AA"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2) встановити специфіку та види телевізійного репортажу, засоби виразності телевізійного репортажу;</w:t>
      </w:r>
    </w:p>
    <w:p w14:paraId="1DA5BADE"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3) дослідити репортажі на телеканалах ІРТА і UA: Донбас;</w:t>
      </w:r>
    </w:p>
    <w:p w14:paraId="79FE99B5"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lastRenderedPageBreak/>
        <w:t>4) інтерпретувати ідею створення репортажу «Ландшафтний дизайн без шкоди для екології»;</w:t>
      </w:r>
    </w:p>
    <w:p w14:paraId="375BA466"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5) визначити вибір локацій, героїв, особливості зйомки репортажу «Ландшафтний дизайн без шкоди для екології;</w:t>
      </w:r>
    </w:p>
    <w:p w14:paraId="51BEA968"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6) розробити та інтерпретувати технологію створення репортажу «Ландшафтний дизайн без шкоди для екології».</w:t>
      </w:r>
    </w:p>
    <w:p w14:paraId="1A75D825"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Методологічна і теоретична основа роботи обумовлена специфікою обраних об'єкта і предмета дослідження. Методологічними і теоретичними основами дослідження послужили фундаментальні концепції, представлені в класичних і сучасних працях вітчизняних і зарубіжних вчених. У роботі задіяні такі методи дослідження як системний, аналітичний, описовий, порівняльний методи дослідження, обробка та узагальнення даних, контент-аналіз, моніторинг репортажів. Для емпіричної бази дипломної роботи використані методи включеного спостереження і систематизації творчого матеріалу в ході самоспостереження, методи експерименту, який полягає в моделюванні і виробництві творчої роботи як прикладу телевізійної репортажної діяльності.</w:t>
      </w:r>
    </w:p>
    <w:p w14:paraId="35F1C35B"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 xml:space="preserve">Теоретичну базу цього дослідження складають праці вітчизняних авторів у галузі: теорії журналістики; теорії журналістських жанрів; телевізійного дискурсу; підручники для вузів, де розглядаються теоретичні та практичні аспекти телевізійного репортажу; наукові статті та матеріали наукових конференцій представляють якісний аналіз трансформації жанру телевізійного репортажу, описують передумови його виникнення та трансформації. </w:t>
      </w:r>
    </w:p>
    <w:p w14:paraId="16E05194"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Емпіричну базу роботи складають випуски творчого проекту власного виробництва «Ландшафтний дизайн без шкоди для екології» для аудиторії Луганської області.</w:t>
      </w:r>
      <w:r w:rsidRPr="00C94F7D">
        <w:t xml:space="preserve"> </w:t>
      </w:r>
      <w:r w:rsidRPr="00C94F7D">
        <w:rPr>
          <w:rFonts w:ascii="Times New Roman" w:hAnsi="Times New Roman" w:cs="Times New Roman"/>
          <w:sz w:val="28"/>
          <w:szCs w:val="28"/>
          <w:lang w:val="uk-UA"/>
        </w:rPr>
        <w:t>Даний проект є прикладом осмислення жанру телевізійного репортажу як такого.</w:t>
      </w:r>
    </w:p>
    <w:p w14:paraId="36A6543D"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 xml:space="preserve">Науково-теоретичне значення дослідження укладено в можливості використання його основних висновків і положень для більш поглибленого </w:t>
      </w:r>
      <w:r w:rsidRPr="00C94F7D">
        <w:rPr>
          <w:rFonts w:ascii="Times New Roman" w:hAnsi="Times New Roman" w:cs="Times New Roman"/>
          <w:sz w:val="28"/>
          <w:szCs w:val="28"/>
          <w:lang w:val="uk-UA"/>
        </w:rPr>
        <w:lastRenderedPageBreak/>
        <w:t xml:space="preserve">аналізу теоретико-методологічної сутності телевізійного репортажу як основного жанру регіональних ЗМІ Луганської області. Окремі положення дослідження, висновки та рекомендації можуть бути використані при розробці та реалізації телевізійного репортажу в Луганської області. </w:t>
      </w:r>
    </w:p>
    <w:p w14:paraId="25FA67DA"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У розділі 1 «Теоретико-методологічні засади телевізійного репортажу» визначені основні характеристики історії становлення жанру репортаж; встановлена специфіка та види телевізійного репортажу, засоби виразності телевізійного репортажу; досліджені репортажі на телеканалах ІРТА і UA: Донбас.</w:t>
      </w:r>
    </w:p>
    <w:p w14:paraId="126ED8CF"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У розділі 2 «Створення власного репортажу «Ландшафтний дизайн без шкоди для екології» для аудиторії Луганської області» інтерпретована ідея створення репортажу «Ландшафтний дизайн без шкоди для екології»; визначено вибір локацій, героїв, особливості зйомки репортажу «Ландшафтний дизайн без шкоди для екології; розроблена та інтерпретована технологія створення репортажу «Ландшафтний дизайн без шкоди для екології.</w:t>
      </w:r>
    </w:p>
    <w:p w14:paraId="41804308"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Структура роботи обумовлена метою дослідження і складається з введення, двох розділів, що об'єднують шість пунктів, висновків, списку використаних джерел.</w:t>
      </w:r>
    </w:p>
    <w:p w14:paraId="70986ED5" w14:textId="77777777" w:rsidR="00C94F7D" w:rsidRPr="00C94F7D" w:rsidRDefault="00C94F7D" w:rsidP="00C94F7D">
      <w:pPr>
        <w:spacing w:after="0" w:line="360" w:lineRule="auto"/>
        <w:rPr>
          <w:rFonts w:ascii="Times New Roman" w:hAnsi="Times New Roman" w:cs="Times New Roman"/>
          <w:sz w:val="28"/>
          <w:szCs w:val="28"/>
          <w:lang w:val="uk-UA"/>
        </w:rPr>
      </w:pPr>
      <w:r w:rsidRPr="00C94F7D">
        <w:rPr>
          <w:rFonts w:ascii="Times New Roman" w:hAnsi="Times New Roman" w:cs="Times New Roman"/>
          <w:sz w:val="28"/>
          <w:szCs w:val="28"/>
          <w:lang w:val="uk-UA"/>
        </w:rPr>
        <w:br w:type="page"/>
      </w:r>
    </w:p>
    <w:p w14:paraId="22E0D4EC" w14:textId="77777777" w:rsidR="00C94F7D" w:rsidRPr="00C94F7D" w:rsidRDefault="00C94F7D" w:rsidP="00C94F7D">
      <w:pPr>
        <w:keepNext/>
        <w:keepLines/>
        <w:spacing w:after="0" w:line="360" w:lineRule="auto"/>
        <w:jc w:val="center"/>
        <w:outlineLvl w:val="0"/>
        <w:rPr>
          <w:rFonts w:ascii="Times New Roman" w:eastAsiaTheme="majorEastAsia" w:hAnsi="Times New Roman" w:cs="Times New Roman"/>
          <w:b/>
          <w:bCs/>
          <w:sz w:val="28"/>
          <w:szCs w:val="28"/>
          <w:lang w:val="uk-UA"/>
        </w:rPr>
      </w:pPr>
      <w:bookmarkStart w:id="0" w:name="_Toc72840399"/>
      <w:bookmarkStart w:id="1" w:name="_Toc72840836"/>
      <w:bookmarkStart w:id="2" w:name="_Toc73025486"/>
      <w:r w:rsidRPr="00C94F7D">
        <w:rPr>
          <w:rFonts w:ascii="Times New Roman" w:eastAsiaTheme="majorEastAsia" w:hAnsi="Times New Roman" w:cs="Times New Roman"/>
          <w:b/>
          <w:bCs/>
          <w:sz w:val="28"/>
          <w:szCs w:val="28"/>
          <w:lang w:val="uk-UA"/>
        </w:rPr>
        <w:lastRenderedPageBreak/>
        <w:t>РОЗДІЛ 1. ТЕОРЕТИКО-МЕТОДОЛОГІЧНІ ЗАСАДИ ТЕЛЕВІЗІЙНОГО РЕПОРТАЖУ</w:t>
      </w:r>
      <w:bookmarkEnd w:id="0"/>
      <w:bookmarkEnd w:id="1"/>
      <w:bookmarkEnd w:id="2"/>
    </w:p>
    <w:p w14:paraId="265518CF" w14:textId="77777777" w:rsidR="00C94F7D" w:rsidRPr="00C94F7D" w:rsidRDefault="00C94F7D" w:rsidP="00C94F7D">
      <w:pPr>
        <w:keepNext/>
        <w:keepLines/>
        <w:spacing w:after="0" w:line="360" w:lineRule="auto"/>
        <w:ind w:firstLine="709"/>
        <w:jc w:val="both"/>
        <w:outlineLvl w:val="1"/>
        <w:rPr>
          <w:rFonts w:ascii="Times New Roman" w:eastAsia="Times New Roman" w:hAnsi="Times New Roman" w:cs="Times New Roman"/>
          <w:bCs/>
          <w:sz w:val="28"/>
          <w:szCs w:val="28"/>
          <w:shd w:val="clear" w:color="auto" w:fill="FFFF00"/>
          <w:lang w:val="uk-UA" w:eastAsia="ru-RU"/>
        </w:rPr>
      </w:pPr>
      <w:bookmarkStart w:id="3" w:name="_Toc72840401"/>
      <w:bookmarkStart w:id="4" w:name="_Toc72840838"/>
    </w:p>
    <w:p w14:paraId="29A58415" w14:textId="77777777" w:rsidR="00C94F7D" w:rsidRPr="00C94F7D" w:rsidRDefault="00C94F7D" w:rsidP="00C94F7D">
      <w:pPr>
        <w:spacing w:after="0" w:line="360" w:lineRule="auto"/>
        <w:ind w:firstLine="709"/>
        <w:jc w:val="both"/>
        <w:rPr>
          <w:rFonts w:ascii="Times New Roman" w:eastAsia="Times New Roman" w:hAnsi="Times New Roman" w:cs="Times New Roman"/>
          <w:b/>
          <w:bCs/>
          <w:color w:val="000000"/>
          <w:sz w:val="28"/>
          <w:szCs w:val="28"/>
          <w:lang w:eastAsia="ru-RU"/>
        </w:rPr>
      </w:pPr>
      <w:bookmarkStart w:id="5" w:name="_Toc73025487"/>
      <w:r w:rsidRPr="00C94F7D">
        <w:rPr>
          <w:rFonts w:ascii="Times New Roman" w:eastAsia="Times New Roman" w:hAnsi="Times New Roman" w:cs="Times New Roman"/>
          <w:b/>
          <w:bCs/>
          <w:color w:val="000000"/>
          <w:sz w:val="28"/>
          <w:szCs w:val="28"/>
          <w:lang w:eastAsia="ru-RU"/>
        </w:rPr>
        <w:t>1.1. Історія становлення жанру репортаж: основні характеристики</w:t>
      </w:r>
      <w:bookmarkEnd w:id="5"/>
    </w:p>
    <w:p w14:paraId="4DC8ED0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Репортаж є одним з найпопулярніших і улюблених жанрів сучасного журналіста. Разом з цим він являє собою окремий і своєрідний напрямок новинної журналістики. З часів появи жанру на сторінках газет і до сьогоднішнього дня він не втратив своєї актуальності. Репортаж на різних етапах розвитку вітчизняної журналістики утримував інтерес читачів, слухачів і глядачів</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завдяки своєму точному і максимально повному відображенню навколишньої реальності. </w:t>
      </w:r>
    </w:p>
    <w:p w14:paraId="3039DF6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Головна особливість жанру – його синтетична природа. У репортажі о</w:t>
      </w:r>
      <w:r w:rsidRPr="00C94F7D">
        <w:rPr>
          <w:rFonts w:ascii="Times New Roman" w:eastAsia="Times New Roman" w:hAnsi="Times New Roman" w:cs="Times New Roman"/>
          <w:color w:val="000000"/>
          <w:sz w:val="28"/>
          <w:szCs w:val="28"/>
          <w:lang w:val="uk-UA" w:eastAsia="ru-RU"/>
        </w:rPr>
        <w:t>б</w:t>
      </w:r>
      <w:r w:rsidRPr="00C94F7D">
        <w:rPr>
          <w:rFonts w:ascii="Calibri" w:eastAsia="Times New Roman" w:hAnsi="Calibri" w:cs="Calibri"/>
          <w:color w:val="000000"/>
          <w:sz w:val="28"/>
          <w:szCs w:val="28"/>
          <w:lang w:val="uk-UA" w:eastAsia="ru-RU"/>
        </w:rPr>
        <w:t>'</w:t>
      </w:r>
      <w:r w:rsidRPr="00C94F7D">
        <w:rPr>
          <w:rFonts w:ascii="Times New Roman" w:eastAsia="Times New Roman" w:hAnsi="Times New Roman" w:cs="Times New Roman"/>
          <w:color w:val="000000"/>
          <w:sz w:val="28"/>
          <w:szCs w:val="28"/>
          <w:lang w:eastAsia="ru-RU"/>
        </w:rPr>
        <w:t>єднані і відображені елементи інших жанрів. Те, як репортер використовує у своїй роботі ці елементи, говорить про його професійну майстерність. Затребуваність і поширеність репортажу протягом багатьох років можна пояснити тим, що він завжди дотримується своєї інформаційної природі і відображає дійсність. Разом з цим глядачеві передаються авторські враження та емоції, які відчуває репортер в даний момент часу при певному збігу обставин.</w:t>
      </w:r>
    </w:p>
    <w:p w14:paraId="373BBB7F"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Історія становлення і розвитку будь-якого жанру – це завжди історичний процес. Поняття «репортаж» утворилося від латинського слова «reportare» і позначає «повідомляти», «передавати» [28, c. 26].  Репортаж як жанр зародився в європейській пресі ще в першій половині XIX століття. Тоді</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репортажем вважали матеріали, що </w:t>
      </w:r>
      <w:r w:rsidRPr="00C94F7D">
        <w:rPr>
          <w:rFonts w:ascii="Times New Roman" w:eastAsia="Times New Roman" w:hAnsi="Times New Roman" w:cs="Times New Roman"/>
          <w:color w:val="000000"/>
          <w:sz w:val="28"/>
          <w:szCs w:val="28"/>
          <w:lang w:val="uk-UA" w:eastAsia="ru-RU"/>
        </w:rPr>
        <w:t>р</w:t>
      </w:r>
      <w:r w:rsidRPr="00C94F7D">
        <w:rPr>
          <w:rFonts w:ascii="Times New Roman" w:eastAsia="Times New Roman" w:hAnsi="Times New Roman" w:cs="Times New Roman"/>
          <w:color w:val="000000"/>
          <w:sz w:val="28"/>
          <w:szCs w:val="28"/>
          <w:lang w:eastAsia="ru-RU"/>
        </w:rPr>
        <w:t>оповідають про судові засідання, парламентські дебати і збори, які мали офіційний характер. За своєю формою перші репортажі були схожі на сучасні звіти. Для того, щоб репортаж став самостійним жанром, потрібні були роки. Автори перших репортажів за кордоном – Дж. Рід, Егон Ервін Кіш, Е. Хемінгуей, Юліс Фучік і ін. Матеріали цих авторів були наближені до п</w:t>
      </w:r>
      <w:r w:rsidRPr="00C94F7D">
        <w:rPr>
          <w:rFonts w:ascii="Times New Roman" w:eastAsia="Times New Roman" w:hAnsi="Times New Roman" w:cs="Times New Roman"/>
          <w:color w:val="000000"/>
          <w:sz w:val="28"/>
          <w:szCs w:val="28"/>
          <w:lang w:val="uk-UA" w:eastAsia="ru-RU"/>
        </w:rPr>
        <w:t>одорожнього</w:t>
      </w:r>
      <w:r w:rsidRPr="00C94F7D">
        <w:rPr>
          <w:rFonts w:ascii="Times New Roman" w:eastAsia="Times New Roman" w:hAnsi="Times New Roman" w:cs="Times New Roman"/>
          <w:color w:val="000000"/>
          <w:sz w:val="28"/>
          <w:szCs w:val="28"/>
          <w:lang w:eastAsia="ru-RU"/>
        </w:rPr>
        <w:t xml:space="preserve"> нарису по динаміці оповідання, способу передачі вражень автора. Саме </w:t>
      </w:r>
      <w:r w:rsidRPr="00C94F7D">
        <w:rPr>
          <w:rFonts w:ascii="Times New Roman" w:eastAsia="Times New Roman" w:hAnsi="Times New Roman" w:cs="Times New Roman"/>
          <w:color w:val="000000"/>
          <w:sz w:val="28"/>
          <w:szCs w:val="28"/>
          <w:lang w:val="uk-UA" w:eastAsia="ru-RU"/>
        </w:rPr>
        <w:t>подорожній</w:t>
      </w:r>
      <w:r w:rsidRPr="00C94F7D">
        <w:rPr>
          <w:rFonts w:ascii="Times New Roman" w:eastAsia="Times New Roman" w:hAnsi="Times New Roman" w:cs="Times New Roman"/>
          <w:color w:val="000000"/>
          <w:sz w:val="28"/>
          <w:szCs w:val="28"/>
          <w:lang w:eastAsia="ru-RU"/>
        </w:rPr>
        <w:t xml:space="preserve"> нарис </w:t>
      </w:r>
      <w:r w:rsidRPr="00C94F7D">
        <w:rPr>
          <w:rFonts w:ascii="Times New Roman" w:eastAsia="Times New Roman" w:hAnsi="Times New Roman" w:cs="Times New Roman"/>
          <w:color w:val="000000"/>
          <w:sz w:val="28"/>
          <w:szCs w:val="28"/>
          <w:lang w:eastAsia="ru-RU"/>
        </w:rPr>
        <w:lastRenderedPageBreak/>
        <w:t xml:space="preserve">вважається прабатьком репортажу. </w:t>
      </w:r>
      <w:r w:rsidRPr="00C94F7D">
        <w:rPr>
          <w:rFonts w:ascii="Times New Roman" w:eastAsia="Times New Roman" w:hAnsi="Times New Roman" w:cs="Times New Roman"/>
          <w:color w:val="000000"/>
          <w:sz w:val="28"/>
          <w:szCs w:val="28"/>
          <w:lang w:val="uk-UA" w:eastAsia="ru-RU"/>
        </w:rPr>
        <w:t>В Російській імперії</w:t>
      </w:r>
      <w:r w:rsidRPr="00C94F7D">
        <w:rPr>
          <w:rFonts w:ascii="Times New Roman" w:eastAsia="Times New Roman" w:hAnsi="Times New Roman" w:cs="Times New Roman"/>
          <w:color w:val="000000"/>
          <w:sz w:val="28"/>
          <w:szCs w:val="28"/>
          <w:lang w:eastAsia="ru-RU"/>
        </w:rPr>
        <w:t xml:space="preserve"> королем репортажу вважався Володимир Гіляровський. Він ввів навички репортерської роботи: оперативність, правдивість, розповідь про подію від першої особи. Також відрізнялися своїми матеріалами Михайло Кольцов і Лариса Рейснер.</w:t>
      </w:r>
    </w:p>
    <w:p w14:paraId="0994CB82"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До середини минулого століття в СРСР журналістські матеріали, які за своїми ознаками </w:t>
      </w:r>
      <w:r w:rsidRPr="00C94F7D">
        <w:rPr>
          <w:rFonts w:ascii="Times New Roman" w:eastAsia="Times New Roman" w:hAnsi="Times New Roman" w:cs="Times New Roman"/>
          <w:color w:val="000000"/>
          <w:sz w:val="28"/>
          <w:szCs w:val="28"/>
          <w:lang w:val="uk-UA" w:eastAsia="ru-RU"/>
        </w:rPr>
        <w:t>наближалися</w:t>
      </w:r>
      <w:r w:rsidRPr="00C94F7D">
        <w:rPr>
          <w:rFonts w:ascii="Times New Roman" w:eastAsia="Times New Roman" w:hAnsi="Times New Roman" w:cs="Times New Roman"/>
          <w:color w:val="000000"/>
          <w:sz w:val="28"/>
          <w:szCs w:val="28"/>
          <w:lang w:eastAsia="ru-RU"/>
        </w:rPr>
        <w:t xml:space="preserve"> до репортажу в сучасному розумінні терміна, називали інформаційною кореспонденцією, нарисами або замальовками. Саме в цей період у вітчизняній журналістці на сторінках газет не можна було знайти репортаж в чистому вигляді. Причиною тому став культ особистості Сталіна. Репортери не могли давати особисті оцінки, як того вимагає жанр. Журналісти активно підтримували жанр і вважали, що радянська </w:t>
      </w:r>
      <w:r w:rsidRPr="00C94F7D">
        <w:rPr>
          <w:rFonts w:ascii="Times New Roman" w:eastAsia="Times New Roman" w:hAnsi="Times New Roman" w:cs="Times New Roman"/>
          <w:color w:val="000000"/>
          <w:sz w:val="28"/>
          <w:szCs w:val="28"/>
          <w:lang w:val="uk-UA" w:eastAsia="ru-RU"/>
        </w:rPr>
        <w:t>преса</w:t>
      </w:r>
      <w:r w:rsidRPr="00C94F7D">
        <w:rPr>
          <w:rFonts w:ascii="Times New Roman" w:eastAsia="Times New Roman" w:hAnsi="Times New Roman" w:cs="Times New Roman"/>
          <w:color w:val="000000"/>
          <w:sz w:val="28"/>
          <w:szCs w:val="28"/>
          <w:lang w:eastAsia="ru-RU"/>
        </w:rPr>
        <w:t xml:space="preserve"> гостро потребує репортажу, який здатний вражати читача своїм живим описом дійсності. На репортаж покладається «місія» розповісти про успіхи СРСР зарубіжної аудиторії [6, c. 232].</w:t>
      </w:r>
    </w:p>
    <w:p w14:paraId="2C5001EF"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Наприкінці 50-х років у Радянському Союзі скромна теоретична база створювала перепони для обміну досвідом роботи в різних жанрах між журналістами. Історію зародження і розвитку журналістських жанрів вітчизняні дослідники вважали білою плямою в радянській науці. Також мала місце думка, що дослідницькі роботи вчених на той час не мали певного системного характеру. У 70-х роках з</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являється велика кількість наукових праць, присвячених репортажу. Жанр визначається як інформаційний, але разом з цим особливий, оскільки включає в себе образотворчі елементи. Репортаж зміцнює свої позиції в системі журналістських жанрів і вітчизняній журналістиці в цілому.</w:t>
      </w:r>
    </w:p>
    <w:p w14:paraId="1467012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Репортаж на сучасному телебаченні слід розглядати і вивчати на стику декількох </w:t>
      </w:r>
      <w:r w:rsidRPr="00C94F7D">
        <w:rPr>
          <w:rFonts w:ascii="Times New Roman" w:eastAsia="Times New Roman" w:hAnsi="Times New Roman" w:cs="Times New Roman"/>
          <w:color w:val="000000"/>
          <w:sz w:val="28"/>
          <w:szCs w:val="28"/>
          <w:lang w:val="uk-UA" w:eastAsia="ru-RU"/>
        </w:rPr>
        <w:t>взаємопов’язаних</w:t>
      </w:r>
      <w:r w:rsidRPr="00C94F7D">
        <w:rPr>
          <w:rFonts w:ascii="Times New Roman" w:eastAsia="Times New Roman" w:hAnsi="Times New Roman" w:cs="Times New Roman"/>
          <w:color w:val="000000"/>
          <w:sz w:val="28"/>
          <w:szCs w:val="28"/>
          <w:lang w:eastAsia="ru-RU"/>
        </w:rPr>
        <w:t xml:space="preserve"> дисциплін, оскільки репортаж, як жанр журналістики, має значний вплив на глядацьку аудиторію, що ніяк не можна не враховувати в ході дослідження. У журналістиці багато що залежить від автора матеріалу</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від його бачення ситуації. Створюючи репортаж, журналіст повинен усвідомлювати весь тягар відповідальності, який лягає на його </w:t>
      </w:r>
      <w:r w:rsidRPr="00C94F7D">
        <w:rPr>
          <w:rFonts w:ascii="Times New Roman" w:eastAsia="Times New Roman" w:hAnsi="Times New Roman" w:cs="Times New Roman"/>
          <w:color w:val="000000"/>
          <w:sz w:val="28"/>
          <w:szCs w:val="28"/>
          <w:lang w:eastAsia="ru-RU"/>
        </w:rPr>
        <w:lastRenderedPageBreak/>
        <w:t>плечі. Його особисті переконання не повинні суперечити об</w:t>
      </w:r>
      <w:r w:rsidRPr="00C94F7D">
        <w:rPr>
          <w:rFonts w:ascii="Calibri" w:eastAsia="Times New Roman" w:hAnsi="Calibri" w:cs="Calibri"/>
          <w:color w:val="000000"/>
          <w:sz w:val="28"/>
          <w:szCs w:val="28"/>
          <w:lang w:eastAsia="ru-RU"/>
        </w:rPr>
        <w:t>'</w:t>
      </w:r>
      <w:r w:rsidRPr="00C94F7D">
        <w:rPr>
          <w:rFonts w:ascii="Times New Roman" w:eastAsia="Times New Roman" w:hAnsi="Times New Roman" w:cs="Times New Roman"/>
          <w:color w:val="000000"/>
          <w:sz w:val="28"/>
          <w:szCs w:val="28"/>
          <w:lang w:eastAsia="ru-RU"/>
        </w:rPr>
        <w:t>єктивності в висвітленні того, що відбувається. Необхідно не тільки констатувати факти, а й бути готовим пояснити причини і можливі наслідки і перспективи [30, c. 67].</w:t>
      </w:r>
    </w:p>
    <w:p w14:paraId="4EA3C1AE"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Сучасний репортаж поступово освоюється і в Інтернеті. Популярність Інтернет-ЗМІ в світі безперервно зростає, як відзначають аналітики, </w:t>
      </w:r>
      <w:r w:rsidRPr="00C94F7D">
        <w:rPr>
          <w:rFonts w:ascii="Times New Roman" w:eastAsia="Times New Roman" w:hAnsi="Times New Roman" w:cs="Times New Roman"/>
          <w:color w:val="000000"/>
          <w:sz w:val="28"/>
          <w:szCs w:val="28"/>
          <w:lang w:val="uk-UA" w:eastAsia="ru-RU"/>
        </w:rPr>
        <w:t>п</w:t>
      </w:r>
      <w:r w:rsidRPr="00C94F7D">
        <w:rPr>
          <w:rFonts w:ascii="Times New Roman" w:eastAsia="Times New Roman" w:hAnsi="Times New Roman" w:cs="Times New Roman"/>
          <w:color w:val="000000"/>
          <w:sz w:val="28"/>
          <w:szCs w:val="28"/>
          <w:lang w:eastAsia="ru-RU"/>
        </w:rPr>
        <w:t>опулярність друкованих ЗМІ незмінно падає. Мережеві ресурси приносять власникам в кілька разів доходи більші, ніж друковані. Цю тенденцію можна пояснити тим, що Інтернет надає читачам найбільш широкі можливості: крім тексту, можна подивитися фото і відео, залишити коментар з приводу тієї чи іншої новини.</w:t>
      </w:r>
    </w:p>
    <w:p w14:paraId="7B4A16D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З переходом традиційних видань в інтернет-простір деформуються і жанри журналістики: переклад з текстової форми в цифрову, злиття деяких жанрів, зниження якості матеріалів (фото, відео) внаслідок оперативності подачі. А одним з найбільш оперативних жанрів є репортаж, в якому відбулися деякі зміни [1, c. 1].</w:t>
      </w:r>
    </w:p>
    <w:p w14:paraId="645BF047"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Репортаж відноситься до оперативно-дослідницьких текстів, які дають уявлення про навколишній світ, дозволяють засвоїти логіку розповіді, розкривають особливості людей, які є учасниками соціальних процесів.</w:t>
      </w:r>
    </w:p>
    <w:p w14:paraId="361DC57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Жанр репортажу розглядається багатьма вченими. Л. Є. Кройчик дає таке визначення репортажу: «Репортаж – один з найефективніших жанрів публіцистики, оскільки поєднує в собі переваги оперативної передачі інформації з її аналізом. Стрижне</w:t>
      </w:r>
      <w:r w:rsidRPr="00C94F7D">
        <w:rPr>
          <w:rFonts w:ascii="Times New Roman" w:eastAsia="Times New Roman" w:hAnsi="Times New Roman" w:cs="Times New Roman"/>
          <w:color w:val="000000"/>
          <w:sz w:val="28"/>
          <w:szCs w:val="28"/>
          <w:lang w:val="uk-UA" w:eastAsia="ru-RU"/>
        </w:rPr>
        <w:t>творчий</w:t>
      </w:r>
      <w:r w:rsidRPr="00C94F7D">
        <w:rPr>
          <w:rFonts w:ascii="Times New Roman" w:eastAsia="Times New Roman" w:hAnsi="Times New Roman" w:cs="Times New Roman"/>
          <w:color w:val="000000"/>
          <w:sz w:val="28"/>
          <w:szCs w:val="28"/>
          <w:lang w:eastAsia="ru-RU"/>
        </w:rPr>
        <w:t xml:space="preserve"> жанровий елемент тут</w:t>
      </w:r>
      <w:r w:rsidRPr="00C94F7D">
        <w:rPr>
          <w:rFonts w:ascii="Times New Roman" w:eastAsia="Times New Roman" w:hAnsi="Times New Roman" w:cs="Times New Roman"/>
          <w:color w:val="000000"/>
          <w:sz w:val="28"/>
          <w:szCs w:val="28"/>
          <w:lang w:val="uk-UA" w:eastAsia="ru-RU"/>
        </w:rPr>
        <w:t xml:space="preserve"> –</w:t>
      </w:r>
      <w:r w:rsidRPr="00C94F7D">
        <w:rPr>
          <w:rFonts w:ascii="Times New Roman" w:eastAsia="Times New Roman" w:hAnsi="Times New Roman" w:cs="Times New Roman"/>
          <w:color w:val="000000"/>
          <w:sz w:val="28"/>
          <w:szCs w:val="28"/>
          <w:lang w:eastAsia="ru-RU"/>
        </w:rPr>
        <w:t>відображення події в тому вигляді, в якому воно відбувалося насправді. Як і будь-якому публіцистичному жанру, репортажу властив</w:t>
      </w:r>
      <w:r w:rsidRPr="00C94F7D">
        <w:rPr>
          <w:rFonts w:ascii="Times New Roman" w:eastAsia="Times New Roman" w:hAnsi="Times New Roman" w:cs="Times New Roman"/>
          <w:color w:val="000000"/>
          <w:sz w:val="28"/>
          <w:szCs w:val="28"/>
          <w:lang w:val="uk-UA" w:eastAsia="ru-RU"/>
        </w:rPr>
        <w:t>е</w:t>
      </w:r>
      <w:r w:rsidRPr="00C94F7D">
        <w:rPr>
          <w:rFonts w:ascii="Times New Roman" w:eastAsia="Times New Roman" w:hAnsi="Times New Roman" w:cs="Times New Roman"/>
          <w:color w:val="000000"/>
          <w:sz w:val="28"/>
          <w:szCs w:val="28"/>
          <w:lang w:eastAsia="ru-RU"/>
        </w:rPr>
        <w:t xml:space="preserve"> специфічне відтворення часу і простору».</w:t>
      </w:r>
    </w:p>
    <w:p w14:paraId="2F2D086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С.В. Карпій, також, виділяє деякі природо</w:t>
      </w:r>
      <w:r w:rsidRPr="00C94F7D">
        <w:rPr>
          <w:rFonts w:ascii="Times New Roman" w:eastAsia="Times New Roman" w:hAnsi="Times New Roman" w:cs="Times New Roman"/>
          <w:color w:val="000000"/>
          <w:sz w:val="28"/>
          <w:szCs w:val="28"/>
          <w:lang w:val="uk-UA" w:eastAsia="ru-RU"/>
        </w:rPr>
        <w:t xml:space="preserve">творчі </w:t>
      </w:r>
      <w:r w:rsidRPr="00C94F7D">
        <w:rPr>
          <w:rFonts w:ascii="Times New Roman" w:eastAsia="Times New Roman" w:hAnsi="Times New Roman" w:cs="Times New Roman"/>
          <w:color w:val="000000"/>
          <w:sz w:val="28"/>
          <w:szCs w:val="28"/>
          <w:lang w:eastAsia="ru-RU"/>
        </w:rPr>
        <w:t>елементи репортажу:</w:t>
      </w:r>
    </w:p>
    <w:p w14:paraId="6DA8044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подальше відтворення події;</w:t>
      </w:r>
    </w:p>
    <w:p w14:paraId="61B9D03E"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відсутність авторського вимислу;</w:t>
      </w:r>
    </w:p>
    <w:p w14:paraId="3076C573"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наочність;</w:t>
      </w:r>
    </w:p>
    <w:p w14:paraId="578187F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 гранична документальність;</w:t>
      </w:r>
    </w:p>
    <w:p w14:paraId="1F4A21F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образна аналітичність;</w:t>
      </w:r>
    </w:p>
    <w:p w14:paraId="7A05D7A5"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емоційно-забарвлений стиль розповіді;</w:t>
      </w:r>
    </w:p>
    <w:p w14:paraId="4D2EC9C1"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активна роль особистості самого автора [11, c. 71].</w:t>
      </w:r>
    </w:p>
    <w:p w14:paraId="16FED1D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Інше визначення репортажу дає А.А. Князєв: «Репортаж – це розповідь очевидця, написаний так, щоб дати можливість читачеві відчути себе на місці події. Головне в репортажі</w:t>
      </w:r>
      <w:r w:rsidRPr="00C94F7D">
        <w:rPr>
          <w:rFonts w:ascii="Times New Roman" w:eastAsia="Times New Roman" w:hAnsi="Times New Roman" w:cs="Times New Roman"/>
          <w:color w:val="000000"/>
          <w:sz w:val="28"/>
          <w:szCs w:val="28"/>
          <w:lang w:val="uk-UA" w:eastAsia="ru-RU"/>
        </w:rPr>
        <w:t xml:space="preserve"> – </w:t>
      </w:r>
      <w:r w:rsidRPr="00C94F7D">
        <w:rPr>
          <w:rFonts w:ascii="Times New Roman" w:eastAsia="Times New Roman" w:hAnsi="Times New Roman" w:cs="Times New Roman"/>
          <w:color w:val="000000"/>
          <w:sz w:val="28"/>
          <w:szCs w:val="28"/>
          <w:lang w:eastAsia="ru-RU"/>
        </w:rPr>
        <w:t>ефект присутності, коли читач немов бачить, чує і сприймає те, що відбувається разом з журналістом. Репортаж читають не заради того, щоб дізнатися про</w:t>
      </w:r>
      <w:r w:rsidRPr="00C94F7D">
        <w:rPr>
          <w:rFonts w:ascii="Times New Roman" w:eastAsia="Times New Roman" w:hAnsi="Times New Roman" w:cs="Times New Roman"/>
          <w:color w:val="000000"/>
          <w:sz w:val="28"/>
          <w:szCs w:val="28"/>
          <w:lang w:val="uk-UA" w:eastAsia="ru-RU"/>
        </w:rPr>
        <w:t xml:space="preserve"> </w:t>
      </w:r>
      <w:r w:rsidRPr="00C94F7D">
        <w:rPr>
          <w:rFonts w:ascii="Times New Roman" w:eastAsia="Times New Roman" w:hAnsi="Times New Roman" w:cs="Times New Roman"/>
          <w:color w:val="000000"/>
          <w:sz w:val="28"/>
          <w:szCs w:val="28"/>
          <w:lang w:eastAsia="ru-RU"/>
        </w:rPr>
        <w:t>подію (зазвичай новинна інформація в репортажі мінімальна), а щоб цю подію пережити» [15, c. 82].</w:t>
      </w:r>
    </w:p>
    <w:p w14:paraId="48C5386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У зарубіжній журналістиці репортаж вважається одним з основних інформаційних жанрів. Наприклад, в Німеччині в ЗМІ лідируючу позицію займають репортажні повідомлення. Дослідники Курт Ройманн, Хорст Петткер займаються теоретичними основами вивчення репортажу. М. Халлер вважає, що розуміти жанр потрібно не тільки історично, як літературна течія, а й функціонально, з мінливими в залежності від вимог сучасності стилем і формою.</w:t>
      </w:r>
    </w:p>
    <w:p w14:paraId="5112186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У німецькій журналістиці існує кілька визначень репортажу.</w:t>
      </w:r>
    </w:p>
    <w:p w14:paraId="3E3EA505"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Одне з них дає К. Ройманн: «Репортаж (лат. Reportarе – передавати) – це орієнтоване на факти, але персонально забарвлене повідомлення про подію. Він відноситься до подій, але передає їх як переживання».</w:t>
      </w:r>
    </w:p>
    <w:p w14:paraId="044D91D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Німецькі дослідники називають репортаж одним з видатних засобів публіцистики, самим широкоохватним журналістським жанром, королем жанрів.</w:t>
      </w:r>
    </w:p>
    <w:p w14:paraId="2EE1144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Зазначають, що репортаж ставить за мету не інформувати </w:t>
      </w:r>
      <w:r w:rsidRPr="00C94F7D">
        <w:rPr>
          <w:rFonts w:ascii="Times New Roman" w:eastAsia="Times New Roman" w:hAnsi="Times New Roman" w:cs="Times New Roman"/>
          <w:color w:val="000000"/>
          <w:sz w:val="28"/>
          <w:szCs w:val="28"/>
          <w:lang w:val="uk-UA" w:eastAsia="ru-RU"/>
        </w:rPr>
        <w:t>аудиторію</w:t>
      </w:r>
      <w:r w:rsidRPr="00C94F7D">
        <w:rPr>
          <w:rFonts w:ascii="Times New Roman" w:eastAsia="Times New Roman" w:hAnsi="Times New Roman" w:cs="Times New Roman"/>
          <w:color w:val="000000"/>
          <w:sz w:val="28"/>
          <w:szCs w:val="28"/>
          <w:lang w:eastAsia="ru-RU"/>
        </w:rPr>
        <w:t xml:space="preserve">, а передати </w:t>
      </w:r>
      <w:r w:rsidRPr="00C94F7D">
        <w:rPr>
          <w:rFonts w:ascii="Times New Roman" w:eastAsia="Times New Roman" w:hAnsi="Times New Roman" w:cs="Times New Roman"/>
          <w:color w:val="000000"/>
          <w:sz w:val="28"/>
          <w:szCs w:val="28"/>
          <w:lang w:val="uk-UA" w:eastAsia="ru-RU"/>
        </w:rPr>
        <w:t>їй</w:t>
      </w:r>
      <w:r w:rsidRPr="00C94F7D">
        <w:rPr>
          <w:rFonts w:ascii="Times New Roman" w:eastAsia="Times New Roman" w:hAnsi="Times New Roman" w:cs="Times New Roman"/>
          <w:color w:val="000000"/>
          <w:sz w:val="28"/>
          <w:szCs w:val="28"/>
          <w:lang w:eastAsia="ru-RU"/>
        </w:rPr>
        <w:t xml:space="preserve"> знання, які в</w:t>
      </w:r>
      <w:r w:rsidRPr="00C94F7D">
        <w:rPr>
          <w:rFonts w:ascii="Times New Roman" w:eastAsia="Times New Roman" w:hAnsi="Times New Roman" w:cs="Times New Roman"/>
          <w:color w:val="000000"/>
          <w:sz w:val="28"/>
          <w:szCs w:val="28"/>
          <w:lang w:val="uk-UA" w:eastAsia="ru-RU"/>
        </w:rPr>
        <w:t>она</w:t>
      </w:r>
      <w:r w:rsidRPr="00C94F7D">
        <w:rPr>
          <w:rFonts w:ascii="Times New Roman" w:eastAsia="Times New Roman" w:hAnsi="Times New Roman" w:cs="Times New Roman"/>
          <w:color w:val="000000"/>
          <w:sz w:val="28"/>
          <w:szCs w:val="28"/>
          <w:lang w:eastAsia="ru-RU"/>
        </w:rPr>
        <w:t xml:space="preserve"> через соціальні чи географічні бар</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єри не може або не хоче отримати сам</w:t>
      </w:r>
      <w:r w:rsidRPr="00C94F7D">
        <w:rPr>
          <w:rFonts w:ascii="Times New Roman" w:eastAsia="Times New Roman" w:hAnsi="Times New Roman" w:cs="Times New Roman"/>
          <w:color w:val="000000"/>
          <w:sz w:val="28"/>
          <w:szCs w:val="28"/>
          <w:lang w:val="uk-UA" w:eastAsia="ru-RU"/>
        </w:rPr>
        <w:t>остійно</w:t>
      </w:r>
      <w:r w:rsidRPr="00C94F7D">
        <w:rPr>
          <w:rFonts w:ascii="Times New Roman" w:eastAsia="Times New Roman" w:hAnsi="Times New Roman" w:cs="Times New Roman"/>
          <w:color w:val="000000"/>
          <w:sz w:val="28"/>
          <w:szCs w:val="28"/>
          <w:lang w:eastAsia="ru-RU"/>
        </w:rPr>
        <w:t>. Репортаж повинен задовольняти критеріям правдивості і наочності. Відзначається центральна роль репортера в публікації, навіть суб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єктивізація на всіх рівнях, відносна емоційність репортажу</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як головна відмінність від інших жанрів журналістики. Те, що в </w:t>
      </w:r>
      <w:r w:rsidRPr="00C94F7D">
        <w:rPr>
          <w:rFonts w:ascii="Times New Roman" w:eastAsia="Times New Roman" w:hAnsi="Times New Roman" w:cs="Times New Roman"/>
          <w:color w:val="000000"/>
          <w:sz w:val="28"/>
          <w:szCs w:val="28"/>
          <w:lang w:eastAsia="ru-RU"/>
        </w:rPr>
        <w:lastRenderedPageBreak/>
        <w:t xml:space="preserve">центрі репортажу стоїть людина, передбачає і присутність в тексті свідчень інших учасників події. </w:t>
      </w:r>
    </w:p>
    <w:p w14:paraId="0BD4284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Незважаючи на с</w:t>
      </w:r>
      <w:r w:rsidRPr="00C94F7D">
        <w:rPr>
          <w:rFonts w:ascii="Times New Roman" w:eastAsia="Times New Roman" w:hAnsi="Times New Roman" w:cs="Times New Roman"/>
          <w:color w:val="000000"/>
          <w:sz w:val="28"/>
          <w:szCs w:val="28"/>
          <w:lang w:val="uk-UA" w:eastAsia="ru-RU"/>
        </w:rPr>
        <w:t>уб’</w:t>
      </w:r>
      <w:r w:rsidRPr="00C94F7D">
        <w:rPr>
          <w:rFonts w:ascii="Times New Roman" w:eastAsia="Times New Roman" w:hAnsi="Times New Roman" w:cs="Times New Roman"/>
          <w:color w:val="000000"/>
          <w:sz w:val="28"/>
          <w:szCs w:val="28"/>
          <w:lang w:eastAsia="ru-RU"/>
        </w:rPr>
        <w:t>єктивізацію в репортажі, відзначається і ряд важливих компонентів цього жанру як правдивого свідчення події: загальні відомості (задній план, передісторія, числа, дати, факти), справжні документи. Репортаж розпізнається по близькості до об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єктивної і документально підтверджуваної дійсності і безпристрасному діловому опису деталі. Ще одна важлива властивість репортажу, про який говорять як російські, так і німецькі вчені – це єдність часу і місця в репортажі, його обмеженість координатами «тут» і «тепер» [20, c. 8].</w:t>
      </w:r>
    </w:p>
    <w:p w14:paraId="651A445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Отже, розглядаючи жанр репортажу, можна виділити його основні характеристики – хронологічність дії, ефект присутності, детальність, суб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єктивний опис події. Зміна лінгвістичних наук тягне за собою і зміна в жанровій системі журналістики. Таким чином, в сучасному світі мас-медіа займають важливе місце в житті суспільства. Сьогодні ми можемо спостерігати факт народження нового ЗМІ-мережевих медіа, середовищем поширення яких стала комп</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ютерна мережа. У стилістиці спостерігаються нові системні підходи у вивченні мови засобів масової інформації. У центрі медіастилістичних досліджень стоїть медіатекст в найрізноманітніших його аспектах.</w:t>
      </w:r>
    </w:p>
    <w:p w14:paraId="3BBCDD47" w14:textId="77777777" w:rsidR="00C94F7D" w:rsidRPr="00C94F7D" w:rsidRDefault="00C94F7D" w:rsidP="00C94F7D">
      <w:pPr>
        <w:keepNext/>
        <w:keepLines/>
        <w:spacing w:after="0" w:line="360" w:lineRule="auto"/>
        <w:ind w:firstLine="709"/>
        <w:jc w:val="both"/>
        <w:outlineLvl w:val="1"/>
        <w:rPr>
          <w:rFonts w:ascii="Times New Roman" w:eastAsiaTheme="majorEastAsia" w:hAnsi="Times New Roman" w:cs="Times New Roman"/>
          <w:b/>
          <w:bCs/>
          <w:sz w:val="28"/>
          <w:szCs w:val="28"/>
          <w:highlight w:val="yellow"/>
          <w:lang w:val="uk-UA"/>
        </w:rPr>
      </w:pPr>
    </w:p>
    <w:p w14:paraId="5781C98E" w14:textId="77777777" w:rsidR="00C94F7D" w:rsidRPr="00C94F7D" w:rsidRDefault="00C94F7D" w:rsidP="00C94F7D">
      <w:pPr>
        <w:keepNext/>
        <w:keepLines/>
        <w:spacing w:after="0" w:line="360" w:lineRule="auto"/>
        <w:jc w:val="both"/>
        <w:outlineLvl w:val="1"/>
        <w:rPr>
          <w:rFonts w:ascii="Times New Roman" w:eastAsiaTheme="majorEastAsia" w:hAnsi="Times New Roman" w:cs="Times New Roman"/>
          <w:b/>
          <w:bCs/>
          <w:sz w:val="28"/>
          <w:szCs w:val="28"/>
          <w:highlight w:val="yellow"/>
          <w:lang w:val="uk-UA"/>
        </w:rPr>
      </w:pPr>
    </w:p>
    <w:p w14:paraId="291E217B" w14:textId="77777777" w:rsidR="00C94F7D" w:rsidRPr="00C94F7D" w:rsidRDefault="00C94F7D" w:rsidP="00C94F7D">
      <w:pPr>
        <w:keepNext/>
        <w:keepLines/>
        <w:spacing w:after="0" w:line="360" w:lineRule="auto"/>
        <w:ind w:firstLine="709"/>
        <w:jc w:val="both"/>
        <w:outlineLvl w:val="1"/>
        <w:rPr>
          <w:rFonts w:ascii="Times New Roman" w:eastAsiaTheme="majorEastAsia" w:hAnsi="Times New Roman" w:cs="Times New Roman"/>
          <w:b/>
          <w:bCs/>
          <w:sz w:val="28"/>
          <w:szCs w:val="28"/>
          <w:highlight w:val="yellow"/>
          <w:lang w:val="uk-UA"/>
        </w:rPr>
      </w:pPr>
    </w:p>
    <w:p w14:paraId="03F73DCF" w14:textId="77777777" w:rsidR="00C94F7D" w:rsidRPr="00C94F7D" w:rsidRDefault="00C94F7D" w:rsidP="00C94F7D">
      <w:pPr>
        <w:keepNext/>
        <w:keepLines/>
        <w:spacing w:after="0" w:line="360" w:lineRule="auto"/>
        <w:ind w:firstLine="709"/>
        <w:jc w:val="both"/>
        <w:outlineLvl w:val="1"/>
        <w:rPr>
          <w:rFonts w:ascii="Times New Roman" w:eastAsiaTheme="majorEastAsia" w:hAnsi="Times New Roman" w:cs="Times New Roman"/>
          <w:b/>
          <w:bCs/>
          <w:sz w:val="28"/>
          <w:szCs w:val="28"/>
          <w:lang w:val="uk-UA"/>
        </w:rPr>
      </w:pPr>
      <w:bookmarkStart w:id="6" w:name="_Toc73025488"/>
      <w:r w:rsidRPr="00C94F7D">
        <w:rPr>
          <w:rFonts w:ascii="Times New Roman" w:eastAsiaTheme="majorEastAsia" w:hAnsi="Times New Roman" w:cs="Times New Roman"/>
          <w:b/>
          <w:bCs/>
          <w:sz w:val="28"/>
          <w:szCs w:val="28"/>
          <w:lang w:val="uk-UA"/>
        </w:rPr>
        <w:t>1.2. Специфіка та види телевізійного репортажу. Засоби виразності телевізійного репортажу</w:t>
      </w:r>
      <w:bookmarkEnd w:id="3"/>
      <w:bookmarkEnd w:id="4"/>
      <w:bookmarkEnd w:id="6"/>
    </w:p>
    <w:p w14:paraId="3F0AE4A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val="uk-UA" w:eastAsia="ru-RU"/>
        </w:rPr>
        <w:t xml:space="preserve">Трансляція – спосіб фіксації і одночасної миттєвої передачі аудиторії тривалих дій, подій, що представляють для неї суспільний інтерес, що супроводжується журналістським коментарем. </w:t>
      </w:r>
      <w:r w:rsidRPr="00C94F7D">
        <w:rPr>
          <w:rFonts w:ascii="Times New Roman" w:eastAsia="Times New Roman" w:hAnsi="Times New Roman" w:cs="Times New Roman"/>
          <w:color w:val="000000"/>
          <w:sz w:val="28"/>
          <w:szCs w:val="28"/>
          <w:lang w:eastAsia="ru-RU"/>
        </w:rPr>
        <w:t>Його відсутність у прямому ефірі</w:t>
      </w:r>
      <w:r w:rsidRPr="00C94F7D">
        <w:rPr>
          <w:rFonts w:ascii="Times New Roman" w:eastAsia="Times New Roman" w:hAnsi="Times New Roman" w:cs="Times New Roman"/>
          <w:color w:val="000000"/>
          <w:sz w:val="28"/>
          <w:szCs w:val="28"/>
          <w:lang w:val="uk-UA" w:eastAsia="ru-RU"/>
        </w:rPr>
        <w:t xml:space="preserve"> – </w:t>
      </w:r>
      <w:r w:rsidRPr="00C94F7D">
        <w:rPr>
          <w:rFonts w:ascii="Times New Roman" w:eastAsia="Times New Roman" w:hAnsi="Times New Roman" w:cs="Times New Roman"/>
          <w:color w:val="000000"/>
          <w:sz w:val="28"/>
          <w:szCs w:val="28"/>
          <w:lang w:eastAsia="ru-RU"/>
        </w:rPr>
        <w:t xml:space="preserve">це вже ретрансляція, тобто демонстрація дійсності без використання монтажу. Виходить, що останнім поняттям в сучасному медіапросторі часто </w:t>
      </w:r>
      <w:r w:rsidRPr="00C94F7D">
        <w:rPr>
          <w:rFonts w:ascii="Times New Roman" w:eastAsia="Times New Roman" w:hAnsi="Times New Roman" w:cs="Times New Roman"/>
          <w:color w:val="000000"/>
          <w:sz w:val="28"/>
          <w:szCs w:val="28"/>
          <w:lang w:eastAsia="ru-RU"/>
        </w:rPr>
        <w:lastRenderedPageBreak/>
        <w:t>підміняються такі явища: «онлайн-трансляція» «онлайн-мовлення» «прямий репортаж», «живий репортаж», «без коментарів» і навіть «пряме включення».</w:t>
      </w:r>
    </w:p>
    <w:p w14:paraId="1FF3765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В.А. Саруханов розрізняє й інші види трансляції – «пряма», «непряма» – які, на його думку, є «способом доставки телепродукту його споживачеві, не більше того» [34, c. 42]. Він також зазначає, що феномен є оптимальним способом теледокументування. </w:t>
      </w:r>
    </w:p>
    <w:p w14:paraId="5A100255"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Л.П. Шестеркіна же вважає, що даний вид репортажу є інструментом, багаторазово множить посили до суспільства: «з прямих репортажів з партконференцій, з</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їздів, багатотисячних маніфестацій країна дізнавалася нових політичних діячів». Ці та інші факти ставали приводом для еволюції репортажної журналістики в різних її проявах, а все тому, що, аналізуючи візуальний контент, глядачі можуть самі інтерпретувати те, що відбувається [25, c. 148]. </w:t>
      </w:r>
    </w:p>
    <w:p w14:paraId="33365417"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У цьому випадку кореспонденту варто враховувати ще одну особливість, з</w:t>
      </w:r>
      <w:r w:rsidRPr="00C94F7D">
        <w:rPr>
          <w:rFonts w:ascii="Times New Roman" w:eastAsia="Times New Roman" w:hAnsi="Times New Roman" w:cs="Times New Roman"/>
          <w:color w:val="000000"/>
          <w:sz w:val="28"/>
          <w:szCs w:val="28"/>
          <w:lang w:val="en-US" w:eastAsia="ru-RU"/>
        </w:rPr>
        <w:t>a</w:t>
      </w:r>
      <w:r w:rsidRPr="00C94F7D">
        <w:rPr>
          <w:rFonts w:ascii="Times New Roman" w:eastAsia="Times New Roman" w:hAnsi="Times New Roman" w:cs="Times New Roman"/>
          <w:color w:val="000000"/>
          <w:sz w:val="28"/>
          <w:szCs w:val="28"/>
          <w:lang w:eastAsia="ru-RU"/>
        </w:rPr>
        <w:t>зн</w:t>
      </w:r>
      <w:r w:rsidRPr="00C94F7D">
        <w:rPr>
          <w:rFonts w:ascii="Times New Roman" w:eastAsia="Times New Roman" w:hAnsi="Times New Roman" w:cs="Times New Roman"/>
          <w:color w:val="000000"/>
          <w:sz w:val="28"/>
          <w:szCs w:val="28"/>
          <w:lang w:val="en-US" w:eastAsia="ru-RU"/>
        </w:rPr>
        <w:t>a</w:t>
      </w:r>
      <w:r w:rsidRPr="00C94F7D">
        <w:rPr>
          <w:rFonts w:ascii="Times New Roman" w:eastAsia="Times New Roman" w:hAnsi="Times New Roman" w:cs="Times New Roman"/>
          <w:color w:val="000000"/>
          <w:sz w:val="28"/>
          <w:szCs w:val="28"/>
          <w:lang w:eastAsia="ru-RU"/>
        </w:rPr>
        <w:t xml:space="preserve">чає Н. Л. Горюнова: «Завжди доводиться мати справу і з категорією простору» [5, c. 9]. </w:t>
      </w:r>
    </w:p>
    <w:p w14:paraId="4644CEB2"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val="en-US" w:eastAsia="ru-RU"/>
        </w:rPr>
        <w:t>A</w:t>
      </w:r>
      <w:r w:rsidRPr="00C94F7D">
        <w:rPr>
          <w:rFonts w:ascii="Times New Roman" w:eastAsia="Times New Roman" w:hAnsi="Times New Roman" w:cs="Times New Roman"/>
          <w:color w:val="000000"/>
          <w:sz w:val="28"/>
          <w:szCs w:val="28"/>
          <w:lang w:eastAsia="ru-RU"/>
        </w:rPr>
        <w:t xml:space="preserve"> ось джерелом для телерепортажів, або, як їх ще називають, прямих репортажів, може служити аудиторія, говорить Болкунов  А.М.: «</w:t>
      </w:r>
      <w:r w:rsidRPr="00C94F7D">
        <w:rPr>
          <w:rFonts w:ascii="Times New Roman" w:eastAsia="Times New Roman" w:hAnsi="Times New Roman" w:cs="Times New Roman"/>
          <w:color w:val="000000"/>
          <w:sz w:val="28"/>
          <w:szCs w:val="28"/>
          <w:lang w:val="uk-UA" w:eastAsia="ru-RU"/>
        </w:rPr>
        <w:t>З</w:t>
      </w:r>
      <w:r w:rsidRPr="00C94F7D">
        <w:rPr>
          <w:rFonts w:ascii="Times New Roman" w:eastAsia="Times New Roman" w:hAnsi="Times New Roman" w:cs="Times New Roman"/>
          <w:color w:val="000000"/>
          <w:sz w:val="28"/>
          <w:szCs w:val="28"/>
          <w:lang w:eastAsia="ru-RU"/>
        </w:rPr>
        <w:t>вичайний читач для журналіста – безцінне джерело інформації, генератор ідей, суспільно значимий п</w:t>
      </w:r>
      <w:r w:rsidRPr="00C94F7D">
        <w:rPr>
          <w:rFonts w:ascii="Times New Roman" w:eastAsia="Times New Roman" w:hAnsi="Times New Roman" w:cs="Times New Roman"/>
          <w:color w:val="000000"/>
          <w:sz w:val="28"/>
          <w:szCs w:val="28"/>
          <w:lang w:val="en-US" w:eastAsia="ru-RU"/>
        </w:rPr>
        <w:t>a</w:t>
      </w:r>
      <w:r w:rsidRPr="00C94F7D">
        <w:rPr>
          <w:rFonts w:ascii="Times New Roman" w:eastAsia="Times New Roman" w:hAnsi="Times New Roman" w:cs="Times New Roman"/>
          <w:color w:val="000000"/>
          <w:sz w:val="28"/>
          <w:szCs w:val="28"/>
          <w:lang w:eastAsia="ru-RU"/>
        </w:rPr>
        <w:t xml:space="preserve">ртнер» [2, c. 34]. </w:t>
      </w:r>
    </w:p>
    <w:p w14:paraId="58BA626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Дет</w:t>
      </w:r>
      <w:r w:rsidRPr="00C94F7D">
        <w:rPr>
          <w:rFonts w:ascii="Times New Roman" w:eastAsia="Times New Roman" w:hAnsi="Times New Roman" w:cs="Times New Roman"/>
          <w:color w:val="000000"/>
          <w:sz w:val="28"/>
          <w:szCs w:val="28"/>
          <w:lang w:val="en-US" w:eastAsia="ru-RU"/>
        </w:rPr>
        <w:t>a</w:t>
      </w:r>
      <w:r w:rsidRPr="00C94F7D">
        <w:rPr>
          <w:rFonts w:ascii="Times New Roman" w:eastAsia="Times New Roman" w:hAnsi="Times New Roman" w:cs="Times New Roman"/>
          <w:color w:val="000000"/>
          <w:sz w:val="28"/>
          <w:szCs w:val="28"/>
          <w:lang w:eastAsia="ru-RU"/>
        </w:rPr>
        <w:t>льного розгляду потребує ще один вид телерепортажу – коментований.</w:t>
      </w:r>
    </w:p>
    <w:p w14:paraId="015EA853"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Коментований репортаж – синхронний метод або ситуативний спосіб подачі (трансляції) актуальної події, що вимагає від репортера комунікативних здібностей, оцінки, акцентів, критичного мислення, обізнаності, пізнавальності, експромту, впливу, виразних засобів, аналітики, аналізу, тлумачення, попередньої підготовки і складається з комплексу елементів, що забезпечують ефективність його застосування. Коментований репортаж бере свої витоки з 1950 р.</w:t>
      </w:r>
    </w:p>
    <w:p w14:paraId="276C188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До нашого часу він придбав специфічну архітектоніку (композицію) і властиві тільки йому тренди. Також він є одним з видів інформаційної та аналітично</w:t>
      </w:r>
      <w:r w:rsidRPr="00C94F7D">
        <w:rPr>
          <w:rFonts w:ascii="Times New Roman" w:eastAsia="Times New Roman" w:hAnsi="Times New Roman" w:cs="Times New Roman"/>
          <w:color w:val="000000"/>
          <w:sz w:val="28"/>
          <w:szCs w:val="28"/>
          <w:lang w:val="uk-UA" w:eastAsia="ru-RU"/>
        </w:rPr>
        <w:t>ї</w:t>
      </w:r>
      <w:r w:rsidRPr="00C94F7D">
        <w:rPr>
          <w:rFonts w:ascii="Times New Roman" w:eastAsia="Times New Roman" w:hAnsi="Times New Roman" w:cs="Times New Roman"/>
          <w:color w:val="000000"/>
          <w:sz w:val="28"/>
          <w:szCs w:val="28"/>
          <w:lang w:eastAsia="ru-RU"/>
        </w:rPr>
        <w:t xml:space="preserve"> публіцистик</w:t>
      </w:r>
      <w:r w:rsidRPr="00C94F7D">
        <w:rPr>
          <w:rFonts w:ascii="Times New Roman" w:eastAsia="Times New Roman" w:hAnsi="Times New Roman" w:cs="Times New Roman"/>
          <w:color w:val="000000"/>
          <w:sz w:val="28"/>
          <w:szCs w:val="28"/>
          <w:lang w:val="uk-UA" w:eastAsia="ru-RU"/>
        </w:rPr>
        <w:t>и</w:t>
      </w:r>
      <w:r w:rsidRPr="00C94F7D">
        <w:rPr>
          <w:rFonts w:ascii="Times New Roman" w:eastAsia="Times New Roman" w:hAnsi="Times New Roman" w:cs="Times New Roman"/>
          <w:color w:val="000000"/>
          <w:sz w:val="28"/>
          <w:szCs w:val="28"/>
          <w:lang w:eastAsia="ru-RU"/>
        </w:rPr>
        <w:t>, що супроводжується суб</w:t>
      </w:r>
      <w:r w:rsidRPr="00C94F7D">
        <w:rPr>
          <w:rFonts w:ascii="Calibri" w:eastAsia="Times New Roman" w:hAnsi="Calibri" w:cs="Calibri"/>
          <w:color w:val="000000"/>
          <w:sz w:val="28"/>
          <w:szCs w:val="28"/>
          <w:lang w:eastAsia="ru-RU"/>
        </w:rPr>
        <w:t>'</w:t>
      </w:r>
      <w:r w:rsidRPr="00C94F7D">
        <w:rPr>
          <w:rFonts w:ascii="Times New Roman" w:eastAsia="Times New Roman" w:hAnsi="Times New Roman" w:cs="Times New Roman"/>
          <w:color w:val="000000"/>
          <w:sz w:val="28"/>
          <w:szCs w:val="28"/>
          <w:lang w:eastAsia="ru-RU"/>
        </w:rPr>
        <w:t xml:space="preserve">єктивною авторською оцінкою і драматургією, на чолі яких стоїть факт. </w:t>
      </w:r>
    </w:p>
    <w:p w14:paraId="78F59223"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Свої міркування з цього приводу наводив В.А. Саруханов, відзначаючи, що «західні теоретики застерігають: «інформацію не треба коментувати, неупереджене інформування – умова демократії» [34, c. 44]. </w:t>
      </w:r>
    </w:p>
    <w:p w14:paraId="7FF43CA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Живий репортаж – продукт журналістської творчості, що має схожі риси з класичним репортажем і прямим включенням, але відрізняється способом подачі, який супроводжується динамічним описовим оповіданням репортера про те, що відбувається в кадрі від початку і до кінця [24, c. 72]. </w:t>
      </w:r>
    </w:p>
    <w:p w14:paraId="57C8363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Дану форму подачі використовують ті, хто досяг достатнього рівня професіоналізму, що дозволяє миттєво орієнтуватися на місцевості і за допомогою усного мовлення і картинки оповідати аудиторії про те, що трапилося, фіксуючи репортаж на відеоносії. </w:t>
      </w:r>
    </w:p>
    <w:p w14:paraId="36D51B4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Хронометраж такого репортажу традиційно становить до 5 хвилин, а тому його запис, передача на студію, монтаж, потім видача в ефір вимагають не багато зусиль. Його часто плутають з прямим або псевдопрямим включеннями, проте технологія виробництва в даному випадку має кардинальні відмінності.</w:t>
      </w:r>
    </w:p>
    <w:p w14:paraId="28841BDB"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Чим краще репортер знайомий з матеріалом, тим простіше буде знайти цікавий хід або ключ до сюжету. Але часом перенасиченість репортажу інформацією перетворює його в тривалу дію.</w:t>
      </w:r>
    </w:p>
    <w:p w14:paraId="6F2D68B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Звук в телерепортажі представлений різними варіантами: закадровий коментар, синхрони, стенд-апи, інтершуми, можливо і музичний супровід.</w:t>
      </w:r>
    </w:p>
    <w:p w14:paraId="3C170B3F"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Ще один звуковий елемент репортажу – синхрон. Синхрон – це одночасний, тобто синхронний, показ обличчя людини зі звуком його голосу, іншими словами, зображення говорить людини в кадрі [22, c. 181].</w:t>
      </w:r>
    </w:p>
    <w:p w14:paraId="5B1756E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У теорії тележурналістики виділяють два види синхронів. Перші, коли інформація носить сенсаційний характер і взята, що називається, з перших рук. Такий тип синхронів називається показаннями свідків.</w:t>
      </w:r>
    </w:p>
    <w:p w14:paraId="296E1F7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Інший тип синхронів носить яскраво виражений емоційний характер. Живі люди з пристрастю, радістю, гнівом, стражданням щиро висловлюють свої почуття на камеру. Це емоційні синхрони.</w:t>
      </w:r>
    </w:p>
    <w:p w14:paraId="00BA8EA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Ще один елемент – не обов</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язковий, але робить репортаж персоніфікованою журналістикою) – стенд-ап.</w:t>
      </w:r>
    </w:p>
    <w:p w14:paraId="10001FE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Їм називають появу журналіста в кадрі, в якому зазвичай заднім планом є місце подій. Розрізняють стенд-апи трьох видів: початковий, «місток», завершальний.</w:t>
      </w:r>
    </w:p>
    <w:p w14:paraId="6FD5667E"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sz w:val="24"/>
          <w:szCs w:val="24"/>
          <w:lang w:eastAsia="ru-RU"/>
        </w:rPr>
        <w:t> </w:t>
      </w:r>
    </w:p>
    <w:p w14:paraId="68C9D93C" w14:textId="77777777" w:rsidR="00C94F7D" w:rsidRPr="00C94F7D" w:rsidRDefault="00C94F7D" w:rsidP="00C94F7D">
      <w:pPr>
        <w:keepNext/>
        <w:keepLines/>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1.3. Аналіз репортажів на телеканалах ІРТА і UA: Донбас</w:t>
      </w:r>
      <w:r w:rsidRPr="00C94F7D">
        <w:rPr>
          <w:rFonts w:ascii="Times New Roman" w:eastAsia="Times New Roman" w:hAnsi="Times New Roman" w:cs="Times New Roman"/>
          <w:sz w:val="24"/>
          <w:szCs w:val="24"/>
          <w:lang w:eastAsia="ru-RU"/>
        </w:rPr>
        <w:t> </w:t>
      </w:r>
    </w:p>
    <w:p w14:paraId="229FB2C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У будь-якому телевізійному репортажі головна роль належить зображенню. Закадровий авторський текст виконує другорядну функцію, хоча і дуже важливу. Текст і зображення в репортажі </w:t>
      </w:r>
      <w:r w:rsidRPr="00C94F7D">
        <w:rPr>
          <w:rFonts w:ascii="Times New Roman" w:eastAsia="Times New Roman" w:hAnsi="Times New Roman" w:cs="Times New Roman"/>
          <w:color w:val="000000"/>
          <w:sz w:val="28"/>
          <w:szCs w:val="28"/>
          <w:lang w:val="uk-UA" w:eastAsia="ru-RU"/>
        </w:rPr>
        <w:t>мають співпадати, щоб не порушувати стандарт «достовірність»</w:t>
      </w:r>
      <w:r w:rsidRPr="00C94F7D">
        <w:rPr>
          <w:rFonts w:ascii="Times New Roman" w:eastAsia="Times New Roman" w:hAnsi="Times New Roman" w:cs="Times New Roman"/>
          <w:color w:val="000000"/>
          <w:sz w:val="28"/>
          <w:szCs w:val="28"/>
          <w:lang w:eastAsia="ru-RU"/>
        </w:rPr>
        <w:t>.</w:t>
      </w:r>
    </w:p>
    <w:p w14:paraId="639A704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Дуже важливим фактором впливу на глядацьку аудиторію є емоційність автора-репортера</w:t>
      </w:r>
      <w:r w:rsidRPr="00C94F7D">
        <w:rPr>
          <w:rFonts w:ascii="Calibri" w:eastAsia="Times New Roman" w:hAnsi="Calibri" w:cs="Calibri"/>
          <w:color w:val="000000"/>
          <w:lang w:eastAsia="ru-RU"/>
        </w:rPr>
        <w:t>,</w:t>
      </w:r>
      <w:r w:rsidRPr="00C94F7D">
        <w:rPr>
          <w:rFonts w:ascii="Times New Roman" w:eastAsia="Times New Roman" w:hAnsi="Times New Roman" w:cs="Times New Roman"/>
          <w:color w:val="000000"/>
          <w:sz w:val="28"/>
          <w:szCs w:val="28"/>
          <w:lang w:eastAsia="ru-RU"/>
        </w:rPr>
        <w:t> важливу роль також відіграє стиль подачі матеріалу тележурналістом і його вміння спілкування з глядачами. Основні джерела, за якими журналіст отримує інформацію можна умовно розділити на дві групи [8, c. 7]:</w:t>
      </w:r>
    </w:p>
    <w:p w14:paraId="36D25AE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джерела, які не вимагають великих зусиль від журналіста, які надають йому інформаційні приводи в готовому вигляді;</w:t>
      </w:r>
    </w:p>
    <w:p w14:paraId="3EF5A36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джерела, для пошуку яких журналісту доводиться докласти більш менш серйозні зусилля.</w:t>
      </w:r>
    </w:p>
    <w:p w14:paraId="708AD107"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До першої групи належать:</w:t>
      </w:r>
    </w:p>
    <w:p w14:paraId="1881EA3D"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прес-конференція;</w:t>
      </w:r>
    </w:p>
    <w:p w14:paraId="4B03E0D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прес-релізи;</w:t>
      </w:r>
    </w:p>
    <w:p w14:paraId="6ED5077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інтернет-розсилки;</w:t>
      </w:r>
    </w:p>
    <w:p w14:paraId="7D8C7A5B"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 інші ЗМІ.</w:t>
      </w:r>
    </w:p>
    <w:p w14:paraId="113EE75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До другої зараховані:</w:t>
      </w:r>
    </w:p>
    <w:p w14:paraId="353D352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спостереження на вулиці;</w:t>
      </w:r>
    </w:p>
    <w:p w14:paraId="082C85B1"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колеги та знайомі;</w:t>
      </w:r>
    </w:p>
    <w:p w14:paraId="2F11821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офіційні доповіді та звіти;</w:t>
      </w:r>
    </w:p>
    <w:p w14:paraId="4DB854F7"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звіти організацій;</w:t>
      </w:r>
    </w:p>
    <w:p w14:paraId="33A072CE"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університети, дослідницькі інститути;</w:t>
      </w:r>
    </w:p>
    <w:p w14:paraId="2D6111F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спеціалізовані видання;</w:t>
      </w:r>
    </w:p>
    <w:p w14:paraId="7FFB155B"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приватні оголошення;</w:t>
      </w:r>
    </w:p>
    <w:p w14:paraId="5E6F421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блоги та групи </w:t>
      </w:r>
      <w:r w:rsidRPr="00C94F7D">
        <w:rPr>
          <w:rFonts w:ascii="Times New Roman" w:eastAsia="Times New Roman" w:hAnsi="Times New Roman" w:cs="Times New Roman"/>
          <w:color w:val="000000"/>
          <w:sz w:val="28"/>
          <w:szCs w:val="28"/>
          <w:lang w:val="uk-UA" w:eastAsia="ru-RU"/>
        </w:rPr>
        <w:t>у</w:t>
      </w:r>
      <w:r w:rsidRPr="00C94F7D">
        <w:rPr>
          <w:rFonts w:ascii="Times New Roman" w:eastAsia="Times New Roman" w:hAnsi="Times New Roman" w:cs="Times New Roman"/>
          <w:color w:val="000000"/>
          <w:sz w:val="28"/>
          <w:szCs w:val="28"/>
          <w:lang w:eastAsia="ru-RU"/>
        </w:rPr>
        <w:t xml:space="preserve"> соціальних мережах та ін.</w:t>
      </w:r>
    </w:p>
    <w:p w14:paraId="6D4733E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В сучасному телемедіапросторі східного регіону функціонує щонайменше 5 основних каналів походження цієї самої інформації [14, c. 44]: </w:t>
      </w:r>
    </w:p>
    <w:p w14:paraId="5F9F5D6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офіційні (органи державної виконавчої влади та місцевого самоврядування, прес-служби силових відомств та різних державних установ і організацій); </w:t>
      </w:r>
    </w:p>
    <w:p w14:paraId="7FCEA6F5"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неофіційні (альтернативні) (політичні партії, громадські організації та ін. недержавні та неурядові структури); </w:t>
      </w:r>
    </w:p>
    <w:p w14:paraId="35E7F8D8"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власне редакційні (спродуковані редакціями новин); </w:t>
      </w:r>
    </w:p>
    <w:p w14:paraId="1F42496B"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умовно редакційні (спродуковані власниками ЗМК); </w:t>
      </w:r>
    </w:p>
    <w:p w14:paraId="4D074445" w14:textId="77777777" w:rsidR="00C94F7D" w:rsidRPr="00C94F7D" w:rsidRDefault="00C94F7D" w:rsidP="00C94F7D">
      <w:pPr>
        <w:spacing w:after="0" w:line="360" w:lineRule="auto"/>
        <w:ind w:firstLine="709"/>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eastAsia="ru-RU"/>
        </w:rPr>
        <w:t>– запозичені (запозичені теми з Інтернету, місцевої преси, центральних українських каналів телебачення).</w:t>
      </w:r>
    </w:p>
    <w:p w14:paraId="2AD2DFF6" w14:textId="77777777" w:rsidR="00C94F7D" w:rsidRPr="00C94F7D" w:rsidRDefault="00C94F7D" w:rsidP="00C94F7D">
      <w:pPr>
        <w:spacing w:after="0" w:line="360" w:lineRule="auto"/>
        <w:ind w:firstLine="709"/>
        <w:jc w:val="both"/>
        <w:rPr>
          <w:rFonts w:ascii="Times New Roman" w:eastAsia="Times New Roman" w:hAnsi="Times New Roman" w:cs="Times New Roman"/>
          <w:sz w:val="28"/>
          <w:szCs w:val="28"/>
          <w:lang w:val="uk-UA" w:eastAsia="ru-RU"/>
        </w:rPr>
      </w:pPr>
      <w:r w:rsidRPr="00C94F7D">
        <w:rPr>
          <w:rFonts w:ascii="Times New Roman" w:eastAsia="Times New Roman" w:hAnsi="Times New Roman" w:cs="Times New Roman"/>
          <w:sz w:val="28"/>
          <w:szCs w:val="28"/>
          <w:lang w:val="uk-UA" w:eastAsia="ru-RU"/>
        </w:rPr>
        <w:t>До нашого моніторингу потрапили два телеканали – UA: Донбас,  та ІРТА.</w:t>
      </w:r>
    </w:p>
    <w:p w14:paraId="76E6B27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Всі сюжети </w:t>
      </w:r>
      <w:r w:rsidRPr="00C94F7D">
        <w:rPr>
          <w:rFonts w:ascii="Times New Roman" w:eastAsia="Times New Roman" w:hAnsi="Times New Roman" w:cs="Times New Roman"/>
          <w:color w:val="000000"/>
          <w:sz w:val="28"/>
          <w:szCs w:val="28"/>
          <w:lang w:val="uk-UA" w:eastAsia="ru-RU"/>
        </w:rPr>
        <w:t xml:space="preserve">цих каналів </w:t>
      </w:r>
      <w:r w:rsidRPr="00C94F7D">
        <w:rPr>
          <w:rFonts w:ascii="Times New Roman" w:eastAsia="Times New Roman" w:hAnsi="Times New Roman" w:cs="Times New Roman"/>
          <w:color w:val="000000"/>
          <w:sz w:val="28"/>
          <w:szCs w:val="28"/>
          <w:lang w:eastAsia="ru-RU"/>
        </w:rPr>
        <w:t>відповідають стандарту достовірності – ведуча посилається на джерела інформації або сюжет знятий безпосередньо кореспондентами телеканалу. </w:t>
      </w:r>
    </w:p>
    <w:p w14:paraId="0B5A4240" w14:textId="77777777" w:rsidR="00C94F7D" w:rsidRPr="00C94F7D" w:rsidRDefault="00C94F7D" w:rsidP="00C94F7D">
      <w:pPr>
        <w:spacing w:after="0" w:line="360" w:lineRule="auto"/>
        <w:ind w:firstLine="709"/>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Є</w:t>
      </w:r>
      <w:r w:rsidRPr="00C94F7D">
        <w:rPr>
          <w:rFonts w:ascii="Times New Roman" w:eastAsia="Times New Roman" w:hAnsi="Times New Roman" w:cs="Times New Roman"/>
          <w:color w:val="000000"/>
          <w:sz w:val="28"/>
          <w:szCs w:val="28"/>
          <w:lang w:eastAsia="ru-RU"/>
        </w:rPr>
        <w:t xml:space="preserve"> розважальний контент «Street Схід», який знайомить глядача з Донбасом через вуличне мистецтво. Ранкове пізнавально-розважальне шоу «Ранок на Суспільному», в якому йдеться  про життя Країни та цікавих </w:t>
      </w:r>
      <w:r w:rsidRPr="00C94F7D">
        <w:rPr>
          <w:rFonts w:ascii="Times New Roman" w:eastAsia="Times New Roman" w:hAnsi="Times New Roman" w:cs="Times New Roman"/>
          <w:color w:val="000000"/>
          <w:sz w:val="28"/>
          <w:szCs w:val="28"/>
          <w:lang w:eastAsia="ru-RU"/>
        </w:rPr>
        <w:lastRenderedPageBreak/>
        <w:t>людей</w:t>
      </w:r>
      <w:r w:rsidRPr="00C94F7D">
        <w:rPr>
          <w:rFonts w:ascii="Times New Roman" w:eastAsia="Times New Roman" w:hAnsi="Times New Roman" w:cs="Times New Roman"/>
          <w:color w:val="000000"/>
          <w:sz w:val="28"/>
          <w:szCs w:val="28"/>
          <w:lang w:val="uk-UA" w:eastAsia="ru-RU"/>
        </w:rPr>
        <w:t>, та програма «12 міфів про Донбас»,  у якій екранізовано цікаві факти з історії про наш край та багато іншого.</w:t>
      </w:r>
    </w:p>
    <w:p w14:paraId="20AC46D3" w14:textId="77777777" w:rsidR="00C94F7D" w:rsidRPr="00C94F7D" w:rsidRDefault="00C94F7D" w:rsidP="00C94F7D">
      <w:pPr>
        <w:spacing w:after="0" w:line="360" w:lineRule="auto"/>
        <w:ind w:firstLine="709"/>
        <w:jc w:val="both"/>
        <w:rPr>
          <w:rFonts w:ascii="Times New Roman" w:eastAsia="Times New Roman" w:hAnsi="Times New Roman" w:cs="Times New Roman"/>
          <w:b/>
          <w:color w:val="000000"/>
          <w:sz w:val="28"/>
          <w:szCs w:val="28"/>
          <w:lang w:val="uk-UA" w:eastAsia="ru-RU"/>
        </w:rPr>
      </w:pPr>
      <w:r w:rsidRPr="00C94F7D">
        <w:rPr>
          <w:rFonts w:ascii="Times New Roman" w:eastAsia="Times New Roman" w:hAnsi="Times New Roman" w:cs="Times New Roman"/>
          <w:b/>
          <w:color w:val="000000"/>
          <w:sz w:val="28"/>
          <w:szCs w:val="28"/>
          <w:lang w:val="uk-UA" w:eastAsia="ru-RU"/>
        </w:rPr>
        <w:t>Аналіз репортажу на телеканалі «</w:t>
      </w:r>
      <w:r w:rsidRPr="00C94F7D">
        <w:rPr>
          <w:rFonts w:ascii="Times New Roman" w:eastAsia="Times New Roman" w:hAnsi="Times New Roman" w:cs="Times New Roman"/>
          <w:b/>
          <w:color w:val="000000"/>
          <w:sz w:val="28"/>
          <w:szCs w:val="28"/>
          <w:lang w:eastAsia="ru-RU"/>
        </w:rPr>
        <w:t>UA:Донбас»</w:t>
      </w:r>
    </w:p>
    <w:p w14:paraId="0C25E1A0" w14:textId="77777777" w:rsidR="00C94F7D" w:rsidRPr="00C94F7D" w:rsidRDefault="00C94F7D" w:rsidP="00C94F7D">
      <w:pPr>
        <w:shd w:val="clear" w:color="auto" w:fill="F9F9F9"/>
        <w:spacing w:after="0" w:line="240" w:lineRule="auto"/>
        <w:jc w:val="both"/>
        <w:outlineLvl w:val="0"/>
        <w:rPr>
          <w:rFonts w:ascii="Times New Roman" w:eastAsia="Times New Roman" w:hAnsi="Times New Roman" w:cs="Times New Roman"/>
          <w:b/>
          <w:kern w:val="36"/>
          <w:sz w:val="28"/>
          <w:szCs w:val="28"/>
          <w:lang w:val="uk-UA" w:eastAsia="ru-RU"/>
        </w:rPr>
      </w:pPr>
      <w:bookmarkStart w:id="7" w:name="_Toc73025489"/>
      <w:r w:rsidRPr="00C94F7D">
        <w:rPr>
          <w:rFonts w:ascii="Times New Roman" w:eastAsia="Times New Roman" w:hAnsi="Times New Roman" w:cs="Times New Roman"/>
          <w:b/>
          <w:kern w:val="36"/>
          <w:sz w:val="28"/>
          <w:szCs w:val="28"/>
          <w:lang w:eastAsia="ru-RU"/>
        </w:rPr>
        <w:t>Тримай баланс: у Маріуполі малюють новий мурал</w:t>
      </w:r>
      <w:r w:rsidRPr="00C94F7D">
        <w:rPr>
          <w:rFonts w:ascii="Times New Roman" w:eastAsia="Times New Roman" w:hAnsi="Times New Roman" w:cs="Times New Roman"/>
          <w:b/>
          <w:kern w:val="36"/>
          <w:sz w:val="28"/>
          <w:szCs w:val="28"/>
          <w:lang w:val="uk-UA" w:eastAsia="ru-RU"/>
        </w:rPr>
        <w:t>. Сюжет від 18.05.21[43]</w:t>
      </w:r>
      <w:bookmarkEnd w:id="7"/>
    </w:p>
    <w:p w14:paraId="244D69DA" w14:textId="77777777" w:rsidR="00C94F7D" w:rsidRPr="00C94F7D" w:rsidRDefault="00C94F7D" w:rsidP="00C94F7D">
      <w:pPr>
        <w:shd w:val="clear" w:color="auto" w:fill="F9F9F9"/>
        <w:spacing w:after="0" w:line="240" w:lineRule="auto"/>
        <w:jc w:val="both"/>
        <w:outlineLvl w:val="0"/>
        <w:rPr>
          <w:rFonts w:ascii="Times New Roman" w:eastAsia="Times New Roman" w:hAnsi="Times New Roman" w:cs="Times New Roman"/>
          <w:kern w:val="36"/>
          <w:sz w:val="28"/>
          <w:szCs w:val="28"/>
          <w:lang w:val="uk-UA" w:eastAsia="ru-RU"/>
        </w:rPr>
      </w:pPr>
    </w:p>
    <w:p w14:paraId="48E2A8E9" w14:textId="77777777" w:rsidR="00C94F7D" w:rsidRPr="00C94F7D" w:rsidRDefault="00C94F7D" w:rsidP="00C94F7D">
      <w:pPr>
        <w:spacing w:after="0" w:line="360" w:lineRule="auto"/>
        <w:ind w:firstLine="709"/>
        <w:jc w:val="both"/>
        <w:rPr>
          <w:rFonts w:ascii="Times New Roman" w:eastAsia="Times New Roman" w:hAnsi="Times New Roman" w:cs="Times New Roman"/>
          <w:sz w:val="28"/>
          <w:szCs w:val="28"/>
          <w:lang w:val="uk-UA" w:eastAsia="ru-RU"/>
        </w:rPr>
      </w:pPr>
      <w:r w:rsidRPr="00C94F7D">
        <w:rPr>
          <w:rFonts w:ascii="Times New Roman" w:eastAsia="Times New Roman" w:hAnsi="Times New Roman" w:cs="Times New Roman"/>
          <w:sz w:val="28"/>
          <w:szCs w:val="28"/>
          <w:lang w:val="uk-UA" w:eastAsia="ru-RU"/>
        </w:rPr>
        <w:t xml:space="preserve">Сюжет починається з того, що журналіст розповідає про те що відбувається закадрово. Про мурал на стіні, який вигадали вуличні художники та брати </w:t>
      </w:r>
      <w:r w:rsidRPr="00C94F7D">
        <w:rPr>
          <w:rFonts w:ascii="Times New Roman" w:eastAsia="Times New Roman" w:hAnsi="Times New Roman" w:cs="Times New Roman"/>
          <w:sz w:val="28"/>
          <w:szCs w:val="28"/>
          <w:lang w:eastAsia="ru-RU"/>
        </w:rPr>
        <w:t>зі Львова: Сергій та Віталій Грех.</w:t>
      </w:r>
      <w:r w:rsidRPr="00C94F7D">
        <w:rPr>
          <w:rFonts w:ascii="Times New Roman" w:eastAsia="Times New Roman" w:hAnsi="Times New Roman" w:cs="Times New Roman"/>
          <w:sz w:val="28"/>
          <w:szCs w:val="28"/>
          <w:lang w:val="uk-UA" w:eastAsia="ru-RU"/>
        </w:rPr>
        <w:t xml:space="preserve"> Хлопці розмалювали стіну багато поверхневої будівлі. Малюнок розповідє про людину, яка віднайшла свій баланс, також на малюнку присутні грецькі мотиви. Далі йде невеликий коментар від одного із братів художників – Сергія, який розповідає про їхнє з братом творіння.  Потім ведуча розповідає про роботу художників та скільки кілограмів фарби йде на створення муралу. Далі коментар від другого брата Віталія, який також розповідає про особливості цієї роботи.  Далі коментар від координаторки проєкту Христини Висоцької, яка розповідаж про мету проекту та нагало на психічне здоров’є людини. Коментар відбувся  телефоном. У кадрі було присутне фото координаторки, титри та її голос. Далі ведуча розповідає про подальші плани обох братів та коли відбудеться презентація муралу, потім назіває своє ім’я, оператора та для якого каналу був знятий сюжет. </w:t>
      </w:r>
    </w:p>
    <w:p w14:paraId="3A76CEE2" w14:textId="77777777" w:rsidR="00C94F7D" w:rsidRPr="00C94F7D" w:rsidRDefault="00C94F7D" w:rsidP="00C94F7D">
      <w:pPr>
        <w:spacing w:after="0" w:line="360" w:lineRule="auto"/>
        <w:ind w:firstLine="709"/>
        <w:jc w:val="both"/>
        <w:rPr>
          <w:rFonts w:ascii="Times New Roman" w:eastAsia="Times New Roman" w:hAnsi="Times New Roman" w:cs="Times New Roman"/>
          <w:sz w:val="28"/>
          <w:szCs w:val="28"/>
          <w:lang w:val="uk-UA" w:eastAsia="ru-RU"/>
        </w:rPr>
      </w:pPr>
      <w:r w:rsidRPr="00C94F7D">
        <w:rPr>
          <w:rFonts w:ascii="Times New Roman" w:eastAsia="Times New Roman" w:hAnsi="Times New Roman" w:cs="Times New Roman"/>
          <w:sz w:val="28"/>
          <w:szCs w:val="28"/>
          <w:lang w:val="uk-UA" w:eastAsia="ru-RU"/>
        </w:rPr>
        <w:t xml:space="preserve"> Дикція ведучої чітка та виразна, у промові немає дефектів. В сюжете був відсутній стенд-ап, але було використано три синхрони та яскравий відеоряд. Все, що розповідається за кадром співпадає з картинкою на екрані. </w:t>
      </w:r>
    </w:p>
    <w:p w14:paraId="7AEB7E94" w14:textId="77777777" w:rsidR="00C94F7D" w:rsidRPr="00C94F7D" w:rsidRDefault="00C94F7D" w:rsidP="00C94F7D">
      <w:pPr>
        <w:spacing w:after="0" w:line="360" w:lineRule="auto"/>
        <w:ind w:firstLine="708"/>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eastAsia="ru-RU"/>
        </w:rPr>
        <w:t>В відкритому доступі Інтернет</w:t>
      </w:r>
      <w:r w:rsidRPr="00C94F7D">
        <w:rPr>
          <w:rFonts w:ascii="Times New Roman" w:eastAsia="Times New Roman" w:hAnsi="Times New Roman" w:cs="Times New Roman"/>
          <w:color w:val="000000"/>
          <w:sz w:val="28"/>
          <w:szCs w:val="28"/>
          <w:lang w:val="uk-UA" w:eastAsia="ru-RU"/>
        </w:rPr>
        <w:t xml:space="preserve"> телеканалу «UA:Донбас» (який є частиною Суспільного мовника України) є свій сайт, де можна відслідкувати</w:t>
      </w:r>
      <w:r w:rsidRPr="00C94F7D">
        <w:rPr>
          <w:rFonts w:ascii="Times New Roman" w:eastAsia="Times New Roman" w:hAnsi="Times New Roman" w:cs="Times New Roman"/>
          <w:color w:val="000000"/>
          <w:sz w:val="28"/>
          <w:szCs w:val="28"/>
          <w:lang w:eastAsia="ru-RU"/>
        </w:rPr>
        <w:t> </w:t>
      </w:r>
      <w:r w:rsidRPr="00C94F7D">
        <w:rPr>
          <w:rFonts w:ascii="Times New Roman" w:eastAsia="Times New Roman" w:hAnsi="Times New Roman" w:cs="Times New Roman"/>
          <w:color w:val="000000"/>
          <w:sz w:val="28"/>
          <w:szCs w:val="28"/>
          <w:lang w:val="uk-UA" w:eastAsia="ru-RU"/>
        </w:rPr>
        <w:t xml:space="preserve"> репортажі і сюжети, як ті, що вже вийшли в єфір, так і ті, що будуть наступними. </w:t>
      </w:r>
    </w:p>
    <w:p w14:paraId="3763E2BC" w14:textId="77777777" w:rsidR="00C94F7D" w:rsidRPr="00C94F7D" w:rsidRDefault="00C94F7D" w:rsidP="00C94F7D">
      <w:pPr>
        <w:spacing w:after="0" w:line="360" w:lineRule="auto"/>
        <w:ind w:firstLine="708"/>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eastAsia="ru-RU"/>
        </w:rPr>
        <w:t> Також  на сайті Суспільного [</w:t>
      </w:r>
      <w:r w:rsidRPr="00C94F7D">
        <w:rPr>
          <w:rFonts w:ascii="Times New Roman" w:eastAsia="Times New Roman" w:hAnsi="Times New Roman" w:cs="Times New Roman"/>
          <w:color w:val="000000"/>
          <w:sz w:val="28"/>
          <w:szCs w:val="28"/>
          <w:lang w:val="uk-UA" w:eastAsia="ru-RU"/>
        </w:rPr>
        <w:t>42</w:t>
      </w:r>
      <w:r w:rsidRPr="00C94F7D">
        <w:rPr>
          <w:rFonts w:ascii="Times New Roman" w:eastAsia="Times New Roman" w:hAnsi="Times New Roman" w:cs="Times New Roman"/>
          <w:sz w:val="28"/>
          <w:szCs w:val="28"/>
          <w:lang w:val="uk-UA" w:eastAsia="ru-RU"/>
        </w:rPr>
        <w:t>.</w:t>
      </w:r>
      <w:r w:rsidRPr="00C94F7D">
        <w:rPr>
          <w:rFonts w:ascii="Times New Roman" w:eastAsia="Times New Roman" w:hAnsi="Times New Roman" w:cs="Times New Roman"/>
          <w:sz w:val="28"/>
          <w:szCs w:val="28"/>
          <w:u w:val="single"/>
          <w:lang w:eastAsia="ru-RU"/>
        </w:rPr>
        <w:t>]</w:t>
      </w:r>
      <w:r w:rsidRPr="00C94F7D">
        <w:rPr>
          <w:rFonts w:ascii="Times New Roman" w:eastAsia="Times New Roman" w:hAnsi="Times New Roman" w:cs="Times New Roman"/>
          <w:sz w:val="28"/>
          <w:szCs w:val="28"/>
          <w:lang w:eastAsia="ru-RU"/>
        </w:rPr>
        <w:t xml:space="preserve"> </w:t>
      </w:r>
      <w:r w:rsidRPr="00C94F7D">
        <w:rPr>
          <w:rFonts w:ascii="Times New Roman" w:eastAsia="Times New Roman" w:hAnsi="Times New Roman" w:cs="Times New Roman"/>
          <w:color w:val="000000"/>
          <w:sz w:val="28"/>
          <w:szCs w:val="28"/>
          <w:lang w:eastAsia="ru-RU"/>
        </w:rPr>
        <w:t xml:space="preserve">можна  побачити перелік програм, які виходять у реальному часі, та дайджести новин.  Зручна навігація, є перелік всіх шоу, програм та новин, які легко знайти. Також є </w:t>
      </w:r>
      <w:r w:rsidRPr="00C94F7D">
        <w:rPr>
          <w:rFonts w:ascii="Times New Roman" w:eastAsia="Times New Roman" w:hAnsi="Times New Roman" w:cs="Times New Roman"/>
          <w:color w:val="000000"/>
          <w:sz w:val="28"/>
          <w:szCs w:val="28"/>
          <w:lang w:val="uk-UA" w:eastAsia="ru-RU"/>
        </w:rPr>
        <w:t>онлайн</w:t>
      </w:r>
      <w:r w:rsidRPr="00C94F7D">
        <w:rPr>
          <w:rFonts w:ascii="Times New Roman" w:eastAsia="Times New Roman" w:hAnsi="Times New Roman" w:cs="Times New Roman"/>
          <w:color w:val="000000"/>
          <w:sz w:val="28"/>
          <w:szCs w:val="28"/>
          <w:lang w:eastAsia="ru-RU"/>
        </w:rPr>
        <w:t xml:space="preserve">радіо і </w:t>
      </w:r>
      <w:r w:rsidRPr="00C94F7D">
        <w:rPr>
          <w:rFonts w:ascii="Times New Roman" w:eastAsia="Times New Roman" w:hAnsi="Times New Roman" w:cs="Times New Roman"/>
          <w:color w:val="000000"/>
          <w:sz w:val="28"/>
          <w:szCs w:val="28"/>
          <w:lang w:eastAsia="ru-RU"/>
        </w:rPr>
        <w:lastRenderedPageBreak/>
        <w:t>окрема сторінка посвячена новинам.  Також на сайті є, як на мене, дуже зручна функція «телепрограма», яка дозволяє дізнатися, що транслюється на телеканалі на даний час, та коли буде за часом наступна, потрібна, мені програма. Є два варіанти перегляду новин.  На самому сайті Суспільного, де можна обрати потрібну тему, та прочитати, або у мережі YouTube «Суспільне Донбас», де можна переглянути відео сюжети. Жанрова структура каналу UA: Донбас відрізняється більш широким спектром. Найбільш популярним жанром є інформаційне повідомлення. </w:t>
      </w:r>
    </w:p>
    <w:p w14:paraId="0DFE2097" w14:textId="77777777" w:rsidR="00C94F7D" w:rsidRPr="00C94F7D" w:rsidRDefault="00C94F7D" w:rsidP="00C94F7D">
      <w:pPr>
        <w:spacing w:after="0" w:line="360" w:lineRule="auto"/>
        <w:jc w:val="both"/>
        <w:rPr>
          <w:rFonts w:ascii="Times New Roman" w:eastAsia="Times New Roman" w:hAnsi="Times New Roman" w:cs="Times New Roman"/>
          <w:sz w:val="24"/>
          <w:szCs w:val="24"/>
          <w:lang w:val="uk-UA" w:eastAsia="ru-RU"/>
        </w:rPr>
      </w:pPr>
    </w:p>
    <w:p w14:paraId="6934EF9C"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Структура випусків новин телеканалу ІРТА мають таку схему</w:t>
      </w:r>
      <w:r w:rsidRPr="00C94F7D">
        <w:rPr>
          <w:rFonts w:ascii="Times New Roman" w:eastAsia="Times New Roman" w:hAnsi="Times New Roman" w:cs="Times New Roman"/>
          <w:color w:val="000000"/>
          <w:sz w:val="28"/>
          <w:szCs w:val="28"/>
          <w:lang w:eastAsia="ru-RU"/>
        </w:rPr>
        <w:t>:</w:t>
      </w:r>
    </w:p>
    <w:p w14:paraId="2ED91AB3"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На самому початку – місцева топ-новина, де розповідається про головне у місті або Луганській області </w:t>
      </w:r>
    </w:p>
    <w:p w14:paraId="59E21580"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–Міжнародні новини та новини поза містом. </w:t>
      </w:r>
    </w:p>
    <w:p w14:paraId="515FAC7C"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Далі – «дайджест новин». </w:t>
      </w:r>
    </w:p>
    <w:p w14:paraId="5E68FAD8"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Наприкінці випуску – репортаж із виставки, концерту, конференції або іншого заходу.</w:t>
      </w:r>
    </w:p>
    <w:p w14:paraId="7C6C1C96"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Всі сюжети відповідають стандарту достовірності – ведуча посилається на джерела інформації або сюжет знятий безпосередньо кореспондентами телеканалу. </w:t>
      </w:r>
    </w:p>
    <w:p w14:paraId="5A91AAD0"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Також є розважальний контент  під назвою «Біля Культури». У програмі ведуча спілкується з цікавими гостями, де вони розповідають про своє життя, потім , якщо це музикальний грут, йде виступ. </w:t>
      </w:r>
    </w:p>
    <w:p w14:paraId="2152E560"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    Загалом телеканал розрахований на новини. У мережі YouTube є свій канал, де виходять дайджести з новин, та інколи, не все попадає в мережу, що вийшло на телеекранах, та навпаки. Є офіційний сайт ІРТА FAX, на якому є вкладка з інформацією про телеканал ІРТА </w:t>
      </w:r>
      <w:r w:rsidRPr="00C94F7D">
        <w:rPr>
          <w:rFonts w:ascii="Times New Roman" w:eastAsia="Times New Roman" w:hAnsi="Times New Roman" w:cs="Times New Roman"/>
          <w:color w:val="000000"/>
          <w:sz w:val="28"/>
          <w:szCs w:val="28"/>
          <w:lang w:val="uk-UA" w:eastAsia="ru-RU"/>
        </w:rPr>
        <w:t xml:space="preserve"> [41], </w:t>
      </w:r>
      <w:r w:rsidRPr="00C94F7D">
        <w:rPr>
          <w:rFonts w:ascii="Times New Roman" w:eastAsia="Times New Roman" w:hAnsi="Times New Roman" w:cs="Times New Roman"/>
          <w:color w:val="000000"/>
          <w:sz w:val="28"/>
          <w:szCs w:val="28"/>
          <w:lang w:eastAsia="ru-RU"/>
        </w:rPr>
        <w:t>де є перелік всіх новин. На сайті є перелік всіх підпунктів новин:</w:t>
      </w:r>
      <w:r w:rsidRPr="00C94F7D">
        <w:rPr>
          <w:rFonts w:ascii="Times New Roman" w:eastAsia="Times New Roman" w:hAnsi="Times New Roman" w:cs="Times New Roman"/>
          <w:color w:val="000000"/>
          <w:sz w:val="28"/>
          <w:szCs w:val="28"/>
          <w:lang w:val="uk-UA" w:eastAsia="ru-RU"/>
        </w:rPr>
        <w:t xml:space="preserve"> р</w:t>
      </w:r>
      <w:r w:rsidRPr="00C94F7D">
        <w:rPr>
          <w:rFonts w:ascii="Times New Roman" w:eastAsia="Times New Roman" w:hAnsi="Times New Roman" w:cs="Times New Roman"/>
          <w:color w:val="000000"/>
          <w:sz w:val="28"/>
          <w:szCs w:val="28"/>
          <w:lang w:eastAsia="ru-RU"/>
        </w:rPr>
        <w:t xml:space="preserve">егіон, політика, культура </w:t>
      </w:r>
      <w:r w:rsidRPr="00C94F7D">
        <w:rPr>
          <w:rFonts w:ascii="Times New Roman" w:eastAsia="Times New Roman" w:hAnsi="Times New Roman" w:cs="Times New Roman"/>
          <w:color w:val="000000"/>
          <w:sz w:val="28"/>
          <w:szCs w:val="28"/>
          <w:lang w:val="uk-UA" w:eastAsia="ru-RU"/>
        </w:rPr>
        <w:t>та ін.</w:t>
      </w:r>
      <w:r w:rsidRPr="00C94F7D">
        <w:rPr>
          <w:rFonts w:ascii="Times New Roman" w:eastAsia="Times New Roman" w:hAnsi="Times New Roman" w:cs="Times New Roman"/>
          <w:color w:val="000000"/>
          <w:sz w:val="28"/>
          <w:szCs w:val="28"/>
          <w:lang w:eastAsia="ru-RU"/>
        </w:rPr>
        <w:t>, де можна прочитати все, що сталося за останній тиждень. В інформаційних випусках каналів кількість «балакучих голів» помітно нижче</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ніж на інших українських каналах; в основному це провідні рубрик</w:t>
      </w:r>
      <w:r w:rsidRPr="00C94F7D">
        <w:rPr>
          <w:rFonts w:ascii="Times New Roman" w:eastAsia="Times New Roman" w:hAnsi="Times New Roman" w:cs="Times New Roman"/>
          <w:color w:val="000000"/>
          <w:sz w:val="28"/>
          <w:szCs w:val="28"/>
          <w:lang w:val="uk-UA" w:eastAsia="ru-RU"/>
        </w:rPr>
        <w:t>и</w:t>
      </w:r>
      <w:r w:rsidRPr="00C94F7D">
        <w:rPr>
          <w:rFonts w:ascii="Times New Roman" w:eastAsia="Times New Roman" w:hAnsi="Times New Roman" w:cs="Times New Roman"/>
          <w:color w:val="000000"/>
          <w:sz w:val="28"/>
          <w:szCs w:val="28"/>
          <w:lang w:eastAsia="ru-RU"/>
        </w:rPr>
        <w:t xml:space="preserve">, кореспонденти та </w:t>
      </w:r>
      <w:r w:rsidRPr="00C94F7D">
        <w:rPr>
          <w:rFonts w:ascii="Times New Roman" w:eastAsia="Times New Roman" w:hAnsi="Times New Roman" w:cs="Times New Roman"/>
          <w:color w:val="000000"/>
          <w:sz w:val="28"/>
          <w:szCs w:val="28"/>
          <w:lang w:eastAsia="ru-RU"/>
        </w:rPr>
        <w:lastRenderedPageBreak/>
        <w:t>інтерв</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ю</w:t>
      </w:r>
      <w:r w:rsidRPr="00C94F7D">
        <w:rPr>
          <w:rFonts w:ascii="Times New Roman" w:eastAsia="Times New Roman" w:hAnsi="Times New Roman" w:cs="Times New Roman"/>
          <w:color w:val="000000"/>
          <w:sz w:val="28"/>
          <w:szCs w:val="28"/>
          <w:lang w:val="uk-UA" w:eastAsia="ru-RU"/>
        </w:rPr>
        <w:t>й</w:t>
      </w:r>
      <w:r w:rsidRPr="00C94F7D">
        <w:rPr>
          <w:rFonts w:ascii="Times New Roman" w:eastAsia="Times New Roman" w:hAnsi="Times New Roman" w:cs="Times New Roman"/>
          <w:color w:val="000000"/>
          <w:sz w:val="28"/>
          <w:szCs w:val="28"/>
          <w:lang w:eastAsia="ru-RU"/>
        </w:rPr>
        <w:t xml:space="preserve">овані. На відміну від телеканалу UA: Донбас,  на цьому каналі, все ж таки,  уклін йде на більш старшу вікову категорію.  Ірта досить кволо приймає участь у розважальних проектах, та не утримує глядача віку молодше 20+. </w:t>
      </w:r>
    </w:p>
    <w:p w14:paraId="0436585D" w14:textId="77777777" w:rsidR="00C94F7D" w:rsidRPr="00C94F7D" w:rsidRDefault="00C94F7D" w:rsidP="00C94F7D">
      <w:pPr>
        <w:spacing w:after="0" w:line="360" w:lineRule="auto"/>
        <w:ind w:firstLine="709"/>
        <w:jc w:val="both"/>
        <w:rPr>
          <w:rFonts w:ascii="Times New Roman" w:eastAsia="Times New Roman" w:hAnsi="Times New Roman" w:cs="Times New Roman"/>
          <w:b/>
          <w:color w:val="000000"/>
          <w:sz w:val="28"/>
          <w:szCs w:val="28"/>
          <w:lang w:val="uk-UA" w:eastAsia="ru-RU"/>
        </w:rPr>
      </w:pPr>
      <w:r w:rsidRPr="00C94F7D">
        <w:rPr>
          <w:rFonts w:ascii="Times New Roman" w:eastAsia="Times New Roman" w:hAnsi="Times New Roman" w:cs="Times New Roman"/>
          <w:b/>
          <w:color w:val="000000"/>
          <w:sz w:val="28"/>
          <w:szCs w:val="28"/>
          <w:lang w:val="uk-UA" w:eastAsia="ru-RU"/>
        </w:rPr>
        <w:t xml:space="preserve">Аналіз репортажу на телеканалі ІРТА </w:t>
      </w:r>
    </w:p>
    <w:p w14:paraId="33E89C03" w14:textId="77777777" w:rsidR="00C94F7D" w:rsidRPr="00C94F7D" w:rsidRDefault="00C94F7D" w:rsidP="00C94F7D">
      <w:pPr>
        <w:keepNext/>
        <w:keepLines/>
        <w:shd w:val="clear" w:color="auto" w:fill="F9F9F9"/>
        <w:spacing w:after="0"/>
        <w:jc w:val="both"/>
        <w:outlineLvl w:val="0"/>
        <w:rPr>
          <w:rFonts w:asciiTheme="majorHAnsi" w:eastAsiaTheme="majorEastAsia" w:hAnsiTheme="majorHAnsi" w:cstheme="majorBidi"/>
          <w:b/>
          <w:sz w:val="28"/>
          <w:szCs w:val="28"/>
          <w:lang w:val="uk-UA"/>
        </w:rPr>
      </w:pPr>
      <w:bookmarkStart w:id="8" w:name="_Toc73025490"/>
      <w:r w:rsidRPr="00C94F7D">
        <w:rPr>
          <w:rFonts w:asciiTheme="majorHAnsi" w:eastAsiaTheme="majorEastAsia" w:hAnsiTheme="majorHAnsi" w:cstheme="majorBidi"/>
          <w:b/>
          <w:sz w:val="28"/>
          <w:szCs w:val="28"/>
        </w:rPr>
        <w:t>Поблизу Сєвєродонецька на суботник вийшли садівники</w:t>
      </w:r>
      <w:r w:rsidRPr="00C94F7D">
        <w:rPr>
          <w:rFonts w:asciiTheme="majorHAnsi" w:eastAsiaTheme="majorEastAsia" w:hAnsiTheme="majorHAnsi" w:cstheme="majorBidi"/>
          <w:b/>
          <w:sz w:val="28"/>
          <w:szCs w:val="28"/>
          <w:lang w:val="uk-UA"/>
        </w:rPr>
        <w:t>. Сюжет від 24.05.21 [44.]</w:t>
      </w:r>
      <w:bookmarkEnd w:id="8"/>
    </w:p>
    <w:p w14:paraId="7DB5E9B7" w14:textId="77777777" w:rsidR="00C94F7D" w:rsidRPr="00C94F7D" w:rsidRDefault="00C94F7D" w:rsidP="00C94F7D">
      <w:pPr>
        <w:keepNext/>
        <w:keepLines/>
        <w:shd w:val="clear" w:color="auto" w:fill="F9F9F9"/>
        <w:spacing w:after="0"/>
        <w:jc w:val="both"/>
        <w:outlineLvl w:val="0"/>
        <w:rPr>
          <w:rFonts w:asciiTheme="majorHAnsi" w:eastAsiaTheme="majorEastAsia" w:hAnsiTheme="majorHAnsi" w:cstheme="majorBidi"/>
          <w:color w:val="365F91" w:themeColor="accent1" w:themeShade="BF"/>
          <w:sz w:val="28"/>
          <w:szCs w:val="28"/>
          <w:lang w:val="uk-UA"/>
        </w:rPr>
      </w:pPr>
    </w:p>
    <w:p w14:paraId="46D40E63" w14:textId="77777777" w:rsidR="00C94F7D" w:rsidRPr="00C94F7D" w:rsidRDefault="00C94F7D" w:rsidP="00C94F7D">
      <w:pPr>
        <w:spacing w:line="360" w:lineRule="auto"/>
        <w:ind w:firstLine="708"/>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Сюжет починається з розповіді журналіста про те, що неподалік від міста Сєверодонецьк всі охочі люди вийшли на прибирання ділянки на мирну акцію за очищення довкілля. В репортажі є синхрон з головою ГО садове товариство «Ранок» Максимом Мішусіним, який розповідає, що люди вийшли на суботник разом з лисничіми, аби допомогти очистити лисі від сміття. Далі коментар від керівника  ДП «Сєвєродонецьке лисомисливьске господарство» Івана Скурідина, який обурюється на поведінку людей, та на створення смітника посеред неба у лісі. Далі ще один коментар від голови ГО садове товариство «Зоря» Валерія Наконечного, який так само обурений поведінкою людей.  Потім у кадрі з’являється маленька дівчинка  Аліна, яка розповідає про те, що прийшла на акцію з метою допомогти дорослим з прибиранням. Далі ще декілька коментарів від учасників акції. </w:t>
      </w:r>
    </w:p>
    <w:p w14:paraId="5038BE03" w14:textId="77777777" w:rsidR="00C94F7D" w:rsidRPr="00C94F7D" w:rsidRDefault="00C94F7D" w:rsidP="00C94F7D">
      <w:pPr>
        <w:spacing w:line="360" w:lineRule="auto"/>
        <w:ind w:firstLine="708"/>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Сам сюжет триває 3 хвилини. Є п’ять синхронів. Дикція ведучого трішки кульгавить, бо не всі слова зрозумілі, або шиплячі. Також, на відміну від ведучої з телеканалау </w:t>
      </w:r>
      <w:r w:rsidRPr="00C94F7D">
        <w:rPr>
          <w:rFonts w:ascii="Times New Roman" w:eastAsia="Times New Roman" w:hAnsi="Times New Roman" w:cs="Times New Roman"/>
          <w:color w:val="000000"/>
          <w:sz w:val="28"/>
          <w:szCs w:val="28"/>
          <w:lang w:eastAsia="ru-RU"/>
        </w:rPr>
        <w:t>UA: Донбас</w:t>
      </w:r>
      <w:r w:rsidRPr="00C94F7D">
        <w:rPr>
          <w:rFonts w:ascii="Times New Roman" w:eastAsia="Times New Roman" w:hAnsi="Times New Roman" w:cs="Times New Roman"/>
          <w:color w:val="000000"/>
          <w:sz w:val="28"/>
          <w:szCs w:val="28"/>
          <w:lang w:val="uk-UA" w:eastAsia="ru-RU"/>
        </w:rPr>
        <w:t xml:space="preserve">, журналіст на цьому каналі не завжди розтавляє логічний наголос. Забагато зайвої інформації у коментарях деяких спікерів, від чого сюжет стає трішки нудним. У кадрі журналіст з’являється всього один раз, спиною до глядача, коли бере коментар у маленької дівчинки. Далі, тільки закадрова начитка.  У кінці сюжету журналіст не називає своє їм’я, оператора та для якого каналу знятий сюжет. Про це можна дізнатися лише з опису під відео о мрежі </w:t>
      </w:r>
      <w:r w:rsidRPr="00C94F7D">
        <w:rPr>
          <w:rFonts w:ascii="Times New Roman" w:eastAsia="Times New Roman" w:hAnsi="Times New Roman" w:cs="Times New Roman"/>
          <w:color w:val="000000"/>
          <w:sz w:val="28"/>
          <w:szCs w:val="28"/>
          <w:lang w:val="en-US" w:eastAsia="ru-RU"/>
        </w:rPr>
        <w:t>YouTube</w:t>
      </w:r>
      <w:r w:rsidRPr="00C94F7D">
        <w:rPr>
          <w:rFonts w:ascii="Times New Roman" w:eastAsia="Times New Roman" w:hAnsi="Times New Roman" w:cs="Times New Roman"/>
          <w:color w:val="000000"/>
          <w:sz w:val="28"/>
          <w:szCs w:val="28"/>
          <w:lang w:val="uk-UA" w:eastAsia="ru-RU"/>
        </w:rPr>
        <w:t xml:space="preserve">. </w:t>
      </w:r>
    </w:p>
    <w:p w14:paraId="2BDE4EF6" w14:textId="77777777" w:rsidR="00C94F7D" w:rsidRPr="00C94F7D" w:rsidRDefault="00C94F7D" w:rsidP="00C94F7D">
      <w:pPr>
        <w:spacing w:line="360" w:lineRule="auto"/>
        <w:ind w:firstLine="708"/>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lastRenderedPageBreak/>
        <w:t>Телевізійний репортаж –</w:t>
      </w:r>
      <w:r w:rsidRPr="00C94F7D">
        <w:rPr>
          <w:rFonts w:ascii="Times New Roman" w:eastAsia="Times New Roman" w:hAnsi="Times New Roman" w:cs="Times New Roman"/>
          <w:color w:val="000000"/>
          <w:sz w:val="28"/>
          <w:szCs w:val="28"/>
          <w:lang w:eastAsia="ru-RU"/>
        </w:rPr>
        <w:t> </w:t>
      </w:r>
      <w:r w:rsidRPr="00C94F7D">
        <w:rPr>
          <w:rFonts w:ascii="Times New Roman" w:eastAsia="Times New Roman" w:hAnsi="Times New Roman" w:cs="Times New Roman"/>
          <w:sz w:val="28"/>
          <w:szCs w:val="28"/>
          <w:lang w:val="uk-UA" w:eastAsia="ru-RU"/>
        </w:rPr>
        <w:t>найоперативніший</w:t>
      </w:r>
      <w:r w:rsidRPr="00C94F7D">
        <w:rPr>
          <w:rFonts w:ascii="Times New Roman" w:eastAsia="Times New Roman" w:hAnsi="Times New Roman" w:cs="Times New Roman"/>
          <w:color w:val="FF0000"/>
          <w:sz w:val="28"/>
          <w:szCs w:val="28"/>
          <w:lang w:val="uk-UA" w:eastAsia="ru-RU"/>
        </w:rPr>
        <w:t xml:space="preserve"> </w:t>
      </w:r>
      <w:r w:rsidRPr="00C94F7D">
        <w:rPr>
          <w:rFonts w:ascii="Times New Roman" w:eastAsia="Times New Roman" w:hAnsi="Times New Roman" w:cs="Times New Roman"/>
          <w:color w:val="000000"/>
          <w:sz w:val="28"/>
          <w:szCs w:val="28"/>
          <w:lang w:eastAsia="ru-RU"/>
        </w:rPr>
        <w:t> </w:t>
      </w:r>
      <w:r w:rsidRPr="00C94F7D">
        <w:rPr>
          <w:rFonts w:ascii="Times New Roman" w:eastAsia="Times New Roman" w:hAnsi="Times New Roman" w:cs="Times New Roman"/>
          <w:color w:val="000000"/>
          <w:sz w:val="28"/>
          <w:szCs w:val="28"/>
          <w:lang w:val="uk-UA" w:eastAsia="ru-RU"/>
        </w:rPr>
        <w:t xml:space="preserve">жанр сучасної журналістики. </w:t>
      </w:r>
      <w:r w:rsidRPr="00C94F7D">
        <w:rPr>
          <w:rFonts w:ascii="Times New Roman" w:eastAsia="Times New Roman" w:hAnsi="Times New Roman" w:cs="Times New Roman"/>
          <w:color w:val="000000"/>
          <w:sz w:val="28"/>
          <w:szCs w:val="28"/>
          <w:lang w:eastAsia="ru-RU"/>
        </w:rPr>
        <w:t>Він об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єктивний за своєю природою, так як камера фіксує реальні події. Суб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єктивна складова в телевізійному репортажі проявляється в закадровому тексті, де передається сприйняття ситуації автором [35, c. 14].</w:t>
      </w:r>
    </w:p>
    <w:p w14:paraId="0A87ECFE" w14:textId="77777777" w:rsidR="00C94F7D" w:rsidRPr="00C94F7D" w:rsidRDefault="00C94F7D" w:rsidP="00C94F7D">
      <w:pPr>
        <w:spacing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        </w:t>
      </w:r>
      <w:r w:rsidRPr="00C94F7D">
        <w:rPr>
          <w:rFonts w:ascii="Times New Roman" w:eastAsia="Times New Roman" w:hAnsi="Times New Roman" w:cs="Times New Roman"/>
          <w:color w:val="000000"/>
          <w:sz w:val="28"/>
          <w:szCs w:val="28"/>
          <w:lang w:eastAsia="ru-RU"/>
        </w:rPr>
        <w:t>При певному монтажі суб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єктивна складова стає першоплановою. Тому репортаж слід розглядати і з точки зору суб</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єктивного жанру в парадигмі телевізійної журналістики.</w:t>
      </w:r>
      <w:r w:rsidRPr="00C94F7D">
        <w:rPr>
          <w:rFonts w:ascii="Times New Roman" w:eastAsia="Times New Roman" w:hAnsi="Times New Roman" w:cs="Times New Roman"/>
          <w:color w:val="000000"/>
          <w:sz w:val="28"/>
          <w:szCs w:val="28"/>
          <w:lang w:val="uk-UA" w:eastAsia="ru-RU"/>
        </w:rPr>
        <w:t xml:space="preserve"> Телевізійний репортаж має специфічну структуру і композицію, які роблять даний жанр телевізійної журналістики популярним як серед кореспондентів, так і серед глядацької аудиторії.</w:t>
      </w:r>
      <w:r w:rsidRPr="00C94F7D">
        <w:rPr>
          <w:rFonts w:ascii="Times New Roman" w:eastAsia="Times New Roman" w:hAnsi="Times New Roman" w:cs="Times New Roman"/>
          <w:sz w:val="24"/>
          <w:szCs w:val="24"/>
          <w:lang w:eastAsia="ru-RU"/>
        </w:rPr>
        <w:t> </w:t>
      </w:r>
    </w:p>
    <w:p w14:paraId="1B9B738A" w14:textId="77777777" w:rsidR="00C94F7D" w:rsidRPr="00C94F7D" w:rsidRDefault="00C94F7D" w:rsidP="00C94F7D">
      <w:pPr>
        <w:spacing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            </w:t>
      </w:r>
      <w:r w:rsidRPr="00C94F7D">
        <w:rPr>
          <w:rFonts w:ascii="Times New Roman" w:eastAsia="Times New Roman" w:hAnsi="Times New Roman" w:cs="Times New Roman"/>
          <w:sz w:val="24"/>
          <w:szCs w:val="24"/>
          <w:lang w:eastAsia="ru-RU"/>
        </w:rPr>
        <w:t> </w:t>
      </w:r>
      <w:r w:rsidRPr="00C94F7D">
        <w:rPr>
          <w:rFonts w:ascii="Times New Roman" w:eastAsia="Times New Roman" w:hAnsi="Times New Roman" w:cs="Times New Roman"/>
          <w:sz w:val="28"/>
          <w:szCs w:val="28"/>
          <w:lang w:val="uk-UA" w:eastAsia="ru-RU"/>
        </w:rPr>
        <w:t xml:space="preserve">Розглянувши теоретичні засади існування жанру «репортаж» на телебаченні і проаналізувавши репортажі на телеканалах </w:t>
      </w:r>
      <w:r w:rsidRPr="00C94F7D">
        <w:rPr>
          <w:rFonts w:ascii="Times New Roman" w:eastAsia="Times New Roman" w:hAnsi="Times New Roman" w:cs="Times New Roman"/>
          <w:sz w:val="28"/>
          <w:szCs w:val="28"/>
          <w:lang w:eastAsia="ru-RU"/>
        </w:rPr>
        <w:t>UA</w:t>
      </w:r>
      <w:r w:rsidRPr="00C94F7D">
        <w:rPr>
          <w:rFonts w:ascii="Times New Roman" w:eastAsia="Times New Roman" w:hAnsi="Times New Roman" w:cs="Times New Roman"/>
          <w:sz w:val="28"/>
          <w:szCs w:val="28"/>
          <w:lang w:val="uk-UA" w:eastAsia="ru-RU"/>
        </w:rPr>
        <w:t xml:space="preserve">: Донбас та ІРТА, можна зробити такі всновки: </w:t>
      </w:r>
      <w:r w:rsidRPr="00C94F7D">
        <w:rPr>
          <w:rFonts w:ascii="Times New Roman" w:eastAsia="Times New Roman" w:hAnsi="Times New Roman" w:cs="Times New Roman"/>
          <w:color w:val="000000"/>
          <w:sz w:val="28"/>
          <w:szCs w:val="28"/>
          <w:lang w:val="uk-UA" w:eastAsia="ru-RU"/>
        </w:rPr>
        <w:t xml:space="preserve">обидва сюжети відрізняються між собою як роботою журналістів, так і подачею інформації глядачу. Хронологічність дії, ефект присутності, детальність, суб’єктивний опис події.  </w:t>
      </w:r>
    </w:p>
    <w:p w14:paraId="35AC2F81"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val="uk-UA" w:eastAsia="ru-RU"/>
        </w:rPr>
        <w:t xml:space="preserve">Таким чином, ми можемо спостерігати факт  мережевих медіа, середовищем поширення яких стала комп’ютерна мережа, також можна відзначити і те, що преорітетом у  поширенні інформації обидва канали обирають соціальні мережі та відеохостинг </w:t>
      </w:r>
      <w:r w:rsidRPr="00C94F7D">
        <w:rPr>
          <w:rFonts w:ascii="Times New Roman" w:eastAsia="Times New Roman" w:hAnsi="Times New Roman" w:cs="Times New Roman"/>
          <w:color w:val="000000"/>
          <w:sz w:val="28"/>
          <w:szCs w:val="28"/>
          <w:lang w:val="en-US" w:eastAsia="ru-RU"/>
        </w:rPr>
        <w:t>YouTube</w:t>
      </w:r>
      <w:r w:rsidRPr="00C94F7D">
        <w:rPr>
          <w:rFonts w:ascii="Times New Roman" w:eastAsia="Times New Roman" w:hAnsi="Times New Roman" w:cs="Times New Roman"/>
          <w:color w:val="000000"/>
          <w:sz w:val="28"/>
          <w:szCs w:val="28"/>
          <w:lang w:val="uk-UA" w:eastAsia="ru-RU"/>
        </w:rPr>
        <w:t xml:space="preserve">. У стилістиці спостерігаються нові системні підходи у вивченні мови засобів масової інформації. </w:t>
      </w:r>
      <w:r w:rsidRPr="00C94F7D">
        <w:rPr>
          <w:rFonts w:ascii="Times New Roman" w:eastAsia="Times New Roman" w:hAnsi="Times New Roman" w:cs="Times New Roman"/>
          <w:color w:val="000000"/>
          <w:sz w:val="28"/>
          <w:szCs w:val="28"/>
          <w:lang w:eastAsia="ru-RU"/>
        </w:rPr>
        <w:t>У центрі медіастилістичних досліджень стоїть медіатекст в найрізноманітніших його аспектах.</w:t>
      </w:r>
    </w:p>
    <w:p w14:paraId="29A72E73" w14:textId="77777777" w:rsidR="00C94F7D" w:rsidRPr="00C94F7D" w:rsidRDefault="00C94F7D" w:rsidP="00C94F7D">
      <w:pPr>
        <w:spacing w:after="0" w:line="360" w:lineRule="auto"/>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 xml:space="preserve"> </w:t>
      </w:r>
      <w:r w:rsidRPr="00C94F7D">
        <w:rPr>
          <w:rFonts w:ascii="Times New Roman" w:hAnsi="Times New Roman" w:cs="Times New Roman"/>
          <w:sz w:val="28"/>
          <w:szCs w:val="28"/>
          <w:lang w:val="uk-UA"/>
        </w:rPr>
        <w:tab/>
        <w:t>Отже, репортаж на регіональних телеканалах – це важливий, оперативний і затребуваний жанр, який відображає проблеми, які актуальні для місцевої громади, та має великий вплив на глядача.</w:t>
      </w:r>
    </w:p>
    <w:p w14:paraId="0DADA94D"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5A44B94D"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1985A002" w14:textId="77777777" w:rsidR="00C94F7D" w:rsidRPr="00C94F7D" w:rsidRDefault="00C94F7D" w:rsidP="00C94F7D">
      <w:pPr>
        <w:keepNext/>
        <w:keepLines/>
        <w:spacing w:after="0" w:line="360" w:lineRule="auto"/>
        <w:jc w:val="center"/>
        <w:outlineLvl w:val="0"/>
        <w:rPr>
          <w:rFonts w:ascii="Times New Roman" w:eastAsiaTheme="majorEastAsia" w:hAnsi="Times New Roman" w:cs="Times New Roman"/>
          <w:b/>
          <w:bCs/>
          <w:caps/>
          <w:sz w:val="28"/>
          <w:szCs w:val="28"/>
          <w:lang w:val="uk-UA"/>
        </w:rPr>
      </w:pPr>
      <w:bookmarkStart w:id="9" w:name="_Toc73025491"/>
      <w:bookmarkStart w:id="10" w:name="_Toc72840403"/>
      <w:bookmarkStart w:id="11" w:name="_Toc72840840"/>
      <w:r w:rsidRPr="00C94F7D">
        <w:rPr>
          <w:rFonts w:ascii="Times New Roman" w:eastAsiaTheme="majorEastAsia" w:hAnsi="Times New Roman" w:cs="Times New Roman"/>
          <w:b/>
          <w:bCs/>
          <w:sz w:val="28"/>
          <w:szCs w:val="28"/>
          <w:lang w:val="uk-UA"/>
        </w:rPr>
        <w:lastRenderedPageBreak/>
        <w:t xml:space="preserve">РОЗДІЛ 2. </w:t>
      </w:r>
      <w:r w:rsidRPr="00C94F7D">
        <w:rPr>
          <w:rFonts w:ascii="Times New Roman" w:eastAsiaTheme="majorEastAsia" w:hAnsi="Times New Roman" w:cs="Times New Roman"/>
          <w:b/>
          <w:bCs/>
          <w:caps/>
          <w:sz w:val="28"/>
          <w:szCs w:val="28"/>
        </w:rPr>
        <w:t>Створення власного репортажу «Ландшафтний дизайн без шкоди для екології» для</w:t>
      </w:r>
      <w:bookmarkEnd w:id="9"/>
      <w:r w:rsidRPr="00C94F7D">
        <w:rPr>
          <w:rFonts w:ascii="Times New Roman" w:eastAsiaTheme="majorEastAsia" w:hAnsi="Times New Roman" w:cs="Times New Roman"/>
          <w:b/>
          <w:bCs/>
          <w:caps/>
          <w:sz w:val="28"/>
          <w:szCs w:val="28"/>
        </w:rPr>
        <w:t xml:space="preserve"> </w:t>
      </w:r>
    </w:p>
    <w:p w14:paraId="365828D2" w14:textId="77777777" w:rsidR="00C94F7D" w:rsidRPr="00C94F7D" w:rsidRDefault="00C94F7D" w:rsidP="00C94F7D">
      <w:pPr>
        <w:keepNext/>
        <w:keepLines/>
        <w:spacing w:after="0" w:line="360" w:lineRule="auto"/>
        <w:jc w:val="center"/>
        <w:outlineLvl w:val="0"/>
        <w:rPr>
          <w:rFonts w:ascii="Times New Roman" w:eastAsiaTheme="majorEastAsia" w:hAnsi="Times New Roman" w:cs="Times New Roman"/>
          <w:b/>
          <w:bCs/>
          <w:sz w:val="28"/>
          <w:szCs w:val="28"/>
          <w:lang w:val="uk-UA"/>
        </w:rPr>
      </w:pPr>
      <w:bookmarkStart w:id="12" w:name="_Toc73025492"/>
      <w:r w:rsidRPr="00C94F7D">
        <w:rPr>
          <w:rFonts w:ascii="Times New Roman" w:eastAsiaTheme="majorEastAsia" w:hAnsi="Times New Roman" w:cs="Times New Roman"/>
          <w:b/>
          <w:bCs/>
          <w:caps/>
          <w:sz w:val="28"/>
          <w:szCs w:val="28"/>
        </w:rPr>
        <w:t>аудиторії Луганської області</w:t>
      </w:r>
      <w:bookmarkEnd w:id="10"/>
      <w:bookmarkEnd w:id="11"/>
      <w:bookmarkEnd w:id="12"/>
    </w:p>
    <w:p w14:paraId="6F22CDB0" w14:textId="77777777" w:rsidR="00C94F7D" w:rsidRPr="00C94F7D" w:rsidRDefault="00C94F7D" w:rsidP="00C94F7D">
      <w:pPr>
        <w:keepNext/>
        <w:keepLines/>
        <w:spacing w:after="0" w:line="360" w:lineRule="auto"/>
        <w:ind w:firstLine="709"/>
        <w:jc w:val="both"/>
        <w:rPr>
          <w:rFonts w:ascii="Times New Roman" w:eastAsia="Times New Roman" w:hAnsi="Times New Roman" w:cs="Times New Roman"/>
          <w:b/>
          <w:bCs/>
          <w:color w:val="000000"/>
          <w:sz w:val="28"/>
          <w:szCs w:val="28"/>
          <w:shd w:val="clear" w:color="auto" w:fill="FFFF00"/>
          <w:lang w:val="uk-UA" w:eastAsia="ru-RU"/>
        </w:rPr>
      </w:pPr>
    </w:p>
    <w:p w14:paraId="2539CB21" w14:textId="77777777" w:rsidR="00C94F7D" w:rsidRPr="00C94F7D" w:rsidRDefault="00C94F7D" w:rsidP="00C94F7D">
      <w:pPr>
        <w:keepNext/>
        <w:keepLines/>
        <w:spacing w:after="0" w:line="360" w:lineRule="auto"/>
        <w:ind w:firstLine="709"/>
        <w:jc w:val="both"/>
        <w:rPr>
          <w:rFonts w:ascii="Times New Roman" w:eastAsia="Times New Roman" w:hAnsi="Times New Roman" w:cs="Times New Roman"/>
          <w:bCs/>
          <w:sz w:val="28"/>
          <w:szCs w:val="28"/>
          <w:lang w:eastAsia="ru-RU"/>
        </w:rPr>
      </w:pPr>
      <w:r w:rsidRPr="00C94F7D">
        <w:rPr>
          <w:rFonts w:ascii="Times New Roman" w:eastAsia="Times New Roman" w:hAnsi="Times New Roman" w:cs="Times New Roman"/>
          <w:b/>
          <w:bCs/>
          <w:sz w:val="28"/>
          <w:szCs w:val="28"/>
          <w:lang w:eastAsia="ru-RU"/>
        </w:rPr>
        <w:t>2.1. Ідея створення репортажу «Ландшафтний дизайн без шкоди для екології»</w:t>
      </w:r>
    </w:p>
    <w:p w14:paraId="353283EF" w14:textId="77777777" w:rsidR="00C94F7D" w:rsidRPr="00C94F7D" w:rsidRDefault="00C94F7D" w:rsidP="00C94F7D">
      <w:pPr>
        <w:keepNext/>
        <w:keepLines/>
        <w:spacing w:after="0" w:line="360" w:lineRule="auto"/>
        <w:ind w:firstLine="709"/>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bCs/>
          <w:sz w:val="28"/>
          <w:szCs w:val="28"/>
          <w:lang w:eastAsia="ru-RU"/>
        </w:rPr>
        <w:t xml:space="preserve">Жителі багатоьох міст і селищ Луганщини люблять прикрашати ділянки біля будинків: висаджують квіти, роблять охайні клумби, дехто навіть захопився ландшафтним дизайном. Але інколи матеріали, які використовують жителі багатоповерхівок </w:t>
      </w:r>
      <w:r w:rsidRPr="00C94F7D">
        <w:rPr>
          <w:rFonts w:ascii="Times New Roman" w:eastAsia="Times New Roman" w:hAnsi="Times New Roman" w:cs="Times New Roman"/>
          <w:bCs/>
          <w:sz w:val="28"/>
          <w:szCs w:val="28"/>
          <w:lang w:val="uk-UA" w:eastAsia="ru-RU"/>
        </w:rPr>
        <w:t xml:space="preserve">разом </w:t>
      </w:r>
      <w:r w:rsidRPr="00C94F7D">
        <w:rPr>
          <w:rFonts w:ascii="Times New Roman" w:eastAsia="Times New Roman" w:hAnsi="Times New Roman" w:cs="Times New Roman"/>
          <w:bCs/>
          <w:sz w:val="28"/>
          <w:szCs w:val="28"/>
          <w:lang w:eastAsia="ru-RU"/>
        </w:rPr>
        <w:t>з красою можуть нести загрозу довкіллю і здоров</w:t>
      </w:r>
      <w:r w:rsidRPr="00C94F7D">
        <w:rPr>
          <w:rFonts w:ascii="Calibri" w:eastAsia="Times New Roman" w:hAnsi="Calibri" w:cs="Calibri"/>
          <w:bCs/>
          <w:sz w:val="28"/>
          <w:szCs w:val="28"/>
          <w:lang w:val="uk-UA" w:eastAsia="ru-RU"/>
        </w:rPr>
        <w:t>’</w:t>
      </w:r>
      <w:r w:rsidRPr="00C94F7D">
        <w:rPr>
          <w:rFonts w:ascii="Times New Roman" w:eastAsia="Times New Roman" w:hAnsi="Times New Roman" w:cs="Times New Roman"/>
          <w:bCs/>
          <w:sz w:val="28"/>
          <w:szCs w:val="28"/>
          <w:lang w:eastAsia="ru-RU"/>
        </w:rPr>
        <w:t>ю людей.</w:t>
      </w:r>
      <w:r w:rsidRPr="00C94F7D">
        <w:rPr>
          <w:rFonts w:ascii="Times New Roman" w:eastAsia="Times New Roman" w:hAnsi="Times New Roman" w:cs="Times New Roman"/>
          <w:bCs/>
          <w:sz w:val="28"/>
          <w:szCs w:val="28"/>
          <w:lang w:val="uk-UA" w:eastAsia="ru-RU"/>
        </w:rPr>
        <w:t xml:space="preserve"> Та жителі вважають це нормальним і продовжують обирати для дизайну своїх клумб  старі автомобільні колеса, пластикові пляшки та інший токсичний матеріал. </w:t>
      </w:r>
    </w:p>
    <w:p w14:paraId="6DFC4495"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Спершу </w:t>
      </w:r>
      <w:r w:rsidRPr="00C94F7D">
        <w:rPr>
          <w:rFonts w:ascii="Times New Roman" w:eastAsia="Times New Roman" w:hAnsi="Times New Roman" w:cs="Times New Roman"/>
          <w:color w:val="000000"/>
          <w:sz w:val="28"/>
          <w:szCs w:val="28"/>
          <w:lang w:val="uk-UA" w:eastAsia="ru-RU"/>
        </w:rPr>
        <w:t xml:space="preserve">перед нами </w:t>
      </w:r>
      <w:r w:rsidRPr="00C94F7D">
        <w:rPr>
          <w:rFonts w:ascii="Times New Roman" w:eastAsia="Times New Roman" w:hAnsi="Times New Roman" w:cs="Times New Roman"/>
          <w:color w:val="000000"/>
          <w:sz w:val="28"/>
          <w:szCs w:val="28"/>
          <w:lang w:eastAsia="ru-RU"/>
        </w:rPr>
        <w:t xml:space="preserve">постало питання детального вивчення самої теми про ландшафтний дизайн, про його створення та наскільки дорого це може </w:t>
      </w:r>
      <w:r w:rsidRPr="00C94F7D">
        <w:rPr>
          <w:rFonts w:ascii="Times New Roman" w:eastAsia="Times New Roman" w:hAnsi="Times New Roman" w:cs="Times New Roman"/>
          <w:color w:val="000000"/>
          <w:sz w:val="28"/>
          <w:szCs w:val="28"/>
          <w:lang w:val="uk-UA" w:eastAsia="ru-RU"/>
        </w:rPr>
        <w:t>коштувати</w:t>
      </w:r>
      <w:r w:rsidRPr="00C94F7D">
        <w:rPr>
          <w:rFonts w:ascii="Times New Roman" w:eastAsia="Times New Roman" w:hAnsi="Times New Roman" w:cs="Times New Roman"/>
          <w:color w:val="000000"/>
          <w:sz w:val="28"/>
          <w:szCs w:val="28"/>
          <w:lang w:eastAsia="ru-RU"/>
        </w:rPr>
        <w:t xml:space="preserve"> жител</w:t>
      </w:r>
      <w:r w:rsidRPr="00C94F7D">
        <w:rPr>
          <w:rFonts w:ascii="Times New Roman" w:eastAsia="Times New Roman" w:hAnsi="Times New Roman" w:cs="Times New Roman"/>
          <w:color w:val="000000"/>
          <w:sz w:val="28"/>
          <w:szCs w:val="28"/>
          <w:lang w:val="uk-UA" w:eastAsia="ru-RU"/>
        </w:rPr>
        <w:t>ям</w:t>
      </w:r>
      <w:r w:rsidRPr="00C94F7D">
        <w:rPr>
          <w:rFonts w:ascii="Times New Roman" w:eastAsia="Times New Roman" w:hAnsi="Times New Roman" w:cs="Times New Roman"/>
          <w:color w:val="000000"/>
          <w:sz w:val="28"/>
          <w:szCs w:val="28"/>
          <w:lang w:eastAsia="ru-RU"/>
        </w:rPr>
        <w:t xml:space="preserve"> міст. Потім </w:t>
      </w:r>
      <w:r w:rsidRPr="00C94F7D">
        <w:rPr>
          <w:rFonts w:ascii="Times New Roman" w:eastAsia="Times New Roman" w:hAnsi="Times New Roman" w:cs="Times New Roman"/>
          <w:color w:val="000000"/>
          <w:sz w:val="28"/>
          <w:szCs w:val="28"/>
          <w:lang w:val="uk-UA" w:eastAsia="ru-RU"/>
        </w:rPr>
        <w:t xml:space="preserve">ми </w:t>
      </w:r>
      <w:r w:rsidRPr="00C94F7D">
        <w:rPr>
          <w:rFonts w:ascii="Times New Roman" w:eastAsia="Times New Roman" w:hAnsi="Times New Roman" w:cs="Times New Roman"/>
          <w:color w:val="000000"/>
          <w:sz w:val="28"/>
          <w:szCs w:val="28"/>
          <w:lang w:eastAsia="ru-RU"/>
        </w:rPr>
        <w:t>порівня</w:t>
      </w:r>
      <w:r w:rsidRPr="00C94F7D">
        <w:rPr>
          <w:rFonts w:ascii="Times New Roman" w:eastAsia="Times New Roman" w:hAnsi="Times New Roman" w:cs="Times New Roman"/>
          <w:color w:val="000000"/>
          <w:sz w:val="28"/>
          <w:szCs w:val="28"/>
          <w:lang w:val="uk-UA" w:eastAsia="ru-RU"/>
        </w:rPr>
        <w:t>ли</w:t>
      </w:r>
      <w:r w:rsidRPr="00C94F7D">
        <w:rPr>
          <w:rFonts w:ascii="Times New Roman" w:eastAsia="Times New Roman" w:hAnsi="Times New Roman" w:cs="Times New Roman"/>
          <w:color w:val="000000"/>
          <w:sz w:val="28"/>
          <w:szCs w:val="28"/>
          <w:lang w:eastAsia="ru-RU"/>
        </w:rPr>
        <w:t xml:space="preserve"> єко-дизайн нашого регіону та інших міст України. Після цього вивчи</w:t>
      </w:r>
      <w:r w:rsidRPr="00C94F7D">
        <w:rPr>
          <w:rFonts w:ascii="Times New Roman" w:eastAsia="Times New Roman" w:hAnsi="Times New Roman" w:cs="Times New Roman"/>
          <w:color w:val="000000"/>
          <w:sz w:val="28"/>
          <w:szCs w:val="28"/>
          <w:lang w:val="uk-UA" w:eastAsia="ru-RU"/>
        </w:rPr>
        <w:t>ли</w:t>
      </w:r>
      <w:r w:rsidRPr="00C94F7D">
        <w:rPr>
          <w:rFonts w:ascii="Times New Roman" w:eastAsia="Times New Roman" w:hAnsi="Times New Roman" w:cs="Times New Roman"/>
          <w:color w:val="000000"/>
          <w:sz w:val="28"/>
          <w:szCs w:val="28"/>
          <w:lang w:eastAsia="ru-RU"/>
        </w:rPr>
        <w:t xml:space="preserve"> детально перелік </w:t>
      </w:r>
      <w:r w:rsidRPr="00C94F7D">
        <w:rPr>
          <w:rFonts w:ascii="Times New Roman" w:eastAsia="Times New Roman" w:hAnsi="Times New Roman" w:cs="Times New Roman"/>
          <w:color w:val="000000"/>
          <w:sz w:val="28"/>
          <w:szCs w:val="28"/>
          <w:lang w:val="uk-UA" w:eastAsia="ru-RU"/>
        </w:rPr>
        <w:t>сміття</w:t>
      </w:r>
      <w:r w:rsidRPr="00C94F7D">
        <w:rPr>
          <w:rFonts w:ascii="Times New Roman" w:eastAsia="Times New Roman" w:hAnsi="Times New Roman" w:cs="Times New Roman"/>
          <w:color w:val="000000"/>
          <w:sz w:val="28"/>
          <w:szCs w:val="28"/>
          <w:lang w:eastAsia="ru-RU"/>
        </w:rPr>
        <w:t>, як</w:t>
      </w:r>
      <w:r w:rsidRPr="00C94F7D">
        <w:rPr>
          <w:rFonts w:ascii="Times New Roman" w:eastAsia="Times New Roman" w:hAnsi="Times New Roman" w:cs="Times New Roman"/>
          <w:color w:val="000000"/>
          <w:sz w:val="28"/>
          <w:szCs w:val="28"/>
          <w:lang w:val="uk-UA" w:eastAsia="ru-RU"/>
        </w:rPr>
        <w:t>е</w:t>
      </w:r>
      <w:r w:rsidRPr="00C94F7D">
        <w:rPr>
          <w:rFonts w:ascii="Times New Roman" w:eastAsia="Times New Roman" w:hAnsi="Times New Roman" w:cs="Times New Roman"/>
          <w:color w:val="000000"/>
          <w:sz w:val="28"/>
          <w:szCs w:val="28"/>
          <w:lang w:eastAsia="ru-RU"/>
        </w:rPr>
        <w:t xml:space="preserve"> занесен</w:t>
      </w:r>
      <w:r w:rsidRPr="00C94F7D">
        <w:rPr>
          <w:rFonts w:ascii="Times New Roman" w:eastAsia="Times New Roman" w:hAnsi="Times New Roman" w:cs="Times New Roman"/>
          <w:color w:val="000000"/>
          <w:sz w:val="28"/>
          <w:szCs w:val="28"/>
          <w:lang w:val="uk-UA" w:eastAsia="ru-RU"/>
        </w:rPr>
        <w:t>о</w:t>
      </w:r>
      <w:r w:rsidRPr="00C94F7D">
        <w:rPr>
          <w:rFonts w:ascii="Times New Roman" w:eastAsia="Times New Roman" w:hAnsi="Times New Roman" w:cs="Times New Roman"/>
          <w:color w:val="000000"/>
          <w:sz w:val="28"/>
          <w:szCs w:val="28"/>
          <w:lang w:eastAsia="ru-RU"/>
        </w:rPr>
        <w:t xml:space="preserve"> до «жовтого переліку» небезпечних відходів. На сайт</w:t>
      </w:r>
      <w:r w:rsidRPr="00C94F7D">
        <w:rPr>
          <w:rFonts w:ascii="Times New Roman" w:eastAsia="Times New Roman" w:hAnsi="Times New Roman" w:cs="Times New Roman"/>
          <w:color w:val="000000"/>
          <w:sz w:val="28"/>
          <w:szCs w:val="28"/>
          <w:lang w:val="uk-UA" w:eastAsia="ru-RU"/>
        </w:rPr>
        <w:t>і</w:t>
      </w:r>
      <w:r w:rsidRPr="00C94F7D">
        <w:rPr>
          <w:rFonts w:ascii="Times New Roman" w:eastAsia="Times New Roman" w:hAnsi="Times New Roman" w:cs="Times New Roman"/>
          <w:color w:val="000000"/>
          <w:sz w:val="28"/>
          <w:szCs w:val="28"/>
          <w:lang w:eastAsia="ru-RU"/>
        </w:rPr>
        <w:t xml:space="preserve"> міністерства охорони навколишнього середовища та ядерної безпеки України ми бачимо перелік всіх шкідливих матеріалів, які є потенційно небезпечними як для екології та здоров’я людини. У який також входять ті матеріали, які люди використовують</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як дизайн для своєї оселі, клумб та газонів. Автомобільні шини</w:t>
      </w:r>
      <w:r w:rsidRPr="00C94F7D">
        <w:rPr>
          <w:rFonts w:ascii="Times New Roman" w:eastAsia="Times New Roman" w:hAnsi="Times New Roman" w:cs="Times New Roman"/>
          <w:color w:val="000000"/>
          <w:sz w:val="28"/>
          <w:szCs w:val="28"/>
          <w:lang w:val="uk-UA" w:eastAsia="ru-RU"/>
        </w:rPr>
        <w:t xml:space="preserve"> – </w:t>
      </w:r>
      <w:r w:rsidRPr="00C94F7D">
        <w:rPr>
          <w:rFonts w:ascii="Times New Roman" w:eastAsia="Times New Roman" w:hAnsi="Times New Roman" w:cs="Times New Roman"/>
          <w:color w:val="000000"/>
          <w:sz w:val="28"/>
          <w:szCs w:val="28"/>
          <w:lang w:eastAsia="ru-RU"/>
        </w:rPr>
        <w:t>серйозна екологічна проблема, речовини, які використовуються при виробництві, переробці й утилізації шин є вкрай токсичними для людини й навколишнього середовища. При довгому впливі на навколишнє середовище вони завдають колосальної шкоди тому, що до їх складу входить понад 120 шкідливих хімічних речовин. Частина з них є сильними канцерогенами і згубно впливають на здоров’я людини</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викликаючи онкологічні захворювання. Найнебезпечніші серед них з онкологічної точки зору  N-нітрозаміни, які при розкладанні відпрацьованих шин виділяються в повітря. </w:t>
      </w:r>
      <w:r w:rsidRPr="00C94F7D">
        <w:rPr>
          <w:rFonts w:ascii="Times New Roman" w:eastAsia="Times New Roman" w:hAnsi="Times New Roman" w:cs="Times New Roman"/>
          <w:color w:val="000000"/>
          <w:sz w:val="28"/>
          <w:szCs w:val="28"/>
          <w:lang w:eastAsia="ru-RU"/>
        </w:rPr>
        <w:lastRenderedPageBreak/>
        <w:t xml:space="preserve">Якщо врахувати ще й те, що  температура повітря в літку досягає майже критичної +30, то викид шкідливих парів шин стає не тільки більшим, а ще й помітно може </w:t>
      </w:r>
      <w:r w:rsidRPr="00C94F7D">
        <w:rPr>
          <w:rFonts w:ascii="Times New Roman" w:eastAsia="Times New Roman" w:hAnsi="Times New Roman" w:cs="Times New Roman"/>
          <w:color w:val="000000"/>
          <w:sz w:val="28"/>
          <w:szCs w:val="28"/>
          <w:lang w:val="uk-UA" w:eastAsia="ru-RU"/>
        </w:rPr>
        <w:t>позначитися</w:t>
      </w:r>
      <w:r w:rsidRPr="00C94F7D">
        <w:rPr>
          <w:rFonts w:ascii="Times New Roman" w:eastAsia="Times New Roman" w:hAnsi="Times New Roman" w:cs="Times New Roman"/>
          <w:color w:val="000000"/>
          <w:sz w:val="28"/>
          <w:szCs w:val="28"/>
          <w:lang w:eastAsia="ru-RU"/>
        </w:rPr>
        <w:t xml:space="preserve"> на стані здоров’я. Зокрема це стосується дитячих майданчиків, де із старих шин люди роблять фігури, огорожі та ін</w:t>
      </w:r>
      <w:r w:rsidRPr="00C94F7D">
        <w:rPr>
          <w:rFonts w:ascii="Times New Roman" w:eastAsia="Times New Roman" w:hAnsi="Times New Roman" w:cs="Times New Roman"/>
          <w:color w:val="000000"/>
          <w:sz w:val="28"/>
          <w:szCs w:val="28"/>
          <w:lang w:val="uk-UA" w:eastAsia="ru-RU"/>
        </w:rPr>
        <w:t>ш</w:t>
      </w:r>
      <w:r w:rsidRPr="00C94F7D">
        <w:rPr>
          <w:rFonts w:ascii="Times New Roman" w:eastAsia="Times New Roman" w:hAnsi="Times New Roman" w:cs="Times New Roman"/>
          <w:color w:val="000000"/>
          <w:sz w:val="28"/>
          <w:szCs w:val="28"/>
          <w:lang w:eastAsia="ru-RU"/>
        </w:rPr>
        <w:t>і споруди для дітей. Екологи пояснили, що при контакті з водою відбувається вимивання цілого ряду токсичних органічних сполук</w:t>
      </w:r>
      <w:r w:rsidRPr="00C94F7D">
        <w:rPr>
          <w:rFonts w:ascii="Times New Roman" w:eastAsia="Times New Roman" w:hAnsi="Times New Roman" w:cs="Times New Roman"/>
          <w:color w:val="000000"/>
          <w:sz w:val="28"/>
          <w:szCs w:val="28"/>
          <w:lang w:val="uk-UA" w:eastAsia="ru-RU"/>
        </w:rPr>
        <w:t>, як от</w:t>
      </w:r>
      <w:r w:rsidRPr="00C94F7D">
        <w:rPr>
          <w:rFonts w:ascii="Times New Roman" w:eastAsia="Times New Roman" w:hAnsi="Times New Roman" w:cs="Times New Roman"/>
          <w:color w:val="000000"/>
          <w:sz w:val="28"/>
          <w:szCs w:val="28"/>
          <w:lang w:eastAsia="ru-RU"/>
        </w:rPr>
        <w:t>: метилфеніл, етанон, азулен, бензотіазол, метілбензотіазол, діметілпропіл, метілбензамін, бутильований гідрокситолуол, діетилфталат, метилтіо, бензотіазол, дифениламин, дибутилфталат, фенатрен, які потрапляють у грунт та повітря.</w:t>
      </w:r>
    </w:p>
    <w:p w14:paraId="01E0036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Крім того, в процесі зно</w:t>
      </w:r>
      <w:r w:rsidRPr="00C94F7D">
        <w:rPr>
          <w:rFonts w:ascii="Times New Roman" w:eastAsia="Times New Roman" w:hAnsi="Times New Roman" w:cs="Times New Roman"/>
          <w:color w:val="000000"/>
          <w:sz w:val="28"/>
          <w:szCs w:val="28"/>
          <w:lang w:val="uk-UA" w:eastAsia="ru-RU"/>
        </w:rPr>
        <w:t>шення</w:t>
      </w:r>
      <w:r w:rsidRPr="00C94F7D">
        <w:rPr>
          <w:rFonts w:ascii="Times New Roman" w:eastAsia="Times New Roman" w:hAnsi="Times New Roman" w:cs="Times New Roman"/>
          <w:color w:val="000000"/>
          <w:sz w:val="28"/>
          <w:szCs w:val="28"/>
          <w:lang w:eastAsia="ru-RU"/>
        </w:rPr>
        <w:t xml:space="preserve"> автопокришок утворюється шинний пил. На нього перетворюється 20-25% всієї маси автопокришок. Пил осідає на землю, що шкідливо для ґрунту й рослинності. Ним дихають люди. У шинного пилу у великій кількості присутній дуже шкідливий канцероген — бензпірен.</w:t>
      </w:r>
    </w:p>
    <w:p w14:paraId="09EEBF2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Крім того, відповідно до 2.1.4 «</w:t>
      </w:r>
      <w:r w:rsidRPr="00C94F7D">
        <w:rPr>
          <w:rFonts w:ascii="Times New Roman" w:eastAsia="Times New Roman" w:hAnsi="Times New Roman" w:cs="Times New Roman"/>
          <w:color w:val="000000"/>
          <w:sz w:val="28"/>
          <w:szCs w:val="28"/>
          <w:lang w:val="uk-UA" w:eastAsia="ru-RU"/>
        </w:rPr>
        <w:t>П</w:t>
      </w:r>
      <w:r w:rsidRPr="00C94F7D">
        <w:rPr>
          <w:rFonts w:ascii="Times New Roman" w:eastAsia="Times New Roman" w:hAnsi="Times New Roman" w:cs="Times New Roman"/>
          <w:color w:val="000000"/>
          <w:sz w:val="28"/>
          <w:szCs w:val="28"/>
          <w:lang w:eastAsia="ru-RU"/>
        </w:rPr>
        <w:t>равил благоустрою міста Сєвєродонецьк» [</w:t>
      </w:r>
      <w:r w:rsidRPr="00C94F7D">
        <w:rPr>
          <w:rFonts w:ascii="Times New Roman" w:eastAsia="Times New Roman" w:hAnsi="Times New Roman" w:cs="Times New Roman"/>
          <w:color w:val="000000"/>
          <w:sz w:val="28"/>
          <w:szCs w:val="28"/>
          <w:lang w:val="uk-UA" w:eastAsia="ru-RU"/>
        </w:rPr>
        <w:t xml:space="preserve">44.] </w:t>
      </w:r>
      <w:r w:rsidRPr="00C94F7D">
        <w:rPr>
          <w:rFonts w:ascii="Times New Roman" w:eastAsia="Times New Roman" w:hAnsi="Times New Roman" w:cs="Times New Roman"/>
          <w:color w:val="000000"/>
          <w:sz w:val="28"/>
          <w:szCs w:val="28"/>
          <w:lang w:eastAsia="ru-RU"/>
        </w:rPr>
        <w:t xml:space="preserve">та </w:t>
      </w:r>
      <w:r w:rsidRPr="00C94F7D">
        <w:rPr>
          <w:rFonts w:ascii="Times New Roman" w:eastAsia="Times New Roman" w:hAnsi="Times New Roman" w:cs="Times New Roman"/>
          <w:color w:val="000000"/>
          <w:sz w:val="28"/>
          <w:szCs w:val="28"/>
          <w:shd w:val="clear" w:color="auto" w:fill="FFFFFF"/>
          <w:lang w:eastAsia="ru-RU"/>
        </w:rPr>
        <w:t>№45/672 «Благоустрій міста Лисичанськ» [</w:t>
      </w:r>
      <w:r w:rsidRPr="00C94F7D">
        <w:rPr>
          <w:rFonts w:ascii="Times New Roman" w:eastAsia="Times New Roman" w:hAnsi="Times New Roman" w:cs="Times New Roman"/>
          <w:color w:val="000000"/>
          <w:sz w:val="28"/>
          <w:szCs w:val="28"/>
          <w:shd w:val="clear" w:color="auto" w:fill="FFFFFF"/>
          <w:lang w:val="uk-UA" w:eastAsia="ru-RU"/>
        </w:rPr>
        <w:t>45], в</w:t>
      </w:r>
      <w:r w:rsidRPr="00C94F7D">
        <w:rPr>
          <w:rFonts w:ascii="Times New Roman" w:eastAsia="Times New Roman" w:hAnsi="Times New Roman" w:cs="Times New Roman"/>
          <w:color w:val="000000"/>
          <w:sz w:val="28"/>
          <w:szCs w:val="28"/>
          <w:shd w:val="clear" w:color="auto" w:fill="FFFFFF"/>
          <w:lang w:eastAsia="ru-RU"/>
        </w:rPr>
        <w:t xml:space="preserve">ідходи  </w:t>
      </w:r>
      <w:r w:rsidRPr="00C94F7D">
        <w:rPr>
          <w:rFonts w:ascii="Times New Roman" w:eastAsia="Times New Roman" w:hAnsi="Times New Roman" w:cs="Times New Roman"/>
          <w:color w:val="000000"/>
          <w:sz w:val="28"/>
          <w:szCs w:val="28"/>
          <w:shd w:val="clear" w:color="auto" w:fill="FFFFFF"/>
          <w:lang w:val="uk-UA" w:eastAsia="ru-RU"/>
        </w:rPr>
        <w:t xml:space="preserve">та </w:t>
      </w:r>
      <w:r w:rsidRPr="00C94F7D">
        <w:rPr>
          <w:rFonts w:ascii="Times New Roman" w:eastAsia="Times New Roman" w:hAnsi="Times New Roman" w:cs="Times New Roman"/>
          <w:color w:val="000000"/>
          <w:sz w:val="28"/>
          <w:szCs w:val="28"/>
          <w:shd w:val="clear" w:color="auto" w:fill="FFFFFF"/>
          <w:lang w:eastAsia="ru-RU"/>
        </w:rPr>
        <w:t xml:space="preserve">будь-які  речовини,  матеріали  і  предмети,  що утворюються у процесі людської діяльності  і  не  мають  подальшого використання  за  місцем утворення чи виявлення та яких їх власник повинен  позбутися  шляхом утилізації чи видалення. До цього списку належать також  шини і пластикові пляшки. Однак люди все одно використовують такий матеріал для декору свого житла, газонів та клубм. Денис </w:t>
      </w:r>
      <w:r w:rsidRPr="00C94F7D">
        <w:rPr>
          <w:rFonts w:ascii="Times New Roman" w:eastAsia="Times New Roman" w:hAnsi="Times New Roman" w:cs="Times New Roman"/>
          <w:color w:val="000000"/>
          <w:sz w:val="28"/>
          <w:szCs w:val="28"/>
          <w:shd w:val="clear" w:color="auto" w:fill="FFFFFF"/>
          <w:lang w:val="uk-UA" w:eastAsia="ru-RU"/>
        </w:rPr>
        <w:t>М</w:t>
      </w:r>
      <w:r w:rsidRPr="00C94F7D">
        <w:rPr>
          <w:rFonts w:ascii="Times New Roman" w:eastAsia="Times New Roman" w:hAnsi="Times New Roman" w:cs="Times New Roman"/>
          <w:color w:val="000000"/>
          <w:sz w:val="28"/>
          <w:szCs w:val="28"/>
          <w:shd w:val="clear" w:color="auto" w:fill="FFFFFF"/>
          <w:lang w:eastAsia="ru-RU"/>
        </w:rPr>
        <w:t xml:space="preserve">оскаль, голова з питань екологічної політики міста Київ запевняє, що утилізація шин повинна </w:t>
      </w:r>
      <w:r w:rsidRPr="00C94F7D">
        <w:rPr>
          <w:rFonts w:ascii="Times New Roman" w:eastAsia="Times New Roman" w:hAnsi="Times New Roman" w:cs="Times New Roman"/>
          <w:color w:val="000000"/>
          <w:sz w:val="28"/>
          <w:szCs w:val="28"/>
          <w:shd w:val="clear" w:color="auto" w:fill="FFFFFF"/>
          <w:lang w:val="uk-UA" w:eastAsia="ru-RU"/>
        </w:rPr>
        <w:t>відбуватися</w:t>
      </w:r>
      <w:r w:rsidRPr="00C94F7D">
        <w:rPr>
          <w:rFonts w:ascii="Times New Roman" w:eastAsia="Times New Roman" w:hAnsi="Times New Roman" w:cs="Times New Roman"/>
          <w:color w:val="000000"/>
          <w:sz w:val="28"/>
          <w:szCs w:val="28"/>
          <w:shd w:val="clear" w:color="auto" w:fill="FFFFFF"/>
          <w:lang w:eastAsia="ru-RU"/>
        </w:rPr>
        <w:t xml:space="preserve"> на спеціалізованих підприємствах, та не має бути використанна для насадження квітів.  За останні місяці майже половина міст України вже оголосили боротьбу з шинами та масово почали ліквідувати їх. </w:t>
      </w:r>
    </w:p>
    <w:p w14:paraId="27286BB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Після того, як ми поспілкувалися з деякими жителями Лисичанська, які запевняють, що єко-дизайн – це легко та не дорого, </w:t>
      </w:r>
      <w:r w:rsidRPr="00C94F7D">
        <w:rPr>
          <w:rFonts w:ascii="Times New Roman" w:eastAsia="Times New Roman" w:hAnsi="Times New Roman" w:cs="Times New Roman"/>
          <w:color w:val="000000"/>
          <w:sz w:val="28"/>
          <w:szCs w:val="28"/>
          <w:lang w:val="uk-UA" w:eastAsia="ru-RU"/>
        </w:rPr>
        <w:t xml:space="preserve">але не враховують (або не знаюсть) вищезазначену інформацію про токсичність дешевих матеріалів, </w:t>
      </w:r>
      <w:r w:rsidRPr="00C94F7D">
        <w:rPr>
          <w:rFonts w:ascii="Times New Roman" w:eastAsia="Times New Roman" w:hAnsi="Times New Roman" w:cs="Times New Roman"/>
          <w:color w:val="000000"/>
          <w:sz w:val="28"/>
          <w:szCs w:val="28"/>
          <w:lang w:eastAsia="ru-RU"/>
        </w:rPr>
        <w:lastRenderedPageBreak/>
        <w:t>з’явилася ідея для створення репортажу на тему</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w:t>
      </w:r>
      <w:r w:rsidRPr="00C94F7D">
        <w:rPr>
          <w:rFonts w:ascii="Times New Roman" w:eastAsia="Times New Roman" w:hAnsi="Times New Roman" w:cs="Times New Roman"/>
          <w:color w:val="000000"/>
          <w:sz w:val="28"/>
          <w:szCs w:val="28"/>
          <w:lang w:val="uk-UA" w:eastAsia="ru-RU"/>
        </w:rPr>
        <w:t>Л</w:t>
      </w:r>
      <w:r w:rsidRPr="00C94F7D">
        <w:rPr>
          <w:rFonts w:ascii="Times New Roman" w:eastAsia="Times New Roman" w:hAnsi="Times New Roman" w:cs="Times New Roman"/>
          <w:color w:val="000000"/>
          <w:sz w:val="28"/>
          <w:szCs w:val="28"/>
          <w:lang w:eastAsia="ru-RU"/>
        </w:rPr>
        <w:t>андшафтний дизайн без шкоди для екології», у якому  можна показати людям, що краса на клумбах може бути не тільки натуральною але й без великих коштів.</w:t>
      </w:r>
    </w:p>
    <w:p w14:paraId="54B8A0C3" w14:textId="77777777" w:rsidR="00C94F7D" w:rsidRPr="00C94F7D" w:rsidRDefault="00C94F7D" w:rsidP="00C94F7D">
      <w:pPr>
        <w:keepNext/>
        <w:keepLines/>
        <w:spacing w:after="0" w:line="360" w:lineRule="auto"/>
        <w:ind w:firstLine="709"/>
        <w:jc w:val="both"/>
        <w:rPr>
          <w:rFonts w:ascii="Times New Roman" w:hAnsi="Times New Roman" w:cs="Times New Roman"/>
          <w:b/>
          <w:bCs/>
          <w:sz w:val="28"/>
          <w:szCs w:val="28"/>
        </w:rPr>
      </w:pPr>
    </w:p>
    <w:p w14:paraId="49FC3543" w14:textId="77777777" w:rsidR="00C94F7D" w:rsidRPr="00C94F7D" w:rsidRDefault="00C94F7D" w:rsidP="00C94F7D">
      <w:pPr>
        <w:keepNext/>
        <w:keepLines/>
        <w:spacing w:after="0" w:line="360" w:lineRule="auto"/>
        <w:ind w:firstLine="709"/>
        <w:jc w:val="both"/>
        <w:rPr>
          <w:rFonts w:ascii="Times New Roman" w:hAnsi="Times New Roman" w:cs="Times New Roman"/>
          <w:sz w:val="28"/>
          <w:szCs w:val="28"/>
        </w:rPr>
      </w:pPr>
      <w:r w:rsidRPr="00C94F7D">
        <w:rPr>
          <w:rFonts w:ascii="Times New Roman" w:hAnsi="Times New Roman" w:cs="Times New Roman"/>
          <w:b/>
          <w:bCs/>
          <w:sz w:val="28"/>
          <w:szCs w:val="28"/>
        </w:rPr>
        <w:t>2.2. Вибір локацій, героїв, особливості зйомки репортажу «Ландшафтний дизайн без шкоди для екології»</w:t>
      </w:r>
    </w:p>
    <w:p w14:paraId="6B943A62"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Після довгих прогулянок містами  у пошуках локацій та героїв, погляд зупинився на  мешканці  міста Лисичанськ</w:t>
      </w:r>
      <w:r w:rsidRPr="00C94F7D">
        <w:rPr>
          <w:rFonts w:ascii="Times New Roman" w:eastAsia="Times New Roman" w:hAnsi="Times New Roman" w:cs="Times New Roman"/>
          <w:color w:val="000000"/>
          <w:sz w:val="28"/>
          <w:szCs w:val="28"/>
          <w:lang w:val="uk-UA" w:eastAsia="ru-RU"/>
        </w:rPr>
        <w:t xml:space="preserve"> –</w:t>
      </w:r>
      <w:r w:rsidRPr="00C94F7D">
        <w:t xml:space="preserve"> </w:t>
      </w:r>
      <w:r w:rsidRPr="00C94F7D">
        <w:rPr>
          <w:rFonts w:ascii="Times New Roman" w:eastAsia="Times New Roman" w:hAnsi="Times New Roman" w:cs="Times New Roman"/>
          <w:color w:val="000000"/>
          <w:sz w:val="28"/>
          <w:szCs w:val="28"/>
          <w:lang w:val="uk-UA" w:eastAsia="ru-RU"/>
        </w:rPr>
        <w:t>Рита</w:t>
      </w:r>
      <w:r w:rsidRPr="00C94F7D">
        <w:rPr>
          <w:rFonts w:ascii="Times New Roman" w:eastAsia="Times New Roman" w:hAnsi="Times New Roman" w:cs="Times New Roman"/>
          <w:color w:val="000000"/>
          <w:sz w:val="28"/>
          <w:szCs w:val="28"/>
          <w:lang w:eastAsia="ru-RU"/>
        </w:rPr>
        <w:t>. Вона власноруч змогла зробити галявину з  натурального каміння та декоративних рослин, та стала майже, знаменитистю. Далі ще одна жителька міста Лисичанськ</w:t>
      </w:r>
      <w:r w:rsidRPr="00C94F7D">
        <w:rPr>
          <w:rFonts w:ascii="Times New Roman" w:eastAsia="Times New Roman" w:hAnsi="Times New Roman" w:cs="Times New Roman"/>
          <w:color w:val="000000"/>
          <w:sz w:val="28"/>
          <w:szCs w:val="28"/>
          <w:lang w:val="uk-UA" w:eastAsia="ru-RU"/>
        </w:rPr>
        <w:t xml:space="preserve"> – </w:t>
      </w:r>
      <w:r w:rsidRPr="00C94F7D">
        <w:rPr>
          <w:rFonts w:ascii="Times New Roman" w:eastAsia="Times New Roman" w:hAnsi="Times New Roman" w:cs="Times New Roman"/>
          <w:sz w:val="28"/>
          <w:szCs w:val="28"/>
          <w:lang w:val="uk-UA" w:eastAsia="ru-RU"/>
        </w:rPr>
        <w:t>Людмила</w:t>
      </w:r>
      <w:r w:rsidRPr="00C94F7D">
        <w:rPr>
          <w:rFonts w:ascii="Times New Roman" w:eastAsia="Times New Roman" w:hAnsi="Times New Roman" w:cs="Times New Roman"/>
          <w:color w:val="000000"/>
          <w:sz w:val="28"/>
          <w:szCs w:val="28"/>
          <w:lang w:eastAsia="ru-RU"/>
        </w:rPr>
        <w:t xml:space="preserve">, яка також зробила цікавий дизайн біля свого будинку, та вже з таких матеріалів, які включені до «жовтого списку».  Локації було обрано дві. Біля під’їзду та біля свого дому у районі </w:t>
      </w:r>
      <w:r w:rsidRPr="00C94F7D">
        <w:rPr>
          <w:rFonts w:ascii="Times New Roman" w:eastAsia="Times New Roman" w:hAnsi="Times New Roman" w:cs="Times New Roman"/>
          <w:color w:val="000000"/>
          <w:sz w:val="28"/>
          <w:szCs w:val="28"/>
          <w:lang w:val="uk-UA" w:eastAsia="ru-RU"/>
        </w:rPr>
        <w:t>приватного сектору</w:t>
      </w:r>
      <w:r w:rsidRPr="00C94F7D">
        <w:rPr>
          <w:rFonts w:ascii="Times New Roman" w:eastAsia="Times New Roman" w:hAnsi="Times New Roman" w:cs="Times New Roman"/>
          <w:color w:val="000000"/>
          <w:sz w:val="28"/>
          <w:szCs w:val="28"/>
          <w:lang w:eastAsia="ru-RU"/>
        </w:rPr>
        <w:t>. Перша локація показує реальний стан клумб та декор</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який використовує майже кожен житель як Лисичанськ</w:t>
      </w:r>
      <w:r w:rsidRPr="00C94F7D">
        <w:rPr>
          <w:rFonts w:ascii="Times New Roman" w:eastAsia="Times New Roman" w:hAnsi="Times New Roman" w:cs="Times New Roman"/>
          <w:color w:val="000000"/>
          <w:sz w:val="28"/>
          <w:szCs w:val="28"/>
          <w:lang w:val="uk-UA" w:eastAsia="ru-RU"/>
        </w:rPr>
        <w:t>а</w:t>
      </w:r>
      <w:r w:rsidRPr="00C94F7D">
        <w:rPr>
          <w:rFonts w:ascii="Times New Roman" w:eastAsia="Times New Roman" w:hAnsi="Times New Roman" w:cs="Times New Roman"/>
          <w:color w:val="000000"/>
          <w:sz w:val="28"/>
          <w:szCs w:val="28"/>
          <w:lang w:eastAsia="ru-RU"/>
        </w:rPr>
        <w:t>, так  і Сєвєродонецьк</w:t>
      </w:r>
      <w:r w:rsidRPr="00C94F7D">
        <w:rPr>
          <w:rFonts w:ascii="Times New Roman" w:eastAsia="Times New Roman" w:hAnsi="Times New Roman" w:cs="Times New Roman"/>
          <w:color w:val="000000"/>
          <w:sz w:val="28"/>
          <w:szCs w:val="28"/>
          <w:lang w:val="uk-UA" w:eastAsia="ru-RU"/>
        </w:rPr>
        <w:t>а</w:t>
      </w:r>
      <w:r w:rsidRPr="00C94F7D">
        <w:rPr>
          <w:rFonts w:ascii="Times New Roman" w:eastAsia="Times New Roman" w:hAnsi="Times New Roman" w:cs="Times New Roman"/>
          <w:color w:val="000000"/>
          <w:sz w:val="28"/>
          <w:szCs w:val="28"/>
          <w:lang w:eastAsia="ru-RU"/>
        </w:rPr>
        <w:t xml:space="preserve">. </w:t>
      </w:r>
    </w:p>
    <w:p w14:paraId="3090A2C9"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Перша героїня Людмила, яка вже давно робить цікаві предмети </w:t>
      </w:r>
      <w:r w:rsidRPr="00C94F7D">
        <w:rPr>
          <w:rFonts w:ascii="Times New Roman" w:eastAsia="Times New Roman" w:hAnsi="Times New Roman" w:cs="Times New Roman"/>
          <w:color w:val="000000"/>
          <w:sz w:val="28"/>
          <w:szCs w:val="28"/>
          <w:lang w:val="uk-UA" w:eastAsia="ru-RU"/>
        </w:rPr>
        <w:t>е</w:t>
      </w:r>
      <w:r w:rsidRPr="00C94F7D">
        <w:rPr>
          <w:rFonts w:ascii="Times New Roman" w:eastAsia="Times New Roman" w:hAnsi="Times New Roman" w:cs="Times New Roman"/>
          <w:color w:val="000000"/>
          <w:sz w:val="28"/>
          <w:szCs w:val="28"/>
          <w:lang w:eastAsia="ru-RU"/>
        </w:rPr>
        <w:t>кстер’єра з пляшок та шин.  Вона погодилася розповісти про своє захоплення та стверджує, що це простіше, аніж витрачати гро</w:t>
      </w:r>
      <w:r w:rsidRPr="00C94F7D">
        <w:rPr>
          <w:rFonts w:ascii="Times New Roman" w:eastAsia="Times New Roman" w:hAnsi="Times New Roman" w:cs="Times New Roman"/>
          <w:color w:val="000000"/>
          <w:sz w:val="28"/>
          <w:szCs w:val="28"/>
          <w:lang w:val="uk-UA" w:eastAsia="ru-RU"/>
        </w:rPr>
        <w:t>ш</w:t>
      </w:r>
      <w:r w:rsidRPr="00C94F7D">
        <w:rPr>
          <w:rFonts w:ascii="Times New Roman" w:eastAsia="Times New Roman" w:hAnsi="Times New Roman" w:cs="Times New Roman"/>
          <w:color w:val="000000"/>
          <w:sz w:val="28"/>
          <w:szCs w:val="28"/>
          <w:lang w:eastAsia="ru-RU"/>
        </w:rPr>
        <w:t xml:space="preserve">і на щось дорожче. </w:t>
      </w:r>
      <w:r w:rsidRPr="00C94F7D">
        <w:rPr>
          <w:rFonts w:ascii="Times New Roman" w:eastAsia="Times New Roman" w:hAnsi="Times New Roman" w:cs="Times New Roman"/>
          <w:color w:val="000000"/>
          <w:sz w:val="28"/>
          <w:szCs w:val="28"/>
          <w:lang w:eastAsia="ru-RU"/>
        </w:rPr>
        <w:br/>
      </w:r>
      <w:r w:rsidRPr="00C94F7D">
        <w:rPr>
          <w:rFonts w:ascii="Times New Roman" w:eastAsia="Times New Roman" w:hAnsi="Times New Roman" w:cs="Times New Roman"/>
          <w:color w:val="FF0000"/>
          <w:sz w:val="28"/>
          <w:szCs w:val="28"/>
          <w:lang w:val="uk-UA" w:eastAsia="ru-RU"/>
        </w:rPr>
        <w:t xml:space="preserve">            </w:t>
      </w:r>
      <w:r w:rsidRPr="00C94F7D">
        <w:rPr>
          <w:rFonts w:ascii="Times New Roman" w:eastAsia="Times New Roman" w:hAnsi="Times New Roman" w:cs="Times New Roman"/>
          <w:color w:val="000000"/>
          <w:sz w:val="28"/>
          <w:szCs w:val="28"/>
          <w:lang w:eastAsia="ru-RU"/>
        </w:rPr>
        <w:t xml:space="preserve"> Друга героїня Рита.  </w:t>
      </w:r>
      <w:r w:rsidRPr="00C94F7D">
        <w:rPr>
          <w:rFonts w:ascii="Times New Roman" w:eastAsia="Times New Roman" w:hAnsi="Times New Roman" w:cs="Times New Roman"/>
          <w:color w:val="000000"/>
          <w:sz w:val="28"/>
          <w:szCs w:val="28"/>
          <w:lang w:val="uk-UA" w:eastAsia="ru-RU"/>
        </w:rPr>
        <w:t>Наш вибір</w:t>
      </w:r>
      <w:r w:rsidRPr="00C94F7D">
        <w:rPr>
          <w:rFonts w:ascii="Times New Roman" w:eastAsia="Times New Roman" w:hAnsi="Times New Roman" w:cs="Times New Roman"/>
          <w:color w:val="000000"/>
          <w:sz w:val="28"/>
          <w:szCs w:val="28"/>
          <w:lang w:eastAsia="ru-RU"/>
        </w:rPr>
        <w:t xml:space="preserve"> одразу впав на неї, тому що, на відмінну від Сєвєродонецька, де станом декору та благоустрою міста, частіше займаються комунальнальні підприємства, тут жінка робить все сама. Починаючи від задумки декору та придбання матеріалу, та квітами і іншим. Власноруч вона разом зі своїм чоловіком зробила цікавий дизайн прилеглої та занедбаної ділянки землі, до якого навіть комунальні підприємства не хотіли нічого робити. Рита також </w:t>
      </w:r>
      <w:r w:rsidRPr="00C94F7D">
        <w:rPr>
          <w:rFonts w:ascii="Times New Roman" w:eastAsia="Times New Roman" w:hAnsi="Times New Roman" w:cs="Times New Roman"/>
          <w:color w:val="000000"/>
          <w:sz w:val="28"/>
          <w:szCs w:val="28"/>
          <w:lang w:val="uk-UA" w:eastAsia="ru-RU"/>
        </w:rPr>
        <w:t>погодилась</w:t>
      </w:r>
      <w:r w:rsidRPr="00C94F7D">
        <w:rPr>
          <w:rFonts w:ascii="Times New Roman" w:eastAsia="Times New Roman" w:hAnsi="Times New Roman" w:cs="Times New Roman"/>
          <w:color w:val="000000"/>
          <w:sz w:val="28"/>
          <w:szCs w:val="28"/>
          <w:lang w:eastAsia="ru-RU"/>
        </w:rPr>
        <w:t xml:space="preserve"> розповісти свою історію створення клумби, чому вона обрала такий матеріал та скільки коштів вона потратила за весь той декор, що зараз знаходиться на ділянці. </w:t>
      </w:r>
    </w:p>
    <w:p w14:paraId="37C1C320"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Ідея полягала в тому, що потрібно було показати обидва варіанти та зробити наголос на тому, що красив</w:t>
      </w:r>
      <w:r w:rsidRPr="00C94F7D">
        <w:rPr>
          <w:rFonts w:ascii="Times New Roman" w:eastAsia="Times New Roman" w:hAnsi="Times New Roman" w:cs="Times New Roman"/>
          <w:color w:val="000000"/>
          <w:sz w:val="28"/>
          <w:szCs w:val="28"/>
          <w:lang w:val="uk-UA" w:eastAsia="ru-RU"/>
        </w:rPr>
        <w:t>и</w:t>
      </w:r>
      <w:r w:rsidRPr="00C94F7D">
        <w:rPr>
          <w:rFonts w:ascii="Times New Roman" w:eastAsia="Times New Roman" w:hAnsi="Times New Roman" w:cs="Times New Roman"/>
          <w:color w:val="000000"/>
          <w:sz w:val="28"/>
          <w:szCs w:val="28"/>
          <w:lang w:eastAsia="ru-RU"/>
        </w:rPr>
        <w:t xml:space="preserve">й дизайн газонів можна зробити без </w:t>
      </w:r>
      <w:r w:rsidRPr="00C94F7D">
        <w:rPr>
          <w:rFonts w:ascii="Times New Roman" w:eastAsia="Times New Roman" w:hAnsi="Times New Roman" w:cs="Times New Roman"/>
          <w:color w:val="000000"/>
          <w:sz w:val="28"/>
          <w:szCs w:val="28"/>
          <w:lang w:eastAsia="ru-RU"/>
        </w:rPr>
        <w:lastRenderedPageBreak/>
        <w:t xml:space="preserve">шкоди для навколишнього середовища та екології в цілому.  Також потрібна була експертна думка  щодо  дизайну обох героїнь та висновок, який буде підкреслювати основну тему сюжету. </w:t>
      </w:r>
    </w:p>
    <w:p w14:paraId="1F676EC1"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val="uk-UA" w:eastAsia="ru-RU"/>
        </w:rPr>
        <w:t xml:space="preserve">Для цього я звернулася до Державної екологічної інспекції у Луганській області, у місті Сєвєродонецьк, та познайомилася із старшим інспектором Євгеном Рубашко, який погодився прийняти участь у зйомці та дати невеликий коментар як експерт. </w:t>
      </w:r>
      <w:r w:rsidRPr="00C94F7D">
        <w:rPr>
          <w:rFonts w:ascii="Times New Roman" w:eastAsia="Times New Roman" w:hAnsi="Times New Roman" w:cs="Times New Roman"/>
          <w:color w:val="000000"/>
          <w:sz w:val="28"/>
          <w:szCs w:val="28"/>
          <w:lang w:eastAsia="ru-RU"/>
        </w:rPr>
        <w:t xml:space="preserve">Він також наголосив, що шини та пластик входять до «жовтої зони» відходів, які є небезпечними не тільки для екології, а ї для здоров’я людини.  </w:t>
      </w:r>
    </w:p>
    <w:p w14:paraId="5E10AA91"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Кожного героя потрібно було розмістити біля локації так, щоб було видно декор.  Експерта ми поставили біля головного входу у державну інспекцію з питань екології.  </w:t>
      </w:r>
    </w:p>
    <w:p w14:paraId="406C6F51" w14:textId="77777777" w:rsidR="00C94F7D" w:rsidRPr="00C94F7D" w:rsidRDefault="00C94F7D" w:rsidP="00C94F7D">
      <w:pPr>
        <w:spacing w:after="0" w:line="360" w:lineRule="auto"/>
        <w:ind w:firstLine="708"/>
        <w:jc w:val="both"/>
        <w:rPr>
          <w:rFonts w:ascii="Times New Roman" w:eastAsia="Times New Roman" w:hAnsi="Times New Roman" w:cs="Times New Roman"/>
          <w:sz w:val="28"/>
          <w:szCs w:val="28"/>
          <w:lang w:val="uk-UA" w:eastAsia="ru-RU"/>
        </w:rPr>
      </w:pPr>
      <w:r w:rsidRPr="00C94F7D">
        <w:rPr>
          <w:rFonts w:ascii="Times New Roman" w:eastAsia="Times New Roman" w:hAnsi="Times New Roman" w:cs="Times New Roman"/>
          <w:sz w:val="28"/>
          <w:szCs w:val="28"/>
          <w:lang w:val="uk-UA" w:eastAsia="ru-RU"/>
        </w:rPr>
        <w:t>В результаті ми зробили проблемний репортаж, який повинен був</w:t>
      </w:r>
      <w:r w:rsidRPr="00C94F7D">
        <w:rPr>
          <w:rFonts w:ascii="Times New Roman" w:eastAsia="Times New Roman" w:hAnsi="Times New Roman" w:cs="Times New Roman"/>
          <w:sz w:val="24"/>
          <w:szCs w:val="24"/>
          <w:lang w:eastAsia="ru-RU"/>
        </w:rPr>
        <w:t> </w:t>
      </w:r>
      <w:r w:rsidRPr="00C94F7D">
        <w:rPr>
          <w:rFonts w:ascii="Times New Roman" w:eastAsia="Times New Roman" w:hAnsi="Times New Roman" w:cs="Times New Roman"/>
          <w:sz w:val="28"/>
          <w:szCs w:val="28"/>
          <w:lang w:val="uk-UA" w:eastAsia="ru-RU"/>
        </w:rPr>
        <w:t xml:space="preserve">донести людям ідею про шкоду декору, який вони обирають для своїх осель, під’їздів та громадських клумб, і у якому зробити наголос на тому, що натуральний дектор – це простіше, аніж здається та що  вібиір для декору різноманітний.  Також ми залучили старшого інспектора з екології, який підтвердив наші припущення щодо шкоди від матеріалів, які використовують люди. </w:t>
      </w:r>
    </w:p>
    <w:p w14:paraId="1AF74CD2" w14:textId="77777777" w:rsidR="00C94F7D" w:rsidRPr="00C94F7D" w:rsidRDefault="00C94F7D" w:rsidP="00C94F7D">
      <w:pPr>
        <w:spacing w:after="0" w:line="360" w:lineRule="auto"/>
        <w:ind w:firstLine="709"/>
        <w:jc w:val="both"/>
        <w:rPr>
          <w:rFonts w:ascii="Times New Roman" w:hAnsi="Times New Roman" w:cs="Times New Roman"/>
          <w:sz w:val="28"/>
          <w:szCs w:val="28"/>
          <w:highlight w:val="yellow"/>
          <w:lang w:val="uk-UA"/>
        </w:rPr>
      </w:pPr>
    </w:p>
    <w:p w14:paraId="1C4AD854"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p>
    <w:p w14:paraId="7E59BF4A" w14:textId="77777777" w:rsidR="00C94F7D" w:rsidRPr="00C94F7D" w:rsidRDefault="00C94F7D" w:rsidP="00C94F7D">
      <w:pPr>
        <w:keepNext/>
        <w:keepLines/>
        <w:spacing w:after="0" w:line="360" w:lineRule="auto"/>
        <w:ind w:firstLine="709"/>
        <w:jc w:val="both"/>
        <w:outlineLvl w:val="1"/>
        <w:rPr>
          <w:rFonts w:ascii="Times New Roman" w:eastAsiaTheme="majorEastAsia" w:hAnsi="Times New Roman" w:cs="Times New Roman"/>
          <w:b/>
          <w:bCs/>
          <w:sz w:val="28"/>
          <w:szCs w:val="28"/>
          <w:lang w:val="uk-UA"/>
        </w:rPr>
      </w:pPr>
      <w:bookmarkStart w:id="13" w:name="_Toc72840406"/>
      <w:bookmarkStart w:id="14" w:name="_Toc72840843"/>
      <w:bookmarkStart w:id="15" w:name="_Toc73025493"/>
      <w:r w:rsidRPr="00C94F7D">
        <w:rPr>
          <w:rFonts w:ascii="Times New Roman" w:eastAsiaTheme="majorEastAsia" w:hAnsi="Times New Roman" w:cs="Times New Roman"/>
          <w:b/>
          <w:bCs/>
          <w:sz w:val="28"/>
          <w:szCs w:val="28"/>
          <w:lang w:val="uk-UA"/>
        </w:rPr>
        <w:t xml:space="preserve">2.3. </w:t>
      </w:r>
      <w:r w:rsidRPr="00C94F7D">
        <w:rPr>
          <w:rFonts w:ascii="Times New Roman" w:eastAsiaTheme="majorEastAsia" w:hAnsi="Times New Roman" w:cs="Times New Roman"/>
          <w:b/>
          <w:bCs/>
          <w:sz w:val="28"/>
          <w:szCs w:val="28"/>
        </w:rPr>
        <w:t>Технологія створення репортажу «Ландшафтний дизайн без шкоди для екології»: монтаж, графіка, музичне оформлення</w:t>
      </w:r>
      <w:bookmarkEnd w:id="13"/>
      <w:bookmarkEnd w:id="14"/>
      <w:bookmarkEnd w:id="15"/>
    </w:p>
    <w:p w14:paraId="540C839A" w14:textId="77777777" w:rsidR="00C94F7D" w:rsidRPr="00C94F7D" w:rsidRDefault="00C94F7D" w:rsidP="00C94F7D">
      <w:pPr>
        <w:spacing w:after="0" w:line="360" w:lineRule="auto"/>
        <w:ind w:firstLine="709"/>
        <w:jc w:val="both"/>
        <w:rPr>
          <w:rFonts w:ascii="Times New Roman" w:hAnsi="Times New Roman" w:cs="Times New Roman"/>
          <w:sz w:val="28"/>
          <w:szCs w:val="28"/>
          <w:lang w:val="uk-UA"/>
        </w:rPr>
      </w:pPr>
    </w:p>
    <w:p w14:paraId="7F217F63" w14:textId="77777777" w:rsidR="00C94F7D" w:rsidRPr="00C94F7D" w:rsidRDefault="00C94F7D" w:rsidP="00C94F7D">
      <w:pPr>
        <w:spacing w:after="0" w:line="36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FF0000"/>
          <w:sz w:val="28"/>
          <w:szCs w:val="28"/>
          <w:lang w:val="uk-UA" w:eastAsia="ru-RU"/>
        </w:rPr>
        <w:t xml:space="preserve">                </w:t>
      </w:r>
      <w:r w:rsidRPr="00C94F7D">
        <w:rPr>
          <w:rFonts w:ascii="Times New Roman" w:eastAsia="Times New Roman" w:hAnsi="Times New Roman" w:cs="Times New Roman"/>
          <w:color w:val="000000"/>
          <w:sz w:val="28"/>
          <w:szCs w:val="28"/>
          <w:lang w:val="uk-UA" w:eastAsia="ru-RU"/>
        </w:rPr>
        <w:t xml:space="preserve">Монтаж ми здійснювали у програмі </w:t>
      </w:r>
      <w:r w:rsidRPr="00C94F7D">
        <w:rPr>
          <w:rFonts w:ascii="Times New Roman" w:eastAsia="Times New Roman" w:hAnsi="Times New Roman" w:cs="Times New Roman"/>
          <w:color w:val="000000"/>
          <w:sz w:val="28"/>
          <w:szCs w:val="28"/>
          <w:lang w:eastAsia="ru-RU"/>
        </w:rPr>
        <w:t>Adobe Premier Pro</w:t>
      </w:r>
      <w:r w:rsidRPr="00C94F7D">
        <w:rPr>
          <w:rFonts w:ascii="Times New Roman" w:eastAsia="Times New Roman" w:hAnsi="Times New Roman" w:cs="Times New Roman"/>
          <w:color w:val="000000"/>
          <w:sz w:val="28"/>
          <w:szCs w:val="28"/>
          <w:lang w:val="uk-UA" w:eastAsia="ru-RU"/>
        </w:rPr>
        <w:t xml:space="preserve"> 2010, робота зі звуком йшла у програмі </w:t>
      </w:r>
      <w:hyperlink r:id="rId5" w:anchor="audacity" w:history="1">
        <w:r w:rsidRPr="00C94F7D">
          <w:rPr>
            <w:rFonts w:ascii="Times New Roman" w:eastAsia="Times New Roman" w:hAnsi="Times New Roman" w:cs="Times New Roman"/>
            <w:color w:val="000000"/>
            <w:sz w:val="28"/>
            <w:szCs w:val="28"/>
            <w:u w:val="single"/>
            <w:lang w:eastAsia="ru-RU"/>
          </w:rPr>
          <w:t>Audacity</w:t>
        </w:r>
      </w:hyperlink>
      <w:r w:rsidRPr="00C94F7D">
        <w:rPr>
          <w:rFonts w:ascii="Times New Roman" w:eastAsia="Times New Roman" w:hAnsi="Times New Roman" w:cs="Times New Roman"/>
          <w:color w:val="000000"/>
          <w:sz w:val="28"/>
          <w:szCs w:val="28"/>
          <w:lang w:val="uk-UA" w:eastAsia="ru-RU"/>
        </w:rPr>
        <w:t xml:space="preserve">. </w:t>
      </w:r>
      <w:r w:rsidRPr="00C94F7D">
        <w:rPr>
          <w:rFonts w:ascii="Times New Roman" w:eastAsia="Times New Roman" w:hAnsi="Times New Roman" w:cs="Times New Roman"/>
          <w:color w:val="000000"/>
          <w:sz w:val="28"/>
          <w:szCs w:val="28"/>
          <w:lang w:eastAsia="ru-RU"/>
        </w:rPr>
        <w:t xml:space="preserve">Музичне оформлення відсутнє. Графіка  для створення титру </w:t>
      </w:r>
      <w:r w:rsidRPr="00C94F7D">
        <w:rPr>
          <w:rFonts w:ascii="Times New Roman" w:eastAsia="Times New Roman" w:hAnsi="Times New Roman" w:cs="Times New Roman"/>
          <w:color w:val="000000"/>
          <w:sz w:val="28"/>
          <w:szCs w:val="28"/>
          <w:lang w:val="uk-UA" w:eastAsia="ru-RU"/>
        </w:rPr>
        <w:t xml:space="preserve">відбувалася </w:t>
      </w:r>
      <w:r w:rsidRPr="00C94F7D">
        <w:rPr>
          <w:rFonts w:ascii="Times New Roman" w:eastAsia="Times New Roman" w:hAnsi="Times New Roman" w:cs="Times New Roman"/>
          <w:color w:val="000000"/>
          <w:sz w:val="28"/>
          <w:szCs w:val="28"/>
          <w:lang w:eastAsia="ru-RU"/>
        </w:rPr>
        <w:t xml:space="preserve">у програмі Canva. </w:t>
      </w:r>
    </w:p>
    <w:p w14:paraId="4320EE01"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en-US" w:eastAsia="ru-RU"/>
        </w:rPr>
      </w:pPr>
      <w:r w:rsidRPr="00C94F7D">
        <w:rPr>
          <w:rFonts w:ascii="Times New Roman" w:hAnsi="Times New Roman" w:cs="Times New Roman"/>
          <w:color w:val="FF0000"/>
          <w:sz w:val="28"/>
          <w:szCs w:val="28"/>
          <w:lang w:val="uk-UA"/>
        </w:rPr>
        <w:t xml:space="preserve">                </w:t>
      </w:r>
      <w:r w:rsidRPr="00C94F7D">
        <w:rPr>
          <w:rFonts w:ascii="Times New Roman" w:hAnsi="Times New Roman" w:cs="Times New Roman"/>
          <w:sz w:val="28"/>
          <w:szCs w:val="28"/>
          <w:lang w:val="uk-UA"/>
        </w:rPr>
        <w:t xml:space="preserve">Программа </w:t>
      </w:r>
      <w:r w:rsidRPr="00C94F7D">
        <w:rPr>
          <w:rFonts w:ascii="Times New Roman" w:eastAsia="Times New Roman" w:hAnsi="Times New Roman" w:cs="Times New Roman"/>
          <w:color w:val="000000"/>
          <w:sz w:val="28"/>
          <w:szCs w:val="28"/>
          <w:lang w:eastAsia="ru-RU"/>
        </w:rPr>
        <w:t>Adobe Premier Pro</w:t>
      </w:r>
      <w:r w:rsidRPr="00C94F7D">
        <w:rPr>
          <w:rFonts w:ascii="Times New Roman" w:eastAsia="Times New Roman" w:hAnsi="Times New Roman" w:cs="Times New Roman"/>
          <w:color w:val="000000"/>
          <w:sz w:val="28"/>
          <w:szCs w:val="28"/>
          <w:lang w:val="uk-UA" w:eastAsia="ru-RU"/>
        </w:rPr>
        <w:t xml:space="preserve"> 2017, на думку практикуючих режесерів і відеомонтажерів, одна із найбільш професійних відео редакторів для монтажу. Вона надає великий спектр можливостей для роботи з відео, а </w:t>
      </w:r>
      <w:r w:rsidRPr="00C94F7D">
        <w:rPr>
          <w:rFonts w:ascii="Times New Roman" w:eastAsia="Times New Roman" w:hAnsi="Times New Roman" w:cs="Times New Roman"/>
          <w:color w:val="000000"/>
          <w:sz w:val="28"/>
          <w:szCs w:val="28"/>
          <w:lang w:val="uk-UA" w:eastAsia="ru-RU"/>
        </w:rPr>
        <w:lastRenderedPageBreak/>
        <w:t>також дозволяє працювати із самою картинкою та хромокеєм, якщо це потрібно. Їй притаманний великий та різноманітний набір інструментів та робота з окремими файлами. [мал.1, 2,3]</w:t>
      </w:r>
    </w:p>
    <w:p w14:paraId="61576BB6"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sidRPr="00C94F7D">
        <w:rPr>
          <w:rFonts w:ascii="Times New Roman" w:hAnsi="Times New Roman" w:cs="Times New Roman"/>
          <w:noProof/>
          <w:sz w:val="28"/>
          <w:szCs w:val="28"/>
          <w:lang w:eastAsia="ru-RU"/>
        </w:rPr>
        <w:drawing>
          <wp:inline distT="0" distB="0" distL="0" distR="0" wp14:anchorId="57D8C625" wp14:editId="3236553B">
            <wp:extent cx="4521361" cy="2543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18946" cy="2541816"/>
                    </a:xfrm>
                    <a:prstGeom prst="rect">
                      <a:avLst/>
                    </a:prstGeom>
                  </pic:spPr>
                </pic:pic>
              </a:graphicData>
            </a:graphic>
          </wp:inline>
        </w:drawing>
      </w:r>
    </w:p>
    <w:p w14:paraId="71CC0CAA"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Мал..1 </w:t>
      </w:r>
    </w:p>
    <w:p w14:paraId="3C0ED702" w14:textId="77777777" w:rsidR="00C94F7D" w:rsidRPr="00C94F7D" w:rsidRDefault="00C94F7D" w:rsidP="00C94F7D">
      <w:pPr>
        <w:rPr>
          <w:rFonts w:ascii="Times New Roman" w:hAnsi="Times New Roman" w:cs="Times New Roman"/>
          <w:sz w:val="28"/>
          <w:szCs w:val="28"/>
          <w:lang w:val="uk-UA"/>
        </w:rPr>
      </w:pPr>
      <w:r w:rsidRPr="00C94F7D">
        <w:rPr>
          <w:rFonts w:ascii="Times New Roman" w:hAnsi="Times New Roman" w:cs="Times New Roman"/>
          <w:noProof/>
          <w:sz w:val="28"/>
          <w:szCs w:val="28"/>
          <w:lang w:eastAsia="ru-RU"/>
        </w:rPr>
        <w:drawing>
          <wp:inline distT="0" distB="0" distL="0" distR="0" wp14:anchorId="69707F77" wp14:editId="1BD6D991">
            <wp:extent cx="4572052" cy="2571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7973" cy="2575081"/>
                    </a:xfrm>
                    <a:prstGeom prst="rect">
                      <a:avLst/>
                    </a:prstGeom>
                  </pic:spPr>
                </pic:pic>
              </a:graphicData>
            </a:graphic>
          </wp:inline>
        </w:drawing>
      </w:r>
      <w:r w:rsidRPr="00C94F7D">
        <w:rPr>
          <w:rFonts w:ascii="Times New Roman" w:hAnsi="Times New Roman" w:cs="Times New Roman"/>
          <w:sz w:val="28"/>
          <w:szCs w:val="28"/>
          <w:lang w:val="uk-UA"/>
        </w:rPr>
        <w:t xml:space="preserve"> Мал.2</w:t>
      </w:r>
    </w:p>
    <w:p w14:paraId="205B4E4E" w14:textId="77777777" w:rsidR="00C94F7D" w:rsidRPr="00C94F7D" w:rsidRDefault="00C94F7D" w:rsidP="00C94F7D">
      <w:pPr>
        <w:rPr>
          <w:rFonts w:ascii="Times New Roman" w:hAnsi="Times New Roman" w:cs="Times New Roman"/>
          <w:b/>
          <w:sz w:val="28"/>
          <w:szCs w:val="28"/>
          <w:lang w:val="uk-UA"/>
        </w:rPr>
      </w:pPr>
      <w:r w:rsidRPr="00C94F7D">
        <w:rPr>
          <w:rFonts w:ascii="Times New Roman" w:hAnsi="Times New Roman" w:cs="Times New Roman"/>
          <w:noProof/>
          <w:sz w:val="28"/>
          <w:szCs w:val="28"/>
          <w:lang w:eastAsia="ru-RU"/>
        </w:rPr>
        <w:lastRenderedPageBreak/>
        <w:drawing>
          <wp:inline distT="0" distB="0" distL="0" distR="0" wp14:anchorId="1C654148" wp14:editId="73862412">
            <wp:extent cx="4467225" cy="251278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71593" cy="2515242"/>
                    </a:xfrm>
                    <a:prstGeom prst="rect">
                      <a:avLst/>
                    </a:prstGeom>
                  </pic:spPr>
                </pic:pic>
              </a:graphicData>
            </a:graphic>
          </wp:inline>
        </w:drawing>
      </w:r>
      <w:r w:rsidRPr="00C94F7D">
        <w:rPr>
          <w:rFonts w:ascii="Times New Roman" w:eastAsia="Times New Roman" w:hAnsi="Times New Roman" w:cs="Times New Roman"/>
          <w:color w:val="000000"/>
          <w:sz w:val="28"/>
          <w:szCs w:val="28"/>
          <w:lang w:val="uk-UA" w:eastAsia="ru-RU"/>
        </w:rPr>
        <w:br/>
        <w:t xml:space="preserve">Мал. 3 </w:t>
      </w:r>
      <w:r w:rsidRPr="00C94F7D">
        <w:rPr>
          <w:rFonts w:ascii="Times New Roman" w:eastAsia="Times New Roman" w:hAnsi="Times New Roman" w:cs="Times New Roman"/>
          <w:color w:val="000000"/>
          <w:sz w:val="28"/>
          <w:szCs w:val="28"/>
          <w:lang w:val="uk-UA" w:eastAsia="ru-RU"/>
        </w:rPr>
        <w:br/>
      </w:r>
      <w:r w:rsidRPr="00C94F7D">
        <w:rPr>
          <w:rFonts w:ascii="Times New Roman" w:hAnsi="Times New Roman" w:cs="Times New Roman"/>
          <w:b/>
          <w:sz w:val="28"/>
          <w:szCs w:val="28"/>
          <w:lang w:val="uk-UA"/>
        </w:rPr>
        <w:t xml:space="preserve">Робота у програмі для відео монтажу </w:t>
      </w:r>
      <w:r w:rsidRPr="00C94F7D">
        <w:rPr>
          <w:rFonts w:ascii="Times New Roman" w:hAnsi="Times New Roman" w:cs="Times New Roman"/>
          <w:b/>
          <w:sz w:val="28"/>
          <w:szCs w:val="28"/>
          <w:lang w:val="en-US"/>
        </w:rPr>
        <w:t>Adobe</w:t>
      </w:r>
      <w:r w:rsidRPr="00C94F7D">
        <w:rPr>
          <w:rFonts w:ascii="Times New Roman" w:hAnsi="Times New Roman" w:cs="Times New Roman"/>
          <w:b/>
          <w:sz w:val="28"/>
          <w:szCs w:val="28"/>
        </w:rPr>
        <w:t xml:space="preserve"> </w:t>
      </w:r>
      <w:r w:rsidRPr="00C94F7D">
        <w:rPr>
          <w:rFonts w:ascii="Times New Roman" w:hAnsi="Times New Roman" w:cs="Times New Roman"/>
          <w:b/>
          <w:sz w:val="28"/>
          <w:szCs w:val="28"/>
          <w:lang w:val="en-US"/>
        </w:rPr>
        <w:t>Premier</w:t>
      </w:r>
      <w:r w:rsidRPr="00C94F7D">
        <w:rPr>
          <w:rFonts w:ascii="Times New Roman" w:hAnsi="Times New Roman" w:cs="Times New Roman"/>
          <w:b/>
          <w:sz w:val="28"/>
          <w:szCs w:val="28"/>
        </w:rPr>
        <w:t xml:space="preserve"> </w:t>
      </w:r>
      <w:r w:rsidRPr="00C94F7D">
        <w:rPr>
          <w:rFonts w:ascii="Times New Roman" w:hAnsi="Times New Roman" w:cs="Times New Roman"/>
          <w:b/>
          <w:sz w:val="28"/>
          <w:szCs w:val="28"/>
          <w:lang w:val="en-US"/>
        </w:rPr>
        <w:t>CC</w:t>
      </w:r>
      <w:r w:rsidRPr="00C94F7D">
        <w:rPr>
          <w:rFonts w:ascii="Times New Roman" w:hAnsi="Times New Roman" w:cs="Times New Roman"/>
          <w:b/>
          <w:sz w:val="28"/>
          <w:szCs w:val="28"/>
        </w:rPr>
        <w:t xml:space="preserve"> 2017 </w:t>
      </w:r>
    </w:p>
    <w:p w14:paraId="69D7D35C"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p>
    <w:p w14:paraId="17D46623"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FF0000"/>
          <w:sz w:val="28"/>
          <w:szCs w:val="28"/>
          <w:lang w:val="uk-UA" w:eastAsia="ru-RU"/>
        </w:rPr>
        <w:t xml:space="preserve">              </w:t>
      </w:r>
      <w:r w:rsidRPr="00C94F7D">
        <w:rPr>
          <w:rFonts w:ascii="Times New Roman" w:eastAsia="Times New Roman" w:hAnsi="Times New Roman" w:cs="Times New Roman"/>
          <w:color w:val="000000"/>
          <w:sz w:val="28"/>
          <w:szCs w:val="28"/>
          <w:lang w:val="uk-UA" w:eastAsia="ru-RU"/>
        </w:rPr>
        <w:t xml:space="preserve">Для роботи зі звуком я обрала програму </w:t>
      </w:r>
      <w:hyperlink r:id="rId9" w:anchor="audacity" w:history="1">
        <w:r w:rsidRPr="00C94F7D">
          <w:rPr>
            <w:rFonts w:ascii="Times New Roman" w:eastAsia="Times New Roman" w:hAnsi="Times New Roman" w:cs="Times New Roman"/>
            <w:color w:val="000000"/>
            <w:sz w:val="28"/>
            <w:szCs w:val="28"/>
            <w:u w:val="single"/>
            <w:lang w:eastAsia="ru-RU"/>
          </w:rPr>
          <w:t>Audacity</w:t>
        </w:r>
      </w:hyperlink>
      <w:r w:rsidRPr="00C94F7D">
        <w:rPr>
          <w:rFonts w:ascii="Times New Roman" w:eastAsia="Times New Roman" w:hAnsi="Times New Roman" w:cs="Times New Roman"/>
          <w:sz w:val="24"/>
          <w:szCs w:val="24"/>
          <w:lang w:val="uk-UA" w:eastAsia="ru-RU"/>
        </w:rPr>
        <w:t xml:space="preserve">. </w:t>
      </w:r>
      <w:r w:rsidRPr="00C94F7D">
        <w:rPr>
          <w:rFonts w:ascii="Times New Roman" w:eastAsia="Times New Roman" w:hAnsi="Times New Roman" w:cs="Times New Roman"/>
          <w:sz w:val="28"/>
          <w:szCs w:val="28"/>
          <w:lang w:val="uk-UA" w:eastAsia="ru-RU"/>
        </w:rPr>
        <w:t>[Мал.1].</w:t>
      </w:r>
      <w:r w:rsidRPr="00C94F7D">
        <w:rPr>
          <w:rFonts w:ascii="Times New Roman" w:eastAsia="Times New Roman" w:hAnsi="Times New Roman" w:cs="Times New Roman"/>
          <w:sz w:val="24"/>
          <w:szCs w:val="24"/>
          <w:lang w:val="uk-UA" w:eastAsia="ru-RU"/>
        </w:rPr>
        <w:t xml:space="preserve"> </w:t>
      </w:r>
      <w:r w:rsidRPr="00C94F7D">
        <w:rPr>
          <w:rFonts w:ascii="Times New Roman" w:eastAsia="Times New Roman" w:hAnsi="Times New Roman" w:cs="Times New Roman"/>
          <w:sz w:val="28"/>
          <w:szCs w:val="28"/>
          <w:lang w:val="uk-UA" w:eastAsia="ru-RU"/>
        </w:rPr>
        <w:t xml:space="preserve">На відміну від </w:t>
      </w:r>
      <w:r w:rsidRPr="00C94F7D">
        <w:rPr>
          <w:rFonts w:ascii="Times New Roman" w:eastAsia="Times New Roman" w:hAnsi="Times New Roman" w:cs="Times New Roman"/>
          <w:color w:val="000000"/>
          <w:sz w:val="28"/>
          <w:szCs w:val="28"/>
          <w:lang w:eastAsia="ru-RU"/>
        </w:rPr>
        <w:t>Adobe Premier Pro</w:t>
      </w:r>
      <w:r w:rsidRPr="00C94F7D">
        <w:rPr>
          <w:rFonts w:ascii="Times New Roman" w:eastAsia="Times New Roman" w:hAnsi="Times New Roman" w:cs="Times New Roman"/>
          <w:color w:val="000000"/>
          <w:sz w:val="28"/>
          <w:szCs w:val="28"/>
          <w:lang w:val="uk-UA" w:eastAsia="ru-RU"/>
        </w:rPr>
        <w:t xml:space="preserve">, ця программа повністью дозволяє переробляти звук, темп та прибирати зайві шуми на задньому плані. Також є функція «мікрофон», у якій можна підключити зовнішній мікрофон та робити запис, або начитку. Потім аудіо можна розбивати та вирізати паузи, вдохи  та прибирати зайве. Також дозволяє обирати формат аудіо для збереження. [Мал.3]. </w:t>
      </w:r>
    </w:p>
    <w:p w14:paraId="4A5F0DE7"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7C22BA3A" wp14:editId="5B4F2E4B">
            <wp:extent cx="4640580" cy="2994660"/>
            <wp:effectExtent l="0" t="0" r="7620" b="0"/>
            <wp:docPr id="8" name="Рисунок 8" descr="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580" cy="2994660"/>
                    </a:xfrm>
                    <a:prstGeom prst="rect">
                      <a:avLst/>
                    </a:prstGeom>
                    <a:noFill/>
                    <a:ln>
                      <a:noFill/>
                    </a:ln>
                  </pic:spPr>
                </pic:pic>
              </a:graphicData>
            </a:graphic>
          </wp:inline>
        </w:drawing>
      </w:r>
      <w:r w:rsidRPr="00C94F7D">
        <w:rPr>
          <w:rFonts w:ascii="Times New Roman" w:eastAsia="Times New Roman" w:hAnsi="Times New Roman" w:cs="Times New Roman"/>
          <w:color w:val="000000"/>
          <w:sz w:val="28"/>
          <w:szCs w:val="28"/>
          <w:lang w:val="uk-UA" w:eastAsia="ru-RU"/>
        </w:rPr>
        <w:t xml:space="preserve"> Мал.3</w:t>
      </w:r>
    </w:p>
    <w:p w14:paraId="3BA531CE"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07AFCA64" wp14:editId="7DF41B51">
            <wp:extent cx="4846320" cy="1699260"/>
            <wp:effectExtent l="0" t="0" r="0" b="0"/>
            <wp:docPr id="7" name="Рисунок 7" descr="Screensh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1699260"/>
                    </a:xfrm>
                    <a:prstGeom prst="rect">
                      <a:avLst/>
                    </a:prstGeom>
                    <a:noFill/>
                    <a:ln>
                      <a:noFill/>
                    </a:ln>
                  </pic:spPr>
                </pic:pic>
              </a:graphicData>
            </a:graphic>
          </wp:inline>
        </w:drawing>
      </w:r>
      <w:r w:rsidRPr="00C94F7D">
        <w:rPr>
          <w:rFonts w:ascii="Times New Roman" w:eastAsia="Times New Roman" w:hAnsi="Times New Roman" w:cs="Times New Roman"/>
          <w:color w:val="000000"/>
          <w:sz w:val="28"/>
          <w:szCs w:val="28"/>
          <w:lang w:val="uk-UA" w:eastAsia="ru-RU"/>
        </w:rPr>
        <w:t xml:space="preserve"> Мал.4</w:t>
      </w:r>
    </w:p>
    <w:p w14:paraId="4B749256"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p>
    <w:p w14:paraId="521ED9AA"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p>
    <w:p w14:paraId="0491223B"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 Программа для титрів </w:t>
      </w:r>
      <w:r w:rsidRPr="00C94F7D">
        <w:rPr>
          <w:rFonts w:ascii="Times New Roman" w:eastAsia="Times New Roman" w:hAnsi="Times New Roman" w:cs="Times New Roman"/>
          <w:color w:val="000000"/>
          <w:sz w:val="28"/>
          <w:szCs w:val="28"/>
          <w:lang w:eastAsia="ru-RU"/>
        </w:rPr>
        <w:t xml:space="preserve">Canva. </w:t>
      </w:r>
      <w:r w:rsidRPr="00C94F7D">
        <w:rPr>
          <w:rFonts w:ascii="Times New Roman" w:eastAsia="Times New Roman" w:hAnsi="Times New Roman" w:cs="Times New Roman"/>
          <w:color w:val="000000"/>
          <w:sz w:val="28"/>
          <w:szCs w:val="28"/>
          <w:lang w:val="uk-UA" w:eastAsia="ru-RU"/>
        </w:rPr>
        <w:t xml:space="preserve">Я обрала цю программу, бо для створення титрів  анімацій або інтро – вона майже перша за списком у рейтингові  та на моєму власному[Мал. 1]. Є аналог у Інтернеті, можна скачати на комп’ютер. Але та, що в Інтернеті має трішки менше можливостей. </w:t>
      </w:r>
    </w:p>
    <w:p w14:paraId="4EDAF23F"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FF0000"/>
          <w:sz w:val="28"/>
          <w:szCs w:val="28"/>
          <w:lang w:val="uk-UA" w:eastAsia="ru-RU"/>
        </w:rPr>
        <w:t xml:space="preserve">            </w:t>
      </w:r>
      <w:r w:rsidRPr="00C94F7D">
        <w:rPr>
          <w:rFonts w:ascii="Times New Roman" w:eastAsia="Times New Roman" w:hAnsi="Times New Roman" w:cs="Times New Roman"/>
          <w:color w:val="000000"/>
          <w:sz w:val="28"/>
          <w:szCs w:val="28"/>
          <w:lang w:val="uk-UA" w:eastAsia="ru-RU"/>
        </w:rPr>
        <w:t>Можна також використовувати для просування власного бренду, якщо потрібен яскравий логотип, та робити анімаційні презентації. [Мал.2]</w:t>
      </w:r>
      <w:r w:rsidRPr="00C94F7D">
        <w:rPr>
          <w:rFonts w:ascii="Times New Roman" w:eastAsia="Times New Roman" w:hAnsi="Times New Roman" w:cs="Times New Roman"/>
          <w:color w:val="000000"/>
          <w:sz w:val="28"/>
          <w:szCs w:val="28"/>
          <w:lang w:val="uk-UA" w:eastAsia="ru-RU"/>
        </w:rPr>
        <w:br/>
        <w:t>Я віддаю перевагу онлайн программі. Чому, бо це, в наш час, дуже зручно. Програма прикріпляється до твого аканту, та зберігає всі роботи. Якщо потрібно щось переробити,  вона дозволяє це . також, якщо немає доступу до власного комп’ютеру,  он-лайн програма може вирішити це питання. [Мал.3]</w:t>
      </w:r>
    </w:p>
    <w:p w14:paraId="408C394C"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Також в цій програмі є функція «конструктор», де можна зробити свою візитну карточку за власним дизайном. </w:t>
      </w:r>
    </w:p>
    <w:p w14:paraId="5E7EED5A"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18C8ED16" wp14:editId="6F3C25CD">
            <wp:extent cx="4320540" cy="1988820"/>
            <wp:effectExtent l="0" t="0" r="3810" b="0"/>
            <wp:docPr id="6" name="Рисунок 6" descr="Screensho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540" cy="1988820"/>
                    </a:xfrm>
                    <a:prstGeom prst="rect">
                      <a:avLst/>
                    </a:prstGeom>
                    <a:noFill/>
                    <a:ln>
                      <a:noFill/>
                    </a:ln>
                  </pic:spPr>
                </pic:pic>
              </a:graphicData>
            </a:graphic>
          </wp:inline>
        </w:drawing>
      </w:r>
      <w:r w:rsidRPr="00C94F7D">
        <w:rPr>
          <w:rFonts w:ascii="Times New Roman" w:eastAsia="Times New Roman" w:hAnsi="Times New Roman" w:cs="Times New Roman"/>
          <w:color w:val="000000"/>
          <w:sz w:val="28"/>
          <w:szCs w:val="28"/>
          <w:lang w:val="uk-UA" w:eastAsia="ru-RU"/>
        </w:rPr>
        <w:t xml:space="preserve"> мал. 1</w:t>
      </w:r>
    </w:p>
    <w:p w14:paraId="4664803E"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71832E3E" wp14:editId="5091FBA1">
            <wp:extent cx="3886200" cy="3284220"/>
            <wp:effectExtent l="0" t="0" r="0" b="0"/>
            <wp:docPr id="5" name="Рисунок 5" descr="Screensh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3284220"/>
                    </a:xfrm>
                    <a:prstGeom prst="rect">
                      <a:avLst/>
                    </a:prstGeom>
                    <a:noFill/>
                    <a:ln>
                      <a:noFill/>
                    </a:ln>
                  </pic:spPr>
                </pic:pic>
              </a:graphicData>
            </a:graphic>
          </wp:inline>
        </w:drawing>
      </w:r>
      <w:r w:rsidRPr="00C94F7D">
        <w:rPr>
          <w:rFonts w:ascii="Times New Roman" w:eastAsia="Times New Roman" w:hAnsi="Times New Roman" w:cs="Times New Roman"/>
          <w:color w:val="000000"/>
          <w:sz w:val="28"/>
          <w:szCs w:val="28"/>
          <w:lang w:val="uk-UA" w:eastAsia="ru-RU"/>
        </w:rPr>
        <w:t>мал.2</w:t>
      </w:r>
    </w:p>
    <w:p w14:paraId="1898AF9B" w14:textId="77777777" w:rsidR="00C94F7D" w:rsidRPr="00C94F7D" w:rsidRDefault="00C94F7D" w:rsidP="00C94F7D">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noProof/>
          <w:color w:val="000000"/>
          <w:sz w:val="28"/>
          <w:szCs w:val="28"/>
          <w:lang w:eastAsia="ru-RU"/>
        </w:rPr>
        <w:drawing>
          <wp:inline distT="0" distB="0" distL="0" distR="0" wp14:anchorId="0B6F3A1D" wp14:editId="45153038">
            <wp:extent cx="4533900" cy="2004060"/>
            <wp:effectExtent l="0" t="0" r="0" b="0"/>
            <wp:docPr id="4" name="Рисунок 4" descr="Screensho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004060"/>
                    </a:xfrm>
                    <a:prstGeom prst="rect">
                      <a:avLst/>
                    </a:prstGeom>
                    <a:noFill/>
                    <a:ln>
                      <a:noFill/>
                    </a:ln>
                  </pic:spPr>
                </pic:pic>
              </a:graphicData>
            </a:graphic>
          </wp:inline>
        </w:drawing>
      </w:r>
      <w:r w:rsidRPr="00C94F7D">
        <w:rPr>
          <w:rFonts w:ascii="Times New Roman" w:hAnsi="Times New Roman" w:cs="Times New Roman"/>
          <w:sz w:val="28"/>
          <w:szCs w:val="28"/>
          <w:lang w:val="uk-UA"/>
        </w:rPr>
        <w:t xml:space="preserve"> мал. 3</w:t>
      </w:r>
    </w:p>
    <w:p w14:paraId="3495820F" w14:textId="77777777" w:rsidR="00C94F7D" w:rsidRPr="00C94F7D" w:rsidRDefault="00C94F7D" w:rsidP="00C94F7D">
      <w:pPr>
        <w:spacing w:after="0" w:line="360" w:lineRule="auto"/>
        <w:jc w:val="both"/>
        <w:rPr>
          <w:rFonts w:ascii="Times New Roman" w:hAnsi="Times New Roman" w:cs="Times New Roman"/>
          <w:b/>
          <w:sz w:val="28"/>
          <w:szCs w:val="28"/>
          <w:lang w:val="uk-UA"/>
        </w:rPr>
      </w:pPr>
      <w:r w:rsidRPr="00C94F7D">
        <w:rPr>
          <w:rFonts w:ascii="Times New Roman" w:hAnsi="Times New Roman" w:cs="Times New Roman"/>
          <w:b/>
          <w:sz w:val="28"/>
          <w:szCs w:val="28"/>
          <w:lang w:val="uk-UA"/>
        </w:rPr>
        <w:t xml:space="preserve">Робота у програмі для створення титрів та інтро </w:t>
      </w:r>
      <w:r w:rsidRPr="00C94F7D">
        <w:rPr>
          <w:rFonts w:ascii="Times New Roman" w:hAnsi="Times New Roman" w:cs="Times New Roman"/>
          <w:b/>
          <w:sz w:val="28"/>
          <w:szCs w:val="28"/>
          <w:lang w:val="en-US"/>
        </w:rPr>
        <w:t>Canva</w:t>
      </w:r>
    </w:p>
    <w:p w14:paraId="66AB4E7E" w14:textId="77777777" w:rsidR="00C94F7D" w:rsidRPr="00C94F7D" w:rsidRDefault="00C94F7D" w:rsidP="00C94F7D">
      <w:pPr>
        <w:spacing w:after="0" w:line="360" w:lineRule="auto"/>
        <w:ind w:firstLine="708"/>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 xml:space="preserve">Під час створення власного репортажу «Ландшафтний дизайн без шкоди для екології» ми з'ясували, що не всі люди знають про небезпеку відходів, які вони використовують, як декор для своїх газонів та клумб, або знають, та не хочуть нічого змінювати, бо вважають його дешевим і доступним. </w:t>
      </w:r>
    </w:p>
    <w:p w14:paraId="54EF17D5" w14:textId="77777777" w:rsidR="00C94F7D" w:rsidRPr="00C94F7D" w:rsidRDefault="00C94F7D" w:rsidP="00C94F7D">
      <w:pPr>
        <w:spacing w:after="0" w:line="360" w:lineRule="auto"/>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t xml:space="preserve">          Під час знімального процесу ми зрозуміли, як важливо приділяти велику увагу вибору локацій та героям сюжету, вміти йти на контакт з різними людьми.  Багато часу йде і на вивчення теми, фактажного матеріалу про шкідливі відходи та вивчення документів щодо благоустрою обох міст. </w:t>
      </w:r>
    </w:p>
    <w:p w14:paraId="73721AF8" w14:textId="77777777" w:rsidR="00C94F7D" w:rsidRPr="00C94F7D" w:rsidRDefault="00C94F7D" w:rsidP="00C94F7D">
      <w:pPr>
        <w:spacing w:after="0" w:line="360" w:lineRule="auto"/>
        <w:ind w:firstLine="708"/>
        <w:jc w:val="both"/>
        <w:rPr>
          <w:rFonts w:ascii="Times New Roman" w:hAnsi="Times New Roman" w:cs="Times New Roman"/>
          <w:sz w:val="28"/>
          <w:szCs w:val="28"/>
          <w:lang w:val="uk-UA"/>
        </w:rPr>
      </w:pPr>
      <w:r w:rsidRPr="00C94F7D">
        <w:rPr>
          <w:rFonts w:ascii="Times New Roman" w:hAnsi="Times New Roman" w:cs="Times New Roman"/>
          <w:sz w:val="28"/>
          <w:szCs w:val="28"/>
          <w:lang w:val="uk-UA"/>
        </w:rPr>
        <w:lastRenderedPageBreak/>
        <w:t xml:space="preserve">Важливою є робота над монтажем: підбір кадрів, робота в різних прграмах. Потрібно приділяти увагу всім деталям та правильно використовувати матеріал. </w:t>
      </w:r>
    </w:p>
    <w:p w14:paraId="7B819F11" w14:textId="77777777" w:rsidR="00C94F7D" w:rsidRPr="00C94F7D" w:rsidRDefault="00C94F7D" w:rsidP="00C94F7D">
      <w:pPr>
        <w:spacing w:after="0" w:line="360" w:lineRule="auto"/>
        <w:ind w:firstLine="708"/>
        <w:jc w:val="both"/>
        <w:rPr>
          <w:rFonts w:ascii="Times New Roman" w:eastAsia="Times New Roman" w:hAnsi="Times New Roman" w:cs="Times New Roman"/>
          <w:color w:val="000000"/>
          <w:sz w:val="28"/>
          <w:szCs w:val="28"/>
          <w:lang w:val="uk-UA" w:eastAsia="ru-RU"/>
        </w:rPr>
      </w:pPr>
      <w:r w:rsidRPr="00C94F7D">
        <w:rPr>
          <w:rFonts w:ascii="Times New Roman" w:hAnsi="Times New Roman" w:cs="Times New Roman"/>
          <w:sz w:val="28"/>
          <w:szCs w:val="28"/>
          <w:lang w:val="uk-UA"/>
        </w:rPr>
        <w:t xml:space="preserve">Таким чином, репортаж на регіональних телеканалах – це важливий, оперативний і затребуваний жанр, який відображає проблеми, які актуальні для місцевої громади, та має великий вплив на глядача. </w:t>
      </w:r>
      <w:r w:rsidRPr="00C94F7D">
        <w:rPr>
          <w:rFonts w:ascii="Times New Roman" w:hAnsi="Times New Roman" w:cs="Times New Roman"/>
          <w:sz w:val="28"/>
          <w:szCs w:val="28"/>
          <w:lang w:val="uk-UA"/>
        </w:rPr>
        <w:br w:type="page"/>
      </w:r>
    </w:p>
    <w:p w14:paraId="36C03C7F" w14:textId="77777777" w:rsidR="00C94F7D" w:rsidRPr="00C94F7D" w:rsidRDefault="00C94F7D" w:rsidP="00C94F7D">
      <w:pPr>
        <w:keepNext/>
        <w:keepLines/>
        <w:spacing w:after="0" w:line="360" w:lineRule="auto"/>
        <w:jc w:val="center"/>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b/>
          <w:bCs/>
          <w:color w:val="000000"/>
          <w:sz w:val="28"/>
          <w:szCs w:val="28"/>
          <w:lang w:val="uk-UA" w:eastAsia="ru-RU"/>
        </w:rPr>
        <w:lastRenderedPageBreak/>
        <w:t>ВИСНОВКИ</w:t>
      </w:r>
    </w:p>
    <w:p w14:paraId="07DDAE94"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color w:val="000000"/>
          <w:sz w:val="28"/>
          <w:szCs w:val="28"/>
          <w:lang w:val="uk-UA" w:eastAsia="ru-RU"/>
        </w:rPr>
        <w:t>Репортаж – один з найефективніших жанрів публіцистики, оскільки поєднує в собі переваги оперативної передачі інформації з її аналізом.</w:t>
      </w:r>
    </w:p>
    <w:p w14:paraId="5E7F2075"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Репортаж як жанр зародився в європейській пресі ще в першій половині XIX століття. Тоді репортажем вважали матеріали, що оповідають про судові засідання, парламентські дебати і збори, які мали офіційний характер. За своєю формою перші репортажі були схожі на сучасні звіти. Для того, щоб репортаж став самостійним жанром, потрібні були роки. Свою лепту у формування жанру внесли великі соціальні потрясіння і війни. На початку ХХ століття репортаж прийшов і у вітчизняні реалії.</w:t>
      </w:r>
    </w:p>
    <w:p w14:paraId="4E0D074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Репортаж на сучасному телебаченні слід розглядати і вивчати на стику декількох взаємопов</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язаних дисциплін, оскільки репортаж, як жанр журналістики, має значний ефект на глядацьку аудиторію, що ніяк не можна не враховувати в ході дослідження. У журналістиці багато що залежить від автора матеріалу, від його бачення ситуації. Створюючи репортаж, журналіст повинен усвідомлювати весь тягар відповідальності, який лягає на його плечі. Його особисті переконання не повинні суперечити об&amp;apos;єктивності в висвітленні того, що відбувається. Необхідно не тільки констатувати факти, а й бути готовим пояснити причини і можливі наслідки і перспективи.</w:t>
      </w:r>
    </w:p>
    <w:p w14:paraId="64DD731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Сьогодні телевізійний репортаж сприймається як синонім оперативності, актуальності та документальної точності. Пізнавальний і виразний потенціал репортажу повинен давати можливість журналістам наочно і предметно висвітлювати навіть самі пересічні події. У цьому телерепортеру допомагає весь арсенал екранних засобів виразності репортажу. Їх вміле використання свідчить про професіоналізм і майстерність репортера.</w:t>
      </w:r>
    </w:p>
    <w:p w14:paraId="1E95A8C1"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Можна виділити наступні види репортажу: подієвий репортаж; тематичний репортаж; художній репортаж; проблемний репортаж; спеціальний репортаж; постановочний репортаж.</w:t>
      </w:r>
    </w:p>
    <w:p w14:paraId="6E77B4B3"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До </w:t>
      </w:r>
      <w:r w:rsidRPr="00C94F7D">
        <w:rPr>
          <w:rFonts w:ascii="Times New Roman" w:eastAsia="Times New Roman" w:hAnsi="Times New Roman" w:cs="Times New Roman"/>
          <w:color w:val="000000"/>
          <w:sz w:val="28"/>
          <w:szCs w:val="28"/>
          <w:lang w:val="uk-UA" w:eastAsia="ru-RU"/>
        </w:rPr>
        <w:t xml:space="preserve">нашого </w:t>
      </w:r>
      <w:r w:rsidRPr="00C94F7D">
        <w:rPr>
          <w:rFonts w:ascii="Times New Roman" w:eastAsia="Times New Roman" w:hAnsi="Times New Roman" w:cs="Times New Roman"/>
          <w:color w:val="000000"/>
          <w:sz w:val="28"/>
          <w:szCs w:val="28"/>
          <w:lang w:eastAsia="ru-RU"/>
        </w:rPr>
        <w:t xml:space="preserve">моніторингу потрапили два телеканали UA:Донбас та ІРТА </w:t>
      </w:r>
    </w:p>
    <w:p w14:paraId="015C26E6" w14:textId="77777777" w:rsidR="00C94F7D" w:rsidRPr="00C94F7D" w:rsidRDefault="00C94F7D" w:rsidP="00C94F7D">
      <w:pPr>
        <w:spacing w:after="0" w:line="360" w:lineRule="auto"/>
        <w:ind w:firstLine="708"/>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bCs/>
          <w:color w:val="000000"/>
          <w:sz w:val="28"/>
          <w:szCs w:val="28"/>
          <w:lang w:val="uk-UA" w:eastAsia="ru-RU"/>
        </w:rPr>
        <w:lastRenderedPageBreak/>
        <w:t>Проаналізувавши контент цих телеканалів, ми можемо зробити висновок, що репортаж і репортажний сюжет є основними жанрами випусків новин, а також він присутній при створенні самостійних програм. Тематика репортажів телеканалів Луганщини більш регіональна, така, що затребувана жителями області, тому контент місцевих телеканалів можна вважати унікальним і соціально спрямованим.</w:t>
      </w:r>
    </w:p>
    <w:p w14:paraId="474D0060"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val="uk-UA" w:eastAsia="ru-RU"/>
        </w:rPr>
        <w:t>Під час створення власного репортажу «Ландшафтний дизайн без шкоди для екології» ми з</w:t>
      </w:r>
      <w:r w:rsidRPr="00C94F7D">
        <w:rPr>
          <w:rFonts w:ascii="Calibri" w:eastAsia="Times New Roman" w:hAnsi="Calibri" w:cs="Calibri"/>
          <w:color w:val="000000"/>
          <w:sz w:val="28"/>
          <w:szCs w:val="28"/>
          <w:lang w:val="uk-UA" w:eastAsia="ru-RU"/>
        </w:rPr>
        <w:t>'</w:t>
      </w:r>
      <w:r w:rsidRPr="00C94F7D">
        <w:rPr>
          <w:rFonts w:ascii="Times New Roman" w:eastAsia="Times New Roman" w:hAnsi="Times New Roman" w:cs="Times New Roman"/>
          <w:color w:val="000000"/>
          <w:sz w:val="28"/>
          <w:szCs w:val="28"/>
          <w:lang w:val="uk-UA" w:eastAsia="ru-RU"/>
        </w:rPr>
        <w:t xml:space="preserve">ясували, що не всі люди знають про небезпеку відходів, які вони використовують, як декор для своїх газонів та клумб, або знають, та не хочуть нічого змінювати, бо вважають його дешевим і доступним. </w:t>
      </w:r>
      <w:r w:rsidRPr="00C94F7D">
        <w:rPr>
          <w:rFonts w:ascii="Times New Roman" w:eastAsia="Times New Roman" w:hAnsi="Times New Roman" w:cs="Times New Roman"/>
          <w:color w:val="000000"/>
          <w:sz w:val="28"/>
          <w:szCs w:val="28"/>
          <w:lang w:val="uk-UA" w:eastAsia="ru-RU"/>
        </w:rPr>
        <w:br/>
      </w:r>
      <w:r w:rsidRPr="00C94F7D">
        <w:rPr>
          <w:rFonts w:ascii="Times New Roman" w:eastAsia="Times New Roman" w:hAnsi="Times New Roman" w:cs="Times New Roman"/>
          <w:color w:val="000000"/>
          <w:sz w:val="28"/>
          <w:szCs w:val="28"/>
          <w:lang w:eastAsia="ru-RU"/>
        </w:rPr>
        <w:t>          </w:t>
      </w:r>
      <w:r w:rsidRPr="00C94F7D">
        <w:rPr>
          <w:rFonts w:ascii="Times New Roman" w:eastAsia="Times New Roman" w:hAnsi="Times New Roman" w:cs="Times New Roman"/>
          <w:color w:val="000000"/>
          <w:sz w:val="28"/>
          <w:szCs w:val="28"/>
          <w:lang w:val="uk-UA" w:eastAsia="ru-RU"/>
        </w:rPr>
        <w:t>Під час знімального процесу ми зрозуміли, як важливо приділяти в</w:t>
      </w:r>
      <w:r w:rsidRPr="00C94F7D">
        <w:rPr>
          <w:rFonts w:ascii="Times New Roman" w:eastAsia="Times New Roman" w:hAnsi="Times New Roman" w:cs="Times New Roman"/>
          <w:color w:val="000000"/>
          <w:sz w:val="28"/>
          <w:szCs w:val="28"/>
          <w:lang w:eastAsia="ru-RU"/>
        </w:rPr>
        <w:t>елику увагу вибору локацій та героям сюжету</w:t>
      </w:r>
      <w:r w:rsidRPr="00C94F7D">
        <w:rPr>
          <w:rFonts w:ascii="Times New Roman" w:eastAsia="Times New Roman" w:hAnsi="Times New Roman" w:cs="Times New Roman"/>
          <w:color w:val="000000"/>
          <w:sz w:val="28"/>
          <w:szCs w:val="28"/>
          <w:lang w:val="uk-UA" w:eastAsia="ru-RU"/>
        </w:rPr>
        <w:t>,</w:t>
      </w:r>
      <w:r w:rsidRPr="00C94F7D">
        <w:rPr>
          <w:rFonts w:ascii="Times New Roman" w:eastAsia="Times New Roman" w:hAnsi="Times New Roman" w:cs="Times New Roman"/>
          <w:color w:val="000000"/>
          <w:sz w:val="28"/>
          <w:szCs w:val="28"/>
          <w:lang w:eastAsia="ru-RU"/>
        </w:rPr>
        <w:t xml:space="preserve"> вміти йти на контакт з різними людьми.  Багато часу йде і на вивчення теми, </w:t>
      </w:r>
      <w:r w:rsidRPr="00C94F7D">
        <w:rPr>
          <w:rFonts w:ascii="Times New Roman" w:eastAsia="Times New Roman" w:hAnsi="Times New Roman" w:cs="Times New Roman"/>
          <w:color w:val="000000"/>
          <w:sz w:val="28"/>
          <w:szCs w:val="28"/>
          <w:lang w:val="uk-UA" w:eastAsia="ru-RU"/>
        </w:rPr>
        <w:t>фактажного матеріалу</w:t>
      </w:r>
      <w:r w:rsidRPr="00C94F7D">
        <w:rPr>
          <w:rFonts w:ascii="Times New Roman" w:eastAsia="Times New Roman" w:hAnsi="Times New Roman" w:cs="Times New Roman"/>
          <w:color w:val="000000"/>
          <w:sz w:val="28"/>
          <w:szCs w:val="28"/>
          <w:lang w:eastAsia="ru-RU"/>
        </w:rPr>
        <w:t xml:space="preserve"> про шкідливі відходи та вивчення </w:t>
      </w:r>
      <w:r w:rsidRPr="00C94F7D">
        <w:rPr>
          <w:rFonts w:ascii="Times New Roman" w:eastAsia="Times New Roman" w:hAnsi="Times New Roman" w:cs="Times New Roman"/>
          <w:color w:val="000000"/>
          <w:sz w:val="28"/>
          <w:szCs w:val="28"/>
          <w:lang w:val="uk-UA" w:eastAsia="ru-RU"/>
        </w:rPr>
        <w:t>документів</w:t>
      </w:r>
      <w:r w:rsidRPr="00C94F7D">
        <w:rPr>
          <w:rFonts w:ascii="Times New Roman" w:eastAsia="Times New Roman" w:hAnsi="Times New Roman" w:cs="Times New Roman"/>
          <w:color w:val="000000"/>
          <w:sz w:val="28"/>
          <w:szCs w:val="28"/>
          <w:lang w:eastAsia="ru-RU"/>
        </w:rPr>
        <w:t xml:space="preserve"> щодо благоустрою обох міст. </w:t>
      </w:r>
    </w:p>
    <w:p w14:paraId="70142CE7" w14:textId="77777777" w:rsidR="00C94F7D" w:rsidRPr="00C94F7D" w:rsidRDefault="00C94F7D" w:rsidP="00C94F7D">
      <w:pPr>
        <w:spacing w:after="0" w:line="360" w:lineRule="auto"/>
        <w:ind w:firstLine="708"/>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val="uk-UA" w:eastAsia="ru-RU"/>
        </w:rPr>
        <w:t>Важливою є робота над монтажем: підбір кадрів, робота в різних прграмах</w:t>
      </w:r>
      <w:r w:rsidRPr="00C94F7D">
        <w:rPr>
          <w:rFonts w:ascii="Times New Roman" w:eastAsia="Times New Roman" w:hAnsi="Times New Roman" w:cs="Times New Roman"/>
          <w:color w:val="000000"/>
          <w:sz w:val="28"/>
          <w:szCs w:val="28"/>
          <w:lang w:eastAsia="ru-RU"/>
        </w:rPr>
        <w:t xml:space="preserve">. Потрібно приділяти увагу всім деталям та правильно використовувати матеріал. </w:t>
      </w:r>
    </w:p>
    <w:p w14:paraId="510B90E7" w14:textId="77777777" w:rsidR="00C94F7D" w:rsidRPr="00C94F7D" w:rsidRDefault="00C94F7D" w:rsidP="00C94F7D">
      <w:pPr>
        <w:spacing w:after="0" w:line="360" w:lineRule="auto"/>
        <w:ind w:firstLine="708"/>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sz w:val="28"/>
          <w:szCs w:val="28"/>
          <w:lang w:eastAsia="ru-RU"/>
        </w:rPr>
        <w:t>Таким чином, репортаж на регіональних телеканалах – це важливий, оперативний і затребуваний жанр, який відображає проблеми, які актуальні для місцевої громади,</w:t>
      </w:r>
      <w:r w:rsidRPr="00C94F7D">
        <w:rPr>
          <w:rFonts w:ascii="Times New Roman" w:eastAsia="Times New Roman" w:hAnsi="Times New Roman" w:cs="Times New Roman"/>
          <w:sz w:val="28"/>
          <w:szCs w:val="28"/>
          <w:lang w:val="uk-UA" w:eastAsia="ru-RU"/>
        </w:rPr>
        <w:t xml:space="preserve"> та має великий вплив на глядача. </w:t>
      </w:r>
    </w:p>
    <w:p w14:paraId="43C2D8D7" w14:textId="77777777" w:rsidR="00C94F7D" w:rsidRPr="00C94F7D" w:rsidRDefault="00C94F7D" w:rsidP="00C94F7D">
      <w:pPr>
        <w:spacing w:after="0" w:line="360" w:lineRule="auto"/>
        <w:jc w:val="both"/>
        <w:rPr>
          <w:rFonts w:ascii="Times New Roman" w:eastAsia="Times New Roman" w:hAnsi="Times New Roman" w:cs="Times New Roman"/>
          <w:color w:val="000000"/>
          <w:sz w:val="28"/>
          <w:szCs w:val="28"/>
          <w:shd w:val="clear" w:color="auto" w:fill="FFFF00"/>
          <w:lang w:val="uk-UA" w:eastAsia="ru-RU"/>
        </w:rPr>
      </w:pPr>
    </w:p>
    <w:p w14:paraId="250591AA" w14:textId="77777777" w:rsidR="00C94F7D" w:rsidRPr="00C94F7D" w:rsidRDefault="00C94F7D" w:rsidP="00C94F7D">
      <w:pPr>
        <w:spacing w:after="0" w:line="360" w:lineRule="auto"/>
        <w:ind w:firstLine="709"/>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color w:val="000000"/>
          <w:sz w:val="28"/>
          <w:szCs w:val="28"/>
          <w:lang w:val="uk-UA" w:eastAsia="ru-RU"/>
        </w:rPr>
        <w:br/>
      </w:r>
      <w:r w:rsidRPr="00C94F7D">
        <w:rPr>
          <w:rFonts w:ascii="Times New Roman" w:eastAsia="Times New Roman" w:hAnsi="Times New Roman" w:cs="Times New Roman"/>
          <w:color w:val="000000"/>
          <w:sz w:val="28"/>
          <w:szCs w:val="28"/>
          <w:lang w:eastAsia="ru-RU"/>
        </w:rPr>
        <w:t>        </w:t>
      </w:r>
      <w:r w:rsidRPr="00C94F7D">
        <w:rPr>
          <w:rFonts w:ascii="Times New Roman" w:eastAsia="Times New Roman" w:hAnsi="Times New Roman" w:cs="Times New Roman"/>
          <w:color w:val="000000"/>
          <w:sz w:val="28"/>
          <w:szCs w:val="28"/>
          <w:lang w:val="uk-UA" w:eastAsia="ru-RU"/>
        </w:rPr>
        <w:t xml:space="preserve"> </w:t>
      </w:r>
    </w:p>
    <w:p w14:paraId="61B1ED43"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01E820A0"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41384236"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2650F247"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0A6B646A"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54F7E915"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45B5BBC5" w14:textId="77777777" w:rsidR="00C94F7D" w:rsidRPr="00C94F7D" w:rsidRDefault="00C94F7D" w:rsidP="00C94F7D">
      <w:pPr>
        <w:keepNext/>
        <w:keepLines/>
        <w:spacing w:after="0" w:line="360" w:lineRule="auto"/>
        <w:jc w:val="center"/>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lastRenderedPageBreak/>
        <w:t>СПИСОК ВИКОРИСТАНИХ ДЖЕРЕЛ</w:t>
      </w:r>
    </w:p>
    <w:p w14:paraId="67F1590B"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Алексєєв Є.Г. Репортаж як жанр // Огарьов-Online. 2017. №10. С. 1.</w:t>
      </w:r>
    </w:p>
    <w:p w14:paraId="30F1EB17"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Болкунов А. Н. Громадянська журналістика в навчальній газеті: Навч посібник / Під ред. В. В. Прозорова. – Саратов : Изд-во Сарат. ун-ту, 2000. – 52 с.</w:t>
      </w:r>
    </w:p>
    <w:p w14:paraId="4BD4A101"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Вакурова Н. В. Типологія жанрів сучасної екранної продукції: Навчальний посібник / Н.В. Вакурова, JI. І. Московкін. – М.: Інс-т соврем. ІС-ва, майстерня телевізійної журналістики, 1997. – 66 с.</w:t>
      </w:r>
    </w:p>
    <w:p w14:paraId="3731806D"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Голядкін, Н.А. Історія вітчизняного та зарубіжного телебачення: навч. посібник для студентів вузів / Н. А. Голядкін. – 2-е вид. – перероб. і доп. –Аспект прес, 2015. – 190 с.</w:t>
      </w:r>
    </w:p>
    <w:p w14:paraId="0118A001"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Горюнова Н. Л. Художньо-виразні засоби екрану. Динаміка екрану: Навчальний посібник / Н. Л. Горюнова. – ІПК РТР, 2000. – 17 с.</w:t>
      </w:r>
    </w:p>
    <w:p w14:paraId="28BF0801"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Дехтяр Д. О. Репортаж на глобальну тему в нових медіа. Формування глобального порядку денного // Питання науки і освіти. 2018. №10. С. 231-233.</w:t>
      </w:r>
    </w:p>
    <w:p w14:paraId="43A2C656"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Єгоров В.В. Телебачення: теорія і практика: Навчальний посібник / В.В. Єгоров. –Міжнародний незалежний еколого-Політологічний університет, 1993. – 306 с.</w:t>
      </w:r>
    </w:p>
    <w:p w14:paraId="569FAA85"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Жанри радіо - і тележурналістики: методичні вказівки / Упоряд. В. В. Захаров. – Тамбов: Вид-во ГОУ ВПО ТГТУ, 2016. – 16 с.</w:t>
      </w:r>
    </w:p>
    <w:p w14:paraId="465D873C"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Журналістика і медіаосвіта в XXI столітті: сб. наукових праць міжнар. науч.- практ. конф. – Харьків, 2016. – 368 с.</w:t>
      </w:r>
    </w:p>
    <w:p w14:paraId="0D19D740"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Звєрєва Н. В. Школа регіонального тележурналіста / Н. В. Звєрєва. – М.: Аспект. Прес, 2004. – 163 с. </w:t>
      </w:r>
    </w:p>
    <w:p w14:paraId="33636C8C"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Карпій С.В. Ототожнення і протиставлення понять «трансляція» і «репортаж» у тележурналістиці // Філологічний Вісник. 2019. №3. С. 69-74.</w:t>
      </w:r>
    </w:p>
    <w:p w14:paraId="0847F67A"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Карпій С.В. Специфіка різновидів сучасного телерепортажу // Питання журналістики, педагогіки, мовознавства. 2019. №2. С. 270-274.</w:t>
      </w:r>
    </w:p>
    <w:p w14:paraId="4BC761F6"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Кім М. Н. Технологія створення журналістського твору / М.Н. Кім. – Рівне, 2001. – 320 с.</w:t>
      </w:r>
    </w:p>
    <w:p w14:paraId="3B060AAF"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Князєв А.А. Енциклопедичний словник ЗМІ / А. А. Князєв. – Бішкек : Вид-во КРСУ, 2015. – 164 с.</w:t>
      </w:r>
    </w:p>
    <w:p w14:paraId="71D4C020"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Князєв А.А. Основи журналістики і телерепортажу / А. А. Князєв. – Бішкек : Вид-во КРСУ, 2015. – 160 с.</w:t>
      </w:r>
    </w:p>
    <w:p w14:paraId="09DB82B1"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Конопльов Н.С. Філософський репортаж // Crede Experto: транспорт, суспільство, освіта, мова. 2018. №3. С. 12-25.</w:t>
      </w:r>
    </w:p>
    <w:p w14:paraId="4531658A"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Коньков В.І. Зображення і образ в медійному середовищі // Медіасередовище. 2020. №1. С. 37-41.</w:t>
      </w:r>
    </w:p>
    <w:p w14:paraId="1311438A"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Кузнєцов Г.В. Так працюють журналісти / Г. В. Кузнєцов. – М., 2007. – 222 с.</w:t>
      </w:r>
    </w:p>
    <w:p w14:paraId="1858C7E6"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Кузнєцов, Г.В., Цвік, В. Л., Юровський, А. Я. Телевізійна журналістика. – М : Вид-во Моск. ун-ту: Наука, 2007. – 368 с.</w:t>
      </w:r>
    </w:p>
    <w:p w14:paraId="20F96FF7"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Кузнєцова Є.Д. Лінгвістичні та екстралінгвістичні маркери німецького репортажу в сучасній культурі // Науковий огляд. Міжнародний науково-практичний журнал. 2018. №4. С. 8.</w:t>
      </w:r>
    </w:p>
    <w:p w14:paraId="1C490D0E"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Куранова Т.П. Фразеологія спортивних репортажів: семантичні та прагматичні особливості // Верхньоволзький філологічний Вісник. 2019. №3. С. 60-68.</w:t>
      </w:r>
    </w:p>
    <w:p w14:paraId="3986A003"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Летуновский В. П. Прямий ефір на вітчизняному телебаченні (Технологія журналістської творчості) / В. П. Летуновский. – СПб., 2015. – 278 с.</w:t>
      </w:r>
    </w:p>
    <w:p w14:paraId="7CB56954"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Магфурова С.О., Різатдінова Л. Д. Про функціонування числівників в структурі газетного репортажу // Лінгвістичний журнал. 2019. №3. С. 66-72.</w:t>
      </w:r>
    </w:p>
    <w:p w14:paraId="5696BE57"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Макарова Н.Я., Махнєва Д. О. Журналістика віртуальної реальності: зміна телевізійного репортажу та професійних компетенцій журналіста // Вісник. Літературознавство. Мовознавство. Культурологія. 2018. №1. С. 65-74.</w:t>
      </w:r>
    </w:p>
    <w:p w14:paraId="7010EF23"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Методика телевізійної журналістики: Навчальний посібник для студентів вузів / Л.П. Шестеркіна, Т. Д. Ніколаєва. – М : Аспект Пресс, 2015. – 224 с.</w:t>
      </w:r>
    </w:p>
    <w:p w14:paraId="54B30242"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Муратов С. А. Телебачення в пошуках телебачення. Хроніка авторських спостережень / С. А. Муратов. – М : Изд-во Моск. ун-ту, 2001. – 176 с.</w:t>
      </w:r>
    </w:p>
    <w:p w14:paraId="726A7138"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Муратов С.А. Телевізійне спілкування в кадрі і за кадром / С. А. Муратов. – М.: Аспект Прес, 2003. – 201 с.</w:t>
      </w:r>
    </w:p>
    <w:p w14:paraId="788669FA"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Ніязова Ю.Ф. Лексика в спортивних репортажах // Актуальні проблеми гуманітарних і природничих наук. 2017. №6. С. 24-27.</w:t>
      </w:r>
    </w:p>
    <w:p w14:paraId="579C86BE"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Новікова А.А. Телевізійна реальність: екранна інтерпретація дійсності / А. А. Новікова. – М., 2016. – 236 с.</w:t>
      </w:r>
    </w:p>
    <w:p w14:paraId="2AEA08A8"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xml:space="preserve">Орлова В. В. Глобальні телемережі новин та інформаційна дипломатія / В.В. Орлова. – М.: Факультет журналістики МДУ, 2014. – 124 с. </w:t>
      </w:r>
    </w:p>
    <w:p w14:paraId="6F5AE281"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Попова Н. Б. Комунікативні та мовні стратегії репортажу як жанру дискурсу ЗМІ // Вісник Державного університету. 2017. №12. С. 159-165.</w:t>
      </w:r>
    </w:p>
    <w:p w14:paraId="0CB06807"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Постевая Е.В. Інтродуктивні предикати повідомлення як засіб вираження оцінки в соціальному репортажі // Актуальні проблеми філології та педагогічної лінгвістики. 2018. №3. С. 138-148.</w:t>
      </w:r>
    </w:p>
    <w:p w14:paraId="66937D14"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Ржанова С.А., Янькіна Е. В. Структурні та мовні особливості репортажів В. А. Гіляровського // Огарьов-Online. 2020. №4. С. 1.</w:t>
      </w:r>
    </w:p>
    <w:p w14:paraId="43324C5F"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lastRenderedPageBreak/>
        <w:t>Саруханов В.А. Азбука телебачення / В. А. Саруханов. – М.: Аспект Прес, 2002. – 223 с.</w:t>
      </w:r>
    </w:p>
    <w:p w14:paraId="7BA8A5C2"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Смеюха В.В. Теорія і практика масової інформації: навч. посібник / В.В. Смеюха. – Ростов н / Д, 2015. – 87 с.</w:t>
      </w:r>
    </w:p>
    <w:p w14:paraId="0FEC0E19"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Тепляшина А. Н. Лексичні особливості вільно-непрямого дискурсу репортажів // Гуманітарний вектор. 2018. №1. С. 136-143.</w:t>
      </w:r>
    </w:p>
    <w:p w14:paraId="6DE58A0E"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Хофманова Я.А. Лінгвістичні аспекти спортивного дискурсу в Чеському медіапросторі: методологія аналізу онлайн-репортажів // суспільство. Комунікація. Освіта. 2020. №2. С. 55-68.</w:t>
      </w:r>
    </w:p>
    <w:p w14:paraId="19EE250A"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Цвік В.Л. Вступ до журналістики: Навчальний посібник. – 2-е, дод. і перероблене. – М : Изд-во МНЭПУ, 2000. – 137 с.</w:t>
      </w:r>
    </w:p>
    <w:p w14:paraId="600F9E1D"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Цвік В.Л. телевізійна Журналістика: Історія, теорія, практика / В.Л. Цвік. – М.: «Аспект Прес», 2004. – 383 с.</w:t>
      </w:r>
    </w:p>
    <w:p w14:paraId="5231A230" w14:textId="77777777" w:rsidR="00C94F7D" w:rsidRPr="00C94F7D" w:rsidRDefault="00C94F7D" w:rsidP="00C94F7D">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Чупалова Д.М., Булейко Н.А. Засоби виразності телевізійного репортажу // Міжнародний науково-дослідний журнал. 2017. №3. С. 52-54.</w:t>
      </w:r>
    </w:p>
    <w:p w14:paraId="5527FB9B" w14:textId="77777777" w:rsidR="00C94F7D" w:rsidRPr="00C94F7D" w:rsidRDefault="00C94F7D"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sz w:val="24"/>
          <w:szCs w:val="24"/>
          <w:lang w:eastAsia="ru-RU"/>
        </w:rPr>
        <w:t> </w:t>
      </w:r>
      <w:hyperlink r:id="rId15" w:history="1">
        <w:r w:rsidRPr="00C94F7D">
          <w:rPr>
            <w:rFonts w:ascii="Times New Roman" w:eastAsia="Times New Roman" w:hAnsi="Times New Roman" w:cs="Times New Roman"/>
            <w:color w:val="0000FF"/>
            <w:sz w:val="28"/>
            <w:szCs w:val="28"/>
            <w:u w:val="single"/>
            <w:lang w:eastAsia="ru-RU"/>
          </w:rPr>
          <w:t>http://irtafax.com.ua/</w:t>
        </w:r>
      </w:hyperlink>
      <w:r w:rsidRPr="00C94F7D">
        <w:rPr>
          <w:rFonts w:ascii="Times New Roman" w:eastAsia="Times New Roman" w:hAnsi="Times New Roman" w:cs="Times New Roman"/>
          <w:color w:val="000000"/>
          <w:sz w:val="28"/>
          <w:szCs w:val="28"/>
          <w:lang w:eastAsia="ru-RU"/>
        </w:rPr>
        <w:t>,</w:t>
      </w:r>
    </w:p>
    <w:p w14:paraId="79EC3FEC" w14:textId="77777777" w:rsidR="00C94F7D" w:rsidRPr="00C94F7D" w:rsidRDefault="00C94F7D"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 xml:space="preserve"> </w:t>
      </w:r>
      <w:hyperlink r:id="rId16" w:history="1">
        <w:r w:rsidRPr="00C94F7D">
          <w:rPr>
            <w:rFonts w:ascii="Times New Roman" w:eastAsia="Times New Roman" w:hAnsi="Times New Roman" w:cs="Times New Roman"/>
            <w:color w:val="0000FF"/>
            <w:sz w:val="28"/>
            <w:szCs w:val="28"/>
            <w:u w:val="single"/>
            <w:lang w:eastAsia="ru-RU"/>
          </w:rPr>
          <w:t>https://dn.suspilne.media/</w:t>
        </w:r>
      </w:hyperlink>
    </w:p>
    <w:p w14:paraId="775D4009" w14:textId="77777777" w:rsidR="00C94F7D" w:rsidRPr="00C94F7D" w:rsidRDefault="00BE14EB"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hyperlink r:id="rId17" w:history="1">
        <w:r w:rsidR="00C94F7D" w:rsidRPr="00C94F7D">
          <w:rPr>
            <w:rFonts w:ascii="Times New Roman" w:eastAsia="Times New Roman" w:hAnsi="Times New Roman" w:cs="Times New Roman"/>
            <w:color w:val="0000FF" w:themeColor="hyperlink"/>
            <w:sz w:val="28"/>
            <w:szCs w:val="28"/>
            <w:u w:val="single"/>
            <w:lang w:val="uk-UA" w:eastAsia="ru-RU"/>
          </w:rPr>
          <w:t>https://www.youtube.com/watch?v=2yfukECay0o&amp;t=14s</w:t>
        </w:r>
      </w:hyperlink>
    </w:p>
    <w:p w14:paraId="4F6E8A7C" w14:textId="77777777" w:rsidR="00C94F7D" w:rsidRPr="00C94F7D" w:rsidRDefault="00BE14EB"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hyperlink r:id="rId18" w:history="1">
        <w:r w:rsidR="00C94F7D" w:rsidRPr="00C94F7D">
          <w:rPr>
            <w:rFonts w:ascii="Times New Roman" w:eastAsia="Times New Roman" w:hAnsi="Times New Roman" w:cs="Times New Roman"/>
            <w:color w:val="0000FF" w:themeColor="hyperlink"/>
            <w:sz w:val="28"/>
            <w:szCs w:val="28"/>
            <w:u w:val="single"/>
            <w:lang w:val="uk-UA" w:eastAsia="ru-RU"/>
          </w:rPr>
          <w:t>https://sed-rada.gov.ua/oprilyudnennya-proektiv-regulyatornih-aktiv/pravila-blagoustroyu-teritoriyi-mista-sievierodonecka-ta-naselenih-punktiv-shcho-vhodyat-do-skladu-sievierodoneckoyi-miskoyi-radi</w:t>
        </w:r>
      </w:hyperlink>
      <w:r w:rsidR="00C94F7D" w:rsidRPr="00C94F7D">
        <w:rPr>
          <w:rFonts w:ascii="Times New Roman" w:eastAsia="Times New Roman" w:hAnsi="Times New Roman" w:cs="Times New Roman"/>
          <w:color w:val="000000"/>
          <w:sz w:val="28"/>
          <w:szCs w:val="28"/>
          <w:lang w:val="uk-UA" w:eastAsia="ru-RU"/>
        </w:rPr>
        <w:t xml:space="preserve"> </w:t>
      </w:r>
    </w:p>
    <w:p w14:paraId="5EC3A291" w14:textId="77777777" w:rsidR="00C94F7D" w:rsidRPr="00C94F7D" w:rsidRDefault="00BE14EB"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hyperlink r:id="rId19" w:history="1">
        <w:r w:rsidR="00C94F7D" w:rsidRPr="00C94F7D">
          <w:rPr>
            <w:rFonts w:ascii="Times New Roman" w:eastAsia="Times New Roman" w:hAnsi="Times New Roman" w:cs="Times New Roman"/>
            <w:color w:val="0000FF" w:themeColor="hyperlink"/>
            <w:sz w:val="28"/>
            <w:szCs w:val="28"/>
            <w:u w:val="single"/>
            <w:lang w:val="uk-UA" w:eastAsia="ru-RU"/>
          </w:rPr>
          <w:t>https://lis.gov.ua/zhitelyam-goroda/housing-services/2010-04-27-07-37-05.html</w:t>
        </w:r>
      </w:hyperlink>
      <w:r w:rsidR="00C94F7D" w:rsidRPr="00C94F7D">
        <w:rPr>
          <w:rFonts w:ascii="Times New Roman" w:eastAsia="Times New Roman" w:hAnsi="Times New Roman" w:cs="Times New Roman"/>
          <w:color w:val="000000"/>
          <w:sz w:val="28"/>
          <w:szCs w:val="28"/>
          <w:lang w:val="uk-UA" w:eastAsia="ru-RU"/>
        </w:rPr>
        <w:t xml:space="preserve"> </w:t>
      </w:r>
    </w:p>
    <w:p w14:paraId="1240879E" w14:textId="77777777" w:rsidR="00C94F7D" w:rsidRPr="00C94F7D" w:rsidRDefault="00BE14EB"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hyperlink r:id="rId20" w:history="1">
        <w:r w:rsidR="00C94F7D" w:rsidRPr="00C94F7D">
          <w:rPr>
            <w:rFonts w:ascii="Times New Roman" w:eastAsia="Times New Roman" w:hAnsi="Times New Roman" w:cs="Times New Roman"/>
            <w:color w:val="0000FF" w:themeColor="hyperlink"/>
            <w:sz w:val="28"/>
            <w:szCs w:val="28"/>
            <w:u w:val="single"/>
            <w:lang w:val="uk-UA" w:eastAsia="ru-RU"/>
          </w:rPr>
          <w:t>https://www.youtube.com/watch?v=2yfukECay0o</w:t>
        </w:r>
      </w:hyperlink>
    </w:p>
    <w:p w14:paraId="509F844D" w14:textId="77777777" w:rsidR="00C94F7D" w:rsidRPr="00C94F7D" w:rsidRDefault="00C94F7D" w:rsidP="00C94F7D">
      <w:pPr>
        <w:numPr>
          <w:ilvl w:val="0"/>
          <w:numId w:val="1"/>
        </w:numPr>
        <w:spacing w:after="0" w:line="360" w:lineRule="auto"/>
        <w:contextualSpacing/>
        <w:jc w:val="both"/>
        <w:rPr>
          <w:rFonts w:ascii="Times New Roman" w:eastAsia="Times New Roman" w:hAnsi="Times New Roman" w:cs="Times New Roman"/>
          <w:color w:val="000000"/>
          <w:sz w:val="28"/>
          <w:szCs w:val="28"/>
          <w:lang w:val="uk-UA" w:eastAsia="ru-RU"/>
        </w:rPr>
      </w:pPr>
      <w:r w:rsidRPr="00C94F7D">
        <w:rPr>
          <w:rFonts w:ascii="Times New Roman" w:eastAsia="Times New Roman" w:hAnsi="Times New Roman" w:cs="Times New Roman"/>
          <w:color w:val="000000"/>
          <w:sz w:val="28"/>
          <w:szCs w:val="28"/>
          <w:lang w:val="uk-UA" w:eastAsia="ru-RU"/>
        </w:rPr>
        <w:t>https://www.youtube.com/watch?v=hrM2g1ioihs</w:t>
      </w:r>
    </w:p>
    <w:p w14:paraId="12A357E4" w14:textId="77777777" w:rsidR="00C94F7D" w:rsidRPr="00C94F7D" w:rsidRDefault="00C94F7D" w:rsidP="00C94F7D">
      <w:pPr>
        <w:spacing w:after="0" w:line="360" w:lineRule="auto"/>
        <w:jc w:val="both"/>
        <w:rPr>
          <w:rFonts w:ascii="Times New Roman" w:eastAsia="Times New Roman" w:hAnsi="Times New Roman" w:cs="Times New Roman"/>
          <w:sz w:val="24"/>
          <w:szCs w:val="24"/>
          <w:lang w:val="uk-UA" w:eastAsia="ru-RU"/>
        </w:rPr>
      </w:pPr>
    </w:p>
    <w:p w14:paraId="1F6F781B" w14:textId="77777777" w:rsidR="00C94F7D" w:rsidRPr="00C94F7D" w:rsidRDefault="00C94F7D" w:rsidP="00C94F7D">
      <w:pPr>
        <w:spacing w:after="0" w:line="360" w:lineRule="auto"/>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sz w:val="24"/>
          <w:szCs w:val="24"/>
          <w:lang w:eastAsia="ru-RU"/>
        </w:rPr>
        <w:t> </w:t>
      </w:r>
      <w:r w:rsidRPr="00C94F7D">
        <w:rPr>
          <w:rFonts w:ascii="Times New Roman" w:eastAsia="Times New Roman" w:hAnsi="Times New Roman" w:cs="Times New Roman"/>
          <w:sz w:val="24"/>
          <w:szCs w:val="24"/>
          <w:lang w:val="uk-UA" w:eastAsia="ru-RU"/>
        </w:rPr>
        <w:t xml:space="preserve">                       </w:t>
      </w:r>
    </w:p>
    <w:p w14:paraId="125F7915" w14:textId="77777777" w:rsidR="00C94F7D" w:rsidRPr="00C94F7D" w:rsidRDefault="00C94F7D" w:rsidP="00C94F7D">
      <w:pPr>
        <w:spacing w:after="0" w:line="360" w:lineRule="auto"/>
        <w:jc w:val="both"/>
        <w:rPr>
          <w:rFonts w:ascii="Times New Roman" w:eastAsia="Times New Roman" w:hAnsi="Times New Roman" w:cs="Times New Roman"/>
          <w:sz w:val="24"/>
          <w:szCs w:val="24"/>
          <w:lang w:val="uk-UA" w:eastAsia="ru-RU"/>
        </w:rPr>
      </w:pPr>
    </w:p>
    <w:p w14:paraId="73B4C2DD" w14:textId="77777777" w:rsidR="00C94F7D" w:rsidRPr="00C94F7D" w:rsidRDefault="00C94F7D" w:rsidP="00C94F7D">
      <w:pPr>
        <w:spacing w:after="0" w:line="360" w:lineRule="auto"/>
        <w:jc w:val="both"/>
        <w:rPr>
          <w:rFonts w:ascii="Times New Roman" w:hAnsi="Times New Roman" w:cs="Times New Roman"/>
          <w:sz w:val="28"/>
          <w:szCs w:val="28"/>
          <w:lang w:val="uk-UA"/>
        </w:rPr>
      </w:pPr>
    </w:p>
    <w:p w14:paraId="78A486E0" w14:textId="77777777" w:rsidR="00C94F7D" w:rsidRPr="00C94F7D" w:rsidRDefault="00C94F7D" w:rsidP="00C94F7D">
      <w:pPr>
        <w:spacing w:line="240" w:lineRule="auto"/>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sz w:val="28"/>
          <w:szCs w:val="28"/>
          <w:lang w:val="uk-UA" w:eastAsia="ru-RU"/>
        </w:rPr>
        <w:lastRenderedPageBreak/>
        <w:t xml:space="preserve"> </w:t>
      </w:r>
      <w:r w:rsidRPr="00C94F7D">
        <w:rPr>
          <w:rFonts w:ascii="Times New Roman" w:eastAsia="Times New Roman" w:hAnsi="Times New Roman" w:cs="Times New Roman"/>
          <w:b/>
          <w:sz w:val="40"/>
          <w:szCs w:val="40"/>
          <w:lang w:val="uk-UA" w:eastAsia="ru-RU"/>
        </w:rPr>
        <w:t>Додаток</w:t>
      </w:r>
      <w:r w:rsidRPr="00C94F7D">
        <w:rPr>
          <w:rFonts w:ascii="Times New Roman" w:eastAsia="Times New Roman" w:hAnsi="Times New Roman" w:cs="Times New Roman"/>
          <w:sz w:val="40"/>
          <w:szCs w:val="40"/>
          <w:lang w:val="uk-UA" w:eastAsia="ru-RU"/>
        </w:rPr>
        <w:t xml:space="preserve"> </w:t>
      </w:r>
      <w:r w:rsidRPr="00C94F7D">
        <w:rPr>
          <w:rFonts w:ascii="Times New Roman" w:eastAsia="Times New Roman" w:hAnsi="Times New Roman" w:cs="Times New Roman"/>
          <w:sz w:val="40"/>
          <w:szCs w:val="40"/>
          <w:lang w:val="uk-UA" w:eastAsia="ru-RU"/>
        </w:rPr>
        <w:br/>
      </w:r>
      <w:r w:rsidRPr="00C94F7D">
        <w:rPr>
          <w:rFonts w:ascii="Times New Roman" w:eastAsia="Times New Roman" w:hAnsi="Times New Roman" w:cs="Times New Roman"/>
          <w:b/>
          <w:bCs/>
          <w:color w:val="000000"/>
          <w:sz w:val="28"/>
          <w:szCs w:val="28"/>
          <w:lang w:eastAsia="ru-RU"/>
        </w:rPr>
        <w:t xml:space="preserve">ЗАСТАВКА: репортаж Анастасії Ковальової «Ландшафтний дизайн без шкоди для екології» </w:t>
      </w:r>
    </w:p>
    <w:p w14:paraId="5AD74379"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 xml:space="preserve">ЖЗК: </w:t>
      </w:r>
      <w:r w:rsidRPr="00C94F7D">
        <w:rPr>
          <w:rFonts w:ascii="Times New Roman" w:eastAsia="Times New Roman" w:hAnsi="Times New Roman" w:cs="Times New Roman"/>
          <w:color w:val="000000"/>
          <w:sz w:val="28"/>
          <w:szCs w:val="28"/>
          <w:lang w:eastAsia="ru-RU"/>
        </w:rPr>
        <w:t xml:space="preserve">Пластикові пляшки, старі колеса та  плюшеві іграшки. Саме Таким декором  люди прикрашають садочки  біля своїх  під&amp;apos;їздів.  Великий  та різноманітний асортимент для такого дизайну був популярний ще з далекого радянського союзу і зберігся до наших днів. </w:t>
      </w:r>
    </w:p>
    <w:p w14:paraId="0F445BCA"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color w:val="000000"/>
          <w:sz w:val="28"/>
          <w:szCs w:val="28"/>
          <w:lang w:eastAsia="ru-RU"/>
        </w:rPr>
        <w:t> </w:t>
      </w:r>
      <w:r w:rsidRPr="00C94F7D">
        <w:rPr>
          <w:rFonts w:ascii="Times New Roman" w:eastAsia="Times New Roman" w:hAnsi="Times New Roman" w:cs="Times New Roman"/>
          <w:b/>
          <w:bCs/>
          <w:color w:val="000000"/>
          <w:sz w:val="28"/>
          <w:szCs w:val="28"/>
          <w:lang w:eastAsia="ru-RU"/>
        </w:rPr>
        <w:t xml:space="preserve">Стендап: </w:t>
      </w:r>
      <w:r w:rsidRPr="00C94F7D">
        <w:rPr>
          <w:rFonts w:ascii="Times New Roman" w:eastAsia="Times New Roman" w:hAnsi="Times New Roman" w:cs="Times New Roman"/>
          <w:color w:val="000000"/>
          <w:sz w:val="28"/>
          <w:szCs w:val="28"/>
          <w:lang w:eastAsia="ru-RU"/>
        </w:rPr>
        <w:t>Це не дорого, а матеріали знайти може кожен навіть у власній оселі, або гаражі. Все, що школа викинути - знаходить нове життя на клумбах з квітами.</w:t>
      </w:r>
    </w:p>
    <w:p w14:paraId="4C821E43"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val="uk-UA" w:eastAsia="ru-RU"/>
        </w:rPr>
        <w:t>ЖЗК</w:t>
      </w:r>
      <w:r w:rsidRPr="00C94F7D">
        <w:rPr>
          <w:rFonts w:ascii="Times New Roman" w:eastAsia="Times New Roman" w:hAnsi="Times New Roman" w:cs="Times New Roman"/>
          <w:b/>
          <w:bCs/>
          <w:color w:val="000000"/>
          <w:sz w:val="28"/>
          <w:szCs w:val="28"/>
          <w:lang w:eastAsia="ru-RU"/>
        </w:rPr>
        <w:t>: </w:t>
      </w:r>
      <w:r w:rsidRPr="00C94F7D">
        <w:rPr>
          <w:rFonts w:ascii="Times New Roman" w:eastAsia="Times New Roman" w:hAnsi="Times New Roman" w:cs="Times New Roman"/>
          <w:color w:val="000000"/>
          <w:sz w:val="28"/>
          <w:szCs w:val="28"/>
          <w:lang w:eastAsia="ru-RU"/>
        </w:rPr>
        <w:t xml:space="preserve">Пані Людмила розповідає,  що такий матеріал не тільки легше знайти, але й не завдасть великої шкоди гаманцю. А в інтернеті можна знайти купу варіантів на свій смак. </w:t>
      </w:r>
    </w:p>
    <w:p w14:paraId="36CFCDED" w14:textId="77777777" w:rsidR="00C94F7D" w:rsidRPr="00C94F7D" w:rsidRDefault="00C94F7D" w:rsidP="00C94F7D">
      <w:pPr>
        <w:spacing w:line="240" w:lineRule="auto"/>
        <w:jc w:val="both"/>
        <w:rPr>
          <w:rFonts w:ascii="Times New Roman" w:eastAsia="Times New Roman" w:hAnsi="Times New Roman" w:cs="Times New Roman"/>
          <w:b/>
          <w:bCs/>
          <w:color w:val="000000"/>
          <w:sz w:val="28"/>
          <w:szCs w:val="28"/>
          <w:lang w:val="uk-UA" w:eastAsia="ru-RU"/>
        </w:rPr>
      </w:pPr>
      <w:r w:rsidRPr="00C94F7D">
        <w:rPr>
          <w:rFonts w:ascii="Times New Roman" w:eastAsia="Times New Roman" w:hAnsi="Times New Roman" w:cs="Times New Roman"/>
          <w:b/>
          <w:bCs/>
          <w:color w:val="000000"/>
          <w:sz w:val="28"/>
          <w:szCs w:val="28"/>
          <w:lang w:eastAsia="ru-RU"/>
        </w:rPr>
        <w:t xml:space="preserve">СИНХРОН, ТИТР Людмила </w:t>
      </w:r>
      <w:r w:rsidRPr="00C94F7D">
        <w:rPr>
          <w:rFonts w:ascii="Times New Roman" w:eastAsia="Times New Roman" w:hAnsi="Times New Roman" w:cs="Times New Roman"/>
          <w:b/>
          <w:bCs/>
          <w:color w:val="000000"/>
          <w:sz w:val="28"/>
          <w:szCs w:val="28"/>
          <w:lang w:val="uk-UA" w:eastAsia="ru-RU"/>
        </w:rPr>
        <w:t>(жителька міста Лисичанськ)</w:t>
      </w:r>
      <w:r w:rsidRPr="00C94F7D">
        <w:rPr>
          <w:rFonts w:ascii="Times New Roman" w:eastAsia="Times New Roman" w:hAnsi="Times New Roman" w:cs="Times New Roman"/>
          <w:b/>
          <w:bCs/>
          <w:color w:val="000000"/>
          <w:sz w:val="28"/>
          <w:szCs w:val="28"/>
          <w:lang w:eastAsia="ru-RU"/>
        </w:rPr>
        <w:t xml:space="preserve">: </w:t>
      </w:r>
    </w:p>
    <w:p w14:paraId="5D1BD1EA" w14:textId="77777777" w:rsidR="00C94F7D" w:rsidRPr="00C94F7D" w:rsidRDefault="00C94F7D" w:rsidP="00C94F7D">
      <w:pPr>
        <w:spacing w:line="240" w:lineRule="auto"/>
        <w:jc w:val="both"/>
        <w:rPr>
          <w:rFonts w:ascii="Times New Roman" w:eastAsia="Times New Roman" w:hAnsi="Times New Roman" w:cs="Times New Roman"/>
          <w:bCs/>
          <w:color w:val="000000"/>
          <w:sz w:val="28"/>
          <w:szCs w:val="28"/>
          <w:lang w:eastAsia="ru-RU"/>
        </w:rPr>
      </w:pPr>
      <w:r w:rsidRPr="00C94F7D">
        <w:rPr>
          <w:rFonts w:ascii="Times New Roman" w:eastAsia="Times New Roman" w:hAnsi="Times New Roman" w:cs="Times New Roman"/>
          <w:bCs/>
          <w:color w:val="000000"/>
          <w:sz w:val="28"/>
          <w:szCs w:val="28"/>
          <w:lang w:val="uk-UA" w:eastAsia="ru-RU"/>
        </w:rPr>
        <w:t>М</w:t>
      </w:r>
      <w:r w:rsidRPr="00C94F7D">
        <w:rPr>
          <w:rFonts w:ascii="Times New Roman" w:eastAsia="Times New Roman" w:hAnsi="Times New Roman" w:cs="Times New Roman"/>
          <w:bCs/>
          <w:color w:val="000000"/>
          <w:sz w:val="28"/>
          <w:szCs w:val="28"/>
          <w:lang w:eastAsia="ru-RU"/>
        </w:rPr>
        <w:t xml:space="preserve">можно сделать не только лебедей, но и грибочки и жабу. Стараемся следить за эстетичным внешним видом фигур. Подкрашиваем и так далее. Это может позволить себе каждый, имея инструменты, материал есть у каждого в доме или в гараже. </w:t>
      </w:r>
    </w:p>
    <w:p w14:paraId="0F50EF87"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val="uk-UA" w:eastAsia="ru-RU"/>
        </w:rPr>
        <w:t>ЖЗК</w:t>
      </w:r>
      <w:r w:rsidRPr="00C94F7D">
        <w:rPr>
          <w:rFonts w:ascii="Times New Roman" w:eastAsia="Times New Roman" w:hAnsi="Times New Roman" w:cs="Times New Roman"/>
          <w:b/>
          <w:bCs/>
          <w:color w:val="000000"/>
          <w:sz w:val="28"/>
          <w:szCs w:val="28"/>
          <w:lang w:eastAsia="ru-RU"/>
        </w:rPr>
        <w:t xml:space="preserve">: </w:t>
      </w:r>
      <w:r w:rsidRPr="00C94F7D">
        <w:rPr>
          <w:rFonts w:ascii="Times New Roman" w:eastAsia="Times New Roman" w:hAnsi="Times New Roman" w:cs="Times New Roman"/>
          <w:color w:val="000000"/>
          <w:sz w:val="28"/>
          <w:szCs w:val="28"/>
          <w:lang w:eastAsia="ru-RU"/>
        </w:rPr>
        <w:t>Дешеве мистецтво, та дорожчі будуть наслідки.  Екологи запевняють, такий ландшафтний дизайн може нашкодити навколишньому середовищу.</w:t>
      </w:r>
    </w:p>
    <w:p w14:paraId="2F01C8A3" w14:textId="77777777" w:rsidR="00C94F7D" w:rsidRPr="00C94F7D" w:rsidRDefault="00C94F7D" w:rsidP="00C94F7D">
      <w:pPr>
        <w:spacing w:line="240" w:lineRule="auto"/>
        <w:jc w:val="both"/>
        <w:rPr>
          <w:rFonts w:ascii="Times New Roman" w:eastAsia="Times New Roman" w:hAnsi="Times New Roman" w:cs="Times New Roman"/>
          <w:b/>
          <w:bCs/>
          <w:color w:val="000000"/>
          <w:sz w:val="28"/>
          <w:szCs w:val="28"/>
          <w:lang w:val="uk-UA" w:eastAsia="ru-RU"/>
        </w:rPr>
      </w:pPr>
      <w:r w:rsidRPr="00C94F7D">
        <w:rPr>
          <w:rFonts w:ascii="Times New Roman" w:eastAsia="Times New Roman" w:hAnsi="Times New Roman" w:cs="Times New Roman"/>
          <w:b/>
          <w:bCs/>
          <w:color w:val="000000"/>
          <w:sz w:val="28"/>
          <w:szCs w:val="28"/>
          <w:lang w:eastAsia="ru-RU"/>
        </w:rPr>
        <w:t xml:space="preserve">СИНХРОН, Титр: Євген Рубашко </w:t>
      </w:r>
      <w:r w:rsidRPr="00C94F7D">
        <w:rPr>
          <w:rFonts w:ascii="Times New Roman" w:eastAsia="Times New Roman" w:hAnsi="Times New Roman" w:cs="Times New Roman"/>
          <w:b/>
          <w:bCs/>
          <w:color w:val="000000"/>
          <w:sz w:val="28"/>
          <w:szCs w:val="28"/>
          <w:lang w:val="uk-UA" w:eastAsia="ru-RU"/>
        </w:rPr>
        <w:t>(старший інспектор з екології у луганській області)</w:t>
      </w:r>
    </w:p>
    <w:p w14:paraId="727AF0B3" w14:textId="77777777" w:rsidR="00C94F7D" w:rsidRPr="00C94F7D" w:rsidRDefault="00C94F7D" w:rsidP="00C94F7D">
      <w:pPr>
        <w:spacing w:line="240" w:lineRule="auto"/>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bCs/>
          <w:color w:val="000000"/>
          <w:sz w:val="28"/>
          <w:szCs w:val="28"/>
          <w:lang w:val="uk-UA" w:eastAsia="ru-RU"/>
        </w:rPr>
        <w:t xml:space="preserve">З приводу питання поводження з відпрацьованими шинами, можу сказати наступне, що відпрацьовані шини внесені до жовтого переліку відходів, згідно постанови кабінету міністрів України, вони відносяться до небезпечних та обов’язково підлягають утилізації. </w:t>
      </w:r>
    </w:p>
    <w:p w14:paraId="7170FAE9"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val="uk-UA" w:eastAsia="ru-RU"/>
        </w:rPr>
        <w:t>ЖЗК</w:t>
      </w:r>
      <w:r w:rsidRPr="00C94F7D">
        <w:rPr>
          <w:rFonts w:ascii="Times New Roman" w:eastAsia="Times New Roman" w:hAnsi="Times New Roman" w:cs="Times New Roman"/>
          <w:b/>
          <w:bCs/>
          <w:color w:val="000000"/>
          <w:sz w:val="28"/>
          <w:szCs w:val="28"/>
          <w:lang w:eastAsia="ru-RU"/>
        </w:rPr>
        <w:t>: </w:t>
      </w:r>
      <w:r w:rsidRPr="00C94F7D">
        <w:rPr>
          <w:rFonts w:ascii="Times New Roman" w:eastAsia="Times New Roman" w:hAnsi="Times New Roman" w:cs="Times New Roman"/>
          <w:color w:val="000000"/>
          <w:sz w:val="28"/>
          <w:szCs w:val="28"/>
          <w:lang w:eastAsia="ru-RU"/>
        </w:rPr>
        <w:t xml:space="preserve"> Культурні рослини, належний догляд, і трішки більше фантазії. Та якщо вам задаєттся, що це занадто дорого та неможливо, ось вам наочний приклад того, що можно зробити за ті ж кошти, та без шкоди для навколишнього середовища.</w:t>
      </w:r>
    </w:p>
    <w:p w14:paraId="1656AE77" w14:textId="77777777" w:rsidR="00C94F7D" w:rsidRPr="00C94F7D" w:rsidRDefault="00C94F7D" w:rsidP="00C94F7D">
      <w:pPr>
        <w:spacing w:line="240" w:lineRule="auto"/>
        <w:jc w:val="both"/>
        <w:rPr>
          <w:rFonts w:ascii="Times New Roman" w:eastAsia="Times New Roman" w:hAnsi="Times New Roman" w:cs="Times New Roman"/>
          <w:b/>
          <w:bCs/>
          <w:color w:val="FF0000"/>
          <w:sz w:val="28"/>
          <w:szCs w:val="28"/>
          <w:lang w:val="uk-UA" w:eastAsia="ru-RU"/>
        </w:rPr>
      </w:pPr>
      <w:r w:rsidRPr="00C94F7D">
        <w:rPr>
          <w:rFonts w:ascii="Times New Roman" w:eastAsia="Times New Roman" w:hAnsi="Times New Roman" w:cs="Times New Roman"/>
          <w:b/>
          <w:bCs/>
          <w:color w:val="000000"/>
          <w:sz w:val="28"/>
          <w:szCs w:val="28"/>
          <w:lang w:eastAsia="ru-RU"/>
        </w:rPr>
        <w:t xml:space="preserve">Лайф </w:t>
      </w:r>
      <w:r w:rsidRPr="00C94F7D">
        <w:rPr>
          <w:rFonts w:ascii="Times New Roman" w:eastAsia="Times New Roman" w:hAnsi="Times New Roman" w:cs="Times New Roman"/>
          <w:b/>
          <w:bCs/>
          <w:color w:val="000000"/>
          <w:sz w:val="28"/>
          <w:szCs w:val="28"/>
          <w:lang w:val="uk-UA" w:eastAsia="ru-RU"/>
        </w:rPr>
        <w:t>( розповідь Рити про те, що було на тому місті)</w:t>
      </w:r>
    </w:p>
    <w:p w14:paraId="166FBB6A" w14:textId="77777777" w:rsidR="00C94F7D" w:rsidRPr="00C94F7D" w:rsidRDefault="00C94F7D" w:rsidP="00C94F7D">
      <w:pPr>
        <w:spacing w:line="240" w:lineRule="auto"/>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bCs/>
          <w:sz w:val="28"/>
          <w:szCs w:val="28"/>
          <w:lang w:val="uk-UA" w:eastAsia="ru-RU"/>
        </w:rPr>
        <w:t xml:space="preserve">Все время біла грязь, все время біло болото. Обидно, что такой хороший кусок земли и пропадает. </w:t>
      </w:r>
    </w:p>
    <w:p w14:paraId="57757D1D"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 xml:space="preserve">ЖЗК: </w:t>
      </w:r>
      <w:r w:rsidRPr="00C94F7D">
        <w:rPr>
          <w:rFonts w:ascii="Times New Roman" w:eastAsia="Times New Roman" w:hAnsi="Times New Roman" w:cs="Times New Roman"/>
          <w:color w:val="000000"/>
          <w:sz w:val="28"/>
          <w:szCs w:val="28"/>
          <w:lang w:eastAsia="ru-RU"/>
        </w:rPr>
        <w:t xml:space="preserve">Жителька багатоповерхівки Рита  власними зусиллями створила затишний  та сучасний куточок біля свого під&amp;apos;їзду.  На прилеглій ділянці Вона відтворила ціле казкове містечко і запевняє, що натуральний  декор  це, навіть, дешевше, аніж здасться. </w:t>
      </w:r>
    </w:p>
    <w:p w14:paraId="514DB6CC" w14:textId="77777777" w:rsidR="00C94F7D" w:rsidRPr="00C94F7D" w:rsidRDefault="00C94F7D" w:rsidP="00C94F7D">
      <w:pPr>
        <w:spacing w:line="240" w:lineRule="auto"/>
        <w:jc w:val="both"/>
        <w:rPr>
          <w:rFonts w:ascii="Times New Roman" w:eastAsia="Times New Roman" w:hAnsi="Times New Roman" w:cs="Times New Roman"/>
          <w:b/>
          <w:bCs/>
          <w:color w:val="000000"/>
          <w:sz w:val="28"/>
          <w:szCs w:val="28"/>
          <w:lang w:val="uk-UA" w:eastAsia="ru-RU"/>
        </w:rPr>
      </w:pPr>
      <w:r w:rsidRPr="00C94F7D">
        <w:rPr>
          <w:rFonts w:ascii="Times New Roman" w:eastAsia="Times New Roman" w:hAnsi="Times New Roman" w:cs="Times New Roman"/>
          <w:b/>
          <w:bCs/>
          <w:color w:val="000000"/>
          <w:sz w:val="28"/>
          <w:szCs w:val="28"/>
          <w:lang w:eastAsia="ru-RU"/>
        </w:rPr>
        <w:lastRenderedPageBreak/>
        <w:t xml:space="preserve">СИНХРОН, ТИТР: Рита </w:t>
      </w:r>
    </w:p>
    <w:p w14:paraId="2D6A9437" w14:textId="77777777" w:rsidR="00C94F7D" w:rsidRPr="00C94F7D" w:rsidRDefault="00C94F7D" w:rsidP="00C94F7D">
      <w:pPr>
        <w:spacing w:line="240" w:lineRule="auto"/>
        <w:jc w:val="both"/>
        <w:rPr>
          <w:rFonts w:ascii="Times New Roman" w:eastAsia="Times New Roman" w:hAnsi="Times New Roman" w:cs="Times New Roman"/>
          <w:sz w:val="28"/>
          <w:szCs w:val="28"/>
          <w:lang w:eastAsia="ru-RU"/>
        </w:rPr>
      </w:pPr>
      <w:r w:rsidRPr="00C94F7D">
        <w:rPr>
          <w:rFonts w:ascii="Times New Roman" w:eastAsia="Times New Roman" w:hAnsi="Times New Roman" w:cs="Times New Roman"/>
          <w:sz w:val="28"/>
          <w:szCs w:val="28"/>
          <w:lang w:eastAsia="ru-RU"/>
        </w:rPr>
        <w:t xml:space="preserve">Идея именно на постоянный сад . камни начала везде собирать. Возле донца, по дорогам. Камни я люблю, потому как это все живое и натуральное.  Вот видите, у меня здесь кроме камнией ничего другого и нету. Мне постоянно, где бы я не была, хочеться все время все благоустроить , где-то что-то посадить </w:t>
      </w:r>
    </w:p>
    <w:p w14:paraId="6CC4CF3B"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ЖЗК:</w:t>
      </w:r>
      <w:r w:rsidRPr="00C94F7D">
        <w:rPr>
          <w:rFonts w:ascii="Times New Roman" w:eastAsia="Times New Roman" w:hAnsi="Times New Roman" w:cs="Times New Roman"/>
          <w:color w:val="000000"/>
          <w:sz w:val="28"/>
          <w:szCs w:val="28"/>
          <w:lang w:eastAsia="ru-RU"/>
        </w:rPr>
        <w:t xml:space="preserve"> Пані Рита каже, що такий экстерьер може зробити кожний. Треба лише бажання і трішки уяви. </w:t>
      </w:r>
    </w:p>
    <w:p w14:paraId="554EEEB0" w14:textId="77777777" w:rsidR="00C94F7D" w:rsidRPr="00C94F7D" w:rsidRDefault="00C94F7D" w:rsidP="00C94F7D">
      <w:pPr>
        <w:spacing w:before="100" w:beforeAutospacing="1" w:after="100" w:afterAutospacing="1" w:line="240" w:lineRule="auto"/>
        <w:rPr>
          <w:rFonts w:ascii="Times New Roman" w:eastAsia="Times New Roman" w:hAnsi="Times New Roman" w:cs="Times New Roman"/>
          <w:b/>
          <w:bCs/>
          <w:sz w:val="28"/>
          <w:szCs w:val="28"/>
          <w:lang w:eastAsia="ru-RU"/>
        </w:rPr>
      </w:pPr>
      <w:r w:rsidRPr="00C94F7D">
        <w:rPr>
          <w:rFonts w:ascii="Times New Roman" w:eastAsia="Times New Roman" w:hAnsi="Times New Roman" w:cs="Times New Roman"/>
          <w:b/>
          <w:bCs/>
          <w:sz w:val="28"/>
          <w:szCs w:val="28"/>
          <w:lang w:eastAsia="ru-RU"/>
        </w:rPr>
        <w:t>Синхрон: Рита:</w:t>
      </w:r>
    </w:p>
    <w:p w14:paraId="5027B146"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sz w:val="28"/>
          <w:szCs w:val="28"/>
          <w:lang w:eastAsia="ru-RU"/>
        </w:rPr>
        <w:t xml:space="preserve">Если есть желаение. То это просто удовольствие, а не труд. Вот я , например, перешла на самые простые цветы.  Вообще никаких затрат.  </w:t>
      </w:r>
    </w:p>
    <w:p w14:paraId="1DC8B461"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ТИТРИ: Рита Файко</w:t>
      </w:r>
    </w:p>
    <w:p w14:paraId="37BCC0EF"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ЖЗК:</w:t>
      </w:r>
      <w:r w:rsidRPr="00C94F7D">
        <w:rPr>
          <w:rFonts w:ascii="Times New Roman" w:eastAsia="Times New Roman" w:hAnsi="Times New Roman" w:cs="Times New Roman"/>
          <w:color w:val="000000"/>
          <w:sz w:val="28"/>
          <w:szCs w:val="28"/>
          <w:lang w:eastAsia="ru-RU"/>
        </w:rPr>
        <w:t xml:space="preserve">До такого органічного захоплення жительки лисичанська городяни відносяться дуже добре, та кажуть, що такий вид радіє їхнеє око </w:t>
      </w:r>
    </w:p>
    <w:p w14:paraId="5F42668A" w14:textId="77777777" w:rsidR="00C94F7D" w:rsidRPr="00C94F7D" w:rsidRDefault="00C94F7D" w:rsidP="00C94F7D">
      <w:pPr>
        <w:spacing w:line="240" w:lineRule="auto"/>
        <w:jc w:val="both"/>
        <w:rPr>
          <w:rFonts w:ascii="Times New Roman" w:eastAsia="Times New Roman" w:hAnsi="Times New Roman" w:cs="Times New Roman"/>
          <w:bCs/>
          <w:color w:val="000000"/>
          <w:sz w:val="28"/>
          <w:szCs w:val="28"/>
          <w:lang w:eastAsia="ru-RU"/>
        </w:rPr>
      </w:pPr>
      <w:r w:rsidRPr="00C94F7D">
        <w:rPr>
          <w:rFonts w:ascii="Times New Roman" w:eastAsia="Times New Roman" w:hAnsi="Times New Roman" w:cs="Times New Roman"/>
          <w:b/>
          <w:bCs/>
          <w:color w:val="000000"/>
          <w:sz w:val="28"/>
          <w:szCs w:val="28"/>
          <w:lang w:eastAsia="ru-RU"/>
        </w:rPr>
        <w:t xml:space="preserve">ОПИТУВАННЯ: </w:t>
      </w:r>
      <w:r w:rsidRPr="00C94F7D">
        <w:rPr>
          <w:rFonts w:ascii="Times New Roman" w:eastAsia="Times New Roman" w:hAnsi="Times New Roman" w:cs="Times New Roman"/>
          <w:b/>
          <w:bCs/>
          <w:color w:val="000000"/>
          <w:sz w:val="28"/>
          <w:szCs w:val="28"/>
          <w:lang w:eastAsia="ru-RU"/>
        </w:rPr>
        <w:br/>
        <w:t xml:space="preserve">- </w:t>
      </w:r>
      <w:r w:rsidRPr="00C94F7D">
        <w:rPr>
          <w:rFonts w:ascii="Times New Roman" w:eastAsia="Times New Roman" w:hAnsi="Times New Roman" w:cs="Times New Roman"/>
          <w:bCs/>
          <w:color w:val="000000"/>
          <w:sz w:val="28"/>
          <w:szCs w:val="28"/>
          <w:lang w:eastAsia="ru-RU"/>
        </w:rPr>
        <w:t>очень красиво. Молодци.</w:t>
      </w:r>
    </w:p>
    <w:p w14:paraId="1164B48C" w14:textId="77777777" w:rsidR="00C94F7D" w:rsidRPr="00C94F7D" w:rsidRDefault="00C94F7D" w:rsidP="00C94F7D">
      <w:pPr>
        <w:spacing w:line="240" w:lineRule="auto"/>
        <w:jc w:val="both"/>
        <w:rPr>
          <w:rFonts w:ascii="Times New Roman" w:eastAsia="Times New Roman" w:hAnsi="Times New Roman" w:cs="Times New Roman"/>
          <w:bCs/>
          <w:color w:val="000000"/>
          <w:sz w:val="28"/>
          <w:szCs w:val="28"/>
          <w:lang w:eastAsia="ru-RU"/>
        </w:rPr>
      </w:pPr>
      <w:r w:rsidRPr="00C94F7D">
        <w:rPr>
          <w:rFonts w:ascii="Times New Roman" w:eastAsia="Times New Roman" w:hAnsi="Times New Roman" w:cs="Times New Roman"/>
          <w:bCs/>
          <w:color w:val="000000"/>
          <w:sz w:val="28"/>
          <w:szCs w:val="28"/>
          <w:lang w:eastAsia="ru-RU"/>
        </w:rPr>
        <w:t xml:space="preserve">- очень нравится. Это намного лучше, чем резиновые колеса.  Мы всем домом радуемся. Спасибо этой женщине, что она нас вдохновляет. </w:t>
      </w:r>
    </w:p>
    <w:p w14:paraId="5F6F0E5D" w14:textId="77777777" w:rsidR="00C94F7D" w:rsidRPr="00C94F7D" w:rsidRDefault="00C94F7D" w:rsidP="00C94F7D">
      <w:pPr>
        <w:spacing w:line="240" w:lineRule="auto"/>
        <w:jc w:val="both"/>
        <w:rPr>
          <w:rFonts w:ascii="Times New Roman" w:eastAsia="Times New Roman" w:hAnsi="Times New Roman" w:cs="Times New Roman"/>
          <w:bCs/>
          <w:color w:val="000000"/>
          <w:sz w:val="28"/>
          <w:szCs w:val="28"/>
          <w:lang w:val="uk-UA" w:eastAsia="ru-RU"/>
        </w:rPr>
      </w:pPr>
      <w:r w:rsidRPr="00C94F7D">
        <w:rPr>
          <w:rFonts w:ascii="Times New Roman" w:eastAsia="Times New Roman" w:hAnsi="Times New Roman" w:cs="Times New Roman"/>
          <w:bCs/>
          <w:color w:val="000000"/>
          <w:sz w:val="28"/>
          <w:szCs w:val="28"/>
          <w:lang w:eastAsia="ru-RU"/>
        </w:rPr>
        <w:t xml:space="preserve">- </w:t>
      </w:r>
      <w:r w:rsidRPr="00C94F7D">
        <w:rPr>
          <w:rFonts w:ascii="Times New Roman" w:eastAsia="Times New Roman" w:hAnsi="Times New Roman" w:cs="Times New Roman"/>
          <w:bCs/>
          <w:color w:val="000000"/>
          <w:sz w:val="28"/>
          <w:szCs w:val="28"/>
          <w:lang w:val="uk-UA" w:eastAsia="ru-RU"/>
        </w:rPr>
        <w:t>коли є чим займатися, то це класно, красиво, чому ні?</w:t>
      </w:r>
    </w:p>
    <w:p w14:paraId="4286E5C5" w14:textId="77777777" w:rsidR="00C94F7D" w:rsidRPr="00C94F7D" w:rsidRDefault="00C94F7D" w:rsidP="00C94F7D">
      <w:pPr>
        <w:spacing w:line="240" w:lineRule="auto"/>
        <w:jc w:val="both"/>
        <w:rPr>
          <w:rFonts w:ascii="Times New Roman" w:eastAsia="Times New Roman" w:hAnsi="Times New Roman" w:cs="Times New Roman"/>
          <w:sz w:val="24"/>
          <w:szCs w:val="24"/>
          <w:lang w:val="uk-UA" w:eastAsia="ru-RU"/>
        </w:rPr>
      </w:pPr>
      <w:r w:rsidRPr="00C94F7D">
        <w:rPr>
          <w:rFonts w:ascii="Times New Roman" w:eastAsia="Times New Roman" w:hAnsi="Times New Roman" w:cs="Times New Roman"/>
          <w:bCs/>
          <w:color w:val="000000"/>
          <w:sz w:val="28"/>
          <w:szCs w:val="28"/>
          <w:lang w:val="uk-UA" w:eastAsia="ru-RU"/>
        </w:rPr>
        <w:t xml:space="preserve">- я </w:t>
      </w:r>
      <w:r w:rsidRPr="00C94F7D">
        <w:rPr>
          <w:rFonts w:ascii="Times New Roman" w:eastAsia="Times New Roman" w:hAnsi="Times New Roman" w:cs="Times New Roman"/>
          <w:bCs/>
          <w:color w:val="000000"/>
          <w:sz w:val="28"/>
          <w:szCs w:val="28"/>
          <w:lang w:eastAsia="ru-RU"/>
        </w:rPr>
        <w:t xml:space="preserve">бы хотела , что бы возле каждого подъезда такое было. Это очень красиво. </w:t>
      </w:r>
    </w:p>
    <w:p w14:paraId="4C298431" w14:textId="77777777" w:rsidR="00C94F7D" w:rsidRPr="00C94F7D" w:rsidRDefault="00C94F7D" w:rsidP="00C94F7D">
      <w:pPr>
        <w:spacing w:line="240" w:lineRule="auto"/>
        <w:jc w:val="both"/>
        <w:rPr>
          <w:rFonts w:ascii="Times New Roman" w:eastAsia="Times New Roman" w:hAnsi="Times New Roman" w:cs="Times New Roman"/>
          <w:sz w:val="24"/>
          <w:szCs w:val="24"/>
          <w:lang w:eastAsia="ru-RU"/>
        </w:rPr>
      </w:pPr>
      <w:r w:rsidRPr="00C94F7D">
        <w:rPr>
          <w:rFonts w:ascii="Times New Roman" w:eastAsia="Times New Roman" w:hAnsi="Times New Roman" w:cs="Times New Roman"/>
          <w:b/>
          <w:bCs/>
          <w:color w:val="000000"/>
          <w:sz w:val="28"/>
          <w:szCs w:val="28"/>
          <w:lang w:eastAsia="ru-RU"/>
        </w:rPr>
        <w:t xml:space="preserve">ЖЗК: </w:t>
      </w:r>
      <w:r w:rsidRPr="00C94F7D">
        <w:rPr>
          <w:rFonts w:ascii="Times New Roman" w:eastAsia="Times New Roman" w:hAnsi="Times New Roman" w:cs="Times New Roman"/>
          <w:color w:val="000000"/>
          <w:sz w:val="28"/>
          <w:szCs w:val="28"/>
          <w:lang w:eastAsia="ru-RU"/>
        </w:rPr>
        <w:t>Як бачимо, вибір для ландшафтного дизайну не маленький та різноманітний. Без шкоди  для екології та  за маленький бюджет, можна зробити справжній витвір мистецтва. А ідеї для таких композицій можна знайти як на просторах інтернету, так і придумати самому.</w:t>
      </w:r>
    </w:p>
    <w:p w14:paraId="6FC12C88" w14:textId="77777777" w:rsidR="00C94F7D" w:rsidRPr="00C94F7D" w:rsidRDefault="00C94F7D" w:rsidP="00C94F7D">
      <w:pPr>
        <w:spacing w:line="240" w:lineRule="auto"/>
        <w:jc w:val="both"/>
        <w:rPr>
          <w:rFonts w:ascii="Times New Roman" w:eastAsia="Times New Roman" w:hAnsi="Times New Roman" w:cs="Times New Roman"/>
          <w:sz w:val="28"/>
          <w:szCs w:val="28"/>
          <w:lang w:val="uk-UA" w:eastAsia="ru-RU"/>
        </w:rPr>
      </w:pPr>
      <w:r w:rsidRPr="00C94F7D">
        <w:rPr>
          <w:rFonts w:ascii="Times New Roman" w:eastAsia="Times New Roman" w:hAnsi="Times New Roman" w:cs="Times New Roman"/>
          <w:b/>
          <w:sz w:val="28"/>
          <w:szCs w:val="28"/>
          <w:lang w:val="uk-UA" w:eastAsia="ru-RU"/>
        </w:rPr>
        <w:t xml:space="preserve">Журналіст – </w:t>
      </w:r>
      <w:r w:rsidRPr="00C94F7D">
        <w:rPr>
          <w:rFonts w:ascii="Times New Roman" w:eastAsia="Times New Roman" w:hAnsi="Times New Roman" w:cs="Times New Roman"/>
          <w:sz w:val="28"/>
          <w:szCs w:val="28"/>
          <w:lang w:val="uk-UA" w:eastAsia="ru-RU"/>
        </w:rPr>
        <w:t xml:space="preserve">Ковальова Анастасія </w:t>
      </w:r>
    </w:p>
    <w:p w14:paraId="60D64A5A" w14:textId="77777777" w:rsidR="00C94F7D" w:rsidRPr="00C94F7D" w:rsidRDefault="00C94F7D" w:rsidP="00C94F7D">
      <w:pPr>
        <w:spacing w:line="240" w:lineRule="auto"/>
        <w:jc w:val="both"/>
        <w:rPr>
          <w:rFonts w:ascii="Times New Roman" w:eastAsia="Times New Roman" w:hAnsi="Times New Roman" w:cs="Times New Roman"/>
          <w:sz w:val="28"/>
          <w:szCs w:val="24"/>
          <w:lang w:val="uk-UA" w:eastAsia="ru-RU"/>
        </w:rPr>
      </w:pPr>
      <w:r w:rsidRPr="00C94F7D">
        <w:rPr>
          <w:rFonts w:ascii="Times New Roman" w:eastAsia="Times New Roman" w:hAnsi="Times New Roman" w:cs="Times New Roman"/>
          <w:b/>
          <w:sz w:val="28"/>
          <w:szCs w:val="28"/>
          <w:lang w:val="uk-UA" w:eastAsia="ru-RU"/>
        </w:rPr>
        <w:t xml:space="preserve">Оператор </w:t>
      </w:r>
      <w:r w:rsidRPr="00C94F7D">
        <w:rPr>
          <w:rFonts w:ascii="Times New Roman" w:eastAsia="Times New Roman" w:hAnsi="Times New Roman" w:cs="Times New Roman"/>
          <w:sz w:val="24"/>
          <w:szCs w:val="24"/>
          <w:lang w:eastAsia="ru-RU"/>
        </w:rPr>
        <w:t> </w:t>
      </w:r>
      <w:r w:rsidRPr="00C94F7D">
        <w:rPr>
          <w:rFonts w:ascii="Times New Roman" w:eastAsia="Times New Roman" w:hAnsi="Times New Roman" w:cs="Times New Roman"/>
          <w:sz w:val="24"/>
          <w:szCs w:val="24"/>
          <w:lang w:val="uk-UA" w:eastAsia="ru-RU"/>
        </w:rPr>
        <w:t xml:space="preserve">- </w:t>
      </w:r>
      <w:r w:rsidRPr="00C94F7D">
        <w:rPr>
          <w:rFonts w:ascii="Times New Roman" w:eastAsia="Times New Roman" w:hAnsi="Times New Roman" w:cs="Times New Roman"/>
          <w:sz w:val="28"/>
          <w:szCs w:val="24"/>
          <w:lang w:val="uk-UA" w:eastAsia="ru-RU"/>
        </w:rPr>
        <w:t xml:space="preserve">Антон Петренко </w:t>
      </w:r>
    </w:p>
    <w:p w14:paraId="17EF3CBC" w14:textId="77777777" w:rsidR="00C94F7D" w:rsidRPr="00C94F7D" w:rsidRDefault="00C94F7D" w:rsidP="00C94F7D">
      <w:pPr>
        <w:spacing w:line="240" w:lineRule="auto"/>
        <w:jc w:val="both"/>
        <w:rPr>
          <w:rFonts w:ascii="Times New Roman" w:eastAsia="Times New Roman" w:hAnsi="Times New Roman" w:cs="Times New Roman"/>
          <w:sz w:val="28"/>
          <w:szCs w:val="24"/>
          <w:lang w:val="uk-UA" w:eastAsia="ru-RU"/>
        </w:rPr>
      </w:pPr>
      <w:r w:rsidRPr="00C94F7D">
        <w:rPr>
          <w:rFonts w:ascii="Times New Roman" w:eastAsia="Times New Roman" w:hAnsi="Times New Roman" w:cs="Times New Roman"/>
          <w:b/>
          <w:sz w:val="28"/>
          <w:szCs w:val="24"/>
          <w:lang w:val="uk-UA" w:eastAsia="ru-RU"/>
        </w:rPr>
        <w:t xml:space="preserve">Монтаж та робота зі звуком – </w:t>
      </w:r>
      <w:r w:rsidRPr="00C94F7D">
        <w:rPr>
          <w:rFonts w:ascii="Times New Roman" w:eastAsia="Times New Roman" w:hAnsi="Times New Roman" w:cs="Times New Roman"/>
          <w:sz w:val="28"/>
          <w:szCs w:val="24"/>
          <w:lang w:val="uk-UA" w:eastAsia="ru-RU"/>
        </w:rPr>
        <w:t>Ковальова А.</w:t>
      </w:r>
    </w:p>
    <w:p w14:paraId="4FF9AA33" w14:textId="77777777" w:rsidR="00C94F7D" w:rsidRPr="00C94F7D" w:rsidRDefault="00C94F7D" w:rsidP="00C94F7D">
      <w:pPr>
        <w:spacing w:after="0" w:line="360" w:lineRule="auto"/>
        <w:rPr>
          <w:rFonts w:ascii="Times New Roman" w:hAnsi="Times New Roman" w:cs="Times New Roman"/>
          <w:sz w:val="28"/>
          <w:szCs w:val="28"/>
        </w:rPr>
      </w:pPr>
    </w:p>
    <w:p w14:paraId="38033F51" w14:textId="77777777" w:rsidR="00C94F7D" w:rsidRPr="00C94F7D" w:rsidRDefault="00C94F7D" w:rsidP="00C94F7D">
      <w:pPr>
        <w:spacing w:after="0" w:line="360" w:lineRule="auto"/>
        <w:jc w:val="center"/>
        <w:rPr>
          <w:rFonts w:ascii="Times New Roman" w:hAnsi="Times New Roman" w:cs="Times New Roman"/>
          <w:b/>
          <w:sz w:val="28"/>
          <w:szCs w:val="28"/>
          <w:lang w:val="uk-UA"/>
        </w:rPr>
      </w:pPr>
    </w:p>
    <w:p w14:paraId="6FA0E9A1" w14:textId="77777777" w:rsidR="00C94F7D" w:rsidRDefault="00C94F7D" w:rsidP="00306D81">
      <w:pPr>
        <w:spacing w:after="0" w:line="360" w:lineRule="auto"/>
        <w:jc w:val="center"/>
        <w:rPr>
          <w:rFonts w:ascii="Times New Roman" w:hAnsi="Times New Roman" w:cs="Times New Roman"/>
          <w:b/>
          <w:sz w:val="28"/>
          <w:szCs w:val="28"/>
          <w:lang w:val="uk-UA"/>
        </w:rPr>
      </w:pPr>
    </w:p>
    <w:p w14:paraId="0B2FB236" w14:textId="77777777" w:rsidR="00C94F7D" w:rsidRDefault="00C94F7D" w:rsidP="00306D81">
      <w:pPr>
        <w:spacing w:after="0" w:line="360" w:lineRule="auto"/>
        <w:jc w:val="center"/>
        <w:rPr>
          <w:rFonts w:ascii="Times New Roman" w:hAnsi="Times New Roman" w:cs="Times New Roman"/>
          <w:b/>
          <w:sz w:val="28"/>
          <w:szCs w:val="28"/>
          <w:lang w:val="uk-UA"/>
        </w:rPr>
      </w:pPr>
    </w:p>
    <w:p w14:paraId="3FD48AAC" w14:textId="77777777" w:rsidR="00C94F7D" w:rsidRDefault="00C94F7D" w:rsidP="00306D81">
      <w:pPr>
        <w:spacing w:after="0" w:line="360" w:lineRule="auto"/>
        <w:jc w:val="center"/>
        <w:rPr>
          <w:rFonts w:ascii="Times New Roman" w:hAnsi="Times New Roman" w:cs="Times New Roman"/>
          <w:b/>
          <w:sz w:val="28"/>
          <w:szCs w:val="28"/>
          <w:lang w:val="uk-UA"/>
        </w:rPr>
      </w:pPr>
    </w:p>
    <w:sectPr w:rsidR="00C94F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736DD"/>
    <w:multiLevelType w:val="multilevel"/>
    <w:tmpl w:val="0BA62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4435ED"/>
    <w:multiLevelType w:val="hybridMultilevel"/>
    <w:tmpl w:val="ABBE1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1D4C"/>
    <w:rsid w:val="001C3326"/>
    <w:rsid w:val="001E36DB"/>
    <w:rsid w:val="00306D81"/>
    <w:rsid w:val="00334A15"/>
    <w:rsid w:val="00371D4C"/>
    <w:rsid w:val="003C5C62"/>
    <w:rsid w:val="003C7F52"/>
    <w:rsid w:val="00471FC6"/>
    <w:rsid w:val="004A3628"/>
    <w:rsid w:val="00615823"/>
    <w:rsid w:val="008A1A19"/>
    <w:rsid w:val="00902D6A"/>
    <w:rsid w:val="00A33B86"/>
    <w:rsid w:val="00AD6310"/>
    <w:rsid w:val="00BE14EB"/>
    <w:rsid w:val="00C65CB8"/>
    <w:rsid w:val="00C94F7D"/>
    <w:rsid w:val="00D36823"/>
    <w:rsid w:val="00D62E51"/>
    <w:rsid w:val="00D94A31"/>
    <w:rsid w:val="00EE5203"/>
    <w:rsid w:val="00FB3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4D7A9"/>
  <w15:docId w15:val="{1807D46C-DA9C-4A69-B0E4-B3474A7B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6823"/>
  </w:style>
  <w:style w:type="paragraph" w:styleId="1">
    <w:name w:val="heading 1"/>
    <w:basedOn w:val="a"/>
    <w:next w:val="a"/>
    <w:link w:val="10"/>
    <w:uiPriority w:val="9"/>
    <w:qFormat/>
    <w:rsid w:val="00C94F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4600,baiaagaaboqcaaadhjiaaawumgaaaaaaaaaaaaaaaaaaaaaaaaaaaaaaaaaaaaaaaaaaaaaaaaaaaaaaaaaaaaaaaaaaaaaaaaaaaaaaaaaaaaaaaaaaaaaaaaaaaaaaaaaaaaaaaaaaaaaaaaaaaaaaaaaaaaaaaaaaaaaaaaaaaaaaaaaaaaaaaaaaaaaaaaaaaaaaaaaaaaaaaaaaaaaaaaaaaaaaaaaaaaa"/>
    <w:basedOn w:val="a"/>
    <w:rsid w:val="00A33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94F7D"/>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C94F7D"/>
    <w:pPr>
      <w:outlineLvl w:val="9"/>
    </w:pPr>
    <w:rPr>
      <w:lang w:eastAsia="ru-RU"/>
    </w:rPr>
  </w:style>
  <w:style w:type="paragraph" w:styleId="2">
    <w:name w:val="toc 2"/>
    <w:basedOn w:val="a"/>
    <w:next w:val="a"/>
    <w:autoRedefine/>
    <w:uiPriority w:val="39"/>
    <w:unhideWhenUsed/>
    <w:qFormat/>
    <w:rsid w:val="00C94F7D"/>
    <w:pPr>
      <w:spacing w:after="100"/>
      <w:ind w:left="220"/>
    </w:pPr>
    <w:rPr>
      <w:rFonts w:ascii="Times New Roman" w:eastAsiaTheme="minorEastAsia" w:hAnsi="Times New Roman" w:cs="Times New Roman"/>
      <w:bCs/>
      <w:sz w:val="28"/>
      <w:szCs w:val="28"/>
      <w:lang w:eastAsia="ru-RU"/>
    </w:rPr>
  </w:style>
  <w:style w:type="paragraph" w:styleId="11">
    <w:name w:val="toc 1"/>
    <w:basedOn w:val="a"/>
    <w:next w:val="a"/>
    <w:autoRedefine/>
    <w:uiPriority w:val="39"/>
    <w:unhideWhenUsed/>
    <w:qFormat/>
    <w:rsid w:val="00C94F7D"/>
    <w:pPr>
      <w:spacing w:after="100"/>
    </w:pPr>
    <w:rPr>
      <w:rFonts w:eastAsiaTheme="minorEastAsia"/>
      <w:lang w:eastAsia="ru-RU"/>
    </w:rPr>
  </w:style>
  <w:style w:type="character" w:styleId="a4">
    <w:name w:val="Hyperlink"/>
    <w:basedOn w:val="a0"/>
    <w:uiPriority w:val="99"/>
    <w:unhideWhenUsed/>
    <w:rsid w:val="00C94F7D"/>
    <w:rPr>
      <w:color w:val="0000FF" w:themeColor="hyperlink"/>
      <w:u w:val="single"/>
    </w:rPr>
  </w:style>
  <w:style w:type="paragraph" w:styleId="a5">
    <w:name w:val="Balloon Text"/>
    <w:basedOn w:val="a"/>
    <w:link w:val="a6"/>
    <w:uiPriority w:val="99"/>
    <w:semiHidden/>
    <w:unhideWhenUsed/>
    <w:rsid w:val="00C94F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4F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0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sed-rada.gov.ua/oprilyudnennya-proektiv-regulyatornih-aktiv/pravila-blagoustroyu-teritoriyi-mista-sievierodonecka-ta-naselenih-punktiv-shcho-vhodyat-do-skladu-sievierodoneckoyi-miskoyi-rad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2yfukECay0o&amp;t=14s" TargetMode="External"/><Relationship Id="rId2" Type="http://schemas.openxmlformats.org/officeDocument/2006/relationships/styles" Target="styles.xml"/><Relationship Id="rId16" Type="http://schemas.openxmlformats.org/officeDocument/2006/relationships/hyperlink" Target="https://dn.suspilne.media/" TargetMode="External"/><Relationship Id="rId20" Type="http://schemas.openxmlformats.org/officeDocument/2006/relationships/hyperlink" Target="https://www.youtube.com/watch?v=2yfukECay0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softhome.ru/article/luchshie-programmy-dlya-raboty-so-zvukom" TargetMode="External"/><Relationship Id="rId15" Type="http://schemas.openxmlformats.org/officeDocument/2006/relationships/hyperlink" Target="http://irtafax.com.ua/" TargetMode="External"/><Relationship Id="rId10" Type="http://schemas.openxmlformats.org/officeDocument/2006/relationships/image" Target="media/image4.png"/><Relationship Id="rId19" Type="http://schemas.openxmlformats.org/officeDocument/2006/relationships/hyperlink" Target="https://lis.gov.ua/zhitelyam-goroda/housing-services/2010-04-27-07-37-05.html" TargetMode="External"/><Relationship Id="rId4" Type="http://schemas.openxmlformats.org/officeDocument/2006/relationships/webSettings" Target="webSettings.xml"/><Relationship Id="rId9" Type="http://schemas.openxmlformats.org/officeDocument/2006/relationships/hyperlink" Target="https://www.softhome.ru/article/luchshie-programmy-dlya-raboty-so-zvukom"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38</Pages>
  <Words>8305</Words>
  <Characters>47343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Sprut</dc:creator>
  <cp:keywords/>
  <dc:description/>
  <cp:lastModifiedBy>Admin</cp:lastModifiedBy>
  <cp:revision>9</cp:revision>
  <dcterms:created xsi:type="dcterms:W3CDTF">2021-05-20T13:42:00Z</dcterms:created>
  <dcterms:modified xsi:type="dcterms:W3CDTF">2022-02-17T12:52:00Z</dcterms:modified>
</cp:coreProperties>
</file>