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04" w:rsidRPr="00ED38D0" w:rsidRDefault="00BE1A04" w:rsidP="00BE1A04">
      <w:pPr>
        <w:spacing w:after="0" w:line="240" w:lineRule="auto"/>
        <w:jc w:val="center"/>
        <w:rPr>
          <w:rFonts w:ascii="Times New Roman" w:hAnsi="Times New Roman"/>
          <w:bCs/>
          <w:sz w:val="28"/>
          <w:szCs w:val="28"/>
          <w:lang w:val="uk-UA" w:eastAsia="en-US"/>
        </w:rPr>
      </w:pPr>
      <w:r w:rsidRPr="00ED38D0">
        <w:rPr>
          <w:rFonts w:ascii="Times New Roman" w:hAnsi="Times New Roman"/>
          <w:bCs/>
          <w:sz w:val="28"/>
          <w:szCs w:val="28"/>
          <w:lang w:val="uk-UA" w:eastAsia="en-US"/>
        </w:rPr>
        <w:t>СХІДНОУКРАЇНСЬКИЙ НАЦІОНАЛЬНИЙ УНІВЕРСИТЕТ</w:t>
      </w:r>
    </w:p>
    <w:p w:rsidR="00BE1A04" w:rsidRPr="00ED38D0" w:rsidRDefault="00BE1A04" w:rsidP="00BE1A04">
      <w:pPr>
        <w:spacing w:after="0" w:line="240" w:lineRule="auto"/>
        <w:jc w:val="center"/>
        <w:rPr>
          <w:rFonts w:ascii="Times New Roman" w:hAnsi="Times New Roman"/>
          <w:bCs/>
          <w:sz w:val="28"/>
          <w:szCs w:val="28"/>
          <w:lang w:val="uk-UA" w:eastAsia="en-US"/>
        </w:rPr>
      </w:pPr>
      <w:r w:rsidRPr="00ED38D0">
        <w:rPr>
          <w:rFonts w:ascii="Times New Roman" w:hAnsi="Times New Roman"/>
          <w:bCs/>
          <w:sz w:val="28"/>
          <w:szCs w:val="28"/>
          <w:lang w:val="uk-UA" w:eastAsia="en-US"/>
        </w:rPr>
        <w:t>ІМЕНІ ВОЛОДИМИРА ДАЛЯ</w:t>
      </w:r>
    </w:p>
    <w:p w:rsidR="00BE1A04" w:rsidRPr="00ED38D0" w:rsidRDefault="00BE1A04" w:rsidP="00BE1A04">
      <w:pPr>
        <w:spacing w:after="0" w:line="240" w:lineRule="auto"/>
        <w:rPr>
          <w:rFonts w:ascii="Times New Roman" w:hAnsi="Times New Roman"/>
          <w:bCs/>
          <w:sz w:val="28"/>
          <w:szCs w:val="28"/>
          <w:lang w:val="uk-UA" w:eastAsia="en-US"/>
        </w:rPr>
      </w:pPr>
    </w:p>
    <w:p w:rsidR="00BE1A04" w:rsidRPr="00ED38D0" w:rsidRDefault="00BE1A04" w:rsidP="00BE1A04">
      <w:pPr>
        <w:pStyle w:val="1"/>
        <w:spacing w:before="0"/>
        <w:jc w:val="center"/>
        <w:rPr>
          <w:rFonts w:ascii="Times New Roman" w:hAnsi="Times New Roman" w:cs="Times New Roman"/>
          <w:b w:val="0"/>
          <w:color w:val="auto"/>
          <w:lang w:val="uk-UA"/>
        </w:rPr>
      </w:pPr>
      <w:r w:rsidRPr="00ED38D0">
        <w:rPr>
          <w:rFonts w:ascii="Times New Roman" w:hAnsi="Times New Roman" w:cs="Times New Roman"/>
          <w:b w:val="0"/>
          <w:bCs w:val="0"/>
          <w:color w:val="auto"/>
          <w:lang w:val="uk-UA"/>
        </w:rPr>
        <w:t>Факультет гуманітарних наук, психології та педагогіки</w:t>
      </w:r>
    </w:p>
    <w:p w:rsidR="00BE1A04" w:rsidRPr="00ED38D0" w:rsidRDefault="00BE1A04" w:rsidP="00BE1A04">
      <w:pPr>
        <w:spacing w:after="0" w:line="240" w:lineRule="auto"/>
        <w:jc w:val="center"/>
        <w:rPr>
          <w:rFonts w:ascii="Times New Roman" w:hAnsi="Times New Roman"/>
          <w:sz w:val="28"/>
          <w:szCs w:val="28"/>
          <w:lang w:val="uk-UA" w:eastAsia="en-US"/>
        </w:rPr>
      </w:pPr>
    </w:p>
    <w:p w:rsidR="00BE1A04" w:rsidRPr="00ED38D0" w:rsidRDefault="00BE1A04" w:rsidP="00BE1A04">
      <w:pPr>
        <w:pStyle w:val="1"/>
        <w:spacing w:before="0"/>
        <w:jc w:val="center"/>
        <w:rPr>
          <w:rFonts w:ascii="Times New Roman" w:hAnsi="Times New Roman" w:cs="Times New Roman"/>
          <w:b w:val="0"/>
          <w:color w:val="auto"/>
          <w:lang w:val="uk-UA"/>
        </w:rPr>
      </w:pPr>
      <w:r w:rsidRPr="00ED38D0">
        <w:rPr>
          <w:rFonts w:ascii="Times New Roman" w:hAnsi="Times New Roman" w:cs="Times New Roman"/>
          <w:b w:val="0"/>
          <w:color w:val="auto"/>
          <w:lang w:val="uk-UA"/>
        </w:rPr>
        <w:t>Кафедра педагогіки</w:t>
      </w:r>
    </w:p>
    <w:p w:rsidR="00BE1A04" w:rsidRPr="00ED38D0" w:rsidRDefault="00BE1A04" w:rsidP="00BE1A04">
      <w:pPr>
        <w:spacing w:after="0" w:line="240" w:lineRule="auto"/>
        <w:rPr>
          <w:rFonts w:ascii="Times New Roman" w:hAnsi="Times New Roman"/>
          <w:sz w:val="28"/>
          <w:szCs w:val="28"/>
          <w:lang w:val="uk-UA" w:eastAsia="en-US"/>
        </w:rPr>
      </w:pPr>
    </w:p>
    <w:p w:rsidR="00BE1A04" w:rsidRPr="00ED38D0" w:rsidRDefault="00BE1A04" w:rsidP="00BE1A04">
      <w:pPr>
        <w:spacing w:after="0" w:line="240" w:lineRule="auto"/>
        <w:jc w:val="center"/>
        <w:rPr>
          <w:rFonts w:ascii="Times New Roman" w:hAnsi="Times New Roman"/>
          <w:sz w:val="28"/>
          <w:szCs w:val="28"/>
          <w:lang w:val="uk-UA" w:eastAsia="en-US"/>
        </w:rPr>
      </w:pPr>
    </w:p>
    <w:p w:rsidR="00BE1A04" w:rsidRPr="00ED38D0" w:rsidRDefault="00BE1A04" w:rsidP="00BE1A04">
      <w:pPr>
        <w:spacing w:after="0" w:line="240" w:lineRule="auto"/>
        <w:jc w:val="center"/>
        <w:rPr>
          <w:rFonts w:ascii="Times New Roman" w:hAnsi="Times New Roman"/>
          <w:b/>
          <w:sz w:val="28"/>
          <w:szCs w:val="28"/>
          <w:lang w:val="uk-UA" w:eastAsia="en-US"/>
        </w:rPr>
      </w:pPr>
      <w:r w:rsidRPr="00ED38D0">
        <w:rPr>
          <w:rFonts w:ascii="Times New Roman" w:hAnsi="Times New Roman"/>
          <w:b/>
          <w:sz w:val="28"/>
          <w:szCs w:val="28"/>
          <w:lang w:val="uk-UA" w:eastAsia="en-US"/>
        </w:rPr>
        <w:t>КВАЛІФІКАЦІЙНА МАГІСТЕРСЬКА РОБОТА</w:t>
      </w:r>
    </w:p>
    <w:p w:rsidR="00BE1A04" w:rsidRPr="00ED38D0" w:rsidRDefault="00BE1A04" w:rsidP="00BE1A04">
      <w:pPr>
        <w:spacing w:after="0" w:line="240" w:lineRule="auto"/>
        <w:jc w:val="center"/>
        <w:rPr>
          <w:rFonts w:ascii="Times New Roman" w:hAnsi="Times New Roman"/>
          <w:sz w:val="28"/>
          <w:szCs w:val="28"/>
          <w:lang w:val="uk-UA" w:eastAsia="en-US"/>
        </w:rPr>
      </w:pPr>
    </w:p>
    <w:p w:rsidR="00BE1A04" w:rsidRPr="00ED38D0" w:rsidRDefault="00BE1A04" w:rsidP="00BE1A04">
      <w:pPr>
        <w:widowControl w:val="0"/>
        <w:shd w:val="clear" w:color="auto" w:fill="FFFFFF"/>
        <w:autoSpaceDE w:val="0"/>
        <w:autoSpaceDN w:val="0"/>
        <w:adjustRightInd w:val="0"/>
        <w:ind w:left="1985" w:right="82"/>
        <w:rPr>
          <w:rFonts w:ascii="Times New Roman" w:hAnsi="Times New Roman"/>
          <w:sz w:val="28"/>
          <w:szCs w:val="28"/>
          <w:lang w:val="uk-UA" w:eastAsia="uk-UA"/>
        </w:rPr>
      </w:pPr>
      <w:r w:rsidRPr="00ED38D0">
        <w:rPr>
          <w:rFonts w:ascii="Times New Roman" w:hAnsi="Times New Roman"/>
          <w:sz w:val="28"/>
          <w:szCs w:val="28"/>
          <w:lang w:val="uk-UA" w:eastAsia="uk-UA"/>
        </w:rPr>
        <w:t>за спеціальністю 011 – «Освітні, педагогічні науки»</w:t>
      </w:r>
    </w:p>
    <w:p w:rsidR="00BE1A04" w:rsidRPr="00ED38D0" w:rsidRDefault="00BE1A04" w:rsidP="00BE1A04">
      <w:pPr>
        <w:widowControl w:val="0"/>
        <w:shd w:val="clear" w:color="auto" w:fill="FFFFFF"/>
        <w:autoSpaceDE w:val="0"/>
        <w:autoSpaceDN w:val="0"/>
        <w:adjustRightInd w:val="0"/>
        <w:ind w:left="1985" w:right="82"/>
        <w:rPr>
          <w:rFonts w:ascii="Times New Roman" w:hAnsi="Times New Roman"/>
          <w:sz w:val="28"/>
          <w:szCs w:val="28"/>
          <w:lang w:val="uk-UA" w:eastAsia="uk-UA"/>
        </w:rPr>
      </w:pPr>
      <w:r w:rsidRPr="00ED38D0">
        <w:rPr>
          <w:rFonts w:ascii="Times New Roman" w:hAnsi="Times New Roman"/>
          <w:sz w:val="28"/>
          <w:szCs w:val="28"/>
          <w:lang w:val="uk-UA" w:eastAsia="uk-UA"/>
        </w:rPr>
        <w:t xml:space="preserve">галузь знань 01 </w:t>
      </w:r>
      <w:r w:rsidRPr="00ED38D0">
        <w:rPr>
          <w:rFonts w:ascii="Times New Roman" w:hAnsi="Times New Roman"/>
          <w:sz w:val="28"/>
          <w:szCs w:val="28"/>
          <w:lang w:val="uk-UA"/>
        </w:rPr>
        <w:t>Освіта/Педагогіка</w:t>
      </w:r>
      <w:r w:rsidRPr="00ED38D0">
        <w:rPr>
          <w:rFonts w:ascii="Times New Roman" w:hAnsi="Times New Roman"/>
          <w:sz w:val="28"/>
          <w:szCs w:val="28"/>
          <w:lang w:val="uk-UA" w:eastAsia="uk-UA"/>
        </w:rPr>
        <w:t xml:space="preserve"> </w:t>
      </w:r>
    </w:p>
    <w:p w:rsidR="00BE1A04" w:rsidRPr="00ED38D0" w:rsidRDefault="00BE1A04" w:rsidP="00BE1A04">
      <w:pPr>
        <w:spacing w:after="0" w:line="240" w:lineRule="auto"/>
        <w:jc w:val="both"/>
        <w:rPr>
          <w:rFonts w:ascii="Times New Roman" w:hAnsi="Times New Roman"/>
          <w:color w:val="FF0000"/>
          <w:sz w:val="28"/>
          <w:szCs w:val="28"/>
          <w:lang w:val="uk-UA" w:eastAsia="en-US"/>
        </w:rPr>
      </w:pPr>
    </w:p>
    <w:p w:rsidR="00BE1A04" w:rsidRPr="00ED38D0" w:rsidRDefault="00BE1A04" w:rsidP="00BE1A04">
      <w:pPr>
        <w:spacing w:after="0" w:line="240" w:lineRule="auto"/>
        <w:jc w:val="center"/>
        <w:rPr>
          <w:rFonts w:ascii="Times New Roman" w:hAnsi="Times New Roman"/>
          <w:sz w:val="28"/>
          <w:szCs w:val="28"/>
          <w:lang w:val="uk-UA" w:eastAsia="en-US"/>
        </w:rPr>
      </w:pPr>
      <w:r w:rsidRPr="00ED38D0">
        <w:rPr>
          <w:rFonts w:ascii="Times New Roman" w:hAnsi="Times New Roman"/>
          <w:sz w:val="28"/>
          <w:szCs w:val="28"/>
          <w:lang w:val="uk-UA" w:eastAsia="en-US"/>
        </w:rPr>
        <w:t>на тему «ФОРМУВАННЯ ІНФОРМАЦІЙНОЇ КУЛЬТУРИ</w:t>
      </w:r>
    </w:p>
    <w:p w:rsidR="00BE1A04" w:rsidRPr="00ED38D0" w:rsidRDefault="00BE1A04" w:rsidP="00BE1A04">
      <w:pPr>
        <w:spacing w:after="0" w:line="240" w:lineRule="auto"/>
        <w:jc w:val="center"/>
        <w:rPr>
          <w:rFonts w:ascii="Times New Roman" w:hAnsi="Times New Roman"/>
          <w:sz w:val="28"/>
          <w:szCs w:val="28"/>
          <w:lang w:val="uk-UA" w:eastAsia="en-US"/>
        </w:rPr>
      </w:pPr>
      <w:r w:rsidRPr="00ED38D0">
        <w:rPr>
          <w:rFonts w:ascii="Times New Roman" w:hAnsi="Times New Roman"/>
          <w:sz w:val="28"/>
          <w:szCs w:val="28"/>
          <w:lang w:val="uk-UA" w:eastAsia="en-US"/>
        </w:rPr>
        <w:t xml:space="preserve"> ВИКЛАДАЧА ВИЩОЇ ШКОЛИ В УМОВАХ</w:t>
      </w:r>
    </w:p>
    <w:p w:rsidR="00BE1A04" w:rsidRPr="00ED38D0" w:rsidRDefault="00BE1A04" w:rsidP="00BE1A04">
      <w:pPr>
        <w:spacing w:after="0" w:line="240" w:lineRule="auto"/>
        <w:jc w:val="center"/>
        <w:rPr>
          <w:rFonts w:ascii="Times New Roman" w:hAnsi="Times New Roman"/>
          <w:sz w:val="28"/>
          <w:szCs w:val="28"/>
          <w:lang w:val="uk-UA" w:eastAsia="en-US"/>
        </w:rPr>
      </w:pPr>
      <w:r w:rsidRPr="00ED38D0">
        <w:rPr>
          <w:rFonts w:ascii="Times New Roman" w:hAnsi="Times New Roman"/>
          <w:sz w:val="28"/>
          <w:szCs w:val="28"/>
          <w:lang w:val="uk-UA" w:eastAsia="en-US"/>
        </w:rPr>
        <w:t xml:space="preserve"> ДИСТАНЦІЙНОЇ ОСВІТИ»</w:t>
      </w:r>
    </w:p>
    <w:p w:rsidR="00BE1A04" w:rsidRPr="00ED38D0" w:rsidRDefault="00BE1A04" w:rsidP="00BE1A04">
      <w:pPr>
        <w:spacing w:after="0" w:line="240" w:lineRule="auto"/>
        <w:jc w:val="center"/>
        <w:rPr>
          <w:rFonts w:ascii="Times New Roman" w:hAnsi="Times New Roman"/>
          <w:sz w:val="28"/>
          <w:szCs w:val="28"/>
          <w:lang w:val="uk-UA" w:eastAsia="en-US"/>
        </w:rPr>
      </w:pPr>
    </w:p>
    <w:tbl>
      <w:tblPr>
        <w:tblW w:w="8930" w:type="dxa"/>
        <w:tblInd w:w="284" w:type="dxa"/>
        <w:tblLayout w:type="fixed"/>
        <w:tblLook w:val="00A0"/>
      </w:tblPr>
      <w:tblGrid>
        <w:gridCol w:w="2410"/>
        <w:gridCol w:w="4536"/>
        <w:gridCol w:w="1984"/>
      </w:tblGrid>
      <w:tr w:rsidR="00BE1A04" w:rsidRPr="009F3B65" w:rsidTr="00B43DA7">
        <w:trPr>
          <w:trHeight w:val="1666"/>
        </w:trPr>
        <w:tc>
          <w:tcPr>
            <w:tcW w:w="2410" w:type="dxa"/>
          </w:tcPr>
          <w:p w:rsidR="00BE1A04" w:rsidRPr="00ED38D0" w:rsidRDefault="00BE1A04" w:rsidP="00B43DA7">
            <w:pPr>
              <w:spacing w:after="0" w:line="240" w:lineRule="auto"/>
              <w:ind w:left="-108"/>
              <w:rPr>
                <w:rFonts w:ascii="Times New Roman" w:hAnsi="Times New Roman"/>
                <w:sz w:val="28"/>
                <w:szCs w:val="28"/>
                <w:lang w:val="uk-UA"/>
              </w:rPr>
            </w:pPr>
            <w:r w:rsidRPr="00ED38D0">
              <w:rPr>
                <w:rFonts w:ascii="Times New Roman" w:hAnsi="Times New Roman"/>
                <w:sz w:val="28"/>
                <w:szCs w:val="28"/>
                <w:lang w:val="uk-UA"/>
              </w:rPr>
              <w:t xml:space="preserve">Виконав: </w:t>
            </w:r>
          </w:p>
          <w:p w:rsidR="00BE1A04" w:rsidRPr="00ED38D0" w:rsidRDefault="00BE1A04" w:rsidP="00B43DA7">
            <w:pPr>
              <w:spacing w:after="0" w:line="240" w:lineRule="auto"/>
              <w:ind w:left="-108"/>
              <w:rPr>
                <w:rFonts w:ascii="Times New Roman" w:hAnsi="Times New Roman"/>
                <w:sz w:val="28"/>
                <w:szCs w:val="28"/>
                <w:lang w:val="uk-UA"/>
              </w:rPr>
            </w:pPr>
          </w:p>
        </w:tc>
        <w:tc>
          <w:tcPr>
            <w:tcW w:w="4536" w:type="dxa"/>
          </w:tcPr>
          <w:p w:rsidR="00BE1A04" w:rsidRPr="00ED38D0" w:rsidRDefault="00BE1A04" w:rsidP="00B43DA7">
            <w:pPr>
              <w:spacing w:after="0" w:line="240" w:lineRule="auto"/>
              <w:rPr>
                <w:rFonts w:ascii="Times New Roman" w:hAnsi="Times New Roman"/>
                <w:sz w:val="28"/>
                <w:szCs w:val="28"/>
                <w:lang w:val="uk-UA"/>
              </w:rPr>
            </w:pPr>
            <w:r w:rsidRPr="00ED38D0">
              <w:rPr>
                <w:rFonts w:ascii="Times New Roman" w:hAnsi="Times New Roman"/>
                <w:sz w:val="28"/>
                <w:szCs w:val="28"/>
                <w:lang w:val="uk-UA"/>
              </w:rPr>
              <w:t xml:space="preserve">студент групи </w:t>
            </w:r>
            <w:r w:rsidR="009F3B65">
              <w:rPr>
                <w:rFonts w:ascii="Times New Roman" w:hAnsi="Times New Roman"/>
                <w:color w:val="FF0000"/>
                <w:sz w:val="28"/>
                <w:szCs w:val="28"/>
                <w:lang w:val="uk-UA"/>
              </w:rPr>
              <w:t xml:space="preserve">          </w:t>
            </w:r>
            <w:r w:rsidR="009F3B65">
              <w:rPr>
                <w:rFonts w:ascii="Times New Roman" w:hAnsi="Times New Roman"/>
                <w:sz w:val="28"/>
                <w:szCs w:val="28"/>
                <w:lang w:val="uk-UA"/>
              </w:rPr>
              <w:t>ПВШ-20дм</w:t>
            </w:r>
          </w:p>
          <w:p w:rsidR="00BE1A04" w:rsidRPr="00ED38D0" w:rsidRDefault="009F3B65" w:rsidP="00B43DA7">
            <w:pPr>
              <w:spacing w:after="0" w:line="240" w:lineRule="auto"/>
              <w:rPr>
                <w:rFonts w:ascii="Times New Roman" w:hAnsi="Times New Roman"/>
                <w:sz w:val="28"/>
                <w:szCs w:val="28"/>
                <w:lang w:val="uk-UA"/>
              </w:rPr>
            </w:pPr>
            <w:r>
              <w:rPr>
                <w:rFonts w:ascii="Times New Roman" w:hAnsi="Times New Roman"/>
                <w:sz w:val="28"/>
                <w:szCs w:val="28"/>
                <w:lang w:val="uk-UA"/>
              </w:rPr>
              <w:t>Крюков Д. А.</w:t>
            </w:r>
          </w:p>
          <w:p w:rsidR="00BE1A04" w:rsidRPr="00ED38D0" w:rsidRDefault="00BE1A04" w:rsidP="009F3B65">
            <w:pPr>
              <w:spacing w:after="0" w:line="240" w:lineRule="auto"/>
              <w:rPr>
                <w:rFonts w:ascii="Times New Roman" w:hAnsi="Times New Roman"/>
                <w:sz w:val="28"/>
                <w:szCs w:val="28"/>
                <w:lang w:val="uk-UA"/>
              </w:rPr>
            </w:pPr>
            <w:r w:rsidRPr="00ED38D0">
              <w:rPr>
                <w:rFonts w:ascii="Times New Roman" w:hAnsi="Times New Roman"/>
                <w:sz w:val="28"/>
                <w:szCs w:val="28"/>
                <w:lang w:val="uk-UA"/>
              </w:rPr>
              <w:t>(прізвище,  та ініціали)</w:t>
            </w:r>
          </w:p>
        </w:tc>
        <w:tc>
          <w:tcPr>
            <w:tcW w:w="1984" w:type="dxa"/>
          </w:tcPr>
          <w:p w:rsidR="00BE1A04" w:rsidRPr="00ED38D0" w:rsidRDefault="00BE1A04" w:rsidP="00B43DA7">
            <w:pPr>
              <w:spacing w:after="0" w:line="240" w:lineRule="auto"/>
              <w:jc w:val="center"/>
              <w:rPr>
                <w:rFonts w:ascii="Times New Roman" w:hAnsi="Times New Roman"/>
                <w:sz w:val="28"/>
                <w:szCs w:val="28"/>
                <w:lang w:val="uk-UA"/>
              </w:rPr>
            </w:pPr>
          </w:p>
          <w:p w:rsidR="00BE1A04" w:rsidRPr="00ED38D0" w:rsidRDefault="00BE1A04" w:rsidP="00B43DA7">
            <w:pPr>
              <w:spacing w:after="0" w:line="240" w:lineRule="auto"/>
              <w:jc w:val="center"/>
              <w:rPr>
                <w:rFonts w:ascii="Times New Roman" w:hAnsi="Times New Roman"/>
                <w:sz w:val="28"/>
                <w:szCs w:val="28"/>
                <w:lang w:val="uk-UA"/>
              </w:rPr>
            </w:pPr>
            <w:r w:rsidRPr="00ED38D0">
              <w:rPr>
                <w:rFonts w:ascii="Times New Roman" w:hAnsi="Times New Roman"/>
                <w:sz w:val="28"/>
                <w:szCs w:val="28"/>
                <w:lang w:val="uk-UA"/>
              </w:rPr>
              <w:t>____________</w:t>
            </w:r>
          </w:p>
          <w:p w:rsidR="00BE1A04" w:rsidRPr="00ED38D0" w:rsidRDefault="00BE1A04" w:rsidP="00B43DA7">
            <w:pPr>
              <w:spacing w:after="0" w:line="240" w:lineRule="auto"/>
              <w:jc w:val="center"/>
              <w:rPr>
                <w:rFonts w:ascii="Times New Roman" w:hAnsi="Times New Roman"/>
                <w:sz w:val="28"/>
                <w:szCs w:val="28"/>
                <w:lang w:val="uk-UA"/>
              </w:rPr>
            </w:pPr>
            <w:r w:rsidRPr="00ED38D0">
              <w:rPr>
                <w:rFonts w:ascii="Times New Roman" w:hAnsi="Times New Roman"/>
                <w:sz w:val="28"/>
                <w:szCs w:val="28"/>
                <w:lang w:val="uk-UA"/>
              </w:rPr>
              <w:t>(підпис)</w:t>
            </w:r>
          </w:p>
          <w:p w:rsidR="00BE1A04" w:rsidRPr="00ED38D0" w:rsidRDefault="00BE1A04" w:rsidP="00B43DA7">
            <w:pPr>
              <w:spacing w:after="0" w:line="240" w:lineRule="auto"/>
              <w:jc w:val="center"/>
              <w:rPr>
                <w:rFonts w:ascii="Times New Roman" w:hAnsi="Times New Roman"/>
                <w:sz w:val="28"/>
                <w:szCs w:val="28"/>
                <w:lang w:val="uk-UA"/>
              </w:rPr>
            </w:pPr>
          </w:p>
        </w:tc>
      </w:tr>
      <w:tr w:rsidR="00BE1A04" w:rsidRPr="009F3B65" w:rsidTr="00B43DA7">
        <w:tc>
          <w:tcPr>
            <w:tcW w:w="2410" w:type="dxa"/>
          </w:tcPr>
          <w:p w:rsidR="00BE1A04" w:rsidRPr="00ED38D0" w:rsidRDefault="00BE1A04" w:rsidP="00B43DA7">
            <w:pPr>
              <w:spacing w:after="0" w:line="240" w:lineRule="auto"/>
              <w:ind w:left="-108"/>
              <w:rPr>
                <w:rFonts w:ascii="Times New Roman" w:hAnsi="Times New Roman"/>
                <w:sz w:val="28"/>
                <w:szCs w:val="28"/>
                <w:lang w:val="uk-UA"/>
              </w:rPr>
            </w:pPr>
            <w:r w:rsidRPr="00ED38D0">
              <w:rPr>
                <w:rFonts w:ascii="Times New Roman" w:hAnsi="Times New Roman"/>
                <w:sz w:val="28"/>
                <w:szCs w:val="28"/>
                <w:lang w:val="uk-UA"/>
              </w:rPr>
              <w:t xml:space="preserve">Керівник: </w:t>
            </w:r>
          </w:p>
        </w:tc>
        <w:tc>
          <w:tcPr>
            <w:tcW w:w="4536" w:type="dxa"/>
          </w:tcPr>
          <w:p w:rsidR="002D0A20" w:rsidRPr="00151825" w:rsidRDefault="002D0A20" w:rsidP="00F36FCE">
            <w:pPr>
              <w:keepNext/>
              <w:keepLines/>
              <w:tabs>
                <w:tab w:val="left" w:pos="2160"/>
                <w:tab w:val="left" w:pos="3420"/>
              </w:tabs>
              <w:autoSpaceDE w:val="0"/>
              <w:autoSpaceDN w:val="0"/>
              <w:adjustRightInd w:val="0"/>
              <w:spacing w:after="0" w:line="360" w:lineRule="auto"/>
              <w:jc w:val="center"/>
              <w:rPr>
                <w:rFonts w:ascii="Times New Roman CYR" w:eastAsia="MS Mincho" w:hAnsi="Times New Roman CYR" w:cs="Times New Roman CYR"/>
                <w:color w:val="243F60"/>
                <w:sz w:val="28"/>
                <w:szCs w:val="28"/>
                <w:lang w:val="uk-UA" w:eastAsia="ja-JP"/>
              </w:rPr>
            </w:pPr>
            <w:r w:rsidRPr="00151825">
              <w:rPr>
                <w:rFonts w:ascii="Times New Roman CYR" w:eastAsia="MS Mincho" w:hAnsi="Times New Roman CYR" w:cs="Times New Roman CYR"/>
                <w:sz w:val="28"/>
                <w:szCs w:val="28"/>
                <w:lang w:val="uk-UA" w:eastAsia="ja-JP"/>
              </w:rPr>
              <w:t>к. пед. н., проф</w:t>
            </w:r>
            <w:r>
              <w:rPr>
                <w:rFonts w:ascii="Times New Roman CYR" w:eastAsia="MS Mincho" w:hAnsi="Times New Roman CYR" w:cs="Times New Roman CYR"/>
                <w:sz w:val="28"/>
                <w:szCs w:val="28"/>
                <w:lang w:val="uk-UA" w:eastAsia="ja-JP"/>
              </w:rPr>
              <w:t>.</w:t>
            </w:r>
            <w:r w:rsidRPr="00151825">
              <w:rPr>
                <w:rFonts w:ascii="Times New Roman CYR" w:eastAsia="MS Mincho" w:hAnsi="Times New Roman CYR" w:cs="Times New Roman CYR"/>
                <w:sz w:val="28"/>
                <w:szCs w:val="28"/>
                <w:lang w:val="uk-UA" w:eastAsia="ja-JP"/>
              </w:rPr>
              <w:t xml:space="preserve"> </w:t>
            </w:r>
            <w:proofErr w:type="spellStart"/>
            <w:r w:rsidRPr="00151825">
              <w:rPr>
                <w:rFonts w:ascii="Times New Roman CYR" w:eastAsia="MS Mincho" w:hAnsi="Times New Roman CYR" w:cs="Times New Roman CYR"/>
                <w:sz w:val="28"/>
                <w:szCs w:val="28"/>
                <w:lang w:val="uk-UA" w:eastAsia="ja-JP"/>
              </w:rPr>
              <w:t>Зеленов</w:t>
            </w:r>
            <w:proofErr w:type="spellEnd"/>
            <w:r w:rsidRPr="00151825">
              <w:rPr>
                <w:rFonts w:ascii="Times New Roman CYR" w:eastAsia="MS Mincho" w:hAnsi="Times New Roman CYR" w:cs="Times New Roman CYR"/>
                <w:sz w:val="28"/>
                <w:szCs w:val="28"/>
                <w:lang w:val="uk-UA" w:eastAsia="ja-JP"/>
              </w:rPr>
              <w:t xml:space="preserve"> Є</w:t>
            </w:r>
            <w:r w:rsidR="00D313C1">
              <w:rPr>
                <w:rFonts w:ascii="Times New Roman CYR" w:eastAsia="MS Mincho" w:hAnsi="Times New Roman CYR" w:cs="Times New Roman CYR"/>
                <w:sz w:val="28"/>
                <w:szCs w:val="28"/>
                <w:lang w:val="uk-UA" w:eastAsia="ja-JP"/>
              </w:rPr>
              <w:t>.</w:t>
            </w:r>
            <w:r w:rsidRPr="00151825">
              <w:rPr>
                <w:rFonts w:ascii="Times New Roman CYR" w:eastAsia="MS Mincho" w:hAnsi="Times New Roman CYR" w:cs="Times New Roman CYR"/>
                <w:sz w:val="28"/>
                <w:szCs w:val="28"/>
                <w:lang w:val="uk-UA" w:eastAsia="ja-JP"/>
              </w:rPr>
              <w:t xml:space="preserve"> А</w:t>
            </w:r>
            <w:r w:rsidR="00D313C1">
              <w:rPr>
                <w:rFonts w:ascii="Times New Roman CYR" w:eastAsia="MS Mincho" w:hAnsi="Times New Roman CYR" w:cs="Times New Roman CYR"/>
                <w:sz w:val="28"/>
                <w:szCs w:val="28"/>
                <w:lang w:val="uk-UA" w:eastAsia="ja-JP"/>
              </w:rPr>
              <w:t>.</w:t>
            </w:r>
          </w:p>
          <w:p w:rsidR="00BE1A04" w:rsidRPr="00ED38D0" w:rsidRDefault="00BE1A04" w:rsidP="00F36FCE">
            <w:pPr>
              <w:spacing w:after="0" w:line="240" w:lineRule="auto"/>
              <w:jc w:val="center"/>
              <w:rPr>
                <w:rFonts w:ascii="Times New Roman" w:hAnsi="Times New Roman"/>
                <w:sz w:val="28"/>
                <w:szCs w:val="28"/>
                <w:lang w:val="uk-UA"/>
              </w:rPr>
            </w:pPr>
          </w:p>
        </w:tc>
        <w:tc>
          <w:tcPr>
            <w:tcW w:w="1984" w:type="dxa"/>
          </w:tcPr>
          <w:p w:rsidR="00BE1A04" w:rsidRPr="00ED38D0" w:rsidRDefault="00BE1A04" w:rsidP="00B43DA7">
            <w:pPr>
              <w:spacing w:after="0" w:line="240" w:lineRule="auto"/>
              <w:jc w:val="center"/>
              <w:rPr>
                <w:rFonts w:ascii="Times New Roman" w:hAnsi="Times New Roman"/>
                <w:sz w:val="28"/>
                <w:szCs w:val="28"/>
                <w:lang w:val="uk-UA"/>
              </w:rPr>
            </w:pPr>
            <w:r w:rsidRPr="00ED38D0">
              <w:rPr>
                <w:rFonts w:ascii="Times New Roman" w:hAnsi="Times New Roman"/>
                <w:sz w:val="28"/>
                <w:szCs w:val="28"/>
                <w:lang w:val="uk-UA"/>
              </w:rPr>
              <w:t>____________</w:t>
            </w:r>
          </w:p>
          <w:p w:rsidR="00BE1A04" w:rsidRPr="00ED38D0" w:rsidRDefault="00BE1A04" w:rsidP="00B43DA7">
            <w:pPr>
              <w:spacing w:after="0" w:line="240" w:lineRule="auto"/>
              <w:jc w:val="center"/>
              <w:rPr>
                <w:rFonts w:ascii="Times New Roman" w:hAnsi="Times New Roman"/>
                <w:sz w:val="28"/>
                <w:szCs w:val="28"/>
                <w:lang w:val="uk-UA"/>
              </w:rPr>
            </w:pPr>
            <w:r w:rsidRPr="00ED38D0">
              <w:rPr>
                <w:rFonts w:ascii="Times New Roman" w:hAnsi="Times New Roman"/>
                <w:sz w:val="28"/>
                <w:szCs w:val="28"/>
                <w:lang w:val="uk-UA"/>
              </w:rPr>
              <w:t>(підпис)</w:t>
            </w:r>
          </w:p>
          <w:p w:rsidR="00BE1A04" w:rsidRPr="00ED38D0" w:rsidRDefault="00BE1A04" w:rsidP="00B43DA7">
            <w:pPr>
              <w:spacing w:after="0" w:line="240" w:lineRule="auto"/>
              <w:jc w:val="center"/>
              <w:rPr>
                <w:rFonts w:ascii="Times New Roman" w:hAnsi="Times New Roman"/>
                <w:sz w:val="28"/>
                <w:szCs w:val="28"/>
                <w:lang w:val="uk-UA"/>
              </w:rPr>
            </w:pPr>
          </w:p>
        </w:tc>
      </w:tr>
      <w:tr w:rsidR="00BE1A04" w:rsidRPr="00ED38D0" w:rsidTr="00B43DA7">
        <w:tc>
          <w:tcPr>
            <w:tcW w:w="2410" w:type="dxa"/>
          </w:tcPr>
          <w:p w:rsidR="00BE1A04" w:rsidRPr="00ED38D0" w:rsidRDefault="00BE1A04" w:rsidP="00B43DA7">
            <w:pPr>
              <w:spacing w:after="0" w:line="240" w:lineRule="auto"/>
              <w:ind w:left="-108"/>
              <w:rPr>
                <w:rFonts w:ascii="Times New Roman" w:hAnsi="Times New Roman"/>
                <w:sz w:val="28"/>
                <w:szCs w:val="28"/>
                <w:lang w:val="uk-UA"/>
              </w:rPr>
            </w:pPr>
            <w:r w:rsidRPr="00ED38D0">
              <w:rPr>
                <w:rFonts w:ascii="Times New Roman" w:hAnsi="Times New Roman"/>
                <w:sz w:val="28"/>
                <w:szCs w:val="28"/>
                <w:lang w:val="uk-UA"/>
              </w:rPr>
              <w:t>Завідувач кафедри:</w:t>
            </w:r>
            <w:r w:rsidR="002D0A20">
              <w:rPr>
                <w:rFonts w:ascii="Times New Roman" w:hAnsi="Times New Roman"/>
                <w:sz w:val="28"/>
                <w:szCs w:val="28"/>
                <w:lang w:val="uk-UA"/>
              </w:rPr>
              <w:t xml:space="preserve"> </w:t>
            </w:r>
          </w:p>
        </w:tc>
        <w:tc>
          <w:tcPr>
            <w:tcW w:w="4536" w:type="dxa"/>
          </w:tcPr>
          <w:p w:rsidR="00BE1A04" w:rsidRPr="00ED38D0" w:rsidRDefault="00BE1A04" w:rsidP="00F36FCE">
            <w:pPr>
              <w:spacing w:after="0" w:line="240" w:lineRule="auto"/>
              <w:jc w:val="center"/>
              <w:rPr>
                <w:rFonts w:ascii="Times New Roman" w:hAnsi="Times New Roman"/>
                <w:sz w:val="28"/>
                <w:szCs w:val="28"/>
                <w:lang w:val="uk-UA"/>
              </w:rPr>
            </w:pPr>
            <w:r w:rsidRPr="00ED38D0">
              <w:rPr>
                <w:rFonts w:ascii="Times New Roman" w:hAnsi="Times New Roman"/>
                <w:sz w:val="28"/>
                <w:szCs w:val="28"/>
                <w:lang w:val="uk-UA"/>
              </w:rPr>
              <w:t>дійсний член НАПН України</w:t>
            </w:r>
          </w:p>
          <w:p w:rsidR="00BE1A04" w:rsidRPr="00ED38D0" w:rsidRDefault="00BE1A04" w:rsidP="00F36FCE">
            <w:pPr>
              <w:spacing w:after="0" w:line="240" w:lineRule="auto"/>
              <w:jc w:val="center"/>
              <w:rPr>
                <w:rFonts w:ascii="Times New Roman" w:hAnsi="Times New Roman"/>
                <w:sz w:val="28"/>
                <w:szCs w:val="28"/>
                <w:lang w:val="uk-UA"/>
              </w:rPr>
            </w:pPr>
            <w:proofErr w:type="spellStart"/>
            <w:r w:rsidRPr="00ED38D0">
              <w:rPr>
                <w:rFonts w:ascii="Times New Roman" w:hAnsi="Times New Roman"/>
                <w:sz w:val="28"/>
                <w:szCs w:val="28"/>
                <w:lang w:val="uk-UA"/>
              </w:rPr>
              <w:t>д.пед.н</w:t>
            </w:r>
            <w:proofErr w:type="spellEnd"/>
            <w:r w:rsidRPr="00ED38D0">
              <w:rPr>
                <w:rFonts w:ascii="Times New Roman" w:hAnsi="Times New Roman"/>
                <w:sz w:val="28"/>
                <w:szCs w:val="28"/>
                <w:lang w:val="uk-UA"/>
              </w:rPr>
              <w:t>., проф. Шевченко Г. П.</w:t>
            </w:r>
          </w:p>
        </w:tc>
        <w:tc>
          <w:tcPr>
            <w:tcW w:w="1984" w:type="dxa"/>
          </w:tcPr>
          <w:p w:rsidR="00BE1A04" w:rsidRPr="00ED38D0" w:rsidRDefault="00BE1A04" w:rsidP="00B43DA7">
            <w:pPr>
              <w:spacing w:after="0" w:line="240" w:lineRule="auto"/>
              <w:jc w:val="center"/>
              <w:rPr>
                <w:rFonts w:ascii="Times New Roman" w:hAnsi="Times New Roman"/>
                <w:sz w:val="28"/>
                <w:szCs w:val="28"/>
                <w:lang w:val="uk-UA"/>
              </w:rPr>
            </w:pPr>
          </w:p>
          <w:p w:rsidR="00BE1A04" w:rsidRPr="00ED38D0" w:rsidRDefault="00BE1A04" w:rsidP="00B43DA7">
            <w:pPr>
              <w:spacing w:after="0" w:line="240" w:lineRule="auto"/>
              <w:jc w:val="center"/>
              <w:rPr>
                <w:rFonts w:ascii="Times New Roman" w:hAnsi="Times New Roman"/>
                <w:sz w:val="28"/>
                <w:szCs w:val="28"/>
                <w:lang w:val="uk-UA"/>
              </w:rPr>
            </w:pPr>
            <w:r w:rsidRPr="00ED38D0">
              <w:rPr>
                <w:rFonts w:ascii="Times New Roman" w:hAnsi="Times New Roman"/>
                <w:sz w:val="28"/>
                <w:szCs w:val="28"/>
                <w:lang w:val="uk-UA"/>
              </w:rPr>
              <w:t>____________</w:t>
            </w:r>
          </w:p>
          <w:p w:rsidR="00BE1A04" w:rsidRPr="00ED38D0" w:rsidRDefault="00BE1A04" w:rsidP="00B43DA7">
            <w:pPr>
              <w:spacing w:after="0" w:line="240" w:lineRule="auto"/>
              <w:jc w:val="center"/>
              <w:rPr>
                <w:rFonts w:ascii="Times New Roman" w:hAnsi="Times New Roman"/>
                <w:sz w:val="28"/>
                <w:szCs w:val="28"/>
                <w:lang w:val="uk-UA"/>
              </w:rPr>
            </w:pPr>
            <w:r w:rsidRPr="00ED38D0">
              <w:rPr>
                <w:rFonts w:ascii="Times New Roman" w:hAnsi="Times New Roman"/>
                <w:sz w:val="28"/>
                <w:szCs w:val="28"/>
                <w:lang w:val="uk-UA"/>
              </w:rPr>
              <w:t>(підпис)</w:t>
            </w:r>
          </w:p>
          <w:p w:rsidR="00BE1A04" w:rsidRPr="00ED38D0" w:rsidRDefault="00BE1A04" w:rsidP="00B43DA7">
            <w:pPr>
              <w:spacing w:after="0" w:line="240" w:lineRule="auto"/>
              <w:jc w:val="center"/>
              <w:rPr>
                <w:rFonts w:ascii="Times New Roman" w:hAnsi="Times New Roman"/>
                <w:sz w:val="28"/>
                <w:szCs w:val="28"/>
                <w:lang w:val="uk-UA"/>
              </w:rPr>
            </w:pPr>
          </w:p>
        </w:tc>
      </w:tr>
      <w:tr w:rsidR="00BE1A04" w:rsidRPr="00ED38D0" w:rsidTr="00B43DA7">
        <w:tc>
          <w:tcPr>
            <w:tcW w:w="2410" w:type="dxa"/>
          </w:tcPr>
          <w:p w:rsidR="00BE1A04" w:rsidRPr="00ED38D0" w:rsidRDefault="00BE1A04" w:rsidP="00B43DA7">
            <w:pPr>
              <w:spacing w:after="0" w:line="240" w:lineRule="auto"/>
              <w:ind w:left="-108"/>
              <w:rPr>
                <w:rFonts w:ascii="Times New Roman" w:hAnsi="Times New Roman"/>
                <w:sz w:val="28"/>
                <w:szCs w:val="28"/>
                <w:lang w:val="uk-UA"/>
              </w:rPr>
            </w:pPr>
            <w:r w:rsidRPr="00ED38D0">
              <w:rPr>
                <w:rFonts w:ascii="Times New Roman" w:hAnsi="Times New Roman"/>
                <w:sz w:val="28"/>
                <w:szCs w:val="28"/>
                <w:lang w:val="uk-UA"/>
              </w:rPr>
              <w:t>Рецензент:</w:t>
            </w:r>
          </w:p>
        </w:tc>
        <w:tc>
          <w:tcPr>
            <w:tcW w:w="4536" w:type="dxa"/>
          </w:tcPr>
          <w:p w:rsidR="000D0F23" w:rsidRPr="000D0F23" w:rsidRDefault="000D0F23" w:rsidP="00F36FCE">
            <w:pPr>
              <w:spacing w:after="0" w:line="240" w:lineRule="auto"/>
              <w:rPr>
                <w:rFonts w:ascii="Times New Roman" w:hAnsi="Times New Roman"/>
                <w:color w:val="222222"/>
                <w:sz w:val="28"/>
                <w:szCs w:val="28"/>
                <w:shd w:val="clear" w:color="auto" w:fill="FFFFFF"/>
              </w:rPr>
            </w:pPr>
            <w:proofErr w:type="spellStart"/>
            <w:r w:rsidRPr="000D0F23">
              <w:rPr>
                <w:rFonts w:ascii="Times New Roman" w:hAnsi="Times New Roman"/>
                <w:color w:val="222222"/>
                <w:sz w:val="28"/>
                <w:szCs w:val="28"/>
                <w:shd w:val="clear" w:color="auto" w:fill="FFFFFF"/>
              </w:rPr>
              <w:t>докт</w:t>
            </w:r>
            <w:r w:rsidRPr="000D0F23">
              <w:rPr>
                <w:rFonts w:ascii="Times New Roman" w:hAnsi="Times New Roman"/>
                <w:color w:val="222222"/>
                <w:sz w:val="28"/>
                <w:szCs w:val="28"/>
                <w:shd w:val="clear" w:color="auto" w:fill="FFFFFF"/>
                <w:lang w:val="uk-UA"/>
              </w:rPr>
              <w:t>ор</w:t>
            </w:r>
            <w:proofErr w:type="spellEnd"/>
            <w:r w:rsidRPr="000D0F23">
              <w:rPr>
                <w:rFonts w:ascii="Times New Roman" w:hAnsi="Times New Roman"/>
                <w:color w:val="222222"/>
                <w:sz w:val="28"/>
                <w:szCs w:val="28"/>
                <w:shd w:val="clear" w:color="auto" w:fill="FFFFFF"/>
              </w:rPr>
              <w:t xml:space="preserve"> псих</w:t>
            </w:r>
            <w:r w:rsidRPr="000D0F23">
              <w:rPr>
                <w:rFonts w:ascii="Times New Roman" w:hAnsi="Times New Roman"/>
                <w:color w:val="222222"/>
                <w:sz w:val="28"/>
                <w:szCs w:val="28"/>
                <w:shd w:val="clear" w:color="auto" w:fill="FFFFFF"/>
                <w:lang w:val="uk-UA"/>
              </w:rPr>
              <w:t>.</w:t>
            </w:r>
            <w:r w:rsidRPr="000D0F23">
              <w:rPr>
                <w:rFonts w:ascii="Times New Roman" w:hAnsi="Times New Roman"/>
                <w:color w:val="222222"/>
                <w:sz w:val="28"/>
                <w:szCs w:val="28"/>
                <w:shd w:val="clear" w:color="auto" w:fill="FFFFFF"/>
              </w:rPr>
              <w:t xml:space="preserve"> наук, </w:t>
            </w:r>
          </w:p>
          <w:p w:rsidR="00BE1A04" w:rsidRPr="00ED38D0" w:rsidRDefault="000D0F23" w:rsidP="00F36FCE">
            <w:pPr>
              <w:spacing w:after="0" w:line="240" w:lineRule="auto"/>
              <w:rPr>
                <w:rFonts w:ascii="Times New Roman" w:hAnsi="Times New Roman"/>
                <w:sz w:val="28"/>
                <w:szCs w:val="28"/>
                <w:lang w:val="uk-UA"/>
              </w:rPr>
            </w:pPr>
            <w:proofErr w:type="spellStart"/>
            <w:r w:rsidRPr="000D0F23">
              <w:rPr>
                <w:rFonts w:ascii="Times New Roman" w:hAnsi="Times New Roman"/>
                <w:color w:val="222222"/>
                <w:sz w:val="28"/>
                <w:szCs w:val="28"/>
                <w:shd w:val="clear" w:color="auto" w:fill="FFFFFF"/>
              </w:rPr>
              <w:t>проф</w:t>
            </w:r>
            <w:proofErr w:type="spellEnd"/>
            <w:r w:rsidRPr="000D0F23">
              <w:rPr>
                <w:rFonts w:ascii="Times New Roman" w:hAnsi="Times New Roman"/>
                <w:color w:val="222222"/>
                <w:sz w:val="28"/>
                <w:szCs w:val="28"/>
                <w:shd w:val="clear" w:color="auto" w:fill="FFFFFF"/>
                <w:lang w:val="uk-UA"/>
              </w:rPr>
              <w:t>.</w:t>
            </w:r>
            <w:proofErr w:type="spellStart"/>
            <w:r w:rsidR="009F3B65">
              <w:rPr>
                <w:rFonts w:ascii="Times New Roman" w:hAnsi="Times New Roman"/>
                <w:sz w:val="28"/>
                <w:szCs w:val="28"/>
              </w:rPr>
              <w:t>Гарька</w:t>
            </w:r>
            <w:r w:rsidR="00A614AF" w:rsidRPr="000D0F23">
              <w:rPr>
                <w:rFonts w:ascii="Times New Roman" w:hAnsi="Times New Roman"/>
                <w:sz w:val="28"/>
                <w:szCs w:val="28"/>
              </w:rPr>
              <w:t>вец</w:t>
            </w:r>
            <w:proofErr w:type="spellEnd"/>
            <w:r w:rsidR="00A614AF" w:rsidRPr="000D0F23">
              <w:rPr>
                <w:rFonts w:ascii="Times New Roman" w:hAnsi="Times New Roman"/>
                <w:sz w:val="28"/>
                <w:szCs w:val="28"/>
              </w:rPr>
              <w:t xml:space="preserve"> С.А.</w:t>
            </w:r>
            <w:r w:rsidR="00A614AF">
              <w:rPr>
                <w:rFonts w:ascii="Times New Roman" w:hAnsi="Times New Roman"/>
                <w:sz w:val="28"/>
                <w:szCs w:val="28"/>
              </w:rPr>
              <w:t xml:space="preserve"> </w:t>
            </w:r>
          </w:p>
        </w:tc>
        <w:tc>
          <w:tcPr>
            <w:tcW w:w="1984" w:type="dxa"/>
          </w:tcPr>
          <w:p w:rsidR="00BE1A04" w:rsidRPr="00ED38D0" w:rsidRDefault="00BE1A04" w:rsidP="00B43DA7">
            <w:pPr>
              <w:spacing w:after="0" w:line="240" w:lineRule="auto"/>
              <w:ind w:firstLine="34"/>
              <w:jc w:val="center"/>
              <w:rPr>
                <w:rFonts w:ascii="Times New Roman" w:hAnsi="Times New Roman"/>
                <w:sz w:val="28"/>
                <w:szCs w:val="28"/>
                <w:lang w:val="uk-UA"/>
              </w:rPr>
            </w:pPr>
            <w:r w:rsidRPr="00ED38D0">
              <w:rPr>
                <w:rFonts w:ascii="Times New Roman" w:hAnsi="Times New Roman"/>
                <w:sz w:val="28"/>
                <w:szCs w:val="28"/>
                <w:lang w:val="uk-UA"/>
              </w:rPr>
              <w:t>____________</w:t>
            </w:r>
          </w:p>
          <w:p w:rsidR="00BE1A04" w:rsidRPr="00ED38D0" w:rsidRDefault="00BE1A04" w:rsidP="00B43DA7">
            <w:pPr>
              <w:spacing w:after="0" w:line="240" w:lineRule="auto"/>
              <w:jc w:val="center"/>
              <w:rPr>
                <w:rFonts w:ascii="Times New Roman" w:hAnsi="Times New Roman"/>
                <w:sz w:val="28"/>
                <w:szCs w:val="28"/>
                <w:lang w:val="uk-UA"/>
              </w:rPr>
            </w:pPr>
            <w:r w:rsidRPr="00ED38D0">
              <w:rPr>
                <w:rFonts w:ascii="Times New Roman" w:hAnsi="Times New Roman"/>
                <w:sz w:val="28"/>
                <w:szCs w:val="28"/>
                <w:lang w:val="uk-UA"/>
              </w:rPr>
              <w:t>(підпис)</w:t>
            </w:r>
          </w:p>
          <w:p w:rsidR="00BE1A04" w:rsidRPr="00ED38D0" w:rsidRDefault="00BE1A04" w:rsidP="00B43DA7">
            <w:pPr>
              <w:spacing w:after="0" w:line="240" w:lineRule="auto"/>
              <w:jc w:val="center"/>
              <w:rPr>
                <w:rFonts w:ascii="Times New Roman" w:hAnsi="Times New Roman"/>
                <w:sz w:val="28"/>
                <w:szCs w:val="28"/>
                <w:lang w:val="uk-UA"/>
              </w:rPr>
            </w:pPr>
          </w:p>
        </w:tc>
      </w:tr>
    </w:tbl>
    <w:p w:rsidR="00BE1A04" w:rsidRDefault="00BE1A04" w:rsidP="00BE1A04">
      <w:pPr>
        <w:spacing w:after="0" w:line="240" w:lineRule="auto"/>
        <w:jc w:val="center"/>
        <w:rPr>
          <w:rFonts w:ascii="Times New Roman" w:hAnsi="Times New Roman"/>
          <w:sz w:val="28"/>
          <w:szCs w:val="28"/>
          <w:lang w:val="uk-UA" w:eastAsia="en-US"/>
        </w:rPr>
      </w:pPr>
    </w:p>
    <w:p w:rsidR="00D0131C" w:rsidRDefault="00D0131C" w:rsidP="00BE1A04">
      <w:pPr>
        <w:spacing w:after="0" w:line="240" w:lineRule="auto"/>
        <w:jc w:val="center"/>
        <w:rPr>
          <w:rFonts w:ascii="Times New Roman" w:hAnsi="Times New Roman"/>
          <w:sz w:val="28"/>
          <w:szCs w:val="28"/>
          <w:lang w:val="uk-UA" w:eastAsia="en-US"/>
        </w:rPr>
      </w:pPr>
    </w:p>
    <w:p w:rsidR="00D0131C" w:rsidRDefault="00D0131C" w:rsidP="00BE1A04">
      <w:pPr>
        <w:spacing w:after="0" w:line="240" w:lineRule="auto"/>
        <w:jc w:val="center"/>
        <w:rPr>
          <w:rFonts w:ascii="Times New Roman" w:hAnsi="Times New Roman"/>
          <w:sz w:val="28"/>
          <w:szCs w:val="28"/>
          <w:lang w:val="uk-UA" w:eastAsia="en-US"/>
        </w:rPr>
      </w:pPr>
    </w:p>
    <w:p w:rsidR="00D0131C" w:rsidRDefault="00D0131C" w:rsidP="00BE1A04">
      <w:pPr>
        <w:spacing w:after="0" w:line="240" w:lineRule="auto"/>
        <w:jc w:val="center"/>
        <w:rPr>
          <w:rFonts w:ascii="Times New Roman" w:hAnsi="Times New Roman"/>
          <w:sz w:val="28"/>
          <w:szCs w:val="28"/>
          <w:lang w:val="uk-UA" w:eastAsia="en-US"/>
        </w:rPr>
      </w:pPr>
    </w:p>
    <w:p w:rsidR="00D0131C" w:rsidRDefault="00D0131C" w:rsidP="00BE1A04">
      <w:pPr>
        <w:spacing w:after="0" w:line="240" w:lineRule="auto"/>
        <w:jc w:val="center"/>
        <w:rPr>
          <w:rFonts w:ascii="Times New Roman" w:hAnsi="Times New Roman"/>
          <w:sz w:val="28"/>
          <w:szCs w:val="28"/>
          <w:lang w:val="uk-UA" w:eastAsia="en-US"/>
        </w:rPr>
      </w:pPr>
    </w:p>
    <w:p w:rsidR="00D0131C" w:rsidRDefault="00D0131C" w:rsidP="00BE1A04">
      <w:pPr>
        <w:spacing w:after="0" w:line="240" w:lineRule="auto"/>
        <w:jc w:val="center"/>
        <w:rPr>
          <w:rFonts w:ascii="Times New Roman" w:hAnsi="Times New Roman"/>
          <w:sz w:val="28"/>
          <w:szCs w:val="28"/>
          <w:lang w:val="uk-UA" w:eastAsia="en-US"/>
        </w:rPr>
      </w:pPr>
    </w:p>
    <w:p w:rsidR="00D0131C" w:rsidRDefault="00D0131C" w:rsidP="00BE1A04">
      <w:pPr>
        <w:spacing w:after="0" w:line="240" w:lineRule="auto"/>
        <w:jc w:val="center"/>
        <w:rPr>
          <w:rFonts w:ascii="Times New Roman" w:hAnsi="Times New Roman"/>
          <w:sz w:val="28"/>
          <w:szCs w:val="28"/>
          <w:lang w:val="uk-UA" w:eastAsia="en-US"/>
        </w:rPr>
      </w:pPr>
    </w:p>
    <w:p w:rsidR="00D0131C" w:rsidRDefault="00D0131C" w:rsidP="00BE1A04">
      <w:pPr>
        <w:spacing w:after="0" w:line="240" w:lineRule="auto"/>
        <w:jc w:val="center"/>
        <w:rPr>
          <w:rFonts w:ascii="Times New Roman" w:hAnsi="Times New Roman"/>
          <w:sz w:val="28"/>
          <w:szCs w:val="28"/>
          <w:lang w:val="uk-UA" w:eastAsia="en-US"/>
        </w:rPr>
      </w:pPr>
    </w:p>
    <w:p w:rsidR="00D0131C" w:rsidRDefault="00D0131C" w:rsidP="00BE1A04">
      <w:pPr>
        <w:spacing w:after="0" w:line="240" w:lineRule="auto"/>
        <w:jc w:val="center"/>
        <w:rPr>
          <w:rFonts w:ascii="Times New Roman" w:hAnsi="Times New Roman"/>
          <w:sz w:val="28"/>
          <w:szCs w:val="28"/>
          <w:lang w:val="uk-UA" w:eastAsia="en-US"/>
        </w:rPr>
      </w:pPr>
    </w:p>
    <w:p w:rsidR="00D0131C" w:rsidRPr="00ED38D0" w:rsidRDefault="00D0131C" w:rsidP="00BE1A04">
      <w:pPr>
        <w:spacing w:after="0" w:line="240" w:lineRule="auto"/>
        <w:jc w:val="center"/>
        <w:rPr>
          <w:rFonts w:ascii="Times New Roman" w:hAnsi="Times New Roman"/>
          <w:sz w:val="28"/>
          <w:szCs w:val="28"/>
          <w:lang w:val="uk-UA" w:eastAsia="en-US"/>
        </w:rPr>
      </w:pPr>
    </w:p>
    <w:p w:rsidR="00C6616B" w:rsidRPr="00D0131C" w:rsidRDefault="00BE1A04" w:rsidP="00D0131C">
      <w:pPr>
        <w:spacing w:after="0" w:line="240" w:lineRule="auto"/>
        <w:jc w:val="center"/>
        <w:rPr>
          <w:rFonts w:ascii="Times New Roman" w:hAnsi="Times New Roman"/>
          <w:sz w:val="28"/>
          <w:szCs w:val="28"/>
          <w:lang w:val="uk-UA" w:eastAsia="en-US"/>
        </w:rPr>
      </w:pPr>
      <w:r w:rsidRPr="00ED38D0">
        <w:rPr>
          <w:rFonts w:ascii="Times New Roman" w:hAnsi="Times New Roman"/>
          <w:sz w:val="28"/>
          <w:szCs w:val="28"/>
          <w:lang w:val="uk-UA" w:eastAsia="en-US"/>
        </w:rPr>
        <w:t>Сєвєродонецьк – 202</w:t>
      </w:r>
      <w:r w:rsidR="002D0A20">
        <w:rPr>
          <w:rFonts w:ascii="Times New Roman" w:hAnsi="Times New Roman"/>
          <w:sz w:val="28"/>
          <w:szCs w:val="28"/>
          <w:lang w:val="uk-UA" w:eastAsia="en-US"/>
        </w:rPr>
        <w:t>1</w:t>
      </w:r>
    </w:p>
    <w:p w:rsidR="00151825" w:rsidRPr="00151825" w:rsidRDefault="00151825" w:rsidP="00151825">
      <w:pPr>
        <w:autoSpaceDE w:val="0"/>
        <w:autoSpaceDN w:val="0"/>
        <w:adjustRightInd w:val="0"/>
        <w:spacing w:after="0" w:line="360" w:lineRule="auto"/>
        <w:jc w:val="center"/>
        <w:rPr>
          <w:rFonts w:ascii="Times New Roman CYR" w:eastAsia="MS Mincho" w:hAnsi="Times New Roman CYR" w:cs="Times New Roman CYR"/>
          <w:b/>
          <w:bCs/>
          <w:sz w:val="28"/>
          <w:szCs w:val="28"/>
          <w:lang w:val="uk-UA" w:eastAsia="ja-JP"/>
        </w:rPr>
      </w:pPr>
      <w:r w:rsidRPr="00151825">
        <w:rPr>
          <w:rFonts w:ascii="Times New Roman CYR" w:eastAsia="MS Mincho" w:hAnsi="Times New Roman CYR" w:cs="Times New Roman CYR"/>
          <w:b/>
          <w:bCs/>
          <w:sz w:val="28"/>
          <w:szCs w:val="28"/>
          <w:lang w:val="uk-UA" w:eastAsia="ja-JP"/>
        </w:rPr>
        <w:lastRenderedPageBreak/>
        <w:t>МІНІСТЕРСТВО ОСВІТИ І НАУКИ УКРАЇНИ</w:t>
      </w:r>
    </w:p>
    <w:p w:rsidR="00151825" w:rsidRPr="00151825" w:rsidRDefault="00151825" w:rsidP="00151825">
      <w:pPr>
        <w:autoSpaceDE w:val="0"/>
        <w:autoSpaceDN w:val="0"/>
        <w:adjustRightInd w:val="0"/>
        <w:spacing w:after="0" w:line="360" w:lineRule="auto"/>
        <w:jc w:val="center"/>
        <w:rPr>
          <w:rFonts w:ascii="Times New Roman CYR" w:eastAsia="MS Mincho" w:hAnsi="Times New Roman CYR" w:cs="Times New Roman CYR"/>
          <w:b/>
          <w:bCs/>
          <w:sz w:val="28"/>
          <w:szCs w:val="28"/>
          <w:lang w:val="uk-UA" w:eastAsia="ja-JP"/>
        </w:rPr>
      </w:pPr>
      <w:r w:rsidRPr="00151825">
        <w:rPr>
          <w:rFonts w:ascii="Times New Roman CYR" w:eastAsia="MS Mincho" w:hAnsi="Times New Roman CYR" w:cs="Times New Roman CYR"/>
          <w:b/>
          <w:bCs/>
          <w:sz w:val="28"/>
          <w:szCs w:val="28"/>
          <w:lang w:val="uk-UA" w:eastAsia="ja-JP"/>
        </w:rPr>
        <w:t>СХІДНОУКРАЇНСЬКИЙ НАЦІОНАЛЬНИЙ УНІВЕРСИТЕТ</w:t>
      </w:r>
    </w:p>
    <w:p w:rsidR="00151825" w:rsidRPr="00151825" w:rsidRDefault="00151825" w:rsidP="00151825">
      <w:pPr>
        <w:autoSpaceDE w:val="0"/>
        <w:autoSpaceDN w:val="0"/>
        <w:adjustRightInd w:val="0"/>
        <w:spacing w:after="0" w:line="360" w:lineRule="auto"/>
        <w:jc w:val="center"/>
        <w:rPr>
          <w:rFonts w:ascii="Times New Roman CYR" w:eastAsia="MS Mincho" w:hAnsi="Times New Roman CYR" w:cs="Times New Roman CYR"/>
          <w:b/>
          <w:bCs/>
          <w:sz w:val="28"/>
          <w:szCs w:val="28"/>
          <w:lang w:val="uk-UA" w:eastAsia="ja-JP"/>
        </w:rPr>
      </w:pPr>
      <w:r w:rsidRPr="00151825">
        <w:rPr>
          <w:rFonts w:ascii="Times New Roman CYR" w:eastAsia="MS Mincho" w:hAnsi="Times New Roman CYR" w:cs="Times New Roman CYR"/>
          <w:b/>
          <w:bCs/>
          <w:sz w:val="28"/>
          <w:szCs w:val="28"/>
          <w:lang w:val="uk-UA" w:eastAsia="ja-JP"/>
        </w:rPr>
        <w:t>ІМЕНІ ВОЛОДИМИРА ДАЛЯ</w:t>
      </w:r>
    </w:p>
    <w:p w:rsidR="00151825" w:rsidRPr="00151825" w:rsidRDefault="00151825" w:rsidP="00151825">
      <w:pPr>
        <w:tabs>
          <w:tab w:val="left" w:pos="900"/>
        </w:tabs>
        <w:autoSpaceDE w:val="0"/>
        <w:autoSpaceDN w:val="0"/>
        <w:adjustRightInd w:val="0"/>
        <w:spacing w:after="0" w:line="360" w:lineRule="auto"/>
        <w:ind w:firstLine="540"/>
        <w:jc w:val="center"/>
        <w:rPr>
          <w:rFonts w:eastAsia="MS Mincho" w:cs="Calibri"/>
          <w:b/>
          <w:bCs/>
          <w:sz w:val="20"/>
          <w:szCs w:val="20"/>
          <w:lang w:val="uk-UA" w:eastAsia="ja-JP"/>
        </w:rPr>
      </w:pPr>
    </w:p>
    <w:p w:rsidR="00151825" w:rsidRPr="00151825" w:rsidRDefault="00151825" w:rsidP="00151825">
      <w:pPr>
        <w:keepNext/>
        <w:keepLines/>
        <w:tabs>
          <w:tab w:val="left" w:pos="900"/>
          <w:tab w:val="left" w:pos="6300"/>
        </w:tabs>
        <w:autoSpaceDE w:val="0"/>
        <w:autoSpaceDN w:val="0"/>
        <w:adjustRightInd w:val="0"/>
        <w:spacing w:after="0" w:line="360" w:lineRule="auto"/>
        <w:ind w:firstLine="540"/>
        <w:jc w:val="both"/>
        <w:rPr>
          <w:rFonts w:ascii="Times New Roman" w:eastAsia="MS Mincho" w:hAnsi="Times New Roman"/>
          <w:b/>
          <w:bCs/>
          <w:sz w:val="20"/>
          <w:szCs w:val="20"/>
          <w:lang w:val="uk-UA" w:eastAsia="ja-JP"/>
        </w:rPr>
      </w:pPr>
    </w:p>
    <w:p w:rsidR="00151825" w:rsidRPr="00151825" w:rsidRDefault="00151825" w:rsidP="00151825">
      <w:pPr>
        <w:autoSpaceDE w:val="0"/>
        <w:autoSpaceDN w:val="0"/>
        <w:adjustRightInd w:val="0"/>
        <w:spacing w:after="0" w:line="360" w:lineRule="auto"/>
        <w:jc w:val="center"/>
        <w:rPr>
          <w:rFonts w:ascii="Times New Roman CYR" w:eastAsia="MS Mincho" w:hAnsi="Times New Roman CYR" w:cs="Times New Roman CYR"/>
          <w:sz w:val="28"/>
          <w:szCs w:val="28"/>
          <w:lang w:val="uk-UA" w:eastAsia="ja-JP"/>
        </w:rPr>
      </w:pPr>
      <w:r w:rsidRPr="00151825">
        <w:rPr>
          <w:rFonts w:ascii="Times New Roman" w:eastAsia="MS Mincho" w:hAnsi="Times New Roman"/>
          <w:sz w:val="28"/>
          <w:szCs w:val="28"/>
          <w:lang w:val="uk-UA" w:eastAsia="ja-JP"/>
        </w:rPr>
        <w:t xml:space="preserve">                                                    “</w:t>
      </w:r>
      <w:r w:rsidRPr="00151825">
        <w:rPr>
          <w:rFonts w:ascii="Times New Roman CYR" w:eastAsia="MS Mincho" w:hAnsi="Times New Roman CYR" w:cs="Times New Roman CYR"/>
          <w:sz w:val="28"/>
          <w:szCs w:val="28"/>
          <w:lang w:val="uk-UA" w:eastAsia="ja-JP"/>
        </w:rPr>
        <w:t>Затверджено”</w:t>
      </w:r>
    </w:p>
    <w:p w:rsidR="00151825" w:rsidRPr="00151825" w:rsidRDefault="00151825" w:rsidP="00151825">
      <w:pPr>
        <w:autoSpaceDE w:val="0"/>
        <w:autoSpaceDN w:val="0"/>
        <w:adjustRightInd w:val="0"/>
        <w:spacing w:after="0" w:line="360" w:lineRule="auto"/>
        <w:jc w:val="right"/>
        <w:rPr>
          <w:rFonts w:ascii="Times New Roman" w:eastAsia="MS Mincho" w:hAnsi="Times New Roman"/>
          <w:sz w:val="28"/>
          <w:szCs w:val="28"/>
          <w:lang w:val="uk-UA" w:eastAsia="ja-JP"/>
        </w:rPr>
      </w:pPr>
    </w:p>
    <w:p w:rsidR="00151825" w:rsidRPr="00151825" w:rsidRDefault="00151825" w:rsidP="00151825">
      <w:pPr>
        <w:autoSpaceDE w:val="0"/>
        <w:autoSpaceDN w:val="0"/>
        <w:adjustRightInd w:val="0"/>
        <w:spacing w:after="0" w:line="360" w:lineRule="auto"/>
        <w:jc w:val="center"/>
        <w:rPr>
          <w:rFonts w:ascii="Times New Roman CYR" w:eastAsia="MS Mincho" w:hAnsi="Times New Roman CYR" w:cs="Times New Roman CYR"/>
          <w:sz w:val="28"/>
          <w:szCs w:val="28"/>
          <w:lang w:val="uk-UA" w:eastAsia="ja-JP"/>
        </w:rPr>
      </w:pPr>
      <w:r w:rsidRPr="00151825">
        <w:rPr>
          <w:rFonts w:ascii="Times New Roman" w:eastAsia="MS Mincho" w:hAnsi="Times New Roman"/>
          <w:sz w:val="28"/>
          <w:szCs w:val="28"/>
          <w:lang w:val="uk-UA" w:eastAsia="ja-JP"/>
        </w:rPr>
        <w:t xml:space="preserve">                                                             </w:t>
      </w:r>
      <w:r w:rsidRPr="00151825">
        <w:rPr>
          <w:rFonts w:ascii="Times New Roman CYR" w:eastAsia="MS Mincho" w:hAnsi="Times New Roman CYR" w:cs="Times New Roman CYR"/>
          <w:sz w:val="28"/>
          <w:szCs w:val="28"/>
          <w:lang w:val="uk-UA" w:eastAsia="ja-JP"/>
        </w:rPr>
        <w:t>Завідувач кафедри</w:t>
      </w:r>
    </w:p>
    <w:p w:rsidR="00151825" w:rsidRPr="00151825" w:rsidRDefault="00151825" w:rsidP="00151825">
      <w:pPr>
        <w:autoSpaceDE w:val="0"/>
        <w:autoSpaceDN w:val="0"/>
        <w:adjustRightInd w:val="0"/>
        <w:spacing w:after="0" w:line="360" w:lineRule="auto"/>
        <w:jc w:val="center"/>
        <w:rPr>
          <w:rFonts w:ascii="Times New Roman CYR" w:eastAsia="MS Mincho" w:hAnsi="Times New Roman CYR" w:cs="Times New Roman CYR"/>
          <w:sz w:val="28"/>
          <w:szCs w:val="28"/>
          <w:lang w:val="uk-UA" w:eastAsia="ja-JP"/>
        </w:rPr>
      </w:pPr>
      <w:r w:rsidRPr="00151825">
        <w:rPr>
          <w:rFonts w:ascii="Times New Roman" w:eastAsia="MS Mincho" w:hAnsi="Times New Roman"/>
          <w:sz w:val="28"/>
          <w:szCs w:val="28"/>
          <w:lang w:val="uk-UA" w:eastAsia="ja-JP"/>
        </w:rPr>
        <w:t xml:space="preserve">                                                </w:t>
      </w:r>
      <w:r w:rsidRPr="00151825">
        <w:rPr>
          <w:rFonts w:ascii="Times New Roman CYR" w:eastAsia="MS Mincho" w:hAnsi="Times New Roman CYR" w:cs="Times New Roman CYR"/>
          <w:sz w:val="28"/>
          <w:szCs w:val="28"/>
          <w:lang w:val="uk-UA" w:eastAsia="ja-JP"/>
        </w:rPr>
        <w:t xml:space="preserve">педагогіки </w:t>
      </w:r>
    </w:p>
    <w:p w:rsidR="00151825" w:rsidRPr="00151825" w:rsidRDefault="00151825" w:rsidP="00151825">
      <w:pPr>
        <w:autoSpaceDE w:val="0"/>
        <w:autoSpaceDN w:val="0"/>
        <w:adjustRightInd w:val="0"/>
        <w:spacing w:after="0" w:line="360" w:lineRule="auto"/>
        <w:jc w:val="center"/>
        <w:rPr>
          <w:rFonts w:ascii="Times New Roman CYR" w:eastAsia="MS Mincho" w:hAnsi="Times New Roman CYR" w:cs="Times New Roman CYR"/>
          <w:sz w:val="28"/>
          <w:szCs w:val="28"/>
          <w:lang w:val="uk-UA" w:eastAsia="ja-JP"/>
        </w:rPr>
      </w:pPr>
      <w:r w:rsidRPr="00151825">
        <w:rPr>
          <w:rFonts w:ascii="Times New Roman" w:eastAsia="MS Mincho" w:hAnsi="Times New Roman"/>
          <w:sz w:val="28"/>
          <w:szCs w:val="28"/>
          <w:lang w:val="uk-UA" w:eastAsia="ja-JP"/>
        </w:rPr>
        <w:t xml:space="preserve">                                                                                _________  </w:t>
      </w:r>
      <w:r w:rsidRPr="00151825">
        <w:rPr>
          <w:rFonts w:ascii="Times New Roman CYR" w:eastAsia="MS Mincho" w:hAnsi="Times New Roman CYR" w:cs="Times New Roman CYR"/>
          <w:sz w:val="28"/>
          <w:szCs w:val="28"/>
          <w:lang w:val="uk-UA" w:eastAsia="ja-JP"/>
        </w:rPr>
        <w:t>Шевченко Г.П.</w:t>
      </w:r>
    </w:p>
    <w:p w:rsidR="00151825" w:rsidRPr="00151825" w:rsidRDefault="00151825" w:rsidP="00151825">
      <w:pPr>
        <w:tabs>
          <w:tab w:val="left" w:pos="900"/>
        </w:tabs>
        <w:autoSpaceDE w:val="0"/>
        <w:autoSpaceDN w:val="0"/>
        <w:adjustRightInd w:val="0"/>
        <w:spacing w:after="0" w:line="360" w:lineRule="auto"/>
        <w:ind w:firstLine="540"/>
        <w:jc w:val="right"/>
        <w:rPr>
          <w:rFonts w:eastAsia="MS Mincho" w:cs="Calibri"/>
          <w:b/>
          <w:bCs/>
          <w:sz w:val="20"/>
          <w:szCs w:val="20"/>
          <w:lang w:val="uk-UA" w:eastAsia="ja-JP"/>
        </w:rPr>
      </w:pPr>
    </w:p>
    <w:p w:rsidR="00151825" w:rsidRPr="00151825" w:rsidRDefault="00151825" w:rsidP="00151825">
      <w:pPr>
        <w:tabs>
          <w:tab w:val="left" w:pos="900"/>
        </w:tabs>
        <w:autoSpaceDE w:val="0"/>
        <w:autoSpaceDN w:val="0"/>
        <w:adjustRightInd w:val="0"/>
        <w:spacing w:after="0" w:line="360" w:lineRule="auto"/>
        <w:ind w:firstLine="540"/>
        <w:jc w:val="right"/>
        <w:rPr>
          <w:rFonts w:eastAsia="MS Mincho" w:cs="Calibri"/>
          <w:b/>
          <w:bCs/>
          <w:sz w:val="20"/>
          <w:szCs w:val="20"/>
          <w:lang w:val="uk-UA" w:eastAsia="ja-JP"/>
        </w:rPr>
      </w:pPr>
    </w:p>
    <w:p w:rsidR="00151825" w:rsidRPr="00151825" w:rsidRDefault="00151825" w:rsidP="00151825">
      <w:pPr>
        <w:autoSpaceDE w:val="0"/>
        <w:autoSpaceDN w:val="0"/>
        <w:adjustRightInd w:val="0"/>
        <w:spacing w:after="0" w:line="360" w:lineRule="auto"/>
        <w:jc w:val="center"/>
        <w:rPr>
          <w:rFonts w:ascii="Times New Roman CYR" w:eastAsia="MS Mincho" w:hAnsi="Times New Roman CYR" w:cs="Times New Roman CYR"/>
          <w:b/>
          <w:bCs/>
          <w:sz w:val="28"/>
          <w:szCs w:val="28"/>
          <w:lang w:val="uk-UA" w:eastAsia="ja-JP"/>
        </w:rPr>
      </w:pPr>
      <w:r w:rsidRPr="00151825">
        <w:rPr>
          <w:rFonts w:ascii="Times New Roman CYR" w:eastAsia="MS Mincho" w:hAnsi="Times New Roman CYR" w:cs="Times New Roman CYR"/>
          <w:b/>
          <w:bCs/>
          <w:sz w:val="28"/>
          <w:szCs w:val="28"/>
          <w:lang w:val="uk-UA" w:eastAsia="ja-JP"/>
        </w:rPr>
        <w:t>ЗАВДАННЯ З ПІДГОТОВКИ МАГІСТЕРСЬКОЇ РОБОТИ</w:t>
      </w:r>
    </w:p>
    <w:p w:rsidR="00151825" w:rsidRPr="00151825" w:rsidRDefault="00151825" w:rsidP="00151825">
      <w:pPr>
        <w:autoSpaceDE w:val="0"/>
        <w:autoSpaceDN w:val="0"/>
        <w:adjustRightInd w:val="0"/>
        <w:spacing w:after="0" w:line="360" w:lineRule="auto"/>
        <w:jc w:val="center"/>
        <w:rPr>
          <w:rFonts w:ascii="Times New Roman" w:eastAsia="MS Mincho" w:hAnsi="Times New Roman"/>
          <w:b/>
          <w:bCs/>
          <w:sz w:val="28"/>
          <w:szCs w:val="28"/>
          <w:lang w:val="uk-UA" w:eastAsia="ja-JP"/>
        </w:rPr>
      </w:pPr>
    </w:p>
    <w:p w:rsidR="00151825" w:rsidRPr="001F57EF" w:rsidRDefault="00151825" w:rsidP="00151825">
      <w:pPr>
        <w:autoSpaceDE w:val="0"/>
        <w:autoSpaceDN w:val="0"/>
        <w:adjustRightInd w:val="0"/>
        <w:spacing w:after="0" w:line="360" w:lineRule="auto"/>
        <w:jc w:val="center"/>
        <w:rPr>
          <w:rFonts w:ascii="Times New Roman CYR" w:eastAsia="MS Mincho" w:hAnsi="Times New Roman CYR" w:cs="Times New Roman CYR"/>
          <w:sz w:val="28"/>
          <w:szCs w:val="28"/>
          <w:lang w:val="uk-UA" w:eastAsia="ja-JP"/>
        </w:rPr>
      </w:pPr>
      <w:r w:rsidRPr="00151825">
        <w:rPr>
          <w:rFonts w:ascii="Times New Roman CYR" w:eastAsia="MS Mincho" w:hAnsi="Times New Roman CYR" w:cs="Times New Roman CYR"/>
          <w:sz w:val="28"/>
          <w:szCs w:val="28"/>
          <w:lang w:val="uk-UA" w:eastAsia="ja-JP"/>
        </w:rPr>
        <w:t xml:space="preserve">Слухачеві </w:t>
      </w:r>
      <w:proofErr w:type="spellStart"/>
      <w:r w:rsidR="00A614AF" w:rsidRPr="00DB5D15">
        <w:rPr>
          <w:rFonts w:ascii="Times New Roman" w:hAnsi="Times New Roman"/>
          <w:sz w:val="28"/>
          <w:szCs w:val="28"/>
        </w:rPr>
        <w:t>Гарьк</w:t>
      </w:r>
      <w:r w:rsidR="009F3B65">
        <w:rPr>
          <w:rFonts w:ascii="Times New Roman" w:hAnsi="Times New Roman"/>
          <w:sz w:val="28"/>
          <w:szCs w:val="28"/>
        </w:rPr>
        <w:t>а</w:t>
      </w:r>
      <w:r w:rsidR="00A614AF" w:rsidRPr="00DB5D15">
        <w:rPr>
          <w:rFonts w:ascii="Times New Roman" w:hAnsi="Times New Roman"/>
          <w:sz w:val="28"/>
          <w:szCs w:val="28"/>
        </w:rPr>
        <w:t>вец</w:t>
      </w:r>
      <w:proofErr w:type="spellEnd"/>
      <w:r w:rsidR="00A614AF" w:rsidRPr="00DB5D15">
        <w:rPr>
          <w:rFonts w:ascii="Times New Roman" w:hAnsi="Times New Roman"/>
          <w:sz w:val="28"/>
          <w:szCs w:val="28"/>
        </w:rPr>
        <w:t xml:space="preserve"> Сер</w:t>
      </w:r>
      <w:proofErr w:type="spellStart"/>
      <w:r w:rsidR="001F57EF">
        <w:rPr>
          <w:rFonts w:ascii="Times New Roman" w:hAnsi="Times New Roman"/>
          <w:sz w:val="28"/>
          <w:szCs w:val="28"/>
          <w:lang w:val="uk-UA"/>
        </w:rPr>
        <w:t>гію</w:t>
      </w:r>
      <w:proofErr w:type="spellEnd"/>
      <w:r w:rsidR="00A614AF" w:rsidRPr="00DB5D15">
        <w:rPr>
          <w:rFonts w:ascii="Times New Roman" w:hAnsi="Times New Roman"/>
          <w:sz w:val="28"/>
          <w:szCs w:val="28"/>
        </w:rPr>
        <w:t> Александрович</w:t>
      </w:r>
      <w:r w:rsidR="001F57EF">
        <w:rPr>
          <w:rFonts w:ascii="Times New Roman" w:hAnsi="Times New Roman"/>
          <w:sz w:val="28"/>
          <w:szCs w:val="28"/>
          <w:lang w:val="uk-UA"/>
        </w:rPr>
        <w:t>у</w:t>
      </w:r>
    </w:p>
    <w:p w:rsidR="00151825" w:rsidRPr="00151825" w:rsidRDefault="00151825" w:rsidP="00151825">
      <w:pPr>
        <w:autoSpaceDE w:val="0"/>
        <w:autoSpaceDN w:val="0"/>
        <w:adjustRightInd w:val="0"/>
        <w:spacing w:after="0" w:line="360" w:lineRule="auto"/>
        <w:jc w:val="center"/>
        <w:rPr>
          <w:rFonts w:ascii="Times New Roman CYR" w:eastAsia="MS Mincho" w:hAnsi="Times New Roman CYR" w:cs="Times New Roman CYR"/>
          <w:sz w:val="28"/>
          <w:szCs w:val="28"/>
          <w:lang w:val="uk-UA" w:eastAsia="ja-JP"/>
        </w:rPr>
      </w:pPr>
    </w:p>
    <w:p w:rsidR="002D0A20" w:rsidRPr="00151825" w:rsidRDefault="00151825" w:rsidP="00151825">
      <w:pPr>
        <w:tabs>
          <w:tab w:val="left" w:pos="900"/>
        </w:tabs>
        <w:autoSpaceDE w:val="0"/>
        <w:autoSpaceDN w:val="0"/>
        <w:adjustRightInd w:val="0"/>
        <w:spacing w:after="0" w:line="360" w:lineRule="auto"/>
        <w:jc w:val="both"/>
        <w:rPr>
          <w:rFonts w:ascii="Times New Roman" w:eastAsia="MS Mincho" w:hAnsi="Times New Roman"/>
          <w:sz w:val="28"/>
          <w:szCs w:val="28"/>
          <w:lang w:val="uk-UA" w:eastAsia="ja-JP"/>
        </w:rPr>
      </w:pPr>
      <w:r w:rsidRPr="00151825">
        <w:rPr>
          <w:rFonts w:ascii="Times New Roman" w:eastAsia="MS Mincho" w:hAnsi="Times New Roman"/>
          <w:sz w:val="28"/>
          <w:szCs w:val="28"/>
          <w:lang w:val="uk-UA" w:eastAsia="ja-JP"/>
        </w:rPr>
        <w:t xml:space="preserve">1. </w:t>
      </w:r>
      <w:r w:rsidRPr="00151825">
        <w:rPr>
          <w:rFonts w:ascii="Times New Roman CYR" w:eastAsia="MS Mincho" w:hAnsi="Times New Roman CYR" w:cs="Times New Roman CYR"/>
          <w:sz w:val="28"/>
          <w:szCs w:val="28"/>
          <w:lang w:val="uk-UA" w:eastAsia="ja-JP"/>
        </w:rPr>
        <w:t>Тема магістерської роботи «</w:t>
      </w:r>
      <w:r w:rsidRPr="00151825">
        <w:rPr>
          <w:rFonts w:ascii="Times New Roman" w:eastAsia="MS Mincho" w:hAnsi="Times New Roman"/>
          <w:color w:val="000000"/>
          <w:sz w:val="28"/>
          <w:szCs w:val="28"/>
          <w:lang w:val="uk-UA" w:eastAsia="ja-JP"/>
        </w:rPr>
        <w:t>Формування інформаційної культури викладача вищої школи в умовах дистанційної освіти</w:t>
      </w:r>
      <w:r w:rsidRPr="00151825">
        <w:rPr>
          <w:rFonts w:ascii="Times New Roman" w:eastAsia="MS Mincho" w:hAnsi="Times New Roman"/>
          <w:caps/>
          <w:sz w:val="28"/>
          <w:szCs w:val="28"/>
          <w:lang w:val="uk-UA" w:eastAsia="ja-JP"/>
        </w:rPr>
        <w:t>.</w:t>
      </w:r>
      <w:r w:rsidRPr="00151825">
        <w:rPr>
          <w:rFonts w:ascii="Times New Roman" w:eastAsia="MS Mincho" w:hAnsi="Times New Roman"/>
          <w:sz w:val="28"/>
          <w:szCs w:val="28"/>
          <w:lang w:val="uk-UA" w:eastAsia="ja-JP"/>
        </w:rPr>
        <w:t xml:space="preserve">» </w:t>
      </w:r>
    </w:p>
    <w:p w:rsidR="00151825" w:rsidRDefault="00151825" w:rsidP="00151825">
      <w:pPr>
        <w:tabs>
          <w:tab w:val="left" w:pos="900"/>
        </w:tabs>
        <w:autoSpaceDE w:val="0"/>
        <w:autoSpaceDN w:val="0"/>
        <w:adjustRightInd w:val="0"/>
        <w:spacing w:after="0" w:line="360" w:lineRule="auto"/>
        <w:jc w:val="both"/>
        <w:rPr>
          <w:rFonts w:ascii="Times New Roman CYR" w:eastAsia="MS Mincho" w:hAnsi="Times New Roman CYR" w:cs="Times New Roman CYR"/>
          <w:i/>
          <w:iCs/>
          <w:sz w:val="28"/>
          <w:szCs w:val="28"/>
          <w:lang w:val="uk-UA" w:eastAsia="ja-JP"/>
        </w:rPr>
      </w:pPr>
      <w:r w:rsidRPr="00151825">
        <w:rPr>
          <w:rFonts w:ascii="Times New Roman" w:eastAsia="MS Mincho" w:hAnsi="Times New Roman"/>
          <w:i/>
          <w:iCs/>
          <w:sz w:val="28"/>
          <w:szCs w:val="28"/>
          <w:lang w:val="uk-UA" w:eastAsia="ja-JP"/>
        </w:rPr>
        <w:t xml:space="preserve">  </w:t>
      </w:r>
      <w:r w:rsidRPr="00151825">
        <w:rPr>
          <w:rFonts w:ascii="Times New Roman CYR" w:eastAsia="MS Mincho" w:hAnsi="Times New Roman CYR" w:cs="Times New Roman CYR"/>
          <w:i/>
          <w:iCs/>
          <w:sz w:val="28"/>
          <w:szCs w:val="28"/>
          <w:lang w:val="uk-UA" w:eastAsia="ja-JP"/>
        </w:rPr>
        <w:t>затверджена наказом по університету від 21 вересня 2021 р.,  № 14-04</w:t>
      </w:r>
    </w:p>
    <w:p w:rsidR="002D0A20" w:rsidRPr="00151825" w:rsidRDefault="002D0A20" w:rsidP="00151825">
      <w:pPr>
        <w:tabs>
          <w:tab w:val="left" w:pos="900"/>
        </w:tabs>
        <w:autoSpaceDE w:val="0"/>
        <w:autoSpaceDN w:val="0"/>
        <w:adjustRightInd w:val="0"/>
        <w:spacing w:after="0" w:line="360" w:lineRule="auto"/>
        <w:jc w:val="both"/>
        <w:rPr>
          <w:rFonts w:ascii="Times New Roman CYR" w:eastAsia="MS Mincho" w:hAnsi="Times New Roman CYR" w:cs="Times New Roman CYR"/>
          <w:i/>
          <w:iCs/>
          <w:sz w:val="28"/>
          <w:szCs w:val="28"/>
          <w:lang w:val="uk-UA" w:eastAsia="ja-JP"/>
        </w:rPr>
      </w:pPr>
    </w:p>
    <w:p w:rsidR="00151825" w:rsidRDefault="00151825" w:rsidP="00151825">
      <w:pPr>
        <w:tabs>
          <w:tab w:val="left" w:pos="900"/>
        </w:tabs>
        <w:autoSpaceDE w:val="0"/>
        <w:autoSpaceDN w:val="0"/>
        <w:adjustRightInd w:val="0"/>
        <w:spacing w:after="0" w:line="360" w:lineRule="auto"/>
        <w:jc w:val="both"/>
        <w:rPr>
          <w:rFonts w:ascii="Times New Roman CYR" w:eastAsia="MS Mincho" w:hAnsi="Times New Roman CYR" w:cs="Times New Roman CYR"/>
          <w:sz w:val="28"/>
          <w:szCs w:val="28"/>
          <w:lang w:val="uk-UA" w:eastAsia="ja-JP"/>
        </w:rPr>
      </w:pPr>
      <w:r w:rsidRPr="00151825">
        <w:rPr>
          <w:rFonts w:ascii="Times New Roman" w:eastAsia="MS Mincho" w:hAnsi="Times New Roman"/>
          <w:sz w:val="28"/>
          <w:szCs w:val="28"/>
          <w:lang w:val="uk-UA" w:eastAsia="ja-JP"/>
        </w:rPr>
        <w:t xml:space="preserve">2. </w:t>
      </w:r>
      <w:r w:rsidRPr="00151825">
        <w:rPr>
          <w:rFonts w:ascii="Times New Roman CYR" w:eastAsia="MS Mincho" w:hAnsi="Times New Roman CYR" w:cs="Times New Roman CYR"/>
          <w:sz w:val="28"/>
          <w:szCs w:val="28"/>
          <w:lang w:val="uk-UA" w:eastAsia="ja-JP"/>
        </w:rPr>
        <w:t>Термін подачі слухачем завершеної роботи - 15 грудня 2021 р.</w:t>
      </w:r>
    </w:p>
    <w:p w:rsidR="002D0A20" w:rsidRPr="00151825" w:rsidRDefault="002D0A20" w:rsidP="00151825">
      <w:pPr>
        <w:tabs>
          <w:tab w:val="left" w:pos="900"/>
        </w:tabs>
        <w:autoSpaceDE w:val="0"/>
        <w:autoSpaceDN w:val="0"/>
        <w:adjustRightInd w:val="0"/>
        <w:spacing w:after="0" w:line="360" w:lineRule="auto"/>
        <w:jc w:val="both"/>
        <w:rPr>
          <w:rFonts w:ascii="Times New Roman CYR" w:eastAsia="MS Mincho" w:hAnsi="Times New Roman CYR" w:cs="Times New Roman CYR"/>
          <w:sz w:val="28"/>
          <w:szCs w:val="28"/>
          <w:lang w:val="uk-UA" w:eastAsia="ja-JP"/>
        </w:rPr>
      </w:pPr>
    </w:p>
    <w:p w:rsidR="00151825" w:rsidRDefault="00151825" w:rsidP="00151825">
      <w:pPr>
        <w:tabs>
          <w:tab w:val="left" w:pos="900"/>
        </w:tabs>
        <w:autoSpaceDE w:val="0"/>
        <w:autoSpaceDN w:val="0"/>
        <w:adjustRightInd w:val="0"/>
        <w:spacing w:after="0" w:line="360" w:lineRule="auto"/>
        <w:jc w:val="both"/>
        <w:rPr>
          <w:rFonts w:ascii="Times New Roman CYR" w:eastAsia="MS Mincho" w:hAnsi="Times New Roman CYR" w:cs="Times New Roman CYR"/>
          <w:sz w:val="28"/>
          <w:szCs w:val="28"/>
          <w:lang w:val="uk-UA" w:eastAsia="ja-JP"/>
        </w:rPr>
      </w:pPr>
      <w:r w:rsidRPr="00151825">
        <w:rPr>
          <w:rFonts w:ascii="Times New Roman" w:eastAsia="MS Mincho" w:hAnsi="Times New Roman"/>
          <w:sz w:val="28"/>
          <w:szCs w:val="28"/>
          <w:lang w:val="uk-UA" w:eastAsia="ja-JP"/>
        </w:rPr>
        <w:t xml:space="preserve">3. </w:t>
      </w:r>
      <w:r w:rsidRPr="00151825">
        <w:rPr>
          <w:rFonts w:ascii="Times New Roman CYR" w:eastAsia="MS Mincho" w:hAnsi="Times New Roman CYR" w:cs="Times New Roman CYR"/>
          <w:sz w:val="28"/>
          <w:szCs w:val="28"/>
          <w:lang w:val="uk-UA" w:eastAsia="ja-JP"/>
        </w:rPr>
        <w:t xml:space="preserve">Консультант з магістерської роботи - к. пед. н., професор </w:t>
      </w:r>
      <w:proofErr w:type="spellStart"/>
      <w:r w:rsidRPr="00151825">
        <w:rPr>
          <w:rFonts w:ascii="Times New Roman CYR" w:eastAsia="MS Mincho" w:hAnsi="Times New Roman CYR" w:cs="Times New Roman CYR"/>
          <w:sz w:val="28"/>
          <w:szCs w:val="28"/>
          <w:lang w:val="uk-UA" w:eastAsia="ja-JP"/>
        </w:rPr>
        <w:t>Зеленов</w:t>
      </w:r>
      <w:proofErr w:type="spellEnd"/>
      <w:r w:rsidRPr="00151825">
        <w:rPr>
          <w:rFonts w:ascii="Times New Roman CYR" w:eastAsia="MS Mincho" w:hAnsi="Times New Roman CYR" w:cs="Times New Roman CYR"/>
          <w:sz w:val="28"/>
          <w:szCs w:val="28"/>
          <w:lang w:val="uk-UA" w:eastAsia="ja-JP"/>
        </w:rPr>
        <w:t xml:space="preserve"> Євген Анатолійович</w:t>
      </w:r>
    </w:p>
    <w:p w:rsidR="002D0A20" w:rsidRPr="00151825" w:rsidRDefault="002D0A20" w:rsidP="00151825">
      <w:pPr>
        <w:tabs>
          <w:tab w:val="left" w:pos="900"/>
        </w:tabs>
        <w:autoSpaceDE w:val="0"/>
        <w:autoSpaceDN w:val="0"/>
        <w:adjustRightInd w:val="0"/>
        <w:spacing w:after="0" w:line="360" w:lineRule="auto"/>
        <w:jc w:val="both"/>
        <w:rPr>
          <w:rFonts w:ascii="Times New Roman CYR" w:eastAsia="MS Mincho" w:hAnsi="Times New Roman CYR" w:cs="Times New Roman CYR"/>
          <w:sz w:val="28"/>
          <w:szCs w:val="28"/>
          <w:lang w:val="uk-UA" w:eastAsia="ja-JP"/>
        </w:rPr>
      </w:pPr>
    </w:p>
    <w:p w:rsidR="00151825" w:rsidRPr="00151825" w:rsidRDefault="00151825" w:rsidP="00151825">
      <w:pPr>
        <w:keepNext/>
        <w:keepLines/>
        <w:tabs>
          <w:tab w:val="left" w:pos="2160"/>
          <w:tab w:val="left" w:pos="3420"/>
        </w:tabs>
        <w:autoSpaceDE w:val="0"/>
        <w:autoSpaceDN w:val="0"/>
        <w:adjustRightInd w:val="0"/>
        <w:spacing w:after="0" w:line="360" w:lineRule="auto"/>
        <w:jc w:val="both"/>
        <w:rPr>
          <w:rFonts w:ascii="Times New Roman CYR" w:eastAsia="MS Mincho" w:hAnsi="Times New Roman CYR" w:cs="Times New Roman CYR"/>
          <w:color w:val="243F60"/>
          <w:sz w:val="28"/>
          <w:szCs w:val="28"/>
          <w:lang w:val="uk-UA" w:eastAsia="ja-JP"/>
        </w:rPr>
      </w:pPr>
      <w:r w:rsidRPr="00151825">
        <w:rPr>
          <w:rFonts w:ascii="Times New Roman" w:eastAsia="MS Mincho" w:hAnsi="Times New Roman"/>
          <w:color w:val="243F60"/>
          <w:sz w:val="28"/>
          <w:szCs w:val="28"/>
          <w:lang w:val="uk-UA" w:eastAsia="ja-JP"/>
        </w:rPr>
        <w:t>4</w:t>
      </w:r>
      <w:r w:rsidRPr="00151825">
        <w:rPr>
          <w:rFonts w:ascii="Times New Roman" w:eastAsia="MS Mincho" w:hAnsi="Times New Roman"/>
          <w:sz w:val="28"/>
          <w:szCs w:val="28"/>
          <w:lang w:val="uk-UA" w:eastAsia="ja-JP"/>
        </w:rPr>
        <w:t xml:space="preserve">. </w:t>
      </w:r>
      <w:r w:rsidRPr="00151825">
        <w:rPr>
          <w:rFonts w:ascii="Times New Roman CYR" w:eastAsia="MS Mincho" w:hAnsi="Times New Roman CYR" w:cs="Times New Roman CYR"/>
          <w:sz w:val="28"/>
          <w:szCs w:val="28"/>
          <w:lang w:val="uk-UA" w:eastAsia="ja-JP"/>
        </w:rPr>
        <w:t xml:space="preserve">Науковий керівник - к. пед. н., професор </w:t>
      </w:r>
      <w:proofErr w:type="spellStart"/>
      <w:r w:rsidRPr="00151825">
        <w:rPr>
          <w:rFonts w:ascii="Times New Roman CYR" w:eastAsia="MS Mincho" w:hAnsi="Times New Roman CYR" w:cs="Times New Roman CYR"/>
          <w:sz w:val="28"/>
          <w:szCs w:val="28"/>
          <w:lang w:val="uk-UA" w:eastAsia="ja-JP"/>
        </w:rPr>
        <w:t>Зеленов</w:t>
      </w:r>
      <w:proofErr w:type="spellEnd"/>
      <w:r w:rsidRPr="00151825">
        <w:rPr>
          <w:rFonts w:ascii="Times New Roman CYR" w:eastAsia="MS Mincho" w:hAnsi="Times New Roman CYR" w:cs="Times New Roman CYR"/>
          <w:sz w:val="28"/>
          <w:szCs w:val="28"/>
          <w:lang w:val="uk-UA" w:eastAsia="ja-JP"/>
        </w:rPr>
        <w:t xml:space="preserve"> Євген Анатолійович</w:t>
      </w:r>
      <w:r w:rsidRPr="00151825">
        <w:rPr>
          <w:rFonts w:ascii="Times New Roman CYR" w:eastAsia="MS Mincho" w:hAnsi="Times New Roman CYR" w:cs="Times New Roman CYR"/>
          <w:color w:val="243F60"/>
          <w:sz w:val="28"/>
          <w:szCs w:val="28"/>
          <w:lang w:val="uk-UA" w:eastAsia="ja-JP"/>
        </w:rPr>
        <w:t xml:space="preserve"> </w:t>
      </w:r>
    </w:p>
    <w:p w:rsidR="00151825" w:rsidRPr="00151825" w:rsidRDefault="00151825" w:rsidP="00151825">
      <w:pPr>
        <w:tabs>
          <w:tab w:val="left" w:pos="900"/>
        </w:tabs>
        <w:autoSpaceDE w:val="0"/>
        <w:autoSpaceDN w:val="0"/>
        <w:adjustRightInd w:val="0"/>
        <w:spacing w:after="0" w:line="360" w:lineRule="auto"/>
        <w:jc w:val="both"/>
        <w:rPr>
          <w:rFonts w:ascii="Times New Roman" w:eastAsia="MS Mincho" w:hAnsi="Times New Roman"/>
          <w:sz w:val="28"/>
          <w:szCs w:val="28"/>
          <w:lang w:val="uk-UA" w:eastAsia="ja-JP"/>
        </w:rPr>
      </w:pPr>
      <w:r w:rsidRPr="00151825">
        <w:rPr>
          <w:rFonts w:ascii="Times New Roman" w:eastAsia="MS Mincho" w:hAnsi="Times New Roman"/>
          <w:sz w:val="28"/>
          <w:szCs w:val="28"/>
          <w:lang w:val="uk-UA" w:eastAsia="ja-JP"/>
        </w:rPr>
        <w:t xml:space="preserve">                                                                                                   </w:t>
      </w:r>
      <w:bookmarkStart w:id="0" w:name="_GoBack"/>
      <w:bookmarkEnd w:id="0"/>
      <w:r w:rsidRPr="00151825">
        <w:rPr>
          <w:rFonts w:ascii="Times New Roman" w:eastAsia="MS Mincho" w:hAnsi="Times New Roman"/>
          <w:sz w:val="28"/>
          <w:szCs w:val="28"/>
          <w:lang w:val="uk-UA" w:eastAsia="ja-JP"/>
        </w:rPr>
        <w:t>_______________</w:t>
      </w:r>
    </w:p>
    <w:p w:rsidR="00151825" w:rsidRPr="00151825" w:rsidRDefault="00151825" w:rsidP="00151825">
      <w:pPr>
        <w:tabs>
          <w:tab w:val="left" w:pos="900"/>
        </w:tabs>
        <w:autoSpaceDE w:val="0"/>
        <w:autoSpaceDN w:val="0"/>
        <w:adjustRightInd w:val="0"/>
        <w:spacing w:after="0" w:line="360" w:lineRule="auto"/>
        <w:jc w:val="both"/>
        <w:rPr>
          <w:rFonts w:ascii="Times New Roman CYR" w:eastAsia="MS Mincho" w:hAnsi="Times New Roman CYR" w:cs="Times New Roman CYR"/>
          <w:sz w:val="28"/>
          <w:szCs w:val="28"/>
          <w:lang w:val="uk-UA" w:eastAsia="ja-JP"/>
        </w:rPr>
      </w:pPr>
      <w:r w:rsidRPr="00151825">
        <w:rPr>
          <w:rFonts w:ascii="Times New Roman" w:eastAsia="MS Mincho" w:hAnsi="Times New Roman"/>
          <w:sz w:val="28"/>
          <w:szCs w:val="28"/>
          <w:lang w:val="uk-UA" w:eastAsia="ja-JP"/>
        </w:rPr>
        <w:t xml:space="preserve">5. </w:t>
      </w:r>
      <w:r w:rsidRPr="00151825">
        <w:rPr>
          <w:rFonts w:ascii="Times New Roman CYR" w:eastAsia="MS Mincho" w:hAnsi="Times New Roman CYR" w:cs="Times New Roman CYR"/>
          <w:sz w:val="28"/>
          <w:szCs w:val="28"/>
          <w:lang w:val="uk-UA" w:eastAsia="ja-JP"/>
        </w:rPr>
        <w:t>Дата видачі завдання – 21 вересня 2021 р.</w:t>
      </w:r>
    </w:p>
    <w:p w:rsidR="00151825" w:rsidRPr="00151825" w:rsidRDefault="00151825" w:rsidP="00151825">
      <w:pPr>
        <w:tabs>
          <w:tab w:val="left" w:pos="900"/>
        </w:tabs>
        <w:autoSpaceDE w:val="0"/>
        <w:autoSpaceDN w:val="0"/>
        <w:adjustRightInd w:val="0"/>
        <w:spacing w:after="0" w:line="360" w:lineRule="auto"/>
        <w:jc w:val="both"/>
        <w:rPr>
          <w:rFonts w:ascii="Times New Roman" w:eastAsia="MS Mincho" w:hAnsi="Times New Roman"/>
          <w:sz w:val="28"/>
          <w:szCs w:val="28"/>
          <w:lang w:val="uk-UA" w:eastAsia="ja-JP"/>
        </w:rPr>
      </w:pPr>
    </w:p>
    <w:p w:rsidR="00151825" w:rsidRPr="00151825" w:rsidRDefault="00151825" w:rsidP="00151825">
      <w:pPr>
        <w:tabs>
          <w:tab w:val="left" w:pos="900"/>
        </w:tabs>
        <w:autoSpaceDE w:val="0"/>
        <w:autoSpaceDN w:val="0"/>
        <w:adjustRightInd w:val="0"/>
        <w:spacing w:after="0" w:line="360" w:lineRule="auto"/>
        <w:jc w:val="both"/>
        <w:rPr>
          <w:rFonts w:ascii="Times New Roman CYR" w:eastAsia="MS Mincho" w:hAnsi="Times New Roman CYR" w:cs="Times New Roman CYR"/>
          <w:b/>
          <w:bCs/>
          <w:sz w:val="28"/>
          <w:szCs w:val="28"/>
          <w:lang w:val="uk-UA" w:eastAsia="ja-JP"/>
        </w:rPr>
      </w:pPr>
      <w:r w:rsidRPr="00151825">
        <w:rPr>
          <w:rFonts w:ascii="Times New Roman CYR" w:eastAsia="MS Mincho" w:hAnsi="Times New Roman CYR" w:cs="Times New Roman CYR"/>
          <w:sz w:val="28"/>
          <w:szCs w:val="28"/>
          <w:lang w:val="uk-UA" w:eastAsia="ja-JP"/>
        </w:rPr>
        <w:t xml:space="preserve">Завдання до виконання отримав 23 вересня 2021 р.  </w:t>
      </w:r>
      <w:r w:rsidR="002D0A20">
        <w:rPr>
          <w:rFonts w:ascii="Times New Roman CYR" w:eastAsia="MS Mincho" w:hAnsi="Times New Roman CYR" w:cs="Times New Roman CYR"/>
          <w:sz w:val="28"/>
          <w:szCs w:val="28"/>
          <w:lang w:val="uk-UA" w:eastAsia="ja-JP"/>
        </w:rPr>
        <w:t xml:space="preserve">        </w:t>
      </w:r>
      <w:r w:rsidRPr="00151825">
        <w:rPr>
          <w:rFonts w:ascii="Times New Roman CYR" w:eastAsia="MS Mincho" w:hAnsi="Times New Roman CYR" w:cs="Times New Roman CYR"/>
          <w:sz w:val="28"/>
          <w:szCs w:val="28"/>
          <w:lang w:val="uk-UA" w:eastAsia="ja-JP"/>
        </w:rPr>
        <w:t xml:space="preserve">  ________________</w:t>
      </w:r>
    </w:p>
    <w:p w:rsidR="00151825" w:rsidRPr="00151825" w:rsidRDefault="00151825" w:rsidP="00151825">
      <w:pPr>
        <w:keepNext/>
        <w:keepLines/>
        <w:tabs>
          <w:tab w:val="left" w:pos="900"/>
        </w:tabs>
        <w:autoSpaceDE w:val="0"/>
        <w:autoSpaceDN w:val="0"/>
        <w:adjustRightInd w:val="0"/>
        <w:spacing w:after="0" w:line="360" w:lineRule="auto"/>
        <w:ind w:firstLine="540"/>
        <w:jc w:val="center"/>
        <w:rPr>
          <w:rFonts w:ascii="Times New Roman CYR" w:eastAsia="MS Mincho" w:hAnsi="Times New Roman CYR" w:cs="Times New Roman CYR"/>
          <w:b/>
          <w:bCs/>
          <w:sz w:val="28"/>
          <w:szCs w:val="28"/>
          <w:lang w:val="uk-UA" w:eastAsia="ja-JP"/>
        </w:rPr>
      </w:pPr>
      <w:r w:rsidRPr="00151825">
        <w:rPr>
          <w:rFonts w:ascii="Times New Roman" w:eastAsia="MS Mincho" w:hAnsi="Times New Roman"/>
          <w:b/>
          <w:bCs/>
          <w:sz w:val="28"/>
          <w:szCs w:val="28"/>
          <w:lang w:val="uk-UA" w:eastAsia="ja-JP"/>
        </w:rPr>
        <w:br w:type="page"/>
      </w:r>
      <w:r w:rsidRPr="00151825">
        <w:rPr>
          <w:rFonts w:ascii="Times New Roman CYR" w:eastAsia="MS Mincho" w:hAnsi="Times New Roman CYR" w:cs="Times New Roman CYR"/>
          <w:b/>
          <w:bCs/>
          <w:sz w:val="28"/>
          <w:szCs w:val="28"/>
          <w:lang w:val="uk-UA" w:eastAsia="ja-JP"/>
        </w:rPr>
        <w:lastRenderedPageBreak/>
        <w:t>ІНДИВІДУАЛЬНИЙ ПЛАН</w:t>
      </w:r>
    </w:p>
    <w:p w:rsidR="00151825" w:rsidRPr="00151825" w:rsidRDefault="00151825" w:rsidP="00151825">
      <w:pPr>
        <w:autoSpaceDE w:val="0"/>
        <w:autoSpaceDN w:val="0"/>
        <w:adjustRightInd w:val="0"/>
        <w:spacing w:after="0" w:line="360" w:lineRule="auto"/>
        <w:rPr>
          <w:rFonts w:ascii="Times New Roman" w:eastAsia="MS Mincho" w:hAnsi="Times New Roman"/>
          <w:sz w:val="28"/>
          <w:szCs w:val="28"/>
          <w:lang w:val="uk-UA" w:eastAsia="ja-JP"/>
        </w:rPr>
      </w:pPr>
      <w:r w:rsidRPr="00151825">
        <w:rPr>
          <w:rFonts w:ascii="Times New Roman CYR" w:eastAsia="MS Mincho" w:hAnsi="Times New Roman CYR" w:cs="Times New Roman CYR"/>
          <w:sz w:val="28"/>
          <w:szCs w:val="28"/>
          <w:lang w:val="uk-UA" w:eastAsia="ja-JP"/>
        </w:rPr>
        <w:t>Написання магістерської роботи на тему</w:t>
      </w:r>
      <w:r w:rsidRPr="00151825">
        <w:rPr>
          <w:rFonts w:eastAsia="MS Mincho" w:cs="Calibri"/>
          <w:lang w:val="uk-UA" w:eastAsia="ja-JP"/>
        </w:rPr>
        <w:t xml:space="preserve">: </w:t>
      </w:r>
      <w:r w:rsidRPr="00151825">
        <w:rPr>
          <w:rFonts w:ascii="Times New Roman CYR" w:eastAsia="MS Mincho" w:hAnsi="Times New Roman CYR" w:cs="Times New Roman CYR"/>
          <w:sz w:val="28"/>
          <w:szCs w:val="28"/>
          <w:lang w:val="uk-UA" w:eastAsia="ja-JP"/>
        </w:rPr>
        <w:t>«</w:t>
      </w:r>
      <w:r w:rsidRPr="00151825">
        <w:rPr>
          <w:rFonts w:ascii="Times New Roman" w:eastAsia="MS Mincho" w:hAnsi="Times New Roman"/>
          <w:color w:val="000000"/>
          <w:sz w:val="28"/>
          <w:szCs w:val="28"/>
          <w:lang w:val="uk-UA" w:eastAsia="ja-JP"/>
        </w:rPr>
        <w:t>Формування інформаційної культури викладача вищої школи в умовах дистанційної освіти</w:t>
      </w:r>
      <w:r w:rsidRPr="00151825">
        <w:rPr>
          <w:rFonts w:ascii="Times New Roman" w:eastAsia="MS Mincho" w:hAnsi="Times New Roman"/>
          <w:caps/>
          <w:sz w:val="28"/>
          <w:szCs w:val="28"/>
          <w:lang w:val="uk-UA" w:eastAsia="ja-JP"/>
        </w:rPr>
        <w:t>.</w:t>
      </w:r>
      <w:r w:rsidRPr="00151825">
        <w:rPr>
          <w:rFonts w:ascii="Times New Roman" w:eastAsia="MS Mincho" w:hAnsi="Times New Roman"/>
          <w:sz w:val="28"/>
          <w:szCs w:val="28"/>
          <w:lang w:val="uk-UA" w:eastAsia="ja-JP"/>
        </w:rPr>
        <w:t>»</w:t>
      </w:r>
    </w:p>
    <w:p w:rsidR="00DB5D15" w:rsidRPr="00DB5D15" w:rsidRDefault="00151825" w:rsidP="00DB5D15">
      <w:pPr>
        <w:spacing w:after="0" w:line="240" w:lineRule="auto"/>
        <w:rPr>
          <w:rFonts w:ascii="Times New Roman" w:hAnsi="Times New Roman"/>
          <w:sz w:val="28"/>
          <w:szCs w:val="28"/>
        </w:rPr>
      </w:pPr>
      <w:r w:rsidRPr="00151825">
        <w:rPr>
          <w:rFonts w:ascii="Times New Roman CYR" w:eastAsia="MS Mincho" w:hAnsi="Times New Roman CYR" w:cs="Times New Roman CYR"/>
          <w:sz w:val="28"/>
          <w:szCs w:val="28"/>
          <w:lang w:val="uk-UA" w:eastAsia="ja-JP"/>
        </w:rPr>
        <w:t xml:space="preserve">слухача </w:t>
      </w:r>
      <w:proofErr w:type="spellStart"/>
      <w:r w:rsidR="00DB5D15" w:rsidRPr="00DB5D15">
        <w:rPr>
          <w:rFonts w:ascii="Times New Roman" w:hAnsi="Times New Roman"/>
          <w:sz w:val="28"/>
          <w:szCs w:val="28"/>
        </w:rPr>
        <w:t>Гарьк</w:t>
      </w:r>
      <w:r w:rsidR="00A614AF">
        <w:rPr>
          <w:rFonts w:ascii="Times New Roman" w:hAnsi="Times New Roman"/>
          <w:sz w:val="28"/>
          <w:szCs w:val="28"/>
        </w:rPr>
        <w:t>о</w:t>
      </w:r>
      <w:r w:rsidR="00DB5D15" w:rsidRPr="00DB5D15">
        <w:rPr>
          <w:rFonts w:ascii="Times New Roman" w:hAnsi="Times New Roman"/>
          <w:sz w:val="28"/>
          <w:szCs w:val="28"/>
        </w:rPr>
        <w:t>вец</w:t>
      </w:r>
      <w:proofErr w:type="spellEnd"/>
      <w:r w:rsidR="00DB5D15" w:rsidRPr="00DB5D15">
        <w:rPr>
          <w:rFonts w:ascii="Times New Roman" w:hAnsi="Times New Roman"/>
          <w:sz w:val="28"/>
          <w:szCs w:val="28"/>
        </w:rPr>
        <w:t xml:space="preserve"> Сергей Александрович.</w:t>
      </w:r>
    </w:p>
    <w:tbl>
      <w:tblPr>
        <w:tblW w:w="0" w:type="auto"/>
        <w:tblInd w:w="127" w:type="dxa"/>
        <w:tblLayout w:type="fixed"/>
        <w:tblCellMar>
          <w:left w:w="70" w:type="dxa"/>
          <w:right w:w="70" w:type="dxa"/>
        </w:tblCellMar>
        <w:tblLook w:val="04A0"/>
      </w:tblPr>
      <w:tblGrid>
        <w:gridCol w:w="734"/>
        <w:gridCol w:w="4379"/>
        <w:gridCol w:w="1843"/>
        <w:gridCol w:w="2126"/>
      </w:tblGrid>
      <w:tr w:rsidR="00151825" w:rsidRPr="00151825" w:rsidTr="009B20C9">
        <w:trPr>
          <w:trHeight w:val="1"/>
        </w:trPr>
        <w:tc>
          <w:tcPr>
            <w:tcW w:w="734" w:type="dxa"/>
            <w:tcBorders>
              <w:top w:val="single" w:sz="4" w:space="0" w:color="000000"/>
              <w:left w:val="single" w:sz="4" w:space="0" w:color="000000"/>
              <w:bottom w:val="single" w:sz="4" w:space="0" w:color="000000"/>
              <w:right w:val="single" w:sz="4" w:space="0" w:color="000000"/>
            </w:tcBorders>
            <w:shd w:val="clear" w:color="auto" w:fill="FFFFFF"/>
            <w:hideMark/>
          </w:tcPr>
          <w:p w:rsidR="00151825" w:rsidRPr="00151825" w:rsidRDefault="00151825" w:rsidP="00151825">
            <w:pPr>
              <w:autoSpaceDE w:val="0"/>
              <w:autoSpaceDN w:val="0"/>
              <w:adjustRightInd w:val="0"/>
              <w:spacing w:after="0" w:line="360" w:lineRule="auto"/>
              <w:rPr>
                <w:rFonts w:eastAsia="MS Mincho" w:cs="Calibri"/>
                <w:lang w:val="uk-UA" w:eastAsia="ja-JP"/>
              </w:rPr>
            </w:pPr>
            <w:r w:rsidRPr="00151825">
              <w:rPr>
                <w:rFonts w:ascii="Times New Roman" w:eastAsia="MS Mincho" w:hAnsi="Times New Roman"/>
                <w:sz w:val="28"/>
                <w:szCs w:val="28"/>
                <w:lang w:val="uk-UA" w:eastAsia="ja-JP"/>
              </w:rPr>
              <w:t>№</w:t>
            </w:r>
          </w:p>
        </w:tc>
        <w:tc>
          <w:tcPr>
            <w:tcW w:w="4379" w:type="dxa"/>
            <w:tcBorders>
              <w:top w:val="single" w:sz="4" w:space="0" w:color="000000"/>
              <w:left w:val="single" w:sz="4" w:space="0" w:color="000000"/>
              <w:bottom w:val="single" w:sz="4" w:space="0" w:color="000000"/>
              <w:right w:val="single" w:sz="4" w:space="0" w:color="000000"/>
            </w:tcBorders>
            <w:shd w:val="clear" w:color="auto" w:fill="FFFFFF"/>
            <w:hideMark/>
          </w:tcPr>
          <w:p w:rsidR="00151825" w:rsidRPr="00151825" w:rsidRDefault="00151825" w:rsidP="00151825">
            <w:pPr>
              <w:autoSpaceDE w:val="0"/>
              <w:autoSpaceDN w:val="0"/>
              <w:adjustRightInd w:val="0"/>
              <w:spacing w:after="0" w:line="360" w:lineRule="auto"/>
              <w:rPr>
                <w:rFonts w:eastAsia="MS Mincho" w:cs="Calibri"/>
                <w:lang w:val="uk-UA" w:eastAsia="ja-JP"/>
              </w:rPr>
            </w:pPr>
            <w:r w:rsidRPr="00151825">
              <w:rPr>
                <w:rFonts w:ascii="Times New Roman CYR" w:eastAsia="MS Mincho" w:hAnsi="Times New Roman CYR" w:cs="Times New Roman CYR"/>
                <w:sz w:val="28"/>
                <w:szCs w:val="28"/>
                <w:lang w:val="uk-UA" w:eastAsia="ja-JP"/>
              </w:rPr>
              <w:t>Зміст роботи та назва розділів</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151825" w:rsidRPr="00151825" w:rsidRDefault="00151825" w:rsidP="00151825">
            <w:pPr>
              <w:autoSpaceDE w:val="0"/>
              <w:autoSpaceDN w:val="0"/>
              <w:adjustRightInd w:val="0"/>
              <w:spacing w:after="0" w:line="360" w:lineRule="auto"/>
              <w:rPr>
                <w:rFonts w:eastAsia="MS Mincho" w:cs="Calibri"/>
                <w:lang w:val="uk-UA" w:eastAsia="ja-JP"/>
              </w:rPr>
            </w:pPr>
            <w:r w:rsidRPr="00151825">
              <w:rPr>
                <w:rFonts w:ascii="Times New Roman" w:eastAsia="MS Mincho" w:hAnsi="Times New Roman"/>
                <w:sz w:val="28"/>
                <w:szCs w:val="28"/>
                <w:lang w:val="uk-UA" w:eastAsia="ja-JP"/>
              </w:rPr>
              <w:t xml:space="preserve">       </w:t>
            </w:r>
            <w:r w:rsidRPr="00151825">
              <w:rPr>
                <w:rFonts w:ascii="Times New Roman CYR" w:eastAsia="MS Mincho" w:hAnsi="Times New Roman CYR" w:cs="Times New Roman CYR"/>
                <w:sz w:val="28"/>
                <w:szCs w:val="28"/>
                <w:lang w:val="uk-UA" w:eastAsia="ja-JP"/>
              </w:rPr>
              <w:t>Термін</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151825" w:rsidRPr="00151825" w:rsidRDefault="00151825" w:rsidP="00151825">
            <w:pPr>
              <w:autoSpaceDE w:val="0"/>
              <w:autoSpaceDN w:val="0"/>
              <w:adjustRightInd w:val="0"/>
              <w:spacing w:after="0" w:line="360" w:lineRule="auto"/>
              <w:rPr>
                <w:rFonts w:eastAsia="MS Mincho" w:cs="Calibri"/>
                <w:lang w:val="uk-UA" w:eastAsia="ja-JP"/>
              </w:rPr>
            </w:pPr>
            <w:r w:rsidRPr="00151825">
              <w:rPr>
                <w:rFonts w:ascii="Times New Roman" w:eastAsia="MS Mincho" w:hAnsi="Times New Roman"/>
                <w:sz w:val="28"/>
                <w:szCs w:val="28"/>
                <w:lang w:val="uk-UA" w:eastAsia="ja-JP"/>
              </w:rPr>
              <w:t xml:space="preserve">         </w:t>
            </w:r>
            <w:r w:rsidRPr="00151825">
              <w:rPr>
                <w:rFonts w:ascii="Times New Roman CYR" w:eastAsia="MS Mincho" w:hAnsi="Times New Roman CYR" w:cs="Times New Roman CYR"/>
                <w:sz w:val="28"/>
                <w:szCs w:val="28"/>
                <w:lang w:val="uk-UA" w:eastAsia="ja-JP"/>
              </w:rPr>
              <w:t>Примітки</w:t>
            </w:r>
          </w:p>
        </w:tc>
      </w:tr>
      <w:tr w:rsidR="00151825" w:rsidRPr="00151825" w:rsidTr="009B20C9">
        <w:trPr>
          <w:trHeight w:val="1"/>
        </w:trPr>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151825" w:rsidRPr="00151825" w:rsidRDefault="00151825" w:rsidP="00151825">
            <w:pPr>
              <w:autoSpaceDE w:val="0"/>
              <w:autoSpaceDN w:val="0"/>
              <w:adjustRightInd w:val="0"/>
              <w:spacing w:after="0" w:line="360" w:lineRule="auto"/>
              <w:rPr>
                <w:rFonts w:eastAsia="MS Mincho" w:cs="Calibri"/>
                <w:lang w:val="uk-UA" w:eastAsia="ja-JP"/>
              </w:rPr>
            </w:pPr>
          </w:p>
        </w:tc>
        <w:tc>
          <w:tcPr>
            <w:tcW w:w="4379" w:type="dxa"/>
            <w:tcBorders>
              <w:top w:val="single" w:sz="4" w:space="0" w:color="000000"/>
              <w:left w:val="single" w:sz="4" w:space="0" w:color="000000"/>
              <w:bottom w:val="single" w:sz="4" w:space="0" w:color="000000"/>
              <w:right w:val="single" w:sz="4" w:space="0" w:color="000000"/>
            </w:tcBorders>
            <w:shd w:val="clear" w:color="auto" w:fill="FFFFFF"/>
            <w:hideMark/>
          </w:tcPr>
          <w:p w:rsidR="00151825" w:rsidRPr="00151825" w:rsidRDefault="00151825" w:rsidP="00151825">
            <w:pPr>
              <w:autoSpaceDE w:val="0"/>
              <w:autoSpaceDN w:val="0"/>
              <w:adjustRightInd w:val="0"/>
              <w:spacing w:after="0" w:line="360" w:lineRule="auto"/>
              <w:rPr>
                <w:rFonts w:eastAsia="MS Mincho" w:cs="Calibri"/>
                <w:lang w:val="uk-UA" w:eastAsia="ja-JP"/>
              </w:rPr>
            </w:pPr>
            <w:r w:rsidRPr="00151825">
              <w:rPr>
                <w:rFonts w:ascii="Times New Roman CYR" w:eastAsia="MS Mincho" w:hAnsi="Times New Roman CYR" w:cs="Times New Roman CYR"/>
                <w:sz w:val="28"/>
                <w:szCs w:val="28"/>
                <w:lang w:val="uk-UA" w:eastAsia="ja-JP"/>
              </w:rPr>
              <w:t>Збір інформації, робота над бібліографією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151825" w:rsidRDefault="009F0B26" w:rsidP="00151825">
            <w:pPr>
              <w:autoSpaceDE w:val="0"/>
              <w:autoSpaceDN w:val="0"/>
              <w:adjustRightInd w:val="0"/>
              <w:spacing w:after="0" w:line="360" w:lineRule="auto"/>
              <w:rPr>
                <w:rFonts w:ascii="Times New Roman" w:eastAsia="MS Mincho" w:hAnsi="Times New Roman"/>
                <w:sz w:val="28"/>
                <w:szCs w:val="28"/>
                <w:lang w:val="uk-UA" w:eastAsia="ja-JP"/>
              </w:rPr>
            </w:pPr>
            <w:r w:rsidRPr="009F0B26">
              <w:rPr>
                <w:rFonts w:ascii="Times New Roman" w:eastAsia="MS Mincho" w:hAnsi="Times New Roman"/>
                <w:sz w:val="28"/>
                <w:szCs w:val="28"/>
                <w:lang w:val="uk-UA" w:eastAsia="ja-JP"/>
              </w:rPr>
              <w:t>23</w:t>
            </w:r>
            <w:r>
              <w:rPr>
                <w:rFonts w:ascii="Times New Roman" w:eastAsia="MS Mincho" w:hAnsi="Times New Roman"/>
                <w:sz w:val="28"/>
                <w:szCs w:val="28"/>
                <w:lang w:val="uk-UA" w:eastAsia="ja-JP"/>
              </w:rPr>
              <w:t>.09.2021-</w:t>
            </w:r>
          </w:p>
          <w:p w:rsidR="009F0B26" w:rsidRPr="00151825" w:rsidRDefault="009F0B26" w:rsidP="00151825">
            <w:pPr>
              <w:autoSpaceDE w:val="0"/>
              <w:autoSpaceDN w:val="0"/>
              <w:adjustRightInd w:val="0"/>
              <w:spacing w:after="0" w:line="360" w:lineRule="auto"/>
              <w:rPr>
                <w:rFonts w:eastAsia="MS Mincho" w:cs="Calibri"/>
                <w:lang w:val="uk-UA" w:eastAsia="ja-JP"/>
              </w:rPr>
            </w:pPr>
            <w:r>
              <w:rPr>
                <w:rFonts w:ascii="Times New Roman" w:eastAsia="MS Mincho" w:hAnsi="Times New Roman"/>
                <w:sz w:val="28"/>
                <w:szCs w:val="28"/>
                <w:lang w:val="uk-UA" w:eastAsia="ja-JP"/>
              </w:rPr>
              <w:t>20.10.2021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51825" w:rsidRPr="00151825" w:rsidRDefault="00151825" w:rsidP="00151825">
            <w:pPr>
              <w:autoSpaceDE w:val="0"/>
              <w:autoSpaceDN w:val="0"/>
              <w:adjustRightInd w:val="0"/>
              <w:spacing w:after="0" w:line="360" w:lineRule="auto"/>
              <w:rPr>
                <w:rFonts w:eastAsia="MS Mincho" w:cs="Calibri"/>
                <w:lang w:val="uk-UA" w:eastAsia="ja-JP"/>
              </w:rPr>
            </w:pPr>
          </w:p>
        </w:tc>
      </w:tr>
      <w:tr w:rsidR="00151825" w:rsidRPr="00151825" w:rsidTr="009B20C9">
        <w:trPr>
          <w:trHeight w:val="1"/>
        </w:trPr>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151825" w:rsidRPr="00151825" w:rsidRDefault="00151825" w:rsidP="00151825">
            <w:pPr>
              <w:autoSpaceDE w:val="0"/>
              <w:autoSpaceDN w:val="0"/>
              <w:adjustRightInd w:val="0"/>
              <w:spacing w:after="0" w:line="360" w:lineRule="auto"/>
              <w:rPr>
                <w:rFonts w:eastAsia="MS Mincho" w:cs="Calibri"/>
                <w:lang w:val="uk-UA" w:eastAsia="ja-JP"/>
              </w:rPr>
            </w:pPr>
          </w:p>
        </w:tc>
        <w:tc>
          <w:tcPr>
            <w:tcW w:w="4379" w:type="dxa"/>
            <w:tcBorders>
              <w:top w:val="single" w:sz="4" w:space="0" w:color="000000"/>
              <w:left w:val="single" w:sz="4" w:space="0" w:color="000000"/>
              <w:bottom w:val="single" w:sz="4" w:space="0" w:color="000000"/>
              <w:right w:val="single" w:sz="4" w:space="0" w:color="000000"/>
            </w:tcBorders>
            <w:shd w:val="clear" w:color="auto" w:fill="FFFFFF"/>
            <w:hideMark/>
          </w:tcPr>
          <w:p w:rsidR="00151825" w:rsidRPr="00151825" w:rsidRDefault="00151825" w:rsidP="00151825">
            <w:pPr>
              <w:autoSpaceDE w:val="0"/>
              <w:autoSpaceDN w:val="0"/>
              <w:adjustRightInd w:val="0"/>
              <w:spacing w:after="0" w:line="360" w:lineRule="auto"/>
              <w:rPr>
                <w:rFonts w:eastAsia="MS Mincho" w:cs="Calibri"/>
                <w:lang w:val="uk-UA" w:eastAsia="ja-JP"/>
              </w:rPr>
            </w:pPr>
            <w:r w:rsidRPr="00151825">
              <w:rPr>
                <w:rFonts w:ascii="Times New Roman CYR" w:eastAsia="MS Mincho" w:hAnsi="Times New Roman CYR" w:cs="Times New Roman CYR"/>
                <w:sz w:val="28"/>
                <w:szCs w:val="28"/>
                <w:lang w:val="uk-UA" w:eastAsia="ja-JP"/>
              </w:rPr>
              <w:t>Актуалізація теми, постановка завдань дослідження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151825" w:rsidRDefault="009F0B26" w:rsidP="00151825">
            <w:pPr>
              <w:autoSpaceDE w:val="0"/>
              <w:autoSpaceDN w:val="0"/>
              <w:adjustRightInd w:val="0"/>
              <w:spacing w:after="0" w:line="360" w:lineRule="auto"/>
              <w:rPr>
                <w:rFonts w:ascii="Times New Roman" w:eastAsia="MS Mincho" w:hAnsi="Times New Roman"/>
                <w:sz w:val="28"/>
                <w:szCs w:val="28"/>
                <w:lang w:val="uk-UA" w:eastAsia="ja-JP"/>
              </w:rPr>
            </w:pPr>
            <w:r>
              <w:rPr>
                <w:rFonts w:ascii="Times New Roman" w:eastAsia="MS Mincho" w:hAnsi="Times New Roman"/>
                <w:sz w:val="28"/>
                <w:szCs w:val="28"/>
                <w:lang w:val="uk-UA" w:eastAsia="ja-JP"/>
              </w:rPr>
              <w:t>10</w:t>
            </w:r>
            <w:r w:rsidR="00151825" w:rsidRPr="00151825">
              <w:rPr>
                <w:rFonts w:ascii="Times New Roman" w:eastAsia="MS Mincho" w:hAnsi="Times New Roman"/>
                <w:sz w:val="28"/>
                <w:szCs w:val="28"/>
                <w:lang w:val="uk-UA" w:eastAsia="ja-JP"/>
              </w:rPr>
              <w:t>.</w:t>
            </w:r>
            <w:r>
              <w:rPr>
                <w:rFonts w:ascii="Times New Roman" w:eastAsia="MS Mincho" w:hAnsi="Times New Roman"/>
                <w:sz w:val="28"/>
                <w:szCs w:val="28"/>
                <w:lang w:val="uk-UA" w:eastAsia="ja-JP"/>
              </w:rPr>
              <w:t>1</w:t>
            </w:r>
            <w:r w:rsidR="00151825" w:rsidRPr="00151825">
              <w:rPr>
                <w:rFonts w:ascii="Times New Roman" w:eastAsia="MS Mincho" w:hAnsi="Times New Roman"/>
                <w:sz w:val="28"/>
                <w:szCs w:val="28"/>
                <w:lang w:val="uk-UA" w:eastAsia="ja-JP"/>
              </w:rPr>
              <w:t>0.20</w:t>
            </w:r>
            <w:r>
              <w:rPr>
                <w:rFonts w:ascii="Times New Roman" w:eastAsia="MS Mincho" w:hAnsi="Times New Roman"/>
                <w:sz w:val="28"/>
                <w:szCs w:val="28"/>
                <w:lang w:val="uk-UA" w:eastAsia="ja-JP"/>
              </w:rPr>
              <w:t>2</w:t>
            </w:r>
            <w:r w:rsidR="00151825" w:rsidRPr="00151825">
              <w:rPr>
                <w:rFonts w:ascii="Times New Roman" w:eastAsia="MS Mincho" w:hAnsi="Times New Roman"/>
                <w:sz w:val="28"/>
                <w:szCs w:val="28"/>
                <w:lang w:val="uk-UA" w:eastAsia="ja-JP"/>
              </w:rPr>
              <w:t>1</w:t>
            </w:r>
            <w:r>
              <w:rPr>
                <w:rFonts w:ascii="Times New Roman" w:eastAsia="MS Mincho" w:hAnsi="Times New Roman"/>
                <w:sz w:val="28"/>
                <w:szCs w:val="28"/>
                <w:lang w:val="uk-UA" w:eastAsia="ja-JP"/>
              </w:rPr>
              <w:t>-</w:t>
            </w:r>
          </w:p>
          <w:p w:rsidR="009F0B26" w:rsidRPr="00151825" w:rsidRDefault="009F0B26" w:rsidP="00151825">
            <w:pPr>
              <w:autoSpaceDE w:val="0"/>
              <w:autoSpaceDN w:val="0"/>
              <w:adjustRightInd w:val="0"/>
              <w:spacing w:after="0" w:line="360" w:lineRule="auto"/>
              <w:rPr>
                <w:rFonts w:eastAsia="MS Mincho" w:cs="Calibri"/>
                <w:lang w:val="uk-UA" w:eastAsia="ja-JP"/>
              </w:rPr>
            </w:pPr>
            <w:r>
              <w:rPr>
                <w:rFonts w:ascii="Times New Roman" w:eastAsia="MS Mincho" w:hAnsi="Times New Roman"/>
                <w:sz w:val="28"/>
                <w:szCs w:val="28"/>
                <w:lang w:val="uk-UA" w:eastAsia="ja-JP"/>
              </w:rPr>
              <w:t>25.10.2021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51825" w:rsidRPr="00151825" w:rsidRDefault="00151825" w:rsidP="00151825">
            <w:pPr>
              <w:autoSpaceDE w:val="0"/>
              <w:autoSpaceDN w:val="0"/>
              <w:adjustRightInd w:val="0"/>
              <w:spacing w:after="0" w:line="360" w:lineRule="auto"/>
              <w:rPr>
                <w:rFonts w:eastAsia="MS Mincho" w:cs="Calibri"/>
                <w:lang w:val="uk-UA" w:eastAsia="ja-JP"/>
              </w:rPr>
            </w:pPr>
          </w:p>
        </w:tc>
      </w:tr>
      <w:tr w:rsidR="00151825" w:rsidRPr="00151825" w:rsidTr="009B20C9">
        <w:trPr>
          <w:trHeight w:val="1"/>
        </w:trPr>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151825" w:rsidRPr="00151825" w:rsidRDefault="00151825" w:rsidP="00151825">
            <w:pPr>
              <w:autoSpaceDE w:val="0"/>
              <w:autoSpaceDN w:val="0"/>
              <w:adjustRightInd w:val="0"/>
              <w:spacing w:after="0" w:line="360" w:lineRule="auto"/>
              <w:rPr>
                <w:rFonts w:eastAsia="MS Mincho" w:cs="Calibri"/>
                <w:lang w:val="uk-UA" w:eastAsia="ja-JP"/>
              </w:rPr>
            </w:pPr>
          </w:p>
        </w:tc>
        <w:tc>
          <w:tcPr>
            <w:tcW w:w="4379" w:type="dxa"/>
            <w:tcBorders>
              <w:top w:val="single" w:sz="4" w:space="0" w:color="000000"/>
              <w:left w:val="single" w:sz="4" w:space="0" w:color="000000"/>
              <w:bottom w:val="single" w:sz="4" w:space="0" w:color="000000"/>
              <w:right w:val="single" w:sz="4" w:space="0" w:color="000000"/>
            </w:tcBorders>
            <w:shd w:val="clear" w:color="auto" w:fill="FFFFFF"/>
            <w:hideMark/>
          </w:tcPr>
          <w:p w:rsidR="00151825" w:rsidRPr="00151825" w:rsidRDefault="00151825" w:rsidP="00151825">
            <w:pPr>
              <w:autoSpaceDE w:val="0"/>
              <w:autoSpaceDN w:val="0"/>
              <w:adjustRightInd w:val="0"/>
              <w:spacing w:after="0" w:line="360" w:lineRule="auto"/>
              <w:rPr>
                <w:rFonts w:eastAsia="MS Mincho" w:cs="Calibri"/>
                <w:lang w:val="uk-UA" w:eastAsia="ja-JP"/>
              </w:rPr>
            </w:pPr>
            <w:r w:rsidRPr="00151825">
              <w:rPr>
                <w:rFonts w:ascii="Times New Roman CYR" w:eastAsia="MS Mincho" w:hAnsi="Times New Roman CYR" w:cs="Times New Roman CYR"/>
                <w:sz w:val="28"/>
                <w:szCs w:val="28"/>
                <w:lang w:val="uk-UA" w:eastAsia="ja-JP"/>
              </w:rPr>
              <w:t xml:space="preserve">Робота над розділом 1  </w:t>
            </w:r>
            <w:r w:rsidRPr="00151825">
              <w:rPr>
                <w:rFonts w:ascii="Times New Roman" w:eastAsia="MS Mincho" w:hAnsi="Times New Roman"/>
                <w:sz w:val="28"/>
                <w:szCs w:val="28"/>
                <w:lang w:val="uk-UA" w:eastAsia="ja-JP"/>
              </w:rPr>
              <w:t>«</w:t>
            </w:r>
            <w:r w:rsidRPr="00151825">
              <w:rPr>
                <w:rFonts w:ascii="Times New Roman" w:eastAsia="MS Mincho" w:hAnsi="Times New Roman"/>
                <w:color w:val="000000"/>
                <w:sz w:val="28"/>
                <w:szCs w:val="28"/>
                <w:lang w:val="uk-UA" w:eastAsia="ja-JP"/>
              </w:rPr>
              <w:t>Теоретичні проблеми формування інформаційної культури викладача вищої школи в умовах дистанційної освіти</w:t>
            </w:r>
            <w:r w:rsidRPr="00151825">
              <w:rPr>
                <w:rFonts w:ascii="Times New Roman" w:eastAsia="MS Mincho" w:hAnsi="Times New Roman"/>
                <w:sz w:val="28"/>
                <w:szCs w:val="28"/>
                <w:lang w:val="uk-UA" w:eastAsia="ja-JP"/>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151825" w:rsidRDefault="009F0B26" w:rsidP="00151825">
            <w:pPr>
              <w:autoSpaceDE w:val="0"/>
              <w:autoSpaceDN w:val="0"/>
              <w:adjustRightInd w:val="0"/>
              <w:spacing w:after="0" w:line="360" w:lineRule="auto"/>
              <w:rPr>
                <w:rFonts w:ascii="Times New Roman" w:eastAsia="MS Mincho" w:hAnsi="Times New Roman"/>
                <w:sz w:val="28"/>
                <w:szCs w:val="28"/>
                <w:lang w:val="uk-UA" w:eastAsia="ja-JP"/>
              </w:rPr>
            </w:pPr>
            <w:r>
              <w:rPr>
                <w:rFonts w:ascii="Times New Roman" w:eastAsia="MS Mincho" w:hAnsi="Times New Roman"/>
                <w:sz w:val="28"/>
                <w:szCs w:val="28"/>
                <w:lang w:val="uk-UA" w:eastAsia="ja-JP"/>
              </w:rPr>
              <w:t>25.09</w:t>
            </w:r>
            <w:r w:rsidR="00151825" w:rsidRPr="00151825">
              <w:rPr>
                <w:rFonts w:ascii="Times New Roman" w:eastAsia="MS Mincho" w:hAnsi="Times New Roman"/>
                <w:sz w:val="28"/>
                <w:szCs w:val="28"/>
                <w:lang w:val="uk-UA" w:eastAsia="ja-JP"/>
              </w:rPr>
              <w:t>.20</w:t>
            </w:r>
            <w:r>
              <w:rPr>
                <w:rFonts w:ascii="Times New Roman" w:eastAsia="MS Mincho" w:hAnsi="Times New Roman"/>
                <w:sz w:val="28"/>
                <w:szCs w:val="28"/>
                <w:lang w:val="uk-UA" w:eastAsia="ja-JP"/>
              </w:rPr>
              <w:t>2</w:t>
            </w:r>
            <w:r w:rsidR="00151825" w:rsidRPr="00151825">
              <w:rPr>
                <w:rFonts w:ascii="Times New Roman" w:eastAsia="MS Mincho" w:hAnsi="Times New Roman"/>
                <w:sz w:val="28"/>
                <w:szCs w:val="28"/>
                <w:lang w:val="uk-UA" w:eastAsia="ja-JP"/>
              </w:rPr>
              <w:t>1</w:t>
            </w:r>
            <w:r>
              <w:rPr>
                <w:rFonts w:ascii="Times New Roman" w:eastAsia="MS Mincho" w:hAnsi="Times New Roman"/>
                <w:sz w:val="28"/>
                <w:szCs w:val="28"/>
                <w:lang w:val="uk-UA" w:eastAsia="ja-JP"/>
              </w:rPr>
              <w:t>-</w:t>
            </w:r>
          </w:p>
          <w:p w:rsidR="009F0B26" w:rsidRPr="00151825" w:rsidRDefault="009F0B26" w:rsidP="00151825">
            <w:pPr>
              <w:autoSpaceDE w:val="0"/>
              <w:autoSpaceDN w:val="0"/>
              <w:adjustRightInd w:val="0"/>
              <w:spacing w:after="0" w:line="360" w:lineRule="auto"/>
              <w:rPr>
                <w:rFonts w:eastAsia="MS Mincho" w:cs="Calibri"/>
                <w:lang w:val="uk-UA" w:eastAsia="ja-JP"/>
              </w:rPr>
            </w:pPr>
            <w:r>
              <w:rPr>
                <w:rFonts w:ascii="Times New Roman" w:eastAsia="MS Mincho" w:hAnsi="Times New Roman"/>
                <w:sz w:val="28"/>
                <w:szCs w:val="28"/>
                <w:lang w:val="uk-UA" w:eastAsia="ja-JP"/>
              </w:rPr>
              <w:t>25.10.2021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51825" w:rsidRPr="00151825" w:rsidRDefault="00151825" w:rsidP="00151825">
            <w:pPr>
              <w:autoSpaceDE w:val="0"/>
              <w:autoSpaceDN w:val="0"/>
              <w:adjustRightInd w:val="0"/>
              <w:spacing w:after="0" w:line="360" w:lineRule="auto"/>
              <w:rPr>
                <w:rFonts w:eastAsia="MS Mincho" w:cs="Calibri"/>
                <w:lang w:val="uk-UA" w:eastAsia="ja-JP"/>
              </w:rPr>
            </w:pPr>
          </w:p>
        </w:tc>
      </w:tr>
      <w:tr w:rsidR="00151825" w:rsidRPr="00151825" w:rsidTr="009B20C9">
        <w:trPr>
          <w:trHeight w:val="1"/>
        </w:trPr>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151825" w:rsidRPr="00151825" w:rsidRDefault="00151825" w:rsidP="00151825">
            <w:pPr>
              <w:autoSpaceDE w:val="0"/>
              <w:autoSpaceDN w:val="0"/>
              <w:adjustRightInd w:val="0"/>
              <w:spacing w:after="0" w:line="360" w:lineRule="auto"/>
              <w:rPr>
                <w:rFonts w:eastAsia="MS Mincho" w:cs="Calibri"/>
                <w:lang w:val="uk-UA" w:eastAsia="ja-JP"/>
              </w:rPr>
            </w:pPr>
          </w:p>
        </w:tc>
        <w:tc>
          <w:tcPr>
            <w:tcW w:w="4379" w:type="dxa"/>
            <w:tcBorders>
              <w:top w:val="single" w:sz="4" w:space="0" w:color="000000"/>
              <w:left w:val="single" w:sz="4" w:space="0" w:color="000000"/>
              <w:bottom w:val="single" w:sz="4" w:space="0" w:color="000000"/>
              <w:right w:val="single" w:sz="4" w:space="0" w:color="000000"/>
            </w:tcBorders>
            <w:shd w:val="clear" w:color="auto" w:fill="FFFFFF"/>
            <w:hideMark/>
          </w:tcPr>
          <w:p w:rsidR="00151825" w:rsidRPr="00151825" w:rsidRDefault="00151825" w:rsidP="00151825">
            <w:pPr>
              <w:autoSpaceDE w:val="0"/>
              <w:autoSpaceDN w:val="0"/>
              <w:adjustRightInd w:val="0"/>
              <w:spacing w:after="0" w:line="360" w:lineRule="auto"/>
              <w:rPr>
                <w:rFonts w:eastAsia="MS Mincho" w:cs="Calibri"/>
                <w:lang w:val="uk-UA" w:eastAsia="ja-JP"/>
              </w:rPr>
            </w:pPr>
            <w:r w:rsidRPr="00151825">
              <w:rPr>
                <w:rFonts w:ascii="Times New Roman CYR" w:eastAsia="MS Mincho" w:hAnsi="Times New Roman CYR" w:cs="Times New Roman CYR"/>
                <w:sz w:val="28"/>
                <w:szCs w:val="28"/>
                <w:lang w:val="uk-UA" w:eastAsia="ja-JP"/>
              </w:rPr>
              <w:t>Робота над розділом 2 «</w:t>
            </w:r>
            <w:r w:rsidRPr="00151825">
              <w:rPr>
                <w:rFonts w:ascii="Times New Roman" w:eastAsia="MS Mincho" w:hAnsi="Times New Roman"/>
                <w:color w:val="000000"/>
                <w:sz w:val="28"/>
                <w:szCs w:val="28"/>
                <w:lang w:val="uk-UA" w:eastAsia="ja-JP"/>
              </w:rPr>
              <w:t>Формування інформаційної культури викладача вищої школи в умовах дистанційної освіти</w:t>
            </w:r>
            <w:r w:rsidRPr="00151825">
              <w:rPr>
                <w:rFonts w:ascii="Times New Roman" w:eastAsia="MS Mincho" w:hAnsi="Times New Roman"/>
                <w:caps/>
                <w:sz w:val="28"/>
                <w:szCs w:val="28"/>
                <w:lang w:val="uk-UA" w:eastAsia="ja-JP"/>
              </w:rPr>
              <w:t>.</w:t>
            </w:r>
            <w:r w:rsidRPr="00151825">
              <w:rPr>
                <w:rFonts w:ascii="Times New Roman" w:eastAsia="MS Mincho" w:hAnsi="Times New Roman"/>
                <w:sz w:val="28"/>
                <w:szCs w:val="28"/>
                <w:lang w:val="uk-UA" w:eastAsia="ja-JP"/>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151825" w:rsidRDefault="00C66E78" w:rsidP="00151825">
            <w:pPr>
              <w:autoSpaceDE w:val="0"/>
              <w:autoSpaceDN w:val="0"/>
              <w:adjustRightInd w:val="0"/>
              <w:spacing w:after="0" w:line="360" w:lineRule="auto"/>
              <w:rPr>
                <w:rFonts w:ascii="Times New Roman" w:eastAsia="MS Mincho" w:hAnsi="Times New Roman"/>
                <w:sz w:val="28"/>
                <w:szCs w:val="28"/>
                <w:lang w:val="uk-UA" w:eastAsia="ja-JP"/>
              </w:rPr>
            </w:pPr>
            <w:r>
              <w:rPr>
                <w:rFonts w:ascii="Times New Roman" w:eastAsia="MS Mincho" w:hAnsi="Times New Roman"/>
                <w:sz w:val="28"/>
                <w:szCs w:val="28"/>
                <w:lang w:val="uk-UA" w:eastAsia="ja-JP"/>
              </w:rPr>
              <w:t>25</w:t>
            </w:r>
            <w:r w:rsidR="00151825" w:rsidRPr="00151825">
              <w:rPr>
                <w:rFonts w:ascii="Times New Roman" w:eastAsia="MS Mincho" w:hAnsi="Times New Roman"/>
                <w:sz w:val="28"/>
                <w:szCs w:val="28"/>
                <w:lang w:val="uk-UA" w:eastAsia="ja-JP"/>
              </w:rPr>
              <w:t>.</w:t>
            </w:r>
            <w:r>
              <w:rPr>
                <w:rFonts w:ascii="Times New Roman" w:eastAsia="MS Mincho" w:hAnsi="Times New Roman"/>
                <w:sz w:val="28"/>
                <w:szCs w:val="28"/>
                <w:lang w:val="uk-UA" w:eastAsia="ja-JP"/>
              </w:rPr>
              <w:t>1</w:t>
            </w:r>
            <w:r w:rsidR="00151825" w:rsidRPr="00151825">
              <w:rPr>
                <w:rFonts w:ascii="Times New Roman" w:eastAsia="MS Mincho" w:hAnsi="Times New Roman"/>
                <w:sz w:val="28"/>
                <w:szCs w:val="28"/>
                <w:lang w:val="uk-UA" w:eastAsia="ja-JP"/>
              </w:rPr>
              <w:t>0.20</w:t>
            </w:r>
            <w:r>
              <w:rPr>
                <w:rFonts w:ascii="Times New Roman" w:eastAsia="MS Mincho" w:hAnsi="Times New Roman"/>
                <w:sz w:val="28"/>
                <w:szCs w:val="28"/>
                <w:lang w:val="uk-UA" w:eastAsia="ja-JP"/>
              </w:rPr>
              <w:t>2</w:t>
            </w:r>
            <w:r w:rsidR="00151825" w:rsidRPr="00151825">
              <w:rPr>
                <w:rFonts w:ascii="Times New Roman" w:eastAsia="MS Mincho" w:hAnsi="Times New Roman"/>
                <w:sz w:val="28"/>
                <w:szCs w:val="28"/>
                <w:lang w:val="uk-UA" w:eastAsia="ja-JP"/>
              </w:rPr>
              <w:t>1</w:t>
            </w:r>
            <w:r>
              <w:rPr>
                <w:rFonts w:ascii="Times New Roman" w:eastAsia="MS Mincho" w:hAnsi="Times New Roman"/>
                <w:sz w:val="28"/>
                <w:szCs w:val="28"/>
                <w:lang w:val="uk-UA" w:eastAsia="ja-JP"/>
              </w:rPr>
              <w:t>-</w:t>
            </w:r>
          </w:p>
          <w:p w:rsidR="00C66E78" w:rsidRPr="00151825" w:rsidRDefault="00C66E78" w:rsidP="00151825">
            <w:pPr>
              <w:autoSpaceDE w:val="0"/>
              <w:autoSpaceDN w:val="0"/>
              <w:adjustRightInd w:val="0"/>
              <w:spacing w:after="0" w:line="360" w:lineRule="auto"/>
              <w:rPr>
                <w:rFonts w:eastAsia="MS Mincho" w:cs="Calibri"/>
                <w:lang w:val="uk-UA" w:eastAsia="ja-JP"/>
              </w:rPr>
            </w:pPr>
            <w:r>
              <w:rPr>
                <w:rFonts w:ascii="Times New Roman" w:eastAsia="MS Mincho" w:hAnsi="Times New Roman"/>
                <w:sz w:val="28"/>
                <w:szCs w:val="28"/>
                <w:lang w:val="uk-UA" w:eastAsia="ja-JP"/>
              </w:rPr>
              <w:t>30.11.2021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51825" w:rsidRPr="00151825" w:rsidRDefault="00151825" w:rsidP="00151825">
            <w:pPr>
              <w:autoSpaceDE w:val="0"/>
              <w:autoSpaceDN w:val="0"/>
              <w:adjustRightInd w:val="0"/>
              <w:spacing w:after="0" w:line="360" w:lineRule="auto"/>
              <w:rPr>
                <w:rFonts w:eastAsia="MS Mincho" w:cs="Calibri"/>
                <w:lang w:val="uk-UA" w:eastAsia="ja-JP"/>
              </w:rPr>
            </w:pPr>
          </w:p>
        </w:tc>
      </w:tr>
      <w:tr w:rsidR="00151825" w:rsidRPr="00151825" w:rsidTr="009B20C9">
        <w:trPr>
          <w:trHeight w:val="1"/>
        </w:trPr>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151825" w:rsidRPr="00151825" w:rsidRDefault="00151825" w:rsidP="00151825">
            <w:pPr>
              <w:autoSpaceDE w:val="0"/>
              <w:autoSpaceDN w:val="0"/>
              <w:adjustRightInd w:val="0"/>
              <w:spacing w:after="0" w:line="360" w:lineRule="auto"/>
              <w:rPr>
                <w:rFonts w:eastAsia="MS Mincho" w:cs="Calibri"/>
                <w:lang w:val="uk-UA" w:eastAsia="ja-JP"/>
              </w:rPr>
            </w:pPr>
          </w:p>
        </w:tc>
        <w:tc>
          <w:tcPr>
            <w:tcW w:w="4379" w:type="dxa"/>
            <w:tcBorders>
              <w:top w:val="single" w:sz="4" w:space="0" w:color="000000"/>
              <w:left w:val="single" w:sz="4" w:space="0" w:color="000000"/>
              <w:bottom w:val="single" w:sz="4" w:space="0" w:color="000000"/>
              <w:right w:val="single" w:sz="4" w:space="0" w:color="000000"/>
            </w:tcBorders>
            <w:shd w:val="clear" w:color="auto" w:fill="FFFFFF"/>
            <w:hideMark/>
          </w:tcPr>
          <w:p w:rsidR="00151825" w:rsidRPr="00151825" w:rsidRDefault="00151825" w:rsidP="00151825">
            <w:pPr>
              <w:autoSpaceDE w:val="0"/>
              <w:autoSpaceDN w:val="0"/>
              <w:adjustRightInd w:val="0"/>
              <w:spacing w:after="0" w:line="360" w:lineRule="auto"/>
              <w:rPr>
                <w:rFonts w:eastAsia="MS Mincho" w:cs="Calibri"/>
                <w:lang w:val="uk-UA" w:eastAsia="ja-JP"/>
              </w:rPr>
            </w:pPr>
            <w:r w:rsidRPr="00151825">
              <w:rPr>
                <w:rFonts w:ascii="Times New Roman CYR" w:eastAsia="MS Mincho" w:hAnsi="Times New Roman CYR" w:cs="Times New Roman CYR"/>
                <w:sz w:val="28"/>
                <w:szCs w:val="28"/>
                <w:lang w:val="uk-UA" w:eastAsia="ja-JP"/>
              </w:rPr>
              <w:t>Висновки та пропозиції</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151825" w:rsidRPr="00151825" w:rsidRDefault="00C66E78" w:rsidP="00151825">
            <w:pPr>
              <w:autoSpaceDE w:val="0"/>
              <w:autoSpaceDN w:val="0"/>
              <w:adjustRightInd w:val="0"/>
              <w:spacing w:after="0" w:line="360" w:lineRule="auto"/>
              <w:rPr>
                <w:rFonts w:eastAsia="MS Mincho" w:cs="Calibri"/>
                <w:lang w:val="uk-UA" w:eastAsia="ja-JP"/>
              </w:rPr>
            </w:pPr>
            <w:r>
              <w:rPr>
                <w:rFonts w:ascii="Times New Roman" w:eastAsia="MS Mincho" w:hAnsi="Times New Roman"/>
                <w:sz w:val="28"/>
                <w:szCs w:val="28"/>
                <w:lang w:val="uk-UA" w:eastAsia="ja-JP"/>
              </w:rPr>
              <w:t>01</w:t>
            </w:r>
            <w:r w:rsidR="00151825" w:rsidRPr="00151825">
              <w:rPr>
                <w:rFonts w:ascii="Times New Roman" w:eastAsia="MS Mincho" w:hAnsi="Times New Roman"/>
                <w:sz w:val="28"/>
                <w:szCs w:val="28"/>
                <w:lang w:val="uk-UA" w:eastAsia="ja-JP"/>
              </w:rPr>
              <w:t>.</w:t>
            </w:r>
            <w:r>
              <w:rPr>
                <w:rFonts w:ascii="Times New Roman" w:eastAsia="MS Mincho" w:hAnsi="Times New Roman"/>
                <w:sz w:val="28"/>
                <w:szCs w:val="28"/>
                <w:lang w:val="uk-UA" w:eastAsia="ja-JP"/>
              </w:rPr>
              <w:t>12</w:t>
            </w:r>
            <w:r w:rsidR="00151825" w:rsidRPr="00151825">
              <w:rPr>
                <w:rFonts w:ascii="Times New Roman" w:eastAsia="MS Mincho" w:hAnsi="Times New Roman"/>
                <w:sz w:val="28"/>
                <w:szCs w:val="28"/>
                <w:lang w:val="uk-UA" w:eastAsia="ja-JP"/>
              </w:rPr>
              <w:t>.20</w:t>
            </w:r>
            <w:r>
              <w:rPr>
                <w:rFonts w:ascii="Times New Roman" w:eastAsia="MS Mincho" w:hAnsi="Times New Roman"/>
                <w:sz w:val="28"/>
                <w:szCs w:val="28"/>
                <w:lang w:val="uk-UA" w:eastAsia="ja-JP"/>
              </w:rPr>
              <w:t>2</w:t>
            </w:r>
            <w:r w:rsidR="00151825" w:rsidRPr="00151825">
              <w:rPr>
                <w:rFonts w:ascii="Times New Roman" w:eastAsia="MS Mincho" w:hAnsi="Times New Roman"/>
                <w:sz w:val="28"/>
                <w:szCs w:val="28"/>
                <w:lang w:val="uk-UA" w:eastAsia="ja-JP"/>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51825" w:rsidRPr="00151825" w:rsidRDefault="00151825" w:rsidP="00151825">
            <w:pPr>
              <w:autoSpaceDE w:val="0"/>
              <w:autoSpaceDN w:val="0"/>
              <w:adjustRightInd w:val="0"/>
              <w:spacing w:after="0" w:line="360" w:lineRule="auto"/>
              <w:rPr>
                <w:rFonts w:eastAsia="MS Mincho" w:cs="Calibri"/>
                <w:lang w:val="uk-UA" w:eastAsia="ja-JP"/>
              </w:rPr>
            </w:pPr>
          </w:p>
        </w:tc>
      </w:tr>
      <w:tr w:rsidR="00151825" w:rsidRPr="00151825" w:rsidTr="009B20C9">
        <w:trPr>
          <w:trHeight w:val="1"/>
        </w:trPr>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151825" w:rsidRPr="00151825" w:rsidRDefault="00151825" w:rsidP="00151825">
            <w:pPr>
              <w:autoSpaceDE w:val="0"/>
              <w:autoSpaceDN w:val="0"/>
              <w:adjustRightInd w:val="0"/>
              <w:spacing w:after="0" w:line="360" w:lineRule="auto"/>
              <w:rPr>
                <w:rFonts w:eastAsia="MS Mincho" w:cs="Calibri"/>
                <w:lang w:val="uk-UA" w:eastAsia="ja-JP"/>
              </w:rPr>
            </w:pPr>
          </w:p>
        </w:tc>
        <w:tc>
          <w:tcPr>
            <w:tcW w:w="4379" w:type="dxa"/>
            <w:tcBorders>
              <w:top w:val="single" w:sz="4" w:space="0" w:color="000000"/>
              <w:left w:val="single" w:sz="4" w:space="0" w:color="000000"/>
              <w:bottom w:val="single" w:sz="4" w:space="0" w:color="000000"/>
              <w:right w:val="single" w:sz="4" w:space="0" w:color="000000"/>
            </w:tcBorders>
            <w:shd w:val="clear" w:color="auto" w:fill="FFFFFF"/>
            <w:hideMark/>
          </w:tcPr>
          <w:p w:rsidR="00151825" w:rsidRPr="00151825" w:rsidRDefault="00151825" w:rsidP="00151825">
            <w:pPr>
              <w:autoSpaceDE w:val="0"/>
              <w:autoSpaceDN w:val="0"/>
              <w:adjustRightInd w:val="0"/>
              <w:spacing w:after="0" w:line="360" w:lineRule="auto"/>
              <w:rPr>
                <w:rFonts w:eastAsia="MS Mincho" w:cs="Calibri"/>
                <w:lang w:val="uk-UA" w:eastAsia="ja-JP"/>
              </w:rPr>
            </w:pPr>
            <w:r w:rsidRPr="00151825">
              <w:rPr>
                <w:rFonts w:ascii="Times New Roman CYR" w:eastAsia="MS Mincho" w:hAnsi="Times New Roman CYR" w:cs="Times New Roman CYR"/>
                <w:sz w:val="28"/>
                <w:szCs w:val="28"/>
                <w:lang w:val="uk-UA" w:eastAsia="ja-JP"/>
              </w:rPr>
              <w:t>Оформлення магістерської роботи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151825" w:rsidRPr="00151825" w:rsidRDefault="00C66E78" w:rsidP="00151825">
            <w:pPr>
              <w:autoSpaceDE w:val="0"/>
              <w:autoSpaceDN w:val="0"/>
              <w:adjustRightInd w:val="0"/>
              <w:spacing w:after="0" w:line="360" w:lineRule="auto"/>
              <w:rPr>
                <w:rFonts w:eastAsia="MS Mincho" w:cs="Calibri"/>
                <w:lang w:val="uk-UA" w:eastAsia="ja-JP"/>
              </w:rPr>
            </w:pPr>
            <w:r>
              <w:rPr>
                <w:rFonts w:ascii="Times New Roman" w:eastAsia="MS Mincho" w:hAnsi="Times New Roman"/>
                <w:sz w:val="28"/>
                <w:szCs w:val="28"/>
                <w:lang w:val="uk-UA" w:eastAsia="ja-JP"/>
              </w:rPr>
              <w:t>02</w:t>
            </w:r>
            <w:r w:rsidR="00151825" w:rsidRPr="00151825">
              <w:rPr>
                <w:rFonts w:ascii="Times New Roman" w:eastAsia="MS Mincho" w:hAnsi="Times New Roman"/>
                <w:sz w:val="28"/>
                <w:szCs w:val="28"/>
                <w:lang w:val="uk-UA" w:eastAsia="ja-JP"/>
              </w:rPr>
              <w:t>.</w:t>
            </w:r>
            <w:r>
              <w:rPr>
                <w:rFonts w:ascii="Times New Roman" w:eastAsia="MS Mincho" w:hAnsi="Times New Roman"/>
                <w:sz w:val="28"/>
                <w:szCs w:val="28"/>
                <w:lang w:val="uk-UA" w:eastAsia="ja-JP"/>
              </w:rPr>
              <w:t>12.</w:t>
            </w:r>
            <w:r w:rsidR="00151825" w:rsidRPr="00151825">
              <w:rPr>
                <w:rFonts w:ascii="Times New Roman" w:eastAsia="MS Mincho" w:hAnsi="Times New Roman"/>
                <w:sz w:val="28"/>
                <w:szCs w:val="28"/>
                <w:lang w:val="uk-UA" w:eastAsia="ja-JP"/>
              </w:rPr>
              <w:t>20</w:t>
            </w:r>
            <w:r>
              <w:rPr>
                <w:rFonts w:ascii="Times New Roman" w:eastAsia="MS Mincho" w:hAnsi="Times New Roman"/>
                <w:sz w:val="28"/>
                <w:szCs w:val="28"/>
                <w:lang w:val="uk-UA" w:eastAsia="ja-JP"/>
              </w:rPr>
              <w:t>2</w:t>
            </w:r>
            <w:r w:rsidR="00151825" w:rsidRPr="00151825">
              <w:rPr>
                <w:rFonts w:ascii="Times New Roman" w:eastAsia="MS Mincho" w:hAnsi="Times New Roman"/>
                <w:sz w:val="28"/>
                <w:szCs w:val="28"/>
                <w:lang w:val="uk-UA" w:eastAsia="ja-JP"/>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51825" w:rsidRPr="00151825" w:rsidRDefault="00151825" w:rsidP="00151825">
            <w:pPr>
              <w:autoSpaceDE w:val="0"/>
              <w:autoSpaceDN w:val="0"/>
              <w:adjustRightInd w:val="0"/>
              <w:spacing w:after="0" w:line="360" w:lineRule="auto"/>
              <w:rPr>
                <w:rFonts w:eastAsia="MS Mincho" w:cs="Calibri"/>
                <w:lang w:val="uk-UA" w:eastAsia="ja-JP"/>
              </w:rPr>
            </w:pPr>
          </w:p>
        </w:tc>
      </w:tr>
      <w:tr w:rsidR="00151825" w:rsidRPr="00151825" w:rsidTr="009B20C9">
        <w:trPr>
          <w:trHeight w:val="1"/>
        </w:trPr>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151825" w:rsidRPr="00151825" w:rsidRDefault="00151825" w:rsidP="00151825">
            <w:pPr>
              <w:autoSpaceDE w:val="0"/>
              <w:autoSpaceDN w:val="0"/>
              <w:adjustRightInd w:val="0"/>
              <w:spacing w:after="0" w:line="360" w:lineRule="auto"/>
              <w:rPr>
                <w:rFonts w:eastAsia="MS Mincho" w:cs="Calibri"/>
                <w:lang w:val="uk-UA" w:eastAsia="ja-JP"/>
              </w:rPr>
            </w:pPr>
          </w:p>
        </w:tc>
        <w:tc>
          <w:tcPr>
            <w:tcW w:w="4379" w:type="dxa"/>
            <w:tcBorders>
              <w:top w:val="single" w:sz="4" w:space="0" w:color="000000"/>
              <w:left w:val="single" w:sz="4" w:space="0" w:color="000000"/>
              <w:bottom w:val="single" w:sz="4" w:space="0" w:color="000000"/>
              <w:right w:val="single" w:sz="4" w:space="0" w:color="000000"/>
            </w:tcBorders>
            <w:shd w:val="clear" w:color="auto" w:fill="FFFFFF"/>
            <w:hideMark/>
          </w:tcPr>
          <w:p w:rsidR="00151825" w:rsidRPr="00151825" w:rsidRDefault="00151825" w:rsidP="00151825">
            <w:pPr>
              <w:autoSpaceDE w:val="0"/>
              <w:autoSpaceDN w:val="0"/>
              <w:adjustRightInd w:val="0"/>
              <w:spacing w:after="0" w:line="360" w:lineRule="auto"/>
              <w:rPr>
                <w:rFonts w:eastAsia="MS Mincho" w:cs="Calibri"/>
                <w:lang w:val="uk-UA" w:eastAsia="ja-JP"/>
              </w:rPr>
            </w:pPr>
            <w:r w:rsidRPr="00151825">
              <w:rPr>
                <w:rFonts w:ascii="Times New Roman CYR" w:eastAsia="MS Mincho" w:hAnsi="Times New Roman CYR" w:cs="Times New Roman CYR"/>
                <w:sz w:val="28"/>
                <w:szCs w:val="28"/>
                <w:lang w:val="uk-UA" w:eastAsia="ja-JP"/>
              </w:rPr>
              <w:t>Подання роботи координатору підготовки магістрів педагогіки вищої школи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151825" w:rsidRPr="00151825" w:rsidRDefault="00C66E78" w:rsidP="00151825">
            <w:pPr>
              <w:autoSpaceDE w:val="0"/>
              <w:autoSpaceDN w:val="0"/>
              <w:adjustRightInd w:val="0"/>
              <w:spacing w:after="0" w:line="360" w:lineRule="auto"/>
              <w:rPr>
                <w:rFonts w:eastAsia="MS Mincho" w:cs="Calibri"/>
                <w:lang w:val="uk-UA" w:eastAsia="ja-JP"/>
              </w:rPr>
            </w:pPr>
            <w:r>
              <w:rPr>
                <w:rFonts w:ascii="Times New Roman" w:eastAsia="MS Mincho" w:hAnsi="Times New Roman"/>
                <w:sz w:val="28"/>
                <w:szCs w:val="28"/>
                <w:lang w:val="uk-UA" w:eastAsia="ja-JP"/>
              </w:rPr>
              <w:t>03</w:t>
            </w:r>
            <w:r w:rsidR="00151825" w:rsidRPr="00151825">
              <w:rPr>
                <w:rFonts w:ascii="Times New Roman" w:eastAsia="MS Mincho" w:hAnsi="Times New Roman"/>
                <w:sz w:val="28"/>
                <w:szCs w:val="28"/>
                <w:lang w:val="uk-UA" w:eastAsia="ja-JP"/>
              </w:rPr>
              <w:t>.</w:t>
            </w:r>
            <w:r>
              <w:rPr>
                <w:rFonts w:ascii="Times New Roman" w:eastAsia="MS Mincho" w:hAnsi="Times New Roman"/>
                <w:sz w:val="28"/>
                <w:szCs w:val="28"/>
                <w:lang w:val="uk-UA" w:eastAsia="ja-JP"/>
              </w:rPr>
              <w:t>12</w:t>
            </w:r>
            <w:r w:rsidR="00151825" w:rsidRPr="00151825">
              <w:rPr>
                <w:rFonts w:ascii="Times New Roman" w:eastAsia="MS Mincho" w:hAnsi="Times New Roman"/>
                <w:sz w:val="28"/>
                <w:szCs w:val="28"/>
                <w:lang w:val="uk-UA" w:eastAsia="ja-JP"/>
              </w:rPr>
              <w:t>.20</w:t>
            </w:r>
            <w:r>
              <w:rPr>
                <w:rFonts w:ascii="Times New Roman" w:eastAsia="MS Mincho" w:hAnsi="Times New Roman"/>
                <w:sz w:val="28"/>
                <w:szCs w:val="28"/>
                <w:lang w:val="uk-UA" w:eastAsia="ja-JP"/>
              </w:rPr>
              <w:t>21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51825" w:rsidRPr="00151825" w:rsidRDefault="00151825" w:rsidP="00151825">
            <w:pPr>
              <w:autoSpaceDE w:val="0"/>
              <w:autoSpaceDN w:val="0"/>
              <w:adjustRightInd w:val="0"/>
              <w:spacing w:after="0" w:line="360" w:lineRule="auto"/>
              <w:rPr>
                <w:rFonts w:eastAsia="MS Mincho" w:cs="Calibri"/>
                <w:lang w:val="uk-UA" w:eastAsia="ja-JP"/>
              </w:rPr>
            </w:pPr>
          </w:p>
        </w:tc>
      </w:tr>
      <w:tr w:rsidR="00151825" w:rsidRPr="00151825" w:rsidTr="009B20C9">
        <w:trPr>
          <w:trHeight w:val="1"/>
        </w:trPr>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151825" w:rsidRPr="00151825" w:rsidRDefault="00151825" w:rsidP="00151825">
            <w:pPr>
              <w:autoSpaceDE w:val="0"/>
              <w:autoSpaceDN w:val="0"/>
              <w:adjustRightInd w:val="0"/>
              <w:spacing w:after="0" w:line="360" w:lineRule="auto"/>
              <w:rPr>
                <w:rFonts w:eastAsia="MS Mincho" w:cs="Calibri"/>
                <w:lang w:val="uk-UA" w:eastAsia="ja-JP"/>
              </w:rPr>
            </w:pPr>
          </w:p>
        </w:tc>
        <w:tc>
          <w:tcPr>
            <w:tcW w:w="4379" w:type="dxa"/>
            <w:tcBorders>
              <w:top w:val="single" w:sz="4" w:space="0" w:color="000000"/>
              <w:left w:val="single" w:sz="4" w:space="0" w:color="000000"/>
              <w:bottom w:val="single" w:sz="4" w:space="0" w:color="000000"/>
              <w:right w:val="single" w:sz="4" w:space="0" w:color="000000"/>
            </w:tcBorders>
            <w:shd w:val="clear" w:color="auto" w:fill="FFFFFF"/>
            <w:hideMark/>
          </w:tcPr>
          <w:p w:rsidR="00151825" w:rsidRPr="00151825" w:rsidRDefault="00151825" w:rsidP="00151825">
            <w:pPr>
              <w:autoSpaceDE w:val="0"/>
              <w:autoSpaceDN w:val="0"/>
              <w:adjustRightInd w:val="0"/>
              <w:spacing w:after="0" w:line="360" w:lineRule="auto"/>
              <w:rPr>
                <w:rFonts w:eastAsia="MS Mincho" w:cs="Calibri"/>
                <w:lang w:val="uk-UA" w:eastAsia="ja-JP"/>
              </w:rPr>
            </w:pPr>
            <w:r w:rsidRPr="00151825">
              <w:rPr>
                <w:rFonts w:ascii="Times New Roman CYR" w:eastAsia="MS Mincho" w:hAnsi="Times New Roman CYR" w:cs="Times New Roman CYR"/>
                <w:sz w:val="28"/>
                <w:szCs w:val="28"/>
                <w:lang w:val="uk-UA" w:eastAsia="ja-JP"/>
              </w:rPr>
              <w:t>Підготовка докладу до захисту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151825" w:rsidRPr="00151825" w:rsidRDefault="00151825" w:rsidP="00151825">
            <w:pPr>
              <w:autoSpaceDE w:val="0"/>
              <w:autoSpaceDN w:val="0"/>
              <w:adjustRightInd w:val="0"/>
              <w:spacing w:after="0" w:line="360" w:lineRule="auto"/>
              <w:rPr>
                <w:rFonts w:eastAsia="MS Mincho" w:cs="Calibri"/>
                <w:lang w:val="uk-UA" w:eastAsia="ja-JP"/>
              </w:rPr>
            </w:pPr>
            <w:r w:rsidRPr="00151825">
              <w:rPr>
                <w:rFonts w:ascii="Times New Roman" w:eastAsia="MS Mincho" w:hAnsi="Times New Roman"/>
                <w:sz w:val="28"/>
                <w:szCs w:val="28"/>
                <w:lang w:val="uk-UA" w:eastAsia="ja-JP"/>
              </w:rPr>
              <w:t>19.</w:t>
            </w:r>
            <w:r w:rsidR="00C66E78">
              <w:rPr>
                <w:rFonts w:ascii="Times New Roman" w:eastAsia="MS Mincho" w:hAnsi="Times New Roman"/>
                <w:sz w:val="28"/>
                <w:szCs w:val="28"/>
                <w:lang w:val="uk-UA" w:eastAsia="ja-JP"/>
              </w:rPr>
              <w:t>12</w:t>
            </w:r>
            <w:r w:rsidRPr="00151825">
              <w:rPr>
                <w:rFonts w:ascii="Times New Roman" w:eastAsia="MS Mincho" w:hAnsi="Times New Roman"/>
                <w:sz w:val="28"/>
                <w:szCs w:val="28"/>
                <w:lang w:val="uk-UA" w:eastAsia="ja-JP"/>
              </w:rPr>
              <w:t>.20</w:t>
            </w:r>
            <w:r w:rsidR="00C66E78">
              <w:rPr>
                <w:rFonts w:ascii="Times New Roman" w:eastAsia="MS Mincho" w:hAnsi="Times New Roman"/>
                <w:sz w:val="28"/>
                <w:szCs w:val="28"/>
                <w:lang w:val="uk-UA" w:eastAsia="ja-JP"/>
              </w:rPr>
              <w:t>2</w:t>
            </w:r>
            <w:r w:rsidRPr="00151825">
              <w:rPr>
                <w:rFonts w:ascii="Times New Roman" w:eastAsia="MS Mincho" w:hAnsi="Times New Roman"/>
                <w:sz w:val="28"/>
                <w:szCs w:val="28"/>
                <w:lang w:val="uk-UA" w:eastAsia="ja-JP"/>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51825" w:rsidRPr="00151825" w:rsidRDefault="00151825" w:rsidP="00151825">
            <w:pPr>
              <w:autoSpaceDE w:val="0"/>
              <w:autoSpaceDN w:val="0"/>
              <w:adjustRightInd w:val="0"/>
              <w:spacing w:after="0" w:line="360" w:lineRule="auto"/>
              <w:rPr>
                <w:rFonts w:eastAsia="MS Mincho" w:cs="Calibri"/>
                <w:lang w:val="uk-UA" w:eastAsia="ja-JP"/>
              </w:rPr>
            </w:pPr>
          </w:p>
        </w:tc>
      </w:tr>
      <w:tr w:rsidR="00151825" w:rsidRPr="00151825" w:rsidTr="009B20C9">
        <w:trPr>
          <w:trHeight w:val="1"/>
        </w:trPr>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151825" w:rsidRPr="00151825" w:rsidRDefault="00151825" w:rsidP="00151825">
            <w:pPr>
              <w:autoSpaceDE w:val="0"/>
              <w:autoSpaceDN w:val="0"/>
              <w:adjustRightInd w:val="0"/>
              <w:spacing w:after="0" w:line="360" w:lineRule="auto"/>
              <w:rPr>
                <w:rFonts w:eastAsia="MS Mincho" w:cs="Calibri"/>
                <w:lang w:val="uk-UA" w:eastAsia="ja-JP"/>
              </w:rPr>
            </w:pPr>
          </w:p>
        </w:tc>
        <w:tc>
          <w:tcPr>
            <w:tcW w:w="4379" w:type="dxa"/>
            <w:tcBorders>
              <w:top w:val="single" w:sz="4" w:space="0" w:color="000000"/>
              <w:left w:val="single" w:sz="4" w:space="0" w:color="000000"/>
              <w:bottom w:val="single" w:sz="4" w:space="0" w:color="000000"/>
              <w:right w:val="single" w:sz="4" w:space="0" w:color="000000"/>
            </w:tcBorders>
            <w:shd w:val="clear" w:color="auto" w:fill="FFFFFF"/>
            <w:hideMark/>
          </w:tcPr>
          <w:p w:rsidR="00151825" w:rsidRPr="00151825" w:rsidRDefault="00151825" w:rsidP="00151825">
            <w:pPr>
              <w:autoSpaceDE w:val="0"/>
              <w:autoSpaceDN w:val="0"/>
              <w:adjustRightInd w:val="0"/>
              <w:spacing w:after="0" w:line="360" w:lineRule="auto"/>
              <w:rPr>
                <w:rFonts w:eastAsia="MS Mincho" w:cs="Calibri"/>
                <w:lang w:val="uk-UA" w:eastAsia="ja-JP"/>
              </w:rPr>
            </w:pPr>
            <w:r w:rsidRPr="00151825">
              <w:rPr>
                <w:rFonts w:ascii="Times New Roman CYR" w:eastAsia="MS Mincho" w:hAnsi="Times New Roman CYR" w:cs="Times New Roman CYR"/>
                <w:sz w:val="28"/>
                <w:szCs w:val="28"/>
                <w:lang w:val="uk-UA" w:eastAsia="ja-JP"/>
              </w:rPr>
              <w:t>Захист магістерської роботи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151825" w:rsidRPr="00151825" w:rsidRDefault="00151825" w:rsidP="00151825">
            <w:pPr>
              <w:autoSpaceDE w:val="0"/>
              <w:autoSpaceDN w:val="0"/>
              <w:adjustRightInd w:val="0"/>
              <w:spacing w:after="0" w:line="360" w:lineRule="auto"/>
              <w:rPr>
                <w:rFonts w:eastAsia="MS Mincho" w:cs="Calibri"/>
                <w:lang w:val="uk-UA" w:eastAsia="ja-JP"/>
              </w:rPr>
            </w:pPr>
            <w:r w:rsidRPr="00151825">
              <w:rPr>
                <w:rFonts w:ascii="Times New Roman" w:eastAsia="MS Mincho" w:hAnsi="Times New Roman"/>
                <w:sz w:val="28"/>
                <w:szCs w:val="28"/>
                <w:lang w:val="uk-UA" w:eastAsia="ja-JP"/>
              </w:rPr>
              <w:t>20.</w:t>
            </w:r>
            <w:r w:rsidR="00C66E78">
              <w:rPr>
                <w:rFonts w:ascii="Times New Roman" w:eastAsia="MS Mincho" w:hAnsi="Times New Roman"/>
                <w:sz w:val="28"/>
                <w:szCs w:val="28"/>
                <w:lang w:val="uk-UA" w:eastAsia="ja-JP"/>
              </w:rPr>
              <w:t>12</w:t>
            </w:r>
            <w:r w:rsidRPr="00151825">
              <w:rPr>
                <w:rFonts w:ascii="Times New Roman" w:eastAsia="MS Mincho" w:hAnsi="Times New Roman"/>
                <w:sz w:val="28"/>
                <w:szCs w:val="28"/>
                <w:lang w:val="uk-UA" w:eastAsia="ja-JP"/>
              </w:rPr>
              <w:t>.20</w:t>
            </w:r>
            <w:r w:rsidR="00C66E78">
              <w:rPr>
                <w:rFonts w:ascii="Times New Roman" w:eastAsia="MS Mincho" w:hAnsi="Times New Roman"/>
                <w:sz w:val="28"/>
                <w:szCs w:val="28"/>
                <w:lang w:val="uk-UA" w:eastAsia="ja-JP"/>
              </w:rPr>
              <w:t>2</w:t>
            </w:r>
            <w:r w:rsidRPr="00151825">
              <w:rPr>
                <w:rFonts w:ascii="Times New Roman" w:eastAsia="MS Mincho" w:hAnsi="Times New Roman"/>
                <w:sz w:val="28"/>
                <w:szCs w:val="28"/>
                <w:lang w:val="uk-UA" w:eastAsia="ja-JP"/>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51825" w:rsidRPr="00151825" w:rsidRDefault="00151825" w:rsidP="00151825">
            <w:pPr>
              <w:autoSpaceDE w:val="0"/>
              <w:autoSpaceDN w:val="0"/>
              <w:adjustRightInd w:val="0"/>
              <w:spacing w:after="0" w:line="360" w:lineRule="auto"/>
              <w:rPr>
                <w:rFonts w:eastAsia="MS Mincho" w:cs="Calibri"/>
                <w:lang w:val="uk-UA" w:eastAsia="ja-JP"/>
              </w:rPr>
            </w:pPr>
          </w:p>
        </w:tc>
      </w:tr>
    </w:tbl>
    <w:p w:rsidR="00151825" w:rsidRPr="00151825" w:rsidRDefault="00151825" w:rsidP="00151825">
      <w:pPr>
        <w:tabs>
          <w:tab w:val="left" w:pos="900"/>
        </w:tabs>
        <w:autoSpaceDE w:val="0"/>
        <w:autoSpaceDN w:val="0"/>
        <w:adjustRightInd w:val="0"/>
        <w:spacing w:after="0" w:line="360" w:lineRule="auto"/>
        <w:rPr>
          <w:rFonts w:ascii="Times New Roman" w:eastAsia="MS Mincho" w:hAnsi="Times New Roman"/>
          <w:sz w:val="28"/>
          <w:szCs w:val="28"/>
          <w:lang w:val="uk-UA" w:eastAsia="ja-JP"/>
        </w:rPr>
      </w:pPr>
    </w:p>
    <w:p w:rsidR="00151825" w:rsidRPr="00151825" w:rsidRDefault="00151825" w:rsidP="00151825">
      <w:pPr>
        <w:tabs>
          <w:tab w:val="left" w:pos="900"/>
          <w:tab w:val="left" w:pos="3780"/>
        </w:tabs>
        <w:autoSpaceDE w:val="0"/>
        <w:autoSpaceDN w:val="0"/>
        <w:adjustRightInd w:val="0"/>
        <w:spacing w:after="0" w:line="360" w:lineRule="auto"/>
        <w:ind w:firstLine="540"/>
        <w:rPr>
          <w:rFonts w:ascii="Times New Roman CYR" w:eastAsia="MS Mincho" w:hAnsi="Times New Roman CYR" w:cs="Times New Roman CYR"/>
          <w:sz w:val="28"/>
          <w:szCs w:val="28"/>
          <w:u w:val="single"/>
          <w:lang w:val="uk-UA" w:eastAsia="ja-JP"/>
        </w:rPr>
      </w:pPr>
      <w:r w:rsidRPr="00151825">
        <w:rPr>
          <w:rFonts w:ascii="Times New Roman CYR" w:eastAsia="MS Mincho" w:hAnsi="Times New Roman CYR" w:cs="Times New Roman CYR"/>
          <w:sz w:val="28"/>
          <w:szCs w:val="28"/>
          <w:lang w:val="uk-UA" w:eastAsia="ja-JP"/>
        </w:rPr>
        <w:t>Науковий керівник    ____________</w:t>
      </w:r>
      <w:r w:rsidRPr="00151825">
        <w:rPr>
          <w:rFonts w:ascii="Times New Roman CYR" w:eastAsia="MS Mincho" w:hAnsi="Times New Roman CYR" w:cs="Times New Roman CYR"/>
          <w:sz w:val="28"/>
          <w:szCs w:val="28"/>
          <w:lang w:val="uk-UA" w:eastAsia="ja-JP"/>
        </w:rPr>
        <w:tab/>
        <w:t xml:space="preserve">Є.А. </w:t>
      </w:r>
      <w:proofErr w:type="spellStart"/>
      <w:r w:rsidRPr="00151825">
        <w:rPr>
          <w:rFonts w:ascii="Times New Roman CYR" w:eastAsia="MS Mincho" w:hAnsi="Times New Roman CYR" w:cs="Times New Roman CYR"/>
          <w:sz w:val="28"/>
          <w:szCs w:val="28"/>
          <w:lang w:val="uk-UA" w:eastAsia="ja-JP"/>
        </w:rPr>
        <w:t>Зеленов</w:t>
      </w:r>
      <w:proofErr w:type="spellEnd"/>
    </w:p>
    <w:p w:rsidR="00DB5D15" w:rsidRPr="00DB5D15" w:rsidRDefault="00151825" w:rsidP="00DB5D15">
      <w:pPr>
        <w:spacing w:after="0" w:line="240" w:lineRule="auto"/>
        <w:rPr>
          <w:rFonts w:ascii="Times New Roman" w:hAnsi="Times New Roman"/>
          <w:sz w:val="24"/>
          <w:szCs w:val="24"/>
        </w:rPr>
      </w:pPr>
      <w:r w:rsidRPr="00151825">
        <w:rPr>
          <w:rFonts w:ascii="Times New Roman CYR" w:eastAsia="MS Mincho" w:hAnsi="Times New Roman CYR" w:cs="Times New Roman CYR"/>
          <w:sz w:val="28"/>
          <w:szCs w:val="28"/>
          <w:lang w:val="uk-UA" w:eastAsia="ja-JP"/>
        </w:rPr>
        <w:t xml:space="preserve">Слухач                        </w:t>
      </w:r>
      <w:r w:rsidR="00DB5D15">
        <w:rPr>
          <w:rFonts w:ascii="Times New Roman CYR" w:eastAsia="MS Mincho" w:hAnsi="Times New Roman CYR" w:cs="Times New Roman CYR"/>
          <w:sz w:val="28"/>
          <w:szCs w:val="28"/>
          <w:lang w:val="uk-UA" w:eastAsia="ja-JP"/>
        </w:rPr>
        <w:t xml:space="preserve">        </w:t>
      </w:r>
      <w:r w:rsidRPr="00151825">
        <w:rPr>
          <w:rFonts w:ascii="Times New Roman CYR" w:eastAsia="MS Mincho" w:hAnsi="Times New Roman CYR" w:cs="Times New Roman CYR"/>
          <w:sz w:val="28"/>
          <w:szCs w:val="28"/>
          <w:lang w:val="uk-UA" w:eastAsia="ja-JP"/>
        </w:rPr>
        <w:t>____________</w:t>
      </w:r>
      <w:r w:rsidRPr="00151825">
        <w:rPr>
          <w:rFonts w:ascii="Times New Roman CYR" w:eastAsia="MS Mincho" w:hAnsi="Times New Roman CYR" w:cs="Times New Roman CYR"/>
          <w:sz w:val="28"/>
          <w:szCs w:val="28"/>
          <w:lang w:val="uk-UA" w:eastAsia="ja-JP"/>
        </w:rPr>
        <w:tab/>
      </w:r>
      <w:r w:rsidR="00DB5D15" w:rsidRPr="00DB5D15">
        <w:rPr>
          <w:rFonts w:ascii="Times New Roman" w:eastAsia="MS Mincho" w:hAnsi="Times New Roman"/>
          <w:sz w:val="28"/>
          <w:szCs w:val="28"/>
          <w:lang w:val="uk-UA" w:eastAsia="ja-JP"/>
        </w:rPr>
        <w:t>С</w:t>
      </w:r>
      <w:r w:rsidRPr="00DB5D15">
        <w:rPr>
          <w:rFonts w:ascii="Times New Roman" w:eastAsia="MS Mincho" w:hAnsi="Times New Roman"/>
          <w:sz w:val="28"/>
          <w:szCs w:val="28"/>
          <w:lang w:val="uk-UA" w:eastAsia="ja-JP"/>
        </w:rPr>
        <w:t>.</w:t>
      </w:r>
      <w:r w:rsidR="00DB5D15" w:rsidRPr="00DB5D15">
        <w:rPr>
          <w:rFonts w:ascii="Times New Roman" w:eastAsia="MS Mincho" w:hAnsi="Times New Roman"/>
          <w:sz w:val="28"/>
          <w:szCs w:val="28"/>
          <w:lang w:val="uk-UA" w:eastAsia="ja-JP"/>
        </w:rPr>
        <w:t>А.</w:t>
      </w:r>
      <w:r w:rsidRPr="00DB5D15">
        <w:rPr>
          <w:rFonts w:ascii="Times New Roman" w:eastAsia="MS Mincho" w:hAnsi="Times New Roman"/>
          <w:sz w:val="28"/>
          <w:szCs w:val="28"/>
          <w:lang w:val="uk-UA" w:eastAsia="ja-JP"/>
        </w:rPr>
        <w:t xml:space="preserve"> </w:t>
      </w:r>
      <w:proofErr w:type="spellStart"/>
      <w:r w:rsidR="00DB5D15" w:rsidRPr="00DB5D15">
        <w:rPr>
          <w:rFonts w:ascii="Times New Roman" w:hAnsi="Times New Roman"/>
          <w:sz w:val="28"/>
          <w:szCs w:val="28"/>
        </w:rPr>
        <w:t>Гарьк</w:t>
      </w:r>
      <w:r w:rsidR="00A614AF">
        <w:rPr>
          <w:rFonts w:ascii="Times New Roman" w:hAnsi="Times New Roman"/>
          <w:sz w:val="28"/>
          <w:szCs w:val="28"/>
        </w:rPr>
        <w:t>о</w:t>
      </w:r>
      <w:r w:rsidR="00DB5D15" w:rsidRPr="00DB5D15">
        <w:rPr>
          <w:rFonts w:ascii="Times New Roman" w:hAnsi="Times New Roman"/>
          <w:sz w:val="28"/>
          <w:szCs w:val="28"/>
        </w:rPr>
        <w:t>вец</w:t>
      </w:r>
      <w:proofErr w:type="spellEnd"/>
      <w:r w:rsidR="00DB5D15" w:rsidRPr="00DB5D15">
        <w:rPr>
          <w:rFonts w:ascii="Times New Roman" w:hAnsi="Times New Roman"/>
          <w:sz w:val="24"/>
          <w:szCs w:val="24"/>
        </w:rPr>
        <w:t xml:space="preserve"> </w:t>
      </w:r>
    </w:p>
    <w:p w:rsidR="00151825" w:rsidRPr="00DB5D15" w:rsidRDefault="00151825" w:rsidP="00151825">
      <w:pPr>
        <w:tabs>
          <w:tab w:val="left" w:pos="900"/>
          <w:tab w:val="left" w:pos="3780"/>
        </w:tabs>
        <w:autoSpaceDE w:val="0"/>
        <w:autoSpaceDN w:val="0"/>
        <w:adjustRightInd w:val="0"/>
        <w:spacing w:after="0" w:line="360" w:lineRule="auto"/>
        <w:ind w:firstLine="540"/>
        <w:rPr>
          <w:rFonts w:ascii="Times New Roman CYR" w:eastAsia="MS Mincho" w:hAnsi="Times New Roman CYR" w:cs="Times New Roman CYR"/>
          <w:sz w:val="28"/>
          <w:szCs w:val="28"/>
          <w:u w:val="single"/>
          <w:lang w:eastAsia="ja-JP"/>
        </w:rPr>
      </w:pPr>
    </w:p>
    <w:p w:rsidR="00151825" w:rsidRPr="00151825" w:rsidRDefault="00151825" w:rsidP="00151825">
      <w:pPr>
        <w:spacing w:after="0" w:line="240" w:lineRule="auto"/>
        <w:rPr>
          <w:rFonts w:ascii="Times New Roman" w:eastAsia="MS Mincho" w:hAnsi="Times New Roman"/>
          <w:sz w:val="24"/>
          <w:szCs w:val="24"/>
          <w:lang w:eastAsia="ja-JP"/>
        </w:rPr>
      </w:pPr>
    </w:p>
    <w:p w:rsidR="00151825" w:rsidRDefault="00151825" w:rsidP="002A428F">
      <w:pPr>
        <w:spacing w:after="0" w:line="360" w:lineRule="auto"/>
        <w:jc w:val="center"/>
        <w:rPr>
          <w:rFonts w:ascii="Times New Roman" w:hAnsi="Times New Roman"/>
          <w:b/>
          <w:color w:val="000000"/>
          <w:spacing w:val="-1"/>
          <w:sz w:val="28"/>
          <w:szCs w:val="28"/>
          <w:lang w:val="uk-UA" w:eastAsia="en-US"/>
        </w:rPr>
      </w:pPr>
    </w:p>
    <w:p w:rsidR="00BE7E91" w:rsidRPr="00ED38D0" w:rsidRDefault="00BE7E91" w:rsidP="002A428F">
      <w:pPr>
        <w:spacing w:after="0" w:line="360" w:lineRule="auto"/>
        <w:jc w:val="center"/>
        <w:rPr>
          <w:rFonts w:ascii="Times New Roman" w:hAnsi="Times New Roman"/>
          <w:b/>
          <w:color w:val="000000"/>
          <w:spacing w:val="-1"/>
          <w:sz w:val="28"/>
          <w:szCs w:val="28"/>
          <w:lang w:val="uk-UA" w:eastAsia="en-US"/>
        </w:rPr>
      </w:pPr>
      <w:r w:rsidRPr="00ED38D0">
        <w:rPr>
          <w:rFonts w:ascii="Times New Roman" w:hAnsi="Times New Roman"/>
          <w:b/>
          <w:color w:val="000000"/>
          <w:spacing w:val="-1"/>
          <w:sz w:val="28"/>
          <w:szCs w:val="28"/>
          <w:lang w:val="uk-UA" w:eastAsia="en-US"/>
        </w:rPr>
        <w:lastRenderedPageBreak/>
        <w:t>ЗМІСТ</w:t>
      </w:r>
    </w:p>
    <w:tbl>
      <w:tblPr>
        <w:tblW w:w="0" w:type="auto"/>
        <w:tblLook w:val="01E0"/>
      </w:tblPr>
      <w:tblGrid>
        <w:gridCol w:w="288"/>
        <w:gridCol w:w="1207"/>
        <w:gridCol w:w="22"/>
        <w:gridCol w:w="7194"/>
        <w:gridCol w:w="689"/>
      </w:tblGrid>
      <w:tr w:rsidR="00BE7E91" w:rsidRPr="00ED38D0" w:rsidTr="00264992">
        <w:tc>
          <w:tcPr>
            <w:tcW w:w="8666" w:type="dxa"/>
            <w:gridSpan w:val="4"/>
          </w:tcPr>
          <w:p w:rsidR="00BE7E91" w:rsidRPr="00ED38D0" w:rsidRDefault="00BE7E91" w:rsidP="00B43DA7">
            <w:pPr>
              <w:keepNext/>
              <w:spacing w:after="0" w:line="360" w:lineRule="auto"/>
              <w:rPr>
                <w:rFonts w:ascii="Times New Roman" w:hAnsi="Times New Roman"/>
                <w:sz w:val="28"/>
                <w:szCs w:val="28"/>
                <w:lang w:val="uk-UA"/>
              </w:rPr>
            </w:pPr>
          </w:p>
        </w:tc>
        <w:tc>
          <w:tcPr>
            <w:tcW w:w="689" w:type="dxa"/>
          </w:tcPr>
          <w:p w:rsidR="00BE7E91" w:rsidRPr="00ED38D0" w:rsidRDefault="00BE7E91" w:rsidP="00B43DA7">
            <w:pPr>
              <w:keepNext/>
              <w:spacing w:after="0" w:line="360" w:lineRule="auto"/>
              <w:rPr>
                <w:rFonts w:ascii="Times New Roman" w:hAnsi="Times New Roman"/>
                <w:sz w:val="28"/>
                <w:szCs w:val="28"/>
                <w:lang w:val="uk-UA"/>
              </w:rPr>
            </w:pPr>
          </w:p>
        </w:tc>
      </w:tr>
      <w:tr w:rsidR="00BE7E91" w:rsidRPr="00ED38D0" w:rsidTr="00264992">
        <w:tc>
          <w:tcPr>
            <w:tcW w:w="8666" w:type="dxa"/>
            <w:gridSpan w:val="4"/>
          </w:tcPr>
          <w:p w:rsidR="00BE7E91" w:rsidRPr="00ED38D0" w:rsidRDefault="00BE7E91" w:rsidP="00B43DA7">
            <w:pPr>
              <w:keepNext/>
              <w:spacing w:after="0" w:line="360" w:lineRule="auto"/>
              <w:rPr>
                <w:rFonts w:ascii="Times New Roman" w:hAnsi="Times New Roman"/>
                <w:sz w:val="28"/>
                <w:szCs w:val="28"/>
                <w:lang w:val="uk-UA"/>
              </w:rPr>
            </w:pPr>
            <w:r w:rsidRPr="00ED38D0">
              <w:rPr>
                <w:rFonts w:ascii="Times New Roman" w:hAnsi="Times New Roman"/>
                <w:sz w:val="28"/>
                <w:szCs w:val="28"/>
                <w:lang w:val="uk-UA"/>
              </w:rPr>
              <w:t>ВСТУП……………………………………………………………………..</w:t>
            </w:r>
          </w:p>
        </w:tc>
        <w:tc>
          <w:tcPr>
            <w:tcW w:w="689" w:type="dxa"/>
            <w:vAlign w:val="center"/>
          </w:tcPr>
          <w:p w:rsidR="00BE7E91" w:rsidRPr="00ED38D0" w:rsidRDefault="00DE2B3A" w:rsidP="00B43DA7">
            <w:pPr>
              <w:keepNext/>
              <w:spacing w:after="0" w:line="360" w:lineRule="auto"/>
              <w:jc w:val="center"/>
              <w:rPr>
                <w:rFonts w:ascii="Times New Roman" w:hAnsi="Times New Roman"/>
                <w:sz w:val="28"/>
                <w:szCs w:val="28"/>
                <w:lang w:val="uk-UA"/>
              </w:rPr>
            </w:pPr>
            <w:r w:rsidRPr="00ED38D0">
              <w:rPr>
                <w:rFonts w:ascii="Times New Roman" w:hAnsi="Times New Roman"/>
                <w:sz w:val="28"/>
                <w:szCs w:val="28"/>
                <w:lang w:val="uk-UA"/>
              </w:rPr>
              <w:t xml:space="preserve">  </w:t>
            </w:r>
            <w:r w:rsidR="0060428F">
              <w:rPr>
                <w:rFonts w:ascii="Times New Roman" w:hAnsi="Times New Roman"/>
                <w:sz w:val="28"/>
                <w:szCs w:val="28"/>
                <w:lang w:val="uk-UA"/>
              </w:rPr>
              <w:t xml:space="preserve">  </w:t>
            </w:r>
            <w:r w:rsidR="000C482C" w:rsidRPr="00ED38D0">
              <w:rPr>
                <w:rFonts w:ascii="Times New Roman" w:hAnsi="Times New Roman"/>
                <w:sz w:val="28"/>
                <w:szCs w:val="28"/>
                <w:lang w:val="uk-UA"/>
              </w:rPr>
              <w:t>5</w:t>
            </w:r>
          </w:p>
        </w:tc>
      </w:tr>
      <w:tr w:rsidR="00BE7E91" w:rsidRPr="00ED38D0" w:rsidTr="00264992">
        <w:tc>
          <w:tcPr>
            <w:tcW w:w="1517" w:type="dxa"/>
            <w:gridSpan w:val="3"/>
          </w:tcPr>
          <w:p w:rsidR="00BE7E91" w:rsidRPr="00ED38D0" w:rsidRDefault="00BE7E91" w:rsidP="00B43DA7">
            <w:pPr>
              <w:keepNext/>
              <w:spacing w:after="0" w:line="360" w:lineRule="auto"/>
              <w:rPr>
                <w:rFonts w:ascii="Times New Roman" w:hAnsi="Times New Roman"/>
                <w:caps/>
                <w:sz w:val="28"/>
                <w:szCs w:val="28"/>
                <w:lang w:val="uk-UA"/>
              </w:rPr>
            </w:pPr>
            <w:r w:rsidRPr="00ED38D0">
              <w:rPr>
                <w:rFonts w:ascii="Times New Roman" w:hAnsi="Times New Roman"/>
                <w:caps/>
                <w:sz w:val="28"/>
                <w:szCs w:val="28"/>
                <w:lang w:val="uk-UA"/>
              </w:rPr>
              <w:t>РОздІл 1</w:t>
            </w:r>
          </w:p>
        </w:tc>
        <w:tc>
          <w:tcPr>
            <w:tcW w:w="7149" w:type="dxa"/>
          </w:tcPr>
          <w:p w:rsidR="00BE7E91" w:rsidRPr="00ED38D0" w:rsidRDefault="00BE7E91" w:rsidP="00B43DA7">
            <w:pPr>
              <w:keepNext/>
              <w:spacing w:after="0" w:line="360" w:lineRule="auto"/>
              <w:jc w:val="both"/>
              <w:rPr>
                <w:rFonts w:ascii="Times New Roman" w:hAnsi="Times New Roman"/>
                <w:sz w:val="28"/>
                <w:szCs w:val="28"/>
                <w:lang w:val="uk-UA"/>
              </w:rPr>
            </w:pPr>
            <w:r w:rsidRPr="00ED38D0">
              <w:rPr>
                <w:rFonts w:ascii="Times New Roman" w:hAnsi="Times New Roman"/>
                <w:color w:val="000000" w:themeColor="text1"/>
                <w:sz w:val="28"/>
                <w:szCs w:val="28"/>
                <w:lang w:val="uk-UA"/>
              </w:rPr>
              <w:t>ТЕОРЕТИЧНІ ПРОБЛЕМИ ФОРМУВАННЯ ІНФОРМАЦІЙНОЇ КУЛЬТУРИ ВИКЛАДАЧА ВИЩОЇ ШКОЛИ В УМОВАХ ДИСТАНЦІЙНОЇ ОСВІТИ</w:t>
            </w:r>
            <w:r w:rsidRPr="00ED38D0">
              <w:rPr>
                <w:rFonts w:ascii="Times New Roman" w:hAnsi="Times New Roman"/>
                <w:caps/>
                <w:sz w:val="28"/>
                <w:szCs w:val="28"/>
                <w:lang w:val="uk-UA"/>
              </w:rPr>
              <w:t xml:space="preserve"> ……………………………………………</w:t>
            </w:r>
            <w:r w:rsidR="00DE2B3A" w:rsidRPr="00ED38D0">
              <w:rPr>
                <w:rFonts w:ascii="Times New Roman" w:hAnsi="Times New Roman"/>
                <w:caps/>
                <w:sz w:val="28"/>
                <w:szCs w:val="28"/>
                <w:lang w:val="uk-UA"/>
              </w:rPr>
              <w:t>…………………..</w:t>
            </w:r>
          </w:p>
        </w:tc>
        <w:tc>
          <w:tcPr>
            <w:tcW w:w="689" w:type="dxa"/>
          </w:tcPr>
          <w:p w:rsidR="00BE7E91" w:rsidRPr="00ED38D0" w:rsidRDefault="00BE7E91" w:rsidP="00B43DA7">
            <w:pPr>
              <w:keepNext/>
              <w:spacing w:after="0" w:line="360" w:lineRule="auto"/>
              <w:jc w:val="center"/>
              <w:rPr>
                <w:rFonts w:ascii="Times New Roman" w:hAnsi="Times New Roman"/>
                <w:sz w:val="28"/>
                <w:szCs w:val="28"/>
                <w:lang w:val="uk-UA"/>
              </w:rPr>
            </w:pPr>
          </w:p>
          <w:p w:rsidR="00BE7E91" w:rsidRPr="00ED38D0" w:rsidRDefault="00BE7E91" w:rsidP="00B43DA7">
            <w:pPr>
              <w:keepNext/>
              <w:spacing w:after="0" w:line="360" w:lineRule="auto"/>
              <w:rPr>
                <w:rFonts w:ascii="Times New Roman" w:hAnsi="Times New Roman"/>
                <w:sz w:val="28"/>
                <w:szCs w:val="28"/>
                <w:lang w:val="uk-UA"/>
              </w:rPr>
            </w:pPr>
          </w:p>
          <w:p w:rsidR="00BE7E91" w:rsidRPr="00ED38D0" w:rsidRDefault="00DE2B3A" w:rsidP="00B43DA7">
            <w:pPr>
              <w:keepNext/>
              <w:spacing w:after="0" w:line="360" w:lineRule="auto"/>
              <w:rPr>
                <w:rFonts w:ascii="Times New Roman" w:hAnsi="Times New Roman"/>
                <w:sz w:val="28"/>
                <w:szCs w:val="28"/>
                <w:lang w:val="uk-UA"/>
              </w:rPr>
            </w:pPr>
            <w:r w:rsidRPr="00ED38D0">
              <w:rPr>
                <w:rFonts w:ascii="Times New Roman" w:hAnsi="Times New Roman"/>
                <w:sz w:val="28"/>
                <w:szCs w:val="28"/>
                <w:lang w:val="uk-UA"/>
              </w:rPr>
              <w:t xml:space="preserve">   </w:t>
            </w:r>
          </w:p>
          <w:p w:rsidR="00DE2B3A" w:rsidRPr="00ED38D0" w:rsidRDefault="00DE2B3A" w:rsidP="00B43DA7">
            <w:pPr>
              <w:keepNext/>
              <w:spacing w:after="0" w:line="360" w:lineRule="auto"/>
              <w:rPr>
                <w:rFonts w:ascii="Times New Roman" w:hAnsi="Times New Roman"/>
                <w:sz w:val="28"/>
                <w:szCs w:val="28"/>
                <w:lang w:val="uk-UA"/>
              </w:rPr>
            </w:pPr>
            <w:r w:rsidRPr="00ED38D0">
              <w:rPr>
                <w:rFonts w:ascii="Times New Roman" w:hAnsi="Times New Roman"/>
                <w:sz w:val="28"/>
                <w:szCs w:val="28"/>
                <w:lang w:val="uk-UA"/>
              </w:rPr>
              <w:t xml:space="preserve">    9</w:t>
            </w:r>
          </w:p>
        </w:tc>
      </w:tr>
      <w:tr w:rsidR="00BE7E91" w:rsidRPr="00ED38D0" w:rsidTr="00264992">
        <w:tc>
          <w:tcPr>
            <w:tcW w:w="288" w:type="dxa"/>
          </w:tcPr>
          <w:p w:rsidR="00BE7E91" w:rsidRPr="00ED38D0" w:rsidRDefault="00BE7E91" w:rsidP="00B43DA7">
            <w:pPr>
              <w:keepNext/>
              <w:spacing w:after="0" w:line="360" w:lineRule="auto"/>
              <w:rPr>
                <w:rFonts w:ascii="Times New Roman" w:hAnsi="Times New Roman"/>
                <w:sz w:val="28"/>
                <w:szCs w:val="28"/>
                <w:lang w:val="uk-UA"/>
              </w:rPr>
            </w:pPr>
          </w:p>
        </w:tc>
        <w:tc>
          <w:tcPr>
            <w:tcW w:w="1229" w:type="dxa"/>
            <w:gridSpan w:val="2"/>
          </w:tcPr>
          <w:p w:rsidR="00BE7E91" w:rsidRPr="00ED38D0" w:rsidRDefault="00BE7E91" w:rsidP="00B43DA7">
            <w:pPr>
              <w:keepNext/>
              <w:spacing w:after="0" w:line="360" w:lineRule="auto"/>
              <w:rPr>
                <w:rFonts w:ascii="Times New Roman" w:hAnsi="Times New Roman"/>
                <w:sz w:val="28"/>
                <w:szCs w:val="28"/>
                <w:lang w:val="uk-UA"/>
              </w:rPr>
            </w:pPr>
            <w:r w:rsidRPr="00ED38D0">
              <w:rPr>
                <w:rFonts w:ascii="Times New Roman" w:hAnsi="Times New Roman"/>
                <w:sz w:val="28"/>
                <w:szCs w:val="28"/>
                <w:lang w:val="uk-UA"/>
              </w:rPr>
              <w:t>1. 1.</w:t>
            </w:r>
          </w:p>
        </w:tc>
        <w:tc>
          <w:tcPr>
            <w:tcW w:w="7149" w:type="dxa"/>
          </w:tcPr>
          <w:p w:rsidR="00BE7E91" w:rsidRPr="00ED38D0" w:rsidRDefault="009A1BC0" w:rsidP="00B43DA7">
            <w:pPr>
              <w:keepNext/>
              <w:spacing w:after="0" w:line="360" w:lineRule="auto"/>
              <w:jc w:val="both"/>
              <w:rPr>
                <w:rFonts w:ascii="Times New Roman" w:hAnsi="Times New Roman"/>
                <w:sz w:val="28"/>
                <w:szCs w:val="28"/>
                <w:lang w:val="uk-UA"/>
              </w:rPr>
            </w:pPr>
            <w:r w:rsidRPr="00ED38D0">
              <w:rPr>
                <w:rFonts w:ascii="Times New Roman" w:hAnsi="Times New Roman"/>
                <w:color w:val="000000" w:themeColor="text1"/>
                <w:sz w:val="28"/>
                <w:szCs w:val="28"/>
                <w:lang w:val="uk-UA"/>
              </w:rPr>
              <w:t>Інформаційна культура: визначення та основні функції.</w:t>
            </w:r>
            <w:r w:rsidR="00BE7E91" w:rsidRPr="00ED38D0">
              <w:rPr>
                <w:rFonts w:ascii="Times New Roman" w:hAnsi="Times New Roman"/>
                <w:sz w:val="28"/>
                <w:szCs w:val="28"/>
                <w:lang w:val="uk-UA"/>
              </w:rPr>
              <w:t>…………………………………………………</w:t>
            </w:r>
            <w:r w:rsidR="00DE2B3A" w:rsidRPr="00ED38D0">
              <w:rPr>
                <w:rFonts w:ascii="Times New Roman" w:hAnsi="Times New Roman"/>
                <w:sz w:val="28"/>
                <w:szCs w:val="28"/>
                <w:lang w:val="uk-UA"/>
              </w:rPr>
              <w:t>…….</w:t>
            </w:r>
          </w:p>
        </w:tc>
        <w:tc>
          <w:tcPr>
            <w:tcW w:w="689" w:type="dxa"/>
          </w:tcPr>
          <w:p w:rsidR="00BE7E91" w:rsidRPr="00ED38D0" w:rsidRDefault="00BE7E91" w:rsidP="00B43DA7">
            <w:pPr>
              <w:keepNext/>
              <w:spacing w:after="0" w:line="360" w:lineRule="auto"/>
              <w:jc w:val="center"/>
              <w:rPr>
                <w:rFonts w:ascii="Times New Roman" w:hAnsi="Times New Roman"/>
                <w:sz w:val="28"/>
                <w:szCs w:val="28"/>
                <w:lang w:val="uk-UA"/>
              </w:rPr>
            </w:pPr>
          </w:p>
          <w:p w:rsidR="00BE7E91" w:rsidRPr="00ED38D0" w:rsidRDefault="00DE2B3A" w:rsidP="00B43DA7">
            <w:pPr>
              <w:keepNext/>
              <w:spacing w:after="0" w:line="360" w:lineRule="auto"/>
              <w:jc w:val="center"/>
              <w:rPr>
                <w:rFonts w:ascii="Times New Roman" w:hAnsi="Times New Roman"/>
                <w:sz w:val="28"/>
                <w:szCs w:val="28"/>
                <w:lang w:val="uk-UA"/>
              </w:rPr>
            </w:pPr>
            <w:r w:rsidRPr="00ED38D0">
              <w:rPr>
                <w:rFonts w:ascii="Times New Roman" w:hAnsi="Times New Roman"/>
                <w:sz w:val="28"/>
                <w:szCs w:val="28"/>
                <w:lang w:val="uk-UA"/>
              </w:rPr>
              <w:t xml:space="preserve">   9</w:t>
            </w:r>
          </w:p>
        </w:tc>
      </w:tr>
      <w:tr w:rsidR="00BE7E91" w:rsidRPr="00ED38D0" w:rsidTr="00264992">
        <w:tc>
          <w:tcPr>
            <w:tcW w:w="288" w:type="dxa"/>
          </w:tcPr>
          <w:p w:rsidR="00BE7E91" w:rsidRPr="00ED38D0" w:rsidRDefault="00BE7E91" w:rsidP="00B43DA7">
            <w:pPr>
              <w:keepNext/>
              <w:spacing w:after="0" w:line="360" w:lineRule="auto"/>
              <w:rPr>
                <w:rFonts w:ascii="Times New Roman" w:hAnsi="Times New Roman"/>
                <w:sz w:val="28"/>
                <w:szCs w:val="28"/>
                <w:lang w:val="uk-UA"/>
              </w:rPr>
            </w:pPr>
          </w:p>
        </w:tc>
        <w:tc>
          <w:tcPr>
            <w:tcW w:w="1229" w:type="dxa"/>
            <w:gridSpan w:val="2"/>
          </w:tcPr>
          <w:p w:rsidR="00BE7E91" w:rsidRPr="00ED38D0" w:rsidRDefault="00BE7E91" w:rsidP="00B43DA7">
            <w:pPr>
              <w:keepNext/>
              <w:spacing w:after="0" w:line="360" w:lineRule="auto"/>
              <w:rPr>
                <w:rFonts w:ascii="Times New Roman" w:hAnsi="Times New Roman"/>
                <w:sz w:val="28"/>
                <w:szCs w:val="28"/>
                <w:lang w:val="uk-UA"/>
              </w:rPr>
            </w:pPr>
            <w:r w:rsidRPr="00ED38D0">
              <w:rPr>
                <w:rFonts w:ascii="Times New Roman" w:hAnsi="Times New Roman"/>
                <w:sz w:val="28"/>
                <w:szCs w:val="28"/>
                <w:lang w:val="uk-UA"/>
              </w:rPr>
              <w:t>1.2.</w:t>
            </w:r>
          </w:p>
          <w:p w:rsidR="00264992" w:rsidRPr="00ED38D0" w:rsidRDefault="00264992" w:rsidP="00B43DA7">
            <w:pPr>
              <w:keepNext/>
              <w:spacing w:after="0" w:line="360" w:lineRule="auto"/>
              <w:rPr>
                <w:rFonts w:ascii="Times New Roman" w:hAnsi="Times New Roman"/>
                <w:sz w:val="28"/>
                <w:szCs w:val="28"/>
                <w:lang w:val="uk-UA"/>
              </w:rPr>
            </w:pPr>
          </w:p>
          <w:p w:rsidR="00264992" w:rsidRPr="00ED38D0" w:rsidRDefault="00264992" w:rsidP="00B43DA7">
            <w:pPr>
              <w:keepNext/>
              <w:spacing w:after="0" w:line="360" w:lineRule="auto"/>
              <w:rPr>
                <w:rFonts w:ascii="Times New Roman" w:hAnsi="Times New Roman"/>
                <w:sz w:val="28"/>
                <w:szCs w:val="28"/>
                <w:lang w:val="uk-UA"/>
              </w:rPr>
            </w:pPr>
            <w:r w:rsidRPr="00ED38D0">
              <w:rPr>
                <w:rFonts w:ascii="Times New Roman" w:hAnsi="Times New Roman"/>
                <w:sz w:val="28"/>
                <w:szCs w:val="28"/>
                <w:lang w:val="uk-UA"/>
              </w:rPr>
              <w:t>1.3.</w:t>
            </w:r>
          </w:p>
        </w:tc>
        <w:tc>
          <w:tcPr>
            <w:tcW w:w="7149" w:type="dxa"/>
          </w:tcPr>
          <w:p w:rsidR="00BE7E91" w:rsidRPr="00ED38D0" w:rsidRDefault="009A1BC0" w:rsidP="00DE2B3A">
            <w:pPr>
              <w:keepNext/>
              <w:spacing w:after="0" w:line="360" w:lineRule="auto"/>
              <w:jc w:val="both"/>
              <w:rPr>
                <w:rFonts w:ascii="Times New Roman" w:hAnsi="Times New Roman"/>
                <w:sz w:val="28"/>
                <w:szCs w:val="28"/>
                <w:lang w:val="uk-UA"/>
              </w:rPr>
            </w:pPr>
            <w:r w:rsidRPr="00ED38D0">
              <w:rPr>
                <w:rFonts w:ascii="Times New Roman" w:hAnsi="Times New Roman"/>
                <w:color w:val="000000" w:themeColor="text1"/>
                <w:sz w:val="28"/>
                <w:szCs w:val="28"/>
                <w:lang w:val="uk-UA"/>
              </w:rPr>
              <w:t>Професійні вимоги та якості викладача вищої школи.</w:t>
            </w:r>
            <w:r w:rsidR="00BE7E91" w:rsidRPr="00ED38D0">
              <w:rPr>
                <w:rFonts w:ascii="Times New Roman" w:hAnsi="Times New Roman"/>
                <w:sz w:val="28"/>
                <w:szCs w:val="28"/>
                <w:lang w:val="uk-UA"/>
              </w:rPr>
              <w:t>……………………………</w:t>
            </w:r>
            <w:r w:rsidR="00264992" w:rsidRPr="00ED38D0">
              <w:rPr>
                <w:rFonts w:ascii="Times New Roman" w:hAnsi="Times New Roman"/>
                <w:sz w:val="28"/>
                <w:szCs w:val="28"/>
                <w:lang w:val="uk-UA"/>
              </w:rPr>
              <w:t>………………………….</w:t>
            </w:r>
          </w:p>
          <w:p w:rsidR="00264992" w:rsidRPr="00ED38D0" w:rsidRDefault="00264992" w:rsidP="00DE2B3A">
            <w:pPr>
              <w:keepNext/>
              <w:spacing w:after="0" w:line="360" w:lineRule="auto"/>
              <w:jc w:val="both"/>
              <w:rPr>
                <w:rFonts w:ascii="Times New Roman" w:hAnsi="Times New Roman"/>
                <w:sz w:val="28"/>
                <w:szCs w:val="28"/>
                <w:lang w:val="uk-UA"/>
              </w:rPr>
            </w:pPr>
            <w:r w:rsidRPr="00ED38D0">
              <w:rPr>
                <w:rFonts w:ascii="Times New Roman" w:hAnsi="Times New Roman"/>
                <w:color w:val="000000" w:themeColor="text1"/>
                <w:spacing w:val="3"/>
                <w:sz w:val="28"/>
                <w:szCs w:val="28"/>
                <w:shd w:val="clear" w:color="auto" w:fill="FFFFFF"/>
                <w:lang w:val="uk-UA"/>
              </w:rPr>
              <w:t>Формування інформаційної культури викладача вищої школи в умовах дистанційної освіти. Основні проблеми та шляхи вирішення.</w:t>
            </w:r>
            <w:r w:rsidRPr="00ED38D0">
              <w:rPr>
                <w:rFonts w:ascii="Times New Roman" w:hAnsi="Times New Roman"/>
                <w:sz w:val="28"/>
                <w:szCs w:val="28"/>
                <w:lang w:val="uk-UA"/>
              </w:rPr>
              <w:t>………………………………………..</w:t>
            </w:r>
          </w:p>
        </w:tc>
        <w:tc>
          <w:tcPr>
            <w:tcW w:w="689" w:type="dxa"/>
          </w:tcPr>
          <w:p w:rsidR="00BE7E91" w:rsidRPr="00ED38D0" w:rsidRDefault="00BE7E91" w:rsidP="00B43DA7">
            <w:pPr>
              <w:keepNext/>
              <w:spacing w:after="0" w:line="360" w:lineRule="auto"/>
              <w:jc w:val="center"/>
              <w:rPr>
                <w:rFonts w:ascii="Times New Roman" w:hAnsi="Times New Roman"/>
                <w:sz w:val="28"/>
                <w:szCs w:val="28"/>
                <w:lang w:val="uk-UA"/>
              </w:rPr>
            </w:pPr>
          </w:p>
          <w:p w:rsidR="00DE2B3A" w:rsidRPr="00ED38D0" w:rsidRDefault="00DE2B3A" w:rsidP="00DE2B3A">
            <w:pPr>
              <w:keepNext/>
              <w:spacing w:after="0" w:line="360" w:lineRule="auto"/>
              <w:rPr>
                <w:rFonts w:ascii="Times New Roman" w:hAnsi="Times New Roman"/>
                <w:sz w:val="28"/>
                <w:szCs w:val="28"/>
                <w:lang w:val="uk-UA"/>
              </w:rPr>
            </w:pPr>
            <w:r w:rsidRPr="00ED38D0">
              <w:rPr>
                <w:rFonts w:ascii="Times New Roman" w:hAnsi="Times New Roman"/>
                <w:sz w:val="28"/>
                <w:szCs w:val="28"/>
                <w:lang w:val="uk-UA"/>
              </w:rPr>
              <w:t xml:space="preserve"> </w:t>
            </w:r>
            <w:r w:rsidR="0060428F">
              <w:rPr>
                <w:rFonts w:ascii="Times New Roman" w:hAnsi="Times New Roman"/>
                <w:sz w:val="28"/>
                <w:szCs w:val="28"/>
                <w:lang w:val="uk-UA"/>
              </w:rPr>
              <w:t xml:space="preserve"> </w:t>
            </w:r>
            <w:r w:rsidRPr="00ED38D0">
              <w:rPr>
                <w:rFonts w:ascii="Times New Roman" w:hAnsi="Times New Roman"/>
                <w:sz w:val="28"/>
                <w:szCs w:val="28"/>
                <w:lang w:val="uk-UA"/>
              </w:rPr>
              <w:t>18</w:t>
            </w:r>
          </w:p>
          <w:p w:rsidR="00BE7E91" w:rsidRPr="00ED38D0" w:rsidRDefault="00BE7E91" w:rsidP="00DE2B3A">
            <w:pPr>
              <w:keepNext/>
              <w:spacing w:after="0" w:line="360" w:lineRule="auto"/>
              <w:rPr>
                <w:rFonts w:ascii="Times New Roman" w:hAnsi="Times New Roman"/>
                <w:sz w:val="28"/>
                <w:szCs w:val="28"/>
                <w:lang w:val="uk-UA"/>
              </w:rPr>
            </w:pPr>
          </w:p>
          <w:p w:rsidR="00264992" w:rsidRPr="00ED38D0" w:rsidRDefault="00264992" w:rsidP="00DE2B3A">
            <w:pPr>
              <w:keepNext/>
              <w:spacing w:after="0" w:line="360" w:lineRule="auto"/>
              <w:rPr>
                <w:rFonts w:ascii="Times New Roman" w:hAnsi="Times New Roman"/>
                <w:sz w:val="28"/>
                <w:szCs w:val="28"/>
                <w:lang w:val="uk-UA"/>
              </w:rPr>
            </w:pPr>
          </w:p>
          <w:p w:rsidR="00264992" w:rsidRPr="00ED38D0" w:rsidRDefault="0060428F" w:rsidP="00264992">
            <w:pPr>
              <w:keepNext/>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w:t>
            </w:r>
            <w:r w:rsidR="00264992" w:rsidRPr="00ED38D0">
              <w:rPr>
                <w:rFonts w:ascii="Times New Roman" w:hAnsi="Times New Roman"/>
                <w:sz w:val="28"/>
                <w:szCs w:val="28"/>
                <w:lang w:val="uk-UA"/>
              </w:rPr>
              <w:t>28</w:t>
            </w:r>
          </w:p>
        </w:tc>
      </w:tr>
      <w:tr w:rsidR="00BE7E91" w:rsidRPr="00ED38D0" w:rsidTr="00264992">
        <w:tc>
          <w:tcPr>
            <w:tcW w:w="288" w:type="dxa"/>
          </w:tcPr>
          <w:p w:rsidR="00BE7E91" w:rsidRPr="00ED38D0" w:rsidRDefault="00BE7E91" w:rsidP="00B43DA7">
            <w:pPr>
              <w:keepNext/>
              <w:spacing w:after="0" w:line="360" w:lineRule="auto"/>
              <w:rPr>
                <w:rFonts w:ascii="Times New Roman" w:hAnsi="Times New Roman"/>
                <w:sz w:val="28"/>
                <w:szCs w:val="28"/>
                <w:lang w:val="uk-UA"/>
              </w:rPr>
            </w:pPr>
          </w:p>
        </w:tc>
        <w:tc>
          <w:tcPr>
            <w:tcW w:w="8378" w:type="dxa"/>
            <w:gridSpan w:val="3"/>
          </w:tcPr>
          <w:p w:rsidR="00BE7E91" w:rsidRPr="00ED38D0" w:rsidRDefault="00BE7E91" w:rsidP="00B43DA7">
            <w:pPr>
              <w:keepNext/>
              <w:spacing w:after="0" w:line="360" w:lineRule="auto"/>
              <w:jc w:val="both"/>
              <w:rPr>
                <w:rFonts w:ascii="Times New Roman" w:hAnsi="Times New Roman"/>
                <w:sz w:val="28"/>
                <w:szCs w:val="28"/>
                <w:lang w:val="uk-UA"/>
              </w:rPr>
            </w:pPr>
            <w:r w:rsidRPr="00ED38D0">
              <w:rPr>
                <w:rFonts w:ascii="Times New Roman" w:hAnsi="Times New Roman"/>
                <w:sz w:val="28"/>
                <w:szCs w:val="28"/>
                <w:lang w:val="uk-UA"/>
              </w:rPr>
              <w:t>Висновки до розділу 1………………………………………………….</w:t>
            </w:r>
          </w:p>
        </w:tc>
        <w:tc>
          <w:tcPr>
            <w:tcW w:w="689" w:type="dxa"/>
          </w:tcPr>
          <w:p w:rsidR="00BE7E91" w:rsidRPr="00ED38D0" w:rsidRDefault="0060428F" w:rsidP="00B43DA7">
            <w:pPr>
              <w:keepNext/>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w:t>
            </w:r>
            <w:r w:rsidR="00BE7E91" w:rsidRPr="00ED38D0">
              <w:rPr>
                <w:rFonts w:ascii="Times New Roman" w:hAnsi="Times New Roman"/>
                <w:sz w:val="28"/>
                <w:szCs w:val="28"/>
                <w:lang w:val="uk-UA"/>
              </w:rPr>
              <w:t>39</w:t>
            </w:r>
          </w:p>
        </w:tc>
      </w:tr>
      <w:tr w:rsidR="00BE7E91" w:rsidRPr="00ED38D0" w:rsidTr="00264992">
        <w:tc>
          <w:tcPr>
            <w:tcW w:w="1495" w:type="dxa"/>
            <w:gridSpan w:val="2"/>
          </w:tcPr>
          <w:p w:rsidR="00BE7E91" w:rsidRPr="00ED38D0" w:rsidRDefault="00BE7E91" w:rsidP="00B43DA7">
            <w:pPr>
              <w:keepNext/>
              <w:spacing w:after="0" w:line="360" w:lineRule="auto"/>
              <w:rPr>
                <w:rFonts w:ascii="Times New Roman" w:hAnsi="Times New Roman"/>
                <w:caps/>
                <w:sz w:val="28"/>
                <w:szCs w:val="28"/>
                <w:lang w:val="uk-UA"/>
              </w:rPr>
            </w:pPr>
            <w:r w:rsidRPr="00ED38D0">
              <w:rPr>
                <w:rFonts w:ascii="Times New Roman" w:hAnsi="Times New Roman"/>
                <w:caps/>
                <w:sz w:val="28"/>
                <w:szCs w:val="28"/>
                <w:lang w:val="uk-UA"/>
              </w:rPr>
              <w:t>РОздІл 2</w:t>
            </w:r>
          </w:p>
        </w:tc>
        <w:tc>
          <w:tcPr>
            <w:tcW w:w="7171" w:type="dxa"/>
            <w:gridSpan w:val="2"/>
          </w:tcPr>
          <w:p w:rsidR="00BE7E91" w:rsidRPr="00ED38D0" w:rsidRDefault="002A428F" w:rsidP="00B43DA7">
            <w:pPr>
              <w:keepNext/>
              <w:spacing w:after="0" w:line="360" w:lineRule="auto"/>
              <w:jc w:val="both"/>
              <w:rPr>
                <w:rFonts w:ascii="Times New Roman" w:hAnsi="Times New Roman"/>
                <w:caps/>
                <w:sz w:val="28"/>
                <w:szCs w:val="28"/>
                <w:lang w:val="uk-UA"/>
              </w:rPr>
            </w:pPr>
            <w:r w:rsidRPr="00ED38D0">
              <w:rPr>
                <w:rFonts w:ascii="Times New Roman" w:hAnsi="Times New Roman"/>
                <w:color w:val="000000" w:themeColor="text1"/>
                <w:sz w:val="28"/>
                <w:szCs w:val="28"/>
                <w:lang w:val="uk-UA"/>
              </w:rPr>
              <w:t>ФОРМУВАННЯ ІНФОРМАЦІЙНОЇ КУЛЬТУРИ ВИКЛАДАЧА ВИЩОЇ ШКОЛИ В УМОВАХ ДИСТАНЦІЙНОЇ ОСВІТИ</w:t>
            </w:r>
            <w:r w:rsidR="00BE7E91" w:rsidRPr="00ED38D0">
              <w:rPr>
                <w:rFonts w:ascii="Times New Roman" w:hAnsi="Times New Roman"/>
                <w:caps/>
                <w:sz w:val="28"/>
                <w:szCs w:val="28"/>
                <w:lang w:val="uk-UA"/>
              </w:rPr>
              <w:t xml:space="preserve">.    </w:t>
            </w:r>
          </w:p>
        </w:tc>
        <w:tc>
          <w:tcPr>
            <w:tcW w:w="689" w:type="dxa"/>
          </w:tcPr>
          <w:p w:rsidR="00BE7E91" w:rsidRPr="00ED38D0" w:rsidRDefault="00BE7E91" w:rsidP="00B43DA7">
            <w:pPr>
              <w:keepNext/>
              <w:spacing w:after="0" w:line="360" w:lineRule="auto"/>
              <w:rPr>
                <w:rFonts w:ascii="Times New Roman" w:hAnsi="Times New Roman"/>
                <w:caps/>
                <w:sz w:val="28"/>
                <w:szCs w:val="28"/>
                <w:lang w:val="uk-UA"/>
              </w:rPr>
            </w:pPr>
          </w:p>
          <w:p w:rsidR="00BE7E91" w:rsidRPr="00ED38D0" w:rsidRDefault="00BE7E91" w:rsidP="00B43DA7">
            <w:pPr>
              <w:keepNext/>
              <w:spacing w:after="0" w:line="360" w:lineRule="auto"/>
              <w:rPr>
                <w:rFonts w:ascii="Times New Roman" w:hAnsi="Times New Roman"/>
                <w:caps/>
                <w:sz w:val="28"/>
                <w:szCs w:val="28"/>
                <w:lang w:val="uk-UA"/>
              </w:rPr>
            </w:pPr>
            <w:r w:rsidRPr="00ED38D0">
              <w:rPr>
                <w:rFonts w:ascii="Times New Roman" w:hAnsi="Times New Roman"/>
                <w:caps/>
                <w:sz w:val="28"/>
                <w:szCs w:val="28"/>
                <w:lang w:val="uk-UA"/>
              </w:rPr>
              <w:t xml:space="preserve">  </w:t>
            </w:r>
          </w:p>
          <w:p w:rsidR="00264992" w:rsidRPr="00ED38D0" w:rsidRDefault="00264992" w:rsidP="00B43DA7">
            <w:pPr>
              <w:keepNext/>
              <w:spacing w:after="0" w:line="360" w:lineRule="auto"/>
              <w:rPr>
                <w:rFonts w:ascii="Times New Roman" w:hAnsi="Times New Roman"/>
                <w:caps/>
                <w:sz w:val="28"/>
                <w:szCs w:val="28"/>
                <w:lang w:val="uk-UA"/>
              </w:rPr>
            </w:pPr>
            <w:r w:rsidRPr="00ED38D0">
              <w:rPr>
                <w:rFonts w:ascii="Times New Roman" w:hAnsi="Times New Roman"/>
                <w:caps/>
                <w:sz w:val="28"/>
                <w:szCs w:val="28"/>
                <w:lang w:val="uk-UA"/>
              </w:rPr>
              <w:t xml:space="preserve"> </w:t>
            </w:r>
            <w:r w:rsidR="0060428F">
              <w:rPr>
                <w:rFonts w:ascii="Times New Roman" w:hAnsi="Times New Roman"/>
                <w:caps/>
                <w:sz w:val="28"/>
                <w:szCs w:val="28"/>
                <w:lang w:val="uk-UA"/>
              </w:rPr>
              <w:t xml:space="preserve"> </w:t>
            </w:r>
            <w:r w:rsidRPr="00ED38D0">
              <w:rPr>
                <w:rFonts w:ascii="Times New Roman" w:hAnsi="Times New Roman"/>
                <w:caps/>
                <w:sz w:val="28"/>
                <w:szCs w:val="28"/>
                <w:lang w:val="uk-UA"/>
              </w:rPr>
              <w:t>40</w:t>
            </w:r>
          </w:p>
        </w:tc>
      </w:tr>
      <w:tr w:rsidR="00BE7E91" w:rsidRPr="00ED38D0" w:rsidTr="00264992">
        <w:tc>
          <w:tcPr>
            <w:tcW w:w="288" w:type="dxa"/>
          </w:tcPr>
          <w:p w:rsidR="00BE7E91" w:rsidRPr="00ED38D0" w:rsidRDefault="00BE7E91" w:rsidP="00B43DA7">
            <w:pPr>
              <w:keepNext/>
              <w:spacing w:after="0" w:line="360" w:lineRule="auto"/>
              <w:rPr>
                <w:rFonts w:ascii="Times New Roman" w:hAnsi="Times New Roman"/>
                <w:sz w:val="28"/>
                <w:szCs w:val="28"/>
                <w:lang w:val="uk-UA"/>
              </w:rPr>
            </w:pPr>
          </w:p>
        </w:tc>
        <w:tc>
          <w:tcPr>
            <w:tcW w:w="1207" w:type="dxa"/>
          </w:tcPr>
          <w:p w:rsidR="00BE7E91" w:rsidRPr="00ED38D0" w:rsidRDefault="00BE7E91" w:rsidP="00B43DA7">
            <w:pPr>
              <w:keepNext/>
              <w:spacing w:after="0" w:line="360" w:lineRule="auto"/>
              <w:rPr>
                <w:rFonts w:ascii="Times New Roman" w:hAnsi="Times New Roman"/>
                <w:sz w:val="28"/>
                <w:szCs w:val="28"/>
                <w:lang w:val="uk-UA"/>
              </w:rPr>
            </w:pPr>
            <w:r w:rsidRPr="00ED38D0">
              <w:rPr>
                <w:rFonts w:ascii="Times New Roman" w:hAnsi="Times New Roman"/>
                <w:sz w:val="28"/>
                <w:szCs w:val="28"/>
                <w:lang w:val="uk-UA"/>
              </w:rPr>
              <w:t>2.1.</w:t>
            </w:r>
          </w:p>
        </w:tc>
        <w:tc>
          <w:tcPr>
            <w:tcW w:w="7171" w:type="dxa"/>
            <w:gridSpan w:val="2"/>
          </w:tcPr>
          <w:p w:rsidR="00BE7E91" w:rsidRPr="00ED38D0" w:rsidRDefault="002A428F" w:rsidP="00B43DA7">
            <w:pPr>
              <w:keepNext/>
              <w:spacing w:after="0" w:line="360" w:lineRule="auto"/>
              <w:jc w:val="both"/>
              <w:rPr>
                <w:rFonts w:ascii="Times New Roman" w:hAnsi="Times New Roman"/>
                <w:sz w:val="28"/>
                <w:szCs w:val="28"/>
                <w:lang w:val="uk-UA"/>
              </w:rPr>
            </w:pPr>
            <w:r w:rsidRPr="00ED38D0">
              <w:rPr>
                <w:rFonts w:ascii="Times New Roman" w:hAnsi="Times New Roman"/>
                <w:color w:val="000000" w:themeColor="text1"/>
                <w:sz w:val="28"/>
                <w:szCs w:val="28"/>
                <w:lang w:val="uk-UA"/>
              </w:rPr>
              <w:t>Педагогічна сутність і структура інформаційної культури</w:t>
            </w:r>
            <w:r w:rsidRPr="00ED38D0">
              <w:rPr>
                <w:rFonts w:ascii="Times New Roman" w:hAnsi="Times New Roman"/>
                <w:sz w:val="28"/>
                <w:szCs w:val="28"/>
                <w:lang w:val="uk-UA"/>
              </w:rPr>
              <w:t xml:space="preserve"> </w:t>
            </w:r>
          </w:p>
        </w:tc>
        <w:tc>
          <w:tcPr>
            <w:tcW w:w="689" w:type="dxa"/>
          </w:tcPr>
          <w:p w:rsidR="00BE7E91" w:rsidRPr="00ED38D0" w:rsidRDefault="00264992" w:rsidP="00264992">
            <w:pPr>
              <w:keepNext/>
              <w:spacing w:after="0" w:line="360" w:lineRule="auto"/>
              <w:rPr>
                <w:rFonts w:ascii="Times New Roman" w:hAnsi="Times New Roman"/>
                <w:sz w:val="28"/>
                <w:szCs w:val="28"/>
                <w:lang w:val="uk-UA"/>
              </w:rPr>
            </w:pPr>
            <w:r w:rsidRPr="00ED38D0">
              <w:rPr>
                <w:rFonts w:ascii="Times New Roman" w:hAnsi="Times New Roman"/>
                <w:sz w:val="28"/>
                <w:szCs w:val="28"/>
                <w:lang w:val="uk-UA"/>
              </w:rPr>
              <w:t xml:space="preserve"> </w:t>
            </w:r>
            <w:r w:rsidR="0060428F">
              <w:rPr>
                <w:rFonts w:ascii="Times New Roman" w:hAnsi="Times New Roman"/>
                <w:sz w:val="28"/>
                <w:szCs w:val="28"/>
                <w:lang w:val="uk-UA"/>
              </w:rPr>
              <w:t xml:space="preserve"> </w:t>
            </w:r>
            <w:r w:rsidR="00BE7E91" w:rsidRPr="00ED38D0">
              <w:rPr>
                <w:rFonts w:ascii="Times New Roman" w:hAnsi="Times New Roman"/>
                <w:sz w:val="28"/>
                <w:szCs w:val="28"/>
                <w:lang w:val="uk-UA"/>
              </w:rPr>
              <w:t>4</w:t>
            </w:r>
            <w:r w:rsidRPr="00ED38D0">
              <w:rPr>
                <w:rFonts w:ascii="Times New Roman" w:hAnsi="Times New Roman"/>
                <w:sz w:val="28"/>
                <w:szCs w:val="28"/>
                <w:lang w:val="uk-UA"/>
              </w:rPr>
              <w:t>0</w:t>
            </w:r>
          </w:p>
        </w:tc>
      </w:tr>
      <w:tr w:rsidR="00BE7E91" w:rsidRPr="00ED38D0" w:rsidTr="00264992">
        <w:tc>
          <w:tcPr>
            <w:tcW w:w="288" w:type="dxa"/>
          </w:tcPr>
          <w:p w:rsidR="00BE7E91" w:rsidRPr="00ED38D0" w:rsidRDefault="00BE7E91" w:rsidP="00B43DA7">
            <w:pPr>
              <w:keepNext/>
              <w:spacing w:after="0" w:line="360" w:lineRule="auto"/>
              <w:rPr>
                <w:rFonts w:ascii="Times New Roman" w:hAnsi="Times New Roman"/>
                <w:sz w:val="28"/>
                <w:szCs w:val="28"/>
                <w:lang w:val="uk-UA"/>
              </w:rPr>
            </w:pPr>
          </w:p>
        </w:tc>
        <w:tc>
          <w:tcPr>
            <w:tcW w:w="1207" w:type="dxa"/>
          </w:tcPr>
          <w:p w:rsidR="00BE7E91" w:rsidRPr="00ED38D0" w:rsidRDefault="00BE7E91" w:rsidP="00B43DA7">
            <w:pPr>
              <w:keepNext/>
              <w:spacing w:after="0" w:line="360" w:lineRule="auto"/>
              <w:rPr>
                <w:rFonts w:ascii="Times New Roman" w:hAnsi="Times New Roman"/>
                <w:sz w:val="28"/>
                <w:szCs w:val="28"/>
                <w:lang w:val="uk-UA"/>
              </w:rPr>
            </w:pPr>
            <w:r w:rsidRPr="00ED38D0">
              <w:rPr>
                <w:rFonts w:ascii="Times New Roman" w:hAnsi="Times New Roman"/>
                <w:sz w:val="28"/>
                <w:szCs w:val="28"/>
                <w:lang w:val="uk-UA"/>
              </w:rPr>
              <w:t>2.2.</w:t>
            </w:r>
          </w:p>
        </w:tc>
        <w:tc>
          <w:tcPr>
            <w:tcW w:w="7171" w:type="dxa"/>
            <w:gridSpan w:val="2"/>
          </w:tcPr>
          <w:p w:rsidR="00BE7E91" w:rsidRPr="00ED38D0" w:rsidRDefault="002A428F" w:rsidP="00B43DA7">
            <w:pPr>
              <w:pStyle w:val="a3"/>
              <w:widowControl w:val="0"/>
              <w:spacing w:line="360" w:lineRule="auto"/>
              <w:jc w:val="both"/>
              <w:rPr>
                <w:rFonts w:ascii="Times New Roman" w:hAnsi="Times New Roman" w:cs="Times New Roman"/>
                <w:bCs/>
                <w:color w:val="000000"/>
                <w:kern w:val="16"/>
                <w:sz w:val="28"/>
                <w:szCs w:val="28"/>
                <w:lang w:val="uk-UA"/>
              </w:rPr>
            </w:pPr>
            <w:r w:rsidRPr="00ED38D0">
              <w:rPr>
                <w:rFonts w:ascii="Times New Roman" w:hAnsi="Times New Roman" w:cs="Times New Roman"/>
                <w:color w:val="000000" w:themeColor="text1"/>
                <w:sz w:val="28"/>
                <w:szCs w:val="28"/>
                <w:lang w:val="uk-UA"/>
              </w:rPr>
              <w:t>Методика діагностики інформаційної культури</w:t>
            </w:r>
            <w:r w:rsidRPr="00ED38D0">
              <w:rPr>
                <w:rFonts w:ascii="Times New Roman" w:hAnsi="Times New Roman" w:cs="Times New Roman"/>
                <w:bCs/>
                <w:color w:val="000000"/>
                <w:kern w:val="16"/>
                <w:sz w:val="28"/>
                <w:szCs w:val="28"/>
                <w:lang w:val="uk-UA"/>
              </w:rPr>
              <w:t xml:space="preserve"> </w:t>
            </w:r>
            <w:r w:rsidR="00BE7E91" w:rsidRPr="00ED38D0">
              <w:rPr>
                <w:rFonts w:ascii="Times New Roman" w:hAnsi="Times New Roman" w:cs="Times New Roman"/>
                <w:bCs/>
                <w:color w:val="000000"/>
                <w:kern w:val="16"/>
                <w:sz w:val="28"/>
                <w:szCs w:val="28"/>
                <w:lang w:val="uk-UA"/>
              </w:rPr>
              <w:t>…………………………</w:t>
            </w:r>
            <w:r w:rsidR="0060428F">
              <w:rPr>
                <w:rFonts w:ascii="Times New Roman" w:hAnsi="Times New Roman" w:cs="Times New Roman"/>
                <w:bCs/>
                <w:color w:val="000000"/>
                <w:kern w:val="16"/>
                <w:sz w:val="28"/>
                <w:szCs w:val="28"/>
                <w:lang w:val="uk-UA"/>
              </w:rPr>
              <w:t>………………………………………</w:t>
            </w:r>
          </w:p>
        </w:tc>
        <w:tc>
          <w:tcPr>
            <w:tcW w:w="689" w:type="dxa"/>
          </w:tcPr>
          <w:p w:rsidR="00BE7E91" w:rsidRPr="00ED38D0" w:rsidRDefault="00BE7E91" w:rsidP="00B43DA7">
            <w:pPr>
              <w:keepNext/>
              <w:spacing w:after="0" w:line="360" w:lineRule="auto"/>
              <w:jc w:val="center"/>
              <w:rPr>
                <w:rFonts w:ascii="Times New Roman" w:hAnsi="Times New Roman"/>
                <w:sz w:val="28"/>
                <w:szCs w:val="28"/>
                <w:lang w:val="uk-UA"/>
              </w:rPr>
            </w:pPr>
          </w:p>
          <w:p w:rsidR="00BE7E91" w:rsidRPr="00ED38D0" w:rsidRDefault="0060428F" w:rsidP="00B43DA7">
            <w:pPr>
              <w:keepNext/>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w:t>
            </w:r>
            <w:r w:rsidR="00BE7E91" w:rsidRPr="00ED38D0">
              <w:rPr>
                <w:rFonts w:ascii="Times New Roman" w:hAnsi="Times New Roman"/>
                <w:sz w:val="28"/>
                <w:szCs w:val="28"/>
                <w:lang w:val="uk-UA"/>
              </w:rPr>
              <w:t>4</w:t>
            </w:r>
            <w:r w:rsidR="00264992" w:rsidRPr="00ED38D0">
              <w:rPr>
                <w:rFonts w:ascii="Times New Roman" w:hAnsi="Times New Roman"/>
                <w:sz w:val="28"/>
                <w:szCs w:val="28"/>
                <w:lang w:val="uk-UA"/>
              </w:rPr>
              <w:t>8</w:t>
            </w:r>
          </w:p>
        </w:tc>
      </w:tr>
      <w:tr w:rsidR="00BE7E91" w:rsidRPr="00ED38D0" w:rsidTr="00264992">
        <w:tc>
          <w:tcPr>
            <w:tcW w:w="288" w:type="dxa"/>
          </w:tcPr>
          <w:p w:rsidR="00BE7E91" w:rsidRPr="00ED38D0" w:rsidRDefault="00BE7E91" w:rsidP="00B43DA7">
            <w:pPr>
              <w:keepNext/>
              <w:spacing w:after="0" w:line="360" w:lineRule="auto"/>
              <w:rPr>
                <w:rFonts w:ascii="Times New Roman" w:hAnsi="Times New Roman"/>
                <w:sz w:val="28"/>
                <w:szCs w:val="28"/>
                <w:lang w:val="uk-UA"/>
              </w:rPr>
            </w:pPr>
          </w:p>
        </w:tc>
        <w:tc>
          <w:tcPr>
            <w:tcW w:w="1207" w:type="dxa"/>
          </w:tcPr>
          <w:p w:rsidR="00BE7E91" w:rsidRPr="00ED38D0" w:rsidRDefault="00BE7E91" w:rsidP="00B43DA7">
            <w:pPr>
              <w:keepNext/>
              <w:spacing w:after="0" w:line="360" w:lineRule="auto"/>
              <w:rPr>
                <w:rFonts w:ascii="Times New Roman" w:hAnsi="Times New Roman"/>
                <w:sz w:val="28"/>
                <w:szCs w:val="28"/>
                <w:lang w:val="uk-UA"/>
              </w:rPr>
            </w:pPr>
            <w:r w:rsidRPr="00ED38D0">
              <w:rPr>
                <w:rFonts w:ascii="Times New Roman" w:hAnsi="Times New Roman"/>
                <w:sz w:val="28"/>
                <w:szCs w:val="28"/>
                <w:lang w:val="uk-UA"/>
              </w:rPr>
              <w:t>2.3.</w:t>
            </w:r>
          </w:p>
        </w:tc>
        <w:tc>
          <w:tcPr>
            <w:tcW w:w="7171" w:type="dxa"/>
            <w:gridSpan w:val="2"/>
          </w:tcPr>
          <w:p w:rsidR="00BE7E91" w:rsidRPr="00ED38D0" w:rsidRDefault="002A428F" w:rsidP="002A428F">
            <w:pPr>
              <w:keepNext/>
              <w:spacing w:after="0" w:line="360" w:lineRule="auto"/>
              <w:rPr>
                <w:rFonts w:ascii="Times New Roman" w:hAnsi="Times New Roman"/>
                <w:sz w:val="28"/>
                <w:szCs w:val="28"/>
                <w:lang w:val="uk-UA"/>
              </w:rPr>
            </w:pPr>
            <w:r w:rsidRPr="00ED38D0">
              <w:rPr>
                <w:rFonts w:ascii="Times New Roman" w:hAnsi="Times New Roman"/>
                <w:color w:val="000000" w:themeColor="text1"/>
                <w:sz w:val="28"/>
                <w:szCs w:val="28"/>
                <w:lang w:val="uk-UA"/>
              </w:rPr>
              <w:t>Педагогічні умови формування інформаційної культури в умовах дистанц</w:t>
            </w:r>
            <w:r w:rsidR="00DE0DB9" w:rsidRPr="00ED38D0">
              <w:rPr>
                <w:rFonts w:ascii="Times New Roman" w:hAnsi="Times New Roman"/>
                <w:color w:val="000000" w:themeColor="text1"/>
                <w:sz w:val="28"/>
                <w:szCs w:val="28"/>
                <w:lang w:val="uk-UA"/>
              </w:rPr>
              <w:t>і</w:t>
            </w:r>
            <w:r w:rsidRPr="00ED38D0">
              <w:rPr>
                <w:rFonts w:ascii="Times New Roman" w:hAnsi="Times New Roman"/>
                <w:color w:val="000000" w:themeColor="text1"/>
                <w:sz w:val="28"/>
                <w:szCs w:val="28"/>
                <w:lang w:val="uk-UA"/>
              </w:rPr>
              <w:t>йного навчання</w:t>
            </w:r>
            <w:r w:rsidR="00BE7E91" w:rsidRPr="00ED38D0">
              <w:rPr>
                <w:rFonts w:ascii="Times New Roman" w:hAnsi="Times New Roman"/>
                <w:sz w:val="28"/>
                <w:szCs w:val="28"/>
                <w:lang w:val="uk-UA"/>
              </w:rPr>
              <w:t>…………………</w:t>
            </w:r>
            <w:r w:rsidR="0060428F">
              <w:rPr>
                <w:rFonts w:ascii="Times New Roman" w:hAnsi="Times New Roman"/>
                <w:sz w:val="28"/>
                <w:szCs w:val="28"/>
                <w:lang w:val="uk-UA"/>
              </w:rPr>
              <w:t>………….</w:t>
            </w:r>
          </w:p>
        </w:tc>
        <w:tc>
          <w:tcPr>
            <w:tcW w:w="689" w:type="dxa"/>
          </w:tcPr>
          <w:p w:rsidR="00BE7E91" w:rsidRPr="00ED38D0" w:rsidRDefault="00BE7E91" w:rsidP="00B43DA7">
            <w:pPr>
              <w:keepNext/>
              <w:spacing w:after="0" w:line="360" w:lineRule="auto"/>
              <w:jc w:val="center"/>
              <w:rPr>
                <w:rFonts w:ascii="Times New Roman" w:hAnsi="Times New Roman"/>
                <w:sz w:val="28"/>
                <w:szCs w:val="28"/>
                <w:lang w:val="uk-UA"/>
              </w:rPr>
            </w:pPr>
          </w:p>
          <w:p w:rsidR="00264992" w:rsidRPr="00ED38D0" w:rsidRDefault="0060428F" w:rsidP="00B43DA7">
            <w:pPr>
              <w:keepNext/>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w:t>
            </w:r>
            <w:r w:rsidR="00264992" w:rsidRPr="00ED38D0">
              <w:rPr>
                <w:rFonts w:ascii="Times New Roman" w:hAnsi="Times New Roman"/>
                <w:sz w:val="28"/>
                <w:szCs w:val="28"/>
                <w:lang w:val="uk-UA"/>
              </w:rPr>
              <w:t>56</w:t>
            </w:r>
          </w:p>
        </w:tc>
      </w:tr>
      <w:tr w:rsidR="00BE7E91" w:rsidRPr="00ED38D0" w:rsidTr="00264992">
        <w:tc>
          <w:tcPr>
            <w:tcW w:w="288" w:type="dxa"/>
          </w:tcPr>
          <w:p w:rsidR="00BE7E91" w:rsidRPr="00ED38D0" w:rsidRDefault="00BE7E91" w:rsidP="00B43DA7">
            <w:pPr>
              <w:keepNext/>
              <w:spacing w:after="0" w:line="360" w:lineRule="auto"/>
              <w:rPr>
                <w:rFonts w:ascii="Times New Roman" w:hAnsi="Times New Roman"/>
                <w:sz w:val="28"/>
                <w:szCs w:val="28"/>
                <w:lang w:val="uk-UA"/>
              </w:rPr>
            </w:pPr>
          </w:p>
        </w:tc>
        <w:tc>
          <w:tcPr>
            <w:tcW w:w="8378" w:type="dxa"/>
            <w:gridSpan w:val="3"/>
          </w:tcPr>
          <w:p w:rsidR="00BE7E91" w:rsidRPr="00ED38D0" w:rsidRDefault="00BE7E91" w:rsidP="00B43DA7">
            <w:pPr>
              <w:keepNext/>
              <w:spacing w:after="0" w:line="360" w:lineRule="auto"/>
              <w:jc w:val="both"/>
              <w:rPr>
                <w:rFonts w:ascii="Times New Roman" w:hAnsi="Times New Roman"/>
                <w:sz w:val="28"/>
                <w:szCs w:val="28"/>
                <w:lang w:val="uk-UA"/>
              </w:rPr>
            </w:pPr>
            <w:r w:rsidRPr="00ED38D0">
              <w:rPr>
                <w:rFonts w:ascii="Times New Roman" w:hAnsi="Times New Roman"/>
                <w:sz w:val="28"/>
                <w:szCs w:val="28"/>
                <w:lang w:val="uk-UA"/>
              </w:rPr>
              <w:t>Висновки до розділу 2…………………………………………………</w:t>
            </w:r>
            <w:r w:rsidR="0060428F">
              <w:rPr>
                <w:rFonts w:ascii="Times New Roman" w:hAnsi="Times New Roman"/>
                <w:sz w:val="28"/>
                <w:szCs w:val="28"/>
                <w:lang w:val="uk-UA"/>
              </w:rPr>
              <w:t>.</w:t>
            </w:r>
            <w:r w:rsidRPr="00ED38D0">
              <w:rPr>
                <w:rFonts w:ascii="Times New Roman" w:hAnsi="Times New Roman"/>
                <w:sz w:val="28"/>
                <w:szCs w:val="28"/>
                <w:lang w:val="uk-UA"/>
              </w:rPr>
              <w:t>.</w:t>
            </w:r>
          </w:p>
        </w:tc>
        <w:tc>
          <w:tcPr>
            <w:tcW w:w="689" w:type="dxa"/>
          </w:tcPr>
          <w:p w:rsidR="00BE7E91" w:rsidRPr="00ED38D0" w:rsidRDefault="0060428F" w:rsidP="00B43DA7">
            <w:pPr>
              <w:keepNext/>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w:t>
            </w:r>
            <w:r w:rsidR="00264992" w:rsidRPr="00ED38D0">
              <w:rPr>
                <w:rFonts w:ascii="Times New Roman" w:hAnsi="Times New Roman"/>
                <w:sz w:val="28"/>
                <w:szCs w:val="28"/>
                <w:lang w:val="uk-UA"/>
              </w:rPr>
              <w:t>65</w:t>
            </w:r>
          </w:p>
        </w:tc>
      </w:tr>
      <w:tr w:rsidR="00BE7E91" w:rsidRPr="00ED38D0" w:rsidTr="00264992">
        <w:tc>
          <w:tcPr>
            <w:tcW w:w="288" w:type="dxa"/>
          </w:tcPr>
          <w:p w:rsidR="00BE7E91" w:rsidRPr="00ED38D0" w:rsidRDefault="00BE7E91" w:rsidP="00B43DA7">
            <w:pPr>
              <w:keepNext/>
              <w:spacing w:after="0" w:line="360" w:lineRule="auto"/>
              <w:rPr>
                <w:rFonts w:ascii="Times New Roman" w:hAnsi="Times New Roman"/>
                <w:sz w:val="28"/>
                <w:szCs w:val="28"/>
                <w:lang w:val="uk-UA"/>
              </w:rPr>
            </w:pPr>
          </w:p>
        </w:tc>
        <w:tc>
          <w:tcPr>
            <w:tcW w:w="8378" w:type="dxa"/>
            <w:gridSpan w:val="3"/>
          </w:tcPr>
          <w:p w:rsidR="00BE7E91" w:rsidRPr="00ED38D0" w:rsidRDefault="00BE7E91" w:rsidP="00B43DA7">
            <w:pPr>
              <w:keepNext/>
              <w:spacing w:after="0" w:line="360" w:lineRule="auto"/>
              <w:rPr>
                <w:rFonts w:ascii="Times New Roman" w:hAnsi="Times New Roman"/>
                <w:bCs/>
                <w:caps/>
                <w:spacing w:val="15"/>
                <w:sz w:val="28"/>
                <w:szCs w:val="28"/>
                <w:lang w:val="uk-UA"/>
              </w:rPr>
            </w:pPr>
            <w:r w:rsidRPr="00ED38D0">
              <w:rPr>
                <w:rFonts w:ascii="Times New Roman" w:hAnsi="Times New Roman"/>
                <w:caps/>
                <w:sz w:val="28"/>
                <w:szCs w:val="28"/>
                <w:lang w:val="uk-UA"/>
              </w:rPr>
              <w:t>вИСНОВКИ……………………………………………………………</w:t>
            </w:r>
            <w:r w:rsidR="0060428F">
              <w:rPr>
                <w:rFonts w:ascii="Times New Roman" w:hAnsi="Times New Roman"/>
                <w:caps/>
                <w:sz w:val="28"/>
                <w:szCs w:val="28"/>
                <w:lang w:val="uk-UA"/>
              </w:rPr>
              <w:t>.</w:t>
            </w:r>
            <w:r w:rsidRPr="00ED38D0">
              <w:rPr>
                <w:rFonts w:ascii="Times New Roman" w:hAnsi="Times New Roman"/>
                <w:caps/>
                <w:sz w:val="28"/>
                <w:szCs w:val="28"/>
                <w:lang w:val="uk-UA"/>
              </w:rPr>
              <w:t>.</w:t>
            </w:r>
          </w:p>
        </w:tc>
        <w:tc>
          <w:tcPr>
            <w:tcW w:w="689" w:type="dxa"/>
          </w:tcPr>
          <w:p w:rsidR="00BE7E91" w:rsidRPr="00ED38D0" w:rsidRDefault="0060428F" w:rsidP="00B43DA7">
            <w:pPr>
              <w:keepNext/>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w:t>
            </w:r>
            <w:r w:rsidR="00264992" w:rsidRPr="00ED38D0">
              <w:rPr>
                <w:rFonts w:ascii="Times New Roman" w:hAnsi="Times New Roman"/>
                <w:sz w:val="28"/>
                <w:szCs w:val="28"/>
                <w:lang w:val="uk-UA"/>
              </w:rPr>
              <w:t>66</w:t>
            </w:r>
          </w:p>
        </w:tc>
      </w:tr>
      <w:tr w:rsidR="00BE7E91" w:rsidRPr="00ED38D0" w:rsidTr="00264992">
        <w:tc>
          <w:tcPr>
            <w:tcW w:w="288" w:type="dxa"/>
          </w:tcPr>
          <w:p w:rsidR="00BE7E91" w:rsidRPr="00ED38D0" w:rsidRDefault="00BE7E91" w:rsidP="00B43DA7">
            <w:pPr>
              <w:keepNext/>
              <w:spacing w:after="0" w:line="360" w:lineRule="auto"/>
              <w:rPr>
                <w:rFonts w:ascii="Times New Roman" w:hAnsi="Times New Roman"/>
                <w:sz w:val="28"/>
                <w:szCs w:val="28"/>
                <w:lang w:val="uk-UA"/>
              </w:rPr>
            </w:pPr>
          </w:p>
        </w:tc>
        <w:tc>
          <w:tcPr>
            <w:tcW w:w="8378" w:type="dxa"/>
            <w:gridSpan w:val="3"/>
          </w:tcPr>
          <w:p w:rsidR="00BE7E91" w:rsidRPr="00ED38D0" w:rsidRDefault="00BE7E91" w:rsidP="00B43DA7">
            <w:pPr>
              <w:keepNext/>
              <w:spacing w:after="0" w:line="360" w:lineRule="auto"/>
              <w:rPr>
                <w:rFonts w:ascii="Times New Roman" w:hAnsi="Times New Roman"/>
                <w:caps/>
                <w:sz w:val="28"/>
                <w:szCs w:val="28"/>
                <w:lang w:val="uk-UA"/>
              </w:rPr>
            </w:pPr>
            <w:r w:rsidRPr="00ED38D0">
              <w:rPr>
                <w:rFonts w:ascii="Times New Roman" w:hAnsi="Times New Roman"/>
                <w:sz w:val="28"/>
                <w:szCs w:val="28"/>
                <w:lang w:val="uk-UA"/>
              </w:rPr>
              <w:t>СПИСОК ВИКОРИСТАНИХ ДЖЕРЕЛ</w:t>
            </w:r>
            <w:r w:rsidRPr="00ED38D0">
              <w:rPr>
                <w:rFonts w:ascii="Times New Roman" w:hAnsi="Times New Roman"/>
                <w:caps/>
                <w:sz w:val="28"/>
                <w:szCs w:val="28"/>
                <w:lang w:val="uk-UA"/>
              </w:rPr>
              <w:t xml:space="preserve"> ……………………………</w:t>
            </w:r>
            <w:r w:rsidR="0060428F">
              <w:rPr>
                <w:rFonts w:ascii="Times New Roman" w:hAnsi="Times New Roman"/>
                <w:caps/>
                <w:sz w:val="28"/>
                <w:szCs w:val="28"/>
                <w:lang w:val="uk-UA"/>
              </w:rPr>
              <w:t>…</w:t>
            </w:r>
          </w:p>
        </w:tc>
        <w:tc>
          <w:tcPr>
            <w:tcW w:w="689" w:type="dxa"/>
          </w:tcPr>
          <w:p w:rsidR="00BE7E91" w:rsidRPr="00ED38D0" w:rsidRDefault="0060428F" w:rsidP="00B43DA7">
            <w:pPr>
              <w:keepNext/>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w:t>
            </w:r>
            <w:r w:rsidR="006C5797" w:rsidRPr="00ED38D0">
              <w:rPr>
                <w:rFonts w:ascii="Times New Roman" w:hAnsi="Times New Roman"/>
                <w:sz w:val="28"/>
                <w:szCs w:val="28"/>
                <w:lang w:val="uk-UA"/>
              </w:rPr>
              <w:t>69</w:t>
            </w:r>
          </w:p>
        </w:tc>
      </w:tr>
      <w:tr w:rsidR="00BE7E91" w:rsidRPr="00ED38D0" w:rsidTr="00264992">
        <w:tc>
          <w:tcPr>
            <w:tcW w:w="288" w:type="dxa"/>
          </w:tcPr>
          <w:p w:rsidR="00BE7E91" w:rsidRPr="00ED38D0" w:rsidRDefault="00BE7E91" w:rsidP="00B43DA7">
            <w:pPr>
              <w:keepNext/>
              <w:spacing w:after="0" w:line="360" w:lineRule="auto"/>
              <w:rPr>
                <w:rFonts w:ascii="Times New Roman" w:hAnsi="Times New Roman"/>
                <w:sz w:val="28"/>
                <w:szCs w:val="28"/>
                <w:lang w:val="uk-UA"/>
              </w:rPr>
            </w:pPr>
          </w:p>
        </w:tc>
        <w:tc>
          <w:tcPr>
            <w:tcW w:w="8378" w:type="dxa"/>
            <w:gridSpan w:val="3"/>
          </w:tcPr>
          <w:p w:rsidR="00BE7E91" w:rsidRPr="00ED38D0" w:rsidRDefault="00BE7E91" w:rsidP="00B43DA7">
            <w:pPr>
              <w:keepNext/>
              <w:spacing w:after="0" w:line="360" w:lineRule="auto"/>
              <w:rPr>
                <w:rFonts w:ascii="Times New Roman" w:hAnsi="Times New Roman"/>
                <w:caps/>
                <w:sz w:val="28"/>
                <w:szCs w:val="28"/>
                <w:lang w:val="uk-UA"/>
              </w:rPr>
            </w:pPr>
          </w:p>
        </w:tc>
        <w:tc>
          <w:tcPr>
            <w:tcW w:w="689" w:type="dxa"/>
          </w:tcPr>
          <w:p w:rsidR="00BE7E91" w:rsidRPr="00ED38D0" w:rsidRDefault="00BE7E91" w:rsidP="00B43DA7">
            <w:pPr>
              <w:keepNext/>
              <w:spacing w:after="0" w:line="360" w:lineRule="auto"/>
              <w:jc w:val="center"/>
              <w:rPr>
                <w:rFonts w:ascii="Times New Roman" w:hAnsi="Times New Roman"/>
                <w:sz w:val="28"/>
                <w:szCs w:val="28"/>
                <w:lang w:val="uk-UA"/>
              </w:rPr>
            </w:pPr>
          </w:p>
        </w:tc>
      </w:tr>
    </w:tbl>
    <w:p w:rsidR="00BE7E91" w:rsidRPr="00ED38D0" w:rsidRDefault="00BE7E91" w:rsidP="00BE7E91">
      <w:pPr>
        <w:spacing w:after="0" w:line="360" w:lineRule="auto"/>
        <w:rPr>
          <w:rFonts w:ascii="Times New Roman" w:hAnsi="Times New Roman"/>
          <w:sz w:val="28"/>
          <w:szCs w:val="28"/>
          <w:lang w:val="uk-UA"/>
        </w:rPr>
      </w:pPr>
    </w:p>
    <w:p w:rsidR="006C5797" w:rsidRDefault="006C5797" w:rsidP="00BE7E91">
      <w:pPr>
        <w:spacing w:after="0" w:line="360" w:lineRule="auto"/>
        <w:rPr>
          <w:rFonts w:ascii="Times New Roman" w:hAnsi="Times New Roman"/>
          <w:sz w:val="28"/>
          <w:szCs w:val="28"/>
          <w:lang w:val="uk-UA"/>
        </w:rPr>
      </w:pPr>
    </w:p>
    <w:p w:rsidR="00D0131C" w:rsidRPr="00ED38D0" w:rsidRDefault="00D0131C" w:rsidP="00BE7E91">
      <w:pPr>
        <w:spacing w:after="0" w:line="360" w:lineRule="auto"/>
        <w:rPr>
          <w:rFonts w:ascii="Times New Roman" w:hAnsi="Times New Roman"/>
          <w:sz w:val="28"/>
          <w:szCs w:val="28"/>
          <w:lang w:val="uk-UA"/>
        </w:rPr>
      </w:pPr>
    </w:p>
    <w:p w:rsidR="008915AE" w:rsidRPr="00ED38D0" w:rsidRDefault="008915AE" w:rsidP="008915AE">
      <w:pPr>
        <w:spacing w:after="0" w:line="360" w:lineRule="auto"/>
        <w:ind w:firstLine="851"/>
        <w:jc w:val="center"/>
        <w:rPr>
          <w:rFonts w:ascii="Times New Roman" w:hAnsi="Times New Roman"/>
          <w:b/>
          <w:color w:val="000000" w:themeColor="text1"/>
          <w:sz w:val="28"/>
          <w:szCs w:val="28"/>
          <w:lang w:val="uk-UA"/>
        </w:rPr>
      </w:pPr>
      <w:r w:rsidRPr="00ED38D0">
        <w:rPr>
          <w:rFonts w:ascii="Times New Roman" w:hAnsi="Times New Roman"/>
          <w:b/>
          <w:sz w:val="28"/>
          <w:szCs w:val="28"/>
          <w:lang w:val="uk-UA"/>
        </w:rPr>
        <w:lastRenderedPageBreak/>
        <w:t>ВСТУП</w:t>
      </w:r>
    </w:p>
    <w:p w:rsidR="008915AE" w:rsidRPr="00ED38D0" w:rsidRDefault="008915AE" w:rsidP="008915A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Сучасне інформаційне суспільство характеризується соціальними та культурними процесами, прискорення й ускладненням яких, призводить до ціннісно-смислової трансформації основ культури й вимагає переосмислення на рівні філософського узагальнення проблем інформатизації й комп’ютеризації суспільства.</w:t>
      </w:r>
    </w:p>
    <w:p w:rsidR="008915AE" w:rsidRPr="00ED38D0" w:rsidRDefault="008915AE" w:rsidP="008915A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Сучасна соціокультурна ситуація характеризується насиченістю й різноманіттям динамічних процесів. Сучасні суспільні тенденції зумовлюють розширення актуального комунікативного простору, зміну існуючих культурних конфігурацій. Основні тенденції глобалізації найбільш чітко виявляються в інформаційно-культурних процесах, які сьогодні відзначаються неоднозначністю й складністю. Разом з тим, якщо розглядати сучасне суспільство у широкому розумінні, як складну багаторівневу систему, то й культуру інформаційного суспільства доцільно розуміти як інформаційно-комунікаційну систему.</w:t>
      </w:r>
    </w:p>
    <w:p w:rsidR="008915AE" w:rsidRPr="00ED38D0" w:rsidRDefault="008915AE" w:rsidP="008915A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Особливого значення в інформаційному суспільстві набуває підвищення інформаційної культури, яка в умовах технологій інформаційної взаємодії, що постійно удосконалюються, зазнає суттєвих трансформацій.</w:t>
      </w:r>
    </w:p>
    <w:p w:rsidR="008915AE" w:rsidRPr="00ED38D0" w:rsidRDefault="008915AE" w:rsidP="008915A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Інформатизація сучасної освіти, доступність до локальних і мережевих ресурсів, використання інтерактивних дистанційних технологій навчання, можливості оцінювання якості знань за допомогою спеціалізованого програмного забезпечення зумовлюють підвищення вимог до рівня інформаційно-аналітичної компетентності, інформаційної культури викладачів. Одним із напрямів модернізації професійної освіти є створення інформаційного освітнього середовища та активне використання інформаційних магістралей при впровадженні педагогічних інновацій у процес управління навчальних закладів й інформаційно-комунікаційних технологій в навчанні. За такого підходу діяльність навчальних закладів має бути спрямована на ліквідацію відставання у використанні інформаційно-</w:t>
      </w:r>
      <w:r w:rsidRPr="00ED38D0">
        <w:rPr>
          <w:rFonts w:ascii="Times New Roman" w:hAnsi="Times New Roman"/>
          <w:sz w:val="28"/>
          <w:szCs w:val="28"/>
          <w:lang w:val="uk-UA"/>
        </w:rPr>
        <w:lastRenderedPageBreak/>
        <w:t xml:space="preserve">комунікаційних технологій та месенджерів програмного забезпечення в педагогічному процесі. </w:t>
      </w:r>
    </w:p>
    <w:p w:rsidR="008915AE" w:rsidRPr="00ED38D0" w:rsidRDefault="008915AE" w:rsidP="008915A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Використання інформаційно-комунікаційних технологій у професійній освіті ставить нові вимоги щодо рівня розвитку інформаційної культури викладачів і є важливою складовою їхньої професіональної та загальної культури в інформаційному просторі. </w:t>
      </w:r>
    </w:p>
    <w:p w:rsidR="008915AE" w:rsidRPr="00ED38D0" w:rsidRDefault="008915AE" w:rsidP="008915A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Інформаційна культура викладачів характеризує знання, вміння, навички, пов‘язані з важливими якостями, що і дають можливість фахівцю ефективно діяти в інформаційному полі, здобувати, інтерпретувати і використовувати значущу інформацію у професійній діяльності. Інформаційна культура викладачів є складовою професійно-педагогічної культури і змістовно охоплює інформаційну компетентність, ціннісні орієнтації, мотиви діяльності в інформаційному середовищі, механізми соціокультурної регуляції. </w:t>
      </w:r>
    </w:p>
    <w:p w:rsidR="008915AE" w:rsidRPr="00ED38D0" w:rsidRDefault="008915AE" w:rsidP="008915A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Дослідження змісту, форм і методів формування інформаційної культури як науковий напрям розвивається, залучаючи до сфери дослідження соціологів, психологів та педагогів. </w:t>
      </w:r>
    </w:p>
    <w:p w:rsidR="008915AE" w:rsidRPr="00ED38D0" w:rsidRDefault="008915AE" w:rsidP="008915AE">
      <w:pPr>
        <w:spacing w:after="0" w:line="360" w:lineRule="auto"/>
        <w:ind w:firstLine="851"/>
        <w:jc w:val="both"/>
        <w:rPr>
          <w:rFonts w:ascii="Times New Roman" w:hAnsi="Times New Roman"/>
          <w:color w:val="000000" w:themeColor="text1"/>
          <w:spacing w:val="3"/>
          <w:sz w:val="28"/>
          <w:szCs w:val="28"/>
          <w:shd w:val="clear" w:color="auto" w:fill="FFFFFF"/>
          <w:lang w:val="uk-UA"/>
        </w:rPr>
      </w:pPr>
      <w:r w:rsidRPr="00ED38D0">
        <w:rPr>
          <w:rFonts w:ascii="Times New Roman" w:hAnsi="Times New Roman"/>
          <w:b/>
          <w:color w:val="000000" w:themeColor="text1"/>
          <w:sz w:val="28"/>
          <w:szCs w:val="28"/>
          <w:lang w:val="uk-UA"/>
        </w:rPr>
        <w:t>Мета роботи</w:t>
      </w:r>
      <w:r w:rsidR="000E2DA9">
        <w:rPr>
          <w:rFonts w:ascii="Times New Roman" w:hAnsi="Times New Roman"/>
          <w:color w:val="000000" w:themeColor="text1"/>
          <w:sz w:val="28"/>
          <w:szCs w:val="28"/>
          <w:lang w:val="uk-UA"/>
        </w:rPr>
        <w:t xml:space="preserve"> </w:t>
      </w:r>
      <w:r w:rsidRPr="00ED38D0">
        <w:rPr>
          <w:rFonts w:ascii="Times New Roman" w:hAnsi="Times New Roman"/>
          <w:color w:val="000000" w:themeColor="text1"/>
          <w:sz w:val="28"/>
          <w:szCs w:val="28"/>
          <w:lang w:val="uk-UA"/>
        </w:rPr>
        <w:t>–</w:t>
      </w:r>
      <w:r w:rsidR="00433DA4" w:rsidRPr="00ED38D0">
        <w:rPr>
          <w:rFonts w:ascii="Times New Roman" w:hAnsi="Times New Roman"/>
          <w:sz w:val="28"/>
          <w:szCs w:val="28"/>
          <w:lang w:val="uk-UA"/>
        </w:rPr>
        <w:t xml:space="preserve"> </w:t>
      </w:r>
      <w:r w:rsidR="00433DA4" w:rsidRPr="00ED38D0">
        <w:rPr>
          <w:rFonts w:ascii="Times New Roman" w:hAnsi="Times New Roman"/>
          <w:color w:val="000000" w:themeColor="text1"/>
          <w:sz w:val="28"/>
          <w:szCs w:val="28"/>
          <w:lang w:val="uk-UA"/>
        </w:rPr>
        <w:t xml:space="preserve">обґрунтувати педагогічні умови </w:t>
      </w:r>
      <w:r w:rsidR="00433DA4" w:rsidRPr="00ED38D0">
        <w:rPr>
          <w:rFonts w:ascii="Times New Roman" w:hAnsi="Times New Roman"/>
          <w:color w:val="000000" w:themeColor="text1"/>
          <w:spacing w:val="3"/>
          <w:sz w:val="28"/>
          <w:szCs w:val="28"/>
          <w:shd w:val="clear" w:color="auto" w:fill="FFFFFF"/>
          <w:lang w:val="uk-UA"/>
        </w:rPr>
        <w:t>формування інформаційної культури викладача вищої школи в умовах дистанційної освіти</w:t>
      </w:r>
    </w:p>
    <w:p w:rsidR="008915AE" w:rsidRPr="00ED38D0" w:rsidRDefault="008915AE" w:rsidP="008915AE">
      <w:pPr>
        <w:spacing w:after="0" w:line="360" w:lineRule="auto"/>
        <w:ind w:firstLine="851"/>
        <w:jc w:val="both"/>
        <w:rPr>
          <w:rFonts w:ascii="Times New Roman" w:hAnsi="Times New Roman"/>
          <w:b/>
          <w:color w:val="000000" w:themeColor="text1"/>
          <w:sz w:val="28"/>
          <w:szCs w:val="28"/>
          <w:lang w:val="uk-UA"/>
        </w:rPr>
      </w:pPr>
      <w:r w:rsidRPr="00ED38D0">
        <w:rPr>
          <w:rFonts w:ascii="Times New Roman" w:hAnsi="Times New Roman"/>
          <w:b/>
          <w:color w:val="000000" w:themeColor="text1"/>
          <w:sz w:val="28"/>
          <w:szCs w:val="28"/>
          <w:lang w:val="uk-UA"/>
        </w:rPr>
        <w:t>Завдання дослідження:</w:t>
      </w:r>
    </w:p>
    <w:p w:rsidR="008915AE" w:rsidRPr="00ED38D0" w:rsidRDefault="008915AE" w:rsidP="008915AE">
      <w:pPr>
        <w:pStyle w:val="a9"/>
        <w:numPr>
          <w:ilvl w:val="0"/>
          <w:numId w:val="2"/>
        </w:numPr>
        <w:spacing w:line="360" w:lineRule="auto"/>
        <w:ind w:left="0" w:firstLine="851"/>
        <w:contextualSpacing w:val="0"/>
        <w:jc w:val="both"/>
        <w:rPr>
          <w:color w:val="000000" w:themeColor="text1"/>
          <w:sz w:val="28"/>
          <w:szCs w:val="28"/>
          <w:lang w:val="uk-UA"/>
        </w:rPr>
      </w:pPr>
      <w:bookmarkStart w:id="1" w:name="_Hlk89094234"/>
      <w:r w:rsidRPr="00ED38D0">
        <w:rPr>
          <w:color w:val="000000" w:themeColor="text1"/>
          <w:sz w:val="28"/>
          <w:szCs w:val="28"/>
          <w:lang w:val="uk-UA"/>
        </w:rPr>
        <w:t>визначити сучасні вимоги до викладача вищої школи;</w:t>
      </w:r>
    </w:p>
    <w:p w:rsidR="008915AE" w:rsidRPr="00ED38D0" w:rsidRDefault="008915AE" w:rsidP="008915AE">
      <w:pPr>
        <w:pStyle w:val="a9"/>
        <w:numPr>
          <w:ilvl w:val="0"/>
          <w:numId w:val="2"/>
        </w:numPr>
        <w:spacing w:line="360" w:lineRule="auto"/>
        <w:ind w:left="0" w:firstLine="851"/>
        <w:contextualSpacing w:val="0"/>
        <w:jc w:val="both"/>
        <w:rPr>
          <w:color w:val="000000" w:themeColor="text1"/>
          <w:sz w:val="28"/>
          <w:szCs w:val="28"/>
          <w:lang w:val="uk-UA"/>
        </w:rPr>
      </w:pPr>
      <w:r w:rsidRPr="00ED38D0">
        <w:rPr>
          <w:color w:val="000000" w:themeColor="text1"/>
          <w:sz w:val="28"/>
          <w:szCs w:val="28"/>
          <w:lang w:val="uk-UA"/>
        </w:rPr>
        <w:t xml:space="preserve">проаналізувати основні проблеми формування </w:t>
      </w:r>
      <w:r w:rsidRPr="00ED38D0">
        <w:rPr>
          <w:color w:val="000000" w:themeColor="text1"/>
          <w:spacing w:val="3"/>
          <w:sz w:val="28"/>
          <w:szCs w:val="28"/>
          <w:shd w:val="clear" w:color="auto" w:fill="FFFFFF"/>
          <w:lang w:val="uk-UA"/>
        </w:rPr>
        <w:t>інформаційної культури викладача вищої школи в умовах дистанційної освіти.</w:t>
      </w:r>
    </w:p>
    <w:p w:rsidR="008915AE" w:rsidRPr="00ED38D0" w:rsidRDefault="008915AE" w:rsidP="008915AE">
      <w:pPr>
        <w:pStyle w:val="a9"/>
        <w:numPr>
          <w:ilvl w:val="0"/>
          <w:numId w:val="2"/>
        </w:numPr>
        <w:spacing w:line="360" w:lineRule="auto"/>
        <w:ind w:left="0" w:firstLine="851"/>
        <w:contextualSpacing w:val="0"/>
        <w:jc w:val="both"/>
        <w:rPr>
          <w:color w:val="000000" w:themeColor="text1"/>
          <w:sz w:val="28"/>
          <w:szCs w:val="28"/>
          <w:lang w:val="uk-UA"/>
        </w:rPr>
      </w:pPr>
      <w:r w:rsidRPr="00ED38D0">
        <w:rPr>
          <w:color w:val="000000" w:themeColor="text1"/>
          <w:sz w:val="28"/>
          <w:szCs w:val="28"/>
          <w:lang w:val="uk-UA"/>
        </w:rPr>
        <w:t xml:space="preserve">розкрити </w:t>
      </w:r>
      <w:r w:rsidRPr="00ED38D0">
        <w:rPr>
          <w:sz w:val="28"/>
          <w:szCs w:val="28"/>
          <w:lang w:val="uk-UA"/>
        </w:rPr>
        <w:t>педагогічну сутність і структуру інформаційної культури</w:t>
      </w:r>
      <w:r w:rsidRPr="00ED38D0">
        <w:rPr>
          <w:color w:val="000000" w:themeColor="text1"/>
          <w:sz w:val="28"/>
          <w:szCs w:val="28"/>
          <w:lang w:val="uk-UA"/>
        </w:rPr>
        <w:t>;</w:t>
      </w:r>
    </w:p>
    <w:p w:rsidR="008915AE" w:rsidRPr="00ED38D0" w:rsidRDefault="008915AE" w:rsidP="008915AE">
      <w:pPr>
        <w:pStyle w:val="a9"/>
        <w:numPr>
          <w:ilvl w:val="0"/>
          <w:numId w:val="2"/>
        </w:numPr>
        <w:spacing w:line="360" w:lineRule="auto"/>
        <w:ind w:left="0" w:firstLine="851"/>
        <w:contextualSpacing w:val="0"/>
        <w:jc w:val="both"/>
        <w:rPr>
          <w:color w:val="000000" w:themeColor="text1"/>
          <w:sz w:val="28"/>
          <w:szCs w:val="28"/>
          <w:lang w:val="uk-UA"/>
        </w:rPr>
      </w:pPr>
      <w:r w:rsidRPr="00ED38D0">
        <w:rPr>
          <w:color w:val="000000" w:themeColor="text1"/>
          <w:sz w:val="28"/>
          <w:szCs w:val="28"/>
          <w:lang w:val="uk-UA"/>
        </w:rPr>
        <w:t xml:space="preserve">визначити </w:t>
      </w:r>
      <w:r w:rsidRPr="00ED38D0">
        <w:rPr>
          <w:sz w:val="28"/>
          <w:szCs w:val="28"/>
          <w:lang w:val="uk-UA"/>
        </w:rPr>
        <w:t>методику діагностики інформаційної культури</w:t>
      </w:r>
      <w:r w:rsidRPr="00ED38D0">
        <w:rPr>
          <w:color w:val="000000" w:themeColor="text1"/>
          <w:sz w:val="28"/>
          <w:szCs w:val="28"/>
          <w:lang w:val="uk-UA"/>
        </w:rPr>
        <w:t>;</w:t>
      </w:r>
    </w:p>
    <w:p w:rsidR="008915AE" w:rsidRPr="00ED38D0" w:rsidRDefault="008915AE" w:rsidP="008915AE">
      <w:pPr>
        <w:pStyle w:val="a9"/>
        <w:numPr>
          <w:ilvl w:val="0"/>
          <w:numId w:val="2"/>
        </w:numPr>
        <w:spacing w:line="360" w:lineRule="auto"/>
        <w:ind w:left="0" w:firstLine="851"/>
        <w:contextualSpacing w:val="0"/>
        <w:jc w:val="both"/>
        <w:rPr>
          <w:color w:val="000000" w:themeColor="text1"/>
          <w:sz w:val="28"/>
          <w:szCs w:val="28"/>
          <w:lang w:val="uk-UA"/>
        </w:rPr>
      </w:pPr>
      <w:r w:rsidRPr="00ED38D0">
        <w:rPr>
          <w:color w:val="000000" w:themeColor="text1"/>
          <w:sz w:val="28"/>
          <w:szCs w:val="28"/>
          <w:lang w:val="uk-UA"/>
        </w:rPr>
        <w:t>проаналізувати п</w:t>
      </w:r>
      <w:r w:rsidRPr="00ED38D0">
        <w:rPr>
          <w:sz w:val="28"/>
          <w:szCs w:val="28"/>
          <w:lang w:val="uk-UA"/>
        </w:rPr>
        <w:t xml:space="preserve">едагогічні умови формування </w:t>
      </w:r>
      <w:r w:rsidRPr="00ED38D0">
        <w:rPr>
          <w:color w:val="000000" w:themeColor="text1"/>
          <w:spacing w:val="3"/>
          <w:sz w:val="28"/>
          <w:szCs w:val="28"/>
          <w:shd w:val="clear" w:color="auto" w:fill="FFFFFF"/>
          <w:lang w:val="uk-UA"/>
        </w:rPr>
        <w:t>інформаційної культури викладача вищої школи в умовах дистанційної освіти.</w:t>
      </w:r>
    </w:p>
    <w:bookmarkEnd w:id="1"/>
    <w:p w:rsidR="008915AE" w:rsidRPr="00ED38D0" w:rsidRDefault="008915AE" w:rsidP="008915AE">
      <w:pPr>
        <w:spacing w:after="0" w:line="360" w:lineRule="auto"/>
        <w:ind w:firstLine="851"/>
        <w:jc w:val="both"/>
        <w:rPr>
          <w:rFonts w:ascii="Times New Roman" w:hAnsi="Times New Roman"/>
          <w:color w:val="000000" w:themeColor="text1"/>
          <w:spacing w:val="3"/>
          <w:sz w:val="28"/>
          <w:szCs w:val="28"/>
          <w:shd w:val="clear" w:color="auto" w:fill="FFFFFF"/>
          <w:lang w:val="uk-UA"/>
        </w:rPr>
      </w:pPr>
      <w:r w:rsidRPr="00ED38D0">
        <w:rPr>
          <w:rFonts w:ascii="Times New Roman" w:hAnsi="Times New Roman"/>
          <w:b/>
          <w:color w:val="000000" w:themeColor="text1"/>
          <w:sz w:val="28"/>
          <w:szCs w:val="28"/>
          <w:lang w:val="uk-UA"/>
        </w:rPr>
        <w:lastRenderedPageBreak/>
        <w:t>Об’єкт дослідження</w:t>
      </w:r>
      <w:r w:rsidRPr="00ED38D0">
        <w:rPr>
          <w:rFonts w:ascii="Times New Roman" w:hAnsi="Times New Roman"/>
          <w:color w:val="000000" w:themeColor="text1"/>
          <w:sz w:val="28"/>
          <w:szCs w:val="28"/>
          <w:lang w:val="uk-UA"/>
        </w:rPr>
        <w:t xml:space="preserve"> – процес формування </w:t>
      </w:r>
      <w:r w:rsidRPr="00ED38D0">
        <w:rPr>
          <w:rFonts w:ascii="Times New Roman" w:hAnsi="Times New Roman"/>
          <w:color w:val="000000" w:themeColor="text1"/>
          <w:spacing w:val="3"/>
          <w:sz w:val="28"/>
          <w:szCs w:val="28"/>
          <w:shd w:val="clear" w:color="auto" w:fill="FFFFFF"/>
          <w:lang w:val="uk-UA"/>
        </w:rPr>
        <w:t>інформаційної культури викладача вищої школи в умовах дистанційної освіти.</w:t>
      </w:r>
    </w:p>
    <w:p w:rsidR="000C482C" w:rsidRPr="00ED38D0" w:rsidRDefault="008915AE" w:rsidP="000C482C">
      <w:pPr>
        <w:spacing w:after="0" w:line="360" w:lineRule="auto"/>
        <w:ind w:firstLine="851"/>
        <w:jc w:val="both"/>
        <w:rPr>
          <w:rFonts w:ascii="Times New Roman" w:hAnsi="Times New Roman"/>
          <w:color w:val="000000" w:themeColor="text1"/>
          <w:spacing w:val="3"/>
          <w:sz w:val="28"/>
          <w:szCs w:val="28"/>
          <w:shd w:val="clear" w:color="auto" w:fill="FFFFFF"/>
          <w:lang w:val="uk-UA"/>
        </w:rPr>
      </w:pPr>
      <w:r w:rsidRPr="00ED38D0">
        <w:rPr>
          <w:rFonts w:ascii="Times New Roman" w:hAnsi="Times New Roman"/>
          <w:b/>
          <w:color w:val="000000" w:themeColor="text1"/>
          <w:spacing w:val="3"/>
          <w:sz w:val="28"/>
          <w:szCs w:val="28"/>
          <w:shd w:val="clear" w:color="auto" w:fill="FFFFFF"/>
          <w:lang w:val="uk-UA"/>
        </w:rPr>
        <w:t>Предмет дослідження</w:t>
      </w:r>
      <w:r w:rsidRPr="00ED38D0">
        <w:rPr>
          <w:rFonts w:ascii="Times New Roman" w:hAnsi="Times New Roman"/>
          <w:color w:val="000000" w:themeColor="text1"/>
          <w:spacing w:val="3"/>
          <w:sz w:val="28"/>
          <w:szCs w:val="28"/>
          <w:shd w:val="clear" w:color="auto" w:fill="FFFFFF"/>
          <w:lang w:val="uk-UA"/>
        </w:rPr>
        <w:t xml:space="preserve"> – теоретичні засади та загальні тенденції формування інформаційної культури викладача вищої школи в умовах дистанційної освіти.</w:t>
      </w:r>
    </w:p>
    <w:p w:rsidR="000C482C" w:rsidRPr="00ED38D0" w:rsidRDefault="008915AE" w:rsidP="000C482C">
      <w:pPr>
        <w:spacing w:after="0" w:line="360" w:lineRule="auto"/>
        <w:ind w:firstLine="851"/>
        <w:jc w:val="both"/>
        <w:rPr>
          <w:rFonts w:ascii="Times New Roman" w:hAnsi="Times New Roman"/>
          <w:color w:val="000000" w:themeColor="text1"/>
          <w:spacing w:val="3"/>
          <w:sz w:val="28"/>
          <w:szCs w:val="28"/>
          <w:shd w:val="clear" w:color="auto" w:fill="FFFFFF"/>
          <w:lang w:val="uk-UA"/>
        </w:rPr>
      </w:pPr>
      <w:r w:rsidRPr="00ED38D0">
        <w:rPr>
          <w:rFonts w:ascii="Times New Roman" w:hAnsi="Times New Roman"/>
          <w:bCs/>
          <w:sz w:val="28"/>
          <w:szCs w:val="28"/>
          <w:lang w:val="uk-UA" w:eastAsia="en-US"/>
        </w:rPr>
        <w:t xml:space="preserve">Для вирішення поставлених завдань та досягнення мети </w:t>
      </w:r>
      <w:r w:rsidRPr="00ED38D0">
        <w:rPr>
          <w:rFonts w:ascii="Times New Roman" w:hAnsi="Times New Roman"/>
          <w:sz w:val="28"/>
          <w:szCs w:val="28"/>
          <w:lang w:val="uk-UA" w:eastAsia="en-US"/>
        </w:rPr>
        <w:t xml:space="preserve">був використаний комплекс </w:t>
      </w:r>
      <w:r w:rsidRPr="00ED38D0">
        <w:rPr>
          <w:rFonts w:ascii="Times New Roman" w:hAnsi="Times New Roman"/>
          <w:b/>
          <w:sz w:val="28"/>
          <w:szCs w:val="28"/>
          <w:lang w:val="uk-UA" w:eastAsia="en-US"/>
        </w:rPr>
        <w:t>методів дослідження:</w:t>
      </w:r>
    </w:p>
    <w:p w:rsidR="008915AE" w:rsidRPr="00ED38D0" w:rsidRDefault="008915AE" w:rsidP="000C482C">
      <w:pPr>
        <w:spacing w:after="0" w:line="360" w:lineRule="auto"/>
        <w:ind w:firstLine="851"/>
        <w:jc w:val="both"/>
        <w:rPr>
          <w:rFonts w:ascii="Times New Roman" w:hAnsi="Times New Roman"/>
          <w:color w:val="000000" w:themeColor="text1"/>
          <w:spacing w:val="3"/>
          <w:sz w:val="28"/>
          <w:szCs w:val="28"/>
          <w:shd w:val="clear" w:color="auto" w:fill="FFFFFF"/>
          <w:lang w:val="uk-UA"/>
        </w:rPr>
      </w:pPr>
      <w:r w:rsidRPr="00ED38D0">
        <w:rPr>
          <w:rFonts w:ascii="Times New Roman" w:hAnsi="Times New Roman"/>
          <w:i/>
          <w:sz w:val="28"/>
          <w:szCs w:val="28"/>
          <w:lang w:val="uk-UA" w:eastAsia="en-US"/>
        </w:rPr>
        <w:t>теоретичні</w:t>
      </w:r>
      <w:r w:rsidRPr="00ED38D0">
        <w:rPr>
          <w:rFonts w:ascii="Times New Roman" w:hAnsi="Times New Roman"/>
          <w:sz w:val="28"/>
          <w:szCs w:val="28"/>
          <w:lang w:val="uk-UA" w:eastAsia="en-US"/>
        </w:rPr>
        <w:t>: аналіз, синтез, узагальнення для визначення</w:t>
      </w:r>
      <w:r w:rsidR="000C482C" w:rsidRPr="00ED38D0">
        <w:rPr>
          <w:rFonts w:ascii="Times New Roman" w:hAnsi="Times New Roman"/>
          <w:sz w:val="28"/>
          <w:szCs w:val="28"/>
          <w:lang w:val="uk-UA" w:eastAsia="en-US"/>
        </w:rPr>
        <w:t xml:space="preserve"> </w:t>
      </w:r>
      <w:r w:rsidRPr="00ED38D0">
        <w:rPr>
          <w:rFonts w:ascii="Times New Roman" w:hAnsi="Times New Roman"/>
          <w:sz w:val="28"/>
          <w:szCs w:val="28"/>
          <w:lang w:val="uk-UA" w:eastAsia="en-US"/>
        </w:rPr>
        <w:t xml:space="preserve">понятійного апарату дослідження, його теоретичних засад, теоретичне моделювання для створення моделі виховання у студентської молоді почуття любові до людини; </w:t>
      </w:r>
    </w:p>
    <w:p w:rsidR="008915AE" w:rsidRPr="00ED38D0" w:rsidRDefault="008915AE" w:rsidP="008915AE">
      <w:pPr>
        <w:spacing w:after="0" w:line="360" w:lineRule="auto"/>
        <w:ind w:firstLine="851"/>
        <w:jc w:val="both"/>
        <w:rPr>
          <w:rFonts w:ascii="Times New Roman" w:hAnsi="Times New Roman"/>
          <w:sz w:val="28"/>
          <w:szCs w:val="28"/>
          <w:lang w:val="uk-UA" w:eastAsia="en-US"/>
        </w:rPr>
      </w:pPr>
      <w:r w:rsidRPr="00ED38D0">
        <w:rPr>
          <w:rFonts w:ascii="Times New Roman" w:hAnsi="Times New Roman"/>
          <w:i/>
          <w:sz w:val="28"/>
          <w:szCs w:val="28"/>
          <w:lang w:val="uk-UA" w:eastAsia="en-US"/>
        </w:rPr>
        <w:t>статистичні:</w:t>
      </w:r>
      <w:r w:rsidRPr="00ED38D0">
        <w:rPr>
          <w:rFonts w:ascii="Times New Roman" w:hAnsi="Times New Roman"/>
          <w:sz w:val="28"/>
          <w:szCs w:val="28"/>
          <w:lang w:val="uk-UA" w:eastAsia="en-US"/>
        </w:rPr>
        <w:t xml:space="preserve"> збір та статистична обробка експериментальних матеріалів.</w:t>
      </w:r>
    </w:p>
    <w:p w:rsidR="008915AE" w:rsidRPr="00ED38D0" w:rsidRDefault="00E071DA" w:rsidP="008915A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b/>
          <w:color w:val="000000"/>
          <w:sz w:val="28"/>
          <w:szCs w:val="28"/>
          <w:lang w:val="uk-UA" w:eastAsia="en-US"/>
        </w:rPr>
        <w:t>Практичне значення одержаних результатів</w:t>
      </w:r>
      <w:r w:rsidRPr="00ED38D0">
        <w:rPr>
          <w:rFonts w:ascii="Times New Roman" w:hAnsi="Times New Roman"/>
          <w:color w:val="000000"/>
          <w:sz w:val="28"/>
          <w:szCs w:val="28"/>
          <w:lang w:val="uk-UA" w:eastAsia="en-US"/>
        </w:rPr>
        <w:t xml:space="preserve"> визначається тим, що основні положення та висновки дослідження можуть бути використані для подальшої розробки педагогічних технологій формування ін</w:t>
      </w:r>
      <w:r w:rsidR="00CA42D6">
        <w:rPr>
          <w:rFonts w:ascii="Times New Roman" w:hAnsi="Times New Roman"/>
          <w:color w:val="000000"/>
          <w:sz w:val="28"/>
          <w:szCs w:val="28"/>
          <w:lang w:val="uk-UA" w:eastAsia="en-US"/>
        </w:rPr>
        <w:t xml:space="preserve">формаційної культури викладача </w:t>
      </w:r>
      <w:r w:rsidRPr="00ED38D0">
        <w:rPr>
          <w:rFonts w:ascii="Times New Roman" w:hAnsi="Times New Roman"/>
          <w:color w:val="000000"/>
          <w:sz w:val="28"/>
          <w:szCs w:val="28"/>
          <w:lang w:val="uk-UA" w:eastAsia="en-US"/>
        </w:rPr>
        <w:t>та в</w:t>
      </w:r>
      <w:r w:rsidR="00CA42D6">
        <w:rPr>
          <w:rFonts w:ascii="Times New Roman" w:hAnsi="Times New Roman"/>
          <w:color w:val="000000"/>
          <w:sz w:val="28"/>
          <w:szCs w:val="28"/>
          <w:lang w:val="uk-UA" w:eastAsia="en-US"/>
        </w:rPr>
        <w:t xml:space="preserve">провадження їх в </w:t>
      </w:r>
      <w:r w:rsidRPr="00ED38D0">
        <w:rPr>
          <w:rFonts w:ascii="Times New Roman" w:hAnsi="Times New Roman"/>
          <w:color w:val="000000"/>
          <w:sz w:val="28"/>
          <w:szCs w:val="28"/>
          <w:lang w:val="uk-UA" w:eastAsia="en-US"/>
        </w:rPr>
        <w:t>умовах дистанційної освіти; Матеріали кваліфікаційної магістерської роботи можуть бути використані в лекційному курсі дисциплін «Основи педагогіки вищої школи», «Педагогіка вищої освіти», а також у науково-дослідній роботі студентів педагогічних спеціальностей.</w:t>
      </w:r>
    </w:p>
    <w:p w:rsidR="008915AE" w:rsidRPr="00ED38D0" w:rsidRDefault="008915AE" w:rsidP="008915A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Процеси, які сьогодні відбуваються в суспільстві безпосередньо впливають і на культуру країни в цілому, і на окремі її сегменти. З'являються нові форми передачі культурної спадщини країни, створюються елементи культури з урахуванням нових можливостей, наданих інформаційними технологіями. Виникають можливості більш точного вираження думок, розширення кола людей, які можуть стикнутися з тим чи іншим твором, відчути себе причетними до тієї чи іншої культурної події. </w:t>
      </w:r>
    </w:p>
    <w:p w:rsidR="008915AE" w:rsidRPr="00ED38D0" w:rsidRDefault="008915AE" w:rsidP="000E2DA9">
      <w:pPr>
        <w:spacing w:line="360" w:lineRule="auto"/>
        <w:ind w:firstLine="708"/>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Вплив сучасних інформаційних технологій на культуру суспільства дуже великий. Сьогодні більшу частину інформації людина отримує за </w:t>
      </w:r>
      <w:r w:rsidRPr="00ED38D0">
        <w:rPr>
          <w:rFonts w:ascii="Times New Roman" w:hAnsi="Times New Roman"/>
          <w:color w:val="000000" w:themeColor="text1"/>
          <w:sz w:val="28"/>
          <w:szCs w:val="28"/>
          <w:lang w:val="uk-UA"/>
        </w:rPr>
        <w:lastRenderedPageBreak/>
        <w:t>допомогою саме віртуальних комунікацій. В нових умовах вже недостатньо вміти самостійно освоювати і накопичувати інформацію, а треба навчитися такої технології роботи з інформацією, коли готуються і приймаються рішення на основі колективного знання. Це говорить про те, що людина повинна мати певний рівень культури з поводження з інформацією. Для відображення цього факту був введений термін "інформаційна культура".</w:t>
      </w:r>
    </w:p>
    <w:p w:rsidR="008915AE" w:rsidRPr="00ED38D0" w:rsidRDefault="008915AE" w:rsidP="008915A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За сучасних умов розвитку інформаційного суспільства постає питання про створення концептуальної моделі нової освіти, яку називають відкритою. Основні </w:t>
      </w:r>
      <w:proofErr w:type="spellStart"/>
      <w:r w:rsidR="005C0413" w:rsidRPr="00ED38D0">
        <w:rPr>
          <w:rFonts w:ascii="Times New Roman" w:hAnsi="Times New Roman"/>
          <w:sz w:val="28"/>
          <w:szCs w:val="28"/>
          <w:lang w:val="uk-UA"/>
        </w:rPr>
        <w:t>системоутворюючі</w:t>
      </w:r>
      <w:proofErr w:type="spellEnd"/>
      <w:r w:rsidRPr="00ED38D0">
        <w:rPr>
          <w:rFonts w:ascii="Times New Roman" w:hAnsi="Times New Roman"/>
          <w:sz w:val="28"/>
          <w:szCs w:val="28"/>
          <w:lang w:val="uk-UA"/>
        </w:rPr>
        <w:t xml:space="preserve"> принципи відкритої освіти відповідають сучасним потребам людини, об’єктивним процесам розвитку, завданням і можливостям суспільства, процесам інтеграції, демократизації та інформатизації освіти, а також враховують поточні можливості і перспективні завдання системи освіти. </w:t>
      </w:r>
    </w:p>
    <w:p w:rsidR="008915AE" w:rsidRPr="00ED38D0" w:rsidRDefault="008915AE" w:rsidP="008915A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Серед найсучасніших освітніх технологій, що активно розвиваються і поширюються особливе місце займають дистанційні технології навчання, які підтримують і забезпечують реалізацію відкритого освітнього процесу в навчальному середовищі, в якому він здійснюється.</w:t>
      </w:r>
    </w:p>
    <w:p w:rsidR="008915AE" w:rsidRPr="00ED38D0" w:rsidRDefault="008915AE" w:rsidP="008915A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sz w:val="28"/>
          <w:szCs w:val="28"/>
          <w:lang w:val="uk-UA"/>
        </w:rPr>
        <w:t>Для використання сучасних технологій для викладача важливо мати достатній рівень інформаційної культури, який досягається при оволодінні фахової компетенції роботи з інформацією, розвит</w:t>
      </w:r>
      <w:r w:rsidR="000E2DA9">
        <w:rPr>
          <w:rFonts w:ascii="Times New Roman" w:hAnsi="Times New Roman"/>
          <w:sz w:val="28"/>
          <w:szCs w:val="28"/>
          <w:lang w:val="uk-UA"/>
        </w:rPr>
        <w:t>ку</w:t>
      </w:r>
      <w:r w:rsidRPr="00ED38D0">
        <w:rPr>
          <w:rFonts w:ascii="Times New Roman" w:hAnsi="Times New Roman"/>
          <w:sz w:val="28"/>
          <w:szCs w:val="28"/>
          <w:lang w:val="uk-UA"/>
        </w:rPr>
        <w:t xml:space="preserve"> психологічної готовності сприймати, аналізувати, систематизувати, узагальнювати, інтерпретувати та передавати значний масив інформації, творчо використовувати її у п</w:t>
      </w:r>
      <w:r w:rsidR="00266D1E">
        <w:rPr>
          <w:rFonts w:ascii="Times New Roman" w:hAnsi="Times New Roman"/>
          <w:sz w:val="28"/>
          <w:szCs w:val="28"/>
          <w:lang w:val="uk-UA"/>
        </w:rPr>
        <w:t xml:space="preserve">рофесійній діяльності. Саме це </w:t>
      </w:r>
      <w:r w:rsidRPr="00ED38D0">
        <w:rPr>
          <w:rFonts w:ascii="Times New Roman" w:hAnsi="Times New Roman"/>
          <w:sz w:val="28"/>
          <w:szCs w:val="28"/>
          <w:lang w:val="uk-UA"/>
        </w:rPr>
        <w:t xml:space="preserve">дозволяє </w:t>
      </w:r>
      <w:r w:rsidR="00927CC8">
        <w:rPr>
          <w:rFonts w:ascii="Times New Roman" w:hAnsi="Times New Roman"/>
          <w:sz w:val="28"/>
          <w:szCs w:val="28"/>
          <w:lang w:val="uk-UA"/>
        </w:rPr>
        <w:t>«</w:t>
      </w:r>
      <w:r w:rsidRPr="00ED38D0">
        <w:rPr>
          <w:rFonts w:ascii="Times New Roman" w:hAnsi="Times New Roman"/>
          <w:sz w:val="28"/>
          <w:szCs w:val="28"/>
          <w:lang w:val="uk-UA"/>
        </w:rPr>
        <w:t>швидко адаптуватися в умовах частої зміни наукових парадигм, різних технологій, зростаючого об’єму інформації і виробляти принципово нові, нетривіальні рішення</w:t>
      </w:r>
      <w:r w:rsidR="00927CC8">
        <w:rPr>
          <w:rFonts w:ascii="Times New Roman" w:hAnsi="Times New Roman"/>
          <w:sz w:val="28"/>
          <w:szCs w:val="28"/>
          <w:lang w:val="uk-UA"/>
        </w:rPr>
        <w:t>»</w:t>
      </w:r>
      <w:r w:rsidRPr="00ED38D0">
        <w:rPr>
          <w:rFonts w:ascii="Times New Roman" w:hAnsi="Times New Roman"/>
          <w:sz w:val="28"/>
          <w:szCs w:val="28"/>
          <w:lang w:val="uk-UA"/>
        </w:rPr>
        <w:t xml:space="preserve"> [</w:t>
      </w:r>
      <w:r w:rsidR="00D0131C">
        <w:rPr>
          <w:rFonts w:ascii="Times New Roman" w:hAnsi="Times New Roman"/>
          <w:sz w:val="28"/>
          <w:szCs w:val="28"/>
          <w:lang w:val="uk-UA"/>
        </w:rPr>
        <w:t>78</w:t>
      </w:r>
      <w:r w:rsidRPr="00ED38D0">
        <w:rPr>
          <w:rFonts w:ascii="Times New Roman" w:hAnsi="Times New Roman"/>
          <w:sz w:val="28"/>
          <w:szCs w:val="28"/>
          <w:lang w:val="uk-UA"/>
        </w:rPr>
        <w:t>]</w:t>
      </w:r>
      <w:r w:rsidR="00927CC8">
        <w:rPr>
          <w:rFonts w:ascii="Times New Roman" w:hAnsi="Times New Roman"/>
          <w:sz w:val="28"/>
          <w:szCs w:val="28"/>
          <w:lang w:val="uk-UA"/>
        </w:rPr>
        <w:t>.</w:t>
      </w:r>
    </w:p>
    <w:p w:rsidR="00BE7E91" w:rsidRPr="00ED38D0" w:rsidRDefault="00BE7E91">
      <w:pPr>
        <w:rPr>
          <w:lang w:val="uk-UA"/>
        </w:rPr>
      </w:pPr>
    </w:p>
    <w:p w:rsidR="00DE2B3A" w:rsidRPr="00ED38D0" w:rsidRDefault="00DE2B3A">
      <w:pPr>
        <w:rPr>
          <w:lang w:val="uk-UA"/>
        </w:rPr>
      </w:pPr>
    </w:p>
    <w:p w:rsidR="000E2DA9" w:rsidRDefault="000E2DA9">
      <w:pPr>
        <w:rPr>
          <w:lang w:val="uk-UA"/>
        </w:rPr>
      </w:pPr>
    </w:p>
    <w:p w:rsidR="000E2DA9" w:rsidRPr="00ED38D0" w:rsidRDefault="000E2DA9">
      <w:pPr>
        <w:rPr>
          <w:lang w:val="uk-UA"/>
        </w:rPr>
      </w:pPr>
    </w:p>
    <w:p w:rsidR="00A34234" w:rsidRPr="00ED38D0" w:rsidRDefault="00A34234">
      <w:pPr>
        <w:rPr>
          <w:lang w:val="uk-UA"/>
        </w:rPr>
      </w:pPr>
    </w:p>
    <w:p w:rsidR="00C53953" w:rsidRPr="00ED38D0" w:rsidRDefault="00C53953" w:rsidP="00C53953">
      <w:pPr>
        <w:spacing w:after="0" w:line="360" w:lineRule="auto"/>
        <w:ind w:left="709" w:right="424"/>
        <w:jc w:val="center"/>
        <w:rPr>
          <w:rFonts w:ascii="Times New Roman" w:hAnsi="Times New Roman"/>
          <w:b/>
          <w:sz w:val="28"/>
          <w:szCs w:val="28"/>
          <w:lang w:val="uk-UA" w:eastAsia="en-US"/>
        </w:rPr>
      </w:pPr>
      <w:r w:rsidRPr="00ED38D0">
        <w:rPr>
          <w:rFonts w:ascii="Times New Roman" w:hAnsi="Times New Roman"/>
          <w:b/>
          <w:sz w:val="28"/>
          <w:szCs w:val="28"/>
          <w:lang w:val="uk-UA" w:eastAsia="en-US"/>
        </w:rPr>
        <w:t>РОЗДІЛ 1</w:t>
      </w:r>
    </w:p>
    <w:p w:rsidR="00C53953" w:rsidRPr="00ED38D0" w:rsidRDefault="00C53953" w:rsidP="00C53953">
      <w:pPr>
        <w:spacing w:after="0" w:line="360" w:lineRule="auto"/>
        <w:ind w:firstLine="851"/>
        <w:jc w:val="center"/>
        <w:rPr>
          <w:rFonts w:ascii="Times New Roman" w:hAnsi="Times New Roman"/>
          <w:b/>
          <w:color w:val="000000" w:themeColor="text1"/>
          <w:spacing w:val="3"/>
          <w:sz w:val="28"/>
          <w:szCs w:val="28"/>
          <w:shd w:val="clear" w:color="auto" w:fill="FFFFFF"/>
          <w:lang w:val="uk-UA"/>
        </w:rPr>
      </w:pPr>
      <w:r w:rsidRPr="00ED38D0">
        <w:rPr>
          <w:rFonts w:ascii="Times New Roman" w:hAnsi="Times New Roman"/>
          <w:b/>
          <w:color w:val="000000" w:themeColor="text1"/>
          <w:sz w:val="28"/>
          <w:szCs w:val="28"/>
          <w:lang w:val="uk-UA"/>
        </w:rPr>
        <w:t xml:space="preserve">ТЕОРЕТИЧНІ ПРОБЛЕМИ </w:t>
      </w:r>
      <w:r w:rsidRPr="00ED38D0">
        <w:rPr>
          <w:rFonts w:ascii="Times New Roman" w:hAnsi="Times New Roman"/>
          <w:b/>
          <w:color w:val="000000" w:themeColor="text1"/>
          <w:spacing w:val="3"/>
          <w:sz w:val="28"/>
          <w:szCs w:val="28"/>
          <w:shd w:val="clear" w:color="auto" w:fill="FFFFFF"/>
          <w:lang w:val="uk-UA"/>
        </w:rPr>
        <w:t>ФОРМУВАННЯ</w:t>
      </w:r>
    </w:p>
    <w:p w:rsidR="00C53953" w:rsidRPr="00ED38D0" w:rsidRDefault="00C53953" w:rsidP="00C53953">
      <w:pPr>
        <w:spacing w:after="0" w:line="360" w:lineRule="auto"/>
        <w:ind w:firstLine="851"/>
        <w:jc w:val="center"/>
        <w:rPr>
          <w:rFonts w:ascii="Times New Roman" w:hAnsi="Times New Roman"/>
          <w:b/>
          <w:color w:val="000000" w:themeColor="text1"/>
          <w:spacing w:val="3"/>
          <w:sz w:val="28"/>
          <w:szCs w:val="28"/>
          <w:shd w:val="clear" w:color="auto" w:fill="FFFFFF"/>
          <w:lang w:val="uk-UA"/>
        </w:rPr>
      </w:pPr>
      <w:r w:rsidRPr="00ED38D0">
        <w:rPr>
          <w:rFonts w:ascii="Times New Roman" w:hAnsi="Times New Roman"/>
          <w:b/>
          <w:color w:val="000000" w:themeColor="text1"/>
          <w:spacing w:val="3"/>
          <w:sz w:val="28"/>
          <w:szCs w:val="28"/>
          <w:shd w:val="clear" w:color="auto" w:fill="FFFFFF"/>
          <w:lang w:val="uk-UA"/>
        </w:rPr>
        <w:t>ІНФОРМАЦІЙНОЇ КУЛЬТУРИ ВИКЛАДАЧА</w:t>
      </w:r>
    </w:p>
    <w:p w:rsidR="00C53953" w:rsidRPr="00ED38D0" w:rsidRDefault="00C53953" w:rsidP="00C53953">
      <w:pPr>
        <w:spacing w:after="0" w:line="360" w:lineRule="auto"/>
        <w:ind w:firstLine="851"/>
        <w:jc w:val="center"/>
        <w:rPr>
          <w:rFonts w:ascii="Times New Roman" w:hAnsi="Times New Roman"/>
          <w:b/>
          <w:color w:val="000000" w:themeColor="text1"/>
          <w:spacing w:val="3"/>
          <w:sz w:val="28"/>
          <w:szCs w:val="28"/>
          <w:shd w:val="clear" w:color="auto" w:fill="FFFFFF"/>
          <w:lang w:val="uk-UA"/>
        </w:rPr>
      </w:pPr>
      <w:r w:rsidRPr="00ED38D0">
        <w:rPr>
          <w:rFonts w:ascii="Times New Roman" w:hAnsi="Times New Roman"/>
          <w:b/>
          <w:color w:val="000000" w:themeColor="text1"/>
          <w:spacing w:val="3"/>
          <w:sz w:val="28"/>
          <w:szCs w:val="28"/>
          <w:shd w:val="clear" w:color="auto" w:fill="FFFFFF"/>
          <w:lang w:val="uk-UA"/>
        </w:rPr>
        <w:t>ВИЩОЇ ШКОЛИ В УМОВАХ ДИСТАНЦІЙНОЇ ОСВІТИ</w:t>
      </w:r>
    </w:p>
    <w:p w:rsidR="00C53953" w:rsidRPr="00ED38D0" w:rsidRDefault="00C53953" w:rsidP="00C53953">
      <w:pPr>
        <w:spacing w:after="0" w:line="360" w:lineRule="auto"/>
        <w:ind w:left="709" w:right="424"/>
        <w:jc w:val="center"/>
        <w:rPr>
          <w:rFonts w:ascii="Times New Roman" w:hAnsi="Times New Roman"/>
          <w:b/>
          <w:sz w:val="28"/>
          <w:szCs w:val="28"/>
          <w:lang w:val="uk-UA" w:eastAsia="en-US"/>
        </w:rPr>
      </w:pPr>
    </w:p>
    <w:p w:rsidR="00C53953" w:rsidRPr="00ED38D0" w:rsidRDefault="002832BE" w:rsidP="00E6771E">
      <w:pPr>
        <w:spacing w:after="0" w:line="360" w:lineRule="auto"/>
        <w:ind w:firstLine="851"/>
        <w:jc w:val="both"/>
        <w:rPr>
          <w:rFonts w:ascii="Times New Roman" w:hAnsi="Times New Roman"/>
          <w:b/>
          <w:color w:val="000000" w:themeColor="text1"/>
          <w:spacing w:val="3"/>
          <w:sz w:val="28"/>
          <w:szCs w:val="28"/>
          <w:shd w:val="clear" w:color="auto" w:fill="FFFFFF"/>
          <w:lang w:val="uk-UA"/>
        </w:rPr>
      </w:pPr>
      <w:r w:rsidRPr="00ED38D0">
        <w:rPr>
          <w:rFonts w:ascii="Times New Roman" w:hAnsi="Times New Roman"/>
          <w:b/>
          <w:color w:val="000000" w:themeColor="text1"/>
          <w:spacing w:val="3"/>
          <w:sz w:val="28"/>
          <w:szCs w:val="28"/>
          <w:shd w:val="clear" w:color="auto" w:fill="FFFFFF"/>
          <w:lang w:val="uk-UA"/>
        </w:rPr>
        <w:t>1.</w:t>
      </w:r>
      <w:r w:rsidR="00C53953" w:rsidRPr="00ED38D0">
        <w:rPr>
          <w:rFonts w:ascii="Times New Roman" w:hAnsi="Times New Roman"/>
          <w:b/>
          <w:color w:val="000000" w:themeColor="text1"/>
          <w:spacing w:val="3"/>
          <w:sz w:val="28"/>
          <w:szCs w:val="28"/>
          <w:shd w:val="clear" w:color="auto" w:fill="FFFFFF"/>
          <w:lang w:val="uk-UA"/>
        </w:rPr>
        <w:t>1</w:t>
      </w:r>
      <w:r w:rsidRPr="00ED38D0">
        <w:rPr>
          <w:rFonts w:ascii="Times New Roman" w:hAnsi="Times New Roman"/>
          <w:b/>
          <w:color w:val="000000" w:themeColor="text1"/>
          <w:spacing w:val="3"/>
          <w:sz w:val="28"/>
          <w:szCs w:val="28"/>
          <w:shd w:val="clear" w:color="auto" w:fill="FFFFFF"/>
          <w:lang w:val="uk-UA"/>
        </w:rPr>
        <w:t>.</w:t>
      </w:r>
      <w:r w:rsidR="00C53953" w:rsidRPr="00ED38D0">
        <w:rPr>
          <w:rFonts w:ascii="Times New Roman" w:hAnsi="Times New Roman"/>
          <w:b/>
          <w:color w:val="000000" w:themeColor="text1"/>
          <w:spacing w:val="3"/>
          <w:sz w:val="28"/>
          <w:szCs w:val="28"/>
          <w:shd w:val="clear" w:color="auto" w:fill="FFFFFF"/>
          <w:lang w:val="uk-UA"/>
        </w:rPr>
        <w:t xml:space="preserve"> Інформаційна культура: визначення та основні функції</w:t>
      </w:r>
    </w:p>
    <w:p w:rsidR="00C53953" w:rsidRPr="00ED38D0" w:rsidRDefault="00C53953" w:rsidP="00C53953">
      <w:pPr>
        <w:autoSpaceDE w:val="0"/>
        <w:autoSpaceDN w:val="0"/>
        <w:adjustRightInd w:val="0"/>
        <w:spacing w:after="0" w:line="360" w:lineRule="auto"/>
        <w:ind w:firstLine="851"/>
        <w:jc w:val="both"/>
        <w:rPr>
          <w:rFonts w:ascii="Times New Roman" w:hAnsi="Times New Roman"/>
          <w:b/>
          <w:color w:val="000000" w:themeColor="text1"/>
          <w:spacing w:val="3"/>
          <w:sz w:val="28"/>
          <w:szCs w:val="28"/>
          <w:shd w:val="clear" w:color="auto" w:fill="FFFFFF"/>
          <w:lang w:val="uk-UA"/>
        </w:rPr>
      </w:pPr>
      <w:r w:rsidRPr="00ED38D0">
        <w:rPr>
          <w:rFonts w:ascii="Times New Roman" w:eastAsia="TimesNewRomanPSMT" w:hAnsi="Times New Roman"/>
          <w:sz w:val="28"/>
          <w:szCs w:val="28"/>
          <w:lang w:val="uk-UA"/>
        </w:rPr>
        <w:t>Сучасне інформаційне суспільство характеризується соціальними та культурними процесами, прискорення й ускладнення яких, призводить до переосмислення проблем інформатизації й комп’ютеризації суспільства. Сучасні суспільні тенденції зумовлюють розширення актуального комунікативного простору, зміну існуючих культурних конфігурацій. Особливого значення в інформаційному суспільстві набуває підвищення рівня інформаційної культури, яка в умовах технологій інформаційної взаємодії, що постійно удосконалюються, зазнає суттєвих трансформацій.</w:t>
      </w:r>
    </w:p>
    <w:p w:rsidR="00C53953" w:rsidRPr="00ED38D0" w:rsidRDefault="00C53953" w:rsidP="00C53953">
      <w:pPr>
        <w:pStyle w:val="Default"/>
        <w:spacing w:line="360" w:lineRule="auto"/>
        <w:ind w:firstLine="851"/>
        <w:jc w:val="both"/>
        <w:rPr>
          <w:rFonts w:ascii="Times New Roman" w:hAnsi="Times New Roman" w:cs="Times New Roman"/>
          <w:color w:val="000000" w:themeColor="text1"/>
          <w:lang w:val="uk-UA"/>
        </w:rPr>
      </w:pPr>
      <w:r w:rsidRPr="00ED38D0">
        <w:rPr>
          <w:rFonts w:ascii="Times New Roman" w:hAnsi="Times New Roman" w:cs="Times New Roman"/>
          <w:color w:val="000000" w:themeColor="text1"/>
          <w:sz w:val="28"/>
          <w:szCs w:val="28"/>
          <w:lang w:val="uk-UA"/>
        </w:rPr>
        <w:t xml:space="preserve">Термін «інформаційна культура» в публікаціях вперше з'явився в 70-х роках XX століття. </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Термін «інформаційна культура» в науковій літературі появився в 1971 р. у монографії Г.Г. Воробйова. Там автор торкається «природи інформації, інформаційних потоків», звертає увагу на «</w:t>
      </w:r>
      <w:proofErr w:type="spellStart"/>
      <w:r w:rsidRPr="00ED38D0">
        <w:rPr>
          <w:rFonts w:ascii="Times New Roman" w:hAnsi="Times New Roman"/>
          <w:color w:val="000000" w:themeColor="text1"/>
          <w:sz w:val="28"/>
          <w:szCs w:val="28"/>
          <w:lang w:val="uk-UA"/>
        </w:rPr>
        <w:t>всезагальність</w:t>
      </w:r>
      <w:proofErr w:type="spellEnd"/>
      <w:r w:rsidRPr="00ED38D0">
        <w:rPr>
          <w:rFonts w:ascii="Times New Roman" w:hAnsi="Times New Roman"/>
          <w:color w:val="000000" w:themeColor="text1"/>
          <w:sz w:val="28"/>
          <w:szCs w:val="28"/>
          <w:lang w:val="uk-UA"/>
        </w:rPr>
        <w:t xml:space="preserve"> використання інформації» і на «дотримання певних норм інформаційної поведінки». Вже на першому етапі появи засобів ЕОМ автор застерігав, що «без застосування відповідних норм інформаційної поведінки порушуватимуться режими роботи в суспільстві і створюватимуться інформаційні «</w:t>
      </w:r>
      <w:proofErr w:type="spellStart"/>
      <w:r w:rsidRPr="00ED38D0">
        <w:rPr>
          <w:rFonts w:ascii="Times New Roman" w:hAnsi="Times New Roman"/>
          <w:color w:val="000000" w:themeColor="text1"/>
          <w:sz w:val="28"/>
          <w:szCs w:val="28"/>
          <w:lang w:val="uk-UA"/>
        </w:rPr>
        <w:t>вакууми</w:t>
      </w:r>
      <w:proofErr w:type="spellEnd"/>
      <w:r w:rsidRPr="00ED38D0">
        <w:rPr>
          <w:rFonts w:ascii="Times New Roman" w:hAnsi="Times New Roman"/>
          <w:color w:val="000000" w:themeColor="text1"/>
          <w:sz w:val="28"/>
          <w:szCs w:val="28"/>
          <w:lang w:val="uk-UA"/>
        </w:rPr>
        <w:t>» і «есенції»». Проте, автор в цій роботі так і не сформулював визначення поняття «інформаційна культура». Воно було сформульовано пізніше іншими дослідниками і пройшло певний розвиток. [</w:t>
      </w:r>
      <w:r w:rsidR="00D0131C">
        <w:rPr>
          <w:rFonts w:ascii="Times New Roman" w:hAnsi="Times New Roman"/>
          <w:color w:val="000000" w:themeColor="text1"/>
          <w:sz w:val="28"/>
          <w:szCs w:val="28"/>
          <w:lang w:val="uk-UA"/>
        </w:rPr>
        <w:t>41</w:t>
      </w:r>
      <w:r w:rsidRPr="00ED38D0">
        <w:rPr>
          <w:rFonts w:ascii="Times New Roman" w:hAnsi="Times New Roman"/>
          <w:color w:val="000000" w:themeColor="text1"/>
          <w:sz w:val="28"/>
          <w:szCs w:val="28"/>
          <w:lang w:val="uk-UA"/>
        </w:rPr>
        <w:t>]</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lastRenderedPageBreak/>
        <w:t xml:space="preserve">Ініціаторами розвитку і популяризації відповідної концепції стали працівники бібліотек. Одними з перших робіт, в яких використовувався цей термін, були стаття бібліографів К.М. </w:t>
      </w:r>
      <w:proofErr w:type="spellStart"/>
      <w:r w:rsidRPr="00ED38D0">
        <w:rPr>
          <w:rFonts w:ascii="Times New Roman" w:hAnsi="Times New Roman"/>
          <w:color w:val="000000" w:themeColor="text1"/>
          <w:sz w:val="28"/>
          <w:szCs w:val="28"/>
          <w:lang w:val="uk-UA"/>
        </w:rPr>
        <w:t>Войханской</w:t>
      </w:r>
      <w:proofErr w:type="spellEnd"/>
      <w:r w:rsidRPr="00ED38D0">
        <w:rPr>
          <w:rFonts w:ascii="Times New Roman" w:hAnsi="Times New Roman"/>
          <w:color w:val="000000" w:themeColor="text1"/>
          <w:sz w:val="28"/>
          <w:szCs w:val="28"/>
          <w:lang w:val="uk-UA"/>
        </w:rPr>
        <w:t xml:space="preserve"> і Б.А. Смирнової «</w:t>
      </w:r>
      <w:proofErr w:type="spellStart"/>
      <w:r w:rsidR="00CA42D6" w:rsidRPr="00ED38D0">
        <w:rPr>
          <w:rFonts w:ascii="Times New Roman" w:hAnsi="Times New Roman"/>
          <w:color w:val="000000" w:themeColor="text1"/>
          <w:sz w:val="28"/>
          <w:szCs w:val="28"/>
          <w:lang w:val="uk-UA"/>
        </w:rPr>
        <w:t>Бібліотекари</w:t>
      </w:r>
      <w:proofErr w:type="spellEnd"/>
      <w:r w:rsidRPr="00ED38D0">
        <w:rPr>
          <w:rFonts w:ascii="Times New Roman" w:hAnsi="Times New Roman"/>
          <w:color w:val="000000" w:themeColor="text1"/>
          <w:sz w:val="28"/>
          <w:szCs w:val="28"/>
          <w:lang w:val="uk-UA"/>
        </w:rPr>
        <w:t xml:space="preserve"> і читачі про інформаційну культуру», яка була в 1974 році і Е.Л. </w:t>
      </w:r>
      <w:proofErr w:type="spellStart"/>
      <w:r w:rsidRPr="00ED38D0">
        <w:rPr>
          <w:rFonts w:ascii="Times New Roman" w:hAnsi="Times New Roman"/>
          <w:color w:val="000000" w:themeColor="text1"/>
          <w:sz w:val="28"/>
          <w:szCs w:val="28"/>
          <w:lang w:val="uk-UA"/>
        </w:rPr>
        <w:t>Шапіро</w:t>
      </w:r>
      <w:proofErr w:type="spellEnd"/>
      <w:r w:rsidRPr="00ED38D0">
        <w:rPr>
          <w:rFonts w:ascii="Times New Roman" w:hAnsi="Times New Roman"/>
          <w:color w:val="000000" w:themeColor="text1"/>
          <w:sz w:val="28"/>
          <w:szCs w:val="28"/>
          <w:lang w:val="uk-UA"/>
        </w:rPr>
        <w:t xml:space="preserve"> «Про шляхи зменшення невизначеності інформаційних запитів», яка вийшла в 1975 році. [</w:t>
      </w:r>
      <w:r w:rsidR="00D0131C">
        <w:rPr>
          <w:rFonts w:ascii="Times New Roman" w:hAnsi="Times New Roman"/>
          <w:color w:val="000000" w:themeColor="text1"/>
          <w:sz w:val="28"/>
          <w:szCs w:val="28"/>
          <w:lang w:val="uk-UA"/>
        </w:rPr>
        <w:t>47</w:t>
      </w:r>
      <w:r w:rsidRPr="00ED38D0">
        <w:rPr>
          <w:rFonts w:ascii="Times New Roman" w:hAnsi="Times New Roman"/>
          <w:color w:val="000000" w:themeColor="text1"/>
          <w:sz w:val="28"/>
          <w:szCs w:val="28"/>
          <w:lang w:val="uk-UA"/>
        </w:rPr>
        <w:t xml:space="preserve">] </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З'явившись в сфері бібліотечної та книжкової справи, концепція інформаційної культури в міру свого розвитку вбирала в себе знання з цілого ряду наук: теорії інформації, кібернетики, інформатики, семіотики, документалістики, філософії, логіки, культурології, лінгвістики та ін. В даний час інформаційну культуру все частіше трактують як особливий феномен інформаційного суспільства. Залежно від об'єкта розгляду стали виділяти інформаційну культуру суспільства, інформаційну культуру окремих категорій споживачів інформації, наприклад, дітей або фахових спеціалістів, і інформаційну культуру особистості. [</w:t>
      </w:r>
      <w:r w:rsidR="00D0131C">
        <w:rPr>
          <w:rFonts w:ascii="Times New Roman" w:hAnsi="Times New Roman"/>
          <w:color w:val="000000" w:themeColor="text1"/>
          <w:sz w:val="28"/>
          <w:szCs w:val="28"/>
          <w:lang w:val="uk-UA"/>
        </w:rPr>
        <w:t>47</w:t>
      </w:r>
      <w:r w:rsidRPr="00ED38D0">
        <w:rPr>
          <w:rFonts w:ascii="Times New Roman" w:hAnsi="Times New Roman"/>
          <w:color w:val="000000" w:themeColor="text1"/>
          <w:sz w:val="28"/>
          <w:szCs w:val="28"/>
          <w:lang w:val="uk-UA"/>
        </w:rPr>
        <w:t>]</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Інформаційна культура в широкому сенсі – «це сукупність принципів і механізмів, що забезпечують взаємодію етнічних і національних культур, їх з'єднання в загальний досвід людства».  [</w:t>
      </w:r>
      <w:r w:rsidR="00D0131C">
        <w:rPr>
          <w:rFonts w:ascii="Times New Roman" w:hAnsi="Times New Roman"/>
          <w:color w:val="000000" w:themeColor="text1"/>
          <w:sz w:val="28"/>
          <w:szCs w:val="28"/>
          <w:lang w:val="uk-UA"/>
        </w:rPr>
        <w:t>47</w:t>
      </w:r>
      <w:r w:rsidRPr="00ED38D0">
        <w:rPr>
          <w:rFonts w:ascii="Times New Roman" w:hAnsi="Times New Roman"/>
          <w:color w:val="000000" w:themeColor="text1"/>
          <w:sz w:val="28"/>
          <w:szCs w:val="28"/>
          <w:lang w:val="uk-UA"/>
        </w:rPr>
        <w:t>]</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«У вузькому сенсі Інформаційна культура можна визначити як:</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 - оптимальні способи поводження з інформацією та подання її споживачу для вирішення теоретичних і практичних завдань; </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 механізми вдосконалення технічних середовищ виробництва, зберігання і передачі інформації; </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розвиток системи навчання, підготовки людини до ефективного використання інформаційних засобів та інформації». [</w:t>
      </w:r>
      <w:r w:rsidR="00D0131C">
        <w:rPr>
          <w:rFonts w:ascii="Times New Roman" w:hAnsi="Times New Roman"/>
          <w:color w:val="000000" w:themeColor="text1"/>
          <w:sz w:val="28"/>
          <w:szCs w:val="28"/>
          <w:lang w:val="uk-UA"/>
        </w:rPr>
        <w:t>47</w:t>
      </w:r>
      <w:r w:rsidRPr="00ED38D0">
        <w:rPr>
          <w:rFonts w:ascii="Times New Roman" w:hAnsi="Times New Roman"/>
          <w:color w:val="000000" w:themeColor="text1"/>
          <w:sz w:val="28"/>
          <w:szCs w:val="28"/>
          <w:lang w:val="uk-UA"/>
        </w:rPr>
        <w:t>]</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Інформаційна культура є результатом інформаційної діяльності та необхідною умовою її успішного здійснення. Саме в понятті інформаційної культури інформаційна діяльність фіксується на рівні розвинутого, внутрішньо диференційованого цілого і отримує свою конкретну змістовність.</w:t>
      </w:r>
    </w:p>
    <w:p w:rsidR="00C53953" w:rsidRPr="00ED38D0" w:rsidRDefault="00C53953" w:rsidP="00C53953">
      <w:pPr>
        <w:pStyle w:val="aa"/>
        <w:shd w:val="clear" w:color="auto" w:fill="FFFFFF"/>
        <w:spacing w:before="0" w:beforeAutospacing="0" w:after="0" w:afterAutospacing="0" w:line="360" w:lineRule="auto"/>
        <w:ind w:firstLine="851"/>
        <w:jc w:val="both"/>
        <w:rPr>
          <w:color w:val="000000" w:themeColor="text1"/>
          <w:sz w:val="28"/>
          <w:szCs w:val="28"/>
          <w:lang w:val="uk-UA"/>
        </w:rPr>
      </w:pPr>
      <w:r w:rsidRPr="00ED38D0">
        <w:rPr>
          <w:color w:val="000000" w:themeColor="text1"/>
          <w:sz w:val="28"/>
          <w:szCs w:val="28"/>
          <w:lang w:val="uk-UA"/>
        </w:rPr>
        <w:lastRenderedPageBreak/>
        <w:t>В своїй роботі І.</w:t>
      </w:r>
      <w:r w:rsidR="00CA42D6">
        <w:rPr>
          <w:color w:val="000000" w:themeColor="text1"/>
          <w:sz w:val="28"/>
          <w:szCs w:val="28"/>
          <w:lang w:val="uk-UA"/>
        </w:rPr>
        <w:t xml:space="preserve"> </w:t>
      </w:r>
      <w:proofErr w:type="spellStart"/>
      <w:r w:rsidRPr="00ED38D0">
        <w:rPr>
          <w:color w:val="000000" w:themeColor="text1"/>
          <w:sz w:val="28"/>
          <w:szCs w:val="28"/>
          <w:lang w:val="uk-UA"/>
        </w:rPr>
        <w:t>Ширшов</w:t>
      </w:r>
      <w:proofErr w:type="spellEnd"/>
      <w:r w:rsidRPr="00ED38D0">
        <w:rPr>
          <w:color w:val="000000" w:themeColor="text1"/>
          <w:sz w:val="28"/>
          <w:szCs w:val="28"/>
          <w:lang w:val="uk-UA"/>
        </w:rPr>
        <w:t xml:space="preserve"> пише: «Під культурою ми маємо на увазі інформацію, відображену в предметно-чуттєвих утвореннях, в практиці (матеріальна культура), або в структурах повсякденного або спеціалізованої мови в наукових і художніх текстах (духовна культура)» [</w:t>
      </w:r>
      <w:r w:rsidR="00D0131C">
        <w:rPr>
          <w:color w:val="000000" w:themeColor="text1"/>
          <w:sz w:val="28"/>
          <w:szCs w:val="28"/>
          <w:lang w:val="uk-UA"/>
        </w:rPr>
        <w:t>4</w:t>
      </w:r>
      <w:r w:rsidRPr="00ED38D0">
        <w:rPr>
          <w:color w:val="000000" w:themeColor="text1"/>
          <w:sz w:val="28"/>
          <w:szCs w:val="28"/>
          <w:lang w:val="uk-UA"/>
        </w:rPr>
        <w:t xml:space="preserve">]. </w:t>
      </w:r>
    </w:p>
    <w:p w:rsidR="00C53953" w:rsidRPr="00ED38D0" w:rsidRDefault="00C53953" w:rsidP="00C53953">
      <w:pPr>
        <w:pStyle w:val="aa"/>
        <w:shd w:val="clear" w:color="auto" w:fill="FFFFFF"/>
        <w:spacing w:before="0" w:beforeAutospacing="0" w:after="0" w:afterAutospacing="0" w:line="360" w:lineRule="auto"/>
        <w:ind w:firstLine="851"/>
        <w:jc w:val="both"/>
        <w:rPr>
          <w:color w:val="000000" w:themeColor="text1"/>
          <w:sz w:val="28"/>
          <w:szCs w:val="28"/>
          <w:lang w:val="uk-UA"/>
        </w:rPr>
      </w:pPr>
      <w:r w:rsidRPr="00ED38D0">
        <w:rPr>
          <w:color w:val="000000" w:themeColor="text1"/>
          <w:sz w:val="28"/>
          <w:szCs w:val="28"/>
          <w:lang w:val="uk-UA"/>
        </w:rPr>
        <w:t xml:space="preserve">Цей погляд спирається на концепцію Ю. </w:t>
      </w:r>
      <w:proofErr w:type="spellStart"/>
      <w:r w:rsidRPr="00ED38D0">
        <w:rPr>
          <w:color w:val="000000" w:themeColor="text1"/>
          <w:sz w:val="28"/>
          <w:szCs w:val="28"/>
          <w:lang w:val="uk-UA"/>
        </w:rPr>
        <w:t>Лотмана</w:t>
      </w:r>
      <w:proofErr w:type="spellEnd"/>
      <w:r w:rsidRPr="00ED38D0">
        <w:rPr>
          <w:color w:val="000000" w:themeColor="text1"/>
          <w:sz w:val="28"/>
          <w:szCs w:val="28"/>
          <w:lang w:val="uk-UA"/>
        </w:rPr>
        <w:t>, в якій культура характеризується як «сукупність всіх неспадкових типів інформації, способів їх організації та збереження». «Культура є пристрій, що виробляє інформаці</w:t>
      </w:r>
      <w:r w:rsidR="00CA42D6">
        <w:rPr>
          <w:color w:val="000000" w:themeColor="text1"/>
          <w:sz w:val="28"/>
          <w:szCs w:val="28"/>
          <w:lang w:val="uk-UA"/>
        </w:rPr>
        <w:t>ю»</w:t>
      </w:r>
      <w:r w:rsidRPr="00ED38D0">
        <w:rPr>
          <w:color w:val="000000" w:themeColor="text1"/>
          <w:sz w:val="28"/>
          <w:szCs w:val="28"/>
          <w:lang w:val="uk-UA"/>
        </w:rPr>
        <w:t xml:space="preserve"> [</w:t>
      </w:r>
      <w:r w:rsidR="00D0131C">
        <w:rPr>
          <w:color w:val="000000" w:themeColor="text1"/>
          <w:sz w:val="28"/>
          <w:szCs w:val="28"/>
          <w:lang w:val="uk-UA"/>
        </w:rPr>
        <w:t>49</w:t>
      </w:r>
      <w:r w:rsidRPr="00ED38D0">
        <w:rPr>
          <w:color w:val="000000" w:themeColor="text1"/>
          <w:sz w:val="28"/>
          <w:szCs w:val="28"/>
          <w:lang w:val="uk-UA"/>
        </w:rPr>
        <w:t>]</w:t>
      </w:r>
      <w:r w:rsidR="00CA42D6">
        <w:rPr>
          <w:color w:val="000000" w:themeColor="text1"/>
          <w:sz w:val="28"/>
          <w:szCs w:val="28"/>
          <w:lang w:val="uk-UA"/>
        </w:rPr>
        <w:t>.</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Інформаційна культура містить у собі запас знань наук, використання досягнень яких є необхідним для успішної інформаційної діяльності, і уміння використовувати отримані навики у практичній діяльності. До наук, що забезпечують процес інформатизації, перш за все, можна віднести математику, кібернетику, інформатику, теорію проектування і низку інших.</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Невід’ємною частиною інформаційної культури у цьому контексті є «розуміння нової інформаційної технології й здатність її застосовувати як для автоматизації рутинних операцій, так і в неординарних ситуаціях, що вимагають відступів від стандартів і нетрадиційного творчого мислення. У цьому аспекті інформаційна культура – це знання про способи отримання, обробки, зберігання, передачі й використання інформації, а також уміння цілеспрямовано працювати з інформацією для її використання в практичних цілях». [</w:t>
      </w:r>
      <w:r w:rsidR="00D0131C">
        <w:rPr>
          <w:rFonts w:ascii="Times New Roman" w:hAnsi="Times New Roman"/>
          <w:color w:val="000000" w:themeColor="text1"/>
          <w:sz w:val="28"/>
          <w:szCs w:val="28"/>
          <w:lang w:val="uk-UA"/>
        </w:rPr>
        <w:t>4</w:t>
      </w:r>
      <w:r w:rsidRPr="00ED38D0">
        <w:rPr>
          <w:rFonts w:ascii="Times New Roman" w:hAnsi="Times New Roman"/>
          <w:color w:val="000000" w:themeColor="text1"/>
          <w:sz w:val="28"/>
          <w:szCs w:val="28"/>
          <w:lang w:val="uk-UA"/>
        </w:rPr>
        <w:t>]</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Проте слід зазначити, що соціокультурні чинники відіграють усе більш вагому роль у розвитку нового соціуму, що є характерною рисою інформаційного суспільства. На формування інформаційної культури впливає соціологічний фактор, який вбирає в себе всі сфери людської діяльності, що впливає на саму людину – її знання й мораль, економічні й духовні інтереси, її розвиток як особистості. Інформатизація суспільства тут уявляється як сукупність взаємозв’язаних технічних, економічних, соціальних, політичних, духовних і культурних чинників. В умовах інформаційного суспільства, розвинених засобів комунікації, комп’ютерних </w:t>
      </w:r>
      <w:r w:rsidRPr="00ED38D0">
        <w:rPr>
          <w:rFonts w:ascii="Times New Roman" w:hAnsi="Times New Roman"/>
          <w:color w:val="000000" w:themeColor="text1"/>
          <w:sz w:val="28"/>
          <w:szCs w:val="28"/>
          <w:lang w:val="uk-UA"/>
        </w:rPr>
        <w:lastRenderedPageBreak/>
        <w:t>мереж, банків інформації, знання відразу нівелюються і стають загальним надбанням. [</w:t>
      </w:r>
      <w:r w:rsidR="00D0131C">
        <w:rPr>
          <w:rFonts w:ascii="Times New Roman" w:hAnsi="Times New Roman"/>
          <w:color w:val="000000" w:themeColor="text1"/>
          <w:sz w:val="28"/>
          <w:szCs w:val="28"/>
          <w:lang w:val="uk-UA"/>
        </w:rPr>
        <w:t>53</w:t>
      </w:r>
      <w:r w:rsidRPr="00ED38D0">
        <w:rPr>
          <w:rFonts w:ascii="Times New Roman" w:hAnsi="Times New Roman"/>
          <w:color w:val="000000" w:themeColor="text1"/>
          <w:sz w:val="28"/>
          <w:szCs w:val="28"/>
          <w:lang w:val="uk-UA"/>
        </w:rPr>
        <w:t>]</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У сучасному світі, який швидко змінюється, тема інформаційної культури в інформаційному суспільстві дуже актуальна. В останні роки виріс інтерес до поняття інформаційна культура. Його поширення викликано зростаючим впливом науково-технічного прогресу на загальну культуру суспільства, особистості. Фахівці дають дещо різні визначення поняттю інформаційна культура.</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На думку А. </w:t>
      </w:r>
      <w:proofErr w:type="spellStart"/>
      <w:r w:rsidRPr="00ED38D0">
        <w:rPr>
          <w:rFonts w:ascii="Times New Roman" w:hAnsi="Times New Roman"/>
          <w:color w:val="000000" w:themeColor="text1"/>
          <w:sz w:val="28"/>
          <w:szCs w:val="28"/>
          <w:lang w:val="uk-UA"/>
        </w:rPr>
        <w:t>Шейкіна</w:t>
      </w:r>
      <w:proofErr w:type="spellEnd"/>
      <w:r w:rsidRPr="00ED38D0">
        <w:rPr>
          <w:rFonts w:ascii="Times New Roman" w:hAnsi="Times New Roman"/>
          <w:color w:val="000000" w:themeColor="text1"/>
          <w:sz w:val="28"/>
          <w:szCs w:val="28"/>
          <w:lang w:val="uk-UA"/>
        </w:rPr>
        <w:t xml:space="preserve"> інформаційна культура  це «здатність суспільства ефективно використовувати інформаційні ресурси та засоби інформаційних комунікацій і застосовувати передові досягнення в області розвитку засобів інформатизації та інформаційних технологій».  [</w:t>
      </w:r>
      <w:r w:rsidR="00D0131C">
        <w:rPr>
          <w:rFonts w:ascii="Times New Roman" w:hAnsi="Times New Roman"/>
          <w:color w:val="000000" w:themeColor="text1"/>
          <w:sz w:val="28"/>
          <w:szCs w:val="28"/>
          <w:lang w:val="uk-UA"/>
        </w:rPr>
        <w:t>64</w:t>
      </w:r>
      <w:r w:rsidRPr="00ED38D0">
        <w:rPr>
          <w:rFonts w:ascii="Times New Roman" w:hAnsi="Times New Roman"/>
          <w:color w:val="000000" w:themeColor="text1"/>
          <w:sz w:val="28"/>
          <w:szCs w:val="28"/>
          <w:lang w:val="uk-UA"/>
        </w:rPr>
        <w:t>]</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Б. </w:t>
      </w:r>
      <w:proofErr w:type="spellStart"/>
      <w:r w:rsidRPr="00ED38D0">
        <w:rPr>
          <w:rFonts w:ascii="Times New Roman" w:hAnsi="Times New Roman"/>
          <w:color w:val="000000" w:themeColor="text1"/>
          <w:sz w:val="28"/>
          <w:szCs w:val="28"/>
          <w:lang w:val="uk-UA"/>
        </w:rPr>
        <w:t>Райзберг</w:t>
      </w:r>
      <w:proofErr w:type="spellEnd"/>
      <w:r w:rsidRPr="00ED38D0">
        <w:rPr>
          <w:rFonts w:ascii="Times New Roman" w:hAnsi="Times New Roman"/>
          <w:color w:val="000000" w:themeColor="text1"/>
          <w:sz w:val="28"/>
          <w:szCs w:val="28"/>
          <w:lang w:val="uk-UA"/>
        </w:rPr>
        <w:t xml:space="preserve"> визначає, що інформаційна культура надає «знання і навички ефективного користування інформацією». Передбачає різнобічне «вміння пошуку потрібної інформації і її використання, від роботи з бібліотечним каталогом, комп'ютерної грамотності до перегляду інформації в мережі Інтернет</w:t>
      </w:r>
      <w:r w:rsidRPr="0060428F">
        <w:rPr>
          <w:rStyle w:val="ae"/>
          <w:rFonts w:ascii="Times New Roman" w:hAnsi="Times New Roman" w:cs="Times New Roman"/>
          <w:sz w:val="28"/>
          <w:szCs w:val="28"/>
          <w:lang w:val="uk-UA"/>
        </w:rPr>
        <w:t xml:space="preserve">». </w:t>
      </w:r>
      <w:r w:rsidRPr="00B43DA7">
        <w:rPr>
          <w:rStyle w:val="ae"/>
          <w:rFonts w:ascii="Times New Roman" w:hAnsi="Times New Roman" w:cs="Times New Roman"/>
          <w:sz w:val="28"/>
          <w:szCs w:val="28"/>
        </w:rPr>
        <w:t>[</w:t>
      </w:r>
      <w:r w:rsidR="00E808DE">
        <w:rPr>
          <w:rFonts w:ascii="Times New Roman" w:hAnsi="Times New Roman"/>
          <w:color w:val="000000" w:themeColor="text1"/>
          <w:sz w:val="28"/>
          <w:szCs w:val="28"/>
          <w:lang w:val="uk-UA"/>
        </w:rPr>
        <w:t>56</w:t>
      </w:r>
      <w:r w:rsidRPr="00ED38D0">
        <w:rPr>
          <w:rFonts w:ascii="Times New Roman" w:hAnsi="Times New Roman"/>
          <w:color w:val="000000" w:themeColor="text1"/>
          <w:sz w:val="28"/>
          <w:szCs w:val="28"/>
          <w:lang w:val="uk-UA"/>
        </w:rPr>
        <w:t>]</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У своїх працях О. Федоров визначає інформаційну культуру, як «сукупність матеріальних та інтелектуальних цінностей в області інформації, а також історично певна система їх відтворення та функціонування в соціумі». Також він зазначає, що «по відношенню до аудиторії інформаційна культура може виступати системою рівнів розвитку особистості людини, здатного сприймати, аналізувати, оцінювати інформацію, засвоювати нові знання в цій галузі». [</w:t>
      </w:r>
      <w:r w:rsidR="00E808DE">
        <w:rPr>
          <w:rFonts w:ascii="Times New Roman" w:hAnsi="Times New Roman"/>
          <w:color w:val="000000" w:themeColor="text1"/>
          <w:sz w:val="28"/>
          <w:szCs w:val="28"/>
          <w:lang w:val="uk-UA"/>
        </w:rPr>
        <w:t>61</w:t>
      </w:r>
      <w:r w:rsidRPr="00ED38D0">
        <w:rPr>
          <w:rFonts w:ascii="Times New Roman" w:hAnsi="Times New Roman"/>
          <w:color w:val="000000" w:themeColor="text1"/>
          <w:sz w:val="28"/>
          <w:szCs w:val="28"/>
          <w:lang w:val="uk-UA"/>
        </w:rPr>
        <w:t>]</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Отже, зрозуміло, що поняття «культура» дуже тісно взаємодіє з поняттям «інформація». Як зазначає І. </w:t>
      </w:r>
      <w:proofErr w:type="spellStart"/>
      <w:r w:rsidRPr="00ED38D0">
        <w:rPr>
          <w:rFonts w:ascii="Times New Roman" w:hAnsi="Times New Roman"/>
          <w:color w:val="000000" w:themeColor="text1"/>
          <w:sz w:val="28"/>
          <w:szCs w:val="28"/>
          <w:lang w:val="uk-UA"/>
        </w:rPr>
        <w:t>Негодаєв</w:t>
      </w:r>
      <w:proofErr w:type="spellEnd"/>
      <w:r w:rsidRPr="00ED38D0">
        <w:rPr>
          <w:rFonts w:ascii="Times New Roman" w:hAnsi="Times New Roman"/>
          <w:color w:val="000000" w:themeColor="text1"/>
          <w:sz w:val="28"/>
          <w:szCs w:val="28"/>
          <w:lang w:val="uk-UA"/>
        </w:rPr>
        <w:t xml:space="preserve">: «Інформація і культура можуть бути подані як дві сфери, що перетинаються, у зоні яких утворюється простір, котрий означується як інформацій на культура. Це культура взаємодії людини з інформацією на рів ні суспільства й особистості» </w:t>
      </w:r>
      <w:r w:rsidRPr="00ED38D0">
        <w:rPr>
          <w:rFonts w:ascii="Times New Roman" w:hAnsi="Times New Roman"/>
          <w:iCs/>
          <w:color w:val="000000" w:themeColor="text1"/>
          <w:sz w:val="28"/>
          <w:szCs w:val="28"/>
          <w:lang w:val="uk-UA"/>
        </w:rPr>
        <w:t>[</w:t>
      </w:r>
      <w:r w:rsidR="00E808DE">
        <w:rPr>
          <w:rFonts w:ascii="Times New Roman" w:hAnsi="Times New Roman"/>
          <w:iCs/>
          <w:color w:val="000000" w:themeColor="text1"/>
          <w:sz w:val="28"/>
          <w:szCs w:val="28"/>
          <w:lang w:val="uk-UA"/>
        </w:rPr>
        <w:t>51</w:t>
      </w:r>
      <w:r w:rsidRPr="00ED38D0">
        <w:rPr>
          <w:rFonts w:ascii="Times New Roman" w:hAnsi="Times New Roman"/>
          <w:iCs/>
          <w:color w:val="000000" w:themeColor="text1"/>
          <w:sz w:val="28"/>
          <w:szCs w:val="28"/>
          <w:lang w:val="uk-UA"/>
        </w:rPr>
        <w:t>]</w:t>
      </w:r>
      <w:r w:rsidRPr="00ED38D0">
        <w:rPr>
          <w:rFonts w:ascii="Times New Roman" w:hAnsi="Times New Roman"/>
          <w:color w:val="000000" w:themeColor="text1"/>
          <w:sz w:val="28"/>
          <w:szCs w:val="28"/>
          <w:lang w:val="uk-UA"/>
        </w:rPr>
        <w:t>.</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lastRenderedPageBreak/>
        <w:t xml:space="preserve">В одному випадку інформаційна культура визначається як інформаційні якості особистості, такої думки дотримуються М. </w:t>
      </w:r>
      <w:proofErr w:type="spellStart"/>
      <w:r w:rsidRPr="00ED38D0">
        <w:rPr>
          <w:rFonts w:ascii="Times New Roman" w:hAnsi="Times New Roman"/>
          <w:color w:val="000000" w:themeColor="text1"/>
          <w:sz w:val="28"/>
          <w:szCs w:val="28"/>
          <w:lang w:val="uk-UA"/>
        </w:rPr>
        <w:t>Вохришев</w:t>
      </w:r>
      <w:proofErr w:type="spellEnd"/>
      <w:r w:rsidRPr="00ED38D0">
        <w:rPr>
          <w:rFonts w:ascii="Times New Roman" w:hAnsi="Times New Roman"/>
          <w:color w:val="000000" w:themeColor="text1"/>
          <w:sz w:val="28"/>
          <w:szCs w:val="28"/>
          <w:lang w:val="uk-UA"/>
        </w:rPr>
        <w:t xml:space="preserve"> та Ю. Зубов. Як гармонізацію внутрішнього світу під час засвоєння всього обсягу соціально значущої інформації, інформаційну культуру розглядає Н. </w:t>
      </w:r>
      <w:proofErr w:type="spellStart"/>
      <w:r w:rsidRPr="00ED38D0">
        <w:rPr>
          <w:rFonts w:ascii="Times New Roman" w:hAnsi="Times New Roman"/>
          <w:color w:val="000000" w:themeColor="text1"/>
          <w:sz w:val="28"/>
          <w:szCs w:val="28"/>
          <w:lang w:val="uk-UA"/>
        </w:rPr>
        <w:t>Зінов’єва</w:t>
      </w:r>
      <w:proofErr w:type="spellEnd"/>
      <w:r w:rsidRPr="00ED38D0">
        <w:rPr>
          <w:rFonts w:ascii="Times New Roman" w:hAnsi="Times New Roman"/>
          <w:color w:val="000000" w:themeColor="text1"/>
          <w:sz w:val="28"/>
          <w:szCs w:val="28"/>
          <w:lang w:val="uk-UA"/>
        </w:rPr>
        <w:t xml:space="preserve">. Інформаційну культуру, як інформаційна діяльність визначає І. </w:t>
      </w:r>
      <w:proofErr w:type="spellStart"/>
      <w:r w:rsidRPr="00ED38D0">
        <w:rPr>
          <w:rFonts w:ascii="Times New Roman" w:hAnsi="Times New Roman"/>
          <w:color w:val="000000" w:themeColor="text1"/>
          <w:sz w:val="28"/>
          <w:szCs w:val="28"/>
          <w:lang w:val="uk-UA"/>
        </w:rPr>
        <w:t>Хангельдієва</w:t>
      </w:r>
      <w:proofErr w:type="spellEnd"/>
      <w:r w:rsidRPr="00ED38D0">
        <w:rPr>
          <w:rFonts w:ascii="Times New Roman" w:hAnsi="Times New Roman"/>
          <w:color w:val="000000" w:themeColor="text1"/>
          <w:sz w:val="28"/>
          <w:szCs w:val="28"/>
          <w:lang w:val="uk-UA"/>
        </w:rPr>
        <w:t xml:space="preserve">. Як інформаційну діяльність аксіологічного характеру, тобто зумовлену цінностями культури, інформаційну культуру у своїх роботах викладає О. </w:t>
      </w:r>
      <w:proofErr w:type="spellStart"/>
      <w:r w:rsidRPr="00ED38D0">
        <w:rPr>
          <w:rFonts w:ascii="Times New Roman" w:hAnsi="Times New Roman"/>
          <w:color w:val="000000" w:themeColor="text1"/>
          <w:sz w:val="28"/>
          <w:szCs w:val="28"/>
          <w:lang w:val="uk-UA"/>
        </w:rPr>
        <w:t>Гречихін</w:t>
      </w:r>
      <w:proofErr w:type="spellEnd"/>
      <w:r w:rsidRPr="00ED38D0">
        <w:rPr>
          <w:rFonts w:ascii="Times New Roman" w:hAnsi="Times New Roman"/>
          <w:color w:val="000000" w:themeColor="text1"/>
          <w:sz w:val="28"/>
          <w:szCs w:val="28"/>
          <w:lang w:val="uk-UA"/>
        </w:rPr>
        <w:t>. [</w:t>
      </w:r>
      <w:r w:rsidR="00E808DE">
        <w:rPr>
          <w:rFonts w:ascii="Times New Roman" w:hAnsi="Times New Roman"/>
          <w:color w:val="000000" w:themeColor="text1"/>
          <w:sz w:val="28"/>
          <w:szCs w:val="28"/>
          <w:lang w:val="uk-UA"/>
        </w:rPr>
        <w:t>42</w:t>
      </w:r>
      <w:r w:rsidRPr="00ED38D0">
        <w:rPr>
          <w:rFonts w:ascii="Times New Roman" w:hAnsi="Times New Roman"/>
          <w:color w:val="000000" w:themeColor="text1"/>
          <w:sz w:val="28"/>
          <w:szCs w:val="28"/>
          <w:lang w:val="uk-UA"/>
        </w:rPr>
        <w:t>]</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Іноді інформаційну культуру пов’язують з певним рівнем знань, що дає змогу людині вільно орієнтуватися в інформаційному просторі, брати участь у його формуванні й сприяти інформаційній взаємодії. Такої думки дотримується Є. Медведєва. До її твердження В. </w:t>
      </w:r>
      <w:proofErr w:type="spellStart"/>
      <w:r w:rsidRPr="00ED38D0">
        <w:rPr>
          <w:rFonts w:ascii="Times New Roman" w:hAnsi="Times New Roman"/>
          <w:color w:val="000000" w:themeColor="text1"/>
          <w:sz w:val="28"/>
          <w:szCs w:val="28"/>
          <w:lang w:val="uk-UA"/>
        </w:rPr>
        <w:t>Михайловський</w:t>
      </w:r>
      <w:proofErr w:type="spellEnd"/>
      <w:r w:rsidRPr="00ED38D0">
        <w:rPr>
          <w:rFonts w:ascii="Times New Roman" w:hAnsi="Times New Roman"/>
          <w:color w:val="000000" w:themeColor="text1"/>
          <w:sz w:val="28"/>
          <w:szCs w:val="28"/>
          <w:lang w:val="uk-UA"/>
        </w:rPr>
        <w:t xml:space="preserve"> додає ще новий тип спілкування. Т. Сосніна трактує інформаційну культуру як «характеристики рівня розвитку суспільства». [</w:t>
      </w:r>
      <w:r w:rsidR="00E808DE">
        <w:rPr>
          <w:rFonts w:ascii="Times New Roman" w:hAnsi="Times New Roman"/>
          <w:color w:val="000000" w:themeColor="text1"/>
          <w:sz w:val="28"/>
          <w:szCs w:val="28"/>
          <w:lang w:val="uk-UA"/>
        </w:rPr>
        <w:t>42</w:t>
      </w:r>
      <w:r w:rsidRPr="00ED38D0">
        <w:rPr>
          <w:rFonts w:ascii="Times New Roman" w:hAnsi="Times New Roman"/>
          <w:color w:val="000000" w:themeColor="text1"/>
          <w:sz w:val="28"/>
          <w:szCs w:val="28"/>
          <w:lang w:val="uk-UA"/>
        </w:rPr>
        <w:t>]</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Більшість фахівців, які вивчають тему інформаційної культури сходяться на думці, що інформаційна культура це «сукупність інформаційних можливостей і рівень знань, що дозволяє людині вільно орієнтуватися в інформаційному просторі, брати участь в його формуванні та сприяти інформаційному взаємодії». [</w:t>
      </w:r>
      <w:r w:rsidR="00E808DE">
        <w:rPr>
          <w:rFonts w:ascii="Times New Roman" w:hAnsi="Times New Roman"/>
          <w:color w:val="000000" w:themeColor="text1"/>
          <w:sz w:val="28"/>
          <w:szCs w:val="28"/>
          <w:lang w:val="uk-UA"/>
        </w:rPr>
        <w:t>42</w:t>
      </w:r>
      <w:r w:rsidRPr="00ED38D0">
        <w:rPr>
          <w:rFonts w:ascii="Times New Roman" w:hAnsi="Times New Roman"/>
          <w:color w:val="000000" w:themeColor="text1"/>
          <w:sz w:val="28"/>
          <w:szCs w:val="28"/>
          <w:lang w:val="uk-UA"/>
        </w:rPr>
        <w:t>]</w:t>
      </w:r>
    </w:p>
    <w:p w:rsidR="00C53953" w:rsidRPr="00ED38D0" w:rsidRDefault="00C53953" w:rsidP="00C53953">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Н. </w:t>
      </w:r>
      <w:proofErr w:type="spellStart"/>
      <w:r w:rsidRPr="00ED38D0">
        <w:rPr>
          <w:rFonts w:ascii="Times New Roman" w:hAnsi="Times New Roman"/>
          <w:sz w:val="28"/>
          <w:szCs w:val="28"/>
          <w:lang w:val="uk-UA"/>
        </w:rPr>
        <w:t>Джинчарадзе</w:t>
      </w:r>
      <w:proofErr w:type="spellEnd"/>
      <w:r w:rsidRPr="00ED38D0">
        <w:rPr>
          <w:rFonts w:ascii="Times New Roman" w:hAnsi="Times New Roman"/>
          <w:sz w:val="28"/>
          <w:szCs w:val="28"/>
          <w:lang w:val="uk-UA"/>
        </w:rPr>
        <w:t xml:space="preserve"> зазначає, що інформаційна культура особистості «вміщує в себе багатоаспектні, взаємопов’язані елементи – інформаційний потенціал, інформаційний світогляд, інформаційний менталітет, </w:t>
      </w:r>
      <w:proofErr w:type="spellStart"/>
      <w:r w:rsidRPr="00ED38D0">
        <w:rPr>
          <w:rFonts w:ascii="Times New Roman" w:hAnsi="Times New Roman"/>
          <w:sz w:val="28"/>
          <w:szCs w:val="28"/>
          <w:lang w:val="uk-UA"/>
        </w:rPr>
        <w:t>інформаційно-орієнтаційну</w:t>
      </w:r>
      <w:proofErr w:type="spellEnd"/>
      <w:r w:rsidRPr="00ED38D0">
        <w:rPr>
          <w:rFonts w:ascii="Times New Roman" w:hAnsi="Times New Roman"/>
          <w:sz w:val="28"/>
          <w:szCs w:val="28"/>
          <w:lang w:val="uk-UA"/>
        </w:rPr>
        <w:t xml:space="preserve"> діяльність, </w:t>
      </w:r>
      <w:proofErr w:type="spellStart"/>
      <w:r w:rsidRPr="00ED38D0">
        <w:rPr>
          <w:rFonts w:ascii="Times New Roman" w:hAnsi="Times New Roman"/>
          <w:sz w:val="28"/>
          <w:szCs w:val="28"/>
          <w:lang w:val="uk-UA"/>
        </w:rPr>
        <w:t>мікро-</w:t>
      </w:r>
      <w:proofErr w:type="spellEnd"/>
      <w:r w:rsidRPr="00ED38D0">
        <w:rPr>
          <w:rFonts w:ascii="Times New Roman" w:hAnsi="Times New Roman"/>
          <w:sz w:val="28"/>
          <w:szCs w:val="28"/>
          <w:lang w:val="uk-UA"/>
        </w:rPr>
        <w:t xml:space="preserve"> та </w:t>
      </w:r>
      <w:proofErr w:type="spellStart"/>
      <w:r w:rsidRPr="00ED38D0">
        <w:rPr>
          <w:rFonts w:ascii="Times New Roman" w:hAnsi="Times New Roman"/>
          <w:sz w:val="28"/>
          <w:szCs w:val="28"/>
          <w:lang w:val="uk-UA"/>
        </w:rPr>
        <w:t>макроінфомодель</w:t>
      </w:r>
      <w:proofErr w:type="spellEnd"/>
      <w:r w:rsidRPr="00ED38D0">
        <w:rPr>
          <w:rFonts w:ascii="Times New Roman" w:hAnsi="Times New Roman"/>
          <w:sz w:val="28"/>
          <w:szCs w:val="28"/>
          <w:lang w:val="uk-UA"/>
        </w:rPr>
        <w:t xml:space="preserve">, </w:t>
      </w:r>
      <w:proofErr w:type="spellStart"/>
      <w:r w:rsidRPr="00ED38D0">
        <w:rPr>
          <w:rFonts w:ascii="Times New Roman" w:hAnsi="Times New Roman"/>
          <w:sz w:val="28"/>
          <w:szCs w:val="28"/>
          <w:lang w:val="uk-UA"/>
        </w:rPr>
        <w:t>інфопотребу</w:t>
      </w:r>
      <w:proofErr w:type="spellEnd"/>
      <w:r w:rsidRPr="00ED38D0">
        <w:rPr>
          <w:rFonts w:ascii="Times New Roman" w:hAnsi="Times New Roman"/>
          <w:sz w:val="28"/>
          <w:szCs w:val="28"/>
          <w:lang w:val="uk-UA"/>
        </w:rPr>
        <w:t xml:space="preserve"> та інші». [</w:t>
      </w:r>
      <w:r w:rsidR="00E808DE">
        <w:rPr>
          <w:rFonts w:ascii="Times New Roman" w:hAnsi="Times New Roman"/>
          <w:sz w:val="28"/>
          <w:szCs w:val="28"/>
          <w:lang w:val="uk-UA"/>
        </w:rPr>
        <w:t>41</w:t>
      </w:r>
      <w:r w:rsidRPr="00ED38D0">
        <w:rPr>
          <w:rFonts w:ascii="Times New Roman" w:hAnsi="Times New Roman"/>
          <w:sz w:val="28"/>
          <w:szCs w:val="28"/>
          <w:lang w:val="uk-UA"/>
        </w:rPr>
        <w:t xml:space="preserve">] </w:t>
      </w:r>
    </w:p>
    <w:p w:rsidR="00C53953" w:rsidRPr="00ED38D0" w:rsidRDefault="00C53953" w:rsidP="00C53953">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Один з провідних фахівців в галузі інформатизації Е.  Семенюк під інформаційною культурою розуміє «інформаційний компонент людської культури загалом, що об’єктивно характеризує рівень всіх здійснюваних у суспільстві інформаційних процесів та існуючих інформаційних стосунків». [</w:t>
      </w:r>
      <w:r w:rsidR="00E808DE">
        <w:rPr>
          <w:rFonts w:ascii="Times New Roman" w:hAnsi="Times New Roman"/>
          <w:sz w:val="28"/>
          <w:szCs w:val="28"/>
          <w:lang w:val="uk-UA"/>
        </w:rPr>
        <w:t>57</w:t>
      </w:r>
      <w:r w:rsidRPr="00ED38D0">
        <w:rPr>
          <w:rFonts w:ascii="Times New Roman" w:hAnsi="Times New Roman"/>
          <w:sz w:val="28"/>
          <w:szCs w:val="28"/>
          <w:lang w:val="uk-UA"/>
        </w:rPr>
        <w:t>]</w:t>
      </w:r>
    </w:p>
    <w:p w:rsidR="00C53953" w:rsidRPr="00ED38D0" w:rsidRDefault="00C53953" w:rsidP="00C53953">
      <w:pPr>
        <w:spacing w:after="0" w:line="360" w:lineRule="auto"/>
        <w:ind w:firstLine="851"/>
        <w:jc w:val="both"/>
        <w:rPr>
          <w:rFonts w:ascii="Times New Roman" w:hAnsi="Times New Roman"/>
          <w:color w:val="000000" w:themeColor="text1"/>
          <w:lang w:val="uk-UA"/>
        </w:rPr>
      </w:pPr>
      <w:r w:rsidRPr="00ED38D0">
        <w:rPr>
          <w:rFonts w:ascii="Times New Roman" w:hAnsi="Times New Roman"/>
          <w:sz w:val="28"/>
          <w:szCs w:val="28"/>
          <w:lang w:val="uk-UA"/>
        </w:rPr>
        <w:lastRenderedPageBreak/>
        <w:t>Поняття інформації та інформаційної культури з філософського погляду аналізує А. Суханов, який вважає, що впоратися з гігантськими потоками інформації людина може тільки за допомогою високої інформаційної культури, якої необхідно набути. Інформаційну культуру науковець розглядає як «досягнутий рівень організації інформаційних процесів, ступінь задоволення потреб людей в інформаційному спілкуванні, рівень ефективності створення, збирання, зберігання, опрацювання і передавання інформаційних ресурсів. Водночас це і діяльність, спрямована на удосконалення всіх видів інформаційного спілкування, створення найсприятливіших умов для того, щоб цінності культури були засвоєні людиною, ввійшли органічно в її спосіб життя». [</w:t>
      </w:r>
      <w:r w:rsidR="00E808DE">
        <w:rPr>
          <w:rFonts w:ascii="Times New Roman" w:hAnsi="Times New Roman"/>
          <w:sz w:val="28"/>
          <w:szCs w:val="28"/>
          <w:lang w:val="uk-UA"/>
        </w:rPr>
        <w:t>60</w:t>
      </w:r>
      <w:r w:rsidRPr="00ED38D0">
        <w:rPr>
          <w:rFonts w:ascii="Times New Roman" w:hAnsi="Times New Roman"/>
          <w:sz w:val="28"/>
          <w:szCs w:val="28"/>
          <w:lang w:val="uk-UA"/>
        </w:rPr>
        <w:t>]</w:t>
      </w:r>
      <w:r w:rsidRPr="00ED38D0">
        <w:rPr>
          <w:rFonts w:ascii="Times New Roman" w:hAnsi="Times New Roman"/>
          <w:lang w:val="uk-UA"/>
        </w:rPr>
        <w:t xml:space="preserve"> </w:t>
      </w:r>
    </w:p>
    <w:p w:rsidR="00C53953" w:rsidRPr="00ED38D0" w:rsidRDefault="00C53953" w:rsidP="00C53953">
      <w:pPr>
        <w:autoSpaceDE w:val="0"/>
        <w:autoSpaceDN w:val="0"/>
        <w:adjustRightInd w:val="0"/>
        <w:spacing w:after="0" w:line="360" w:lineRule="auto"/>
        <w:ind w:firstLine="851"/>
        <w:jc w:val="both"/>
        <w:rPr>
          <w:rFonts w:ascii="Times New Roman" w:eastAsia="TimesNewRomanPSMT" w:hAnsi="Times New Roman"/>
          <w:color w:val="000000" w:themeColor="text1"/>
          <w:sz w:val="28"/>
          <w:szCs w:val="28"/>
          <w:lang w:val="uk-UA"/>
        </w:rPr>
      </w:pPr>
      <w:r w:rsidRPr="00ED38D0">
        <w:rPr>
          <w:rFonts w:ascii="Times New Roman" w:eastAsia="TimesNewRomanPSMT" w:hAnsi="Times New Roman"/>
          <w:color w:val="000000" w:themeColor="text1"/>
          <w:sz w:val="28"/>
          <w:szCs w:val="28"/>
          <w:lang w:val="uk-UA"/>
        </w:rPr>
        <w:t>Сучасна інформаційна культура певною мірою є результатом нового типу мислення, який формується в результаті вивільнення індивіда від буденної інформаційно-інтелектуальної роботи за допомогою нових інформаційних технологій. Ця нова культура увібрала в себе всі свої попередні форми, об’єднавши їх в єдине ціле. Тому, як справедливо зазначає Ю. Зубов, важливим є «розгляд інформаційної культури не тільки як феномену, обумовленого умовами науково-технічної революції, електронними засобами переробки, зберігання й передачі інформації, але, перш за все, як діяльної інфраструктури, яка пронизує всі сфери людської діяльності і всі стадії розвитку індивіда як соціальної істоти й особистості». [</w:t>
      </w:r>
      <w:r w:rsidR="00E808DE">
        <w:rPr>
          <w:rFonts w:ascii="Times New Roman" w:eastAsia="TimesNewRomanPSMT" w:hAnsi="Times New Roman"/>
          <w:color w:val="000000" w:themeColor="text1"/>
          <w:sz w:val="28"/>
          <w:szCs w:val="28"/>
          <w:lang w:val="uk-UA"/>
        </w:rPr>
        <w:t>45</w:t>
      </w:r>
      <w:r w:rsidRPr="00ED38D0">
        <w:rPr>
          <w:rFonts w:ascii="Times New Roman" w:eastAsia="TimesNewRomanPSMT" w:hAnsi="Times New Roman"/>
          <w:color w:val="000000" w:themeColor="text1"/>
          <w:sz w:val="28"/>
          <w:szCs w:val="28"/>
          <w:lang w:val="uk-UA"/>
        </w:rPr>
        <w:t>]</w:t>
      </w:r>
    </w:p>
    <w:p w:rsidR="00C53953" w:rsidRPr="00ED38D0" w:rsidRDefault="00C53953" w:rsidP="00C53953">
      <w:pPr>
        <w:autoSpaceDE w:val="0"/>
        <w:autoSpaceDN w:val="0"/>
        <w:adjustRightInd w:val="0"/>
        <w:spacing w:after="0" w:line="360" w:lineRule="auto"/>
        <w:ind w:firstLine="851"/>
        <w:jc w:val="both"/>
        <w:rPr>
          <w:rFonts w:ascii="Times New Roman" w:eastAsia="TimesNewRomanPSMT" w:hAnsi="Times New Roman"/>
          <w:color w:val="000000" w:themeColor="text1"/>
          <w:sz w:val="28"/>
          <w:szCs w:val="28"/>
          <w:lang w:val="uk-UA"/>
        </w:rPr>
      </w:pPr>
      <w:r w:rsidRPr="00ED38D0">
        <w:rPr>
          <w:rFonts w:ascii="Times New Roman" w:eastAsia="TimesNewRomanPSMT" w:hAnsi="Times New Roman"/>
          <w:color w:val="000000" w:themeColor="text1"/>
          <w:sz w:val="28"/>
          <w:szCs w:val="28"/>
          <w:lang w:val="uk-UA"/>
        </w:rPr>
        <w:t>Інформаційна культура є сукупністю механізмів і принципів, які забезпечують сприятливу взаємодію етнічних і національних культур, їх поєднання з універсальним досвідом людства. При такому соціокультурному розумінні інформаційна культура може усвідомлюватися як елемент загальної культури людства, найважливішим засобом відтворення світової культурної спільноти, створення світового інформаційного простору.</w:t>
      </w:r>
    </w:p>
    <w:p w:rsidR="00C53953" w:rsidRPr="00ED38D0" w:rsidRDefault="00C53953" w:rsidP="00C53953">
      <w:pPr>
        <w:autoSpaceDE w:val="0"/>
        <w:autoSpaceDN w:val="0"/>
        <w:adjustRightInd w:val="0"/>
        <w:spacing w:after="0" w:line="360" w:lineRule="auto"/>
        <w:ind w:firstLine="851"/>
        <w:jc w:val="both"/>
        <w:rPr>
          <w:rFonts w:ascii="Times New Roman" w:eastAsia="TimesNewRomanPSMT" w:hAnsi="Times New Roman"/>
          <w:color w:val="000000" w:themeColor="text1"/>
          <w:sz w:val="28"/>
          <w:szCs w:val="28"/>
          <w:lang w:val="uk-UA"/>
        </w:rPr>
      </w:pPr>
      <w:r w:rsidRPr="00ED38D0">
        <w:rPr>
          <w:rFonts w:ascii="Times New Roman" w:eastAsia="TimesNewRomanPSMT" w:hAnsi="Times New Roman"/>
          <w:color w:val="000000" w:themeColor="text1"/>
          <w:sz w:val="28"/>
          <w:szCs w:val="28"/>
          <w:lang w:val="uk-UA"/>
        </w:rPr>
        <w:lastRenderedPageBreak/>
        <w:t>Інформаційна культура визначає новий рівень інформаційного спілкування, який виражається в нових формах зв’язків без особистої присутності індивідів у режимі діалогу. [</w:t>
      </w:r>
      <w:r w:rsidR="00E808DE">
        <w:rPr>
          <w:rFonts w:ascii="Times New Roman" w:eastAsia="TimesNewRomanPSMT" w:hAnsi="Times New Roman"/>
          <w:color w:val="000000" w:themeColor="text1"/>
          <w:sz w:val="28"/>
          <w:szCs w:val="28"/>
          <w:lang w:val="uk-UA"/>
        </w:rPr>
        <w:t>55</w:t>
      </w:r>
      <w:r w:rsidRPr="00ED38D0">
        <w:rPr>
          <w:rFonts w:ascii="Times New Roman" w:eastAsia="TimesNewRomanPSMT" w:hAnsi="Times New Roman"/>
          <w:color w:val="000000" w:themeColor="text1"/>
          <w:sz w:val="28"/>
          <w:szCs w:val="28"/>
          <w:lang w:val="uk-UA"/>
        </w:rPr>
        <w:t>]</w:t>
      </w:r>
    </w:p>
    <w:p w:rsidR="00C53953" w:rsidRPr="00ED38D0" w:rsidRDefault="00C53953" w:rsidP="00C53953">
      <w:pPr>
        <w:autoSpaceDE w:val="0"/>
        <w:autoSpaceDN w:val="0"/>
        <w:adjustRightInd w:val="0"/>
        <w:spacing w:after="0" w:line="360" w:lineRule="auto"/>
        <w:ind w:firstLine="851"/>
        <w:jc w:val="both"/>
        <w:rPr>
          <w:rFonts w:ascii="Times New Roman" w:eastAsia="TimesNewRomanPSMT" w:hAnsi="Times New Roman"/>
          <w:color w:val="000000" w:themeColor="text1"/>
          <w:sz w:val="28"/>
          <w:szCs w:val="28"/>
          <w:lang w:val="uk-UA"/>
        </w:rPr>
      </w:pPr>
      <w:r w:rsidRPr="00ED38D0">
        <w:rPr>
          <w:rFonts w:ascii="Times New Roman" w:eastAsia="TimesNewRomanPSMT" w:hAnsi="Times New Roman"/>
          <w:color w:val="000000" w:themeColor="text1"/>
          <w:sz w:val="28"/>
          <w:szCs w:val="28"/>
          <w:lang w:val="uk-UA"/>
        </w:rPr>
        <w:t>В епоху інформатизації суспільства інформаційна культура є прагненням до усвідомлення іншого способу життя на основі застосування інформації, формування нової (інформаційної) картини світу, а також знаходження свого місця в цьому світі, що швидко змінюється. Інформаційна культура є системою, «зібраною» навколо певного системотворчого центру, функції якого виконує інформаційна діяльність суб’єктів обміну інформацією, яка забезпечує функціонування і подальше удосконалення інформаційного потенціалу суспільства. [</w:t>
      </w:r>
      <w:r w:rsidR="00E808DE">
        <w:rPr>
          <w:rFonts w:ascii="Times New Roman" w:eastAsia="TimesNewRomanPSMT" w:hAnsi="Times New Roman"/>
          <w:color w:val="000000" w:themeColor="text1"/>
          <w:sz w:val="28"/>
          <w:szCs w:val="28"/>
          <w:lang w:val="uk-UA"/>
        </w:rPr>
        <w:t>55</w:t>
      </w:r>
      <w:r w:rsidRPr="00ED38D0">
        <w:rPr>
          <w:rFonts w:ascii="Times New Roman" w:eastAsia="TimesNewRomanPSMT" w:hAnsi="Times New Roman"/>
          <w:color w:val="000000" w:themeColor="text1"/>
          <w:sz w:val="28"/>
          <w:szCs w:val="28"/>
          <w:lang w:val="uk-UA"/>
        </w:rPr>
        <w:t>]</w:t>
      </w:r>
    </w:p>
    <w:p w:rsidR="00C53953" w:rsidRPr="00ED38D0" w:rsidRDefault="00C53953" w:rsidP="00C53953">
      <w:pPr>
        <w:autoSpaceDE w:val="0"/>
        <w:autoSpaceDN w:val="0"/>
        <w:adjustRightInd w:val="0"/>
        <w:spacing w:after="0" w:line="360" w:lineRule="auto"/>
        <w:ind w:firstLine="851"/>
        <w:jc w:val="both"/>
        <w:rPr>
          <w:rFonts w:ascii="Times New Roman" w:eastAsia="TimesNewRomanPSMT" w:hAnsi="Times New Roman"/>
          <w:color w:val="000000" w:themeColor="text1"/>
          <w:sz w:val="28"/>
          <w:szCs w:val="28"/>
          <w:lang w:val="uk-UA"/>
        </w:rPr>
      </w:pPr>
      <w:r w:rsidRPr="00ED38D0">
        <w:rPr>
          <w:rFonts w:ascii="Times New Roman" w:eastAsia="TimesNewRomanPSMT" w:hAnsi="Times New Roman"/>
          <w:color w:val="000000" w:themeColor="text1"/>
          <w:sz w:val="28"/>
          <w:szCs w:val="28"/>
          <w:lang w:val="uk-UA"/>
        </w:rPr>
        <w:t xml:space="preserve">Інформаційна культура пов’язана з соціальною природою людини. Вона є продуктом різноманітних творчих здібностей людини. </w:t>
      </w:r>
    </w:p>
    <w:p w:rsidR="00C53953" w:rsidRPr="00ED38D0" w:rsidRDefault="00C53953" w:rsidP="00C53953">
      <w:pPr>
        <w:autoSpaceDE w:val="0"/>
        <w:autoSpaceDN w:val="0"/>
        <w:adjustRightInd w:val="0"/>
        <w:spacing w:after="0" w:line="360" w:lineRule="auto"/>
        <w:ind w:firstLine="851"/>
        <w:jc w:val="both"/>
        <w:rPr>
          <w:rFonts w:ascii="Times New Roman" w:eastAsia="TimesNewRomanPSMT" w:hAnsi="Times New Roman"/>
          <w:color w:val="000000" w:themeColor="text1"/>
          <w:sz w:val="28"/>
          <w:szCs w:val="28"/>
          <w:lang w:val="uk-UA"/>
        </w:rPr>
      </w:pPr>
      <w:r w:rsidRPr="00ED38D0">
        <w:rPr>
          <w:rFonts w:ascii="Times New Roman" w:eastAsia="TimesNewRomanPSMT" w:hAnsi="Times New Roman"/>
          <w:color w:val="000000" w:themeColor="text1"/>
          <w:sz w:val="28"/>
          <w:szCs w:val="28"/>
          <w:lang w:val="uk-UA"/>
        </w:rPr>
        <w:t xml:space="preserve">Інформаційна культура виявляється в наступних аспектах: </w:t>
      </w:r>
    </w:p>
    <w:p w:rsidR="00C53953" w:rsidRPr="00ED38D0" w:rsidRDefault="00C53953" w:rsidP="00C53953">
      <w:pPr>
        <w:pStyle w:val="a9"/>
        <w:numPr>
          <w:ilvl w:val="0"/>
          <w:numId w:val="5"/>
        </w:numPr>
        <w:autoSpaceDE w:val="0"/>
        <w:autoSpaceDN w:val="0"/>
        <w:adjustRightInd w:val="0"/>
        <w:spacing w:line="360" w:lineRule="auto"/>
        <w:ind w:left="0" w:firstLine="851"/>
        <w:contextualSpacing w:val="0"/>
        <w:jc w:val="both"/>
        <w:rPr>
          <w:rFonts w:eastAsia="TimesNewRomanPSMT"/>
          <w:color w:val="000000" w:themeColor="text1"/>
          <w:sz w:val="28"/>
          <w:szCs w:val="28"/>
          <w:lang w:val="uk-UA"/>
        </w:rPr>
      </w:pPr>
      <w:r w:rsidRPr="00ED38D0">
        <w:rPr>
          <w:rFonts w:eastAsia="TimesNewRomanPSMT"/>
          <w:color w:val="000000" w:themeColor="text1"/>
          <w:sz w:val="28"/>
          <w:szCs w:val="28"/>
          <w:lang w:val="uk-UA"/>
        </w:rPr>
        <w:t xml:space="preserve">у конкретних навиках з використання технічних пристроїв (від телефону до персонального комп’ютера і локальних мереж); </w:t>
      </w:r>
    </w:p>
    <w:p w:rsidR="00C53953" w:rsidRPr="00ED38D0" w:rsidRDefault="00C53953" w:rsidP="00C53953">
      <w:pPr>
        <w:pStyle w:val="a9"/>
        <w:numPr>
          <w:ilvl w:val="0"/>
          <w:numId w:val="5"/>
        </w:numPr>
        <w:autoSpaceDE w:val="0"/>
        <w:autoSpaceDN w:val="0"/>
        <w:adjustRightInd w:val="0"/>
        <w:spacing w:line="360" w:lineRule="auto"/>
        <w:ind w:left="0" w:firstLine="851"/>
        <w:contextualSpacing w:val="0"/>
        <w:jc w:val="both"/>
        <w:rPr>
          <w:rFonts w:eastAsia="TimesNewRomanPSMT"/>
          <w:color w:val="000000" w:themeColor="text1"/>
          <w:sz w:val="28"/>
          <w:szCs w:val="28"/>
          <w:lang w:val="uk-UA"/>
        </w:rPr>
      </w:pPr>
      <w:r w:rsidRPr="00ED38D0">
        <w:rPr>
          <w:rFonts w:eastAsia="TimesNewRomanPSMT"/>
          <w:color w:val="000000" w:themeColor="text1"/>
          <w:sz w:val="28"/>
          <w:szCs w:val="28"/>
          <w:lang w:val="uk-UA"/>
        </w:rPr>
        <w:t xml:space="preserve">у володінні основами аналітичної переробки інформації; </w:t>
      </w:r>
    </w:p>
    <w:p w:rsidR="00C53953" w:rsidRPr="00ED38D0" w:rsidRDefault="00C53953" w:rsidP="00C53953">
      <w:pPr>
        <w:pStyle w:val="a9"/>
        <w:numPr>
          <w:ilvl w:val="0"/>
          <w:numId w:val="5"/>
        </w:numPr>
        <w:autoSpaceDE w:val="0"/>
        <w:autoSpaceDN w:val="0"/>
        <w:adjustRightInd w:val="0"/>
        <w:spacing w:line="360" w:lineRule="auto"/>
        <w:ind w:left="0" w:firstLine="851"/>
        <w:contextualSpacing w:val="0"/>
        <w:jc w:val="both"/>
        <w:rPr>
          <w:rFonts w:eastAsia="TimesNewRomanPSMT"/>
          <w:color w:val="000000" w:themeColor="text1"/>
          <w:sz w:val="28"/>
          <w:szCs w:val="28"/>
          <w:lang w:val="uk-UA"/>
        </w:rPr>
      </w:pPr>
      <w:r w:rsidRPr="00ED38D0">
        <w:rPr>
          <w:rFonts w:eastAsia="TimesNewRomanPSMT"/>
          <w:color w:val="000000" w:themeColor="text1"/>
          <w:sz w:val="28"/>
          <w:szCs w:val="28"/>
          <w:lang w:val="uk-UA"/>
        </w:rPr>
        <w:t xml:space="preserve">у здатності використовувати у своїй діяльності комп’ютерну інформаційну технологію; </w:t>
      </w:r>
    </w:p>
    <w:p w:rsidR="00C53953" w:rsidRPr="00ED38D0" w:rsidRDefault="00C53953" w:rsidP="00C53953">
      <w:pPr>
        <w:pStyle w:val="a9"/>
        <w:numPr>
          <w:ilvl w:val="0"/>
          <w:numId w:val="5"/>
        </w:numPr>
        <w:autoSpaceDE w:val="0"/>
        <w:autoSpaceDN w:val="0"/>
        <w:adjustRightInd w:val="0"/>
        <w:spacing w:line="360" w:lineRule="auto"/>
        <w:ind w:left="0" w:firstLine="851"/>
        <w:contextualSpacing w:val="0"/>
        <w:jc w:val="both"/>
        <w:rPr>
          <w:rFonts w:eastAsia="TimesNewRomanPSMT"/>
          <w:color w:val="000000" w:themeColor="text1"/>
          <w:sz w:val="28"/>
          <w:szCs w:val="28"/>
          <w:lang w:val="uk-UA"/>
        </w:rPr>
      </w:pPr>
      <w:r w:rsidRPr="00ED38D0">
        <w:rPr>
          <w:rFonts w:eastAsia="TimesNewRomanPSMT"/>
          <w:color w:val="000000" w:themeColor="text1"/>
          <w:sz w:val="28"/>
          <w:szCs w:val="28"/>
          <w:lang w:val="uk-UA"/>
        </w:rPr>
        <w:t>в умінні вилучати інформацію з різних джерел (як з періодичного друку, так і з електронних комунікацій, представляти її в зрозумілому вигляді й уміти її ефективно використовувати);</w:t>
      </w:r>
    </w:p>
    <w:p w:rsidR="00C53953" w:rsidRPr="00ED38D0" w:rsidRDefault="00C53953" w:rsidP="00C53953">
      <w:pPr>
        <w:pStyle w:val="a9"/>
        <w:numPr>
          <w:ilvl w:val="0"/>
          <w:numId w:val="5"/>
        </w:numPr>
        <w:autoSpaceDE w:val="0"/>
        <w:autoSpaceDN w:val="0"/>
        <w:adjustRightInd w:val="0"/>
        <w:spacing w:line="360" w:lineRule="auto"/>
        <w:ind w:left="0" w:firstLine="851"/>
        <w:contextualSpacing w:val="0"/>
        <w:jc w:val="both"/>
        <w:rPr>
          <w:rFonts w:eastAsia="TimesNewRomanPSMT"/>
          <w:color w:val="000000" w:themeColor="text1"/>
          <w:sz w:val="28"/>
          <w:szCs w:val="28"/>
          <w:lang w:val="uk-UA"/>
        </w:rPr>
      </w:pPr>
      <w:r w:rsidRPr="00ED38D0">
        <w:rPr>
          <w:rFonts w:eastAsia="TimesNewRomanPSMT"/>
          <w:color w:val="000000" w:themeColor="text1"/>
          <w:sz w:val="28"/>
          <w:szCs w:val="28"/>
          <w:lang w:val="uk-UA"/>
        </w:rPr>
        <w:t xml:space="preserve">в умінні працювати з різною інформацією; </w:t>
      </w:r>
    </w:p>
    <w:p w:rsidR="00C53953" w:rsidRPr="00ED38D0" w:rsidRDefault="00C53953" w:rsidP="00C53953">
      <w:pPr>
        <w:pStyle w:val="a9"/>
        <w:numPr>
          <w:ilvl w:val="0"/>
          <w:numId w:val="5"/>
        </w:numPr>
        <w:autoSpaceDE w:val="0"/>
        <w:autoSpaceDN w:val="0"/>
        <w:adjustRightInd w:val="0"/>
        <w:spacing w:line="360" w:lineRule="auto"/>
        <w:ind w:left="0" w:firstLine="851"/>
        <w:contextualSpacing w:val="0"/>
        <w:jc w:val="both"/>
        <w:rPr>
          <w:rFonts w:eastAsia="TimesNewRomanPSMT"/>
          <w:color w:val="000000" w:themeColor="text1"/>
          <w:sz w:val="28"/>
          <w:szCs w:val="28"/>
          <w:lang w:val="uk-UA"/>
        </w:rPr>
      </w:pPr>
      <w:r w:rsidRPr="00ED38D0">
        <w:rPr>
          <w:rFonts w:eastAsia="TimesNewRomanPSMT"/>
          <w:color w:val="000000" w:themeColor="text1"/>
          <w:sz w:val="28"/>
          <w:szCs w:val="28"/>
          <w:lang w:val="uk-UA"/>
        </w:rPr>
        <w:t xml:space="preserve">у знанні особливостей інформаційних потоків у своїй царині діяльності. </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eastAsia="TimesNewRomanPSMT" w:hAnsi="Times New Roman"/>
          <w:color w:val="000000" w:themeColor="text1"/>
          <w:sz w:val="28"/>
          <w:szCs w:val="28"/>
          <w:lang w:val="uk-UA"/>
        </w:rPr>
        <w:t>Національно-культурний менталітет, інтелект, культурні традиції та людина – це основоположні складові розвитку майбутньої інформаційної культури [</w:t>
      </w:r>
      <w:r w:rsidR="00E808DE">
        <w:rPr>
          <w:rFonts w:ascii="Times New Roman" w:eastAsia="TimesNewRomanPSMT" w:hAnsi="Times New Roman"/>
          <w:color w:val="000000" w:themeColor="text1"/>
          <w:sz w:val="28"/>
          <w:szCs w:val="28"/>
          <w:lang w:val="uk-UA"/>
        </w:rPr>
        <w:t>54</w:t>
      </w:r>
      <w:r w:rsidRPr="00ED38D0">
        <w:rPr>
          <w:rFonts w:ascii="Times New Roman" w:eastAsia="TimesNewRomanPSMT" w:hAnsi="Times New Roman"/>
          <w:color w:val="000000" w:themeColor="text1"/>
          <w:sz w:val="28"/>
          <w:szCs w:val="28"/>
          <w:lang w:val="uk-UA"/>
        </w:rPr>
        <w:t>].</w:t>
      </w:r>
    </w:p>
    <w:p w:rsidR="00C53953" w:rsidRPr="00ED38D0" w:rsidRDefault="00C53953" w:rsidP="00C53953">
      <w:pPr>
        <w:autoSpaceDE w:val="0"/>
        <w:autoSpaceDN w:val="0"/>
        <w:adjustRightInd w:val="0"/>
        <w:spacing w:after="0" w:line="360" w:lineRule="auto"/>
        <w:ind w:firstLine="851"/>
        <w:jc w:val="both"/>
        <w:rPr>
          <w:rFonts w:ascii="Times New Roman" w:eastAsia="TimesNewRomanPSMT" w:hAnsi="Times New Roman"/>
          <w:color w:val="000000" w:themeColor="text1"/>
          <w:sz w:val="28"/>
          <w:szCs w:val="28"/>
          <w:lang w:val="uk-UA"/>
        </w:rPr>
      </w:pPr>
      <w:r w:rsidRPr="00ED38D0">
        <w:rPr>
          <w:rFonts w:ascii="Times New Roman" w:eastAsia="TimesNewRomanPSMT" w:hAnsi="Times New Roman"/>
          <w:color w:val="000000" w:themeColor="text1"/>
          <w:sz w:val="28"/>
          <w:szCs w:val="28"/>
          <w:lang w:val="uk-UA"/>
        </w:rPr>
        <w:t xml:space="preserve">Інформаційна культура є необхідним і високоефективним чинником освоєння людиною культурної реальності, всього того культурного </w:t>
      </w:r>
      <w:r w:rsidRPr="00ED38D0">
        <w:rPr>
          <w:rFonts w:ascii="Times New Roman" w:eastAsia="TimesNewRomanPSMT" w:hAnsi="Times New Roman"/>
          <w:color w:val="000000" w:themeColor="text1"/>
          <w:sz w:val="28"/>
          <w:szCs w:val="28"/>
          <w:lang w:val="uk-UA"/>
        </w:rPr>
        <w:lastRenderedPageBreak/>
        <w:t>потенціалу суспільства, який накопичило людство в процесі свого багатовікового історичного розвитку. Через це не слід обмежувати сферу функціонування інформаційної культури тільки сферою комп’ютеризації або електронними технологіями.</w:t>
      </w:r>
    </w:p>
    <w:p w:rsidR="00C53953" w:rsidRPr="00ED38D0" w:rsidRDefault="00C53953" w:rsidP="00C53953">
      <w:pPr>
        <w:autoSpaceDE w:val="0"/>
        <w:autoSpaceDN w:val="0"/>
        <w:adjustRightInd w:val="0"/>
        <w:spacing w:after="0" w:line="360" w:lineRule="auto"/>
        <w:ind w:firstLine="851"/>
        <w:jc w:val="both"/>
        <w:rPr>
          <w:rFonts w:ascii="Times New Roman" w:eastAsia="TimesNewRomanPSMT" w:hAnsi="Times New Roman"/>
          <w:color w:val="000000" w:themeColor="text1"/>
          <w:sz w:val="28"/>
          <w:szCs w:val="28"/>
          <w:lang w:val="uk-UA"/>
        </w:rPr>
      </w:pPr>
      <w:r w:rsidRPr="00ED38D0">
        <w:rPr>
          <w:rFonts w:ascii="Times New Roman" w:eastAsia="TimesNewRomanPSMT" w:hAnsi="Times New Roman"/>
          <w:color w:val="000000" w:themeColor="text1"/>
          <w:sz w:val="28"/>
          <w:szCs w:val="28"/>
          <w:lang w:val="uk-UA"/>
        </w:rPr>
        <w:t>Насправді ця сфера є набагато ширшою і включає процеси наукової діяльності, освіти, управління природними і соціальними процесами, сферу побуту, дозвілля тощо. У міру інформатизації суспільства ця сфера розширюється, процес цей стає об’єктивно необхідним для розвитку соціуму [</w:t>
      </w:r>
      <w:r w:rsidR="00E808DE">
        <w:rPr>
          <w:rFonts w:ascii="Times New Roman" w:eastAsia="TimesNewRomanPSMT" w:hAnsi="Times New Roman"/>
          <w:color w:val="000000" w:themeColor="text1"/>
          <w:sz w:val="28"/>
          <w:szCs w:val="28"/>
          <w:lang w:val="uk-UA"/>
        </w:rPr>
        <w:t>53</w:t>
      </w:r>
      <w:r w:rsidRPr="00ED38D0">
        <w:rPr>
          <w:rFonts w:ascii="Times New Roman" w:eastAsia="TimesNewRomanPSMT" w:hAnsi="Times New Roman"/>
          <w:color w:val="000000" w:themeColor="text1"/>
          <w:sz w:val="28"/>
          <w:szCs w:val="28"/>
          <w:lang w:val="uk-UA"/>
        </w:rPr>
        <w:t>].</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eastAsia="TimesNewRomanPSMT" w:hAnsi="Times New Roman"/>
          <w:color w:val="000000" w:themeColor="text1"/>
          <w:sz w:val="28"/>
          <w:szCs w:val="28"/>
          <w:lang w:val="uk-UA"/>
        </w:rPr>
        <w:t>Інформаційна культура з одного боку, це певний рівень знань, що дозволяє людині вільно орієнтуватися в інформаційному просторі і сприяти інформаційній взаємодії, з другого – це новий тип мислення, який генерується в результаті вивільнення людини від буденної інформаційно-інтелектуальної діяльності.</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eastAsia="TimesNewRomanPSMT" w:hAnsi="Times New Roman"/>
          <w:color w:val="000000" w:themeColor="text1"/>
          <w:sz w:val="28"/>
          <w:szCs w:val="28"/>
          <w:lang w:val="uk-UA"/>
        </w:rPr>
        <w:t>З розвитком науково-технічного прогресу поняття інформаційної культури вбирало в себе знання з тих наук, які стали підставою для реалізації принципово нових підходів у роботі з інформацією, що забезпечують вирішення проблеми інформаційної кризи. [</w:t>
      </w:r>
      <w:r w:rsidR="00E808DE">
        <w:rPr>
          <w:rFonts w:ascii="Times New Roman" w:eastAsia="TimesNewRomanPSMT" w:hAnsi="Times New Roman"/>
          <w:color w:val="000000" w:themeColor="text1"/>
          <w:sz w:val="28"/>
          <w:szCs w:val="28"/>
          <w:lang w:val="uk-UA"/>
        </w:rPr>
        <w:t>47</w:t>
      </w:r>
      <w:r w:rsidRPr="00ED38D0">
        <w:rPr>
          <w:rFonts w:ascii="Times New Roman" w:eastAsia="TimesNewRomanPSMT" w:hAnsi="Times New Roman"/>
          <w:color w:val="000000" w:themeColor="text1"/>
          <w:sz w:val="28"/>
          <w:szCs w:val="28"/>
          <w:lang w:val="uk-UA"/>
        </w:rPr>
        <w:t>]</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eastAsia="TimesNewRomanPSMT" w:hAnsi="Times New Roman"/>
          <w:color w:val="000000" w:themeColor="text1"/>
          <w:sz w:val="28"/>
          <w:szCs w:val="28"/>
          <w:lang w:val="uk-UA"/>
        </w:rPr>
        <w:t>Інформаційна культура – це «новий тип спілкування, який дає можливість вільного вибору особистості в інформаційному просторі». Разом з тим інформаційна культура є «інформаційною діяльністю, якісною характеристикою життєдіяльності людини у царині отримання, передачі, зберігання й використання інформації». Представляючи за своїм змістом органічне ціле, інформаційна культура постає як ступінь досконалості людини, суспільства в цілому або певної його частини стосовно використання інформації у всіх можливих формах діяльності. [</w:t>
      </w:r>
      <w:r w:rsidR="00E808DE">
        <w:rPr>
          <w:rFonts w:ascii="Times New Roman" w:eastAsia="TimesNewRomanPSMT" w:hAnsi="Times New Roman"/>
          <w:color w:val="000000" w:themeColor="text1"/>
          <w:sz w:val="28"/>
          <w:szCs w:val="28"/>
          <w:lang w:val="uk-UA"/>
        </w:rPr>
        <w:t>47</w:t>
      </w:r>
      <w:r w:rsidRPr="00ED38D0">
        <w:rPr>
          <w:rFonts w:ascii="Times New Roman" w:eastAsia="TimesNewRomanPSMT" w:hAnsi="Times New Roman"/>
          <w:color w:val="000000" w:themeColor="text1"/>
          <w:sz w:val="28"/>
          <w:szCs w:val="28"/>
          <w:lang w:val="uk-UA"/>
        </w:rPr>
        <w:t>]</w:t>
      </w:r>
    </w:p>
    <w:p w:rsidR="00C53953" w:rsidRPr="00ED38D0" w:rsidRDefault="00C53953" w:rsidP="00C53953">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Інформаційна культура сьогодні вимагає від сучасної людини нових знань і вмінь, особливих стилів мислення, що забезпечують необхідну соціальну адаптацію до змін і гідне місце в інформаційному середовищі. </w:t>
      </w:r>
    </w:p>
    <w:p w:rsidR="00C53953" w:rsidRPr="00ED38D0" w:rsidRDefault="00C53953" w:rsidP="00C53953">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Вона може виконувати такі функції: </w:t>
      </w:r>
    </w:p>
    <w:p w:rsidR="00C53953" w:rsidRPr="00ED38D0" w:rsidRDefault="00C53953" w:rsidP="00C53953">
      <w:pPr>
        <w:pStyle w:val="a9"/>
        <w:numPr>
          <w:ilvl w:val="0"/>
          <w:numId w:val="6"/>
        </w:numPr>
        <w:spacing w:line="360" w:lineRule="auto"/>
        <w:ind w:left="0" w:firstLine="851"/>
        <w:contextualSpacing w:val="0"/>
        <w:jc w:val="both"/>
        <w:rPr>
          <w:sz w:val="28"/>
          <w:szCs w:val="28"/>
          <w:lang w:val="uk-UA"/>
        </w:rPr>
      </w:pPr>
      <w:r w:rsidRPr="00ED38D0">
        <w:rPr>
          <w:sz w:val="28"/>
          <w:szCs w:val="28"/>
          <w:lang w:val="uk-UA"/>
        </w:rPr>
        <w:lastRenderedPageBreak/>
        <w:t xml:space="preserve">регулятивну, оскільки впливає на всю діяльність, включаючи інформаційну; </w:t>
      </w:r>
    </w:p>
    <w:p w:rsidR="00C53953" w:rsidRPr="00ED38D0" w:rsidRDefault="00C53953" w:rsidP="00C53953">
      <w:pPr>
        <w:pStyle w:val="a9"/>
        <w:numPr>
          <w:ilvl w:val="0"/>
          <w:numId w:val="6"/>
        </w:numPr>
        <w:spacing w:line="360" w:lineRule="auto"/>
        <w:ind w:left="0" w:firstLine="851"/>
        <w:contextualSpacing w:val="0"/>
        <w:jc w:val="both"/>
        <w:rPr>
          <w:sz w:val="28"/>
          <w:szCs w:val="28"/>
          <w:lang w:val="uk-UA"/>
        </w:rPr>
      </w:pPr>
      <w:r w:rsidRPr="00ED38D0">
        <w:rPr>
          <w:sz w:val="28"/>
          <w:szCs w:val="28"/>
          <w:lang w:val="uk-UA"/>
        </w:rPr>
        <w:t xml:space="preserve">пізнавальну, тому що безпосередньо пов'язана з дослідного діяльністю суб'єкта і його навчанням; </w:t>
      </w:r>
    </w:p>
    <w:p w:rsidR="00C53953" w:rsidRPr="00ED38D0" w:rsidRDefault="00C53953" w:rsidP="00C53953">
      <w:pPr>
        <w:pStyle w:val="a9"/>
        <w:numPr>
          <w:ilvl w:val="0"/>
          <w:numId w:val="6"/>
        </w:numPr>
        <w:spacing w:line="360" w:lineRule="auto"/>
        <w:ind w:left="0" w:firstLine="851"/>
        <w:contextualSpacing w:val="0"/>
        <w:jc w:val="both"/>
        <w:rPr>
          <w:sz w:val="28"/>
          <w:szCs w:val="28"/>
          <w:lang w:val="uk-UA"/>
        </w:rPr>
      </w:pPr>
      <w:r w:rsidRPr="00ED38D0">
        <w:rPr>
          <w:sz w:val="28"/>
          <w:szCs w:val="28"/>
          <w:lang w:val="uk-UA"/>
        </w:rPr>
        <w:t xml:space="preserve">комунікативну, оскільки інформаційна культура є невід'ємним елементом взаємозв'язку людей; </w:t>
      </w:r>
    </w:p>
    <w:p w:rsidR="00C53953" w:rsidRPr="00ED38D0" w:rsidRDefault="00C53953" w:rsidP="00C53953">
      <w:pPr>
        <w:pStyle w:val="a9"/>
        <w:numPr>
          <w:ilvl w:val="0"/>
          <w:numId w:val="6"/>
        </w:numPr>
        <w:spacing w:line="360" w:lineRule="auto"/>
        <w:ind w:left="0" w:firstLine="851"/>
        <w:contextualSpacing w:val="0"/>
        <w:jc w:val="both"/>
        <w:rPr>
          <w:color w:val="000000" w:themeColor="text1"/>
          <w:sz w:val="28"/>
          <w:szCs w:val="28"/>
          <w:lang w:val="uk-UA"/>
        </w:rPr>
      </w:pPr>
      <w:r w:rsidRPr="00ED38D0">
        <w:rPr>
          <w:sz w:val="28"/>
          <w:szCs w:val="28"/>
          <w:lang w:val="uk-UA"/>
        </w:rPr>
        <w:t>виховну, тому що інформаційна культура бере активну участь в освоєнні людиною всієї культури, оволодінні всіма накопиченими людством багатствами.</w:t>
      </w:r>
      <w:r w:rsidRPr="00ED38D0">
        <w:rPr>
          <w:rFonts w:eastAsia="TimesNewRomanPSMT"/>
          <w:color w:val="000000" w:themeColor="text1"/>
          <w:sz w:val="28"/>
          <w:szCs w:val="28"/>
          <w:lang w:val="uk-UA"/>
        </w:rPr>
        <w:t xml:space="preserve"> [</w:t>
      </w:r>
      <w:r w:rsidR="00E808DE">
        <w:rPr>
          <w:rFonts w:eastAsia="TimesNewRomanPSMT"/>
          <w:color w:val="000000" w:themeColor="text1"/>
          <w:sz w:val="28"/>
          <w:szCs w:val="28"/>
          <w:lang w:val="uk-UA"/>
        </w:rPr>
        <w:t>4</w:t>
      </w:r>
      <w:r w:rsidRPr="00ED38D0">
        <w:rPr>
          <w:rFonts w:eastAsia="TimesNewRomanPSMT"/>
          <w:color w:val="000000" w:themeColor="text1"/>
          <w:sz w:val="28"/>
          <w:szCs w:val="28"/>
          <w:lang w:val="uk-UA"/>
        </w:rPr>
        <w:t>]</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В інформаційному суспільстві діял</w:t>
      </w:r>
      <w:r w:rsidR="00811E54">
        <w:rPr>
          <w:rFonts w:ascii="Times New Roman" w:hAnsi="Times New Roman"/>
          <w:color w:val="000000" w:themeColor="text1"/>
          <w:sz w:val="28"/>
          <w:szCs w:val="28"/>
          <w:lang w:val="uk-UA"/>
        </w:rPr>
        <w:t xml:space="preserve">ьність, як окремих людей, так і </w:t>
      </w:r>
      <w:r w:rsidRPr="00ED38D0">
        <w:rPr>
          <w:rFonts w:ascii="Times New Roman" w:hAnsi="Times New Roman"/>
          <w:sz w:val="28"/>
          <w:szCs w:val="28"/>
          <w:lang w:val="uk-UA"/>
        </w:rPr>
        <w:t>колективів,</w:t>
      </w:r>
      <w:r w:rsidR="00811E54">
        <w:rPr>
          <w:rFonts w:ascii="Times New Roman" w:hAnsi="Times New Roman"/>
          <w:color w:val="000000" w:themeColor="text1"/>
          <w:sz w:val="28"/>
          <w:szCs w:val="28"/>
          <w:lang w:val="uk-UA"/>
        </w:rPr>
        <w:t xml:space="preserve"> </w:t>
      </w:r>
      <w:r w:rsidRPr="00ED38D0">
        <w:rPr>
          <w:rFonts w:ascii="Times New Roman" w:hAnsi="Times New Roman"/>
          <w:color w:val="000000" w:themeColor="text1"/>
          <w:sz w:val="28"/>
          <w:szCs w:val="28"/>
          <w:lang w:val="uk-UA"/>
        </w:rPr>
        <w:t xml:space="preserve">все більшою мірою залежати від їх інформованості та здатності ефективно використовувати наявну інформацію. </w:t>
      </w:r>
      <w:r w:rsidRPr="00ED38D0">
        <w:rPr>
          <w:rFonts w:ascii="Times New Roman" w:hAnsi="Times New Roman"/>
          <w:sz w:val="28"/>
          <w:szCs w:val="28"/>
          <w:lang w:val="uk-UA"/>
        </w:rPr>
        <w:t xml:space="preserve">Людина повинна мати певний </w:t>
      </w:r>
      <w:r w:rsidRPr="00ED38D0">
        <w:rPr>
          <w:rFonts w:ascii="Times New Roman" w:hAnsi="Times New Roman"/>
          <w:color w:val="000000" w:themeColor="text1"/>
          <w:sz w:val="28"/>
          <w:szCs w:val="28"/>
          <w:lang w:val="uk-UA"/>
        </w:rPr>
        <w:t>рівень культури для роботи з інформацією. Будучи найважливішою, складовою культури в цілому, інформаційна </w:t>
      </w:r>
      <w:r w:rsidRPr="00ED38D0">
        <w:rPr>
          <w:rFonts w:ascii="Times New Roman" w:hAnsi="Times New Roman"/>
          <w:sz w:val="28"/>
          <w:szCs w:val="28"/>
          <w:lang w:val="uk-UA"/>
        </w:rPr>
        <w:t>культура</w:t>
      </w:r>
      <w:r w:rsidRPr="00ED38D0">
        <w:rPr>
          <w:rFonts w:ascii="Times New Roman" w:hAnsi="Times New Roman"/>
          <w:color w:val="000000" w:themeColor="text1"/>
          <w:sz w:val="28"/>
          <w:szCs w:val="28"/>
          <w:lang w:val="uk-UA"/>
        </w:rPr>
        <w:t> є продуктом різноманітних творчих здібностей людини.</w:t>
      </w:r>
      <w:r w:rsidRPr="00ED38D0">
        <w:rPr>
          <w:rFonts w:ascii="Times New Roman" w:eastAsia="TimesNewRomanPSMT" w:hAnsi="Times New Roman"/>
          <w:color w:val="000000" w:themeColor="text1"/>
          <w:sz w:val="28"/>
          <w:szCs w:val="28"/>
          <w:lang w:val="uk-UA"/>
        </w:rPr>
        <w:t xml:space="preserve"> [</w:t>
      </w:r>
      <w:r w:rsidR="00E808DE">
        <w:rPr>
          <w:rFonts w:ascii="Times New Roman" w:eastAsia="TimesNewRomanPSMT" w:hAnsi="Times New Roman"/>
          <w:color w:val="000000" w:themeColor="text1"/>
          <w:sz w:val="28"/>
          <w:szCs w:val="28"/>
          <w:lang w:val="uk-UA"/>
        </w:rPr>
        <w:t>4</w:t>
      </w:r>
      <w:r w:rsidRPr="00ED38D0">
        <w:rPr>
          <w:rFonts w:ascii="Times New Roman" w:eastAsia="TimesNewRomanPSMT" w:hAnsi="Times New Roman"/>
          <w:color w:val="000000" w:themeColor="text1"/>
          <w:sz w:val="28"/>
          <w:szCs w:val="28"/>
          <w:lang w:val="uk-UA"/>
        </w:rPr>
        <w:t>]</w:t>
      </w:r>
    </w:p>
    <w:p w:rsidR="00C53953" w:rsidRPr="00ED38D0" w:rsidRDefault="00C53953" w:rsidP="00C53953">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Таким чином, інформаційну культуру варто розглядати як рівень, що досягається, організацією інформаційних процесів, задоволеністю людей в інформаційному спілкуванні, ступенем ефективності створення, збору, зберігання, переробки, передачі й використання інформації, що забезпечує цілісне сприйняття світу, аналіз і оцінку наслідків прийнятих рішень. </w:t>
      </w:r>
    </w:p>
    <w:p w:rsidR="00C53953" w:rsidRPr="00ED38D0" w:rsidRDefault="00C53953" w:rsidP="00C53953">
      <w:pPr>
        <w:spacing w:after="0" w:line="360" w:lineRule="auto"/>
        <w:ind w:firstLine="851"/>
        <w:jc w:val="both"/>
        <w:rPr>
          <w:rFonts w:ascii="Times New Roman" w:hAnsi="Times New Roman"/>
          <w:color w:val="000000" w:themeColor="text1"/>
          <w:sz w:val="27"/>
          <w:szCs w:val="27"/>
          <w:lang w:val="uk-UA"/>
        </w:rPr>
      </w:pPr>
      <w:r w:rsidRPr="00ED38D0">
        <w:rPr>
          <w:rFonts w:ascii="Times New Roman" w:hAnsi="Times New Roman"/>
          <w:sz w:val="28"/>
          <w:szCs w:val="28"/>
          <w:lang w:val="uk-UA"/>
        </w:rPr>
        <w:t>Наразі є всі підстави говорити про необхідність формування нової інформаційної культури, що може стати елементом загальної культури людства. Її основою мають стати знання про інформаційне середовище, закони її функціонування, уміння орієнтуватися в інформаційних потоках. Інформаційна культура поки ще є показником, в основному, професійної культури, але в найближчому майбутньому стане важливим фактором розвитку кожної особистості в цілому. Виявлення й уважне вивчення рівня інформаційної культури споживачів інформації, а також доступність інформаційних ресурсів є неодмінною умовою створення комфортного середовища для розвитку особистості в інформаційному суспільстві.</w:t>
      </w:r>
      <w:r w:rsidRPr="00ED38D0">
        <w:rPr>
          <w:lang w:val="uk-UA"/>
        </w:rPr>
        <w:t xml:space="preserve"> </w:t>
      </w:r>
      <w:r w:rsidRPr="00ED38D0">
        <w:rPr>
          <w:rFonts w:ascii="Times New Roman" w:hAnsi="Times New Roman"/>
          <w:color w:val="000000" w:themeColor="text1"/>
          <w:sz w:val="27"/>
          <w:szCs w:val="27"/>
          <w:lang w:val="uk-UA"/>
        </w:rPr>
        <w:br w:type="page"/>
      </w:r>
    </w:p>
    <w:p w:rsidR="00C53953" w:rsidRPr="00ED38D0" w:rsidRDefault="002832BE" w:rsidP="00E6771E">
      <w:pPr>
        <w:spacing w:after="0" w:line="360" w:lineRule="auto"/>
        <w:ind w:firstLine="851"/>
        <w:jc w:val="both"/>
        <w:rPr>
          <w:rFonts w:ascii="Times New Roman" w:hAnsi="Times New Roman"/>
          <w:b/>
          <w:color w:val="000000" w:themeColor="text1"/>
          <w:spacing w:val="3"/>
          <w:sz w:val="28"/>
          <w:szCs w:val="28"/>
          <w:shd w:val="clear" w:color="auto" w:fill="FFFFFF"/>
          <w:lang w:val="uk-UA"/>
        </w:rPr>
      </w:pPr>
      <w:r w:rsidRPr="00ED38D0">
        <w:rPr>
          <w:rFonts w:ascii="Times New Roman" w:hAnsi="Times New Roman"/>
          <w:b/>
          <w:color w:val="000000" w:themeColor="text1"/>
          <w:spacing w:val="3"/>
          <w:sz w:val="28"/>
          <w:szCs w:val="28"/>
          <w:shd w:val="clear" w:color="auto" w:fill="FFFFFF"/>
          <w:lang w:val="uk-UA"/>
        </w:rPr>
        <w:lastRenderedPageBreak/>
        <w:t>1.</w:t>
      </w:r>
      <w:r w:rsidR="00C53953" w:rsidRPr="00ED38D0">
        <w:rPr>
          <w:rFonts w:ascii="Times New Roman" w:hAnsi="Times New Roman"/>
          <w:b/>
          <w:color w:val="000000" w:themeColor="text1"/>
          <w:spacing w:val="3"/>
          <w:sz w:val="28"/>
          <w:szCs w:val="28"/>
          <w:shd w:val="clear" w:color="auto" w:fill="FFFFFF"/>
          <w:lang w:val="uk-UA"/>
        </w:rPr>
        <w:t>2. Професійні вимоги та якості викладача вищої школи</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Інноваційні процеси в українському суспільстві, модернізація вітчизняної системи освіти визначають основні підходи до педагогічної діяльності та особистісно-професійного зростання викладача вищої школи. Педагог трансформує ідеї суспільства, його соціальний досвід та економічного розвитку суспільства. Саме він визначає мету й завдання процесу в конкретних умовах, програмує розвиток особистості студента, обґрунтовує систему педагогічних засобів, форм, методів, їх етапність, спрямованість на розв'язання конкретних педагогічних завдань.</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Поняття «педагогічна діяльність» у педагогічному словнику трактується як вид професійної діяльності, змістом якої є навчання, виховання, освіта, розвиток тих, хто навчається. Однією з найважливіших характеристик педагогічної діяльності є її спільний характер: вона обов’язково передбачає педагога й того, кого він учить, виховує, розвиває. Ця діяльність не може бути діяльністю лише «для себе». Її сутність у переході діяльності «для себе» у діяльність «для іншого», «для інших». У цій діяльності поєднуються самореалізація педагога та його цілеспрямована участь у зміні того, хто навчається:</w:t>
      </w:r>
      <w:r w:rsidR="00811E54">
        <w:rPr>
          <w:rFonts w:ascii="Times New Roman" w:hAnsi="Times New Roman"/>
          <w:color w:val="000000" w:themeColor="text1"/>
          <w:sz w:val="28"/>
          <w:szCs w:val="28"/>
          <w:lang w:val="uk-UA"/>
        </w:rPr>
        <w:t xml:space="preserve"> </w:t>
      </w:r>
      <w:r w:rsidRPr="00ED38D0">
        <w:rPr>
          <w:rFonts w:ascii="Times New Roman" w:hAnsi="Times New Roman"/>
          <w:color w:val="000000" w:themeColor="text1"/>
          <w:sz w:val="28"/>
          <w:szCs w:val="28"/>
          <w:lang w:val="uk-UA"/>
        </w:rPr>
        <w:t>рівня його навченості, вихованості, розвитку, освіченості. [</w:t>
      </w:r>
      <w:r w:rsidR="00E808DE">
        <w:rPr>
          <w:rFonts w:ascii="Times New Roman" w:hAnsi="Times New Roman"/>
          <w:color w:val="000000" w:themeColor="text1"/>
          <w:sz w:val="28"/>
          <w:szCs w:val="28"/>
          <w:lang w:val="uk-UA"/>
        </w:rPr>
        <w:t>40</w:t>
      </w:r>
      <w:r w:rsidRPr="00ED38D0">
        <w:rPr>
          <w:rFonts w:ascii="Times New Roman" w:hAnsi="Times New Roman"/>
          <w:color w:val="000000" w:themeColor="text1"/>
          <w:sz w:val="28"/>
          <w:szCs w:val="28"/>
          <w:lang w:val="uk-UA"/>
        </w:rPr>
        <w:t>]</w:t>
      </w:r>
    </w:p>
    <w:p w:rsidR="00C53953" w:rsidRPr="00ED38D0" w:rsidRDefault="00C53953" w:rsidP="00C53953">
      <w:pPr>
        <w:pStyle w:val="Default"/>
        <w:spacing w:line="360" w:lineRule="auto"/>
        <w:ind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 xml:space="preserve">На думку  В. </w:t>
      </w:r>
      <w:proofErr w:type="spellStart"/>
      <w:r w:rsidRPr="00ED38D0">
        <w:rPr>
          <w:rFonts w:ascii="Times New Roman" w:hAnsi="Times New Roman" w:cs="Times New Roman"/>
          <w:color w:val="000000" w:themeColor="text1"/>
          <w:sz w:val="28"/>
          <w:szCs w:val="28"/>
          <w:lang w:val="uk-UA"/>
        </w:rPr>
        <w:t>Ортинського</w:t>
      </w:r>
      <w:proofErr w:type="spellEnd"/>
      <w:r w:rsidRPr="00ED38D0">
        <w:rPr>
          <w:rFonts w:ascii="Times New Roman" w:hAnsi="Times New Roman" w:cs="Times New Roman"/>
          <w:color w:val="000000" w:themeColor="text1"/>
          <w:sz w:val="28"/>
          <w:szCs w:val="28"/>
          <w:lang w:val="uk-UA"/>
        </w:rPr>
        <w:t>, педагогічна діяльність – «процес, у якому опосередковується й контролюється інформаційний обмін, відтворюється культура, відбувається становлення суспільної свідомості, здійснюється регуляція процесу розвитку економічної, духовної та соціальної сфер і загалом суспільства» [</w:t>
      </w:r>
      <w:r w:rsidR="00E808DE">
        <w:rPr>
          <w:rFonts w:ascii="Times New Roman" w:hAnsi="Times New Roman" w:cs="Times New Roman"/>
          <w:color w:val="000000" w:themeColor="text1"/>
          <w:sz w:val="28"/>
          <w:szCs w:val="28"/>
          <w:lang w:val="uk-UA"/>
        </w:rPr>
        <w:t>52</w:t>
      </w:r>
      <w:r w:rsidRPr="00ED38D0">
        <w:rPr>
          <w:rFonts w:ascii="Times New Roman" w:hAnsi="Times New Roman" w:cs="Times New Roman"/>
          <w:color w:val="000000" w:themeColor="text1"/>
          <w:sz w:val="28"/>
          <w:szCs w:val="28"/>
          <w:lang w:val="uk-UA"/>
        </w:rPr>
        <w:t>].</w:t>
      </w:r>
    </w:p>
    <w:p w:rsidR="00C53953" w:rsidRPr="00ED38D0" w:rsidRDefault="00C53953" w:rsidP="00C53953">
      <w:pPr>
        <w:pStyle w:val="Default"/>
        <w:spacing w:line="360" w:lineRule="auto"/>
        <w:ind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Професія науково-педагогічного працівника вищого навчального закладу – одна з найбільш творчих і складних професій, у яких поєднано науку та мистецтво. Н. Кузьміна виокремлює структурні складники й функціональні компоненти педагогічної діяльності.</w:t>
      </w:r>
    </w:p>
    <w:p w:rsidR="00C53953" w:rsidRPr="00ED38D0" w:rsidRDefault="00C53953" w:rsidP="00C53953">
      <w:pPr>
        <w:pStyle w:val="Default"/>
        <w:spacing w:line="360" w:lineRule="auto"/>
        <w:ind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«Ця модель містить п’ять структурних елементів [</w:t>
      </w:r>
      <w:r w:rsidR="00E808DE">
        <w:rPr>
          <w:rFonts w:ascii="Times New Roman" w:hAnsi="Times New Roman" w:cs="Times New Roman"/>
          <w:color w:val="000000" w:themeColor="text1"/>
          <w:sz w:val="28"/>
          <w:szCs w:val="28"/>
          <w:lang w:val="uk-UA"/>
        </w:rPr>
        <w:t>48</w:t>
      </w:r>
      <w:r w:rsidRPr="00ED38D0">
        <w:rPr>
          <w:rFonts w:ascii="Times New Roman" w:hAnsi="Times New Roman" w:cs="Times New Roman"/>
          <w:color w:val="000000" w:themeColor="text1"/>
          <w:sz w:val="28"/>
          <w:szCs w:val="28"/>
          <w:lang w:val="uk-UA"/>
        </w:rPr>
        <w:t xml:space="preserve">]: </w:t>
      </w:r>
    </w:p>
    <w:p w:rsidR="00C53953" w:rsidRPr="00ED38D0" w:rsidRDefault="00C53953" w:rsidP="00C53953">
      <w:pPr>
        <w:pStyle w:val="Default"/>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 xml:space="preserve">суб’єкт педагогічного впливу; </w:t>
      </w:r>
    </w:p>
    <w:p w:rsidR="00C53953" w:rsidRPr="00ED38D0" w:rsidRDefault="00C53953" w:rsidP="00C53953">
      <w:pPr>
        <w:pStyle w:val="Default"/>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lastRenderedPageBreak/>
        <w:t xml:space="preserve">об’єкт педагогічного впливу; </w:t>
      </w:r>
    </w:p>
    <w:p w:rsidR="00C53953" w:rsidRPr="00ED38D0" w:rsidRDefault="00C53953" w:rsidP="00C53953">
      <w:pPr>
        <w:pStyle w:val="Default"/>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 xml:space="preserve">предмет їх спільної діяльності; </w:t>
      </w:r>
    </w:p>
    <w:p w:rsidR="00C53953" w:rsidRPr="00ED38D0" w:rsidRDefault="00C53953" w:rsidP="00C53953">
      <w:pPr>
        <w:pStyle w:val="Default"/>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 xml:space="preserve">цілі навчання; </w:t>
      </w:r>
    </w:p>
    <w:p w:rsidR="00C53953" w:rsidRPr="00ED38D0" w:rsidRDefault="00811E54" w:rsidP="00C53953">
      <w:pPr>
        <w:pStyle w:val="Default"/>
        <w:numPr>
          <w:ilvl w:val="0"/>
          <w:numId w:val="6"/>
        </w:numPr>
        <w:spacing w:line="360" w:lineRule="auto"/>
        <w:ind w:left="0"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засоби педагогічної комунікації».</w:t>
      </w:r>
    </w:p>
    <w:p w:rsidR="00C53953" w:rsidRPr="00ED38D0" w:rsidRDefault="00C53953" w:rsidP="00C53953">
      <w:pPr>
        <w:pStyle w:val="Default"/>
        <w:spacing w:line="360" w:lineRule="auto"/>
        <w:ind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«Ці компоненти становлять систему, бо жодного з них не можна замінити іншим або їх сукупністю. Усі вони перебувають у прямій та зворотній взаємозалежності». [</w:t>
      </w:r>
      <w:r w:rsidR="00E808DE">
        <w:rPr>
          <w:rFonts w:ascii="Times New Roman" w:hAnsi="Times New Roman" w:cs="Times New Roman"/>
          <w:color w:val="000000" w:themeColor="text1"/>
          <w:sz w:val="28"/>
          <w:szCs w:val="28"/>
          <w:lang w:val="uk-UA"/>
        </w:rPr>
        <w:t>48</w:t>
      </w:r>
      <w:r w:rsidRPr="00ED38D0">
        <w:rPr>
          <w:rFonts w:ascii="Times New Roman" w:hAnsi="Times New Roman" w:cs="Times New Roman"/>
          <w:color w:val="000000" w:themeColor="text1"/>
          <w:sz w:val="28"/>
          <w:szCs w:val="28"/>
          <w:lang w:val="uk-UA"/>
        </w:rPr>
        <w:t>]</w:t>
      </w:r>
    </w:p>
    <w:p w:rsidR="00C53953" w:rsidRPr="00ED38D0" w:rsidRDefault="00C53953" w:rsidP="00C53953">
      <w:pPr>
        <w:pStyle w:val="Default"/>
        <w:spacing w:line="360" w:lineRule="auto"/>
        <w:ind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Педагогічна праця з початку й до кінця є процесом взаємодії людей, що посилює роль особистісних взаємин у педагогічній діяльності, підкреслює важливість моральних аспектів. Специфічним є й результат педагогічної діяльності – людина, яка оволоділа певною частиною суспільної культури, здатна до подальшого саморозвитку, виконання певних соціальних ролей у суспільстві.</w:t>
      </w:r>
    </w:p>
    <w:p w:rsidR="00C53953" w:rsidRPr="00ED38D0" w:rsidRDefault="00C53953" w:rsidP="00C53953">
      <w:pPr>
        <w:pStyle w:val="Default"/>
        <w:spacing w:line="360" w:lineRule="auto"/>
        <w:ind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Дослідники педагогічної діяльності виділяють такі функції науково-педагогічного працівника закладу</w:t>
      </w:r>
      <w:r w:rsidR="00811E54">
        <w:rPr>
          <w:rFonts w:ascii="Times New Roman" w:hAnsi="Times New Roman" w:cs="Times New Roman"/>
          <w:color w:val="000000" w:themeColor="text1"/>
          <w:sz w:val="28"/>
          <w:szCs w:val="28"/>
          <w:lang w:val="uk-UA"/>
        </w:rPr>
        <w:t xml:space="preserve"> вищої освіти</w:t>
      </w:r>
      <w:r w:rsidRPr="00ED38D0">
        <w:rPr>
          <w:rFonts w:ascii="Times New Roman" w:hAnsi="Times New Roman" w:cs="Times New Roman"/>
          <w:color w:val="000000" w:themeColor="text1"/>
          <w:sz w:val="28"/>
          <w:szCs w:val="28"/>
          <w:lang w:val="uk-UA"/>
        </w:rPr>
        <w:t xml:space="preserve">: </w:t>
      </w:r>
    </w:p>
    <w:p w:rsidR="00C53953" w:rsidRPr="00ED38D0" w:rsidRDefault="00C53953" w:rsidP="00C53953">
      <w:pPr>
        <w:pStyle w:val="Default"/>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 xml:space="preserve">управлінську; </w:t>
      </w:r>
    </w:p>
    <w:p w:rsidR="00C53953" w:rsidRPr="00ED38D0" w:rsidRDefault="00C53953" w:rsidP="00C53953">
      <w:pPr>
        <w:pStyle w:val="Default"/>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 xml:space="preserve">продукування; </w:t>
      </w:r>
    </w:p>
    <w:p w:rsidR="00C53953" w:rsidRPr="00ED38D0" w:rsidRDefault="00C53953" w:rsidP="00C53953">
      <w:pPr>
        <w:pStyle w:val="Default"/>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 xml:space="preserve">передавання; </w:t>
      </w:r>
    </w:p>
    <w:p w:rsidR="00C53953" w:rsidRPr="00ED38D0" w:rsidRDefault="00C53953" w:rsidP="00C53953">
      <w:pPr>
        <w:pStyle w:val="Default"/>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 xml:space="preserve">трансформації; </w:t>
      </w:r>
    </w:p>
    <w:p w:rsidR="00C53953" w:rsidRPr="00ED38D0" w:rsidRDefault="00C53953" w:rsidP="00C53953">
      <w:pPr>
        <w:pStyle w:val="Default"/>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 xml:space="preserve">спонукання; </w:t>
      </w:r>
    </w:p>
    <w:p w:rsidR="00C53953" w:rsidRPr="00ED38D0" w:rsidRDefault="00C53953" w:rsidP="00C53953">
      <w:pPr>
        <w:pStyle w:val="Default"/>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 xml:space="preserve">соціалізації; </w:t>
      </w:r>
    </w:p>
    <w:p w:rsidR="00C53953" w:rsidRPr="00ED38D0" w:rsidRDefault="00C53953" w:rsidP="00C53953">
      <w:pPr>
        <w:pStyle w:val="Default"/>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 xml:space="preserve">прогнозування; </w:t>
      </w:r>
    </w:p>
    <w:p w:rsidR="00C53953" w:rsidRPr="00ED38D0" w:rsidRDefault="00C53953" w:rsidP="00C53953">
      <w:pPr>
        <w:pStyle w:val="Default"/>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 xml:space="preserve">корегування; </w:t>
      </w:r>
    </w:p>
    <w:p w:rsidR="00C53953" w:rsidRPr="00ED38D0" w:rsidRDefault="00C53953" w:rsidP="00C53953">
      <w:pPr>
        <w:pStyle w:val="Default"/>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 xml:space="preserve">культурологічну; </w:t>
      </w:r>
    </w:p>
    <w:p w:rsidR="00C53953" w:rsidRPr="00ED38D0" w:rsidRDefault="00C53953" w:rsidP="00C53953">
      <w:pPr>
        <w:pStyle w:val="Default"/>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 xml:space="preserve">виховну; </w:t>
      </w:r>
    </w:p>
    <w:p w:rsidR="00C53953" w:rsidRPr="00ED38D0" w:rsidRDefault="00C53953" w:rsidP="00C53953">
      <w:pPr>
        <w:pStyle w:val="Default"/>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розвивальну [</w:t>
      </w:r>
      <w:r w:rsidR="00E808DE">
        <w:rPr>
          <w:rFonts w:ascii="Times New Roman" w:hAnsi="Times New Roman" w:cs="Times New Roman"/>
          <w:color w:val="000000" w:themeColor="text1"/>
          <w:sz w:val="28"/>
          <w:szCs w:val="28"/>
          <w:lang w:val="uk-UA"/>
        </w:rPr>
        <w:t>48</w:t>
      </w:r>
      <w:r w:rsidRPr="00ED38D0">
        <w:rPr>
          <w:rFonts w:ascii="Times New Roman" w:hAnsi="Times New Roman" w:cs="Times New Roman"/>
          <w:color w:val="000000" w:themeColor="text1"/>
          <w:sz w:val="28"/>
          <w:szCs w:val="28"/>
          <w:lang w:val="uk-UA"/>
        </w:rPr>
        <w:t xml:space="preserve">]. </w:t>
      </w:r>
    </w:p>
    <w:p w:rsidR="00C53953" w:rsidRPr="00ED38D0" w:rsidRDefault="00C53953" w:rsidP="00C53953">
      <w:pPr>
        <w:pStyle w:val="Default"/>
        <w:spacing w:line="360" w:lineRule="auto"/>
        <w:ind w:firstLine="851"/>
        <w:jc w:val="both"/>
        <w:rPr>
          <w:rFonts w:ascii="Times New Roman" w:hAnsi="Times New Roman" w:cs="Times New Roman"/>
          <w:b/>
          <w:color w:val="000000" w:themeColor="text1"/>
          <w:spacing w:val="3"/>
          <w:sz w:val="28"/>
          <w:szCs w:val="28"/>
          <w:shd w:val="clear" w:color="auto" w:fill="FFFFFF"/>
          <w:lang w:val="uk-UA"/>
        </w:rPr>
      </w:pPr>
      <w:r w:rsidRPr="00ED38D0">
        <w:rPr>
          <w:rFonts w:ascii="Times New Roman" w:hAnsi="Times New Roman" w:cs="Times New Roman"/>
          <w:color w:val="000000" w:themeColor="text1"/>
          <w:sz w:val="28"/>
          <w:szCs w:val="28"/>
          <w:lang w:val="uk-UA"/>
        </w:rPr>
        <w:t xml:space="preserve">Надзвичайно важливо усвідомлювати сучасному педагогу вищої школи структуру педагогічної діяльності та її основні компоненти, уміти вдосконалювати свої педагогічні дії та професійно важливі вміння, розвивати </w:t>
      </w:r>
      <w:r w:rsidRPr="00ED38D0">
        <w:rPr>
          <w:rFonts w:ascii="Times New Roman" w:hAnsi="Times New Roman" w:cs="Times New Roman"/>
          <w:color w:val="000000" w:themeColor="text1"/>
          <w:sz w:val="28"/>
          <w:szCs w:val="28"/>
          <w:lang w:val="uk-UA"/>
        </w:rPr>
        <w:lastRenderedPageBreak/>
        <w:t>психологічні якості, необхідні для своєї професійної реалізації, для ефективного виконання педагогічних функцій.</w:t>
      </w:r>
    </w:p>
    <w:p w:rsidR="00C53953" w:rsidRPr="00ED38D0" w:rsidRDefault="00C53953" w:rsidP="00C53953">
      <w:pPr>
        <w:pStyle w:val="Default"/>
        <w:spacing w:line="360" w:lineRule="auto"/>
        <w:ind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 xml:space="preserve">Як зазначає Н. Кузьміна, «структуру педагогічної діяльності викладача вищої школи становлять такі компоненти: </w:t>
      </w:r>
    </w:p>
    <w:p w:rsidR="00C53953" w:rsidRPr="00ED38D0" w:rsidRDefault="00C53953" w:rsidP="00C53953">
      <w:pPr>
        <w:pStyle w:val="Default"/>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конструктивний;</w:t>
      </w:r>
    </w:p>
    <w:p w:rsidR="00C53953" w:rsidRPr="00ED38D0" w:rsidRDefault="00C53953" w:rsidP="00C53953">
      <w:pPr>
        <w:pStyle w:val="Default"/>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 xml:space="preserve">організаційний; </w:t>
      </w:r>
    </w:p>
    <w:p w:rsidR="00C53953" w:rsidRPr="00ED38D0" w:rsidRDefault="00C53953" w:rsidP="00C53953">
      <w:pPr>
        <w:pStyle w:val="Default"/>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 xml:space="preserve">проектувальний; </w:t>
      </w:r>
    </w:p>
    <w:p w:rsidR="00C53953" w:rsidRPr="00ED38D0" w:rsidRDefault="00C53953" w:rsidP="00C53953">
      <w:pPr>
        <w:pStyle w:val="Default"/>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 xml:space="preserve">комунікативний; </w:t>
      </w:r>
    </w:p>
    <w:p w:rsidR="00C53953" w:rsidRPr="00ED38D0" w:rsidRDefault="00C53953" w:rsidP="00C53953">
      <w:pPr>
        <w:pStyle w:val="Default"/>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дослідницький (гностичний)».</w:t>
      </w:r>
    </w:p>
    <w:p w:rsidR="00C53953" w:rsidRPr="00ED38D0" w:rsidRDefault="00C53953" w:rsidP="00C53953">
      <w:pPr>
        <w:pStyle w:val="Default"/>
        <w:spacing w:line="360" w:lineRule="auto"/>
        <w:ind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 xml:space="preserve">Визначені компоненти Н. Кузьміна характеризує наступним чином. </w:t>
      </w:r>
    </w:p>
    <w:p w:rsidR="00C53953" w:rsidRPr="00ED38D0" w:rsidRDefault="00C53953" w:rsidP="00C53953">
      <w:pPr>
        <w:pStyle w:val="Default"/>
        <w:spacing w:line="360" w:lineRule="auto"/>
        <w:ind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Гностичний компонент передбачає систему знань та вмінь викладача, спрямовані на реалізацію пізнавальної діяльності, що є основою його професійної діяльності. Цей компонент пронизує дослідницьку діяльність викладача, оскільки спрямований на діагностування, аналіз результатів власної педагогічної діяльності, навчально-виховного процесу, рівня навчальних досягнень студентів. Він є стрижнем усіх інших компонентів, оскільки впливає на рівень творчості при здійсненні викладачем педагогічної діяльності.</w:t>
      </w:r>
    </w:p>
    <w:p w:rsidR="00C53953" w:rsidRPr="00ED38D0" w:rsidRDefault="00C53953" w:rsidP="00C53953">
      <w:pPr>
        <w:pStyle w:val="Default"/>
        <w:spacing w:line="360" w:lineRule="auto"/>
        <w:ind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 xml:space="preserve">Конструктивний компонент педагогічної діяльності викладача вищої школи забезпечує реалізацію важливих завдань у діяльності педагога, а саме: структурування курсів, які він читає; підбір конкретного навчального матеріалу до теми; вибір методів, форм, прийомів, що є найефективнішими для конкретної ситуації; планування навчальної, виховної й дослідницької роботи. </w:t>
      </w:r>
    </w:p>
    <w:p w:rsidR="00C53953" w:rsidRPr="00ED38D0" w:rsidRDefault="00C53953" w:rsidP="00C53953">
      <w:pPr>
        <w:pStyle w:val="Default"/>
        <w:spacing w:line="360" w:lineRule="auto"/>
        <w:ind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Організаційний компонент слугує упорядкуванню, самоорганізації власної педагогічної діяльності, процесу навчання й виховання студентів.</w:t>
      </w:r>
    </w:p>
    <w:p w:rsidR="00C53953" w:rsidRPr="00ED38D0" w:rsidRDefault="00C53953" w:rsidP="00C53953">
      <w:pPr>
        <w:pStyle w:val="Default"/>
        <w:spacing w:line="360" w:lineRule="auto"/>
        <w:ind w:firstLine="851"/>
        <w:jc w:val="both"/>
        <w:rPr>
          <w:rFonts w:ascii="Times New Roman" w:hAnsi="Times New Roman" w:cs="Times New Roman"/>
          <w:color w:val="000000" w:themeColor="text1"/>
          <w:sz w:val="28"/>
          <w:szCs w:val="28"/>
          <w:lang w:val="uk-UA"/>
        </w:rPr>
      </w:pPr>
      <w:r w:rsidRPr="00ED38D0">
        <w:rPr>
          <w:rFonts w:ascii="Times New Roman" w:hAnsi="Times New Roman" w:cs="Times New Roman"/>
          <w:color w:val="000000" w:themeColor="text1"/>
          <w:sz w:val="28"/>
          <w:szCs w:val="28"/>
          <w:lang w:val="uk-UA"/>
        </w:rPr>
        <w:t>Проектувальний – проектування віддалених, перспективних цілей навчання та виховання, а також стратегій та способів їх досягнення. Проектувальна діяльність охоплює зміст навчання, навчально-виховний процес, педагогічні ситуації.</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lastRenderedPageBreak/>
        <w:t>Комунікативний компонент забезпечує здійснення всіх видів педагогічної діяльності викладача вищої школи. Саме від рівня комунікативності, стилю спілкування викладача залежить легкість установлення контактів зі студентами, викладачами-колегами, адміністрацією, батьками та ін. Завдяки комунікативним здібностям викладач передає навчальну інформацію студентам, активізує їхню навчально-пізнавальну діяльність, налагоджує наукові контакти з іншими науковцями, висвітлює різні наукові положення, погляди, думки з досліджуваної наукової проблеми у власних публікаціях [</w:t>
      </w:r>
      <w:r w:rsidR="00E808DE">
        <w:rPr>
          <w:rFonts w:ascii="Times New Roman" w:hAnsi="Times New Roman"/>
          <w:color w:val="000000" w:themeColor="text1"/>
          <w:sz w:val="28"/>
          <w:szCs w:val="28"/>
          <w:lang w:val="uk-UA"/>
        </w:rPr>
        <w:t>48</w:t>
      </w:r>
      <w:r w:rsidRPr="00ED38D0">
        <w:rPr>
          <w:rFonts w:ascii="Times New Roman" w:hAnsi="Times New Roman"/>
          <w:color w:val="000000" w:themeColor="text1"/>
          <w:sz w:val="28"/>
          <w:szCs w:val="28"/>
          <w:lang w:val="uk-UA"/>
        </w:rPr>
        <w:t>].</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Сукупність особистих якостей викладача формує його авторитет, тобто загальновизнану значущість його достоїнств і основану на цьому силу його виховного впливу. Авторитетним є той викладач, який глибоко знає свій предмет і майстерно його викладає, любить молодь, відчуває її наміри і прагнення, доброзичливо відгукується на них.</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Особливості педагогічної діяльності у вищому навчальному закладі передбачають певні вимоги до особистості викладача. Спираючись на праці  А. Макаренко, М. Сухомлинського, П. Щербаня, І.</w:t>
      </w:r>
      <w:r w:rsidR="00811E54">
        <w:rPr>
          <w:rFonts w:ascii="Times New Roman" w:hAnsi="Times New Roman"/>
          <w:color w:val="000000" w:themeColor="text1"/>
          <w:sz w:val="28"/>
          <w:szCs w:val="28"/>
          <w:lang w:val="uk-UA"/>
        </w:rPr>
        <w:t xml:space="preserve"> </w:t>
      </w:r>
      <w:proofErr w:type="spellStart"/>
      <w:r w:rsidRPr="00ED38D0">
        <w:rPr>
          <w:rFonts w:ascii="Times New Roman" w:hAnsi="Times New Roman"/>
          <w:color w:val="000000" w:themeColor="text1"/>
          <w:sz w:val="28"/>
          <w:szCs w:val="28"/>
          <w:lang w:val="uk-UA"/>
        </w:rPr>
        <w:t>Стражнікової</w:t>
      </w:r>
      <w:proofErr w:type="spellEnd"/>
      <w:r w:rsidRPr="00ED38D0">
        <w:rPr>
          <w:rFonts w:ascii="Times New Roman" w:hAnsi="Times New Roman"/>
          <w:color w:val="000000" w:themeColor="text1"/>
          <w:sz w:val="28"/>
          <w:szCs w:val="28"/>
          <w:lang w:val="uk-UA"/>
        </w:rPr>
        <w:t xml:space="preserve"> можна скласти наступний перелік вимог до викладача вищої школи [</w:t>
      </w:r>
      <w:r w:rsidR="00E808DE">
        <w:rPr>
          <w:rFonts w:ascii="Times New Roman" w:hAnsi="Times New Roman"/>
          <w:color w:val="000000" w:themeColor="text1"/>
          <w:sz w:val="28"/>
          <w:szCs w:val="28"/>
          <w:lang w:val="uk-UA"/>
        </w:rPr>
        <w:t>9</w:t>
      </w:r>
      <w:r w:rsidR="00E808DE" w:rsidRPr="00ED38D0">
        <w:rPr>
          <w:rFonts w:ascii="Times New Roman" w:hAnsi="Times New Roman"/>
          <w:color w:val="000000" w:themeColor="text1"/>
          <w:sz w:val="28"/>
          <w:szCs w:val="28"/>
          <w:lang w:val="uk-UA"/>
        </w:rPr>
        <w:t>,</w:t>
      </w:r>
      <w:r w:rsidR="00E808DE">
        <w:rPr>
          <w:rFonts w:ascii="Times New Roman" w:hAnsi="Times New Roman"/>
          <w:color w:val="000000" w:themeColor="text1"/>
          <w:sz w:val="28"/>
          <w:szCs w:val="28"/>
          <w:lang w:val="uk-UA"/>
        </w:rPr>
        <w:t xml:space="preserve"> 50</w:t>
      </w:r>
      <w:r w:rsidRPr="00ED38D0">
        <w:rPr>
          <w:rFonts w:ascii="Times New Roman" w:hAnsi="Times New Roman"/>
          <w:color w:val="000000" w:themeColor="text1"/>
          <w:sz w:val="28"/>
          <w:szCs w:val="28"/>
          <w:lang w:val="uk-UA"/>
        </w:rPr>
        <w:t>,</w:t>
      </w:r>
      <w:r w:rsidR="00811E54">
        <w:rPr>
          <w:rFonts w:ascii="Times New Roman" w:hAnsi="Times New Roman"/>
          <w:color w:val="000000" w:themeColor="text1"/>
          <w:sz w:val="28"/>
          <w:szCs w:val="28"/>
          <w:lang w:val="uk-UA"/>
        </w:rPr>
        <w:t xml:space="preserve"> </w:t>
      </w:r>
      <w:r w:rsidR="00E808DE">
        <w:rPr>
          <w:rFonts w:ascii="Times New Roman" w:hAnsi="Times New Roman"/>
          <w:color w:val="000000" w:themeColor="text1"/>
          <w:sz w:val="28"/>
          <w:szCs w:val="28"/>
          <w:lang w:val="uk-UA"/>
        </w:rPr>
        <w:t>59</w:t>
      </w:r>
      <w:r w:rsidRPr="00ED38D0">
        <w:rPr>
          <w:rFonts w:ascii="Times New Roman" w:hAnsi="Times New Roman"/>
          <w:color w:val="000000" w:themeColor="text1"/>
          <w:sz w:val="28"/>
          <w:szCs w:val="28"/>
          <w:lang w:val="uk-UA"/>
        </w:rPr>
        <w:t>,</w:t>
      </w:r>
      <w:r w:rsidR="00811E54">
        <w:rPr>
          <w:rFonts w:ascii="Times New Roman" w:hAnsi="Times New Roman"/>
          <w:color w:val="000000" w:themeColor="text1"/>
          <w:sz w:val="28"/>
          <w:szCs w:val="28"/>
          <w:lang w:val="uk-UA"/>
        </w:rPr>
        <w:t xml:space="preserve"> </w:t>
      </w:r>
      <w:r w:rsidR="00E808DE">
        <w:rPr>
          <w:rFonts w:ascii="Times New Roman" w:hAnsi="Times New Roman"/>
          <w:color w:val="000000" w:themeColor="text1"/>
          <w:sz w:val="28"/>
          <w:szCs w:val="28"/>
          <w:lang w:val="uk-UA"/>
        </w:rPr>
        <w:t>66</w:t>
      </w:r>
      <w:r w:rsidRPr="00ED38D0">
        <w:rPr>
          <w:rFonts w:ascii="Times New Roman" w:hAnsi="Times New Roman"/>
          <w:color w:val="000000" w:themeColor="text1"/>
          <w:sz w:val="28"/>
          <w:szCs w:val="28"/>
          <w:lang w:val="uk-UA"/>
        </w:rPr>
        <w:t>]:</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1. Усвідомлення свого громадянського обов'язку – виховання гідних громадян країни, висококваліфікованих спеціалістів для народного господарства. Професор П. Щербань зауважує, що «сформувати майбутню національну еліту України може лише національна еліта і робити це потрібно лише рідною мовою». </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«Принцип національної спрямованості навчально-виховного процесу має стати основоположним під час реформування вищої школи. Тільки за таких умов вона створить інтелектуальний потенціал нації і справжніх патріотів України, від яких залеж</w:t>
      </w:r>
      <w:r w:rsidR="00E97683" w:rsidRPr="00ED38D0">
        <w:rPr>
          <w:rFonts w:ascii="Times New Roman" w:hAnsi="Times New Roman"/>
          <w:color w:val="000000" w:themeColor="text1"/>
          <w:sz w:val="28"/>
          <w:szCs w:val="28"/>
          <w:lang w:val="uk-UA"/>
        </w:rPr>
        <w:t>ить</w:t>
      </w:r>
      <w:r w:rsidRPr="00ED38D0">
        <w:rPr>
          <w:rFonts w:ascii="Times New Roman" w:hAnsi="Times New Roman"/>
          <w:color w:val="000000" w:themeColor="text1"/>
          <w:sz w:val="28"/>
          <w:szCs w:val="28"/>
          <w:lang w:val="uk-UA"/>
        </w:rPr>
        <w:t xml:space="preserve"> майбутнє нації, народу, держави».</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2. Досконале володіння своїм предметом. Як свідчить досвід, успішно навчає і виховує той викладач, який знає свій предмет. Згідно з опитуванням студентів, найавторитетнішими вони вважають тих викладачів, які мають </w:t>
      </w:r>
      <w:r w:rsidRPr="00ED38D0">
        <w:rPr>
          <w:rFonts w:ascii="Times New Roman" w:hAnsi="Times New Roman"/>
          <w:color w:val="000000" w:themeColor="text1"/>
          <w:sz w:val="28"/>
          <w:szCs w:val="28"/>
          <w:lang w:val="uk-UA"/>
        </w:rPr>
        <w:lastRenderedPageBreak/>
        <w:t xml:space="preserve">глибокі знання. Однак знання викладача можуть стати могутнім засобом навчання й виховання лише за умови, що він не просто викладає їх, а використовує матеріал науки для розумового розвитку студентів, їх фахової підготовки, морального виховання. </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Крім того, викладач повинен добре орієнтуватися в суміжних дисциплінах, що сприятиме глибшому розкриттю закономірних зв'язків між предметами, явищами і процесами реального світу, формуванню всебічно розвиненого спеціаліста.</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3. Майстерне володіння методикою викладання, управління навчально-пізнавальною діяльністю студентів, що допомагає викладачеві складне завдання подати доступно, врахувати особливості особистості студента, зацікавити інформацією, викликати захоплення нею і бажання поповнювати свої знання.</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4. Педагогічна вираженість. Це своєрідна установка на педагогічну діяльність і психологічна готовність до неї. Вона виявляється у спрямованості думок і прагнень щодо навчання й виховання студентів, манері розмовляти, поведінці тощо. </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Завдяки цій рисі викладач стає здатним інтуїтивно виділяти з навколишнього середовища на</w:t>
      </w:r>
      <w:r w:rsidR="00811E54">
        <w:rPr>
          <w:rFonts w:ascii="Times New Roman" w:hAnsi="Times New Roman"/>
          <w:color w:val="000000" w:themeColor="text1"/>
          <w:sz w:val="28"/>
          <w:szCs w:val="28"/>
          <w:lang w:val="uk-UA"/>
        </w:rPr>
        <w:t>в</w:t>
      </w:r>
      <w:r w:rsidRPr="00ED38D0">
        <w:rPr>
          <w:rFonts w:ascii="Times New Roman" w:hAnsi="Times New Roman"/>
          <w:color w:val="000000" w:themeColor="text1"/>
          <w:sz w:val="28"/>
          <w:szCs w:val="28"/>
          <w:lang w:val="uk-UA"/>
        </w:rPr>
        <w:t>чально-виховні факти і відповідно педагогічно їх інтерпретувати.</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5. Розумна любов до студентів. Проте, як зауважив А. Макаренко, така любов виключає безпринципне і поблажливе ставлення до молодої людини, потурання її слабкостям. На його думку, вимогливість не суперечить любові і повазі до людини: саме у вимогливості до людини і полягає повага до неї.</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6. Ерудованість. Окрім глибоких знань свого предмета, викладач повинен володіти ґрунтовними знаннями з питань філософії, політики, мистецтва, сучасних досягнень науки і техніки. </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Це допоможе йому спілкуватися зі студентами на різноманітні теми. Широта його інтересів дає змогу спрямувати студентів на цікаві справи, допомагати їм в організації змістовного дозвілля.</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lastRenderedPageBreak/>
        <w:t>7. Творчий підхід до справи. Викладач, який є творчою особистістю, перевіряє та аналізує власний досвід, вивчає і використовує все найкраще з чужого, шукає і знаходить нові, досконаліші, раціональніші педагогічні технології.</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8. Високі моральні якості. У моральному аспекті педагог повинен бути таким, якими прагне зробити вихованців, тобто живим взірцем чеснот.</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9. Уміння володіти власною емоційно-вольовою сферою. Це виявляється передусім у продуманій поведінці, відповідних емоціях "мажорного" чи "мінорного" характеру. </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Таке перевтілення викладача необхідне, щоб вплинути на студента, змусивши його пережити певну ситуацію. Окрім того, педагогу необхідно виявляти емоції і волю у несподіваних ситуаціях педагогічного процесу, що потребує розвинутого педагогічного самовладання, витримки, вміння швидко вибирати шляхи адекватного реагування на ситуацію, правильно її розв'язувати.</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10. Педагогічна спостережливість і уважність. Спостерігаючи за студентами, викладач отримує інформацію про їхні індивідуальні особливості, розуміння ними навчального матеріалу, ставлення до навчання і викладачів, стосунки між ними, настрої і психічні стани, їх реагування на зауваження та оцінку успіхів у навчанні й поведінці.</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Під час навчальних занять викладачеві необхідно тримати в полі зору усіх студентів групи; концентрувати свою увагу на розгортанні теми, зміні різних видів навчальних завдань і засобів, зосереджувати свою увагу на написаному, щоб не припуститися помилок у словах, формулах, обчисленнях тощо.</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11. Натхнення та інтуїція. Натхнення приходить до людини внаслідок її значних зусиль над своєю психікою, націленості на предмет дослідження, постійного обмірковування і переживання його. Це такий психічний стан, коли одночасно задіяні усі сфери психіки – розум, почуття, сприймання, інтуїція тощо.</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lastRenderedPageBreak/>
        <w:t>Інтуїція виявляється в особливому відчутті правильного напряму діяльності, у бажанні її результатів, неусвідомленому переконанні, що саме так, а не інакше слід діяти.</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12. Досконале володіння мовою і мисленням. Мова і мислення викладача повинні бути педагогічними. Йдеться про конкретність, чіткість думок, їх логічність, дохідливість, переконливість, впливовість, здатність викликати у студентів відповідні почуття. Крім того, мова педагога має бути позбавлена дефектів (шепелявість, </w:t>
      </w:r>
      <w:proofErr w:type="spellStart"/>
      <w:r w:rsidRPr="00ED38D0">
        <w:rPr>
          <w:rFonts w:ascii="Times New Roman" w:hAnsi="Times New Roman"/>
          <w:color w:val="000000" w:themeColor="text1"/>
          <w:sz w:val="28"/>
          <w:szCs w:val="28"/>
          <w:lang w:val="uk-UA"/>
        </w:rPr>
        <w:t>картавість</w:t>
      </w:r>
      <w:proofErr w:type="spellEnd"/>
      <w:r w:rsidRPr="00ED38D0">
        <w:rPr>
          <w:rFonts w:ascii="Times New Roman" w:hAnsi="Times New Roman"/>
          <w:color w:val="000000" w:themeColor="text1"/>
          <w:sz w:val="28"/>
          <w:szCs w:val="28"/>
          <w:lang w:val="uk-UA"/>
        </w:rPr>
        <w:t xml:space="preserve">, </w:t>
      </w:r>
      <w:proofErr w:type="spellStart"/>
      <w:r w:rsidRPr="00ED38D0">
        <w:rPr>
          <w:rFonts w:ascii="Times New Roman" w:hAnsi="Times New Roman"/>
          <w:color w:val="000000" w:themeColor="text1"/>
          <w:sz w:val="28"/>
          <w:szCs w:val="28"/>
          <w:lang w:val="uk-UA"/>
        </w:rPr>
        <w:t>гнусавість</w:t>
      </w:r>
      <w:proofErr w:type="spellEnd"/>
      <w:r w:rsidRPr="00ED38D0">
        <w:rPr>
          <w:rFonts w:ascii="Times New Roman" w:hAnsi="Times New Roman"/>
          <w:color w:val="000000" w:themeColor="text1"/>
          <w:sz w:val="28"/>
          <w:szCs w:val="28"/>
          <w:lang w:val="uk-UA"/>
        </w:rPr>
        <w:t xml:space="preserve">, </w:t>
      </w:r>
      <w:proofErr w:type="spellStart"/>
      <w:r w:rsidRPr="00ED38D0">
        <w:rPr>
          <w:rFonts w:ascii="Times New Roman" w:hAnsi="Times New Roman"/>
          <w:color w:val="000000" w:themeColor="text1"/>
          <w:sz w:val="28"/>
          <w:szCs w:val="28"/>
          <w:lang w:val="uk-UA"/>
        </w:rPr>
        <w:t>затинання</w:t>
      </w:r>
      <w:proofErr w:type="spellEnd"/>
      <w:r w:rsidRPr="00ED38D0">
        <w:rPr>
          <w:rFonts w:ascii="Times New Roman" w:hAnsi="Times New Roman"/>
          <w:color w:val="000000" w:themeColor="text1"/>
          <w:sz w:val="28"/>
          <w:szCs w:val="28"/>
          <w:lang w:val="uk-UA"/>
        </w:rPr>
        <w:t xml:space="preserve">, </w:t>
      </w:r>
      <w:proofErr w:type="spellStart"/>
      <w:r w:rsidRPr="00ED38D0">
        <w:rPr>
          <w:rFonts w:ascii="Times New Roman" w:hAnsi="Times New Roman"/>
          <w:color w:val="000000" w:themeColor="text1"/>
          <w:sz w:val="28"/>
          <w:szCs w:val="28"/>
          <w:lang w:val="uk-UA"/>
        </w:rPr>
        <w:t>невимовляння</w:t>
      </w:r>
      <w:proofErr w:type="spellEnd"/>
      <w:r w:rsidRPr="00ED38D0">
        <w:rPr>
          <w:rFonts w:ascii="Times New Roman" w:hAnsi="Times New Roman"/>
          <w:color w:val="000000" w:themeColor="text1"/>
          <w:sz w:val="28"/>
          <w:szCs w:val="28"/>
          <w:lang w:val="uk-UA"/>
        </w:rPr>
        <w:t xml:space="preserve"> окремих звуків, надмірно швидкий або сповільнений темп). Важливою вимогою до викладача вищого навчального закладу є володіння ним державною українською мовою.</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Педагогічне мислення викладача полягає у здатності застосовувати теоретичні положення філософії, психології, педагогіки, методики у конкретних педагогічних ситуаціях навчально-виховної роботи.</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13. Оптимізм. Він має бути невід'ємною рисою сучасного викладача. Його наявність впливає на ефективність навчання і виховання студентів, викликає у них позитивні емоції, добрий настрій і захопленість справою, активність, рішучість, упевненість у своїх силах.</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14. Педагогічний такт. Це професійна психолого-педагогічна особливість поведінки викладача у відносинах зі студентами, яка відповідає цілям і завданням виховання і виявляється у творчій, педагогічно виправданій його діяльності. Педагогічний такт передбачає відповідне ставлення до студентів, уміння в кожному конкретному випадку знаходити правильну лінію поведінки. Він потрібен викладачеві у системі його виховного впливу як на студентський колектив, так і на кожного студента зокрема.</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15. Здоров'я і зовнішній вигляд. Професія викладача вимагає значного нервового і фізичного напруження, тому він має дбати про своє здоров'я.</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Важливе значення у педагогічній діяльності має зовнішній вигляд викладача. Неприваблива зовнішність викликає негативне ставлення до </w:t>
      </w:r>
      <w:r w:rsidRPr="00ED38D0">
        <w:rPr>
          <w:rFonts w:ascii="Times New Roman" w:hAnsi="Times New Roman"/>
          <w:color w:val="000000" w:themeColor="text1"/>
          <w:sz w:val="28"/>
          <w:szCs w:val="28"/>
          <w:lang w:val="uk-UA"/>
        </w:rPr>
        <w:lastRenderedPageBreak/>
        <w:t>нього, а відтак і до навчальної дисципліни, яку він викладає, до моральних настанов, які він пропагує. [</w:t>
      </w:r>
      <w:r w:rsidR="00E808DE">
        <w:rPr>
          <w:rFonts w:ascii="Times New Roman" w:hAnsi="Times New Roman"/>
          <w:color w:val="000000" w:themeColor="text1"/>
          <w:sz w:val="28"/>
          <w:szCs w:val="28"/>
          <w:lang w:val="uk-UA"/>
        </w:rPr>
        <w:t>9</w:t>
      </w:r>
      <w:r w:rsidR="00E808DE" w:rsidRPr="00ED38D0">
        <w:rPr>
          <w:rFonts w:ascii="Times New Roman" w:hAnsi="Times New Roman"/>
          <w:color w:val="000000" w:themeColor="text1"/>
          <w:sz w:val="28"/>
          <w:szCs w:val="28"/>
          <w:lang w:val="uk-UA"/>
        </w:rPr>
        <w:t>,</w:t>
      </w:r>
      <w:r w:rsidR="00E808DE">
        <w:rPr>
          <w:rFonts w:ascii="Times New Roman" w:hAnsi="Times New Roman"/>
          <w:color w:val="000000" w:themeColor="text1"/>
          <w:sz w:val="28"/>
          <w:szCs w:val="28"/>
          <w:lang w:val="uk-UA"/>
        </w:rPr>
        <w:t xml:space="preserve"> 50</w:t>
      </w:r>
      <w:r w:rsidRPr="00ED38D0">
        <w:rPr>
          <w:rFonts w:ascii="Times New Roman" w:hAnsi="Times New Roman"/>
          <w:color w:val="000000" w:themeColor="text1"/>
          <w:sz w:val="28"/>
          <w:szCs w:val="28"/>
          <w:lang w:val="uk-UA"/>
        </w:rPr>
        <w:t>,</w:t>
      </w:r>
      <w:r w:rsidR="00266D1E">
        <w:rPr>
          <w:rFonts w:ascii="Times New Roman" w:hAnsi="Times New Roman"/>
          <w:color w:val="000000" w:themeColor="text1"/>
          <w:sz w:val="28"/>
          <w:szCs w:val="28"/>
          <w:lang w:val="uk-UA"/>
        </w:rPr>
        <w:t xml:space="preserve"> </w:t>
      </w:r>
      <w:r w:rsidR="00E808DE">
        <w:rPr>
          <w:rFonts w:ascii="Times New Roman" w:hAnsi="Times New Roman"/>
          <w:color w:val="000000" w:themeColor="text1"/>
          <w:sz w:val="28"/>
          <w:szCs w:val="28"/>
          <w:lang w:val="uk-UA"/>
        </w:rPr>
        <w:t>59</w:t>
      </w:r>
      <w:r w:rsidRPr="00ED38D0">
        <w:rPr>
          <w:rFonts w:ascii="Times New Roman" w:hAnsi="Times New Roman"/>
          <w:color w:val="000000" w:themeColor="text1"/>
          <w:sz w:val="28"/>
          <w:szCs w:val="28"/>
          <w:lang w:val="uk-UA"/>
        </w:rPr>
        <w:t>,</w:t>
      </w:r>
      <w:r w:rsidR="00266D1E">
        <w:rPr>
          <w:rFonts w:ascii="Times New Roman" w:hAnsi="Times New Roman"/>
          <w:color w:val="000000" w:themeColor="text1"/>
          <w:sz w:val="28"/>
          <w:szCs w:val="28"/>
          <w:lang w:val="uk-UA"/>
        </w:rPr>
        <w:t xml:space="preserve"> </w:t>
      </w:r>
      <w:r w:rsidR="00E808DE">
        <w:rPr>
          <w:rFonts w:ascii="Times New Roman" w:hAnsi="Times New Roman"/>
          <w:color w:val="000000" w:themeColor="text1"/>
          <w:sz w:val="28"/>
          <w:szCs w:val="28"/>
          <w:lang w:val="uk-UA"/>
        </w:rPr>
        <w:t>66</w:t>
      </w:r>
      <w:r w:rsidRPr="00ED38D0">
        <w:rPr>
          <w:rFonts w:ascii="Times New Roman" w:hAnsi="Times New Roman"/>
          <w:color w:val="000000" w:themeColor="text1"/>
          <w:sz w:val="28"/>
          <w:szCs w:val="28"/>
          <w:lang w:val="uk-UA"/>
        </w:rPr>
        <w:t>]</w:t>
      </w:r>
    </w:p>
    <w:p w:rsidR="00C53953" w:rsidRPr="00ED38D0" w:rsidRDefault="00C53953" w:rsidP="0072518C">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На думку І. </w:t>
      </w:r>
      <w:proofErr w:type="spellStart"/>
      <w:r w:rsidRPr="00ED38D0">
        <w:rPr>
          <w:rFonts w:ascii="Times New Roman" w:hAnsi="Times New Roman"/>
          <w:color w:val="000000" w:themeColor="text1"/>
          <w:sz w:val="28"/>
          <w:szCs w:val="28"/>
          <w:lang w:val="uk-UA"/>
        </w:rPr>
        <w:t>Стражнікової</w:t>
      </w:r>
      <w:proofErr w:type="spellEnd"/>
      <w:r w:rsidRPr="00ED38D0">
        <w:rPr>
          <w:rFonts w:ascii="Times New Roman" w:hAnsi="Times New Roman"/>
          <w:color w:val="000000" w:themeColor="text1"/>
          <w:sz w:val="28"/>
          <w:szCs w:val="28"/>
          <w:lang w:val="uk-UA"/>
        </w:rPr>
        <w:t xml:space="preserve"> психологічними передумовами педагогічної творчості</w:t>
      </w:r>
      <w:r w:rsidR="0072518C" w:rsidRPr="00ED38D0">
        <w:rPr>
          <w:rFonts w:ascii="Times New Roman" w:hAnsi="Times New Roman"/>
          <w:color w:val="000000" w:themeColor="text1"/>
          <w:sz w:val="28"/>
          <w:szCs w:val="28"/>
          <w:lang w:val="uk-UA"/>
        </w:rPr>
        <w:t xml:space="preserve"> </w:t>
      </w:r>
      <w:r w:rsidR="00811E54">
        <w:rPr>
          <w:rFonts w:ascii="Times New Roman" w:hAnsi="Times New Roman"/>
          <w:color w:val="000000" w:themeColor="text1"/>
          <w:sz w:val="28"/>
          <w:szCs w:val="28"/>
          <w:lang w:val="uk-UA"/>
        </w:rPr>
        <w:t xml:space="preserve">є </w:t>
      </w:r>
      <w:r w:rsidRPr="00ED38D0">
        <w:rPr>
          <w:rFonts w:ascii="Times New Roman" w:hAnsi="Times New Roman"/>
          <w:color w:val="000000" w:themeColor="text1"/>
          <w:sz w:val="28"/>
          <w:szCs w:val="28"/>
          <w:lang w:val="uk-UA"/>
        </w:rPr>
        <w:t>«</w:t>
      </w:r>
      <w:r w:rsidRPr="00ED38D0">
        <w:rPr>
          <w:rFonts w:ascii="Times New Roman" w:hAnsi="Times New Roman"/>
          <w:iCs/>
          <w:color w:val="000000" w:themeColor="text1"/>
          <w:sz w:val="28"/>
          <w:szCs w:val="28"/>
          <w:lang w:val="uk-UA"/>
        </w:rPr>
        <w:t>професійно-специфічні здібності</w:t>
      </w:r>
      <w:r w:rsidRPr="00ED38D0">
        <w:rPr>
          <w:rFonts w:ascii="Times New Roman" w:hAnsi="Times New Roman"/>
          <w:i/>
          <w:iCs/>
          <w:color w:val="000000" w:themeColor="text1"/>
          <w:sz w:val="28"/>
          <w:szCs w:val="28"/>
          <w:lang w:val="uk-UA"/>
        </w:rPr>
        <w:t>,</w:t>
      </w:r>
      <w:r w:rsidR="00811E54">
        <w:rPr>
          <w:rFonts w:ascii="Times New Roman" w:hAnsi="Times New Roman"/>
          <w:color w:val="000000" w:themeColor="text1"/>
          <w:sz w:val="28"/>
          <w:szCs w:val="28"/>
          <w:lang w:val="uk-UA"/>
        </w:rPr>
        <w:t xml:space="preserve"> </w:t>
      </w:r>
      <w:r w:rsidRPr="00ED38D0">
        <w:rPr>
          <w:rFonts w:ascii="Times New Roman" w:hAnsi="Times New Roman"/>
          <w:color w:val="000000" w:themeColor="text1"/>
          <w:sz w:val="28"/>
          <w:szCs w:val="28"/>
          <w:lang w:val="uk-UA"/>
        </w:rPr>
        <w:t>тобто сукупність індивідуально-психологічних якостей особистості, які сприяють успішній педагогічній діяльності:</w:t>
      </w:r>
    </w:p>
    <w:p w:rsidR="00C53953" w:rsidRPr="00ED38D0" w:rsidRDefault="00C53953" w:rsidP="00C53953">
      <w:pPr>
        <w:pStyle w:val="a9"/>
        <w:numPr>
          <w:ilvl w:val="0"/>
          <w:numId w:val="7"/>
        </w:numPr>
        <w:spacing w:line="360" w:lineRule="auto"/>
        <w:ind w:left="0" w:firstLine="851"/>
        <w:contextualSpacing w:val="0"/>
        <w:jc w:val="both"/>
        <w:rPr>
          <w:color w:val="000000" w:themeColor="text1"/>
          <w:sz w:val="28"/>
          <w:szCs w:val="28"/>
          <w:lang w:val="uk-UA"/>
        </w:rPr>
      </w:pPr>
      <w:r w:rsidRPr="00ED38D0">
        <w:rPr>
          <w:color w:val="000000" w:themeColor="text1"/>
          <w:sz w:val="28"/>
          <w:szCs w:val="28"/>
          <w:lang w:val="uk-UA"/>
        </w:rPr>
        <w:t>організаторсько-педагогічні здібності (організування навчально-пізнавальної діяльності студентів і власної діяльності, загальне та професійне самовдосконалення);</w:t>
      </w:r>
    </w:p>
    <w:p w:rsidR="00C53953" w:rsidRPr="00ED38D0" w:rsidRDefault="00C53953" w:rsidP="00C53953">
      <w:pPr>
        <w:pStyle w:val="a9"/>
        <w:numPr>
          <w:ilvl w:val="0"/>
          <w:numId w:val="7"/>
        </w:numPr>
        <w:spacing w:line="360" w:lineRule="auto"/>
        <w:ind w:left="0" w:firstLine="851"/>
        <w:contextualSpacing w:val="0"/>
        <w:jc w:val="both"/>
        <w:rPr>
          <w:color w:val="000000" w:themeColor="text1"/>
          <w:sz w:val="28"/>
          <w:szCs w:val="28"/>
          <w:lang w:val="uk-UA"/>
        </w:rPr>
      </w:pPr>
      <w:r w:rsidRPr="00ED38D0">
        <w:rPr>
          <w:color w:val="000000" w:themeColor="text1"/>
          <w:sz w:val="28"/>
          <w:szCs w:val="28"/>
          <w:lang w:val="uk-UA"/>
        </w:rPr>
        <w:t>дидактичні здібності (підготовка навчальних матеріалів, доступність, виразність, переконливість при поясненні навчального матеріалу; здійснення мотивації діяльності);</w:t>
      </w:r>
    </w:p>
    <w:p w:rsidR="00C53953" w:rsidRPr="00ED38D0" w:rsidRDefault="00C53953" w:rsidP="00C53953">
      <w:pPr>
        <w:pStyle w:val="a9"/>
        <w:numPr>
          <w:ilvl w:val="0"/>
          <w:numId w:val="7"/>
        </w:numPr>
        <w:spacing w:line="360" w:lineRule="auto"/>
        <w:ind w:left="0" w:firstLine="851"/>
        <w:contextualSpacing w:val="0"/>
        <w:jc w:val="both"/>
        <w:rPr>
          <w:color w:val="000000" w:themeColor="text1"/>
          <w:sz w:val="28"/>
          <w:szCs w:val="28"/>
          <w:lang w:val="uk-UA"/>
        </w:rPr>
      </w:pPr>
      <w:proofErr w:type="spellStart"/>
      <w:r w:rsidRPr="00ED38D0">
        <w:rPr>
          <w:color w:val="000000" w:themeColor="text1"/>
          <w:sz w:val="28"/>
          <w:szCs w:val="28"/>
          <w:lang w:val="uk-UA"/>
        </w:rPr>
        <w:t>перцептивні</w:t>
      </w:r>
      <w:proofErr w:type="spellEnd"/>
      <w:r w:rsidRPr="00ED38D0">
        <w:rPr>
          <w:color w:val="000000" w:themeColor="text1"/>
          <w:sz w:val="28"/>
          <w:szCs w:val="28"/>
          <w:lang w:val="uk-UA"/>
        </w:rPr>
        <w:t xml:space="preserve"> (лат. </w:t>
      </w:r>
      <w:proofErr w:type="spellStart"/>
      <w:r w:rsidRPr="00ED38D0">
        <w:rPr>
          <w:color w:val="000000" w:themeColor="text1"/>
          <w:sz w:val="28"/>
          <w:szCs w:val="28"/>
          <w:lang w:val="uk-UA"/>
        </w:rPr>
        <w:t>perceptio</w:t>
      </w:r>
      <w:proofErr w:type="spellEnd"/>
      <w:r w:rsidRPr="00ED38D0">
        <w:rPr>
          <w:color w:val="000000" w:themeColor="text1"/>
          <w:sz w:val="28"/>
          <w:szCs w:val="28"/>
          <w:lang w:val="uk-UA"/>
        </w:rPr>
        <w:t xml:space="preserve"> – сприймання) здібності (об'єктивне оцінювання емоційного стану студентів і його врахування у навчальній діяльності);</w:t>
      </w:r>
    </w:p>
    <w:p w:rsidR="00C53953" w:rsidRPr="00ED38D0" w:rsidRDefault="00C53953" w:rsidP="00C53953">
      <w:pPr>
        <w:pStyle w:val="a9"/>
        <w:numPr>
          <w:ilvl w:val="0"/>
          <w:numId w:val="7"/>
        </w:numPr>
        <w:spacing w:line="360" w:lineRule="auto"/>
        <w:ind w:left="0" w:firstLine="851"/>
        <w:contextualSpacing w:val="0"/>
        <w:jc w:val="both"/>
        <w:rPr>
          <w:color w:val="000000" w:themeColor="text1"/>
          <w:sz w:val="28"/>
          <w:szCs w:val="28"/>
          <w:lang w:val="uk-UA"/>
        </w:rPr>
      </w:pPr>
      <w:r w:rsidRPr="00ED38D0">
        <w:rPr>
          <w:color w:val="000000" w:themeColor="text1"/>
          <w:sz w:val="28"/>
          <w:szCs w:val="28"/>
          <w:lang w:val="uk-UA"/>
        </w:rPr>
        <w:t>комунікативні здібності (налагодження педагогічно доцільних стосунків зі студентами та колегами з навчально-виховної діяльності);</w:t>
      </w:r>
    </w:p>
    <w:p w:rsidR="00C53953" w:rsidRPr="00ED38D0" w:rsidRDefault="00C53953" w:rsidP="00C53953">
      <w:pPr>
        <w:pStyle w:val="a9"/>
        <w:numPr>
          <w:ilvl w:val="0"/>
          <w:numId w:val="7"/>
        </w:numPr>
        <w:spacing w:line="360" w:lineRule="auto"/>
        <w:ind w:left="0" w:firstLine="851"/>
        <w:contextualSpacing w:val="0"/>
        <w:jc w:val="both"/>
        <w:rPr>
          <w:color w:val="000000" w:themeColor="text1"/>
          <w:sz w:val="28"/>
          <w:szCs w:val="28"/>
          <w:lang w:val="uk-UA"/>
        </w:rPr>
      </w:pPr>
      <w:r w:rsidRPr="00ED38D0">
        <w:rPr>
          <w:color w:val="000000" w:themeColor="text1"/>
          <w:sz w:val="28"/>
          <w:szCs w:val="28"/>
          <w:lang w:val="uk-UA"/>
        </w:rPr>
        <w:t xml:space="preserve">сугестивні (лат. </w:t>
      </w:r>
      <w:proofErr w:type="spellStart"/>
      <w:r w:rsidRPr="00ED38D0">
        <w:rPr>
          <w:color w:val="000000" w:themeColor="text1"/>
          <w:sz w:val="28"/>
          <w:szCs w:val="28"/>
          <w:lang w:val="uk-UA"/>
        </w:rPr>
        <w:t>suggestio</w:t>
      </w:r>
      <w:proofErr w:type="spellEnd"/>
      <w:r w:rsidRPr="00ED38D0">
        <w:rPr>
          <w:color w:val="000000" w:themeColor="text1"/>
          <w:sz w:val="28"/>
          <w:szCs w:val="28"/>
          <w:lang w:val="uk-UA"/>
        </w:rPr>
        <w:t xml:space="preserve"> – навіювання) здібності (здібності емоційно-вольового впливу на людину);</w:t>
      </w:r>
    </w:p>
    <w:p w:rsidR="00C53953" w:rsidRPr="00ED38D0" w:rsidRDefault="00C53953" w:rsidP="00C53953">
      <w:pPr>
        <w:pStyle w:val="a9"/>
        <w:numPr>
          <w:ilvl w:val="0"/>
          <w:numId w:val="7"/>
        </w:numPr>
        <w:spacing w:line="360" w:lineRule="auto"/>
        <w:ind w:left="0" w:firstLine="851"/>
        <w:contextualSpacing w:val="0"/>
        <w:jc w:val="both"/>
        <w:rPr>
          <w:color w:val="000000" w:themeColor="text1"/>
          <w:sz w:val="28"/>
          <w:szCs w:val="28"/>
          <w:lang w:val="uk-UA"/>
        </w:rPr>
      </w:pPr>
      <w:r w:rsidRPr="00ED38D0">
        <w:rPr>
          <w:color w:val="000000" w:themeColor="text1"/>
          <w:sz w:val="28"/>
          <w:szCs w:val="28"/>
          <w:lang w:val="uk-UA"/>
        </w:rPr>
        <w:t>гносеологічно-дослідницькі здібності (виявляються в умінні пізнати і об'єктивно оцінити педагогічні явища та процеси; їх рівень залежить від рівня дослідницької культури викладача, його методологічних знань і дослідницьких умінь);</w:t>
      </w:r>
    </w:p>
    <w:p w:rsidR="00C53953" w:rsidRPr="00ED38D0" w:rsidRDefault="00C53953" w:rsidP="00C53953">
      <w:pPr>
        <w:pStyle w:val="a9"/>
        <w:numPr>
          <w:ilvl w:val="0"/>
          <w:numId w:val="7"/>
        </w:numPr>
        <w:spacing w:line="360" w:lineRule="auto"/>
        <w:ind w:left="0" w:firstLine="851"/>
        <w:contextualSpacing w:val="0"/>
        <w:jc w:val="both"/>
        <w:rPr>
          <w:color w:val="000000" w:themeColor="text1"/>
          <w:sz w:val="28"/>
          <w:szCs w:val="28"/>
          <w:lang w:val="uk-UA"/>
        </w:rPr>
      </w:pPr>
      <w:r w:rsidRPr="00ED38D0">
        <w:rPr>
          <w:color w:val="000000" w:themeColor="text1"/>
          <w:sz w:val="28"/>
          <w:szCs w:val="28"/>
          <w:lang w:val="uk-UA"/>
        </w:rPr>
        <w:t>науково-пізнавальні здібності (володіння науковими знаннями, розуміння взаємозв'язків між науками)». [</w:t>
      </w:r>
      <w:r w:rsidR="00086E17">
        <w:rPr>
          <w:color w:val="000000" w:themeColor="text1"/>
          <w:sz w:val="28"/>
          <w:szCs w:val="28"/>
          <w:lang w:val="uk-UA"/>
        </w:rPr>
        <w:t>59</w:t>
      </w:r>
      <w:r w:rsidRPr="00ED38D0">
        <w:rPr>
          <w:color w:val="000000" w:themeColor="text1"/>
          <w:sz w:val="28"/>
          <w:szCs w:val="28"/>
          <w:lang w:val="uk-UA"/>
        </w:rPr>
        <w:t>]</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Творчий викладач виступає і як дослідник, який, спираючись на основні положення теорії навчання і виховання, досліджує навчально-виховний процес, робить висновки, експериментує. Здійснення педагогічної діяльності на дослідницькому рівні, творчий підхід до неї потребує від викладача постійної роботи над собою. З цього приводу К. Ушинський </w:t>
      </w:r>
      <w:r w:rsidRPr="00ED38D0">
        <w:rPr>
          <w:rFonts w:ascii="Times New Roman" w:hAnsi="Times New Roman"/>
          <w:color w:val="000000" w:themeColor="text1"/>
          <w:sz w:val="28"/>
          <w:szCs w:val="28"/>
          <w:lang w:val="uk-UA"/>
        </w:rPr>
        <w:lastRenderedPageBreak/>
        <w:t>зауважив, що «вчитель в учителеві живе лише доти, поки він учиться». [</w:t>
      </w:r>
      <w:proofErr w:type="spellStart"/>
      <w:r w:rsidR="00266D1E">
        <w:rPr>
          <w:rFonts w:ascii="Times New Roman" w:hAnsi="Times New Roman"/>
          <w:color w:val="000000" w:themeColor="text1"/>
          <w:sz w:val="28"/>
          <w:szCs w:val="28"/>
          <w:lang w:val="uk-UA"/>
        </w:rPr>
        <w:t>Цит</w:t>
      </w:r>
      <w:proofErr w:type="spellEnd"/>
      <w:r w:rsidR="00266D1E">
        <w:rPr>
          <w:rFonts w:ascii="Times New Roman" w:hAnsi="Times New Roman"/>
          <w:color w:val="000000" w:themeColor="text1"/>
          <w:sz w:val="28"/>
          <w:szCs w:val="28"/>
          <w:lang w:val="uk-UA"/>
        </w:rPr>
        <w:t xml:space="preserve">. за: </w:t>
      </w:r>
      <w:r w:rsidR="00086E17">
        <w:rPr>
          <w:rFonts w:ascii="Times New Roman" w:hAnsi="Times New Roman"/>
          <w:color w:val="000000" w:themeColor="text1"/>
          <w:sz w:val="28"/>
          <w:szCs w:val="28"/>
          <w:lang w:val="uk-UA"/>
        </w:rPr>
        <w:t>39</w:t>
      </w:r>
      <w:r w:rsidRPr="00ED38D0">
        <w:rPr>
          <w:rFonts w:ascii="Times New Roman" w:hAnsi="Times New Roman"/>
          <w:color w:val="000000" w:themeColor="text1"/>
          <w:sz w:val="28"/>
          <w:szCs w:val="28"/>
          <w:lang w:val="uk-UA"/>
        </w:rPr>
        <w:t>]</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У сучасних умовах важливим елементом творчої діяльності викладача вищого навчального закладу є використання сучасних інформаційних технологій, що вимагає від нього належної </w:t>
      </w:r>
      <w:r w:rsidRPr="00ED38D0">
        <w:rPr>
          <w:rFonts w:ascii="Times New Roman" w:hAnsi="Times New Roman"/>
          <w:iCs/>
          <w:color w:val="000000" w:themeColor="text1"/>
          <w:sz w:val="28"/>
          <w:szCs w:val="28"/>
          <w:lang w:val="uk-UA"/>
        </w:rPr>
        <w:t>інформаційної культури</w:t>
      </w:r>
      <w:r w:rsidRPr="00ED38D0">
        <w:rPr>
          <w:rFonts w:ascii="Times New Roman" w:hAnsi="Times New Roman"/>
          <w:color w:val="000000" w:themeColor="text1"/>
          <w:sz w:val="28"/>
          <w:szCs w:val="28"/>
          <w:lang w:val="uk-UA"/>
        </w:rPr>
        <w:t> – проникнення в суть процесів оброблення інформації, що сприяє легкому і швидкому опрацюванню різних завдань на персональному комп'ютері. Педагог повинен уміти правильно сприймати інформацію, виділяти в ній основне, застосовувати різні види її формалізації, широко використовувати математичне та інформаційне моделювання для вивчення різних об'єктів і явищ, розробляти ефективні алгоритми та обробляти їх на комп'ютері, аналізувати одержані результати. Одним із найважливіших компонентів інформаційної культури є вміння користуватися автоматизованими інформаційними системами – збирання, збереження, оброблення і представлення інформації за допомогою електронної техніки та систем комунікацій.[</w:t>
      </w:r>
      <w:r w:rsidR="00086E17">
        <w:rPr>
          <w:rFonts w:ascii="Times New Roman" w:hAnsi="Times New Roman"/>
          <w:color w:val="000000" w:themeColor="text1"/>
          <w:sz w:val="28"/>
          <w:szCs w:val="28"/>
          <w:lang w:val="uk-UA"/>
        </w:rPr>
        <w:t>39</w:t>
      </w:r>
      <w:r w:rsidRPr="00ED38D0">
        <w:rPr>
          <w:rFonts w:ascii="Times New Roman" w:hAnsi="Times New Roman"/>
          <w:color w:val="000000" w:themeColor="text1"/>
          <w:sz w:val="28"/>
          <w:szCs w:val="28"/>
          <w:lang w:val="uk-UA"/>
        </w:rPr>
        <w:t>]</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Таким чином, для успішної роботи зі студентами викладач має бути цілеспрямованим, ініціативним, дисциплінованим, вимогливим до себе та інших. Педагогічна діяльність викладача вищої школи має свою специфіку, оскільки праця викладача вищого навчального закладу спрямована на професійну підготовку й виховання фахівців-професіоналів, інтелектуальної еліти суспільства, української інтелігенції. У ній органічно поєднані знання та ерудиція вченого й мистецтво педагога, висока культура, інтелектуальна, моральна зрілість, усвідомлення обов'язку й почуття відповідальності.</w:t>
      </w:r>
    </w:p>
    <w:p w:rsidR="00C53953" w:rsidRPr="00ED38D0" w:rsidRDefault="00C53953" w:rsidP="00C53953">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Інформаційне суспільство диктує сучасні вимоги до викладача вищої школи, до яких належать знання предмету, уміння виступати експертом із галузі знань, яку він викладає, дослідником, порадником, організатором і виконавцем навчального процесу, представником </w:t>
      </w:r>
      <w:r w:rsidR="00266D1E">
        <w:rPr>
          <w:rFonts w:ascii="Times New Roman" w:hAnsi="Times New Roman"/>
          <w:color w:val="000000" w:themeColor="text1"/>
          <w:sz w:val="28"/>
          <w:szCs w:val="28"/>
          <w:lang w:val="uk-UA"/>
        </w:rPr>
        <w:t>ЗВО</w:t>
      </w:r>
      <w:r w:rsidRPr="00ED38D0">
        <w:rPr>
          <w:rFonts w:ascii="Times New Roman" w:hAnsi="Times New Roman"/>
          <w:color w:val="000000" w:themeColor="text1"/>
          <w:sz w:val="28"/>
          <w:szCs w:val="28"/>
          <w:lang w:val="uk-UA"/>
        </w:rPr>
        <w:t xml:space="preserve"> перед громадою та установами, а також </w:t>
      </w:r>
      <w:proofErr w:type="spellStart"/>
      <w:r w:rsidRPr="00ED38D0">
        <w:rPr>
          <w:rFonts w:ascii="Times New Roman" w:hAnsi="Times New Roman"/>
          <w:color w:val="000000" w:themeColor="text1"/>
          <w:sz w:val="28"/>
          <w:szCs w:val="28"/>
          <w:lang w:val="uk-UA"/>
        </w:rPr>
        <w:t>фасілітатором</w:t>
      </w:r>
      <w:proofErr w:type="spellEnd"/>
      <w:r w:rsidRPr="00ED38D0">
        <w:rPr>
          <w:rFonts w:ascii="Times New Roman" w:hAnsi="Times New Roman"/>
          <w:color w:val="000000" w:themeColor="text1"/>
          <w:sz w:val="28"/>
          <w:szCs w:val="28"/>
          <w:lang w:val="uk-UA"/>
        </w:rPr>
        <w:t xml:space="preserve"> навчальної та дослідницької діяльності студентів, членом команди з розробки принципово нових курсів і дисциплін, </w:t>
      </w:r>
      <w:r w:rsidRPr="00ED38D0">
        <w:rPr>
          <w:rFonts w:ascii="Times New Roman" w:hAnsi="Times New Roman"/>
          <w:color w:val="000000" w:themeColor="text1"/>
          <w:sz w:val="28"/>
          <w:szCs w:val="28"/>
          <w:lang w:val="uk-UA"/>
        </w:rPr>
        <w:lastRenderedPageBreak/>
        <w:t>які пропонуються для вибору студентам вищого навчального закладу, адміністратором, розробником навчальних проектів, менеджером і навіть фінансовим керівником проекту. Для успішного виконання такого широкого спектру соціальних ролей викладач потребує володіння відповідними навичками та компетенціями, які вимагає сучасна дійсність та користувачі освітніх послуг.</w:t>
      </w:r>
    </w:p>
    <w:p w:rsidR="00C53953" w:rsidRPr="00ED38D0" w:rsidRDefault="00C53953" w:rsidP="00C53953">
      <w:pPr>
        <w:spacing w:after="0" w:line="360" w:lineRule="auto"/>
        <w:ind w:firstLine="851"/>
        <w:jc w:val="both"/>
        <w:rPr>
          <w:rFonts w:ascii="Times New Roman" w:hAnsi="Times New Roman"/>
          <w:b/>
          <w:color w:val="000000" w:themeColor="text1"/>
          <w:spacing w:val="3"/>
          <w:sz w:val="28"/>
          <w:szCs w:val="28"/>
          <w:shd w:val="clear" w:color="auto" w:fill="FFFFFF"/>
          <w:lang w:val="uk-UA"/>
        </w:rPr>
      </w:pPr>
      <w:r w:rsidRPr="00ED38D0">
        <w:rPr>
          <w:rFonts w:ascii="Times New Roman" w:hAnsi="Times New Roman"/>
          <w:b/>
          <w:color w:val="000000" w:themeColor="text1"/>
          <w:spacing w:val="3"/>
          <w:sz w:val="28"/>
          <w:szCs w:val="28"/>
          <w:shd w:val="clear" w:color="auto" w:fill="FFFFFF"/>
          <w:lang w:val="uk-UA"/>
        </w:rPr>
        <w:br w:type="page"/>
      </w:r>
    </w:p>
    <w:p w:rsidR="00C53953" w:rsidRPr="00ED38D0" w:rsidRDefault="002832BE" w:rsidP="002832BE">
      <w:pPr>
        <w:spacing w:after="0" w:line="360" w:lineRule="auto"/>
        <w:ind w:firstLine="851"/>
        <w:jc w:val="center"/>
        <w:rPr>
          <w:rFonts w:ascii="Times New Roman" w:hAnsi="Times New Roman"/>
          <w:b/>
          <w:color w:val="000000" w:themeColor="text1"/>
          <w:spacing w:val="3"/>
          <w:sz w:val="28"/>
          <w:szCs w:val="28"/>
          <w:shd w:val="clear" w:color="auto" w:fill="FFFFFF"/>
          <w:lang w:val="uk-UA"/>
        </w:rPr>
      </w:pPr>
      <w:r w:rsidRPr="00ED38D0">
        <w:rPr>
          <w:rFonts w:ascii="Times New Roman" w:hAnsi="Times New Roman"/>
          <w:b/>
          <w:color w:val="000000" w:themeColor="text1"/>
          <w:spacing w:val="3"/>
          <w:sz w:val="28"/>
          <w:szCs w:val="28"/>
          <w:shd w:val="clear" w:color="auto" w:fill="FFFFFF"/>
          <w:lang w:val="uk-UA"/>
        </w:rPr>
        <w:lastRenderedPageBreak/>
        <w:t>1.</w:t>
      </w:r>
      <w:r w:rsidR="00C53953" w:rsidRPr="00ED38D0">
        <w:rPr>
          <w:rFonts w:ascii="Times New Roman" w:hAnsi="Times New Roman"/>
          <w:b/>
          <w:color w:val="000000" w:themeColor="text1"/>
          <w:spacing w:val="3"/>
          <w:sz w:val="28"/>
          <w:szCs w:val="28"/>
          <w:shd w:val="clear" w:color="auto" w:fill="FFFFFF"/>
          <w:lang w:val="uk-UA"/>
        </w:rPr>
        <w:t>3. Формування інформаційної культури</w:t>
      </w:r>
      <w:r w:rsidR="00266D1E">
        <w:rPr>
          <w:rFonts w:ascii="Times New Roman" w:hAnsi="Times New Roman"/>
          <w:b/>
          <w:color w:val="000000" w:themeColor="text1"/>
          <w:spacing w:val="3"/>
          <w:sz w:val="28"/>
          <w:szCs w:val="28"/>
          <w:shd w:val="clear" w:color="auto" w:fill="FFFFFF"/>
          <w:lang w:val="uk-UA"/>
        </w:rPr>
        <w:t xml:space="preserve"> </w:t>
      </w:r>
      <w:r w:rsidR="00C53953" w:rsidRPr="00ED38D0">
        <w:rPr>
          <w:rFonts w:ascii="Times New Roman" w:hAnsi="Times New Roman"/>
          <w:b/>
          <w:color w:val="000000" w:themeColor="text1"/>
          <w:spacing w:val="3"/>
          <w:sz w:val="28"/>
          <w:szCs w:val="28"/>
          <w:shd w:val="clear" w:color="auto" w:fill="FFFFFF"/>
          <w:lang w:val="uk-UA"/>
        </w:rPr>
        <w:t>викладача вищої школи в умовах дистанційної освіти.</w:t>
      </w:r>
      <w:r w:rsidR="00266D1E">
        <w:rPr>
          <w:rFonts w:ascii="Times New Roman" w:hAnsi="Times New Roman"/>
          <w:b/>
          <w:color w:val="000000" w:themeColor="text1"/>
          <w:spacing w:val="3"/>
          <w:sz w:val="28"/>
          <w:szCs w:val="28"/>
          <w:shd w:val="clear" w:color="auto" w:fill="FFFFFF"/>
          <w:lang w:val="uk-UA"/>
        </w:rPr>
        <w:t xml:space="preserve"> </w:t>
      </w:r>
      <w:r w:rsidR="00C53953" w:rsidRPr="00ED38D0">
        <w:rPr>
          <w:rFonts w:ascii="Times New Roman" w:hAnsi="Times New Roman"/>
          <w:b/>
          <w:color w:val="000000" w:themeColor="text1"/>
          <w:spacing w:val="3"/>
          <w:sz w:val="28"/>
          <w:szCs w:val="28"/>
          <w:shd w:val="clear" w:color="auto" w:fill="FFFFFF"/>
          <w:lang w:val="uk-UA"/>
        </w:rPr>
        <w:t>Основні проблеми та шляхи вирішення</w:t>
      </w:r>
    </w:p>
    <w:p w:rsidR="00C53953" w:rsidRPr="00ED38D0" w:rsidRDefault="00C53953" w:rsidP="00C53953">
      <w:pPr>
        <w:autoSpaceDE w:val="0"/>
        <w:autoSpaceDN w:val="0"/>
        <w:adjustRightInd w:val="0"/>
        <w:spacing w:after="0" w:line="360" w:lineRule="auto"/>
        <w:ind w:firstLine="851"/>
        <w:jc w:val="both"/>
        <w:rPr>
          <w:rFonts w:ascii="Times New Roman" w:eastAsia="TimesNewRomanPSMT" w:hAnsi="Times New Roman"/>
          <w:color w:val="000000" w:themeColor="text1"/>
          <w:sz w:val="28"/>
          <w:szCs w:val="28"/>
          <w:lang w:val="uk-UA"/>
        </w:rPr>
      </w:pPr>
      <w:r w:rsidRPr="00ED38D0">
        <w:rPr>
          <w:rFonts w:ascii="Times New Roman" w:eastAsia="TimesNewRomanPSMT" w:hAnsi="Times New Roman"/>
          <w:color w:val="000000" w:themeColor="text1"/>
          <w:sz w:val="28"/>
          <w:szCs w:val="28"/>
          <w:lang w:val="uk-UA"/>
        </w:rPr>
        <w:t>Сучасний етап розвитку цивілізації характеризується тим, що жодна сфера буття людини не може нормально функціонувати й розвиватися без своєчасного й повного забезпечення необхідною інформацією, вміння її швидко, якісно й адекватно сприймати, зберігати, обробляти, використовувати і передавати. Інформація завжди впливала як на формування</w:t>
      </w:r>
      <w:r w:rsidR="00266D1E">
        <w:rPr>
          <w:rFonts w:ascii="Times New Roman" w:eastAsia="TimesNewRomanPSMT" w:hAnsi="Times New Roman"/>
          <w:color w:val="000000" w:themeColor="text1"/>
          <w:sz w:val="28"/>
          <w:szCs w:val="28"/>
          <w:lang w:val="uk-UA"/>
        </w:rPr>
        <w:t xml:space="preserve"> </w:t>
      </w:r>
      <w:r w:rsidRPr="00ED38D0">
        <w:rPr>
          <w:rFonts w:ascii="Times New Roman" w:eastAsia="TimesNewRomanPSMT" w:hAnsi="Times New Roman"/>
          <w:color w:val="000000" w:themeColor="text1"/>
          <w:sz w:val="28"/>
          <w:szCs w:val="28"/>
          <w:lang w:val="uk-UA"/>
        </w:rPr>
        <w:t>особистості, її світогляд, стереотипи поведінки, ступінь громадської активності та загальну культуру, так і на функціонування різних соціальних груп і суспільства в цілому. У ситуації, що складається сьогодні, виникла необхідність у більш глибокій розробці категорії «інформаційна культура» і проблем, пов’язаних із формуванням інформаційного суспільства.</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На даному етапі розвитку суспільство характеризується не лише роллю інформації, що зростає, стрімким розвитком інформаційних технологій, а й особливим значенням знань і освіти у становленні інформаційного суспільства. На зміну традиційній парадигмі освіти прийшла інноваційна, найважливішою складовою якої стала ідея неперервності. Реалізація ідеї неперервної освіти направлена на подолання основної суперечності сучасної освітньої системи – між стрімким темпом накопичення знань у світі та обмеженими можливостями їх засвоєння людиною в період навчання. Ця суперечність змушує заклади освіти насамперед формувати уміння вчитися, здобувати інформацію, отримувати з неї необхідні знання. Особливого значення при цьому набуває інформаційна культура фахівця, що є однією з базових особистісних характеристик, яка визначає сучасне інформаційне мислення, професійну мобільність.</w:t>
      </w:r>
    </w:p>
    <w:p w:rsidR="00C53953" w:rsidRPr="00ED38D0" w:rsidRDefault="00C53953" w:rsidP="00C53953">
      <w:pPr>
        <w:shd w:val="clear" w:color="auto" w:fill="FFFFFF"/>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Розвиток високих технологій у все більших масштабах підвищує попит на інтелектуальність в освіті широких мас населення будь-якої країни. Це кардинально змінює стан системи освіти в суспільстві, її інституційний </w:t>
      </w:r>
      <w:r w:rsidRPr="00ED38D0">
        <w:rPr>
          <w:rFonts w:ascii="Times New Roman" w:hAnsi="Times New Roman"/>
          <w:color w:val="000000" w:themeColor="text1"/>
          <w:sz w:val="28"/>
          <w:szCs w:val="28"/>
          <w:lang w:val="uk-UA"/>
        </w:rPr>
        <w:lastRenderedPageBreak/>
        <w:t>статус. Освіта стає не лише інструментом взаємопроникнення знань і технологій у глобальному масштабі, а й капіталу, засобом боротьби за ринок, розв’язання геополітичних завдань.</w:t>
      </w:r>
    </w:p>
    <w:p w:rsidR="00C53953" w:rsidRPr="00ED38D0" w:rsidRDefault="00C53953" w:rsidP="00C53953">
      <w:pPr>
        <w:shd w:val="clear" w:color="auto" w:fill="FFFFFF"/>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Сучасному суспільству потрібна масова якісна освіта, яка спроможна забезпечити зрослі вимоги до споживача та виробника матеріальних і духовних благ. </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Високий рівень розвитку інформаційних та телекомунікаційних технологій надав можливість модернізувати процес професійної підготовки викладачів та їх перекваліфікації, дозволив реалізувати принципово нові форми і методи навчання. У цих умовах викладачу потрібно окрім традиційних професійних знань мати сучасні знання та навички роботи з інформаційними технологіями: не стільки володіти комп’ютерною грамотністю, скільки мати високу інформаційну культуру, яка є складовою загальнолюдської культури [1].</w:t>
      </w:r>
    </w:p>
    <w:p w:rsidR="00C53953" w:rsidRPr="00ED38D0" w:rsidRDefault="00C53953" w:rsidP="00C53953">
      <w:pPr>
        <w:shd w:val="clear" w:color="auto" w:fill="FFFFFF"/>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На думку багатьох дослідників впровадження інформаційно-технологічного підходу в освіту є природним еволюційним процесом, який зумовлений утворенням техногенної цивілізації. Відповідно до цього, простежується тенденція до інтелектуального переділу світу і здійснюється впровадження сучасних форм, методів, технологій і інновацій в області освіти, зокрема дистанційна освіта. </w:t>
      </w:r>
    </w:p>
    <w:p w:rsidR="00C53953" w:rsidRPr="00ED38D0" w:rsidRDefault="00C53953" w:rsidP="00C53953">
      <w:pPr>
        <w:shd w:val="clear" w:color="auto" w:fill="FFFFFF"/>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П</w:t>
      </w:r>
      <w:r w:rsidRPr="00ED38D0">
        <w:rPr>
          <w:rFonts w:ascii="Times New Roman" w:hAnsi="Times New Roman"/>
          <w:color w:val="000000" w:themeColor="text1"/>
          <w:sz w:val="28"/>
          <w:szCs w:val="28"/>
          <w:shd w:val="clear" w:color="auto" w:fill="FFFFFF"/>
          <w:lang w:val="uk-UA"/>
        </w:rPr>
        <w:t>оява дистанційної освіти не випадкова, це закономірний етап розвитку та адаптації освіти до сучасних умов.</w:t>
      </w:r>
      <w:r w:rsidRPr="00ED38D0">
        <w:rPr>
          <w:rFonts w:ascii="Times New Roman" w:hAnsi="Times New Roman"/>
          <w:color w:val="000000" w:themeColor="text1"/>
          <w:sz w:val="28"/>
          <w:szCs w:val="28"/>
          <w:lang w:val="uk-UA"/>
        </w:rPr>
        <w:t xml:space="preserve"> Дистанційна освіта це доступна можливість одержати освіту з мінімальними фінансовими витратами при великому виборі спеціальностей. Більшість </w:t>
      </w:r>
      <w:r w:rsidR="00266D1E">
        <w:rPr>
          <w:rFonts w:ascii="Times New Roman" w:hAnsi="Times New Roman"/>
          <w:color w:val="000000" w:themeColor="text1"/>
          <w:sz w:val="28"/>
          <w:szCs w:val="28"/>
          <w:lang w:val="uk-UA"/>
        </w:rPr>
        <w:t>ЗВО</w:t>
      </w:r>
      <w:r w:rsidRPr="00ED38D0">
        <w:rPr>
          <w:rFonts w:ascii="Times New Roman" w:hAnsi="Times New Roman"/>
          <w:color w:val="000000" w:themeColor="text1"/>
          <w:sz w:val="28"/>
          <w:szCs w:val="28"/>
          <w:lang w:val="uk-UA"/>
        </w:rPr>
        <w:t xml:space="preserve"> Європи та США ввели таку зручну для студентів форму освіти набагато раніше, ніж Україна. Зараз дистанційна освіта в Україні стає більш популярною та затребуваною. [8]</w:t>
      </w:r>
    </w:p>
    <w:p w:rsidR="00C53953" w:rsidRPr="00ED38D0" w:rsidRDefault="00C53953" w:rsidP="00C53953">
      <w:pPr>
        <w:autoSpaceDE w:val="0"/>
        <w:autoSpaceDN w:val="0"/>
        <w:adjustRightInd w:val="0"/>
        <w:spacing w:after="0" w:line="360" w:lineRule="auto"/>
        <w:ind w:firstLine="851"/>
        <w:jc w:val="both"/>
        <w:rPr>
          <w:rFonts w:ascii="Times New Roman" w:eastAsia="TimesNewRoman" w:hAnsi="Times New Roman"/>
          <w:color w:val="000000" w:themeColor="text1"/>
          <w:sz w:val="28"/>
          <w:szCs w:val="28"/>
          <w:lang w:val="uk-UA"/>
        </w:rPr>
      </w:pPr>
      <w:r w:rsidRPr="00ED38D0">
        <w:rPr>
          <w:rFonts w:ascii="Times New Roman" w:eastAsia="TimesNewRoman" w:hAnsi="Times New Roman"/>
          <w:color w:val="000000" w:themeColor="text1"/>
          <w:sz w:val="28"/>
          <w:szCs w:val="28"/>
          <w:lang w:val="uk-UA"/>
        </w:rPr>
        <w:t xml:space="preserve">Причина такої успішності криється в масовій перепідготовці і підготовці максимальної кількості фахівців по всій території України з використанням мінімальних коштів та ресурсних витрат і це дає можливість </w:t>
      </w:r>
      <w:r w:rsidRPr="00ED38D0">
        <w:rPr>
          <w:rFonts w:ascii="Times New Roman" w:eastAsia="TimesNewRoman" w:hAnsi="Times New Roman"/>
          <w:color w:val="000000" w:themeColor="text1"/>
          <w:sz w:val="28"/>
          <w:szCs w:val="28"/>
          <w:lang w:val="uk-UA"/>
        </w:rPr>
        <w:lastRenderedPageBreak/>
        <w:t xml:space="preserve">задовольнити </w:t>
      </w:r>
      <w:r w:rsidRPr="00ED38D0">
        <w:rPr>
          <w:rFonts w:ascii="Times New Roman" w:hAnsi="Times New Roman"/>
          <w:color w:val="000000" w:themeColor="text1"/>
          <w:sz w:val="28"/>
          <w:szCs w:val="28"/>
          <w:shd w:val="clear" w:color="auto" w:fill="FFFFFF"/>
          <w:lang w:val="uk-UA"/>
        </w:rPr>
        <w:t xml:space="preserve">соціальне замовлення суспільства на освіту не збільшуючи кількість навчальних закладів та </w:t>
      </w:r>
      <w:r w:rsidR="002363EF">
        <w:rPr>
          <w:rFonts w:ascii="Times New Roman" w:hAnsi="Times New Roman"/>
          <w:color w:val="000000" w:themeColor="text1"/>
          <w:sz w:val="28"/>
          <w:szCs w:val="28"/>
          <w:shd w:val="clear" w:color="auto" w:fill="FFFFFF"/>
          <w:lang w:val="uk-UA"/>
        </w:rPr>
        <w:t>не витрачаючи додаткових коштів</w:t>
      </w:r>
      <w:r w:rsidRPr="00ED38D0">
        <w:rPr>
          <w:rFonts w:ascii="Times New Roman" w:hAnsi="Times New Roman"/>
          <w:color w:val="000000" w:themeColor="text1"/>
          <w:sz w:val="28"/>
          <w:szCs w:val="28"/>
          <w:shd w:val="clear" w:color="auto" w:fill="FFFFFF"/>
          <w:lang w:val="uk-UA"/>
        </w:rPr>
        <w:t xml:space="preserve"> </w:t>
      </w:r>
      <w:r w:rsidRPr="00ED38D0">
        <w:rPr>
          <w:rFonts w:ascii="Times New Roman" w:eastAsia="TimesNewRoman" w:hAnsi="Times New Roman"/>
          <w:color w:val="000000" w:themeColor="text1"/>
          <w:sz w:val="28"/>
          <w:szCs w:val="28"/>
          <w:lang w:val="uk-UA"/>
        </w:rPr>
        <w:t>[</w:t>
      </w:r>
      <w:r w:rsidR="00086E17">
        <w:rPr>
          <w:rFonts w:ascii="Times New Roman" w:eastAsia="TimesNewRoman" w:hAnsi="Times New Roman"/>
          <w:color w:val="000000" w:themeColor="text1"/>
          <w:sz w:val="28"/>
          <w:szCs w:val="28"/>
          <w:lang w:val="uk-UA"/>
        </w:rPr>
        <w:t>10</w:t>
      </w:r>
      <w:r w:rsidRPr="00ED38D0">
        <w:rPr>
          <w:rFonts w:ascii="Times New Roman" w:eastAsia="TimesNewRoman" w:hAnsi="Times New Roman"/>
          <w:color w:val="000000" w:themeColor="text1"/>
          <w:sz w:val="28"/>
          <w:szCs w:val="28"/>
          <w:lang w:val="uk-UA"/>
        </w:rPr>
        <w:t>].</w:t>
      </w:r>
    </w:p>
    <w:p w:rsidR="00C53953" w:rsidRPr="00ED38D0" w:rsidRDefault="00C53953" w:rsidP="00C53953">
      <w:pPr>
        <w:autoSpaceDE w:val="0"/>
        <w:autoSpaceDN w:val="0"/>
        <w:adjustRightInd w:val="0"/>
        <w:spacing w:after="0" w:line="360" w:lineRule="auto"/>
        <w:ind w:firstLine="851"/>
        <w:jc w:val="both"/>
        <w:rPr>
          <w:rFonts w:ascii="Times New Roman" w:eastAsia="TimesNewRoman" w:hAnsi="Times New Roman"/>
          <w:color w:val="000000" w:themeColor="text1"/>
          <w:sz w:val="28"/>
          <w:szCs w:val="28"/>
          <w:lang w:val="uk-UA"/>
        </w:rPr>
      </w:pPr>
      <w:r w:rsidRPr="00ED38D0">
        <w:rPr>
          <w:rFonts w:ascii="Times New Roman" w:eastAsia="TimesNewRoman" w:hAnsi="Times New Roman"/>
          <w:color w:val="000000" w:themeColor="text1"/>
          <w:sz w:val="28"/>
          <w:szCs w:val="28"/>
          <w:lang w:val="uk-UA"/>
        </w:rPr>
        <w:t>Насамперед, дистанційна освіта – це відкрита система навчання, що передбачає активне спілкування між викладачем і слухачем за допомогою сучасних технологій та мультимедіа. Ця форма навчання дає свободу вибору місця, часу та темпу навчання, завдяки Інтернету, який охоплює широкі шари суспільства та стає важливим фактором його розвитку. Слід зауважити, що дистанційне навчання не є антагоністичним щодо очної та заочної форм навчання. Воно природно інтегрується в ці системи, доповнюючи й розвиваючи їх, що сприяє створенню мобільного навчального середовища.</w:t>
      </w:r>
    </w:p>
    <w:p w:rsidR="00C53953" w:rsidRPr="00ED38D0" w:rsidRDefault="00C53953" w:rsidP="00C53953">
      <w:pPr>
        <w:autoSpaceDE w:val="0"/>
        <w:autoSpaceDN w:val="0"/>
        <w:adjustRightInd w:val="0"/>
        <w:spacing w:after="0" w:line="360" w:lineRule="auto"/>
        <w:ind w:firstLine="851"/>
        <w:jc w:val="both"/>
        <w:rPr>
          <w:rFonts w:ascii="Times New Roman" w:eastAsia="TimesNewRoman" w:hAnsi="Times New Roman"/>
          <w:color w:val="000000" w:themeColor="text1"/>
          <w:sz w:val="28"/>
          <w:szCs w:val="28"/>
          <w:lang w:val="uk-UA"/>
        </w:rPr>
      </w:pPr>
      <w:r w:rsidRPr="00ED38D0">
        <w:rPr>
          <w:rFonts w:ascii="Times New Roman" w:eastAsia="TimesNewRoman" w:hAnsi="Times New Roman"/>
          <w:color w:val="000000" w:themeColor="text1"/>
          <w:sz w:val="28"/>
          <w:szCs w:val="28"/>
          <w:lang w:val="uk-UA"/>
        </w:rPr>
        <w:t xml:space="preserve">Досконаліша форма дистанційного навчання – це навчання на основі використання всесвітніх і локальних комп’ютерних мереж. Вона використовує переваги, що притаманні традиційним формам навчання, звільняючись від їхніх недоліків. Дистанційне навчання через Інтернет забезпечує постійний контакт та інтенсивний обмін інформацією між слухачем та викладачем, хоча фізично вони можуть знаходяться один від одного на великій відстані. </w:t>
      </w:r>
      <w:r w:rsidRPr="00ED38D0">
        <w:rPr>
          <w:rFonts w:ascii="Times New Roman" w:hAnsi="Times New Roman"/>
          <w:color w:val="000000" w:themeColor="text1"/>
          <w:sz w:val="28"/>
          <w:szCs w:val="28"/>
          <w:lang w:val="uk-UA"/>
        </w:rPr>
        <w:t>[</w:t>
      </w:r>
      <w:r w:rsidR="00086E17">
        <w:rPr>
          <w:rFonts w:ascii="Times New Roman" w:hAnsi="Times New Roman"/>
          <w:color w:val="000000" w:themeColor="text1"/>
          <w:sz w:val="28"/>
          <w:szCs w:val="28"/>
          <w:lang w:val="uk-UA"/>
        </w:rPr>
        <w:t>62</w:t>
      </w:r>
      <w:r w:rsidRPr="00ED38D0">
        <w:rPr>
          <w:rFonts w:ascii="Times New Roman" w:hAnsi="Times New Roman"/>
          <w:color w:val="000000" w:themeColor="text1"/>
          <w:sz w:val="28"/>
          <w:szCs w:val="28"/>
          <w:lang w:val="uk-UA"/>
        </w:rPr>
        <w:t>]</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eastAsia="TimesNewRoman" w:hAnsi="Times New Roman"/>
          <w:color w:val="000000" w:themeColor="text1"/>
          <w:sz w:val="28"/>
          <w:szCs w:val="28"/>
          <w:lang w:val="uk-UA"/>
        </w:rPr>
        <w:t>Інша перевага такої форми навчання – гнучкість, що дає змогу слухачеві самостійно планувати заняття, не відриваючись від роботи або ж не залишаючи свого місця проживання.</w:t>
      </w:r>
    </w:p>
    <w:p w:rsidR="00C53953" w:rsidRPr="00ED38D0" w:rsidRDefault="00C53953" w:rsidP="00C53953">
      <w:pPr>
        <w:shd w:val="clear" w:color="auto" w:fill="FFFFFF"/>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Система дистанційної освіти має ряд переваг і значно розширює коло потенційних студентів. Одержати освіту дистанційно має можливість молодь, яка не може поєднувати навчання з роботою або проживає у віддаленій від обласних центрів місцевості, військовослужбовці, домогосподарки, керівники, бізнесмени або студенти, що бажають паралельно одержати освіту. Дистанційна форма навчання підходить майже всім, тому що дає можливість гармонійно поєднувати навчання та повсякденне життя. [</w:t>
      </w:r>
      <w:r w:rsidR="00086E17">
        <w:rPr>
          <w:rFonts w:ascii="Times New Roman" w:hAnsi="Times New Roman"/>
          <w:color w:val="000000" w:themeColor="text1"/>
          <w:sz w:val="28"/>
          <w:szCs w:val="28"/>
          <w:lang w:val="uk-UA"/>
        </w:rPr>
        <w:t>65</w:t>
      </w:r>
      <w:r w:rsidRPr="00ED38D0">
        <w:rPr>
          <w:rFonts w:ascii="Times New Roman" w:hAnsi="Times New Roman"/>
          <w:color w:val="000000" w:themeColor="text1"/>
          <w:sz w:val="28"/>
          <w:szCs w:val="28"/>
          <w:lang w:val="uk-UA"/>
        </w:rPr>
        <w:t>]</w:t>
      </w:r>
    </w:p>
    <w:p w:rsidR="00C53953" w:rsidRPr="00ED38D0" w:rsidRDefault="00C53953" w:rsidP="00C53953">
      <w:pPr>
        <w:shd w:val="clear" w:color="auto" w:fill="FFFFFF"/>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lastRenderedPageBreak/>
        <w:t>Проаналізувавши праці фахівців, які вивчали питання дистанційної освіти</w:t>
      </w:r>
      <w:r w:rsidR="00D31D7A">
        <w:rPr>
          <w:rFonts w:ascii="Times New Roman" w:hAnsi="Times New Roman"/>
          <w:color w:val="000000" w:themeColor="text1"/>
          <w:sz w:val="28"/>
          <w:szCs w:val="28"/>
          <w:lang w:val="uk-UA"/>
        </w:rPr>
        <w:t>,</w:t>
      </w:r>
      <w:r w:rsidRPr="00ED38D0">
        <w:rPr>
          <w:rFonts w:ascii="Times New Roman" w:hAnsi="Times New Roman"/>
          <w:color w:val="000000" w:themeColor="text1"/>
          <w:sz w:val="28"/>
          <w:szCs w:val="28"/>
          <w:lang w:val="uk-UA"/>
        </w:rPr>
        <w:t xml:space="preserve"> можна скласти перелік суттєвих переваг дистанційної форми навчання [</w:t>
      </w:r>
      <w:r w:rsidR="00086E17">
        <w:rPr>
          <w:rFonts w:ascii="Times New Roman" w:hAnsi="Times New Roman"/>
          <w:color w:val="000000" w:themeColor="text1"/>
          <w:sz w:val="28"/>
          <w:szCs w:val="28"/>
          <w:lang w:val="uk-UA"/>
        </w:rPr>
        <w:t>5</w:t>
      </w:r>
      <w:r w:rsidRPr="00ED38D0">
        <w:rPr>
          <w:rFonts w:ascii="Times New Roman" w:hAnsi="Times New Roman"/>
          <w:color w:val="000000" w:themeColor="text1"/>
          <w:sz w:val="28"/>
          <w:szCs w:val="28"/>
          <w:lang w:val="uk-UA"/>
        </w:rPr>
        <w:t xml:space="preserve">, </w:t>
      </w:r>
      <w:r w:rsidR="00086E17">
        <w:rPr>
          <w:rFonts w:ascii="Times New Roman" w:hAnsi="Times New Roman"/>
          <w:color w:val="000000" w:themeColor="text1"/>
          <w:sz w:val="28"/>
          <w:szCs w:val="28"/>
          <w:lang w:val="uk-UA"/>
        </w:rPr>
        <w:t>10, 43</w:t>
      </w:r>
      <w:r w:rsidR="00086E17" w:rsidRPr="00ED38D0">
        <w:rPr>
          <w:rFonts w:ascii="Times New Roman" w:hAnsi="Times New Roman"/>
          <w:color w:val="000000" w:themeColor="text1"/>
          <w:sz w:val="28"/>
          <w:szCs w:val="28"/>
          <w:lang w:val="uk-UA"/>
        </w:rPr>
        <w:t xml:space="preserve">, </w:t>
      </w:r>
      <w:r w:rsidR="00086E17">
        <w:rPr>
          <w:rFonts w:ascii="Times New Roman" w:hAnsi="Times New Roman"/>
          <w:color w:val="000000" w:themeColor="text1"/>
          <w:sz w:val="28"/>
          <w:szCs w:val="28"/>
          <w:lang w:val="uk-UA"/>
        </w:rPr>
        <w:t>46</w:t>
      </w:r>
      <w:r w:rsidRPr="00ED38D0">
        <w:rPr>
          <w:rFonts w:ascii="Times New Roman" w:hAnsi="Times New Roman"/>
          <w:color w:val="000000" w:themeColor="text1"/>
          <w:sz w:val="28"/>
          <w:szCs w:val="28"/>
          <w:lang w:val="uk-UA"/>
        </w:rPr>
        <w:t xml:space="preserve">]: </w:t>
      </w:r>
    </w:p>
    <w:p w:rsidR="00C53953" w:rsidRPr="00ED38D0" w:rsidRDefault="00C53953" w:rsidP="00C53953">
      <w:pPr>
        <w:pStyle w:val="a9"/>
        <w:numPr>
          <w:ilvl w:val="0"/>
          <w:numId w:val="10"/>
        </w:numPr>
        <w:shd w:val="clear" w:color="auto" w:fill="FFFFFF"/>
        <w:spacing w:line="360" w:lineRule="auto"/>
        <w:ind w:left="0" w:firstLine="851"/>
        <w:jc w:val="both"/>
        <w:rPr>
          <w:color w:val="000000" w:themeColor="text1"/>
          <w:sz w:val="28"/>
          <w:szCs w:val="28"/>
          <w:lang w:val="uk-UA"/>
        </w:rPr>
      </w:pPr>
      <w:r w:rsidRPr="00ED38D0">
        <w:rPr>
          <w:bCs/>
          <w:color w:val="000000" w:themeColor="text1"/>
          <w:sz w:val="28"/>
          <w:szCs w:val="28"/>
          <w:lang w:val="uk-UA"/>
        </w:rPr>
        <w:t>Можливість навчатися у будь-який час.</w:t>
      </w:r>
      <w:r w:rsidRPr="00ED38D0">
        <w:rPr>
          <w:color w:val="000000" w:themeColor="text1"/>
          <w:sz w:val="28"/>
          <w:szCs w:val="28"/>
          <w:lang w:val="uk-UA"/>
        </w:rPr>
        <w:t> </w:t>
      </w:r>
    </w:p>
    <w:p w:rsidR="00C53953" w:rsidRPr="00ED38D0" w:rsidRDefault="00C53953" w:rsidP="00C53953">
      <w:pPr>
        <w:shd w:val="clear" w:color="auto" w:fill="FFFFFF"/>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Студент, який навчається дистанційно, може самостійно вирішувати, коли і скільки часу упродовж семестру йому приділяти на вивчення матеріалу. Він будує для себе індивідуальний графік навчання.</w:t>
      </w:r>
    </w:p>
    <w:p w:rsidR="00C53953" w:rsidRPr="00ED38D0" w:rsidRDefault="00C53953" w:rsidP="00C53953">
      <w:pPr>
        <w:numPr>
          <w:ilvl w:val="0"/>
          <w:numId w:val="10"/>
        </w:numPr>
        <w:shd w:val="clear" w:color="auto" w:fill="FFFFFF"/>
        <w:spacing w:after="0" w:line="360" w:lineRule="auto"/>
        <w:ind w:left="0" w:firstLine="851"/>
        <w:jc w:val="both"/>
        <w:rPr>
          <w:rFonts w:ascii="Times New Roman" w:hAnsi="Times New Roman"/>
          <w:color w:val="000000" w:themeColor="text1"/>
          <w:sz w:val="28"/>
          <w:szCs w:val="28"/>
          <w:lang w:val="uk-UA"/>
        </w:rPr>
      </w:pPr>
      <w:r w:rsidRPr="00ED38D0">
        <w:rPr>
          <w:rFonts w:ascii="Times New Roman" w:hAnsi="Times New Roman"/>
          <w:bCs/>
          <w:color w:val="000000" w:themeColor="text1"/>
          <w:sz w:val="28"/>
          <w:szCs w:val="28"/>
          <w:lang w:val="uk-UA"/>
        </w:rPr>
        <w:t>Можливість навчатися в будь-якому місці.</w:t>
      </w:r>
      <w:r w:rsidRPr="00ED38D0">
        <w:rPr>
          <w:rFonts w:ascii="Times New Roman" w:hAnsi="Times New Roman"/>
          <w:color w:val="000000" w:themeColor="text1"/>
          <w:sz w:val="28"/>
          <w:szCs w:val="28"/>
          <w:lang w:val="uk-UA"/>
        </w:rPr>
        <w:t> </w:t>
      </w:r>
    </w:p>
    <w:p w:rsidR="00C53953" w:rsidRPr="00ED38D0" w:rsidRDefault="00C53953" w:rsidP="00C53953">
      <w:pPr>
        <w:shd w:val="clear" w:color="auto" w:fill="FFFFFF"/>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Студенти можуть вчитися, не виходячи з дому чи офісу, перебуваючи у будь-якій точці планети. Щоб приступити до навчання, необхідний лише комп'ютер з доступом в Інтернет. Відсутність необхідності щодня відвідувати навчальний заклад - безсумнівний плюс для людей з обмеженими можливостями здоров'я, для проживаючих у важкодоступних місцевостях, батьків з маленькими дітьми.</w:t>
      </w:r>
    </w:p>
    <w:p w:rsidR="00C53953" w:rsidRPr="00ED38D0" w:rsidRDefault="00C53953" w:rsidP="00C53953">
      <w:pPr>
        <w:numPr>
          <w:ilvl w:val="0"/>
          <w:numId w:val="10"/>
        </w:numPr>
        <w:shd w:val="clear" w:color="auto" w:fill="FFFFFF"/>
        <w:spacing w:after="0" w:line="360" w:lineRule="auto"/>
        <w:ind w:left="0" w:firstLine="851"/>
        <w:jc w:val="both"/>
        <w:rPr>
          <w:rFonts w:ascii="Times New Roman" w:hAnsi="Times New Roman"/>
          <w:color w:val="000000" w:themeColor="text1"/>
          <w:sz w:val="28"/>
          <w:szCs w:val="28"/>
          <w:lang w:val="uk-UA"/>
        </w:rPr>
      </w:pPr>
      <w:r w:rsidRPr="00ED38D0">
        <w:rPr>
          <w:rFonts w:ascii="Times New Roman" w:hAnsi="Times New Roman"/>
          <w:bCs/>
          <w:color w:val="000000" w:themeColor="text1"/>
          <w:sz w:val="28"/>
          <w:szCs w:val="28"/>
          <w:lang w:val="uk-UA"/>
        </w:rPr>
        <w:t>Навчання без відриву від основної діяльності.</w:t>
      </w:r>
      <w:r w:rsidRPr="00ED38D0">
        <w:rPr>
          <w:rFonts w:ascii="Times New Roman" w:hAnsi="Times New Roman"/>
          <w:color w:val="000000" w:themeColor="text1"/>
          <w:sz w:val="28"/>
          <w:szCs w:val="28"/>
          <w:lang w:val="uk-UA"/>
        </w:rPr>
        <w:t> </w:t>
      </w:r>
    </w:p>
    <w:p w:rsidR="00C53953" w:rsidRPr="00ED38D0" w:rsidRDefault="00C53953" w:rsidP="00C53953">
      <w:pPr>
        <w:shd w:val="clear" w:color="auto" w:fill="FFFFFF"/>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Для навчання зовсім не обов'язково брати відпустку на основному місці роботи, виїжджати у відрядження. Також дистанційно можна навчатися на декількох курсах чи у декількох навчальних закладах одночасно.</w:t>
      </w:r>
    </w:p>
    <w:p w:rsidR="00C53953" w:rsidRPr="00ED38D0" w:rsidRDefault="00C53953" w:rsidP="00C53953">
      <w:pPr>
        <w:numPr>
          <w:ilvl w:val="0"/>
          <w:numId w:val="10"/>
        </w:numPr>
        <w:shd w:val="clear" w:color="auto" w:fill="FFFFFF"/>
        <w:spacing w:after="0" w:line="360" w:lineRule="auto"/>
        <w:ind w:left="0" w:firstLine="851"/>
        <w:jc w:val="both"/>
        <w:rPr>
          <w:rFonts w:ascii="Times New Roman" w:hAnsi="Times New Roman"/>
          <w:color w:val="000000" w:themeColor="text1"/>
          <w:sz w:val="28"/>
          <w:szCs w:val="28"/>
          <w:lang w:val="uk-UA"/>
        </w:rPr>
      </w:pPr>
      <w:r w:rsidRPr="00ED38D0">
        <w:rPr>
          <w:rFonts w:ascii="Times New Roman" w:hAnsi="Times New Roman"/>
          <w:bCs/>
          <w:color w:val="000000" w:themeColor="text1"/>
          <w:sz w:val="28"/>
          <w:szCs w:val="28"/>
          <w:lang w:val="uk-UA"/>
        </w:rPr>
        <w:t>Можливість навчатися у своєму темпі.</w:t>
      </w:r>
      <w:r w:rsidRPr="00ED38D0">
        <w:rPr>
          <w:rFonts w:ascii="Times New Roman" w:hAnsi="Times New Roman"/>
          <w:color w:val="000000" w:themeColor="text1"/>
          <w:sz w:val="28"/>
          <w:szCs w:val="28"/>
          <w:lang w:val="uk-UA"/>
        </w:rPr>
        <w:t> </w:t>
      </w:r>
    </w:p>
    <w:p w:rsidR="00C53953" w:rsidRPr="00ED38D0" w:rsidRDefault="00C53953" w:rsidP="00C53953">
      <w:pPr>
        <w:shd w:val="clear" w:color="auto" w:fill="FFFFFF"/>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Не обов’язково навчатися у тому ж темпі, що й інші студенти. Студент завжди може повернутися до вивчення більш складних питань, кілька разів подивитися відео-лекції, перечитати переписку з викладачем, а вже відомі йому теми може пропустити. Головне, успішно проходити проміжні та підсумкові атестації.</w:t>
      </w:r>
    </w:p>
    <w:p w:rsidR="00C53953" w:rsidRPr="00ED38D0" w:rsidRDefault="00C53953" w:rsidP="00C53953">
      <w:pPr>
        <w:numPr>
          <w:ilvl w:val="0"/>
          <w:numId w:val="10"/>
        </w:numPr>
        <w:shd w:val="clear" w:color="auto" w:fill="FFFFFF"/>
        <w:spacing w:after="0" w:line="360" w:lineRule="auto"/>
        <w:ind w:left="0" w:firstLine="851"/>
        <w:jc w:val="both"/>
        <w:rPr>
          <w:rFonts w:ascii="Times New Roman" w:hAnsi="Times New Roman"/>
          <w:color w:val="000000" w:themeColor="text1"/>
          <w:sz w:val="28"/>
          <w:szCs w:val="28"/>
          <w:lang w:val="uk-UA"/>
        </w:rPr>
      </w:pPr>
      <w:r w:rsidRPr="00ED38D0">
        <w:rPr>
          <w:rFonts w:ascii="Times New Roman" w:hAnsi="Times New Roman"/>
          <w:bCs/>
          <w:color w:val="000000" w:themeColor="text1"/>
          <w:sz w:val="28"/>
          <w:szCs w:val="28"/>
          <w:lang w:val="uk-UA"/>
        </w:rPr>
        <w:t>Доступність навчальних матеріалів.</w:t>
      </w:r>
      <w:r w:rsidRPr="00ED38D0">
        <w:rPr>
          <w:rFonts w:ascii="Times New Roman" w:hAnsi="Times New Roman"/>
          <w:color w:val="000000" w:themeColor="text1"/>
          <w:sz w:val="28"/>
          <w:szCs w:val="28"/>
          <w:lang w:val="uk-UA"/>
        </w:rPr>
        <w:t> </w:t>
      </w:r>
    </w:p>
    <w:p w:rsidR="00C53953" w:rsidRPr="00ED38D0" w:rsidRDefault="00C53953" w:rsidP="00C53953">
      <w:pPr>
        <w:shd w:val="clear" w:color="auto" w:fill="FFFFFF"/>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Доступ до всієї необхідної літературі відкривається студенту після реєстрації в системі дистанційного навчання, або він отримує навчальні матеріали електронною поштою. Зникає проблема нестачі чи відсутності підручників, навчальних посібників тощо.</w:t>
      </w:r>
    </w:p>
    <w:p w:rsidR="00C53953" w:rsidRPr="00ED38D0" w:rsidRDefault="00C53953" w:rsidP="00C53953">
      <w:pPr>
        <w:numPr>
          <w:ilvl w:val="0"/>
          <w:numId w:val="10"/>
        </w:numPr>
        <w:shd w:val="clear" w:color="auto" w:fill="FFFFFF"/>
        <w:spacing w:after="0" w:line="360" w:lineRule="auto"/>
        <w:ind w:left="0" w:firstLine="851"/>
        <w:jc w:val="both"/>
        <w:rPr>
          <w:rFonts w:ascii="Times New Roman" w:hAnsi="Times New Roman"/>
          <w:color w:val="000000" w:themeColor="text1"/>
          <w:sz w:val="28"/>
          <w:szCs w:val="28"/>
          <w:lang w:val="uk-UA"/>
        </w:rPr>
      </w:pPr>
      <w:r w:rsidRPr="00ED38D0">
        <w:rPr>
          <w:rFonts w:ascii="Times New Roman" w:hAnsi="Times New Roman"/>
          <w:bCs/>
          <w:color w:val="000000" w:themeColor="text1"/>
          <w:sz w:val="28"/>
          <w:szCs w:val="28"/>
          <w:lang w:val="uk-UA"/>
        </w:rPr>
        <w:t>Мобільність.</w:t>
      </w:r>
      <w:r w:rsidRPr="00ED38D0">
        <w:rPr>
          <w:rFonts w:ascii="Times New Roman" w:hAnsi="Times New Roman"/>
          <w:color w:val="000000" w:themeColor="text1"/>
          <w:sz w:val="28"/>
          <w:szCs w:val="28"/>
          <w:lang w:val="uk-UA"/>
        </w:rPr>
        <w:t> </w:t>
      </w:r>
    </w:p>
    <w:p w:rsidR="00C53953" w:rsidRPr="00ED38D0" w:rsidRDefault="00C53953" w:rsidP="00C53953">
      <w:pPr>
        <w:shd w:val="clear" w:color="auto" w:fill="FFFFFF"/>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lastRenderedPageBreak/>
        <w:t>Зв'язок з викладачами, репетиторами здійснюється різними способами: як on-</w:t>
      </w:r>
      <w:proofErr w:type="spellStart"/>
      <w:r w:rsidRPr="00ED38D0">
        <w:rPr>
          <w:rFonts w:ascii="Times New Roman" w:hAnsi="Times New Roman"/>
          <w:color w:val="000000" w:themeColor="text1"/>
          <w:sz w:val="28"/>
          <w:szCs w:val="28"/>
          <w:lang w:val="uk-UA"/>
        </w:rPr>
        <w:t>line</w:t>
      </w:r>
      <w:proofErr w:type="spellEnd"/>
      <w:r w:rsidRPr="00ED38D0">
        <w:rPr>
          <w:rFonts w:ascii="Times New Roman" w:hAnsi="Times New Roman"/>
          <w:color w:val="000000" w:themeColor="text1"/>
          <w:sz w:val="28"/>
          <w:szCs w:val="28"/>
          <w:lang w:val="uk-UA"/>
        </w:rPr>
        <w:t>, так і off-</w:t>
      </w:r>
      <w:proofErr w:type="spellStart"/>
      <w:r w:rsidRPr="00ED38D0">
        <w:rPr>
          <w:rFonts w:ascii="Times New Roman" w:hAnsi="Times New Roman"/>
          <w:color w:val="000000" w:themeColor="text1"/>
          <w:sz w:val="28"/>
          <w:szCs w:val="28"/>
          <w:lang w:val="uk-UA"/>
        </w:rPr>
        <w:t>line</w:t>
      </w:r>
      <w:proofErr w:type="spellEnd"/>
      <w:r w:rsidRPr="00ED38D0">
        <w:rPr>
          <w:rFonts w:ascii="Times New Roman" w:hAnsi="Times New Roman"/>
          <w:color w:val="000000" w:themeColor="text1"/>
          <w:sz w:val="28"/>
          <w:szCs w:val="28"/>
          <w:lang w:val="uk-UA"/>
        </w:rPr>
        <w:t>. Проконсультуватися з викладачем за допомогою електронної пошти іноді ефективніше та швидше, ніж призначити особисту зустріч при очному або заочному навчанні.</w:t>
      </w:r>
    </w:p>
    <w:p w:rsidR="00C53953" w:rsidRPr="00ED38D0" w:rsidRDefault="00C53953" w:rsidP="00C53953">
      <w:pPr>
        <w:numPr>
          <w:ilvl w:val="0"/>
          <w:numId w:val="10"/>
        </w:numPr>
        <w:shd w:val="clear" w:color="auto" w:fill="FFFFFF"/>
        <w:spacing w:after="0" w:line="360" w:lineRule="auto"/>
        <w:ind w:left="0" w:firstLine="851"/>
        <w:jc w:val="both"/>
        <w:rPr>
          <w:rFonts w:ascii="Times New Roman" w:hAnsi="Times New Roman"/>
          <w:color w:val="000000" w:themeColor="text1"/>
          <w:sz w:val="28"/>
          <w:szCs w:val="28"/>
          <w:lang w:val="uk-UA"/>
        </w:rPr>
      </w:pPr>
      <w:r w:rsidRPr="00ED38D0">
        <w:rPr>
          <w:rFonts w:ascii="Times New Roman" w:hAnsi="Times New Roman"/>
          <w:bCs/>
          <w:color w:val="000000" w:themeColor="text1"/>
          <w:sz w:val="28"/>
          <w:szCs w:val="28"/>
          <w:lang w:val="uk-UA"/>
        </w:rPr>
        <w:t>Навчання в спокійній обстановці.</w:t>
      </w:r>
      <w:r w:rsidRPr="00ED38D0">
        <w:rPr>
          <w:rFonts w:ascii="Times New Roman" w:hAnsi="Times New Roman"/>
          <w:color w:val="000000" w:themeColor="text1"/>
          <w:sz w:val="28"/>
          <w:szCs w:val="28"/>
          <w:lang w:val="uk-UA"/>
        </w:rPr>
        <w:t> </w:t>
      </w:r>
    </w:p>
    <w:p w:rsidR="00C53953" w:rsidRPr="00ED38D0" w:rsidRDefault="00C53953" w:rsidP="00C53953">
      <w:pPr>
        <w:shd w:val="clear" w:color="auto" w:fill="FFFFFF"/>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Проміжна атестація студентів дистанційних курсів проходить у формі on-</w:t>
      </w:r>
      <w:proofErr w:type="spellStart"/>
      <w:r w:rsidRPr="00ED38D0">
        <w:rPr>
          <w:rFonts w:ascii="Times New Roman" w:hAnsi="Times New Roman"/>
          <w:color w:val="000000" w:themeColor="text1"/>
          <w:sz w:val="28"/>
          <w:szCs w:val="28"/>
          <w:lang w:val="uk-UA"/>
        </w:rPr>
        <w:t>line</w:t>
      </w:r>
      <w:proofErr w:type="spellEnd"/>
      <w:r w:rsidRPr="00ED38D0">
        <w:rPr>
          <w:rFonts w:ascii="Times New Roman" w:hAnsi="Times New Roman"/>
          <w:color w:val="000000" w:themeColor="text1"/>
          <w:sz w:val="28"/>
          <w:szCs w:val="28"/>
          <w:lang w:val="uk-UA"/>
        </w:rPr>
        <w:t xml:space="preserve"> тестів. Тому в студентів менше причин для хвилювань. Виключається можливість суб'єктивної оцінки: на систему, яка перевіряє правильність відповідей на питання тесту, не вплине успішність студента з інших предметів, його соціальний статус та інші чинники.</w:t>
      </w:r>
    </w:p>
    <w:p w:rsidR="00C53953" w:rsidRPr="00ED38D0" w:rsidRDefault="00C53953" w:rsidP="00C53953">
      <w:pPr>
        <w:numPr>
          <w:ilvl w:val="0"/>
          <w:numId w:val="10"/>
        </w:numPr>
        <w:shd w:val="clear" w:color="auto" w:fill="FFFFFF"/>
        <w:spacing w:after="0" w:line="360" w:lineRule="auto"/>
        <w:ind w:left="0" w:firstLine="851"/>
        <w:jc w:val="both"/>
        <w:rPr>
          <w:rFonts w:ascii="Times New Roman" w:hAnsi="Times New Roman"/>
          <w:color w:val="000000" w:themeColor="text1"/>
          <w:sz w:val="28"/>
          <w:szCs w:val="28"/>
          <w:lang w:val="uk-UA"/>
        </w:rPr>
      </w:pPr>
      <w:r w:rsidRPr="00ED38D0">
        <w:rPr>
          <w:rFonts w:ascii="Times New Roman" w:hAnsi="Times New Roman"/>
          <w:bCs/>
          <w:color w:val="000000" w:themeColor="text1"/>
          <w:sz w:val="28"/>
          <w:szCs w:val="28"/>
          <w:lang w:val="uk-UA"/>
        </w:rPr>
        <w:t>Індивідуальний підхід.</w:t>
      </w:r>
      <w:r w:rsidRPr="00ED38D0">
        <w:rPr>
          <w:rFonts w:ascii="Times New Roman" w:hAnsi="Times New Roman"/>
          <w:color w:val="000000" w:themeColor="text1"/>
          <w:sz w:val="28"/>
          <w:szCs w:val="28"/>
          <w:lang w:val="uk-UA"/>
        </w:rPr>
        <w:t> </w:t>
      </w:r>
    </w:p>
    <w:p w:rsidR="00C53953" w:rsidRPr="00ED38D0" w:rsidRDefault="00C53953" w:rsidP="00C53953">
      <w:pPr>
        <w:shd w:val="clear" w:color="auto" w:fill="FFFFFF"/>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При традиційному навчанні викладачеві досить важко приділити необхідну кількість уваги всім студентам групи, </w:t>
      </w:r>
      <w:proofErr w:type="spellStart"/>
      <w:r w:rsidRPr="00ED38D0">
        <w:rPr>
          <w:rFonts w:ascii="Times New Roman" w:hAnsi="Times New Roman"/>
          <w:color w:val="000000" w:themeColor="text1"/>
          <w:sz w:val="28"/>
          <w:szCs w:val="28"/>
          <w:lang w:val="uk-UA"/>
        </w:rPr>
        <w:t>підлаштуватися</w:t>
      </w:r>
      <w:proofErr w:type="spellEnd"/>
      <w:r w:rsidRPr="00ED38D0">
        <w:rPr>
          <w:rFonts w:ascii="Times New Roman" w:hAnsi="Times New Roman"/>
          <w:color w:val="000000" w:themeColor="text1"/>
          <w:sz w:val="28"/>
          <w:szCs w:val="28"/>
          <w:lang w:val="uk-UA"/>
        </w:rPr>
        <w:t xml:space="preserve"> під темп роботи кожного. Використання дистанційних технологій підходить для організації індивідуального підходу. Крім того, що студент сам обирає собі темп навчання, він може оперативно отримати у викладача</w:t>
      </w:r>
      <w:r w:rsidR="0072518C" w:rsidRPr="00ED38D0">
        <w:rPr>
          <w:rFonts w:ascii="Times New Roman" w:hAnsi="Times New Roman"/>
          <w:color w:val="000000" w:themeColor="text1"/>
          <w:sz w:val="28"/>
          <w:szCs w:val="28"/>
          <w:lang w:val="uk-UA"/>
        </w:rPr>
        <w:t xml:space="preserve"> </w:t>
      </w:r>
      <w:r w:rsidRPr="00ED38D0">
        <w:rPr>
          <w:rFonts w:ascii="Times New Roman" w:hAnsi="Times New Roman"/>
          <w:color w:val="000000" w:themeColor="text1"/>
          <w:sz w:val="28"/>
          <w:szCs w:val="28"/>
          <w:lang w:val="uk-UA"/>
        </w:rPr>
        <w:t>відповіді на виникаючі питання.</w:t>
      </w:r>
    </w:p>
    <w:p w:rsidR="00C53953" w:rsidRPr="00ED38D0" w:rsidRDefault="00C53953" w:rsidP="00C53953">
      <w:pPr>
        <w:numPr>
          <w:ilvl w:val="0"/>
          <w:numId w:val="10"/>
        </w:numPr>
        <w:shd w:val="clear" w:color="auto" w:fill="FFFFFF"/>
        <w:spacing w:after="0" w:line="360" w:lineRule="auto"/>
        <w:ind w:left="0" w:firstLine="851"/>
        <w:jc w:val="both"/>
        <w:rPr>
          <w:rFonts w:ascii="Times New Roman" w:hAnsi="Times New Roman"/>
          <w:color w:val="000000" w:themeColor="text1"/>
          <w:sz w:val="28"/>
          <w:szCs w:val="28"/>
          <w:lang w:val="uk-UA"/>
        </w:rPr>
      </w:pPr>
      <w:r w:rsidRPr="00ED38D0">
        <w:rPr>
          <w:rFonts w:ascii="Times New Roman" w:hAnsi="Times New Roman"/>
          <w:bCs/>
          <w:color w:val="000000" w:themeColor="text1"/>
          <w:sz w:val="28"/>
          <w:szCs w:val="28"/>
          <w:lang w:val="uk-UA"/>
        </w:rPr>
        <w:t>Дистанційна освіта дешевша.</w:t>
      </w:r>
      <w:r w:rsidRPr="00ED38D0">
        <w:rPr>
          <w:rFonts w:ascii="Times New Roman" w:hAnsi="Times New Roman"/>
          <w:color w:val="000000" w:themeColor="text1"/>
          <w:sz w:val="28"/>
          <w:szCs w:val="28"/>
          <w:lang w:val="uk-UA"/>
        </w:rPr>
        <w:t> </w:t>
      </w:r>
    </w:p>
    <w:p w:rsidR="00C53953" w:rsidRPr="00ED38D0" w:rsidRDefault="00C53953" w:rsidP="00C53953">
      <w:pPr>
        <w:shd w:val="clear" w:color="auto" w:fill="FFFFFF"/>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Якщо порівнювати вартість навчання на заочній і дистанційній формах навчання, то дистанційна скоріш за все буде дешевшою. Студенту не доводиться оплачувати дорогу, проживання, а у випадку з зарубіжними вузами не потрібно витрачатися на візу і закордонний паспорт.</w:t>
      </w:r>
    </w:p>
    <w:p w:rsidR="00C53953" w:rsidRPr="00ED38D0" w:rsidRDefault="00C53953" w:rsidP="00C53953">
      <w:pPr>
        <w:numPr>
          <w:ilvl w:val="0"/>
          <w:numId w:val="10"/>
        </w:numPr>
        <w:shd w:val="clear" w:color="auto" w:fill="FFFFFF"/>
        <w:spacing w:after="0" w:line="360" w:lineRule="auto"/>
        <w:ind w:left="0" w:firstLine="851"/>
        <w:jc w:val="both"/>
        <w:rPr>
          <w:rFonts w:ascii="Times New Roman" w:hAnsi="Times New Roman"/>
          <w:color w:val="000000" w:themeColor="text1"/>
          <w:sz w:val="28"/>
          <w:szCs w:val="28"/>
          <w:lang w:val="uk-UA"/>
        </w:rPr>
      </w:pPr>
      <w:r w:rsidRPr="00ED38D0">
        <w:rPr>
          <w:rFonts w:ascii="Times New Roman" w:hAnsi="Times New Roman"/>
          <w:bCs/>
          <w:color w:val="000000" w:themeColor="text1"/>
          <w:sz w:val="28"/>
          <w:szCs w:val="28"/>
          <w:lang w:val="uk-UA"/>
        </w:rPr>
        <w:t>Зручність для викладача.</w:t>
      </w:r>
      <w:r w:rsidRPr="00ED38D0">
        <w:rPr>
          <w:rFonts w:ascii="Times New Roman" w:hAnsi="Times New Roman"/>
          <w:color w:val="000000" w:themeColor="text1"/>
          <w:sz w:val="28"/>
          <w:szCs w:val="28"/>
          <w:lang w:val="uk-UA"/>
        </w:rPr>
        <w:t> </w:t>
      </w:r>
    </w:p>
    <w:p w:rsidR="00C53953" w:rsidRPr="00ED38D0" w:rsidRDefault="00C53953" w:rsidP="00C53953">
      <w:pPr>
        <w:shd w:val="clear" w:color="auto" w:fill="FFFFFF"/>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Вчителі, репетитори, викладачі, що займаються педагогічною діяльністю дистанційно, можуть приділяти увагу більшій кількості студентів і працювати, навіть перебуваючи у відрядженні чи на конференції за кордоном..</w:t>
      </w:r>
    </w:p>
    <w:p w:rsidR="00C53953" w:rsidRPr="00ED38D0" w:rsidRDefault="00C53953" w:rsidP="00C53953">
      <w:pPr>
        <w:shd w:val="clear" w:color="auto" w:fill="FFFFFF"/>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Разом в великою кількістю переваг, як для слухачів та і для викладачів, дистанційна освіта має і ряд недоліків:</w:t>
      </w:r>
    </w:p>
    <w:p w:rsidR="00C53953" w:rsidRPr="00ED38D0" w:rsidRDefault="00C53953" w:rsidP="00C53953">
      <w:pPr>
        <w:numPr>
          <w:ilvl w:val="0"/>
          <w:numId w:val="10"/>
        </w:numPr>
        <w:shd w:val="clear" w:color="auto" w:fill="FFFFFF"/>
        <w:spacing w:after="0" w:line="360" w:lineRule="auto"/>
        <w:ind w:left="0" w:firstLine="851"/>
        <w:jc w:val="both"/>
        <w:rPr>
          <w:rFonts w:ascii="Times New Roman" w:hAnsi="Times New Roman"/>
          <w:color w:val="000000" w:themeColor="text1"/>
          <w:sz w:val="28"/>
          <w:szCs w:val="28"/>
          <w:lang w:val="uk-UA"/>
        </w:rPr>
      </w:pPr>
      <w:r w:rsidRPr="00ED38D0">
        <w:rPr>
          <w:rFonts w:ascii="Times New Roman" w:hAnsi="Times New Roman"/>
          <w:bCs/>
          <w:color w:val="000000" w:themeColor="text1"/>
          <w:sz w:val="28"/>
          <w:szCs w:val="28"/>
          <w:lang w:val="uk-UA"/>
        </w:rPr>
        <w:t>Необхідна сильна мотивація.</w:t>
      </w:r>
      <w:r w:rsidRPr="00ED38D0">
        <w:rPr>
          <w:rFonts w:ascii="Times New Roman" w:hAnsi="Times New Roman"/>
          <w:color w:val="000000" w:themeColor="text1"/>
          <w:sz w:val="28"/>
          <w:szCs w:val="28"/>
          <w:lang w:val="uk-UA"/>
        </w:rPr>
        <w:t> </w:t>
      </w:r>
    </w:p>
    <w:p w:rsidR="00C53953" w:rsidRPr="00ED38D0" w:rsidRDefault="00C53953" w:rsidP="00C53953">
      <w:pPr>
        <w:shd w:val="clear" w:color="auto" w:fill="FFFFFF"/>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lastRenderedPageBreak/>
        <w:t xml:space="preserve">Практично весь навчальний матеріал </w:t>
      </w:r>
      <w:proofErr w:type="spellStart"/>
      <w:r w:rsidRPr="00ED38D0">
        <w:rPr>
          <w:rFonts w:ascii="Times New Roman" w:hAnsi="Times New Roman"/>
          <w:color w:val="000000" w:themeColor="text1"/>
          <w:sz w:val="28"/>
          <w:szCs w:val="28"/>
          <w:lang w:val="uk-UA"/>
        </w:rPr>
        <w:t>студент-дистанційник</w:t>
      </w:r>
      <w:proofErr w:type="spellEnd"/>
      <w:r w:rsidRPr="00ED38D0">
        <w:rPr>
          <w:rFonts w:ascii="Times New Roman" w:hAnsi="Times New Roman"/>
          <w:color w:val="000000" w:themeColor="text1"/>
          <w:sz w:val="28"/>
          <w:szCs w:val="28"/>
          <w:lang w:val="uk-UA"/>
        </w:rPr>
        <w:t xml:space="preserve"> освоює самостійно. Це вимагає достатньої сили волі, відповідальності і самоконтролю. Швидше за все, ніхто його підганяти чи заохочувати до навчання не стане. Підтримувати потрібний темп навчання без контролю з боку вдається не всім.</w:t>
      </w:r>
    </w:p>
    <w:p w:rsidR="00C53953" w:rsidRPr="00ED38D0" w:rsidRDefault="00C53953" w:rsidP="00C53953">
      <w:pPr>
        <w:numPr>
          <w:ilvl w:val="0"/>
          <w:numId w:val="10"/>
        </w:numPr>
        <w:shd w:val="clear" w:color="auto" w:fill="FFFFFF"/>
        <w:spacing w:after="0" w:line="360" w:lineRule="auto"/>
        <w:ind w:left="0" w:firstLine="851"/>
        <w:jc w:val="both"/>
        <w:rPr>
          <w:rFonts w:ascii="Times New Roman" w:hAnsi="Times New Roman"/>
          <w:color w:val="000000" w:themeColor="text1"/>
          <w:sz w:val="28"/>
          <w:szCs w:val="28"/>
          <w:lang w:val="uk-UA"/>
        </w:rPr>
      </w:pPr>
      <w:r w:rsidRPr="00ED38D0">
        <w:rPr>
          <w:rFonts w:ascii="Times New Roman" w:hAnsi="Times New Roman"/>
          <w:bCs/>
          <w:color w:val="000000" w:themeColor="text1"/>
          <w:sz w:val="28"/>
          <w:szCs w:val="28"/>
          <w:lang w:val="uk-UA"/>
        </w:rPr>
        <w:t>Нестача практичних вмінь та навиків.</w:t>
      </w:r>
      <w:r w:rsidRPr="00ED38D0">
        <w:rPr>
          <w:rFonts w:ascii="Times New Roman" w:hAnsi="Times New Roman"/>
          <w:color w:val="000000" w:themeColor="text1"/>
          <w:sz w:val="28"/>
          <w:szCs w:val="28"/>
          <w:lang w:val="uk-UA"/>
        </w:rPr>
        <w:t> </w:t>
      </w:r>
    </w:p>
    <w:p w:rsidR="00C53953" w:rsidRPr="00ED38D0" w:rsidRDefault="00C53953" w:rsidP="00C53953">
      <w:pPr>
        <w:shd w:val="clear" w:color="auto" w:fill="FFFFFF"/>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Якісно організувати дистанційне навчання за напрямами підготовки та спеціальностями, на яких передбачена велика кількість практичних занять, досить важко. Навіть найсучасніші комп’ютерні тренажери не замінять майбутнім менеджерам «живої» практики.</w:t>
      </w:r>
    </w:p>
    <w:p w:rsidR="00C53953" w:rsidRPr="00ED38D0" w:rsidRDefault="00C53953" w:rsidP="00C53953">
      <w:pPr>
        <w:numPr>
          <w:ilvl w:val="0"/>
          <w:numId w:val="10"/>
        </w:numPr>
        <w:shd w:val="clear" w:color="auto" w:fill="FFFFFF"/>
        <w:spacing w:after="0" w:line="360" w:lineRule="auto"/>
        <w:ind w:left="0" w:firstLine="851"/>
        <w:jc w:val="both"/>
        <w:rPr>
          <w:rFonts w:ascii="Times New Roman" w:hAnsi="Times New Roman"/>
          <w:color w:val="000000" w:themeColor="text1"/>
          <w:sz w:val="28"/>
          <w:szCs w:val="28"/>
          <w:lang w:val="uk-UA"/>
        </w:rPr>
      </w:pPr>
      <w:r w:rsidRPr="00ED38D0">
        <w:rPr>
          <w:rFonts w:ascii="Times New Roman" w:hAnsi="Times New Roman"/>
          <w:bCs/>
          <w:color w:val="000000" w:themeColor="text1"/>
          <w:sz w:val="28"/>
          <w:szCs w:val="28"/>
          <w:lang w:val="uk-UA"/>
        </w:rPr>
        <w:t>Дистанційна освіта не підходить для розвитку комунікабельності.</w:t>
      </w:r>
      <w:r w:rsidRPr="00ED38D0">
        <w:rPr>
          <w:rFonts w:ascii="Times New Roman" w:hAnsi="Times New Roman"/>
          <w:color w:val="000000" w:themeColor="text1"/>
          <w:sz w:val="28"/>
          <w:szCs w:val="28"/>
          <w:lang w:val="uk-UA"/>
        </w:rPr>
        <w:t> </w:t>
      </w:r>
    </w:p>
    <w:p w:rsidR="00C53953" w:rsidRPr="00ED38D0" w:rsidRDefault="00C53953" w:rsidP="00C53953">
      <w:pPr>
        <w:shd w:val="clear" w:color="auto" w:fill="FFFFFF"/>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При дистанційному навчанні особистий контакт студентів один з одним і з викладачами мінімальний, а то і цілком відсутній. Тому така форма навчання не підходить для розвитку комунікабельності, впевненості, навичок роботи у команді.</w:t>
      </w:r>
    </w:p>
    <w:p w:rsidR="00C53953" w:rsidRPr="00ED38D0" w:rsidRDefault="00C53953" w:rsidP="00C53953">
      <w:pPr>
        <w:numPr>
          <w:ilvl w:val="0"/>
          <w:numId w:val="10"/>
        </w:numPr>
        <w:shd w:val="clear" w:color="auto" w:fill="FFFFFF"/>
        <w:spacing w:after="0" w:line="360" w:lineRule="auto"/>
        <w:ind w:left="0" w:firstLine="851"/>
        <w:jc w:val="both"/>
        <w:rPr>
          <w:rFonts w:ascii="Times New Roman" w:hAnsi="Times New Roman"/>
          <w:color w:val="000000" w:themeColor="text1"/>
          <w:sz w:val="28"/>
          <w:szCs w:val="28"/>
          <w:lang w:val="uk-UA"/>
        </w:rPr>
      </w:pPr>
      <w:r w:rsidRPr="00ED38D0">
        <w:rPr>
          <w:rFonts w:ascii="Times New Roman" w:hAnsi="Times New Roman"/>
          <w:bCs/>
          <w:color w:val="000000" w:themeColor="text1"/>
          <w:sz w:val="28"/>
          <w:szCs w:val="28"/>
          <w:lang w:val="uk-UA"/>
        </w:rPr>
        <w:t>Проблема ідентифікації студента.</w:t>
      </w:r>
      <w:r w:rsidRPr="00ED38D0">
        <w:rPr>
          <w:rFonts w:ascii="Times New Roman" w:hAnsi="Times New Roman"/>
          <w:color w:val="000000" w:themeColor="text1"/>
          <w:sz w:val="28"/>
          <w:szCs w:val="28"/>
          <w:lang w:val="uk-UA"/>
        </w:rPr>
        <w:t> </w:t>
      </w:r>
    </w:p>
    <w:p w:rsidR="00C53953" w:rsidRPr="00ED38D0" w:rsidRDefault="00C53953" w:rsidP="00C53953">
      <w:pPr>
        <w:shd w:val="clear" w:color="auto" w:fill="FFFFFF"/>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Поки найефективніший спосіб простежити за тим, чи студент самостійно здавав іспити чи заліки, - це відеоспостереження, що не завжди можливо. Тому на підсумкову атестацію студентам доводиться особисто приїжджати до вузу або його філії.</w:t>
      </w:r>
    </w:p>
    <w:p w:rsidR="00C53953" w:rsidRPr="00ED38D0" w:rsidRDefault="00C53953" w:rsidP="00C53953">
      <w:pPr>
        <w:shd w:val="clear" w:color="auto" w:fill="FFFFFF"/>
        <w:spacing w:after="0" w:line="360" w:lineRule="auto"/>
        <w:ind w:firstLine="851"/>
        <w:jc w:val="both"/>
        <w:rPr>
          <w:rFonts w:ascii="Times New Roman" w:hAnsi="Times New Roman"/>
          <w:color w:val="000000" w:themeColor="text1"/>
          <w:sz w:val="28"/>
          <w:szCs w:val="28"/>
          <w:shd w:val="clear" w:color="auto" w:fill="FFFFFF"/>
          <w:lang w:val="uk-UA"/>
        </w:rPr>
      </w:pPr>
      <w:r w:rsidRPr="00ED38D0">
        <w:rPr>
          <w:rFonts w:ascii="Times New Roman" w:hAnsi="Times New Roman"/>
          <w:color w:val="000000" w:themeColor="text1"/>
          <w:sz w:val="28"/>
          <w:szCs w:val="28"/>
          <w:shd w:val="clear" w:color="auto" w:fill="FFFFFF"/>
          <w:lang w:val="uk-UA"/>
        </w:rPr>
        <w:t>Для подальшого розвитку ринку освітніх послуг, вирішення низки соціальних проблем, реального впровадження дистанційної освіти у вітчизняну освіту необхідно з урахуванням нових функцій викладача та особливостей навчання в системі дистанційної освіти забезпечити підготовку та підвищення кваліфікації педагогічних кадрів для дистанційного навчання, насамперед в галузі застосування у навчанні новітніх інформаційних технологій.</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Сьогодні інформаційно-комунікаційним технологіям належить провідна роль у всіх сферах діяльності людини, зокрема і в сфері освіти. </w:t>
      </w:r>
      <w:r w:rsidRPr="00ED38D0">
        <w:rPr>
          <w:rFonts w:ascii="Times New Roman" w:hAnsi="Times New Roman"/>
          <w:color w:val="000000" w:themeColor="text1"/>
          <w:sz w:val="28"/>
          <w:szCs w:val="28"/>
          <w:lang w:val="uk-UA"/>
        </w:rPr>
        <w:lastRenderedPageBreak/>
        <w:t xml:space="preserve">Використання інформаційних в освіті істотно впливає на формування загальної та інформаційної культури. Існують важливі моменти, на які слід звернути увагу з огляду на їх неоднозначний влив і, відповідно, значення. </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Розглянемо деякі соціокультурні аспекти інформатизації освіти та їх вплив на культуру сучасного студента. [</w:t>
      </w:r>
      <w:r w:rsidR="00086E17">
        <w:rPr>
          <w:rFonts w:ascii="Times New Roman" w:hAnsi="Times New Roman"/>
          <w:color w:val="000000" w:themeColor="text1"/>
          <w:sz w:val="28"/>
          <w:szCs w:val="28"/>
          <w:lang w:val="uk-UA"/>
        </w:rPr>
        <w:t>63</w:t>
      </w:r>
      <w:r w:rsidRPr="00ED38D0">
        <w:rPr>
          <w:rFonts w:ascii="Times New Roman" w:hAnsi="Times New Roman"/>
          <w:color w:val="000000" w:themeColor="text1"/>
          <w:sz w:val="28"/>
          <w:szCs w:val="28"/>
          <w:lang w:val="uk-UA"/>
        </w:rPr>
        <w:t>]</w:t>
      </w:r>
    </w:p>
    <w:p w:rsidR="00C53953" w:rsidRPr="00ED38D0" w:rsidRDefault="00C53953" w:rsidP="00C53953">
      <w:pPr>
        <w:pStyle w:val="a9"/>
        <w:numPr>
          <w:ilvl w:val="0"/>
          <w:numId w:val="9"/>
        </w:numPr>
        <w:autoSpaceDE w:val="0"/>
        <w:autoSpaceDN w:val="0"/>
        <w:adjustRightInd w:val="0"/>
        <w:spacing w:line="360" w:lineRule="auto"/>
        <w:ind w:left="0" w:firstLine="851"/>
        <w:contextualSpacing w:val="0"/>
        <w:jc w:val="both"/>
        <w:rPr>
          <w:color w:val="000000" w:themeColor="text1"/>
          <w:sz w:val="28"/>
          <w:szCs w:val="28"/>
          <w:lang w:val="uk-UA"/>
        </w:rPr>
      </w:pPr>
      <w:r w:rsidRPr="00ED38D0">
        <w:rPr>
          <w:color w:val="000000" w:themeColor="text1"/>
          <w:sz w:val="28"/>
          <w:szCs w:val="28"/>
          <w:lang w:val="uk-UA"/>
        </w:rPr>
        <w:t xml:space="preserve">Індивідуалізація процесу навчання. </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З використанням інформаційних технологій можна індивідуалізувати процес навчання. Підвищується рівень активності, розвивається мислення, формуються вміння виконувати як навчальні, так і практичні завдання. Тому надзвичайно важливо в процесі навчання допомогти майбутньому фахівцю побудувати свою індивідуальну освітню технологію з урахуванням його здібностей. </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Незважаючи на це, індивідуалізація навчання може призвести і до негативних явищ. Так, індивідуалізація може ще більше посилити розшарування всередині групи на слабких і сильних. Іншим істотним недоліком є “згортання” соціальних контактів, скорочення практики соціальної взаємодії і спілкування. </w:t>
      </w:r>
    </w:p>
    <w:p w:rsidR="00C53953" w:rsidRPr="00ED38D0" w:rsidRDefault="00C53953" w:rsidP="00C53953">
      <w:pPr>
        <w:pStyle w:val="a9"/>
        <w:numPr>
          <w:ilvl w:val="0"/>
          <w:numId w:val="9"/>
        </w:numPr>
        <w:autoSpaceDE w:val="0"/>
        <w:autoSpaceDN w:val="0"/>
        <w:adjustRightInd w:val="0"/>
        <w:spacing w:line="360" w:lineRule="auto"/>
        <w:ind w:left="0" w:firstLine="851"/>
        <w:contextualSpacing w:val="0"/>
        <w:jc w:val="both"/>
        <w:rPr>
          <w:color w:val="000000" w:themeColor="text1"/>
          <w:sz w:val="28"/>
          <w:szCs w:val="28"/>
          <w:lang w:val="uk-UA"/>
        </w:rPr>
      </w:pPr>
      <w:r w:rsidRPr="00ED38D0">
        <w:rPr>
          <w:color w:val="000000" w:themeColor="text1"/>
          <w:sz w:val="28"/>
          <w:szCs w:val="28"/>
          <w:lang w:val="uk-UA"/>
        </w:rPr>
        <w:t xml:space="preserve">Створення нових форм взаємодії в процесі навчання. </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Використання інформаційних технологій дає можливість підвищити різноманіття видів і форм організації діяльності на заняттях і вдома як, наприклад, видача та виконання індивідуальних завдань, групових завдань, проектних рішень тощо. Але разом з тим спостерігається зменшення ролі викладача на заняттях, зниження його авторитету та виховного впливу на процес навчання. </w:t>
      </w:r>
    </w:p>
    <w:p w:rsidR="00C53953" w:rsidRPr="00ED38D0" w:rsidRDefault="00C53953" w:rsidP="00C53953">
      <w:pPr>
        <w:pStyle w:val="a9"/>
        <w:numPr>
          <w:ilvl w:val="0"/>
          <w:numId w:val="9"/>
        </w:numPr>
        <w:autoSpaceDE w:val="0"/>
        <w:autoSpaceDN w:val="0"/>
        <w:adjustRightInd w:val="0"/>
        <w:spacing w:line="360" w:lineRule="auto"/>
        <w:ind w:left="0" w:firstLine="851"/>
        <w:contextualSpacing w:val="0"/>
        <w:jc w:val="both"/>
        <w:rPr>
          <w:color w:val="000000" w:themeColor="text1"/>
          <w:sz w:val="28"/>
          <w:szCs w:val="28"/>
          <w:lang w:val="uk-UA"/>
        </w:rPr>
      </w:pPr>
      <w:r w:rsidRPr="00ED38D0">
        <w:rPr>
          <w:color w:val="000000" w:themeColor="text1"/>
          <w:sz w:val="28"/>
          <w:szCs w:val="28"/>
          <w:lang w:val="uk-UA"/>
        </w:rPr>
        <w:t xml:space="preserve">Вплив інформатизації на сучасну мову. </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Індивідуалізація зводить до мінімуму живе спілкування викладачів і студентів, студентів між собою, пропонуючи їм спілкування у вигляді “діалогу з комп’ютером”. Це призводить до того, студенти не отримують достатньої практики спілкування, формулювання думки, змінюється стиль формулювань і письмового викладу, з’являється сленг, мова спрощується. </w:t>
      </w:r>
    </w:p>
    <w:p w:rsidR="00C53953" w:rsidRPr="00ED38D0" w:rsidRDefault="00C53953" w:rsidP="00C53953">
      <w:pPr>
        <w:pStyle w:val="a9"/>
        <w:numPr>
          <w:ilvl w:val="0"/>
          <w:numId w:val="9"/>
        </w:numPr>
        <w:autoSpaceDE w:val="0"/>
        <w:autoSpaceDN w:val="0"/>
        <w:adjustRightInd w:val="0"/>
        <w:spacing w:line="360" w:lineRule="auto"/>
        <w:ind w:left="0" w:firstLine="851"/>
        <w:contextualSpacing w:val="0"/>
        <w:jc w:val="both"/>
        <w:rPr>
          <w:color w:val="000000" w:themeColor="text1"/>
          <w:sz w:val="28"/>
          <w:szCs w:val="28"/>
          <w:lang w:val="uk-UA"/>
        </w:rPr>
      </w:pPr>
      <w:r w:rsidRPr="00ED38D0">
        <w:rPr>
          <w:color w:val="000000" w:themeColor="text1"/>
          <w:sz w:val="28"/>
          <w:szCs w:val="28"/>
          <w:lang w:val="uk-UA"/>
        </w:rPr>
        <w:lastRenderedPageBreak/>
        <w:t xml:space="preserve">Вплив інформатизації на цінності та культурні інтереси. </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Інформаційне суспільство дає змогу легко задовольнити будь-які інформаційні потреби людини. Проте в деяких ситуаціях, коли йдеться про моральні цінності та культурні інтереси, вплив інформатизації може призвести до істотних негативних результатів, як, наприклад, зниження значущості традиційних культурних цінностей (книги, живопис, класична музика, театр), нав’язування масової культури, поява субкультур. </w:t>
      </w:r>
    </w:p>
    <w:p w:rsidR="00C53953" w:rsidRPr="00ED38D0" w:rsidRDefault="00C53953" w:rsidP="00C53953">
      <w:pPr>
        <w:pStyle w:val="a9"/>
        <w:numPr>
          <w:ilvl w:val="0"/>
          <w:numId w:val="9"/>
        </w:numPr>
        <w:autoSpaceDE w:val="0"/>
        <w:autoSpaceDN w:val="0"/>
        <w:adjustRightInd w:val="0"/>
        <w:spacing w:line="360" w:lineRule="auto"/>
        <w:ind w:left="0" w:firstLine="851"/>
        <w:contextualSpacing w:val="0"/>
        <w:jc w:val="both"/>
        <w:rPr>
          <w:color w:val="000000" w:themeColor="text1"/>
          <w:sz w:val="28"/>
          <w:szCs w:val="28"/>
          <w:lang w:val="uk-UA"/>
        </w:rPr>
      </w:pPr>
      <w:r w:rsidRPr="00ED38D0">
        <w:rPr>
          <w:color w:val="000000" w:themeColor="text1"/>
          <w:sz w:val="28"/>
          <w:szCs w:val="28"/>
          <w:lang w:val="uk-UA"/>
        </w:rPr>
        <w:t xml:space="preserve">Проблема відбору та фільтрації матеріалу. </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Певні негативні моменти може викликати значна свобода в пошуку і використанні інформації. При цьому студенти часто не здатні правильно використовувати її. Часто нелінійна структура інформації наражає студента на “спокусу” йти за пропонованими посиланнями. За невмілого використання таких ресурсів відбувається відволікання від основної мети.</w:t>
      </w:r>
    </w:p>
    <w:p w:rsidR="00C53953" w:rsidRPr="00ED38D0" w:rsidRDefault="00C53953" w:rsidP="00C53953">
      <w:pPr>
        <w:pStyle w:val="a9"/>
        <w:numPr>
          <w:ilvl w:val="0"/>
          <w:numId w:val="9"/>
        </w:numPr>
        <w:autoSpaceDE w:val="0"/>
        <w:autoSpaceDN w:val="0"/>
        <w:adjustRightInd w:val="0"/>
        <w:spacing w:line="360" w:lineRule="auto"/>
        <w:ind w:left="0" w:firstLine="851"/>
        <w:contextualSpacing w:val="0"/>
        <w:jc w:val="both"/>
        <w:rPr>
          <w:color w:val="000000" w:themeColor="text1"/>
          <w:sz w:val="28"/>
          <w:szCs w:val="28"/>
          <w:lang w:val="uk-UA"/>
        </w:rPr>
      </w:pPr>
      <w:r w:rsidRPr="00ED38D0">
        <w:rPr>
          <w:color w:val="000000" w:themeColor="text1"/>
          <w:sz w:val="28"/>
          <w:szCs w:val="28"/>
          <w:lang w:val="uk-UA"/>
        </w:rPr>
        <w:t xml:space="preserve">Проблема переходу до самостійних дій. </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Найскладніше перейти від роботи з інформаційними технологіями до самостійних професійних дій. Часто використання засобів інформатизації освіти невиправдано позбавляє можливості самостійного проведення дослідів, що негативно позначається на результатах навчання. </w:t>
      </w:r>
    </w:p>
    <w:p w:rsidR="00C53953" w:rsidRPr="00ED38D0" w:rsidRDefault="00C53953" w:rsidP="00C53953">
      <w:pPr>
        <w:pStyle w:val="a9"/>
        <w:numPr>
          <w:ilvl w:val="0"/>
          <w:numId w:val="9"/>
        </w:numPr>
        <w:autoSpaceDE w:val="0"/>
        <w:autoSpaceDN w:val="0"/>
        <w:adjustRightInd w:val="0"/>
        <w:spacing w:line="360" w:lineRule="auto"/>
        <w:ind w:left="0" w:firstLine="851"/>
        <w:contextualSpacing w:val="0"/>
        <w:jc w:val="both"/>
        <w:rPr>
          <w:color w:val="000000" w:themeColor="text1"/>
          <w:sz w:val="28"/>
          <w:szCs w:val="28"/>
          <w:lang w:val="uk-UA"/>
        </w:rPr>
      </w:pPr>
      <w:r w:rsidRPr="00ED38D0">
        <w:rPr>
          <w:color w:val="000000" w:themeColor="text1"/>
          <w:sz w:val="28"/>
          <w:szCs w:val="28"/>
          <w:lang w:val="uk-UA"/>
        </w:rPr>
        <w:t xml:space="preserve">Підміна знань комп’ютерною програмою. </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Сьогодні відбувається заміна знань навичками з пошуку та отримання необхідної інформації за допомогою комп’ютерних програм. Безперечно, це  істотно спрощує процес навчання, проте, з іншого боку, означає зниження цінності володіння знаннями. </w:t>
      </w:r>
    </w:p>
    <w:p w:rsidR="00C53953" w:rsidRPr="00ED38D0" w:rsidRDefault="00C53953" w:rsidP="00C53953">
      <w:pPr>
        <w:pStyle w:val="a9"/>
        <w:numPr>
          <w:ilvl w:val="0"/>
          <w:numId w:val="9"/>
        </w:numPr>
        <w:autoSpaceDE w:val="0"/>
        <w:autoSpaceDN w:val="0"/>
        <w:adjustRightInd w:val="0"/>
        <w:spacing w:line="360" w:lineRule="auto"/>
        <w:ind w:left="0" w:firstLine="851"/>
        <w:contextualSpacing w:val="0"/>
        <w:jc w:val="both"/>
        <w:rPr>
          <w:color w:val="000000" w:themeColor="text1"/>
          <w:sz w:val="28"/>
          <w:szCs w:val="28"/>
          <w:lang w:val="uk-UA"/>
        </w:rPr>
      </w:pPr>
      <w:r w:rsidRPr="00ED38D0">
        <w:rPr>
          <w:color w:val="000000" w:themeColor="text1"/>
          <w:sz w:val="28"/>
          <w:szCs w:val="28"/>
          <w:lang w:val="uk-UA"/>
        </w:rPr>
        <w:t xml:space="preserve">Порушення права інтелектуальної власності. </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У процесі навчання з’являється доступ до колосальних обсягів інформації. При цьому у нього часто виробляється відчуття повної відкритості та </w:t>
      </w:r>
      <w:proofErr w:type="spellStart"/>
      <w:r w:rsidRPr="00ED38D0">
        <w:rPr>
          <w:rFonts w:ascii="Times New Roman" w:hAnsi="Times New Roman"/>
          <w:color w:val="000000" w:themeColor="text1"/>
          <w:sz w:val="28"/>
          <w:szCs w:val="28"/>
          <w:lang w:val="uk-UA"/>
        </w:rPr>
        <w:t>вседоступності</w:t>
      </w:r>
      <w:proofErr w:type="spellEnd"/>
      <w:r w:rsidRPr="00ED38D0">
        <w:rPr>
          <w:rFonts w:ascii="Times New Roman" w:hAnsi="Times New Roman"/>
          <w:color w:val="000000" w:themeColor="text1"/>
          <w:sz w:val="28"/>
          <w:szCs w:val="28"/>
          <w:lang w:val="uk-UA"/>
        </w:rPr>
        <w:t xml:space="preserve"> інформації. Копіюючи різні інформаційні продукти (програми, підручники в електронному вигляді тощо), навіть не думають про те, що в багатьох випадках їх копіювання і використання є прямим порушенням права інтелектуальної власності. [</w:t>
      </w:r>
      <w:r w:rsidR="00086E17">
        <w:rPr>
          <w:rFonts w:ascii="Times New Roman" w:hAnsi="Times New Roman"/>
          <w:color w:val="000000" w:themeColor="text1"/>
          <w:sz w:val="28"/>
          <w:szCs w:val="28"/>
          <w:lang w:val="uk-UA"/>
        </w:rPr>
        <w:t>63</w:t>
      </w:r>
      <w:r w:rsidRPr="00ED38D0">
        <w:rPr>
          <w:rFonts w:ascii="Times New Roman" w:hAnsi="Times New Roman"/>
          <w:color w:val="000000" w:themeColor="text1"/>
          <w:sz w:val="28"/>
          <w:szCs w:val="28"/>
          <w:lang w:val="uk-UA"/>
        </w:rPr>
        <w:t>]</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lastRenderedPageBreak/>
        <w:t>Проблеми формування інформаційної культури є сьогодні однією з найважливіших проблем вищої школи. Її розв’язання в галузі професійної підготовки та підвищення кваліфікації педагогів нині починає активно обговорюватися в науково-педагогічних колах. [</w:t>
      </w:r>
      <w:r w:rsidR="00086E17">
        <w:rPr>
          <w:rFonts w:ascii="Times New Roman" w:hAnsi="Times New Roman"/>
          <w:color w:val="000000" w:themeColor="text1"/>
          <w:sz w:val="28"/>
          <w:szCs w:val="28"/>
          <w:lang w:val="uk-UA"/>
        </w:rPr>
        <w:t>63</w:t>
      </w:r>
      <w:r w:rsidRPr="00ED38D0">
        <w:rPr>
          <w:rFonts w:ascii="Times New Roman" w:hAnsi="Times New Roman"/>
          <w:color w:val="000000" w:themeColor="text1"/>
          <w:sz w:val="28"/>
          <w:szCs w:val="28"/>
          <w:lang w:val="uk-UA"/>
        </w:rPr>
        <w:t>]</w:t>
      </w:r>
    </w:p>
    <w:p w:rsidR="00C53953" w:rsidRPr="00ED38D0" w:rsidRDefault="00C53953" w:rsidP="00C53953">
      <w:pPr>
        <w:autoSpaceDE w:val="0"/>
        <w:autoSpaceDN w:val="0"/>
        <w:adjustRightInd w:val="0"/>
        <w:spacing w:after="0" w:line="360" w:lineRule="auto"/>
        <w:ind w:firstLine="851"/>
        <w:jc w:val="both"/>
        <w:rPr>
          <w:rFonts w:ascii="Times New Roman" w:hAnsi="Times New Roman"/>
          <w:sz w:val="28"/>
          <w:szCs w:val="28"/>
          <w:lang w:val="uk-UA"/>
        </w:rPr>
      </w:pPr>
      <w:r w:rsidRPr="00ED38D0">
        <w:rPr>
          <w:rFonts w:ascii="Times New Roman" w:hAnsi="Times New Roman"/>
          <w:color w:val="000000" w:themeColor="text1"/>
          <w:sz w:val="28"/>
          <w:szCs w:val="28"/>
          <w:lang w:val="uk-UA"/>
        </w:rPr>
        <w:t xml:space="preserve">Щоб мінімізувати </w:t>
      </w:r>
      <w:r w:rsidRPr="00ED38D0">
        <w:rPr>
          <w:rFonts w:ascii="Times New Roman" w:hAnsi="Times New Roman"/>
          <w:sz w:val="28"/>
          <w:szCs w:val="28"/>
          <w:lang w:val="uk-UA"/>
        </w:rPr>
        <w:t>негативні моменти, обхідно планувати і організовувати процес формування інформаційної культури.</w:t>
      </w:r>
    </w:p>
    <w:p w:rsidR="00C53953" w:rsidRPr="00ED38D0" w:rsidRDefault="00C53953" w:rsidP="00C53953">
      <w:pPr>
        <w:autoSpaceDE w:val="0"/>
        <w:autoSpaceDN w:val="0"/>
        <w:adjustRightInd w:val="0"/>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Основою інформаційної культури особистості є знання про інформаційне середовище, закони його функціонування та розвитку, вміння орієнтуватися в безмежному просторі різноманітних повідомлень і даних, раціонально використовувати засоби сучасних інформаційно-комунікаційних технологій для задоволення інформаційних потреб. </w:t>
      </w:r>
    </w:p>
    <w:p w:rsidR="00C53953" w:rsidRPr="00ED38D0" w:rsidRDefault="00C53953" w:rsidP="00C53953">
      <w:pPr>
        <w:autoSpaceDE w:val="0"/>
        <w:autoSpaceDN w:val="0"/>
        <w:adjustRightInd w:val="0"/>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До ознак інформаційної культури людини належать [</w:t>
      </w:r>
      <w:r w:rsidR="00086E17">
        <w:rPr>
          <w:rFonts w:ascii="Times New Roman" w:hAnsi="Times New Roman"/>
          <w:sz w:val="28"/>
          <w:szCs w:val="28"/>
          <w:lang w:val="uk-UA"/>
        </w:rPr>
        <w:t>8</w:t>
      </w:r>
      <w:r w:rsidRPr="00ED38D0">
        <w:rPr>
          <w:rFonts w:ascii="Times New Roman" w:hAnsi="Times New Roman"/>
          <w:sz w:val="28"/>
          <w:szCs w:val="28"/>
          <w:lang w:val="uk-UA"/>
        </w:rPr>
        <w:t xml:space="preserve">]: </w:t>
      </w:r>
    </w:p>
    <w:p w:rsidR="00C53953" w:rsidRPr="00ED38D0" w:rsidRDefault="00C53953" w:rsidP="00C53953">
      <w:pPr>
        <w:pStyle w:val="a9"/>
        <w:numPr>
          <w:ilvl w:val="0"/>
          <w:numId w:val="8"/>
        </w:numPr>
        <w:autoSpaceDE w:val="0"/>
        <w:autoSpaceDN w:val="0"/>
        <w:adjustRightInd w:val="0"/>
        <w:spacing w:line="360" w:lineRule="auto"/>
        <w:ind w:left="0" w:firstLine="851"/>
        <w:contextualSpacing w:val="0"/>
        <w:jc w:val="both"/>
        <w:rPr>
          <w:sz w:val="28"/>
          <w:szCs w:val="28"/>
          <w:lang w:val="uk-UA"/>
        </w:rPr>
      </w:pPr>
      <w:r w:rsidRPr="00ED38D0">
        <w:rPr>
          <w:sz w:val="28"/>
          <w:szCs w:val="28"/>
          <w:lang w:val="uk-UA"/>
        </w:rPr>
        <w:t xml:space="preserve">уміння адекватно визначати потребу в інформації; </w:t>
      </w:r>
    </w:p>
    <w:p w:rsidR="00C53953" w:rsidRPr="00ED38D0" w:rsidRDefault="00C53953" w:rsidP="00C53953">
      <w:pPr>
        <w:pStyle w:val="a9"/>
        <w:numPr>
          <w:ilvl w:val="0"/>
          <w:numId w:val="8"/>
        </w:numPr>
        <w:autoSpaceDE w:val="0"/>
        <w:autoSpaceDN w:val="0"/>
        <w:adjustRightInd w:val="0"/>
        <w:spacing w:line="360" w:lineRule="auto"/>
        <w:ind w:left="0" w:firstLine="851"/>
        <w:contextualSpacing w:val="0"/>
        <w:jc w:val="both"/>
        <w:rPr>
          <w:sz w:val="28"/>
          <w:szCs w:val="28"/>
          <w:lang w:val="uk-UA"/>
        </w:rPr>
      </w:pPr>
      <w:r w:rsidRPr="00ED38D0">
        <w:rPr>
          <w:sz w:val="28"/>
          <w:szCs w:val="28"/>
          <w:lang w:val="uk-UA"/>
        </w:rPr>
        <w:t xml:space="preserve">ефективно шукати потрібні дані; </w:t>
      </w:r>
    </w:p>
    <w:p w:rsidR="00C53953" w:rsidRPr="00ED38D0" w:rsidRDefault="00C53953" w:rsidP="00C53953">
      <w:pPr>
        <w:pStyle w:val="a9"/>
        <w:numPr>
          <w:ilvl w:val="0"/>
          <w:numId w:val="8"/>
        </w:numPr>
        <w:autoSpaceDE w:val="0"/>
        <w:autoSpaceDN w:val="0"/>
        <w:adjustRightInd w:val="0"/>
        <w:spacing w:line="360" w:lineRule="auto"/>
        <w:ind w:left="0" w:firstLine="851"/>
        <w:contextualSpacing w:val="0"/>
        <w:jc w:val="both"/>
        <w:rPr>
          <w:sz w:val="28"/>
          <w:szCs w:val="28"/>
          <w:lang w:val="uk-UA"/>
        </w:rPr>
      </w:pPr>
      <w:r w:rsidRPr="00ED38D0">
        <w:rPr>
          <w:sz w:val="28"/>
          <w:szCs w:val="28"/>
          <w:lang w:val="uk-UA"/>
        </w:rPr>
        <w:t xml:space="preserve">адекватно відбирати й оцінювати інформацію; </w:t>
      </w:r>
    </w:p>
    <w:p w:rsidR="00C53953" w:rsidRPr="00ED38D0" w:rsidRDefault="00C53953" w:rsidP="00C53953">
      <w:pPr>
        <w:pStyle w:val="a9"/>
        <w:numPr>
          <w:ilvl w:val="0"/>
          <w:numId w:val="8"/>
        </w:numPr>
        <w:autoSpaceDE w:val="0"/>
        <w:autoSpaceDN w:val="0"/>
        <w:adjustRightInd w:val="0"/>
        <w:spacing w:line="360" w:lineRule="auto"/>
        <w:ind w:left="0" w:firstLine="851"/>
        <w:contextualSpacing w:val="0"/>
        <w:jc w:val="both"/>
        <w:rPr>
          <w:sz w:val="28"/>
          <w:szCs w:val="28"/>
          <w:lang w:val="uk-UA"/>
        </w:rPr>
      </w:pPr>
      <w:r w:rsidRPr="00ED38D0">
        <w:rPr>
          <w:sz w:val="28"/>
          <w:szCs w:val="28"/>
          <w:lang w:val="uk-UA"/>
        </w:rPr>
        <w:t xml:space="preserve">мати навички опрацювання інформації та продукувати нову; </w:t>
      </w:r>
    </w:p>
    <w:p w:rsidR="00C53953" w:rsidRPr="00ED38D0" w:rsidRDefault="00C53953" w:rsidP="00C53953">
      <w:pPr>
        <w:pStyle w:val="a9"/>
        <w:numPr>
          <w:ilvl w:val="0"/>
          <w:numId w:val="8"/>
        </w:numPr>
        <w:autoSpaceDE w:val="0"/>
        <w:autoSpaceDN w:val="0"/>
        <w:adjustRightInd w:val="0"/>
        <w:spacing w:line="360" w:lineRule="auto"/>
        <w:ind w:left="0" w:firstLine="851"/>
        <w:contextualSpacing w:val="0"/>
        <w:jc w:val="both"/>
        <w:rPr>
          <w:color w:val="000000" w:themeColor="text1"/>
          <w:sz w:val="28"/>
          <w:szCs w:val="28"/>
          <w:lang w:val="uk-UA"/>
        </w:rPr>
      </w:pPr>
      <w:r w:rsidRPr="00ED38D0">
        <w:rPr>
          <w:sz w:val="28"/>
          <w:szCs w:val="28"/>
          <w:lang w:val="uk-UA"/>
        </w:rPr>
        <w:t>володіти здатністю до інформаційного спілкування.</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eastAsia="TimesNewRomanPSMT" w:hAnsi="Times New Roman"/>
          <w:color w:val="000000" w:themeColor="text1"/>
          <w:sz w:val="28"/>
          <w:szCs w:val="28"/>
          <w:lang w:val="uk-UA"/>
        </w:rPr>
        <w:t>Формування уміння орієнтуватись в інформаційному потоці, працювати з інформацією, критично її оцінювати, самостійно конструювати свої знання, використовуючи різноманітні інформаційні ресурси є метою сучасної вищої освіти і, відповідно, освітніх технологій.</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У процесі прищеплення основ інформаційної культури у вищих навчальних закладах чимало уваги необхідно приділити комп’ютерним інформаційним технологіям, які є базовими складовими майбутньої сфери діяльності. [</w:t>
      </w:r>
      <w:r w:rsidR="00086E17">
        <w:rPr>
          <w:rFonts w:ascii="Times New Roman" w:hAnsi="Times New Roman"/>
          <w:color w:val="000000" w:themeColor="text1"/>
          <w:sz w:val="28"/>
          <w:szCs w:val="28"/>
          <w:lang w:val="uk-UA"/>
        </w:rPr>
        <w:t>6</w:t>
      </w:r>
      <w:r w:rsidRPr="00ED38D0">
        <w:rPr>
          <w:rFonts w:ascii="Times New Roman" w:hAnsi="Times New Roman"/>
          <w:color w:val="000000" w:themeColor="text1"/>
          <w:sz w:val="28"/>
          <w:szCs w:val="28"/>
          <w:lang w:val="uk-UA"/>
        </w:rPr>
        <w:t>]</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Володіння основними поняттями інформатики є складовими інформаційної культури. Адже оволодіти будь-якою галуззю науки насамперед означає оволодіти тією системою понять і положень, які в ній використовуються. Засвоєні поняття інформатики повинні бути більш узагальнюючими, спрямовуватися на майбутню професію. Потрібно вивчати </w:t>
      </w:r>
      <w:r w:rsidRPr="00ED38D0">
        <w:rPr>
          <w:rFonts w:ascii="Times New Roman" w:hAnsi="Times New Roman"/>
          <w:color w:val="000000" w:themeColor="text1"/>
          <w:sz w:val="28"/>
          <w:szCs w:val="28"/>
          <w:lang w:val="uk-UA"/>
        </w:rPr>
        <w:lastRenderedPageBreak/>
        <w:t>поняття економічної інформації, визначити її місце в загальній структурі інформації, а також її роль в економічному житті суспільства, вказати навчальні предмети, в яких у майбутньому буде використовуватись цей термін, звернути увагу на властивості економічної інформації, зважаючи на літературні джерела профілюючих предметів, у порівнянні з відомими властивостями інформації зі школи та з трактуванням цього поняття в різних навчальних предметах та ін. [</w:t>
      </w:r>
      <w:r w:rsidR="00086E17">
        <w:rPr>
          <w:rFonts w:ascii="Times New Roman" w:hAnsi="Times New Roman"/>
          <w:color w:val="000000" w:themeColor="text1"/>
          <w:sz w:val="28"/>
          <w:szCs w:val="28"/>
          <w:lang w:val="uk-UA"/>
        </w:rPr>
        <w:t>6</w:t>
      </w:r>
      <w:r w:rsidRPr="00ED38D0">
        <w:rPr>
          <w:rFonts w:ascii="Times New Roman" w:hAnsi="Times New Roman"/>
          <w:color w:val="000000" w:themeColor="text1"/>
          <w:sz w:val="28"/>
          <w:szCs w:val="28"/>
          <w:lang w:val="uk-UA"/>
        </w:rPr>
        <w:t>]</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Необхідно удосконалювати вміння самостійно знаходити і добирати потрібну інформацію, самостійно вивчати нові програмні продукти як професійного призначення, так і загального, звертаючи увагу на те, що програмне забезпечення, може змінюватися у зв’язку з вдосконаленням попередніх версій, у зв’язку з легалізацією програмної продукції, у зв’язку з платоспроможністю користувачів та ін., тобто познайомитися із загальним підходом до вивчення прикладних програм. </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Скласти список літературних джерел, присвячених комп’ютерній тематиці, ознайомлюватися з виданнями періодичної преси, журналів, наукової літератури з даного предмета з метою використання отриманої інформації у майбутньому в професії або у повсякденному житті. </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Як показує досвід, більшість людей знають можливості програмного забезпечення ПК поверхово і не вміють справлятися з виникаючими  труднощами. Тому у вищих навчальних закладах, на відміну від школи, потрібно програмне забезпечення вивчати ґрунтовно, розглядаючи кожен пункт меню, в більшій чи меншій мірі залежно від актуальності, корисності, необхідності для того, щоб користувач якщо і не пам’ятатиме, як щось реалізувати, то хоча б знатиме, що така можливість існує. [</w:t>
      </w:r>
      <w:r w:rsidR="00086E17">
        <w:rPr>
          <w:rFonts w:ascii="Times New Roman" w:hAnsi="Times New Roman"/>
          <w:color w:val="000000" w:themeColor="text1"/>
          <w:sz w:val="28"/>
          <w:szCs w:val="28"/>
          <w:lang w:val="uk-UA"/>
        </w:rPr>
        <w:t>8</w:t>
      </w:r>
      <w:r w:rsidRPr="00ED38D0">
        <w:rPr>
          <w:rFonts w:ascii="Times New Roman" w:hAnsi="Times New Roman"/>
          <w:color w:val="000000" w:themeColor="text1"/>
          <w:sz w:val="28"/>
          <w:szCs w:val="28"/>
          <w:lang w:val="uk-UA"/>
        </w:rPr>
        <w:t>]</w:t>
      </w:r>
    </w:p>
    <w:p w:rsidR="00C53953" w:rsidRPr="00ED38D0" w:rsidRDefault="00C53953" w:rsidP="00C53953">
      <w:pPr>
        <w:autoSpaceDE w:val="0"/>
        <w:autoSpaceDN w:val="0"/>
        <w:adjustRightInd w:val="0"/>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Розуміння сутності понять, уміння працювати з довідковою, науковою, публіцистичною літературою та періодичною пресою – це все невід’ємні компоненти інформаційної культури.</w:t>
      </w:r>
    </w:p>
    <w:p w:rsidR="00C53953" w:rsidRPr="00ED38D0" w:rsidRDefault="00C53953" w:rsidP="00C53953">
      <w:pPr>
        <w:autoSpaceDE w:val="0"/>
        <w:autoSpaceDN w:val="0"/>
        <w:adjustRightInd w:val="0"/>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Інформаційна культура формує:</w:t>
      </w:r>
    </w:p>
    <w:p w:rsidR="00C53953" w:rsidRPr="00ED38D0" w:rsidRDefault="00C53953" w:rsidP="00C53953">
      <w:pPr>
        <w:pStyle w:val="a9"/>
        <w:numPr>
          <w:ilvl w:val="0"/>
          <w:numId w:val="4"/>
        </w:numPr>
        <w:autoSpaceDE w:val="0"/>
        <w:autoSpaceDN w:val="0"/>
        <w:adjustRightInd w:val="0"/>
        <w:spacing w:line="360" w:lineRule="auto"/>
        <w:ind w:left="0" w:firstLine="851"/>
        <w:contextualSpacing w:val="0"/>
        <w:jc w:val="both"/>
        <w:rPr>
          <w:sz w:val="28"/>
          <w:szCs w:val="28"/>
          <w:lang w:val="uk-UA"/>
        </w:rPr>
      </w:pPr>
      <w:r w:rsidRPr="00ED38D0">
        <w:rPr>
          <w:sz w:val="28"/>
          <w:szCs w:val="28"/>
          <w:lang w:val="uk-UA"/>
        </w:rPr>
        <w:t xml:space="preserve">розвиток особистості; </w:t>
      </w:r>
    </w:p>
    <w:p w:rsidR="00C53953" w:rsidRPr="00ED38D0" w:rsidRDefault="00C53953" w:rsidP="00C53953">
      <w:pPr>
        <w:pStyle w:val="a9"/>
        <w:numPr>
          <w:ilvl w:val="0"/>
          <w:numId w:val="4"/>
        </w:numPr>
        <w:autoSpaceDE w:val="0"/>
        <w:autoSpaceDN w:val="0"/>
        <w:adjustRightInd w:val="0"/>
        <w:spacing w:line="360" w:lineRule="auto"/>
        <w:ind w:left="0" w:firstLine="851"/>
        <w:contextualSpacing w:val="0"/>
        <w:jc w:val="both"/>
        <w:rPr>
          <w:sz w:val="28"/>
          <w:szCs w:val="28"/>
          <w:lang w:val="uk-UA"/>
        </w:rPr>
      </w:pPr>
      <w:r w:rsidRPr="00ED38D0">
        <w:rPr>
          <w:sz w:val="28"/>
          <w:szCs w:val="28"/>
          <w:lang w:val="uk-UA"/>
        </w:rPr>
        <w:lastRenderedPageBreak/>
        <w:t xml:space="preserve">умови для підготовки до самостійної продуктивної діяльності в умовах інформаційного суспільства; </w:t>
      </w:r>
    </w:p>
    <w:p w:rsidR="00C53953" w:rsidRPr="00ED38D0" w:rsidRDefault="00C53953" w:rsidP="00C53953">
      <w:pPr>
        <w:pStyle w:val="a9"/>
        <w:numPr>
          <w:ilvl w:val="0"/>
          <w:numId w:val="4"/>
        </w:numPr>
        <w:autoSpaceDE w:val="0"/>
        <w:autoSpaceDN w:val="0"/>
        <w:adjustRightInd w:val="0"/>
        <w:spacing w:line="360" w:lineRule="auto"/>
        <w:ind w:left="0" w:firstLine="851"/>
        <w:contextualSpacing w:val="0"/>
        <w:jc w:val="both"/>
        <w:rPr>
          <w:sz w:val="28"/>
          <w:szCs w:val="28"/>
          <w:lang w:val="uk-UA"/>
        </w:rPr>
      </w:pPr>
      <w:r w:rsidRPr="00ED38D0">
        <w:rPr>
          <w:sz w:val="28"/>
          <w:szCs w:val="28"/>
          <w:lang w:val="uk-UA"/>
        </w:rPr>
        <w:t>реалізацію соціального замовлення, зумовленого інформатизацією сучасного суспільства;</w:t>
      </w:r>
    </w:p>
    <w:p w:rsidR="00C53953" w:rsidRPr="00ED38D0" w:rsidRDefault="00C53953" w:rsidP="00C53953">
      <w:pPr>
        <w:pStyle w:val="a9"/>
        <w:numPr>
          <w:ilvl w:val="0"/>
          <w:numId w:val="4"/>
        </w:numPr>
        <w:autoSpaceDE w:val="0"/>
        <w:autoSpaceDN w:val="0"/>
        <w:adjustRightInd w:val="0"/>
        <w:spacing w:line="360" w:lineRule="auto"/>
        <w:ind w:left="0" w:firstLine="851"/>
        <w:contextualSpacing w:val="0"/>
        <w:jc w:val="both"/>
        <w:rPr>
          <w:sz w:val="28"/>
          <w:szCs w:val="28"/>
          <w:lang w:val="uk-UA"/>
        </w:rPr>
      </w:pPr>
      <w:r w:rsidRPr="00ED38D0">
        <w:rPr>
          <w:sz w:val="28"/>
          <w:szCs w:val="28"/>
          <w:lang w:val="uk-UA"/>
        </w:rPr>
        <w:t xml:space="preserve">інтенсифікацію усіх рівнів навчально-виховного процесу; </w:t>
      </w:r>
    </w:p>
    <w:p w:rsidR="00C53953" w:rsidRPr="00ED38D0" w:rsidRDefault="00C53953" w:rsidP="00C53953">
      <w:pPr>
        <w:pStyle w:val="a9"/>
        <w:numPr>
          <w:ilvl w:val="0"/>
          <w:numId w:val="4"/>
        </w:numPr>
        <w:autoSpaceDE w:val="0"/>
        <w:autoSpaceDN w:val="0"/>
        <w:adjustRightInd w:val="0"/>
        <w:spacing w:line="360" w:lineRule="auto"/>
        <w:ind w:left="0" w:firstLine="851"/>
        <w:contextualSpacing w:val="0"/>
        <w:jc w:val="both"/>
        <w:rPr>
          <w:sz w:val="28"/>
          <w:szCs w:val="28"/>
          <w:lang w:val="uk-UA"/>
        </w:rPr>
      </w:pPr>
      <w:r w:rsidRPr="00ED38D0">
        <w:rPr>
          <w:sz w:val="28"/>
          <w:szCs w:val="28"/>
          <w:lang w:val="uk-UA"/>
        </w:rPr>
        <w:t xml:space="preserve">гуманітаризацію та гуманізацію навчального процесу. </w:t>
      </w:r>
      <w:r w:rsidRPr="00ED38D0">
        <w:rPr>
          <w:color w:val="000000" w:themeColor="text1"/>
          <w:sz w:val="28"/>
          <w:szCs w:val="28"/>
          <w:lang w:val="uk-UA"/>
        </w:rPr>
        <w:t>[</w:t>
      </w:r>
      <w:r w:rsidR="00086E17">
        <w:rPr>
          <w:color w:val="000000" w:themeColor="text1"/>
          <w:sz w:val="28"/>
          <w:szCs w:val="28"/>
          <w:lang w:val="uk-UA"/>
        </w:rPr>
        <w:t>8</w:t>
      </w:r>
      <w:r w:rsidRPr="00ED38D0">
        <w:rPr>
          <w:color w:val="000000" w:themeColor="text1"/>
          <w:sz w:val="28"/>
          <w:szCs w:val="28"/>
          <w:lang w:val="uk-UA"/>
        </w:rPr>
        <w:t>]</w:t>
      </w:r>
    </w:p>
    <w:p w:rsidR="00C53953" w:rsidRPr="00ED38D0" w:rsidRDefault="00C53953" w:rsidP="00C53953">
      <w:pPr>
        <w:autoSpaceDE w:val="0"/>
        <w:autoSpaceDN w:val="0"/>
        <w:adjustRightInd w:val="0"/>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Таким чином,</w:t>
      </w:r>
      <w:r w:rsidR="00D31D7A">
        <w:rPr>
          <w:rFonts w:ascii="Times New Roman" w:hAnsi="Times New Roman"/>
          <w:sz w:val="28"/>
          <w:szCs w:val="28"/>
          <w:lang w:val="uk-UA"/>
        </w:rPr>
        <w:t xml:space="preserve"> </w:t>
      </w:r>
      <w:r w:rsidRPr="00ED38D0">
        <w:rPr>
          <w:rFonts w:ascii="Times New Roman" w:hAnsi="Times New Roman"/>
          <w:sz w:val="28"/>
          <w:szCs w:val="28"/>
          <w:lang w:val="uk-UA"/>
        </w:rPr>
        <w:t>у період стрімкого розвитку інформаційного суспільства необхідно бути готовим до швидкого сприйняття та обробки великих обсягів інформації, мати навички володіння сучасними засобами, методами і технологією роботи з нею. Однак недостатньо вміти самостійно освоювати, накопичувати інформацію. Необхідно мати певний інформаційної культури. Проблеми формування інформаційної культури пов’язані з розширенням впливу засобів масової комунікації. Відтак це зумовлює необхідність застосування особистісно орієнтованого підходу до розвитку критичного мислення, становлення захисного механізму до значного впливу засобів масової комунікації, які, з одного боку, спричиняють відчутне зростання інтелектуального і культурного потенціалу особистості, а з іншого – можуть руйнівно впливати.</w:t>
      </w:r>
    </w:p>
    <w:p w:rsidR="00E071DA" w:rsidRPr="00ED38D0" w:rsidRDefault="00E071DA">
      <w:pPr>
        <w:rPr>
          <w:lang w:val="uk-UA"/>
        </w:rPr>
      </w:pPr>
    </w:p>
    <w:p w:rsidR="00E071DA" w:rsidRPr="00ED38D0" w:rsidRDefault="00E071DA">
      <w:pPr>
        <w:rPr>
          <w:lang w:val="uk-UA"/>
        </w:rPr>
      </w:pPr>
    </w:p>
    <w:p w:rsidR="00A34234" w:rsidRPr="00ED38D0" w:rsidRDefault="00A34234">
      <w:pPr>
        <w:rPr>
          <w:lang w:val="uk-UA"/>
        </w:rPr>
      </w:pPr>
    </w:p>
    <w:p w:rsidR="00A34234" w:rsidRPr="00ED38D0" w:rsidRDefault="00A34234">
      <w:pPr>
        <w:rPr>
          <w:lang w:val="uk-UA"/>
        </w:rPr>
      </w:pPr>
    </w:p>
    <w:p w:rsidR="00A34234" w:rsidRPr="00ED38D0" w:rsidRDefault="00A34234">
      <w:pPr>
        <w:rPr>
          <w:lang w:val="uk-UA"/>
        </w:rPr>
      </w:pPr>
    </w:p>
    <w:p w:rsidR="00A34234" w:rsidRPr="00ED38D0" w:rsidRDefault="00A34234">
      <w:pPr>
        <w:rPr>
          <w:lang w:val="uk-UA"/>
        </w:rPr>
      </w:pPr>
    </w:p>
    <w:p w:rsidR="00A34234" w:rsidRPr="00ED38D0" w:rsidRDefault="00A34234">
      <w:pPr>
        <w:rPr>
          <w:lang w:val="uk-UA"/>
        </w:rPr>
      </w:pPr>
    </w:p>
    <w:p w:rsidR="00A34234" w:rsidRPr="00ED38D0" w:rsidRDefault="00A34234">
      <w:pPr>
        <w:rPr>
          <w:lang w:val="uk-UA"/>
        </w:rPr>
      </w:pPr>
    </w:p>
    <w:p w:rsidR="00A34234" w:rsidRPr="00ED38D0" w:rsidRDefault="00A34234">
      <w:pPr>
        <w:rPr>
          <w:lang w:val="uk-UA"/>
        </w:rPr>
      </w:pPr>
    </w:p>
    <w:p w:rsidR="00A34234" w:rsidRPr="00ED38D0" w:rsidRDefault="00A34234">
      <w:pPr>
        <w:rPr>
          <w:lang w:val="uk-UA"/>
        </w:rPr>
      </w:pPr>
    </w:p>
    <w:p w:rsidR="00A34234" w:rsidRPr="00ED38D0" w:rsidRDefault="00A34234">
      <w:pPr>
        <w:rPr>
          <w:lang w:val="uk-UA"/>
        </w:rPr>
      </w:pPr>
    </w:p>
    <w:p w:rsidR="00A34234" w:rsidRPr="00ED38D0" w:rsidRDefault="00A34234">
      <w:pPr>
        <w:rPr>
          <w:lang w:val="uk-UA"/>
        </w:rPr>
      </w:pPr>
    </w:p>
    <w:p w:rsidR="00A34234" w:rsidRPr="00ED38D0" w:rsidRDefault="00A34234">
      <w:pPr>
        <w:rPr>
          <w:lang w:val="uk-UA"/>
        </w:rPr>
      </w:pPr>
    </w:p>
    <w:p w:rsidR="00A34234" w:rsidRPr="00ED38D0" w:rsidRDefault="00A34234">
      <w:pPr>
        <w:rPr>
          <w:lang w:val="uk-UA"/>
        </w:rPr>
      </w:pPr>
    </w:p>
    <w:p w:rsidR="00A34234" w:rsidRPr="00ED38D0" w:rsidRDefault="00A34234">
      <w:pPr>
        <w:rPr>
          <w:lang w:val="uk-UA"/>
        </w:rPr>
      </w:pPr>
    </w:p>
    <w:p w:rsidR="00F94E09" w:rsidRPr="00ED38D0" w:rsidRDefault="00F94E09" w:rsidP="00F94E09">
      <w:pPr>
        <w:autoSpaceDE w:val="0"/>
        <w:autoSpaceDN w:val="0"/>
        <w:adjustRightInd w:val="0"/>
        <w:spacing w:after="0" w:line="360" w:lineRule="auto"/>
        <w:ind w:firstLine="851"/>
        <w:jc w:val="center"/>
        <w:rPr>
          <w:rFonts w:ascii="Times New Roman" w:hAnsi="Times New Roman"/>
          <w:b/>
          <w:bCs/>
          <w:sz w:val="28"/>
          <w:szCs w:val="28"/>
          <w:lang w:val="uk-UA"/>
        </w:rPr>
      </w:pPr>
      <w:r w:rsidRPr="00ED38D0">
        <w:rPr>
          <w:rFonts w:ascii="Times New Roman" w:hAnsi="Times New Roman"/>
          <w:b/>
          <w:bCs/>
          <w:sz w:val="28"/>
          <w:szCs w:val="28"/>
          <w:lang w:val="uk-UA"/>
        </w:rPr>
        <w:t>Висновки до розділу 1</w:t>
      </w:r>
    </w:p>
    <w:p w:rsidR="00A34234" w:rsidRPr="00ED38D0" w:rsidRDefault="00A34234" w:rsidP="00CA5E8D">
      <w:pPr>
        <w:autoSpaceDE w:val="0"/>
        <w:autoSpaceDN w:val="0"/>
        <w:adjustRightInd w:val="0"/>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Розвиток суспільства неможливий без обміну інформацією між людьми. Передача інформації, мета й завдання забезпечення інформацією, використання інформаційних технологій і техніки – усе пов'язане з потребами людини, отже, має гуманітарні підстави. Людина з розвиненою інформаційною культурою характеризується як особистість, що володіє цілим комплексом знань і вмінь.</w:t>
      </w:r>
      <w:r w:rsidR="00CA5E8D" w:rsidRPr="00ED38D0">
        <w:rPr>
          <w:rFonts w:ascii="Times New Roman" w:hAnsi="Times New Roman"/>
          <w:sz w:val="28"/>
          <w:szCs w:val="28"/>
          <w:lang w:val="uk-UA"/>
        </w:rPr>
        <w:t xml:space="preserve"> </w:t>
      </w:r>
      <w:r w:rsidRPr="00ED38D0">
        <w:rPr>
          <w:rFonts w:ascii="Times New Roman" w:hAnsi="Times New Roman"/>
          <w:sz w:val="28"/>
          <w:szCs w:val="28"/>
          <w:lang w:val="uk-UA"/>
        </w:rPr>
        <w:t>Суспільство одночасно створює культуру та використовує її. З одного боку це те, що знаходження інформаційної культури вимагає значних зусиль особистості, а з іншого – тільки інформаційна культура відкриває сучасній людині доступ до накопичених цивілізацією інформаційних ресурсів. Виникає глобальне завдання – вчасно підготуватися до нових умов життя й професійної діяльності у високоавтоматизованому інформаційному середовищі, навчити їх самостійно діяти в цьому середовищі, ефективно використовувати її можливості й захищатися від негативних впливів.</w:t>
      </w:r>
    </w:p>
    <w:p w:rsidR="00A34234" w:rsidRPr="00ED38D0" w:rsidRDefault="00A34234" w:rsidP="00A34234">
      <w:pPr>
        <w:autoSpaceDE w:val="0"/>
        <w:autoSpaceDN w:val="0"/>
        <w:adjustRightInd w:val="0"/>
        <w:spacing w:after="0" w:line="360" w:lineRule="auto"/>
        <w:ind w:firstLine="851"/>
        <w:jc w:val="both"/>
        <w:rPr>
          <w:rFonts w:ascii="Times New Roman" w:hAnsi="Times New Roman"/>
          <w:sz w:val="28"/>
          <w:szCs w:val="28"/>
          <w:lang w:val="uk-UA"/>
        </w:rPr>
      </w:pPr>
      <w:r w:rsidRPr="00ED38D0">
        <w:rPr>
          <w:rFonts w:ascii="Times New Roman" w:hAnsi="Times New Roman"/>
          <w:color w:val="000000"/>
          <w:sz w:val="28"/>
          <w:szCs w:val="28"/>
          <w:lang w:val="uk-UA"/>
        </w:rPr>
        <w:t xml:space="preserve"> Тільки при умові формування адекватної самосвідомості особистості в умовах сучасного науково-технічного прогресу буде можлива її активна участь в інформатизації суспільства. У зв’язку з цим особливе завдання покладається на заклади освіти та викладачів вищої школи, що повинні забезпечити підготовку кадрів з врахуванням проблем і перспектив інформатизації суспільства, які володітимуть достатнім рівнем інформаційної культури.</w:t>
      </w:r>
    </w:p>
    <w:p w:rsidR="00A34234" w:rsidRPr="00ED38D0" w:rsidRDefault="00A34234" w:rsidP="007C1BC0">
      <w:pPr>
        <w:autoSpaceDE w:val="0"/>
        <w:autoSpaceDN w:val="0"/>
        <w:adjustRightInd w:val="0"/>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Інформаційна культура сьогодні вимагає від викладача вищої школи нових знань і вмінь, особливого стилю мислення, гарантуючи гідне місце в інформаційному середовищі. Оскільки саме викладач є ключовою фігурою проведення в життя ідеології сучасних інформаційних та комунікаційних </w:t>
      </w:r>
      <w:r w:rsidRPr="00ED38D0">
        <w:rPr>
          <w:rFonts w:ascii="Times New Roman" w:hAnsi="Times New Roman"/>
          <w:sz w:val="28"/>
          <w:szCs w:val="28"/>
          <w:lang w:val="uk-UA"/>
        </w:rPr>
        <w:lastRenderedPageBreak/>
        <w:t>технологій, інформатизації навчального процесу, формування інформаційної культури, підготовки підростаючого покоління до повноцінної плідної життєдіяльності в інформаційному суспільстві, підвищення якості, доступності та ефективності освіти</w:t>
      </w:r>
      <w:r w:rsidR="007C1BC0" w:rsidRPr="00ED38D0">
        <w:rPr>
          <w:rFonts w:ascii="Times New Roman" w:hAnsi="Times New Roman"/>
          <w:sz w:val="28"/>
          <w:szCs w:val="28"/>
          <w:lang w:val="uk-UA"/>
        </w:rPr>
        <w:t>.</w:t>
      </w:r>
    </w:p>
    <w:p w:rsidR="00E6771E" w:rsidRPr="00ED38D0" w:rsidRDefault="00E6771E" w:rsidP="00E6771E">
      <w:pPr>
        <w:spacing w:after="0" w:line="360" w:lineRule="auto"/>
        <w:ind w:left="709" w:right="424"/>
        <w:jc w:val="center"/>
        <w:rPr>
          <w:rFonts w:ascii="Times New Roman" w:hAnsi="Times New Roman"/>
          <w:b/>
          <w:sz w:val="28"/>
          <w:szCs w:val="28"/>
          <w:lang w:val="uk-UA" w:eastAsia="en-US"/>
        </w:rPr>
      </w:pPr>
      <w:r w:rsidRPr="00ED38D0">
        <w:rPr>
          <w:rFonts w:ascii="Times New Roman" w:hAnsi="Times New Roman"/>
          <w:b/>
          <w:sz w:val="28"/>
          <w:szCs w:val="28"/>
          <w:lang w:val="uk-UA" w:eastAsia="en-US"/>
        </w:rPr>
        <w:t>РОЗДІЛ 2</w:t>
      </w:r>
    </w:p>
    <w:p w:rsidR="00E6771E" w:rsidRPr="00ED38D0" w:rsidRDefault="00E6771E" w:rsidP="00E6771E">
      <w:pPr>
        <w:spacing w:after="0" w:line="360" w:lineRule="auto"/>
        <w:ind w:firstLine="851"/>
        <w:jc w:val="center"/>
        <w:rPr>
          <w:rFonts w:ascii="Times New Roman" w:hAnsi="Times New Roman"/>
          <w:b/>
          <w:color w:val="000000" w:themeColor="text1"/>
          <w:spacing w:val="3"/>
          <w:sz w:val="28"/>
          <w:szCs w:val="28"/>
          <w:shd w:val="clear" w:color="auto" w:fill="FFFFFF"/>
          <w:lang w:val="uk-UA"/>
        </w:rPr>
      </w:pPr>
      <w:r w:rsidRPr="00ED38D0">
        <w:rPr>
          <w:rFonts w:ascii="Times New Roman" w:hAnsi="Times New Roman"/>
          <w:b/>
          <w:color w:val="000000" w:themeColor="text1"/>
          <w:spacing w:val="3"/>
          <w:sz w:val="28"/>
          <w:szCs w:val="28"/>
          <w:shd w:val="clear" w:color="auto" w:fill="FFFFFF"/>
          <w:lang w:val="uk-UA"/>
        </w:rPr>
        <w:t>ФОРМУВАННЯ ІНФОРМАЦІЙНОЇ КУЛЬТУРИ ВИКЛАДАЧА</w:t>
      </w:r>
      <w:r w:rsidR="00D31D7A">
        <w:rPr>
          <w:rFonts w:ascii="Times New Roman" w:hAnsi="Times New Roman"/>
          <w:b/>
          <w:color w:val="000000" w:themeColor="text1"/>
          <w:spacing w:val="3"/>
          <w:sz w:val="28"/>
          <w:szCs w:val="28"/>
          <w:shd w:val="clear" w:color="auto" w:fill="FFFFFF"/>
          <w:lang w:val="uk-UA"/>
        </w:rPr>
        <w:t xml:space="preserve"> </w:t>
      </w:r>
      <w:r w:rsidRPr="00ED38D0">
        <w:rPr>
          <w:rFonts w:ascii="Times New Roman" w:hAnsi="Times New Roman"/>
          <w:b/>
          <w:color w:val="000000" w:themeColor="text1"/>
          <w:spacing w:val="3"/>
          <w:sz w:val="28"/>
          <w:szCs w:val="28"/>
          <w:shd w:val="clear" w:color="auto" w:fill="FFFFFF"/>
          <w:lang w:val="uk-UA"/>
        </w:rPr>
        <w:t>ВИЩОЇ ШКОЛИ В УМОВАХ ДИСТАНЦІЙНОЇ ОСВІТИ</w:t>
      </w:r>
    </w:p>
    <w:p w:rsidR="00E6771E" w:rsidRPr="00ED38D0" w:rsidRDefault="00E6771E" w:rsidP="00E6771E">
      <w:pPr>
        <w:spacing w:after="0" w:line="360" w:lineRule="auto"/>
        <w:ind w:left="709" w:right="424"/>
        <w:jc w:val="center"/>
        <w:rPr>
          <w:rFonts w:ascii="Times New Roman" w:hAnsi="Times New Roman"/>
          <w:b/>
          <w:sz w:val="28"/>
          <w:szCs w:val="28"/>
          <w:lang w:val="uk-UA" w:eastAsia="en-US"/>
        </w:rPr>
      </w:pPr>
    </w:p>
    <w:p w:rsidR="00E6771E" w:rsidRPr="00ED38D0" w:rsidRDefault="00E6771E" w:rsidP="00D716DC">
      <w:pPr>
        <w:pStyle w:val="a9"/>
        <w:numPr>
          <w:ilvl w:val="0"/>
          <w:numId w:val="12"/>
        </w:numPr>
        <w:spacing w:line="360" w:lineRule="auto"/>
        <w:jc w:val="both"/>
        <w:rPr>
          <w:b/>
          <w:sz w:val="28"/>
          <w:szCs w:val="28"/>
          <w:lang w:val="uk-UA"/>
        </w:rPr>
      </w:pPr>
      <w:r w:rsidRPr="00ED38D0">
        <w:rPr>
          <w:b/>
          <w:sz w:val="28"/>
          <w:szCs w:val="28"/>
          <w:lang w:val="uk-UA"/>
        </w:rPr>
        <w:t>Педагогічна сутність і структура інформаційної культури</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Культура – це складне, багатогранне, багатофункціональне явище, яке постійно розвивається; окремі компоненти і функції культури постійно взаємодіють, впливають і переходять один в одного [</w:t>
      </w:r>
      <w:r w:rsidR="00086E17">
        <w:rPr>
          <w:rFonts w:ascii="Times New Roman" w:hAnsi="Times New Roman"/>
          <w:color w:val="000000" w:themeColor="text1"/>
          <w:sz w:val="28"/>
          <w:szCs w:val="28"/>
          <w:lang w:val="uk-UA"/>
        </w:rPr>
        <w:t>20</w:t>
      </w:r>
      <w:r w:rsidRPr="00ED38D0">
        <w:rPr>
          <w:rFonts w:ascii="Times New Roman" w:hAnsi="Times New Roman"/>
          <w:color w:val="000000" w:themeColor="text1"/>
          <w:sz w:val="28"/>
          <w:szCs w:val="28"/>
          <w:lang w:val="uk-UA"/>
        </w:rPr>
        <w:t xml:space="preserve">; </w:t>
      </w:r>
      <w:r w:rsidR="00086E17">
        <w:rPr>
          <w:rFonts w:ascii="Times New Roman" w:hAnsi="Times New Roman"/>
          <w:color w:val="000000" w:themeColor="text1"/>
          <w:sz w:val="28"/>
          <w:szCs w:val="28"/>
          <w:lang w:val="uk-UA"/>
        </w:rPr>
        <w:t>21, 74;</w:t>
      </w:r>
      <w:r w:rsidRPr="00ED38D0">
        <w:rPr>
          <w:rFonts w:ascii="Times New Roman" w:hAnsi="Times New Roman"/>
          <w:color w:val="000000" w:themeColor="text1"/>
          <w:sz w:val="28"/>
          <w:szCs w:val="28"/>
          <w:lang w:val="uk-UA"/>
        </w:rPr>
        <w:t>]. Кожне визначення культури, яке є в науковій літературі, фіксує її окремі компоненти, зв’язки, функції. Ця обставина враховується при аналізі складника культури – інформаційної культури. В основу методології дослідження феномену інформаційної культури викладачів покладено концепцію культури, сформульовану М. Каганом, що дозволило з використанням ідей і положень культурологічного і продуктивного наукових підходів виділити дві основні грані культури: техніко-технологічну і предметно-продуктивну. [</w:t>
      </w:r>
      <w:r w:rsidR="00086E17">
        <w:rPr>
          <w:rFonts w:ascii="Times New Roman" w:hAnsi="Times New Roman"/>
          <w:color w:val="000000" w:themeColor="text1"/>
          <w:sz w:val="28"/>
          <w:szCs w:val="28"/>
          <w:lang w:val="uk-UA"/>
        </w:rPr>
        <w:t>21</w:t>
      </w:r>
      <w:r w:rsidRPr="00ED38D0">
        <w:rPr>
          <w:rFonts w:ascii="Times New Roman" w:hAnsi="Times New Roman"/>
          <w:color w:val="000000" w:themeColor="text1"/>
          <w:sz w:val="28"/>
          <w:szCs w:val="28"/>
          <w:lang w:val="uk-UA"/>
        </w:rPr>
        <w:t>]</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Можна відокремити основні  ознаки (характеристики) інформаційної культури:</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приналежність до загальної культури;</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 вплив на вирішення проблем захисту від небезпеки (агресії).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У своїй концепції культури, М. Каган  переконаний, що «культура як соціальне явище охоплює все, що створює суб’єкт, освоюючи світ об’єктів» [</w:t>
      </w:r>
      <w:r w:rsidR="00086E17">
        <w:rPr>
          <w:rFonts w:ascii="Times New Roman" w:hAnsi="Times New Roman"/>
          <w:color w:val="000000" w:themeColor="text1"/>
          <w:sz w:val="28"/>
          <w:szCs w:val="28"/>
          <w:lang w:val="uk-UA"/>
        </w:rPr>
        <w:t>21</w:t>
      </w:r>
      <w:r w:rsidRPr="00ED38D0">
        <w:rPr>
          <w:rFonts w:ascii="Times New Roman" w:hAnsi="Times New Roman"/>
          <w:color w:val="000000" w:themeColor="text1"/>
          <w:sz w:val="28"/>
          <w:szCs w:val="28"/>
          <w:lang w:val="uk-UA"/>
        </w:rPr>
        <w:t xml:space="preserve">]. «Вона включає те, що створює людина, і те, як це людина робить. Культура може бути протиставлена природі, яка існує незалежно від людини. «Природа» існує не тільки поза людиною, але й у ній, як даність природи, виражає міру влади людини над зовнішньою природою і власною природою </w:t>
      </w:r>
      <w:r w:rsidRPr="00ED38D0">
        <w:rPr>
          <w:rFonts w:ascii="Times New Roman" w:hAnsi="Times New Roman"/>
          <w:color w:val="000000" w:themeColor="text1"/>
          <w:sz w:val="28"/>
          <w:szCs w:val="28"/>
          <w:lang w:val="uk-UA"/>
        </w:rPr>
        <w:lastRenderedPageBreak/>
        <w:t xml:space="preserve">– фізичною і психічною. Культура окремої людини визначається багатством </w:t>
      </w:r>
      <w:proofErr w:type="spellStart"/>
      <w:r w:rsidRPr="00ED38D0">
        <w:rPr>
          <w:rFonts w:ascii="Times New Roman" w:hAnsi="Times New Roman"/>
          <w:color w:val="000000" w:themeColor="text1"/>
          <w:sz w:val="28"/>
          <w:szCs w:val="28"/>
          <w:lang w:val="uk-UA"/>
        </w:rPr>
        <w:t>недбаних</w:t>
      </w:r>
      <w:proofErr w:type="spellEnd"/>
      <w:r w:rsidRPr="00ED38D0">
        <w:rPr>
          <w:rFonts w:ascii="Times New Roman" w:hAnsi="Times New Roman"/>
          <w:color w:val="000000" w:themeColor="text1"/>
          <w:sz w:val="28"/>
          <w:szCs w:val="28"/>
          <w:lang w:val="uk-UA"/>
        </w:rPr>
        <w:t xml:space="preserve"> нею соціально-людських якостей (знань, умінь, ідеалів), які виділяють цю особистість над природними даними. Культура – продукт діяльності суспільства, а суспільство – суб’єкт цієї діяльності». М. Каган виділяє дві основні грані культури: техніко-технологічну і предметно-продуктивну </w:t>
      </w:r>
      <w:r w:rsidR="00D716F3" w:rsidRPr="00ED38D0">
        <w:rPr>
          <w:rFonts w:ascii="Times New Roman" w:hAnsi="Times New Roman"/>
          <w:color w:val="000000" w:themeColor="text1"/>
          <w:sz w:val="28"/>
          <w:szCs w:val="28"/>
          <w:lang w:val="uk-UA"/>
        </w:rPr>
        <w:t>[</w:t>
      </w:r>
      <w:r w:rsidR="00086E17">
        <w:rPr>
          <w:rFonts w:ascii="Times New Roman" w:hAnsi="Times New Roman"/>
          <w:color w:val="000000" w:themeColor="text1"/>
          <w:sz w:val="28"/>
          <w:szCs w:val="28"/>
          <w:lang w:val="uk-UA"/>
        </w:rPr>
        <w:t>21</w:t>
      </w:r>
      <w:r w:rsidR="00D716F3" w:rsidRPr="00ED38D0">
        <w:rPr>
          <w:rFonts w:ascii="Times New Roman" w:hAnsi="Times New Roman"/>
          <w:color w:val="000000" w:themeColor="text1"/>
          <w:sz w:val="28"/>
          <w:szCs w:val="28"/>
          <w:lang w:val="uk-UA"/>
        </w:rPr>
        <w:t>].</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М. Каган рекомендує враховувати п’ять ознак (характеристик) культури: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 приналежність до культури;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 вплив на вирішення проблем захисту від небезпеки (агресії);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 суб’єкт реалізації;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 чиї інтереси і цінності захищає;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 від яких факторів захищає.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О. </w:t>
      </w:r>
      <w:proofErr w:type="spellStart"/>
      <w:r w:rsidRPr="00ED38D0">
        <w:rPr>
          <w:rFonts w:ascii="Times New Roman" w:hAnsi="Times New Roman"/>
          <w:color w:val="000000" w:themeColor="text1"/>
          <w:sz w:val="28"/>
          <w:szCs w:val="28"/>
          <w:lang w:val="uk-UA"/>
        </w:rPr>
        <w:t>Малишевський</w:t>
      </w:r>
      <w:proofErr w:type="spellEnd"/>
      <w:r w:rsidRPr="00ED38D0">
        <w:rPr>
          <w:rFonts w:ascii="Times New Roman" w:hAnsi="Times New Roman"/>
          <w:color w:val="000000" w:themeColor="text1"/>
          <w:sz w:val="28"/>
          <w:szCs w:val="28"/>
          <w:lang w:val="uk-UA"/>
        </w:rPr>
        <w:t xml:space="preserve"> визначає інформаційну культуру як «цілісне, неперервне формування, яке можна простежити ретроспективно: від генезису до перспективи» [</w:t>
      </w:r>
      <w:r w:rsidR="00720A38">
        <w:rPr>
          <w:rFonts w:ascii="Times New Roman" w:hAnsi="Times New Roman"/>
          <w:color w:val="000000" w:themeColor="text1"/>
          <w:sz w:val="28"/>
          <w:szCs w:val="28"/>
          <w:lang w:val="uk-UA"/>
        </w:rPr>
        <w:t>31</w:t>
      </w:r>
      <w:r w:rsidRPr="00ED38D0">
        <w:rPr>
          <w:rFonts w:ascii="Times New Roman" w:hAnsi="Times New Roman"/>
          <w:color w:val="000000" w:themeColor="text1"/>
          <w:sz w:val="28"/>
          <w:szCs w:val="28"/>
          <w:lang w:val="uk-UA"/>
        </w:rPr>
        <w:t xml:space="preserve">].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Для того, щоб визначити педагогічну сутність інформаційної культури використаємо  дослідження поняття «інформаційна культура». Ю. </w:t>
      </w:r>
      <w:proofErr w:type="spellStart"/>
      <w:r w:rsidRPr="00ED38D0">
        <w:rPr>
          <w:rFonts w:ascii="Times New Roman" w:hAnsi="Times New Roman"/>
          <w:color w:val="000000" w:themeColor="text1"/>
          <w:sz w:val="28"/>
          <w:szCs w:val="28"/>
          <w:lang w:val="uk-UA"/>
        </w:rPr>
        <w:t>Каташова</w:t>
      </w:r>
      <w:proofErr w:type="spellEnd"/>
      <w:r w:rsidRPr="00ED38D0">
        <w:rPr>
          <w:rFonts w:ascii="Times New Roman" w:hAnsi="Times New Roman"/>
          <w:color w:val="000000" w:themeColor="text1"/>
          <w:sz w:val="28"/>
          <w:szCs w:val="28"/>
          <w:lang w:val="uk-UA"/>
        </w:rPr>
        <w:t xml:space="preserve"> та А. </w:t>
      </w:r>
      <w:proofErr w:type="spellStart"/>
      <w:r w:rsidRPr="00ED38D0">
        <w:rPr>
          <w:rFonts w:ascii="Times New Roman" w:hAnsi="Times New Roman"/>
          <w:color w:val="000000" w:themeColor="text1"/>
          <w:sz w:val="28"/>
          <w:szCs w:val="28"/>
          <w:lang w:val="uk-UA"/>
        </w:rPr>
        <w:t>Еперін</w:t>
      </w:r>
      <w:proofErr w:type="spellEnd"/>
      <w:r w:rsidRPr="00ED38D0">
        <w:rPr>
          <w:rFonts w:ascii="Times New Roman" w:hAnsi="Times New Roman"/>
          <w:color w:val="000000" w:themeColor="text1"/>
          <w:sz w:val="28"/>
          <w:szCs w:val="28"/>
          <w:lang w:val="uk-UA"/>
        </w:rPr>
        <w:t xml:space="preserve"> визначення «інформаційної культури» подають як забезпечення умов виховання в людині внутрішніх потреб свого захисту під час роботи [</w:t>
      </w:r>
      <w:r w:rsidR="00D716F3" w:rsidRPr="00ED38D0">
        <w:rPr>
          <w:rFonts w:ascii="Times New Roman" w:hAnsi="Times New Roman"/>
          <w:color w:val="000000" w:themeColor="text1"/>
          <w:sz w:val="28"/>
          <w:szCs w:val="28"/>
          <w:lang w:val="uk-UA"/>
        </w:rPr>
        <w:t>67</w:t>
      </w:r>
      <w:r w:rsidRPr="00ED38D0">
        <w:rPr>
          <w:rFonts w:ascii="Times New Roman" w:hAnsi="Times New Roman"/>
          <w:color w:val="000000" w:themeColor="text1"/>
          <w:sz w:val="28"/>
          <w:szCs w:val="28"/>
          <w:lang w:val="uk-UA"/>
        </w:rPr>
        <w:t xml:space="preserve">]. П. </w:t>
      </w:r>
      <w:proofErr w:type="spellStart"/>
      <w:r w:rsidRPr="00ED38D0">
        <w:rPr>
          <w:rFonts w:ascii="Times New Roman" w:hAnsi="Times New Roman"/>
          <w:color w:val="000000" w:themeColor="text1"/>
          <w:sz w:val="28"/>
          <w:szCs w:val="28"/>
          <w:lang w:val="uk-UA"/>
        </w:rPr>
        <w:t>Кайгородов</w:t>
      </w:r>
      <w:proofErr w:type="spellEnd"/>
      <w:r w:rsidRPr="00ED38D0">
        <w:rPr>
          <w:rFonts w:ascii="Times New Roman" w:hAnsi="Times New Roman"/>
          <w:color w:val="000000" w:themeColor="text1"/>
          <w:sz w:val="28"/>
          <w:szCs w:val="28"/>
          <w:lang w:val="uk-UA"/>
        </w:rPr>
        <w:t xml:space="preserve"> розглядає культуру захисту як набір характеристик і особливостей діяльності організацій і поведінки окремих осіб, які передбачають що загроза існує і її треба враховувати в залежності від її значимості [</w:t>
      </w:r>
      <w:r w:rsidR="00720A38">
        <w:rPr>
          <w:rFonts w:ascii="Times New Roman" w:hAnsi="Times New Roman"/>
          <w:color w:val="000000" w:themeColor="text1"/>
          <w:sz w:val="28"/>
          <w:szCs w:val="28"/>
          <w:lang w:val="uk-UA"/>
        </w:rPr>
        <w:t>22</w:t>
      </w:r>
      <w:r w:rsidRPr="00ED38D0">
        <w:rPr>
          <w:rFonts w:ascii="Times New Roman" w:hAnsi="Times New Roman"/>
          <w:color w:val="000000" w:themeColor="text1"/>
          <w:sz w:val="28"/>
          <w:szCs w:val="28"/>
          <w:lang w:val="uk-UA"/>
        </w:rPr>
        <w:t xml:space="preserve">].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За даними П. </w:t>
      </w:r>
      <w:proofErr w:type="spellStart"/>
      <w:r w:rsidRPr="00ED38D0">
        <w:rPr>
          <w:rFonts w:ascii="Times New Roman" w:hAnsi="Times New Roman"/>
          <w:color w:val="000000" w:themeColor="text1"/>
          <w:sz w:val="28"/>
          <w:szCs w:val="28"/>
          <w:lang w:val="uk-UA"/>
        </w:rPr>
        <w:t>Кайгородова</w:t>
      </w:r>
      <w:proofErr w:type="spellEnd"/>
      <w:r w:rsidRPr="00ED38D0">
        <w:rPr>
          <w:rFonts w:ascii="Times New Roman" w:hAnsi="Times New Roman"/>
          <w:color w:val="000000" w:themeColor="text1"/>
          <w:sz w:val="28"/>
          <w:szCs w:val="28"/>
          <w:lang w:val="uk-UA"/>
        </w:rPr>
        <w:t xml:space="preserve">, компоненти культури наступні: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розуміння потенціального значення загрози при відхиленні від прийнятих норм;</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 - недопущення самозаспокоєності в процесі експлуатації технологічних засобів;</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lastRenderedPageBreak/>
        <w:t xml:space="preserve"> - врахування пріоритету загрози в прийнятті рішень; відчуття відповідальності в прийнятті рішень;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системний підхід на всіх етапах, неформальне відношення до минулого [</w:t>
      </w:r>
      <w:r w:rsidR="00720A38">
        <w:rPr>
          <w:rFonts w:ascii="Times New Roman" w:hAnsi="Times New Roman"/>
          <w:color w:val="000000" w:themeColor="text1"/>
          <w:sz w:val="28"/>
          <w:szCs w:val="28"/>
          <w:lang w:val="uk-UA"/>
        </w:rPr>
        <w:t>22</w:t>
      </w:r>
      <w:r w:rsidRPr="00ED38D0">
        <w:rPr>
          <w:rFonts w:ascii="Times New Roman" w:hAnsi="Times New Roman"/>
          <w:color w:val="000000" w:themeColor="text1"/>
          <w:sz w:val="28"/>
          <w:szCs w:val="28"/>
          <w:lang w:val="uk-UA"/>
        </w:rPr>
        <w:t xml:space="preserve">].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У своїх дослідженнях П. </w:t>
      </w:r>
      <w:proofErr w:type="spellStart"/>
      <w:r w:rsidRPr="00ED38D0">
        <w:rPr>
          <w:rFonts w:ascii="Times New Roman" w:hAnsi="Times New Roman"/>
          <w:color w:val="000000" w:themeColor="text1"/>
          <w:sz w:val="28"/>
          <w:szCs w:val="28"/>
          <w:lang w:val="uk-UA"/>
        </w:rPr>
        <w:t>Кайгородов</w:t>
      </w:r>
      <w:proofErr w:type="spellEnd"/>
      <w:r w:rsidRPr="00ED38D0">
        <w:rPr>
          <w:rFonts w:ascii="Times New Roman" w:hAnsi="Times New Roman"/>
          <w:color w:val="000000" w:themeColor="text1"/>
          <w:sz w:val="28"/>
          <w:szCs w:val="28"/>
          <w:lang w:val="uk-UA"/>
        </w:rPr>
        <w:t xml:space="preserve"> «культуру безпеки» визначає як соціологічну категорію, яка відображає соціальні відносини, направлені на мінімізацію або ліквідацію соціальних загроз і небезпек, які виникають на рівні особистості в різних соціальних умовах.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«Культура безпеки» трактується вченими як «перелік переконань, норм, установок, а також досягнень соціальної і технологічної практики, який орієнтований на зменшення можливостей попасти в небезпечні умови» [</w:t>
      </w:r>
      <w:r w:rsidR="00720A38">
        <w:rPr>
          <w:rFonts w:ascii="Times New Roman" w:hAnsi="Times New Roman"/>
          <w:color w:val="000000" w:themeColor="text1"/>
          <w:sz w:val="28"/>
          <w:szCs w:val="28"/>
          <w:lang w:val="uk-UA"/>
        </w:rPr>
        <w:t>17</w:t>
      </w:r>
      <w:r w:rsidRPr="00ED38D0">
        <w:rPr>
          <w:rFonts w:ascii="Times New Roman" w:hAnsi="Times New Roman"/>
          <w:color w:val="000000" w:themeColor="text1"/>
          <w:sz w:val="28"/>
          <w:szCs w:val="28"/>
          <w:lang w:val="uk-UA"/>
        </w:rPr>
        <w:t>]. У своїх дослідженнях автори доводять, що «культура безпеки» пов’язана з «культурою організації» [</w:t>
      </w:r>
      <w:r w:rsidR="00720A38">
        <w:rPr>
          <w:rFonts w:ascii="Times New Roman" w:hAnsi="Times New Roman"/>
          <w:color w:val="000000" w:themeColor="text1"/>
          <w:sz w:val="28"/>
          <w:szCs w:val="28"/>
          <w:lang w:val="uk-UA"/>
        </w:rPr>
        <w:t>27</w:t>
      </w:r>
      <w:r w:rsidRPr="00ED38D0">
        <w:rPr>
          <w:rFonts w:ascii="Times New Roman" w:hAnsi="Times New Roman"/>
          <w:color w:val="000000" w:themeColor="text1"/>
          <w:sz w:val="28"/>
          <w:szCs w:val="28"/>
          <w:lang w:val="uk-UA"/>
        </w:rPr>
        <w:t xml:space="preserve">].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До специфічних умов культури безпеки відносять: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 розробку норм поведінки;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 створення умов для збільшення уваги до питань загроз;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 формування поглядів і переконань з проблем загрози здоров’ю;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 формування стилю і практичних навичок протидії і захисту від агресії.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Аналіз праць І. Биховської, Ю. Дорошенка, А. </w:t>
      </w:r>
      <w:proofErr w:type="spellStart"/>
      <w:r w:rsidRPr="00ED38D0">
        <w:rPr>
          <w:rFonts w:ascii="Times New Roman" w:hAnsi="Times New Roman"/>
          <w:color w:val="000000" w:themeColor="text1"/>
          <w:sz w:val="28"/>
          <w:szCs w:val="28"/>
          <w:lang w:val="uk-UA"/>
        </w:rPr>
        <w:t>Еперіна</w:t>
      </w:r>
      <w:proofErr w:type="spellEnd"/>
      <w:r w:rsidRPr="00ED38D0">
        <w:rPr>
          <w:rFonts w:ascii="Times New Roman" w:hAnsi="Times New Roman"/>
          <w:color w:val="000000" w:themeColor="text1"/>
          <w:sz w:val="28"/>
          <w:szCs w:val="28"/>
          <w:lang w:val="uk-UA"/>
        </w:rPr>
        <w:t xml:space="preserve">, Ф. </w:t>
      </w:r>
      <w:proofErr w:type="spellStart"/>
      <w:r w:rsidRPr="00ED38D0">
        <w:rPr>
          <w:rFonts w:ascii="Times New Roman" w:hAnsi="Times New Roman"/>
          <w:color w:val="000000" w:themeColor="text1"/>
          <w:sz w:val="28"/>
          <w:szCs w:val="28"/>
          <w:lang w:val="uk-UA"/>
        </w:rPr>
        <w:t>Кармазінова</w:t>
      </w:r>
      <w:proofErr w:type="spellEnd"/>
      <w:r w:rsidRPr="00ED38D0">
        <w:rPr>
          <w:rFonts w:ascii="Times New Roman" w:hAnsi="Times New Roman"/>
          <w:color w:val="000000" w:themeColor="text1"/>
          <w:sz w:val="28"/>
          <w:szCs w:val="28"/>
          <w:lang w:val="uk-UA"/>
        </w:rPr>
        <w:t xml:space="preserve">, В. Кузнецова, М. Купера, Т. </w:t>
      </w:r>
      <w:proofErr w:type="spellStart"/>
      <w:r w:rsidRPr="00ED38D0">
        <w:rPr>
          <w:rFonts w:ascii="Times New Roman" w:hAnsi="Times New Roman"/>
          <w:color w:val="000000" w:themeColor="text1"/>
          <w:sz w:val="28"/>
          <w:szCs w:val="28"/>
          <w:lang w:val="uk-UA"/>
        </w:rPr>
        <w:t>Мачачі</w:t>
      </w:r>
      <w:proofErr w:type="spellEnd"/>
      <w:r w:rsidRPr="00ED38D0">
        <w:rPr>
          <w:rFonts w:ascii="Times New Roman" w:hAnsi="Times New Roman"/>
          <w:color w:val="000000" w:themeColor="text1"/>
          <w:sz w:val="28"/>
          <w:szCs w:val="28"/>
          <w:lang w:val="uk-UA"/>
        </w:rPr>
        <w:t xml:space="preserve"> та ін. авторів показав, що науковці використовують різні терміни, розглядають різні аспекти культури (з різних позицій) і пропонують різні варіанти використання поняття «культура безпеки». Із розглянутого можна зробити висновок, що стосовно дослідження поняття «інформаційна культура», яке буде вживатися в контексті культури безпеки, захисту від агресії, необхідно розглядати як соціальний феномен, який входить в культуру суспільства у контексті її етично-безпекового компонента. Отже, поняття «інформаційна культура» розглядається як соціальний феномен, який існує поряд з культурою здоров’я, екологічною культурою, іншими видами культури суспільства. </w:t>
      </w:r>
      <w:r w:rsidRPr="00ED38D0">
        <w:rPr>
          <w:rFonts w:ascii="Times New Roman" w:hAnsi="Times New Roman"/>
          <w:color w:val="000000" w:themeColor="text1"/>
          <w:sz w:val="28"/>
          <w:szCs w:val="28"/>
          <w:lang w:val="uk-UA"/>
        </w:rPr>
        <w:lastRenderedPageBreak/>
        <w:t>Педагогічна сутність інформаційної культури сприяє виділенню захисної функції, яка уможливлює формування інформаційної культури майбутні</w:t>
      </w:r>
      <w:r w:rsidR="00D31D7A">
        <w:rPr>
          <w:rFonts w:ascii="Times New Roman" w:hAnsi="Times New Roman"/>
          <w:color w:val="000000" w:themeColor="text1"/>
          <w:sz w:val="28"/>
          <w:szCs w:val="28"/>
          <w:lang w:val="uk-UA"/>
        </w:rPr>
        <w:t>х</w:t>
      </w:r>
      <w:r w:rsidRPr="00ED38D0">
        <w:rPr>
          <w:rFonts w:ascii="Times New Roman" w:hAnsi="Times New Roman"/>
          <w:color w:val="000000" w:themeColor="text1"/>
          <w:sz w:val="28"/>
          <w:szCs w:val="28"/>
          <w:lang w:val="uk-UA"/>
        </w:rPr>
        <w:t xml:space="preserve"> викладачів в контексті протидії агресії в мережевому спілкуванні.  [</w:t>
      </w:r>
      <w:r w:rsidR="00720A38">
        <w:rPr>
          <w:rFonts w:ascii="Times New Roman" w:hAnsi="Times New Roman"/>
          <w:color w:val="000000" w:themeColor="text1"/>
          <w:sz w:val="28"/>
          <w:szCs w:val="28"/>
          <w:lang w:val="uk-UA"/>
        </w:rPr>
        <w:t>21</w:t>
      </w:r>
      <w:r w:rsidRPr="00ED38D0">
        <w:rPr>
          <w:rFonts w:ascii="Times New Roman" w:hAnsi="Times New Roman"/>
          <w:color w:val="000000" w:themeColor="text1"/>
          <w:sz w:val="28"/>
          <w:szCs w:val="28"/>
          <w:lang w:val="uk-UA"/>
        </w:rPr>
        <w:t xml:space="preserve">].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Основні функції культури обумовлені </w:t>
      </w:r>
      <w:proofErr w:type="spellStart"/>
      <w:r w:rsidRPr="00ED38D0">
        <w:rPr>
          <w:rFonts w:ascii="Times New Roman" w:hAnsi="Times New Roman"/>
          <w:color w:val="000000" w:themeColor="text1"/>
          <w:sz w:val="28"/>
          <w:szCs w:val="28"/>
          <w:lang w:val="uk-UA"/>
        </w:rPr>
        <w:t>двоплановістю</w:t>
      </w:r>
      <w:proofErr w:type="spellEnd"/>
      <w:r w:rsidRPr="00ED38D0">
        <w:rPr>
          <w:rFonts w:ascii="Times New Roman" w:hAnsi="Times New Roman"/>
          <w:color w:val="000000" w:themeColor="text1"/>
          <w:sz w:val="28"/>
          <w:szCs w:val="28"/>
          <w:lang w:val="uk-UA"/>
        </w:rPr>
        <w:t xml:space="preserve"> її структури: з одного боку культура повинна забезпечити суспільство всім необхідним для протистояння як негативним природним явищам, так і негативним наслідкам технологічного прогресивного розвитку суспільства (атомна енергетика, відходи, </w:t>
      </w:r>
      <w:proofErr w:type="spellStart"/>
      <w:r w:rsidRPr="00ED38D0">
        <w:rPr>
          <w:rFonts w:ascii="Times New Roman" w:hAnsi="Times New Roman"/>
          <w:color w:val="000000" w:themeColor="text1"/>
          <w:sz w:val="28"/>
          <w:szCs w:val="28"/>
          <w:lang w:val="uk-UA"/>
        </w:rPr>
        <w:t>кібербулінг</w:t>
      </w:r>
      <w:proofErr w:type="spellEnd"/>
      <w:r w:rsidRPr="00ED38D0">
        <w:rPr>
          <w:rFonts w:ascii="Times New Roman" w:hAnsi="Times New Roman"/>
          <w:color w:val="000000" w:themeColor="text1"/>
          <w:sz w:val="28"/>
          <w:szCs w:val="28"/>
          <w:lang w:val="uk-UA"/>
        </w:rPr>
        <w:t xml:space="preserve">) для його прогресивного розвитку, для постійного зростання його </w:t>
      </w:r>
      <w:proofErr w:type="spellStart"/>
      <w:r w:rsidRPr="00ED38D0">
        <w:rPr>
          <w:rFonts w:ascii="Times New Roman" w:hAnsi="Times New Roman"/>
          <w:color w:val="000000" w:themeColor="text1"/>
          <w:sz w:val="28"/>
          <w:szCs w:val="28"/>
          <w:lang w:val="uk-UA"/>
        </w:rPr>
        <w:t>негентропії</w:t>
      </w:r>
      <w:proofErr w:type="spellEnd"/>
      <w:r w:rsidRPr="00ED38D0">
        <w:rPr>
          <w:rFonts w:ascii="Times New Roman" w:hAnsi="Times New Roman"/>
          <w:color w:val="000000" w:themeColor="text1"/>
          <w:sz w:val="28"/>
          <w:szCs w:val="28"/>
          <w:lang w:val="uk-UA"/>
        </w:rPr>
        <w:t xml:space="preserve"> (міри упорядкованості, організованості в противагу ентропії). З другого боку, культура має забезпечити людину своєю власною мобільністю, динамічністю, ефективністю всіх своїх механізмів, безупинно розвиватись і самовдосконалюватись. Ці функції сприяли розвиткові двох напрямів культури як системи – зовнішньої і внутрішньої [</w:t>
      </w:r>
      <w:r w:rsidR="00720A38">
        <w:rPr>
          <w:rFonts w:ascii="Times New Roman" w:hAnsi="Times New Roman"/>
          <w:color w:val="000000" w:themeColor="text1"/>
          <w:sz w:val="28"/>
          <w:szCs w:val="28"/>
          <w:lang w:val="uk-UA"/>
        </w:rPr>
        <w:t>27</w:t>
      </w:r>
      <w:r w:rsidRPr="00ED38D0">
        <w:rPr>
          <w:rFonts w:ascii="Times New Roman" w:hAnsi="Times New Roman"/>
          <w:color w:val="000000" w:themeColor="text1"/>
          <w:sz w:val="28"/>
          <w:szCs w:val="28"/>
          <w:lang w:val="uk-UA"/>
        </w:rPr>
        <w:t xml:space="preserve">].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Провівши аналіз певних функцій культури, які представлені в роботі (перетворювальна, організаційна, проектна, пізнавальна, комунікативна, соціалізації індивіду, захисна), були виділені функції, які забезпечують формування інформаційної культури викладачів у контексті їхньої діяльності в мережевому спілкуванні – комунікативна, соціалізації індивіда, захисна.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Педагогічним зміст захисної функції культури стає, коли він включає захист особистих і моральних інтересів і цінностей. Як процес захисна функція культури реалізується в вигляді створення педагогічних умов безпеки (знання, уміння, технології, професійні кадри) в інформаційному середовищі для захисту від агресії. З одного боку, культура в якості основної функції виконує функцію захисту людини від некультурних факторів (агресії). З другого боку, з розвитком суспільства, окремі елементи культури стають факторами ризику, які наносять шкоду людині (негативна інформація), суспільству (масові комунікації впливу), природі (технологічні відходи). Відповідно, в ході розвитку і функціонування культури </w:t>
      </w:r>
      <w:r w:rsidRPr="00ED38D0">
        <w:rPr>
          <w:rFonts w:ascii="Times New Roman" w:hAnsi="Times New Roman"/>
          <w:color w:val="000000" w:themeColor="text1"/>
          <w:sz w:val="28"/>
          <w:szCs w:val="28"/>
          <w:lang w:val="uk-UA"/>
        </w:rPr>
        <w:lastRenderedPageBreak/>
        <w:t xml:space="preserve">створюються умови для нейтралізації і протидії негативним впливам на людину різних проявів інформаційної культури.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На основі проведеного аналізу, можна визначити «інформаційну культуру в мережевому спілкуванні» як суспільне явище, яке представлене сукупністю компонентів інформаційної культури, які сприяють вдосконаленню і реалізації потенційних можливостей суспільства в захисті людини від агресії в мережевому спілкуванні. Із розглянутого можна зробити висновок, що інформаційна культура представлена у формі соціальних відносин, у вигляді спеціальних знань і умінь, у виді особливих особистих якостей, в діяльності, в формах спілкування.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Незалежно від форми реалізації певного компонента інформаційної культури загальними для них є основні функції: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 підготовка особистості до прогнозування, попередженню і протидії агресії в мережевому спілкуванні;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 захист особистості, за допомогою спеціально створених інформаційних технологій (фільтри);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 прогнозування, профілактика виникнення агресії в мережевому спілкуванні;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 протидія контркультурі </w:t>
      </w:r>
      <w:proofErr w:type="spellStart"/>
      <w:r w:rsidRPr="00ED38D0">
        <w:rPr>
          <w:rFonts w:ascii="Times New Roman" w:hAnsi="Times New Roman"/>
          <w:color w:val="000000" w:themeColor="text1"/>
          <w:sz w:val="28"/>
          <w:szCs w:val="28"/>
          <w:lang w:val="uk-UA"/>
        </w:rPr>
        <w:t>д</w:t>
      </w:r>
      <w:r w:rsidR="00927CC8">
        <w:rPr>
          <w:rFonts w:ascii="Times New Roman" w:hAnsi="Times New Roman"/>
          <w:color w:val="000000" w:themeColor="text1"/>
          <w:sz w:val="28"/>
          <w:szCs w:val="28"/>
          <w:lang w:val="uk-UA"/>
        </w:rPr>
        <w:t>е</w:t>
      </w:r>
      <w:r w:rsidRPr="00ED38D0">
        <w:rPr>
          <w:rFonts w:ascii="Times New Roman" w:hAnsi="Times New Roman"/>
          <w:color w:val="000000" w:themeColor="text1"/>
          <w:sz w:val="28"/>
          <w:szCs w:val="28"/>
          <w:lang w:val="uk-UA"/>
        </w:rPr>
        <w:t>структивності</w:t>
      </w:r>
      <w:proofErr w:type="spellEnd"/>
      <w:r w:rsidRPr="00ED38D0">
        <w:rPr>
          <w:rFonts w:ascii="Times New Roman" w:hAnsi="Times New Roman"/>
          <w:color w:val="000000" w:themeColor="text1"/>
          <w:sz w:val="28"/>
          <w:szCs w:val="28"/>
          <w:lang w:val="uk-UA"/>
        </w:rPr>
        <w:t xml:space="preserve">; </w:t>
      </w:r>
    </w:p>
    <w:p w:rsidR="00E6771E" w:rsidRPr="00ED38D0" w:rsidRDefault="00E6771E" w:rsidP="00E6771E">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themeColor="text1"/>
          <w:sz w:val="28"/>
          <w:szCs w:val="28"/>
          <w:lang w:val="uk-UA"/>
        </w:rPr>
        <w:t xml:space="preserve">- знання і уміння виявляти агресію в мережевому спілкуванні.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Аналіз комплексу наукових праць засвідчив, що при дослідженні процесу підготовки до формування культури в педагогіці використовуються різні терміни: «формування», «освіта», «виховання», «навчання». Ученими встановлено, що формування інформаційної культури включає становлення, розвиток і інтеграцію в життєву діяльність особистих якостей і здібностей, знань і умінь які забезпечують захист від агресії; активне якісне перетворення особистістю свого внутрішнього світу, що приводить до безпечної самореалізації особистості в будь якій діяльності [</w:t>
      </w:r>
      <w:r w:rsidR="00720A38">
        <w:rPr>
          <w:rFonts w:ascii="Times New Roman" w:hAnsi="Times New Roman"/>
          <w:sz w:val="28"/>
          <w:szCs w:val="28"/>
          <w:lang w:val="uk-UA"/>
        </w:rPr>
        <w:t>71</w:t>
      </w:r>
      <w:r w:rsidRPr="00ED38D0">
        <w:rPr>
          <w:rFonts w:ascii="Times New Roman" w:hAnsi="Times New Roman"/>
          <w:sz w:val="28"/>
          <w:szCs w:val="28"/>
          <w:lang w:val="uk-UA"/>
        </w:rPr>
        <w:t xml:space="preserve">].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lastRenderedPageBreak/>
        <w:t xml:space="preserve">У сучасній педагогічній думці в широкому сенсі, формування інформаційної культури розглядається як суспільне явище, як вплив суспільства на особистість.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Формування інформаційної культури в умов</w:t>
      </w:r>
      <w:r w:rsidR="00D0727F">
        <w:rPr>
          <w:rFonts w:ascii="Times New Roman" w:hAnsi="Times New Roman"/>
          <w:sz w:val="28"/>
          <w:szCs w:val="28"/>
          <w:lang w:val="uk-UA"/>
        </w:rPr>
        <w:t>ах</w:t>
      </w:r>
      <w:r w:rsidRPr="00ED38D0">
        <w:rPr>
          <w:rFonts w:ascii="Times New Roman" w:hAnsi="Times New Roman"/>
          <w:sz w:val="28"/>
          <w:szCs w:val="28"/>
          <w:lang w:val="uk-UA"/>
        </w:rPr>
        <w:t xml:space="preserve"> дистанційної освіти включає в якості складників наступні аспекти: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формування умінь і навичок виявляти й протидіяти агресії в мережевому спілкуванні (видів діяльності, які здійснюються не тільки при  протидії агресії, але й її профілактики),</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спеціальну теоретичну підготовку до діяльності (комунікацій) у мережевому спілкуванні (усвідомлення можливих проблем безпеки, захисту, ризику тощо),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умінь безпечної експлуатації засобів комунікації (планшети, смартфони, мобільні телефони),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психологічну підготовку до безпечного спілкування в мережі,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розвиток особистих якостей, необхідних для безпечної діяльності в мережевому спілкуванні (прогностичності подій, гуманності, оптимістичності тощо, як основи спілкування с соціумі) [</w:t>
      </w:r>
      <w:r w:rsidR="00720A38">
        <w:rPr>
          <w:rFonts w:ascii="Times New Roman" w:hAnsi="Times New Roman"/>
          <w:sz w:val="28"/>
          <w:szCs w:val="28"/>
          <w:lang w:val="uk-UA"/>
        </w:rPr>
        <w:t>71</w:t>
      </w:r>
      <w:r w:rsidRPr="00ED38D0">
        <w:rPr>
          <w:rFonts w:ascii="Times New Roman" w:hAnsi="Times New Roman"/>
          <w:sz w:val="28"/>
          <w:szCs w:val="28"/>
          <w:lang w:val="uk-UA"/>
        </w:rPr>
        <w:t>].</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Формування інформаційної культури закономірно реалізується як компонент, функція педагогічного процесу. У процес формування інформаційної культури входять: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процес безпечної діяльності учнів в мережевому спілкуванні;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педагогічно адаптовані елементи соціального комунікаційного середовища.</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Системність процесу формування інформаційної культури проявляється в повноті мети, змісту, засобів і критеріїв діагностики, у конкретному наповненні цих компонентів, послідовності їх реалізації. Характеристика процесу формування інформаційної культури розкриває його внутрішню структуру, яка впливає на рівень реалізації процесу. Основні ознаки системності, які відображають функціональний аспект процесу формування інформаційної культури, наступні:</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lastRenderedPageBreak/>
        <w:t xml:space="preserve">- формування якостей особистості як основи безпечної діяльності в мережевому спілкуванні та протидія основним соціальним факторам;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розвиток здібностей виявляти і, за можливістю, протидіяти агресії в мережевому спілкуванні [</w:t>
      </w:r>
      <w:r w:rsidR="00720A38">
        <w:rPr>
          <w:rFonts w:ascii="Times New Roman" w:hAnsi="Times New Roman"/>
          <w:sz w:val="28"/>
          <w:szCs w:val="28"/>
          <w:lang w:val="uk-UA"/>
        </w:rPr>
        <w:t>69</w:t>
      </w:r>
      <w:r w:rsidRPr="00ED38D0">
        <w:rPr>
          <w:rFonts w:ascii="Times New Roman" w:hAnsi="Times New Roman"/>
          <w:sz w:val="28"/>
          <w:szCs w:val="28"/>
          <w:lang w:val="uk-UA"/>
        </w:rPr>
        <w:t>].</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Аналіз сучасного стану справ стосовно методологічних основ і методичних матеріалів щодо системності процесу формування інформаційної культури показав, що остання реалізується в системі екстенсивного розвитку педагогічної практики. Вводяться нові компоненти педагогічного процесу, форм виховання, тощо.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Основам діагностики інформаційної культури учнів у мережевому спілкуванні присвячені ряд праць науковців. Так Л. </w:t>
      </w:r>
      <w:proofErr w:type="spellStart"/>
      <w:r w:rsidRPr="00ED38D0">
        <w:rPr>
          <w:rFonts w:ascii="Times New Roman" w:hAnsi="Times New Roman"/>
          <w:sz w:val="28"/>
          <w:szCs w:val="28"/>
          <w:lang w:val="uk-UA"/>
        </w:rPr>
        <w:t>Горіна</w:t>
      </w:r>
      <w:proofErr w:type="spellEnd"/>
      <w:r w:rsidRPr="00ED38D0">
        <w:rPr>
          <w:rFonts w:ascii="Times New Roman" w:hAnsi="Times New Roman"/>
          <w:sz w:val="28"/>
          <w:szCs w:val="28"/>
          <w:lang w:val="uk-UA"/>
        </w:rPr>
        <w:t>, розглядаючи сутність системної діагностики і педагогічного моніторингу вказує, що «…системна діагностика повинна бути представлена системою матричних моделей вимірювальних методик, які використовуються для оцінки сформованості структурних складників інформаційної культури і які відповідають вимогам валідності, надійності і об’єктивності» [</w:t>
      </w:r>
      <w:r w:rsidR="00720A38">
        <w:rPr>
          <w:rFonts w:ascii="Times New Roman" w:hAnsi="Times New Roman"/>
          <w:sz w:val="28"/>
          <w:szCs w:val="28"/>
          <w:lang w:val="uk-UA"/>
        </w:rPr>
        <w:t>17</w:t>
      </w:r>
      <w:r w:rsidRPr="00ED38D0">
        <w:rPr>
          <w:rFonts w:ascii="Times New Roman" w:hAnsi="Times New Roman"/>
          <w:sz w:val="28"/>
          <w:szCs w:val="28"/>
          <w:lang w:val="uk-UA"/>
        </w:rPr>
        <w:t xml:space="preserve">]. Вона «визначає п’ять показників інформаційної культури: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w:t>
      </w:r>
      <w:proofErr w:type="spellStart"/>
      <w:r w:rsidRPr="00ED38D0">
        <w:rPr>
          <w:rFonts w:ascii="Times New Roman" w:hAnsi="Times New Roman"/>
          <w:sz w:val="28"/>
          <w:szCs w:val="28"/>
          <w:lang w:val="uk-UA"/>
        </w:rPr>
        <w:t>понятійно-діяльнісний</w:t>
      </w:r>
      <w:proofErr w:type="spellEnd"/>
      <w:r w:rsidRPr="00ED38D0">
        <w:rPr>
          <w:rFonts w:ascii="Times New Roman" w:hAnsi="Times New Roman"/>
          <w:sz w:val="28"/>
          <w:szCs w:val="28"/>
          <w:lang w:val="uk-UA"/>
        </w:rPr>
        <w:t xml:space="preserve"> апарат;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уміння виявляти і бачити агресивну загрозу;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уміння використовувати сукупність засобів і методів для попередження небезпечної ситуації;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філософія безпеки;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рефлексивні уміння, які є механізмом розвитку і саморозвитку особистості». [</w:t>
      </w:r>
      <w:r w:rsidR="00720A38">
        <w:rPr>
          <w:rFonts w:ascii="Times New Roman" w:hAnsi="Times New Roman"/>
          <w:sz w:val="28"/>
          <w:szCs w:val="28"/>
          <w:lang w:val="uk-UA"/>
        </w:rPr>
        <w:t>17</w:t>
      </w:r>
      <w:r w:rsidRPr="00ED38D0">
        <w:rPr>
          <w:rFonts w:ascii="Times New Roman" w:hAnsi="Times New Roman"/>
          <w:sz w:val="28"/>
          <w:szCs w:val="28"/>
          <w:lang w:val="uk-UA"/>
        </w:rPr>
        <w:t>]</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Ці розглянуті диференційні показники інформаційної культури Л. </w:t>
      </w:r>
      <w:proofErr w:type="spellStart"/>
      <w:r w:rsidRPr="00ED38D0">
        <w:rPr>
          <w:rFonts w:ascii="Times New Roman" w:hAnsi="Times New Roman"/>
          <w:sz w:val="28"/>
          <w:szCs w:val="28"/>
          <w:lang w:val="uk-UA"/>
        </w:rPr>
        <w:t>Горіна</w:t>
      </w:r>
      <w:proofErr w:type="spellEnd"/>
      <w:r w:rsidRPr="00ED38D0">
        <w:rPr>
          <w:rFonts w:ascii="Times New Roman" w:hAnsi="Times New Roman"/>
          <w:sz w:val="28"/>
          <w:szCs w:val="28"/>
          <w:lang w:val="uk-UA"/>
        </w:rPr>
        <w:t xml:space="preserve"> пропонує представити як «комплексні показники по кожному блоку та як інтегральний показник на основі </w:t>
      </w:r>
      <w:proofErr w:type="spellStart"/>
      <w:r w:rsidRPr="00ED38D0">
        <w:rPr>
          <w:rFonts w:ascii="Times New Roman" w:hAnsi="Times New Roman"/>
          <w:sz w:val="28"/>
          <w:szCs w:val="28"/>
          <w:lang w:val="uk-UA"/>
        </w:rPr>
        <w:t>кваліметричної</w:t>
      </w:r>
      <w:proofErr w:type="spellEnd"/>
      <w:r w:rsidRPr="00ED38D0">
        <w:rPr>
          <w:rFonts w:ascii="Times New Roman" w:hAnsi="Times New Roman"/>
          <w:sz w:val="28"/>
          <w:szCs w:val="28"/>
          <w:lang w:val="uk-UA"/>
        </w:rPr>
        <w:t xml:space="preserve"> згортки» [</w:t>
      </w:r>
      <w:r w:rsidR="00720A38">
        <w:rPr>
          <w:rFonts w:ascii="Times New Roman" w:hAnsi="Times New Roman"/>
          <w:sz w:val="28"/>
          <w:szCs w:val="28"/>
          <w:lang w:val="uk-UA"/>
        </w:rPr>
        <w:t>17</w:t>
      </w:r>
      <w:r w:rsidRPr="00ED38D0">
        <w:rPr>
          <w:rFonts w:ascii="Times New Roman" w:hAnsi="Times New Roman"/>
          <w:sz w:val="28"/>
          <w:szCs w:val="28"/>
          <w:lang w:val="uk-UA"/>
        </w:rPr>
        <w:t xml:space="preserve">].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Аналіз  існуючих методів як комплексних засобів діагностики інформаційної культури виявив, що ефективність діагностики інформаційної культури викладачів в умовах дистанційної освіти, в першу чергу залежить </w:t>
      </w:r>
      <w:r w:rsidRPr="00ED38D0">
        <w:rPr>
          <w:rFonts w:ascii="Times New Roman" w:hAnsi="Times New Roman"/>
          <w:sz w:val="28"/>
          <w:szCs w:val="28"/>
          <w:lang w:val="uk-UA"/>
        </w:rPr>
        <w:lastRenderedPageBreak/>
        <w:t xml:space="preserve">від таких засобів, які використовуються під час навчання. До педагогічних засобів діагностики відносяться: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1. Методи отримання первинної інформації (спостереження за діяльністю, вивчення результатів діяльності, тести, анкети, задачі тощо);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2. Методи аналізу отриманої інформації про процес і результати формування інформаційної культури (основні поняття, які використовуються для визначення об’єктивних властивостей і характеристик інформаційної культури);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3. Методи оцінки рівня сформованості і ефективності формування інформаційної культури (критерії оцінки рівня розвитку інформаційної культури, ефективності, інтенсивності, оптимальності процесу виховання інформаційної культури);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4. Методи зберігання, систематизації отриманої інформації про процес і результати формування інформаційної культури (комп’ютерні програми, журнали тощо).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Із перерахованих методів і засобів діагностики інформаційної культури друга і третя групи можуть вважатися основними, від яких залежить зміст діяльності викладачів у умовах дистанційної освіти при використанні першої і четвертої груп. При цьому засоби збору інформації і засоби зберігання є універсальними при будь якому змісті діагностики і виховному процесі. Методи і засоби другої та третьої груп є формою реалізації специфіки змісту діагностики інформаційної культури.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Цю класифікацію можна використовувати для: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аналізу інформаційної культури (друга група);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критеріїв оцінки рівня сформованості інформаційної культури (третя група).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Отже, основними механізмами діагностики інформаційної культури є аналіз і оцінка інформаційної культури.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Аналіз змісту інформаційної культури дозволяє виділити такі складові аспекти: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lastRenderedPageBreak/>
        <w:t xml:space="preserve">- діяльність як основа структури інформаційної культури (мотивація, знання, уміння, навики тощо),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особисті якості в структурі інформаційної культури (ціннісні орієнтації, особисті цінності тощо),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компоненти культури як основний зміст інформаційної культури (моральна, естетична, екологічна та ін. культура).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Використання інформаційних освітніх ресурсів в умовах дистанційної освіти виконує такі функції: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розвиток навиків навігації й пошуку іншомовної інформації в Інтернеті, її обробки та використання;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можливість зберігання необмежених масивів лінгвістичної інформації;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розвиток комп'ютерних і машинописних навич</w:t>
      </w:r>
      <w:r w:rsidR="00426501" w:rsidRPr="00ED38D0">
        <w:rPr>
          <w:rFonts w:ascii="Times New Roman" w:hAnsi="Times New Roman"/>
          <w:sz w:val="28"/>
          <w:szCs w:val="28"/>
          <w:lang w:val="uk-UA"/>
        </w:rPr>
        <w:t>ок</w:t>
      </w:r>
      <w:r w:rsidRPr="00ED38D0">
        <w:rPr>
          <w:rFonts w:ascii="Times New Roman" w:hAnsi="Times New Roman"/>
          <w:sz w:val="28"/>
          <w:szCs w:val="28"/>
          <w:lang w:val="uk-UA"/>
        </w:rPr>
        <w:t xml:space="preserve">;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формування умінь критично оцінювати сайти Інтернету;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можливість взаємодії на основі глобальних комунікацій.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Крім того, мовне середовище реалізу</w:t>
      </w:r>
      <w:r w:rsidR="00426501" w:rsidRPr="00ED38D0">
        <w:rPr>
          <w:rFonts w:ascii="Times New Roman" w:hAnsi="Times New Roman"/>
          <w:sz w:val="28"/>
          <w:szCs w:val="28"/>
          <w:lang w:val="uk-UA"/>
        </w:rPr>
        <w:t>ється</w:t>
      </w:r>
      <w:r w:rsidRPr="00ED38D0">
        <w:rPr>
          <w:rFonts w:ascii="Times New Roman" w:hAnsi="Times New Roman"/>
          <w:sz w:val="28"/>
          <w:szCs w:val="28"/>
          <w:lang w:val="uk-UA"/>
        </w:rPr>
        <w:t xml:space="preserve"> через конструювання граматично правильних форм і синтаксичних побудов, що дозволяє викладачам реалізовувати свої комунікативні вміння та вибирати нормативно усталені форми й мовні вирази в залежності від ситуації, комунікативної мети, що сприяє успішній реалізації комунікативних умінь у рамках професійного спілкування.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Критерієм успішності формування інформаційної культури викладачів в умовах дистанційної освіти є ефективна реалізація запланованих освітніх і творчих завдань: набуття знань і умінь, які можуть використовувати під час вивчення навчальних дисциплін для досягнення достатнього рівня компетенції й адаптації у віртуальному середовищі, а також у своїй майбутній професійні діяльності. Дослідження підтверджує необхідність інтеграції дисциплін, як необхідної умови формування інформаційної культури викладачів в умовах дистанційної освіти.</w:t>
      </w:r>
    </w:p>
    <w:p w:rsidR="00E6771E" w:rsidRPr="00ED38D0" w:rsidRDefault="00E6771E" w:rsidP="00E6771E">
      <w:pPr>
        <w:spacing w:after="0" w:line="360" w:lineRule="auto"/>
        <w:ind w:firstLine="851"/>
        <w:jc w:val="both"/>
        <w:rPr>
          <w:lang w:val="uk-UA"/>
        </w:rPr>
      </w:pPr>
    </w:p>
    <w:p w:rsidR="00E6771E" w:rsidRPr="00ED38D0" w:rsidRDefault="00E6771E" w:rsidP="00E6771E">
      <w:pPr>
        <w:spacing w:after="0" w:line="360" w:lineRule="auto"/>
        <w:ind w:firstLine="851"/>
        <w:jc w:val="both"/>
        <w:rPr>
          <w:lang w:val="uk-UA"/>
        </w:rPr>
      </w:pPr>
    </w:p>
    <w:p w:rsidR="00E6771E" w:rsidRPr="00ED38D0" w:rsidRDefault="00E6771E" w:rsidP="00E6771E">
      <w:pPr>
        <w:rPr>
          <w:lang w:val="uk-UA"/>
        </w:rPr>
      </w:pPr>
      <w:r w:rsidRPr="00ED38D0">
        <w:rPr>
          <w:lang w:val="uk-UA"/>
        </w:rPr>
        <w:br w:type="page"/>
      </w:r>
    </w:p>
    <w:p w:rsidR="00E6771E" w:rsidRPr="00ED38D0" w:rsidRDefault="00F94E09" w:rsidP="00F94E09">
      <w:pPr>
        <w:spacing w:line="360" w:lineRule="auto"/>
        <w:jc w:val="center"/>
        <w:rPr>
          <w:rFonts w:ascii="Times New Roman" w:hAnsi="Times New Roman"/>
          <w:b/>
          <w:sz w:val="28"/>
          <w:szCs w:val="28"/>
          <w:lang w:val="uk-UA"/>
        </w:rPr>
      </w:pPr>
      <w:r w:rsidRPr="00ED38D0">
        <w:rPr>
          <w:rFonts w:ascii="Times New Roman" w:hAnsi="Times New Roman"/>
          <w:b/>
          <w:bCs/>
          <w:color w:val="000000"/>
          <w:sz w:val="28"/>
          <w:szCs w:val="28"/>
          <w:lang w:val="uk-UA" w:eastAsia="en-US"/>
        </w:rPr>
        <w:lastRenderedPageBreak/>
        <w:t>2.2.</w:t>
      </w:r>
      <w:r w:rsidRPr="00ED38D0">
        <w:rPr>
          <w:rFonts w:ascii="Times New Roman" w:hAnsi="Times New Roman"/>
          <w:color w:val="000000"/>
          <w:sz w:val="28"/>
          <w:szCs w:val="28"/>
          <w:lang w:val="uk-UA" w:eastAsia="en-US"/>
        </w:rPr>
        <w:t xml:space="preserve"> </w:t>
      </w:r>
      <w:r w:rsidR="00E6771E" w:rsidRPr="00ED38D0">
        <w:rPr>
          <w:rFonts w:ascii="Times New Roman" w:hAnsi="Times New Roman"/>
          <w:b/>
          <w:sz w:val="28"/>
          <w:szCs w:val="28"/>
          <w:lang w:val="uk-UA"/>
        </w:rPr>
        <w:t>Методика діагностики інформаційної культури</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Удосконалення і розвиток нових інформаційних технологій як сукупності методів та технічних засобів, що використовуються для збирання, створення, зберігання, опрацювання, використання інформації, які розширюють знання людей і розвивають їх можливості в управлінні технічними і суспільними процесами суттєво впливає на характер виробництва, наукових досліджень, на освіту, культуру, побут, соціальні взаємини і структури. Це в свою чергу має як прямий вплив на зміст освіти, пов’язаний із рівнем науково-технічних досліджень, так і опосередкований, пов’язаний з появою нових професійних вмінь і навичок, потреба в яких швидко зростає.</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Проблема формування інформаційної культури стала предметом наукового пошуку як вітчизняних, так і зарубіжних учених. Методологічні засади розуміння сутності інформаційної культури висвітлено у працях Л. </w:t>
      </w:r>
      <w:proofErr w:type="spellStart"/>
      <w:r w:rsidRPr="00ED38D0">
        <w:rPr>
          <w:rFonts w:ascii="Times New Roman" w:hAnsi="Times New Roman"/>
          <w:sz w:val="28"/>
          <w:szCs w:val="28"/>
          <w:lang w:val="uk-UA"/>
        </w:rPr>
        <w:t>Вінарика</w:t>
      </w:r>
      <w:proofErr w:type="spellEnd"/>
      <w:r w:rsidRPr="00ED38D0">
        <w:rPr>
          <w:rFonts w:ascii="Times New Roman" w:hAnsi="Times New Roman"/>
          <w:sz w:val="28"/>
          <w:szCs w:val="28"/>
          <w:lang w:val="uk-UA"/>
        </w:rPr>
        <w:t xml:space="preserve">, М. </w:t>
      </w:r>
      <w:proofErr w:type="spellStart"/>
      <w:r w:rsidRPr="00ED38D0">
        <w:rPr>
          <w:rFonts w:ascii="Times New Roman" w:hAnsi="Times New Roman"/>
          <w:sz w:val="28"/>
          <w:szCs w:val="28"/>
          <w:lang w:val="uk-UA"/>
        </w:rPr>
        <w:t>Вохрищевої</w:t>
      </w:r>
      <w:proofErr w:type="spellEnd"/>
      <w:r w:rsidRPr="00ED38D0">
        <w:rPr>
          <w:rFonts w:ascii="Times New Roman" w:hAnsi="Times New Roman"/>
          <w:sz w:val="28"/>
          <w:szCs w:val="28"/>
          <w:lang w:val="uk-UA"/>
        </w:rPr>
        <w:t xml:space="preserve">, Н. </w:t>
      </w:r>
      <w:proofErr w:type="spellStart"/>
      <w:r w:rsidRPr="00ED38D0">
        <w:rPr>
          <w:rFonts w:ascii="Times New Roman" w:hAnsi="Times New Roman"/>
          <w:sz w:val="28"/>
          <w:szCs w:val="28"/>
          <w:lang w:val="uk-UA"/>
        </w:rPr>
        <w:t>Гендіної</w:t>
      </w:r>
      <w:proofErr w:type="spellEnd"/>
      <w:r w:rsidRPr="00ED38D0">
        <w:rPr>
          <w:rFonts w:ascii="Times New Roman" w:hAnsi="Times New Roman"/>
          <w:sz w:val="28"/>
          <w:szCs w:val="28"/>
          <w:lang w:val="uk-UA"/>
        </w:rPr>
        <w:t xml:space="preserve">, Н. Морзе, Б. </w:t>
      </w:r>
      <w:proofErr w:type="spellStart"/>
      <w:r w:rsidRPr="00ED38D0">
        <w:rPr>
          <w:rFonts w:ascii="Times New Roman" w:hAnsi="Times New Roman"/>
          <w:sz w:val="28"/>
          <w:szCs w:val="28"/>
          <w:lang w:val="uk-UA"/>
        </w:rPr>
        <w:t>Семеновкера</w:t>
      </w:r>
      <w:proofErr w:type="spellEnd"/>
      <w:r w:rsidRPr="00ED38D0">
        <w:rPr>
          <w:rFonts w:ascii="Times New Roman" w:hAnsi="Times New Roman"/>
          <w:sz w:val="28"/>
          <w:szCs w:val="28"/>
          <w:lang w:val="uk-UA"/>
        </w:rPr>
        <w:t xml:space="preserve">, Є. Семенюка та ін. Особливості формування інформаційної культури у студентів вищих навчальних закладів досліджували М. </w:t>
      </w:r>
      <w:proofErr w:type="spellStart"/>
      <w:r w:rsidRPr="00ED38D0">
        <w:rPr>
          <w:rFonts w:ascii="Times New Roman" w:hAnsi="Times New Roman"/>
          <w:sz w:val="28"/>
          <w:szCs w:val="28"/>
          <w:lang w:val="uk-UA"/>
        </w:rPr>
        <w:t>Жалдак</w:t>
      </w:r>
      <w:proofErr w:type="spellEnd"/>
      <w:r w:rsidRPr="00ED38D0">
        <w:rPr>
          <w:rFonts w:ascii="Times New Roman" w:hAnsi="Times New Roman"/>
          <w:sz w:val="28"/>
          <w:szCs w:val="28"/>
          <w:lang w:val="uk-UA"/>
        </w:rPr>
        <w:t xml:space="preserve">, М. Близнюк, Г. </w:t>
      </w:r>
      <w:proofErr w:type="spellStart"/>
      <w:r w:rsidRPr="00ED38D0">
        <w:rPr>
          <w:rFonts w:ascii="Times New Roman" w:hAnsi="Times New Roman"/>
          <w:sz w:val="28"/>
          <w:szCs w:val="28"/>
          <w:lang w:val="uk-UA"/>
        </w:rPr>
        <w:t>Вишпинська</w:t>
      </w:r>
      <w:proofErr w:type="spellEnd"/>
      <w:r w:rsidRPr="00ED38D0">
        <w:rPr>
          <w:rFonts w:ascii="Times New Roman" w:hAnsi="Times New Roman"/>
          <w:sz w:val="28"/>
          <w:szCs w:val="28"/>
          <w:lang w:val="uk-UA"/>
        </w:rPr>
        <w:t xml:space="preserve">, А. </w:t>
      </w:r>
      <w:proofErr w:type="spellStart"/>
      <w:r w:rsidRPr="00ED38D0">
        <w:rPr>
          <w:rFonts w:ascii="Times New Roman" w:hAnsi="Times New Roman"/>
          <w:sz w:val="28"/>
          <w:szCs w:val="28"/>
          <w:lang w:val="uk-UA"/>
        </w:rPr>
        <w:t>Столяревська</w:t>
      </w:r>
      <w:proofErr w:type="spellEnd"/>
      <w:r w:rsidRPr="00ED38D0">
        <w:rPr>
          <w:rFonts w:ascii="Times New Roman" w:hAnsi="Times New Roman"/>
          <w:sz w:val="28"/>
          <w:szCs w:val="28"/>
          <w:lang w:val="uk-UA"/>
        </w:rPr>
        <w:t xml:space="preserve">, Ю. Вороніна, О. Соколова. У наукових працях С. Анісімова, М. </w:t>
      </w:r>
      <w:proofErr w:type="spellStart"/>
      <w:r w:rsidRPr="00ED38D0">
        <w:rPr>
          <w:rFonts w:ascii="Times New Roman" w:hAnsi="Times New Roman"/>
          <w:sz w:val="28"/>
          <w:szCs w:val="28"/>
          <w:lang w:val="uk-UA"/>
        </w:rPr>
        <w:t>Астафьєва</w:t>
      </w:r>
      <w:proofErr w:type="spellEnd"/>
      <w:r w:rsidRPr="00ED38D0">
        <w:rPr>
          <w:rFonts w:ascii="Times New Roman" w:hAnsi="Times New Roman"/>
          <w:sz w:val="28"/>
          <w:szCs w:val="28"/>
          <w:lang w:val="uk-UA"/>
        </w:rPr>
        <w:t xml:space="preserve">, І. Казакова та ін. інформаційна культура розглядається як фактор професійного становлення особистості.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Методику діагностики інформаційної культури досліджували Г. </w:t>
      </w:r>
      <w:proofErr w:type="spellStart"/>
      <w:r w:rsidRPr="00ED38D0">
        <w:rPr>
          <w:rFonts w:ascii="Times New Roman" w:hAnsi="Times New Roman"/>
          <w:sz w:val="28"/>
          <w:szCs w:val="28"/>
          <w:lang w:val="uk-UA"/>
        </w:rPr>
        <w:t>Воробьов</w:t>
      </w:r>
      <w:proofErr w:type="spellEnd"/>
      <w:r w:rsidRPr="00ED38D0">
        <w:rPr>
          <w:rFonts w:ascii="Times New Roman" w:hAnsi="Times New Roman"/>
          <w:sz w:val="28"/>
          <w:szCs w:val="28"/>
          <w:lang w:val="uk-UA"/>
        </w:rPr>
        <w:t xml:space="preserve">, А. </w:t>
      </w:r>
      <w:proofErr w:type="spellStart"/>
      <w:r w:rsidRPr="00ED38D0">
        <w:rPr>
          <w:rFonts w:ascii="Times New Roman" w:hAnsi="Times New Roman"/>
          <w:sz w:val="28"/>
          <w:szCs w:val="28"/>
          <w:lang w:val="uk-UA"/>
        </w:rPr>
        <w:t>Столяревська</w:t>
      </w:r>
      <w:proofErr w:type="spellEnd"/>
      <w:r w:rsidRPr="00ED38D0">
        <w:rPr>
          <w:rFonts w:ascii="Times New Roman" w:hAnsi="Times New Roman"/>
          <w:sz w:val="28"/>
          <w:szCs w:val="28"/>
          <w:lang w:val="uk-UA"/>
        </w:rPr>
        <w:t xml:space="preserve">. Методики визначення сформованості здібностей та якостей особистості, запропоновані у дослідженні Л. </w:t>
      </w:r>
      <w:proofErr w:type="spellStart"/>
      <w:r w:rsidRPr="00ED38D0">
        <w:rPr>
          <w:rFonts w:ascii="Times New Roman" w:hAnsi="Times New Roman"/>
          <w:sz w:val="28"/>
          <w:szCs w:val="28"/>
          <w:lang w:val="uk-UA"/>
        </w:rPr>
        <w:t>Столяренко</w:t>
      </w:r>
      <w:proofErr w:type="spellEnd"/>
      <w:r w:rsidRPr="00ED38D0">
        <w:rPr>
          <w:rFonts w:ascii="Times New Roman" w:hAnsi="Times New Roman"/>
          <w:sz w:val="28"/>
          <w:szCs w:val="28"/>
          <w:lang w:val="uk-UA"/>
        </w:rPr>
        <w:t xml:space="preserve">.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Проведений аналіз змісту та функцій інформаційної культури дозволяє визначити такі основні критерії сформованості: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інформаційно-фахову компетенцію;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інформаційно-змістовну компетенцію;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компетенцію з інформаційно-комунікативних технологій;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інформаційно-діяльнісну компетенцію;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lastRenderedPageBreak/>
        <w:t xml:space="preserve">- професійно-інформаційну спрямованість;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інформаційну активність;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професійно-інформаційне самовизначення;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психологічну готовність;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професійно-інформаційну усталеність. [8</w:t>
      </w:r>
      <w:r w:rsidR="00426501" w:rsidRPr="00ED38D0">
        <w:rPr>
          <w:rFonts w:ascii="Times New Roman" w:hAnsi="Times New Roman"/>
          <w:sz w:val="28"/>
          <w:szCs w:val="28"/>
          <w:lang w:val="uk-UA"/>
        </w:rPr>
        <w:t>6</w:t>
      </w:r>
      <w:r w:rsidRPr="00ED38D0">
        <w:rPr>
          <w:rFonts w:ascii="Times New Roman" w:hAnsi="Times New Roman"/>
          <w:sz w:val="28"/>
          <w:szCs w:val="28"/>
          <w:lang w:val="uk-UA"/>
        </w:rPr>
        <w:t>]</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Ці компетенції визначені на результатах досліджень відомих науковців В. </w:t>
      </w:r>
      <w:proofErr w:type="spellStart"/>
      <w:r w:rsidRPr="00ED38D0">
        <w:rPr>
          <w:rFonts w:ascii="Times New Roman" w:hAnsi="Times New Roman"/>
          <w:sz w:val="28"/>
          <w:szCs w:val="28"/>
          <w:lang w:val="uk-UA"/>
        </w:rPr>
        <w:t>Краєвського</w:t>
      </w:r>
      <w:proofErr w:type="spellEnd"/>
      <w:r w:rsidRPr="00ED38D0">
        <w:rPr>
          <w:rFonts w:ascii="Times New Roman" w:hAnsi="Times New Roman"/>
          <w:sz w:val="28"/>
          <w:szCs w:val="28"/>
          <w:lang w:val="uk-UA"/>
        </w:rPr>
        <w:t xml:space="preserve">, О. </w:t>
      </w:r>
      <w:proofErr w:type="spellStart"/>
      <w:r w:rsidRPr="00ED38D0">
        <w:rPr>
          <w:rFonts w:ascii="Times New Roman" w:hAnsi="Times New Roman"/>
          <w:sz w:val="28"/>
          <w:szCs w:val="28"/>
          <w:lang w:val="uk-UA"/>
        </w:rPr>
        <w:t>Овчарук</w:t>
      </w:r>
      <w:proofErr w:type="spellEnd"/>
      <w:r w:rsidRPr="00ED38D0">
        <w:rPr>
          <w:rFonts w:ascii="Times New Roman" w:hAnsi="Times New Roman"/>
          <w:sz w:val="28"/>
          <w:szCs w:val="28"/>
          <w:lang w:val="uk-UA"/>
        </w:rPr>
        <w:t xml:space="preserve">, Л. </w:t>
      </w:r>
      <w:proofErr w:type="spellStart"/>
      <w:r w:rsidRPr="00ED38D0">
        <w:rPr>
          <w:rFonts w:ascii="Times New Roman" w:hAnsi="Times New Roman"/>
          <w:sz w:val="28"/>
          <w:szCs w:val="28"/>
          <w:lang w:val="uk-UA"/>
        </w:rPr>
        <w:t>Хоружої</w:t>
      </w:r>
      <w:proofErr w:type="spellEnd"/>
      <w:r w:rsidRPr="00ED38D0">
        <w:rPr>
          <w:rFonts w:ascii="Times New Roman" w:hAnsi="Times New Roman"/>
          <w:sz w:val="28"/>
          <w:szCs w:val="28"/>
          <w:lang w:val="uk-UA"/>
        </w:rPr>
        <w:t>, А. Хуторського, та ін. В своїх дослідженнях, розглядаючи в якості критеріїв сформованості інформаційної компетентності зазначені компетенції, науковці  розуміють компетенції як «новоутворення, що характеризуються повнотою, міцністю, дієвістю, функціональністю знань, умінь, навичок, здібностей та якостей, які утворюють зміст певної компетентності, зумовлюють готовність особистості ефективно виконувати певний вид діяльності. Спрямованість розглядається як інтегральна якість, яка визначає вибіркове ставлення особистості до дійсності. Вона вміщує потреби, інтереси, установки, ідеали, життєві цілі майбутнього вчителя. Інформаційна спрямованість визначається змістом, широтою, інтенсивністю, стійкістю, особистісною значущістю мотивів професійної та інформаційної діяльності». [</w:t>
      </w:r>
      <w:r w:rsidR="00720A38">
        <w:rPr>
          <w:rFonts w:ascii="Times New Roman" w:hAnsi="Times New Roman"/>
          <w:sz w:val="28"/>
          <w:szCs w:val="28"/>
          <w:lang w:val="uk-UA"/>
        </w:rPr>
        <w:t>34</w:t>
      </w:r>
      <w:r w:rsidRPr="00ED38D0">
        <w:rPr>
          <w:rFonts w:ascii="Times New Roman" w:hAnsi="Times New Roman"/>
          <w:sz w:val="28"/>
          <w:szCs w:val="28"/>
          <w:lang w:val="uk-UA"/>
        </w:rPr>
        <w:t>]</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На думку Л. Онищука, професійна активність викладача «це його педагогічна діяльність з випереджальною рефлексією, що визначається активним підходом до праці, який виявляється в діловитості, ініціативності та психологічному настрої, зумовлюється інтелектуальними можливостями, рівнем загальних та педагогічних знань і залежить від системи установок, мотивів та цінностей» [</w:t>
      </w:r>
      <w:r w:rsidR="00720A38">
        <w:rPr>
          <w:rFonts w:ascii="Times New Roman" w:hAnsi="Times New Roman"/>
          <w:sz w:val="28"/>
          <w:szCs w:val="28"/>
          <w:lang w:val="uk-UA"/>
        </w:rPr>
        <w:t>87</w:t>
      </w:r>
      <w:r w:rsidRPr="00ED38D0">
        <w:rPr>
          <w:rFonts w:ascii="Times New Roman" w:hAnsi="Times New Roman"/>
          <w:sz w:val="28"/>
          <w:szCs w:val="28"/>
          <w:lang w:val="uk-UA"/>
        </w:rPr>
        <w:t xml:space="preserve">].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Інформаційну активність можна розглядати, як здатність особистості до свідомої, систематичної зумовленої стійкими мотивами та ціннісними орієнтаціями інформаційної діяльності у навчальній, науково-дослідній, пізнавальній, виховній, соціальній та самоосвітній сферах. Інформаційна активність зумовлюється усвідомленням потреб підготовки до професійної діяльності та саморозвитку виявляється в сформованості таких особистісних </w:t>
      </w:r>
      <w:r w:rsidRPr="00ED38D0">
        <w:rPr>
          <w:rFonts w:ascii="Times New Roman" w:hAnsi="Times New Roman"/>
          <w:sz w:val="28"/>
          <w:szCs w:val="28"/>
          <w:lang w:val="uk-UA"/>
        </w:rPr>
        <w:lastRenderedPageBreak/>
        <w:t xml:space="preserve">якостей як активність, ініціативність, діловитість, самостійність, наполегливість.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На думку К. </w:t>
      </w:r>
      <w:proofErr w:type="spellStart"/>
      <w:r w:rsidRPr="00ED38D0">
        <w:rPr>
          <w:rFonts w:ascii="Times New Roman" w:hAnsi="Times New Roman"/>
          <w:sz w:val="28"/>
          <w:szCs w:val="28"/>
          <w:lang w:val="uk-UA"/>
        </w:rPr>
        <w:t>Абульханової-Славської</w:t>
      </w:r>
      <w:proofErr w:type="spellEnd"/>
      <w:r w:rsidRPr="00ED38D0">
        <w:rPr>
          <w:rFonts w:ascii="Times New Roman" w:hAnsi="Times New Roman"/>
          <w:sz w:val="28"/>
          <w:szCs w:val="28"/>
          <w:lang w:val="uk-UA"/>
        </w:rPr>
        <w:t xml:space="preserve"> самовизначення - це «усвідомлення особистістю своєї позиції, яка формується в межах координат системи стосунків. Від того, як складаються стосунки у колективі, в навчальній групі залежить як самовизначення, так і суспільна активність особистості». Професійно-інформаційне самовизначення залежить від того, наскільки повно він ідентифікує себе з майбутньою професією, педагогічною та інформаційною діяльністю, </w:t>
      </w:r>
      <w:proofErr w:type="spellStart"/>
      <w:r w:rsidRPr="00ED38D0">
        <w:rPr>
          <w:rFonts w:ascii="Times New Roman" w:hAnsi="Times New Roman"/>
          <w:sz w:val="28"/>
          <w:szCs w:val="28"/>
          <w:lang w:val="uk-UA"/>
        </w:rPr>
        <w:t>інтериоризує</w:t>
      </w:r>
      <w:proofErr w:type="spellEnd"/>
      <w:r w:rsidRPr="00ED38D0">
        <w:rPr>
          <w:rFonts w:ascii="Times New Roman" w:hAnsi="Times New Roman"/>
          <w:sz w:val="28"/>
          <w:szCs w:val="28"/>
          <w:lang w:val="uk-UA"/>
        </w:rPr>
        <w:t xml:space="preserve"> цінності і установки професійної субкультури та сприймає норми інформаційної поведінки, зумовлені соціальною роллю та соціально-професійним статусом. [</w:t>
      </w:r>
      <w:r w:rsidR="00720A38">
        <w:rPr>
          <w:rFonts w:ascii="Times New Roman" w:hAnsi="Times New Roman"/>
          <w:sz w:val="28"/>
          <w:szCs w:val="28"/>
          <w:lang w:val="uk-UA"/>
        </w:rPr>
        <w:t>67</w:t>
      </w:r>
      <w:r w:rsidRPr="00ED38D0">
        <w:rPr>
          <w:rFonts w:ascii="Times New Roman" w:hAnsi="Times New Roman"/>
          <w:sz w:val="28"/>
          <w:szCs w:val="28"/>
          <w:lang w:val="uk-UA"/>
        </w:rPr>
        <w:t>]</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У цьому контексті В. </w:t>
      </w:r>
      <w:proofErr w:type="spellStart"/>
      <w:r w:rsidRPr="00ED38D0">
        <w:rPr>
          <w:rFonts w:ascii="Times New Roman" w:hAnsi="Times New Roman"/>
          <w:sz w:val="28"/>
          <w:szCs w:val="28"/>
          <w:lang w:val="uk-UA"/>
        </w:rPr>
        <w:t>Сафін</w:t>
      </w:r>
      <w:proofErr w:type="spellEnd"/>
      <w:r w:rsidRPr="00ED38D0">
        <w:rPr>
          <w:rFonts w:ascii="Times New Roman" w:hAnsi="Times New Roman"/>
          <w:sz w:val="28"/>
          <w:szCs w:val="28"/>
          <w:lang w:val="uk-UA"/>
        </w:rPr>
        <w:t xml:space="preserve"> визначає, що «самовизначення слід розглядати як певну форму соціалізації, пов'язану з усвідомленням своїх можливостей, а також - мети, завдань та способів професійно-інформаційної діяльності, своєї ролі як носія інформаційної культури. Під професійної усталеністю вчителя історії науковці розуміють синтез властивостей і якостей особистості, що дає можливість упевнено, самостійно, без емоційного напруження виконувати свою педагогічну діяльність у різних часто непередбачених умовах з мінімальними помилками протягом тривалого часу». Професійно-інформаційну усталеність й психологічну готовність можна розглядати, як критерії розвитку індивідуальних якостей та здібностей, що зумовлюють ефективне виконання завдань професійної та інформаційної діяльності. [</w:t>
      </w:r>
      <w:r w:rsidR="00720A38">
        <w:rPr>
          <w:rFonts w:ascii="Times New Roman" w:hAnsi="Times New Roman"/>
          <w:sz w:val="28"/>
          <w:szCs w:val="28"/>
          <w:lang w:val="uk-UA"/>
        </w:rPr>
        <w:t>89</w:t>
      </w:r>
      <w:r w:rsidRPr="00ED38D0">
        <w:rPr>
          <w:rFonts w:ascii="Times New Roman" w:hAnsi="Times New Roman"/>
          <w:sz w:val="28"/>
          <w:szCs w:val="28"/>
          <w:lang w:val="uk-UA"/>
        </w:rPr>
        <w:t>]</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Проведений аналіз змісту інформаційної культури викладачів дозволяє розглядати її як важливе професійно-особистісне новоутворення, яке цілісно формується у процесі професійної підготовки в результаті задіяння сукупності педагогічних умов, належного педагогічного моделювання процесу професійної підготовки та розробити механізм діагностики рівня сформованості досліджуваного утворення у викладачів. </w:t>
      </w:r>
      <w:r w:rsidRPr="00ED38D0">
        <w:rPr>
          <w:rFonts w:ascii="Times New Roman" w:hAnsi="Times New Roman"/>
          <w:sz w:val="28"/>
          <w:szCs w:val="28"/>
          <w:lang w:val="uk-UA"/>
        </w:rPr>
        <w:lastRenderedPageBreak/>
        <w:t xml:space="preserve">Проведений змістовний аналіз дозволяє виділити наступні рівні сформованості інформаційної культури: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1. Оптимальний - характеризується сформованістю усіх структурних компонентів, повнотою виявів критеріїв, дієвістю усіх функцій інформаційної культури.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2. Достатній - характеризується сформованістю усіх структурних компонентів, високим рівнем прояву інформаційно-фахової, інформаційно-змістовної компетенцій, сформованістю та систематичним використанням компетенцій з інформаційно-комунікативних технологій. Стійкою інформаційною спрямованістю, розвитком більшості особистісних якостей і здібностей, що визначають психологічну готовність та професійно-інформаційну усталеність. Разом з тим, інформаційно-діяльнісна компетенція та професійно-інформаційне самовизначення знаходиться у стадії становлення, інформаційна активність є епізодичною. Фіксується прояв більшості функцій інформаційної культури (дидактичної, розвиваючої, комунікативної, виховної, мотиваційної).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3. Середній - характеризується сформованістю основних індивідуальних якостей і характеристик, базовим рівнем сформованості основних компетенцій у структурі інформаційної компетентності, епізодичним уявленням про сутність інформаційної культури, недостатньою готовністю до застосування інформаційно-комунікативних технологій; недостатньою професійно-інформаційною спрямованістю, епізодичною інформаційною активністю, нестійкістю мотивів й установок професійно</w:t>
      </w:r>
      <w:r w:rsidR="00426501" w:rsidRPr="00ED38D0">
        <w:rPr>
          <w:rFonts w:ascii="Times New Roman" w:hAnsi="Times New Roman"/>
          <w:sz w:val="28"/>
          <w:szCs w:val="28"/>
          <w:lang w:val="uk-UA"/>
        </w:rPr>
        <w:t>-</w:t>
      </w:r>
      <w:r w:rsidRPr="00ED38D0">
        <w:rPr>
          <w:rFonts w:ascii="Times New Roman" w:hAnsi="Times New Roman"/>
          <w:sz w:val="28"/>
          <w:szCs w:val="28"/>
          <w:lang w:val="uk-UA"/>
        </w:rPr>
        <w:t xml:space="preserve">інформаційного самовизначення, </w:t>
      </w:r>
      <w:proofErr w:type="spellStart"/>
      <w:r w:rsidRPr="00ED38D0">
        <w:rPr>
          <w:rFonts w:ascii="Times New Roman" w:hAnsi="Times New Roman"/>
          <w:sz w:val="28"/>
          <w:szCs w:val="28"/>
          <w:lang w:val="uk-UA"/>
        </w:rPr>
        <w:t>несформованістю</w:t>
      </w:r>
      <w:proofErr w:type="spellEnd"/>
      <w:r w:rsidRPr="00ED38D0">
        <w:rPr>
          <w:rFonts w:ascii="Times New Roman" w:hAnsi="Times New Roman"/>
          <w:sz w:val="28"/>
          <w:szCs w:val="28"/>
          <w:lang w:val="uk-UA"/>
        </w:rPr>
        <w:t xml:space="preserve"> професійно</w:t>
      </w:r>
      <w:r w:rsidR="00426501" w:rsidRPr="00ED38D0">
        <w:rPr>
          <w:rFonts w:ascii="Times New Roman" w:hAnsi="Times New Roman"/>
          <w:sz w:val="28"/>
          <w:szCs w:val="28"/>
          <w:lang w:val="uk-UA"/>
        </w:rPr>
        <w:t>-</w:t>
      </w:r>
      <w:r w:rsidRPr="00ED38D0">
        <w:rPr>
          <w:rFonts w:ascii="Times New Roman" w:hAnsi="Times New Roman"/>
          <w:sz w:val="28"/>
          <w:szCs w:val="28"/>
          <w:lang w:val="uk-UA"/>
        </w:rPr>
        <w:t xml:space="preserve">інформаційної усталеності. Функції інформаційної культури виявляються епізодично.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4. Початковий - характеризується наявністю окремих складових інформаційної компетентності (елементарні вміння опрацьовування, систематизації та передачі інформації, вміння конспектувати, аналізувати, узагальнювати, реферувати історичний матеріал, вміння роботи з друкованим </w:t>
      </w:r>
      <w:r w:rsidRPr="00ED38D0">
        <w:rPr>
          <w:rFonts w:ascii="Times New Roman" w:hAnsi="Times New Roman"/>
          <w:sz w:val="28"/>
          <w:szCs w:val="28"/>
          <w:lang w:val="uk-UA"/>
        </w:rPr>
        <w:lastRenderedPageBreak/>
        <w:t>текстом, базові знання та вміння з інформаційно-комунікативних технологій) та психологічної готовності (основні здібності та якості, що уможливлюють роботу з інформацією), епізодичною й несистемною інформаційною активністю, відсутністю професійно- інформаційного самовизначення, спрямованості та усталеності на засадах цінностей професійної та інформаційної культури. Функції інформаційної культури практично не виявляються.</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5. Елементарний - характеризується наявністю елементарних компетенцій у роботі з інформацією (писати, читати, переказувати, узагальнювати) та психологічними якостями й здібностями, необхідними для цього. Більшість критеріїв інформаційної культури та її функції не виявляються. Визначений </w:t>
      </w:r>
      <w:proofErr w:type="spellStart"/>
      <w:r w:rsidRPr="00ED38D0">
        <w:rPr>
          <w:rFonts w:ascii="Times New Roman" w:hAnsi="Times New Roman"/>
          <w:sz w:val="28"/>
          <w:szCs w:val="28"/>
          <w:lang w:val="uk-UA"/>
        </w:rPr>
        <w:t>рівневий</w:t>
      </w:r>
      <w:proofErr w:type="spellEnd"/>
      <w:r w:rsidRPr="00ED38D0">
        <w:rPr>
          <w:rFonts w:ascii="Times New Roman" w:hAnsi="Times New Roman"/>
          <w:sz w:val="28"/>
          <w:szCs w:val="28"/>
          <w:lang w:val="uk-UA"/>
        </w:rPr>
        <w:t xml:space="preserve"> розподіл дозволяє стверджувати, що елементарний рівень інформаційної культури має здобуватися майбутнім учителем у процесі навчання у загальноосвітній школі. Початковий рівень є бажаним для абітурієнтів, студентів, які розпочинають процес професійної освіти й може розглядатися у якості критерію для профвідбору, про необхідність якого у педагогічній освіті протягом останнього часу зазначено досить багато.</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Отже, середній, достатній та оптимальний рівні інформаційної викладачі мають опанувати у процесі професійно-педагогічної освіти в умовах дистанційної освіти.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Аналіз наукових праць О. </w:t>
      </w:r>
      <w:proofErr w:type="spellStart"/>
      <w:r w:rsidRPr="00ED38D0">
        <w:rPr>
          <w:rFonts w:ascii="Times New Roman" w:hAnsi="Times New Roman"/>
          <w:sz w:val="28"/>
          <w:szCs w:val="28"/>
          <w:lang w:val="uk-UA"/>
        </w:rPr>
        <w:t>Абдуліної</w:t>
      </w:r>
      <w:proofErr w:type="spellEnd"/>
      <w:r w:rsidRPr="00ED38D0">
        <w:rPr>
          <w:rFonts w:ascii="Times New Roman" w:hAnsi="Times New Roman"/>
          <w:sz w:val="28"/>
          <w:szCs w:val="28"/>
          <w:lang w:val="uk-UA"/>
        </w:rPr>
        <w:t xml:space="preserve">, Н. Дем'яненко, Н. Кузьміної, Т. </w:t>
      </w:r>
      <w:proofErr w:type="spellStart"/>
      <w:r w:rsidRPr="00ED38D0">
        <w:rPr>
          <w:rFonts w:ascii="Times New Roman" w:hAnsi="Times New Roman"/>
          <w:sz w:val="28"/>
          <w:szCs w:val="28"/>
          <w:lang w:val="uk-UA"/>
        </w:rPr>
        <w:t>Мунаварової</w:t>
      </w:r>
      <w:proofErr w:type="spellEnd"/>
      <w:r w:rsidRPr="00ED38D0">
        <w:rPr>
          <w:rFonts w:ascii="Times New Roman" w:hAnsi="Times New Roman"/>
          <w:sz w:val="28"/>
          <w:szCs w:val="28"/>
          <w:lang w:val="uk-UA"/>
        </w:rPr>
        <w:t xml:space="preserve">, С. </w:t>
      </w:r>
      <w:proofErr w:type="spellStart"/>
      <w:r w:rsidRPr="00ED38D0">
        <w:rPr>
          <w:rFonts w:ascii="Times New Roman" w:hAnsi="Times New Roman"/>
          <w:sz w:val="28"/>
          <w:szCs w:val="28"/>
          <w:lang w:val="uk-UA"/>
        </w:rPr>
        <w:t>Нікітчиної</w:t>
      </w:r>
      <w:proofErr w:type="spellEnd"/>
      <w:r w:rsidRPr="00ED38D0">
        <w:rPr>
          <w:rFonts w:ascii="Times New Roman" w:hAnsi="Times New Roman"/>
          <w:sz w:val="28"/>
          <w:szCs w:val="28"/>
          <w:lang w:val="uk-UA"/>
        </w:rPr>
        <w:t xml:space="preserve">, Л. Яновської дозволяє визначити, що професійно-педагогічна підготовка викладачів - це «сукупність знань, навичок і вмінь, оволодіння якими дає змогу працювати викладачем, а також формування психологічних і моральних якостей особистості викладача, важливих для визначення характеру мети і завдань його педагогічної діяльності». Як зазначає більшість дослідників, важливою складовою професійно-педагогічної освіти є навчально-професійна діяльність особистості викладача. Це така діяльність, у якій відбувається єдність </w:t>
      </w:r>
      <w:r w:rsidRPr="00ED38D0">
        <w:rPr>
          <w:rFonts w:ascii="Times New Roman" w:hAnsi="Times New Roman"/>
          <w:sz w:val="28"/>
          <w:szCs w:val="28"/>
          <w:lang w:val="uk-UA"/>
        </w:rPr>
        <w:lastRenderedPageBreak/>
        <w:t>навчання й виховання, культурного й духовного розвитку особистості, теорії і практики, зацікавленості в професійному зростанні, інформаційно</w:t>
      </w:r>
      <w:r w:rsidR="00D0727F">
        <w:rPr>
          <w:rFonts w:ascii="Times New Roman" w:hAnsi="Times New Roman"/>
          <w:sz w:val="28"/>
          <w:szCs w:val="28"/>
          <w:lang w:val="uk-UA"/>
        </w:rPr>
        <w:t>-</w:t>
      </w:r>
      <w:r w:rsidRPr="00ED38D0">
        <w:rPr>
          <w:rFonts w:ascii="Times New Roman" w:hAnsi="Times New Roman"/>
          <w:sz w:val="28"/>
          <w:szCs w:val="28"/>
          <w:lang w:val="uk-UA"/>
        </w:rPr>
        <w:t>професійна активність та самовизначення, відбувається становлення досвіду застосування інформаційної компетентності. [</w:t>
      </w:r>
      <w:r w:rsidR="00720A38">
        <w:rPr>
          <w:rFonts w:ascii="Times New Roman" w:hAnsi="Times New Roman"/>
          <w:sz w:val="28"/>
          <w:szCs w:val="28"/>
          <w:lang w:val="uk-UA"/>
        </w:rPr>
        <w:t>28</w:t>
      </w:r>
      <w:r w:rsidRPr="00ED38D0">
        <w:rPr>
          <w:rFonts w:ascii="Times New Roman" w:hAnsi="Times New Roman"/>
          <w:sz w:val="28"/>
          <w:szCs w:val="28"/>
          <w:lang w:val="uk-UA"/>
        </w:rPr>
        <w:t>]</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Враховуючи, що інформаційна культура викладачів є складним утворенням та спираючись на наукові висновки В. </w:t>
      </w:r>
      <w:proofErr w:type="spellStart"/>
      <w:r w:rsidRPr="00ED38D0">
        <w:rPr>
          <w:rFonts w:ascii="Times New Roman" w:hAnsi="Times New Roman"/>
          <w:sz w:val="28"/>
          <w:szCs w:val="28"/>
          <w:lang w:val="uk-UA"/>
        </w:rPr>
        <w:t>Краєвського</w:t>
      </w:r>
      <w:proofErr w:type="spellEnd"/>
      <w:r w:rsidRPr="00ED38D0">
        <w:rPr>
          <w:rFonts w:ascii="Times New Roman" w:hAnsi="Times New Roman"/>
          <w:sz w:val="28"/>
          <w:szCs w:val="28"/>
          <w:lang w:val="uk-UA"/>
        </w:rPr>
        <w:t xml:space="preserve"> і А. Хуторського, можна вважати, що формування цього утворення передбачає «засвоєння студентом не окремих елементів знань, умінь, навичок, емоційно-ціннісних ставлень, а оволодіння комплексною процедурою, в якій для кожного визначеного напряму присутня відповідна сукупність освітніх компонентів, що мають особистісно</w:t>
      </w:r>
      <w:r w:rsidR="00D0727F">
        <w:rPr>
          <w:rFonts w:ascii="Times New Roman" w:hAnsi="Times New Roman"/>
          <w:sz w:val="28"/>
          <w:szCs w:val="28"/>
          <w:lang w:val="uk-UA"/>
        </w:rPr>
        <w:t>-</w:t>
      </w:r>
      <w:r w:rsidRPr="00ED38D0">
        <w:rPr>
          <w:rFonts w:ascii="Times New Roman" w:hAnsi="Times New Roman"/>
          <w:sz w:val="28"/>
          <w:szCs w:val="28"/>
          <w:lang w:val="uk-UA"/>
        </w:rPr>
        <w:t>діяльнісний характер». Відповідно, діагностика досліджуваного утворення має передбачати реалізацію сукупності методів науково-педагогічного дослідження, передбачати як комплексну оцінку інформаційної культури, так і її окремих компонентів та критеріїв. [</w:t>
      </w:r>
      <w:r w:rsidR="00720A38">
        <w:rPr>
          <w:rFonts w:ascii="Times New Roman" w:hAnsi="Times New Roman"/>
          <w:sz w:val="28"/>
          <w:szCs w:val="28"/>
          <w:lang w:val="uk-UA"/>
        </w:rPr>
        <w:t>26</w:t>
      </w:r>
      <w:r w:rsidRPr="00ED38D0">
        <w:rPr>
          <w:rFonts w:ascii="Times New Roman" w:hAnsi="Times New Roman"/>
          <w:sz w:val="28"/>
          <w:szCs w:val="28"/>
          <w:lang w:val="uk-UA"/>
        </w:rPr>
        <w:t>]</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В основу методики діагностики та самодіагностики сформованості досліджуваного утворення слід покласти ідею вимірювання стану сформованості інформаційної культури викладачів на основі критеріїв, показників та рівнів. Для оцінки сформованості інформаційної культури викладачів слід використовувати методики, які запропоновані у дослідженнях Г. </w:t>
      </w:r>
      <w:proofErr w:type="spellStart"/>
      <w:r w:rsidRPr="00ED38D0">
        <w:rPr>
          <w:rFonts w:ascii="Times New Roman" w:hAnsi="Times New Roman"/>
          <w:sz w:val="28"/>
          <w:szCs w:val="28"/>
          <w:lang w:val="uk-UA"/>
        </w:rPr>
        <w:t>Воробьова</w:t>
      </w:r>
      <w:proofErr w:type="spellEnd"/>
      <w:r w:rsidRPr="00ED38D0">
        <w:rPr>
          <w:rFonts w:ascii="Times New Roman" w:hAnsi="Times New Roman"/>
          <w:sz w:val="28"/>
          <w:szCs w:val="28"/>
          <w:lang w:val="uk-UA"/>
        </w:rPr>
        <w:t xml:space="preserve"> [11], А. </w:t>
      </w:r>
      <w:proofErr w:type="spellStart"/>
      <w:r w:rsidRPr="00ED38D0">
        <w:rPr>
          <w:rFonts w:ascii="Times New Roman" w:hAnsi="Times New Roman"/>
          <w:sz w:val="28"/>
          <w:szCs w:val="28"/>
          <w:lang w:val="uk-UA"/>
        </w:rPr>
        <w:t>Столяревської</w:t>
      </w:r>
      <w:proofErr w:type="spellEnd"/>
      <w:r w:rsidRPr="00ED38D0">
        <w:rPr>
          <w:rFonts w:ascii="Times New Roman" w:hAnsi="Times New Roman"/>
          <w:sz w:val="28"/>
          <w:szCs w:val="28"/>
          <w:lang w:val="uk-UA"/>
        </w:rPr>
        <w:t xml:space="preserve"> [</w:t>
      </w:r>
      <w:r w:rsidR="00720A38">
        <w:rPr>
          <w:rFonts w:ascii="Times New Roman" w:hAnsi="Times New Roman"/>
          <w:sz w:val="28"/>
          <w:szCs w:val="28"/>
          <w:lang w:val="uk-UA"/>
        </w:rPr>
        <w:t>34</w:t>
      </w:r>
      <w:r w:rsidRPr="00ED38D0">
        <w:rPr>
          <w:rFonts w:ascii="Times New Roman" w:hAnsi="Times New Roman"/>
          <w:sz w:val="28"/>
          <w:szCs w:val="28"/>
          <w:lang w:val="uk-UA"/>
        </w:rPr>
        <w:t xml:space="preserve">], а також - методики визначення сформованості здібностей та якостей особистості, запропоновані у дослідженні Л. </w:t>
      </w:r>
      <w:proofErr w:type="spellStart"/>
      <w:r w:rsidRPr="00ED38D0">
        <w:rPr>
          <w:rFonts w:ascii="Times New Roman" w:hAnsi="Times New Roman"/>
          <w:sz w:val="28"/>
          <w:szCs w:val="28"/>
          <w:lang w:val="uk-UA"/>
        </w:rPr>
        <w:t>Столяренко</w:t>
      </w:r>
      <w:proofErr w:type="spellEnd"/>
      <w:r w:rsidRPr="00ED38D0">
        <w:rPr>
          <w:rFonts w:ascii="Times New Roman" w:hAnsi="Times New Roman"/>
          <w:sz w:val="28"/>
          <w:szCs w:val="28"/>
          <w:lang w:val="uk-UA"/>
        </w:rPr>
        <w:t xml:space="preserve"> [</w:t>
      </w:r>
      <w:r w:rsidR="00720A38">
        <w:rPr>
          <w:rFonts w:ascii="Times New Roman" w:hAnsi="Times New Roman"/>
          <w:sz w:val="28"/>
          <w:szCs w:val="28"/>
          <w:lang w:val="uk-UA"/>
        </w:rPr>
        <w:t>35</w:t>
      </w:r>
      <w:r w:rsidRPr="00ED38D0">
        <w:rPr>
          <w:rFonts w:ascii="Times New Roman" w:hAnsi="Times New Roman"/>
          <w:sz w:val="28"/>
          <w:szCs w:val="28"/>
          <w:lang w:val="uk-UA"/>
        </w:rPr>
        <w:t>].</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Методика діагностики сформованості інформаційної культури передбачає реалізацію такої сукупності методів науково-педагогічного дослідження: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1. Робота з навчальною, діловою і звітною документацією з метою визначення рівня інформаційної компетентності учасників експерименту.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lastRenderedPageBreak/>
        <w:t xml:space="preserve">2. Спостереження і аналіз результатів навчальної, </w:t>
      </w:r>
      <w:proofErr w:type="spellStart"/>
      <w:r w:rsidRPr="00ED38D0">
        <w:rPr>
          <w:rFonts w:ascii="Times New Roman" w:hAnsi="Times New Roman"/>
          <w:sz w:val="28"/>
          <w:szCs w:val="28"/>
          <w:lang w:val="uk-UA"/>
        </w:rPr>
        <w:t>позааудиторної</w:t>
      </w:r>
      <w:proofErr w:type="spellEnd"/>
      <w:r w:rsidRPr="00ED38D0">
        <w:rPr>
          <w:rFonts w:ascii="Times New Roman" w:hAnsi="Times New Roman"/>
          <w:sz w:val="28"/>
          <w:szCs w:val="28"/>
          <w:lang w:val="uk-UA"/>
        </w:rPr>
        <w:t>, самоосвітньої та соціокультурної діяльності студентів, педагогічної та' інформаційної діяльності викладачів.</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3. Метод незалежних характеристик.</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4. Методи самооцінки.</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5. Діагностичні методи: тести, контрольні роботи, творчі завдання.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6. Анкетування (відкритого і закритого типу).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7. </w:t>
      </w:r>
      <w:proofErr w:type="spellStart"/>
      <w:r w:rsidRPr="00ED38D0">
        <w:rPr>
          <w:rFonts w:ascii="Times New Roman" w:hAnsi="Times New Roman"/>
          <w:sz w:val="28"/>
          <w:szCs w:val="28"/>
          <w:lang w:val="uk-UA"/>
        </w:rPr>
        <w:t>Шкалування</w:t>
      </w:r>
      <w:proofErr w:type="spellEnd"/>
      <w:r w:rsidRPr="00ED38D0">
        <w:rPr>
          <w:rFonts w:ascii="Times New Roman" w:hAnsi="Times New Roman"/>
          <w:sz w:val="28"/>
          <w:szCs w:val="28"/>
          <w:lang w:val="uk-UA"/>
        </w:rPr>
        <w:t xml:space="preserve"> змісту критеріїв інформаційної культури.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8. Психологічні тести.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9. Методи математичної статистики.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Таким чином, комплексна оцінка та самооцінка сформованості інформаційної культури викладачів може здійснюватися за допомогою </w:t>
      </w:r>
      <w:proofErr w:type="spellStart"/>
      <w:r w:rsidRPr="00ED38D0">
        <w:rPr>
          <w:rFonts w:ascii="Times New Roman" w:hAnsi="Times New Roman"/>
          <w:sz w:val="28"/>
          <w:szCs w:val="28"/>
          <w:lang w:val="uk-UA"/>
        </w:rPr>
        <w:t>шкалування</w:t>
      </w:r>
      <w:proofErr w:type="spellEnd"/>
      <w:r w:rsidRPr="00ED38D0">
        <w:rPr>
          <w:rFonts w:ascii="Times New Roman" w:hAnsi="Times New Roman"/>
          <w:sz w:val="28"/>
          <w:szCs w:val="28"/>
          <w:lang w:val="uk-UA"/>
        </w:rPr>
        <w:t xml:space="preserve"> на основі визначених критеріїв. З метою одержання більш чітких даних про рівень сформованості інформаційної культури у викладачів та перевірки коректності одержаної інформації можна застосовувати анкети, які передбачає оцінку сформованості досліджуваного утворення за критеріями та окремими показниками за допомогою визначеної шкали оцінювання. Це дозволяє зробити висновки стосовно загального рівня сформованості інформаційної культури у викладачів за результатами самооцінки. Крім того, при самооцінці сформованості окремих компонентів інформаційної культури слід використовувати методики діагностики інформаційної культури. </w:t>
      </w:r>
    </w:p>
    <w:p w:rsidR="00E6771E" w:rsidRPr="00ED38D0" w:rsidRDefault="00E6771E" w:rsidP="00E6771E">
      <w:pPr>
        <w:spacing w:after="0" w:line="360" w:lineRule="auto"/>
        <w:ind w:firstLine="851"/>
        <w:jc w:val="both"/>
        <w:rPr>
          <w:lang w:val="uk-UA"/>
        </w:rPr>
      </w:pPr>
    </w:p>
    <w:p w:rsidR="00E6771E" w:rsidRPr="00ED38D0" w:rsidRDefault="00E6771E" w:rsidP="00E6771E">
      <w:pPr>
        <w:spacing w:after="0" w:line="360" w:lineRule="auto"/>
        <w:ind w:firstLine="851"/>
        <w:jc w:val="both"/>
        <w:rPr>
          <w:lang w:val="uk-UA"/>
        </w:rPr>
      </w:pPr>
    </w:p>
    <w:p w:rsidR="00E6771E" w:rsidRPr="00ED38D0" w:rsidRDefault="00E6771E" w:rsidP="00E6771E">
      <w:pPr>
        <w:rPr>
          <w:lang w:val="uk-UA"/>
        </w:rPr>
      </w:pPr>
      <w:r w:rsidRPr="00ED38D0">
        <w:rPr>
          <w:lang w:val="uk-UA"/>
        </w:rPr>
        <w:br w:type="page"/>
      </w:r>
    </w:p>
    <w:p w:rsidR="00F94E09" w:rsidRPr="00ED38D0" w:rsidRDefault="00F94E09" w:rsidP="00F94E09">
      <w:pPr>
        <w:spacing w:after="0" w:line="360" w:lineRule="auto"/>
        <w:ind w:firstLine="851"/>
        <w:jc w:val="center"/>
        <w:rPr>
          <w:rFonts w:ascii="Times New Roman" w:hAnsi="Times New Roman"/>
          <w:b/>
          <w:sz w:val="28"/>
          <w:szCs w:val="28"/>
          <w:lang w:val="uk-UA"/>
        </w:rPr>
      </w:pPr>
      <w:r w:rsidRPr="00ED38D0">
        <w:rPr>
          <w:rFonts w:ascii="Times New Roman" w:hAnsi="Times New Roman"/>
          <w:b/>
          <w:sz w:val="28"/>
          <w:szCs w:val="28"/>
          <w:lang w:val="uk-UA"/>
        </w:rPr>
        <w:lastRenderedPageBreak/>
        <w:t>2.</w:t>
      </w:r>
      <w:r w:rsidR="00E6771E" w:rsidRPr="00ED38D0">
        <w:rPr>
          <w:rFonts w:ascii="Times New Roman" w:hAnsi="Times New Roman"/>
          <w:b/>
          <w:sz w:val="28"/>
          <w:szCs w:val="28"/>
          <w:lang w:val="uk-UA"/>
        </w:rPr>
        <w:t>3.</w:t>
      </w:r>
      <w:r w:rsidRPr="00ED38D0">
        <w:rPr>
          <w:rFonts w:ascii="Times New Roman" w:hAnsi="Times New Roman"/>
          <w:b/>
          <w:sz w:val="28"/>
          <w:szCs w:val="28"/>
          <w:lang w:val="uk-UA"/>
        </w:rPr>
        <w:t xml:space="preserve"> </w:t>
      </w:r>
      <w:r w:rsidR="00E6771E" w:rsidRPr="00ED38D0">
        <w:rPr>
          <w:rFonts w:ascii="Times New Roman" w:hAnsi="Times New Roman"/>
          <w:b/>
          <w:sz w:val="28"/>
          <w:szCs w:val="28"/>
          <w:lang w:val="uk-UA"/>
        </w:rPr>
        <w:t>Педагогічні умови формування інформаційної культури</w:t>
      </w:r>
    </w:p>
    <w:p w:rsidR="00E6771E" w:rsidRPr="00ED38D0" w:rsidRDefault="00E6771E" w:rsidP="00F94E09">
      <w:pPr>
        <w:spacing w:after="0" w:line="360" w:lineRule="auto"/>
        <w:ind w:firstLine="851"/>
        <w:jc w:val="center"/>
        <w:rPr>
          <w:rFonts w:ascii="Times New Roman" w:hAnsi="Times New Roman"/>
          <w:b/>
          <w:sz w:val="28"/>
          <w:szCs w:val="28"/>
          <w:lang w:val="uk-UA"/>
        </w:rPr>
      </w:pPr>
      <w:r w:rsidRPr="00ED38D0">
        <w:rPr>
          <w:rFonts w:ascii="Times New Roman" w:hAnsi="Times New Roman"/>
          <w:b/>
          <w:sz w:val="28"/>
          <w:szCs w:val="28"/>
          <w:lang w:val="uk-UA"/>
        </w:rPr>
        <w:t>в умовах дистанц</w:t>
      </w:r>
      <w:r w:rsidR="00D716DC" w:rsidRPr="00ED38D0">
        <w:rPr>
          <w:rFonts w:ascii="Times New Roman" w:hAnsi="Times New Roman"/>
          <w:b/>
          <w:sz w:val="28"/>
          <w:szCs w:val="28"/>
          <w:lang w:val="uk-UA"/>
        </w:rPr>
        <w:t>і</w:t>
      </w:r>
      <w:r w:rsidRPr="00ED38D0">
        <w:rPr>
          <w:rFonts w:ascii="Times New Roman" w:hAnsi="Times New Roman"/>
          <w:b/>
          <w:sz w:val="28"/>
          <w:szCs w:val="28"/>
          <w:lang w:val="uk-UA"/>
        </w:rPr>
        <w:t>йної освіти</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Формування інформаційної культури здійснюється в процесі навчання, перепідготовки або підвищення кваліфікації, однією з форм яких є дистанційна освіта. Під дистанційною освітою розуміється індивідуалізований процес набуття знань, умінь, навичок і способів пізнавальної діяльності людини, який відбувається в основному за опосередкованої взаємодії віддалених один від одного учасників навчального процесу у спеціалізованому середовищі, яке функціонує на базі сучасних психолого-педагогічних та інформаційно-комунікаційних технологій [</w:t>
      </w:r>
      <w:r w:rsidR="00720A38">
        <w:rPr>
          <w:rFonts w:ascii="Times New Roman" w:hAnsi="Times New Roman"/>
          <w:sz w:val="28"/>
          <w:szCs w:val="28"/>
          <w:lang w:val="uk-UA"/>
        </w:rPr>
        <w:t>36</w:t>
      </w:r>
      <w:r w:rsidRPr="00ED38D0">
        <w:rPr>
          <w:rFonts w:ascii="Times New Roman" w:hAnsi="Times New Roman"/>
          <w:sz w:val="28"/>
          <w:szCs w:val="28"/>
          <w:lang w:val="uk-UA"/>
        </w:rPr>
        <w:t xml:space="preserve">].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Дистанційні курси створюються на основі електронних навчальних середовищ-оболонок (наприклад, </w:t>
      </w:r>
      <w:proofErr w:type="spellStart"/>
      <w:r w:rsidRPr="00ED38D0">
        <w:rPr>
          <w:rFonts w:ascii="Times New Roman" w:hAnsi="Times New Roman"/>
          <w:sz w:val="28"/>
          <w:szCs w:val="28"/>
          <w:lang w:val="uk-UA"/>
        </w:rPr>
        <w:t>Moodle</w:t>
      </w:r>
      <w:proofErr w:type="spellEnd"/>
      <w:r w:rsidRPr="00ED38D0">
        <w:rPr>
          <w:rFonts w:ascii="Times New Roman" w:hAnsi="Times New Roman"/>
          <w:sz w:val="28"/>
          <w:szCs w:val="28"/>
          <w:lang w:val="uk-UA"/>
        </w:rPr>
        <w:t xml:space="preserve">), які включають до себе такі можливості: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введення електронних (комп'ютеризованих) підручників;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довідників та баз даних навчального призначення;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методичних розробок окремих тем,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навчальних програм, збірників задач і генераторів прикладів (ситуацій).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Крім цього, вони можуть мати предметно орієнтовані середовища, мультимедійні ілюстрації для підтримки різноманітних видів занять, короткометражні фільми, анімації, фотографії, аудіо-файли, лабораторне моделювання природних явищ, які не так легко відтворювати або які мають високу вартість і </w:t>
      </w:r>
      <w:proofErr w:type="spellStart"/>
      <w:r w:rsidRPr="00ED38D0">
        <w:rPr>
          <w:rFonts w:ascii="Times New Roman" w:hAnsi="Times New Roman"/>
          <w:sz w:val="28"/>
          <w:szCs w:val="28"/>
          <w:lang w:val="uk-UA"/>
        </w:rPr>
        <w:t>т.д</w:t>
      </w:r>
      <w:proofErr w:type="spellEnd"/>
      <w:r w:rsidRPr="00ED38D0">
        <w:rPr>
          <w:rFonts w:ascii="Times New Roman" w:hAnsi="Times New Roman"/>
          <w:sz w:val="28"/>
          <w:szCs w:val="28"/>
          <w:lang w:val="uk-UA"/>
        </w:rPr>
        <w:t xml:space="preserve"> та навчальні ресурси у мережі Internet. Дистанційне навчання дозволяє оволодівати знаннями та навичками повністю або частково самостійно [</w:t>
      </w:r>
      <w:r w:rsidR="00720A38">
        <w:rPr>
          <w:rFonts w:ascii="Times New Roman" w:hAnsi="Times New Roman"/>
          <w:sz w:val="28"/>
          <w:szCs w:val="28"/>
          <w:lang w:val="uk-UA"/>
        </w:rPr>
        <w:t>91</w:t>
      </w:r>
      <w:r w:rsidRPr="00ED38D0">
        <w:rPr>
          <w:rFonts w:ascii="Times New Roman" w:hAnsi="Times New Roman"/>
          <w:sz w:val="28"/>
          <w:szCs w:val="28"/>
          <w:lang w:val="uk-UA"/>
        </w:rPr>
        <w:t xml:space="preserve">].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Стосовно організації дистанційної освіти слід виділити її основні завдання: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забезпечення слухачів навчально-методичними матеріалами;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формування та ведення каталогу інформаційних ресурсів;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проведення тестування (вхідного, проміжного та підсумкового);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lastRenderedPageBreak/>
        <w:t xml:space="preserve">- ідентифікація користувачів та їх структуризація за категоріями;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забезпечення інтерактивного зв’язку слухача з викладачами та адміністрацією;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надання максимально повної інформації про порядок навчання для потенційних слухачів. Як відомо, дистанційна освіта ґрунтується на використанні інформаційно-комунікаційних технологій і, зокрема, комп’ютерних мереж [</w:t>
      </w:r>
      <w:r w:rsidR="008439CE">
        <w:rPr>
          <w:rFonts w:ascii="Times New Roman" w:hAnsi="Times New Roman"/>
          <w:sz w:val="28"/>
          <w:szCs w:val="28"/>
          <w:lang w:val="uk-UA"/>
        </w:rPr>
        <w:t xml:space="preserve">36, </w:t>
      </w:r>
      <w:r w:rsidR="00720A38">
        <w:rPr>
          <w:rFonts w:ascii="Times New Roman" w:hAnsi="Times New Roman"/>
          <w:sz w:val="28"/>
          <w:szCs w:val="28"/>
          <w:lang w:val="uk-UA"/>
        </w:rPr>
        <w:t>70</w:t>
      </w:r>
      <w:r w:rsidRPr="00ED38D0">
        <w:rPr>
          <w:rFonts w:ascii="Times New Roman" w:hAnsi="Times New Roman"/>
          <w:sz w:val="28"/>
          <w:szCs w:val="28"/>
          <w:lang w:val="uk-UA"/>
        </w:rPr>
        <w:t xml:space="preserve">; </w:t>
      </w:r>
      <w:r w:rsidR="008439CE">
        <w:rPr>
          <w:rFonts w:ascii="Times New Roman" w:hAnsi="Times New Roman"/>
          <w:sz w:val="28"/>
          <w:szCs w:val="28"/>
          <w:lang w:val="uk-UA"/>
        </w:rPr>
        <w:t>91</w:t>
      </w:r>
      <w:r w:rsidRPr="00ED38D0">
        <w:rPr>
          <w:rFonts w:ascii="Times New Roman" w:hAnsi="Times New Roman"/>
          <w:sz w:val="28"/>
          <w:szCs w:val="28"/>
          <w:lang w:val="uk-UA"/>
        </w:rPr>
        <w:t xml:space="preserve">;].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З боку закладів освіти </w:t>
      </w:r>
      <w:r w:rsidR="005214E3" w:rsidRPr="00ED38D0">
        <w:rPr>
          <w:rFonts w:ascii="Times New Roman" w:hAnsi="Times New Roman"/>
          <w:sz w:val="28"/>
          <w:szCs w:val="28"/>
          <w:lang w:val="uk-UA"/>
        </w:rPr>
        <w:t>організується</w:t>
      </w:r>
      <w:r w:rsidRPr="00ED38D0">
        <w:rPr>
          <w:rFonts w:ascii="Times New Roman" w:hAnsi="Times New Roman"/>
          <w:sz w:val="28"/>
          <w:szCs w:val="28"/>
          <w:lang w:val="uk-UA"/>
        </w:rPr>
        <w:t xml:space="preserve"> технічне забезпечення інформаційно-комунікаційних технологій, яке включає: апаратні засоби (персональні комп’ютери, мережеве обладнання, джерела безперебійного живлення, сервери, обладнання для </w:t>
      </w:r>
      <w:proofErr w:type="spellStart"/>
      <w:r w:rsidRPr="00ED38D0">
        <w:rPr>
          <w:rFonts w:ascii="Times New Roman" w:hAnsi="Times New Roman"/>
          <w:sz w:val="28"/>
          <w:szCs w:val="28"/>
          <w:lang w:val="uk-UA"/>
        </w:rPr>
        <w:t>відеоконференц-зв’язку</w:t>
      </w:r>
      <w:proofErr w:type="spellEnd"/>
      <w:r w:rsidRPr="00ED38D0">
        <w:rPr>
          <w:rFonts w:ascii="Times New Roman" w:hAnsi="Times New Roman"/>
          <w:sz w:val="28"/>
          <w:szCs w:val="28"/>
          <w:lang w:val="uk-UA"/>
        </w:rPr>
        <w:t xml:space="preserve"> тощо), що забезпечують розроблення і використання веб-ресурсів навчального призначення, управління навчальним процесом та необхідні види навчальної взаємодії між суб’єктами дистанційного навчання у синхронному і асинхронному режимах.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В межах </w:t>
      </w:r>
      <w:r w:rsidR="005214E3" w:rsidRPr="00ED38D0">
        <w:rPr>
          <w:rFonts w:ascii="Times New Roman" w:hAnsi="Times New Roman"/>
          <w:sz w:val="28"/>
          <w:szCs w:val="28"/>
          <w:lang w:val="uk-UA"/>
        </w:rPr>
        <w:t>дистанційної</w:t>
      </w:r>
      <w:r w:rsidRPr="00ED38D0">
        <w:rPr>
          <w:rFonts w:ascii="Times New Roman" w:hAnsi="Times New Roman"/>
          <w:sz w:val="28"/>
          <w:szCs w:val="28"/>
          <w:lang w:val="uk-UA"/>
        </w:rPr>
        <w:t xml:space="preserve"> освіти реалізуються всі існуючі традиційні дидактичні принципи навчання: науковості, систематичності, індивідуалізації, наочності та ін. А також з’являються нові: принцип педагогічної доцільності використання нових інформаційних технологій; принцип забезпечення безпеки інформації, яка циркулює при дистанційному навчанні; принцип відповідності технологій навчання; принцип мобільності навчання. Вони пов’язані з використанням сучасних інформаційних технологій [</w:t>
      </w:r>
      <w:r w:rsidR="008439CE">
        <w:rPr>
          <w:rFonts w:ascii="Times New Roman" w:hAnsi="Times New Roman"/>
          <w:sz w:val="28"/>
          <w:szCs w:val="28"/>
          <w:lang w:val="uk-UA"/>
        </w:rPr>
        <w:t>91</w:t>
      </w:r>
      <w:r w:rsidRPr="00ED38D0">
        <w:rPr>
          <w:rFonts w:ascii="Times New Roman" w:hAnsi="Times New Roman"/>
          <w:sz w:val="28"/>
          <w:szCs w:val="28"/>
          <w:lang w:val="uk-UA"/>
        </w:rPr>
        <w:t xml:space="preserve">].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Форми та методи навчання в умовах дистанційної освіти теж зазнають значних змін [</w:t>
      </w:r>
      <w:r w:rsidR="008439CE">
        <w:rPr>
          <w:rFonts w:ascii="Times New Roman" w:hAnsi="Times New Roman"/>
          <w:sz w:val="28"/>
          <w:szCs w:val="28"/>
          <w:lang w:val="uk-UA"/>
        </w:rPr>
        <w:t>36</w:t>
      </w:r>
      <w:r w:rsidRPr="00ED38D0">
        <w:rPr>
          <w:rFonts w:ascii="Times New Roman" w:hAnsi="Times New Roman"/>
          <w:sz w:val="28"/>
          <w:szCs w:val="28"/>
          <w:lang w:val="uk-UA"/>
        </w:rPr>
        <w:t>]. Наприклад специфічними формами, притаманни</w:t>
      </w:r>
      <w:r w:rsidR="00D0727F">
        <w:rPr>
          <w:rFonts w:ascii="Times New Roman" w:hAnsi="Times New Roman"/>
          <w:sz w:val="28"/>
          <w:szCs w:val="28"/>
          <w:lang w:val="uk-UA"/>
        </w:rPr>
        <w:t>ми дистанційній</w:t>
      </w:r>
      <w:r w:rsidRPr="00ED38D0">
        <w:rPr>
          <w:rFonts w:ascii="Times New Roman" w:hAnsi="Times New Roman"/>
          <w:sz w:val="28"/>
          <w:szCs w:val="28"/>
          <w:lang w:val="uk-UA"/>
        </w:rPr>
        <w:t xml:space="preserve"> освіті є чат – заняття, тестування, форум, відео-конференції, електронна розсилка та ін., а методами – кейс технології, мережні технології, технології </w:t>
      </w:r>
      <w:proofErr w:type="spellStart"/>
      <w:r w:rsidRPr="00ED38D0">
        <w:rPr>
          <w:rFonts w:ascii="Times New Roman" w:hAnsi="Times New Roman"/>
          <w:sz w:val="28"/>
          <w:szCs w:val="28"/>
          <w:lang w:val="uk-UA"/>
        </w:rPr>
        <w:t>wiki</w:t>
      </w:r>
      <w:proofErr w:type="spellEnd"/>
      <w:r w:rsidRPr="00ED38D0">
        <w:rPr>
          <w:rFonts w:ascii="Times New Roman" w:hAnsi="Times New Roman"/>
          <w:sz w:val="28"/>
          <w:szCs w:val="28"/>
          <w:lang w:val="uk-UA"/>
        </w:rPr>
        <w:t>, електронного навчання (e-</w:t>
      </w:r>
      <w:proofErr w:type="spellStart"/>
      <w:r w:rsidRPr="00ED38D0">
        <w:rPr>
          <w:rFonts w:ascii="Times New Roman" w:hAnsi="Times New Roman"/>
          <w:sz w:val="28"/>
          <w:szCs w:val="28"/>
          <w:lang w:val="uk-UA"/>
        </w:rPr>
        <w:t>learning</w:t>
      </w:r>
      <w:proofErr w:type="spellEnd"/>
      <w:r w:rsidRPr="00ED38D0">
        <w:rPr>
          <w:rFonts w:ascii="Times New Roman" w:hAnsi="Times New Roman"/>
          <w:sz w:val="28"/>
          <w:szCs w:val="28"/>
          <w:lang w:val="uk-UA"/>
        </w:rPr>
        <w:t xml:space="preserve">) та ін.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Головними завданнями керівника у дистанційному навчанні є: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розробка навчального курсу;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lastRenderedPageBreak/>
        <w:t xml:space="preserve">- розробка інструкцій до навчання;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консультування слухачів з предмету та допомога у навчанні у разі необхідності;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контроль результатів навчання [</w:t>
      </w:r>
      <w:r w:rsidR="008439CE">
        <w:rPr>
          <w:rFonts w:ascii="Times New Roman" w:hAnsi="Times New Roman"/>
          <w:sz w:val="28"/>
          <w:szCs w:val="28"/>
          <w:lang w:val="uk-UA"/>
        </w:rPr>
        <w:t>91</w:t>
      </w:r>
      <w:r w:rsidRPr="00ED38D0">
        <w:rPr>
          <w:rFonts w:ascii="Times New Roman" w:hAnsi="Times New Roman"/>
          <w:sz w:val="28"/>
          <w:szCs w:val="28"/>
          <w:lang w:val="uk-UA"/>
        </w:rPr>
        <w:t xml:space="preserve">].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Реальна практика дистанційного навчання показує, що значну частину часу в процесі його займає заочний (період, під час якого слухач займається самостійно). Тобто, основною формою організації навчального процесу за дистанційною формою є самостійна робота.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Для ефективного формування інформаційної культури викладача, він повинен володіти методами планування й організації самостійної роботи з навчальним матеріалом, навичками самоосвіти. Крім того викладач повинен бути оснащений відповідними технічними засобами, підключеними до Інтернету. В умовах дистанційної освіти формування інформаційної культури викладача здійснюється поступово: він проход</w:t>
      </w:r>
      <w:r w:rsidR="00D0727F">
        <w:rPr>
          <w:rFonts w:ascii="Times New Roman" w:hAnsi="Times New Roman"/>
          <w:sz w:val="28"/>
          <w:szCs w:val="28"/>
          <w:lang w:val="uk-UA"/>
        </w:rPr>
        <w:t>ить</w:t>
      </w:r>
      <w:r w:rsidRPr="00ED38D0">
        <w:rPr>
          <w:rFonts w:ascii="Times New Roman" w:hAnsi="Times New Roman"/>
          <w:sz w:val="28"/>
          <w:szCs w:val="28"/>
          <w:lang w:val="uk-UA"/>
        </w:rPr>
        <w:t xml:space="preserve"> вхідне тестування, отримує завдання та методичні вказівки до їх виконання. В процесі роботи над завданням викладач засвоює певні прийоми роботи з технічними засобами (комп’ютером, інтерактивною дошкою тощо) та їх програмним забезпеченням.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Безпосереднє спілкування викладача з керівником навчально-пізнавальною діяльністю при такому навчанні здійснюється шляхом </w:t>
      </w:r>
      <w:proofErr w:type="spellStart"/>
      <w:r w:rsidRPr="00ED38D0">
        <w:rPr>
          <w:rFonts w:ascii="Times New Roman" w:hAnsi="Times New Roman"/>
          <w:sz w:val="28"/>
          <w:szCs w:val="28"/>
          <w:lang w:val="uk-UA"/>
        </w:rPr>
        <w:t>Інтернет-комунікації</w:t>
      </w:r>
      <w:proofErr w:type="spellEnd"/>
      <w:r w:rsidRPr="00ED38D0">
        <w:rPr>
          <w:rFonts w:ascii="Times New Roman" w:hAnsi="Times New Roman"/>
          <w:sz w:val="28"/>
          <w:szCs w:val="28"/>
          <w:lang w:val="uk-UA"/>
        </w:rPr>
        <w:t xml:space="preserve"> (конференцій, </w:t>
      </w:r>
      <w:proofErr w:type="spellStart"/>
      <w:r w:rsidRPr="00ED38D0">
        <w:rPr>
          <w:rFonts w:ascii="Times New Roman" w:hAnsi="Times New Roman"/>
          <w:sz w:val="28"/>
          <w:szCs w:val="28"/>
          <w:lang w:val="uk-UA"/>
        </w:rPr>
        <w:t>вебінарів</w:t>
      </w:r>
      <w:proofErr w:type="spellEnd"/>
      <w:r w:rsidRPr="00ED38D0">
        <w:rPr>
          <w:rFonts w:ascii="Times New Roman" w:hAnsi="Times New Roman"/>
          <w:sz w:val="28"/>
          <w:szCs w:val="28"/>
          <w:lang w:val="uk-UA"/>
        </w:rPr>
        <w:t xml:space="preserve">, електронної пошти), що теж формує певні інформаційні компетенції. Після виконання завдань викладач повинен пройти вихідний тест та звітувати керівнику. Завершальним етапом є впровадження виконаних завдань (проектів) до навчальної роботи у школі.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Таким чином, при роботі з інформаційно-комунікаційними технологіями у вчителя формуються інформаційні компетенції, що є відображенням формування інформаційної культури. Інформаційна культура викладача формується в умовах дистанційної освіти за рахунок самостійного опануванні інформаційно-комунікаційними технологіями та впровадження їх до навчального процесу школи.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lastRenderedPageBreak/>
        <w:t xml:space="preserve">Особливості формування інформаційної культури у студентів </w:t>
      </w:r>
      <w:r w:rsidR="00D0727F">
        <w:rPr>
          <w:rFonts w:ascii="Times New Roman" w:hAnsi="Times New Roman"/>
          <w:sz w:val="28"/>
          <w:szCs w:val="28"/>
          <w:lang w:val="uk-UA"/>
        </w:rPr>
        <w:t>ЗВО</w:t>
      </w:r>
      <w:r w:rsidRPr="00ED38D0">
        <w:rPr>
          <w:rFonts w:ascii="Times New Roman" w:hAnsi="Times New Roman"/>
          <w:sz w:val="28"/>
          <w:szCs w:val="28"/>
          <w:lang w:val="uk-UA"/>
        </w:rPr>
        <w:t xml:space="preserve"> досліджували М. </w:t>
      </w:r>
      <w:proofErr w:type="spellStart"/>
      <w:r w:rsidRPr="00ED38D0">
        <w:rPr>
          <w:rFonts w:ascii="Times New Roman" w:hAnsi="Times New Roman"/>
          <w:sz w:val="28"/>
          <w:szCs w:val="28"/>
          <w:lang w:val="uk-UA"/>
        </w:rPr>
        <w:t>Жалдак</w:t>
      </w:r>
      <w:proofErr w:type="spellEnd"/>
      <w:r w:rsidRPr="00ED38D0">
        <w:rPr>
          <w:rFonts w:ascii="Times New Roman" w:hAnsi="Times New Roman"/>
          <w:sz w:val="28"/>
          <w:szCs w:val="28"/>
          <w:lang w:val="uk-UA"/>
        </w:rPr>
        <w:t xml:space="preserve">, М. Близнюк, Г. </w:t>
      </w:r>
      <w:proofErr w:type="spellStart"/>
      <w:r w:rsidRPr="00ED38D0">
        <w:rPr>
          <w:rFonts w:ascii="Times New Roman" w:hAnsi="Times New Roman"/>
          <w:sz w:val="28"/>
          <w:szCs w:val="28"/>
          <w:lang w:val="uk-UA"/>
        </w:rPr>
        <w:t>Вишпинська</w:t>
      </w:r>
      <w:proofErr w:type="spellEnd"/>
      <w:r w:rsidRPr="00ED38D0">
        <w:rPr>
          <w:rFonts w:ascii="Times New Roman" w:hAnsi="Times New Roman"/>
          <w:sz w:val="28"/>
          <w:szCs w:val="28"/>
          <w:lang w:val="uk-UA"/>
        </w:rPr>
        <w:t xml:space="preserve">, А. </w:t>
      </w:r>
      <w:proofErr w:type="spellStart"/>
      <w:r w:rsidRPr="00ED38D0">
        <w:rPr>
          <w:rFonts w:ascii="Times New Roman" w:hAnsi="Times New Roman"/>
          <w:sz w:val="28"/>
          <w:szCs w:val="28"/>
          <w:lang w:val="uk-UA"/>
        </w:rPr>
        <w:t>Столяревська</w:t>
      </w:r>
      <w:proofErr w:type="spellEnd"/>
      <w:r w:rsidRPr="00ED38D0">
        <w:rPr>
          <w:rFonts w:ascii="Times New Roman" w:hAnsi="Times New Roman"/>
          <w:sz w:val="28"/>
          <w:szCs w:val="28"/>
          <w:lang w:val="uk-UA"/>
        </w:rPr>
        <w:t xml:space="preserve">, Ю. Вороніна, О. Соколова. У наукових працях С. Анісімова, М. </w:t>
      </w:r>
      <w:proofErr w:type="spellStart"/>
      <w:r w:rsidRPr="00ED38D0">
        <w:rPr>
          <w:rFonts w:ascii="Times New Roman" w:hAnsi="Times New Roman"/>
          <w:sz w:val="28"/>
          <w:szCs w:val="28"/>
          <w:lang w:val="uk-UA"/>
        </w:rPr>
        <w:t>Астафьєва</w:t>
      </w:r>
      <w:proofErr w:type="spellEnd"/>
      <w:r w:rsidRPr="00ED38D0">
        <w:rPr>
          <w:rFonts w:ascii="Times New Roman" w:hAnsi="Times New Roman"/>
          <w:sz w:val="28"/>
          <w:szCs w:val="28"/>
          <w:lang w:val="uk-UA"/>
        </w:rPr>
        <w:t xml:space="preserve">, І. Казакова та ін. інформаційна культура розглядається як фактор професійного становлення особистості. У науково-педагогічній літературі накопичено значний досвід дослідження особливостей формування професійної та педагогічної культури. Це, насамперед, праці Є. </w:t>
      </w:r>
      <w:proofErr w:type="spellStart"/>
      <w:r w:rsidRPr="00ED38D0">
        <w:rPr>
          <w:rFonts w:ascii="Times New Roman" w:hAnsi="Times New Roman"/>
          <w:sz w:val="28"/>
          <w:szCs w:val="28"/>
          <w:lang w:val="uk-UA"/>
        </w:rPr>
        <w:t>Бондаревської</w:t>
      </w:r>
      <w:proofErr w:type="spellEnd"/>
      <w:r w:rsidRPr="00ED38D0">
        <w:rPr>
          <w:rFonts w:ascii="Times New Roman" w:hAnsi="Times New Roman"/>
          <w:sz w:val="28"/>
          <w:szCs w:val="28"/>
          <w:lang w:val="uk-UA"/>
        </w:rPr>
        <w:t xml:space="preserve">, І. </w:t>
      </w:r>
      <w:proofErr w:type="spellStart"/>
      <w:r w:rsidRPr="00ED38D0">
        <w:rPr>
          <w:rFonts w:ascii="Times New Roman" w:hAnsi="Times New Roman"/>
          <w:sz w:val="28"/>
          <w:szCs w:val="28"/>
          <w:lang w:val="uk-UA"/>
        </w:rPr>
        <w:t>Зязюна</w:t>
      </w:r>
      <w:proofErr w:type="spellEnd"/>
      <w:r w:rsidRPr="00ED38D0">
        <w:rPr>
          <w:rFonts w:ascii="Times New Roman" w:hAnsi="Times New Roman"/>
          <w:sz w:val="28"/>
          <w:szCs w:val="28"/>
          <w:lang w:val="uk-UA"/>
        </w:rPr>
        <w:t xml:space="preserve">, О. Гармаша, I. Ісаєва, В. </w:t>
      </w:r>
      <w:proofErr w:type="spellStart"/>
      <w:r w:rsidRPr="00ED38D0">
        <w:rPr>
          <w:rFonts w:ascii="Times New Roman" w:hAnsi="Times New Roman"/>
          <w:sz w:val="28"/>
          <w:szCs w:val="28"/>
          <w:lang w:val="uk-UA"/>
        </w:rPr>
        <w:t>Радула</w:t>
      </w:r>
      <w:proofErr w:type="spellEnd"/>
      <w:r w:rsidRPr="00ED38D0">
        <w:rPr>
          <w:rFonts w:ascii="Times New Roman" w:hAnsi="Times New Roman"/>
          <w:sz w:val="28"/>
          <w:szCs w:val="28"/>
          <w:lang w:val="uk-UA"/>
        </w:rPr>
        <w:t xml:space="preserve">, В. Сластьоніна та ін.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В. Андрєєва розглядає педагогічну умову як «обставину процесу навчання, яка є результатом цілеспрямованого відбору, конструювання і використання елементів змісту, методів (прийомів), а також організаційних форм навчання для досягнення певних дидактичних цілей» [</w:t>
      </w:r>
      <w:r w:rsidR="00B16C26" w:rsidRPr="00ED38D0">
        <w:rPr>
          <w:rFonts w:ascii="Times New Roman" w:hAnsi="Times New Roman"/>
          <w:sz w:val="28"/>
          <w:szCs w:val="28"/>
          <w:lang w:val="uk-UA"/>
        </w:rPr>
        <w:t>40</w:t>
      </w:r>
      <w:r w:rsidRPr="00ED38D0">
        <w:rPr>
          <w:rFonts w:ascii="Times New Roman" w:hAnsi="Times New Roman"/>
          <w:sz w:val="28"/>
          <w:szCs w:val="28"/>
          <w:lang w:val="uk-UA"/>
        </w:rPr>
        <w:t xml:space="preserve">]. Проведений аналіз змісту інформаційної культури викладачів та вимог до їхньої професійної та інформаційної діяльності дозволяє виокремити такі педагогічні умови ефективного формування інформаційної культури: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змістовна та методична оптимізація викладання фахових і професійно-орієнтованих навчальних курсів;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введення до навчальних планів професійної підготовки інтегрованого спеціального курсу, спрямованого на формування інформаційно-змістовної компетенції, інформаційної спрямованості, активності, усталеності та самовизначення;</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інформатизація навчально-виховного та соціокультурного середовища у закладі освіти;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активне запровадження інформаційно-комунікаційних технології у практику професійної підготовки та самоосвітньої діяльності викладачів;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педагогічне цілепокладання процесу професійного становлення у контексті формування у них інформаційної культури;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спрямування навчальної, науково-дослідної діяльності та педагогічної практики на формування зразків поведінки й діяльності у професійному й інформаційному середовищах;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lastRenderedPageBreak/>
        <w:t>- організація інформаційної комунікації у соціокультурному середовищі на засадах цінностей інформаційної культури майбутніх учителів історії.</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На думку Н. </w:t>
      </w:r>
      <w:proofErr w:type="spellStart"/>
      <w:r w:rsidRPr="00ED38D0">
        <w:rPr>
          <w:rFonts w:ascii="Times New Roman" w:hAnsi="Times New Roman"/>
          <w:sz w:val="28"/>
          <w:szCs w:val="28"/>
          <w:lang w:val="uk-UA"/>
        </w:rPr>
        <w:t>Гендіної</w:t>
      </w:r>
      <w:proofErr w:type="spellEnd"/>
      <w:r w:rsidRPr="00ED38D0">
        <w:rPr>
          <w:rFonts w:ascii="Times New Roman" w:hAnsi="Times New Roman"/>
          <w:sz w:val="28"/>
          <w:szCs w:val="28"/>
          <w:lang w:val="uk-UA"/>
        </w:rPr>
        <w:t xml:space="preserve">, Н. </w:t>
      </w:r>
      <w:proofErr w:type="spellStart"/>
      <w:r w:rsidRPr="00ED38D0">
        <w:rPr>
          <w:rFonts w:ascii="Times New Roman" w:hAnsi="Times New Roman"/>
          <w:sz w:val="28"/>
          <w:szCs w:val="28"/>
          <w:lang w:val="uk-UA"/>
        </w:rPr>
        <w:t>Колкової</w:t>
      </w:r>
      <w:proofErr w:type="spellEnd"/>
      <w:r w:rsidRPr="00ED38D0">
        <w:rPr>
          <w:rFonts w:ascii="Times New Roman" w:hAnsi="Times New Roman"/>
          <w:sz w:val="28"/>
          <w:szCs w:val="28"/>
          <w:lang w:val="uk-UA"/>
        </w:rPr>
        <w:t xml:space="preserve">, И. </w:t>
      </w:r>
      <w:proofErr w:type="spellStart"/>
      <w:r w:rsidRPr="00ED38D0">
        <w:rPr>
          <w:rFonts w:ascii="Times New Roman" w:hAnsi="Times New Roman"/>
          <w:sz w:val="28"/>
          <w:szCs w:val="28"/>
          <w:lang w:val="uk-UA"/>
        </w:rPr>
        <w:t>Скіпора</w:t>
      </w:r>
      <w:proofErr w:type="spellEnd"/>
      <w:r w:rsidRPr="00ED38D0">
        <w:rPr>
          <w:rFonts w:ascii="Times New Roman" w:hAnsi="Times New Roman"/>
          <w:sz w:val="28"/>
          <w:szCs w:val="28"/>
          <w:lang w:val="uk-UA"/>
        </w:rPr>
        <w:t xml:space="preserve">, Т. </w:t>
      </w:r>
      <w:proofErr w:type="spellStart"/>
      <w:r w:rsidRPr="00ED38D0">
        <w:rPr>
          <w:rFonts w:ascii="Times New Roman" w:hAnsi="Times New Roman"/>
          <w:sz w:val="28"/>
          <w:szCs w:val="28"/>
          <w:lang w:val="uk-UA"/>
        </w:rPr>
        <w:t>Стародубової</w:t>
      </w:r>
      <w:proofErr w:type="spellEnd"/>
      <w:r w:rsidRPr="00ED38D0">
        <w:rPr>
          <w:rFonts w:ascii="Times New Roman" w:hAnsi="Times New Roman"/>
          <w:sz w:val="28"/>
          <w:szCs w:val="28"/>
          <w:lang w:val="uk-UA"/>
        </w:rPr>
        <w:t xml:space="preserve"> [</w:t>
      </w:r>
      <w:r w:rsidR="00B16C26" w:rsidRPr="00ED38D0">
        <w:rPr>
          <w:rFonts w:ascii="Times New Roman" w:hAnsi="Times New Roman"/>
          <w:sz w:val="28"/>
          <w:szCs w:val="28"/>
          <w:lang w:val="uk-UA"/>
        </w:rPr>
        <w:t>66</w:t>
      </w:r>
      <w:r w:rsidRPr="00ED38D0">
        <w:rPr>
          <w:rFonts w:ascii="Times New Roman" w:hAnsi="Times New Roman"/>
          <w:sz w:val="28"/>
          <w:szCs w:val="28"/>
          <w:lang w:val="uk-UA"/>
        </w:rPr>
        <w:t xml:space="preserve">], змістом удосконалення процесу викладання фахових і професійно-орієнтованих навчальних курсів у контексті формування інформаційно-фахової компетенції та інформаційної культури має бути наявність навчально-програмного (інформаційні пакети, тематичні плани, навчальні програми, навчально- методичні комплекси) та навчально-практичного (збірники вправ, практичних завдань, хрестоматії, збірки документів, практикумів, тренінгів, завдань для самостійної роботи тощо) забезпечення викладання історичних й психолого-педагогічних дисциплін. Подібне забезпечення має відповідати вимогам запровадження Болонського процесу у вищій педагогічній освіті України, зокрема - кредитно-модульної системи організації навчання, сприяти реалізації принципів доступності, інформативності, самостійності професійної освіти.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Домінуючою характеристикою навчальних матеріалів має бути практичний аспект, спрямований на формування не стільки знань, скільки компетенцій роботи з інформацією, відповідно до кожної навчальної дисципліни, курсу та модулю. Навчальний матеріал має бути представлений інформацією з різних джерел, на різних носіях, передбачати його самостійне творче опрацювання студентом під методичним керівництвом викладача та механізм контролю і самоконтролю. У процесі роботи з таким навчальним матеріалом студент має не тільки сформувати фахову компетенцію роботи з інформацією, алей розвинути свою психологічну готовність сприймати, аналізувати, систематизувати, узагальнювати, інтерпретувати та передавати значний масив інформації, творчо використовувати її у професійній діяльності. Тому важливою умовою ефективності процесу формування інформаційної культури є використання творчих завдань, написання навчальних проектів, рефератів, доповідей, науково</w:t>
      </w:r>
      <w:r w:rsidR="00D0727F">
        <w:rPr>
          <w:rFonts w:ascii="Times New Roman" w:hAnsi="Times New Roman"/>
          <w:sz w:val="28"/>
          <w:szCs w:val="28"/>
          <w:lang w:val="uk-UA"/>
        </w:rPr>
        <w:t>-</w:t>
      </w:r>
      <w:r w:rsidRPr="00ED38D0">
        <w:rPr>
          <w:rFonts w:ascii="Times New Roman" w:hAnsi="Times New Roman"/>
          <w:sz w:val="28"/>
          <w:szCs w:val="28"/>
          <w:lang w:val="uk-UA"/>
        </w:rPr>
        <w:t xml:space="preserve">дослідницька діяльність.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lastRenderedPageBreak/>
        <w:t>Протягом вивчення спецкурсів, спрямованих на формування інформаційно-змістовної компетенції, інформаційної спрямованості, активності, усталеності та самовизначення викладачі мають сформувати практичні вміння й навички в галузі інформаційного самозабезпечення (робота з бібліотечним каталогом, архівними матеріалами, друкованими текстами, електронними виданнями та професійно важливою інформацією, одержаної з мережі Інтернет). Навчальний спецкурс також покликаний актуалізувати саморозвиток інформаційної культури у майбутніх учителів історії, ознайомити їх з методиками самодіагностики сформованості цього утворення. У процесі вивчення майбутні викладачі мають бути ознайомлені з цінностями інформаційної культури майбутніх учителів історії, на їхній основі сформувати засади ціннісних орієнтацій, мотиви професійно</w:t>
      </w:r>
      <w:r w:rsidR="00D0727F">
        <w:rPr>
          <w:rFonts w:ascii="Times New Roman" w:hAnsi="Times New Roman"/>
          <w:sz w:val="28"/>
          <w:szCs w:val="28"/>
          <w:lang w:val="uk-UA"/>
        </w:rPr>
        <w:t>-</w:t>
      </w:r>
      <w:r w:rsidRPr="00ED38D0">
        <w:rPr>
          <w:rFonts w:ascii="Times New Roman" w:hAnsi="Times New Roman"/>
          <w:sz w:val="28"/>
          <w:szCs w:val="28"/>
          <w:lang w:val="uk-UA"/>
        </w:rPr>
        <w:t>інформаці</w:t>
      </w:r>
      <w:r w:rsidR="00D0727F">
        <w:rPr>
          <w:rFonts w:ascii="Times New Roman" w:hAnsi="Times New Roman"/>
          <w:sz w:val="28"/>
          <w:szCs w:val="28"/>
          <w:lang w:val="uk-UA"/>
        </w:rPr>
        <w:t>йної активності й спрямованості</w:t>
      </w:r>
      <w:r w:rsidRPr="00ED38D0">
        <w:rPr>
          <w:rFonts w:ascii="Times New Roman" w:hAnsi="Times New Roman"/>
          <w:sz w:val="28"/>
          <w:szCs w:val="28"/>
          <w:lang w:val="uk-UA"/>
        </w:rPr>
        <w:t xml:space="preserve"> [</w:t>
      </w:r>
      <w:r w:rsidR="008439CE">
        <w:rPr>
          <w:rFonts w:ascii="Times New Roman" w:hAnsi="Times New Roman"/>
          <w:sz w:val="28"/>
          <w:szCs w:val="28"/>
          <w:lang w:val="uk-UA"/>
        </w:rPr>
        <w:t>83</w:t>
      </w:r>
      <w:r w:rsidRPr="00ED38D0">
        <w:rPr>
          <w:rFonts w:ascii="Times New Roman" w:hAnsi="Times New Roman"/>
          <w:sz w:val="28"/>
          <w:szCs w:val="28"/>
          <w:lang w:val="uk-UA"/>
        </w:rPr>
        <w:t xml:space="preserve">, </w:t>
      </w:r>
      <w:r w:rsidR="008439CE">
        <w:rPr>
          <w:rFonts w:ascii="Times New Roman" w:hAnsi="Times New Roman"/>
          <w:sz w:val="28"/>
          <w:szCs w:val="28"/>
          <w:lang w:val="uk-UA"/>
        </w:rPr>
        <w:t>29</w:t>
      </w:r>
      <w:r w:rsidRPr="00ED38D0">
        <w:rPr>
          <w:rFonts w:ascii="Times New Roman" w:hAnsi="Times New Roman"/>
          <w:sz w:val="28"/>
          <w:szCs w:val="28"/>
          <w:lang w:val="uk-UA"/>
        </w:rPr>
        <w:t>]</w:t>
      </w:r>
      <w:r w:rsidR="00D0727F">
        <w:rPr>
          <w:rFonts w:ascii="Times New Roman" w:hAnsi="Times New Roman"/>
          <w:sz w:val="28"/>
          <w:szCs w:val="28"/>
          <w:lang w:val="uk-UA"/>
        </w:rPr>
        <w:t>.</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Реалізація вищеназваних умов тісно пов’язана з інформатизацією навчально-виховного та соціокультурного середовища у закладах вищої освіти. Мова насамперед іде про створення професійно зорієнтованого інформаційного середовища, яке включає сукупність інформаційних ресурсів (фонди документів, інформаційних видань, традиційні та електронні бібліотечні фонди та каталоги, </w:t>
      </w:r>
      <w:proofErr w:type="spellStart"/>
      <w:r w:rsidRPr="00ED38D0">
        <w:rPr>
          <w:rFonts w:ascii="Times New Roman" w:hAnsi="Times New Roman"/>
          <w:sz w:val="28"/>
          <w:szCs w:val="28"/>
          <w:lang w:val="uk-UA"/>
        </w:rPr>
        <w:t>Інтерент-видання</w:t>
      </w:r>
      <w:proofErr w:type="spellEnd"/>
      <w:r w:rsidRPr="00ED38D0">
        <w:rPr>
          <w:rFonts w:ascii="Times New Roman" w:hAnsi="Times New Roman"/>
          <w:sz w:val="28"/>
          <w:szCs w:val="28"/>
          <w:lang w:val="uk-UA"/>
        </w:rPr>
        <w:t>), комп’ютерну техніку, засоби доступу до національних й світових інформаційних джерел за допомогою інформа</w:t>
      </w:r>
      <w:r w:rsidR="00D0727F">
        <w:rPr>
          <w:rFonts w:ascii="Times New Roman" w:hAnsi="Times New Roman"/>
          <w:sz w:val="28"/>
          <w:szCs w:val="28"/>
          <w:lang w:val="uk-UA"/>
        </w:rPr>
        <w:t>ційно-комунікативних технології</w:t>
      </w:r>
      <w:r w:rsidR="00B16C26" w:rsidRPr="00ED38D0">
        <w:rPr>
          <w:rFonts w:ascii="Times New Roman" w:hAnsi="Times New Roman"/>
          <w:sz w:val="28"/>
          <w:szCs w:val="28"/>
          <w:lang w:val="uk-UA"/>
        </w:rPr>
        <w:t xml:space="preserve"> [</w:t>
      </w:r>
      <w:r w:rsidR="008439CE">
        <w:rPr>
          <w:rFonts w:ascii="Times New Roman" w:hAnsi="Times New Roman"/>
          <w:sz w:val="28"/>
          <w:szCs w:val="28"/>
          <w:lang w:val="uk-UA"/>
        </w:rPr>
        <w:t>83</w:t>
      </w:r>
      <w:r w:rsidR="00B16C26" w:rsidRPr="00ED38D0">
        <w:rPr>
          <w:rFonts w:ascii="Times New Roman" w:hAnsi="Times New Roman"/>
          <w:sz w:val="28"/>
          <w:szCs w:val="28"/>
          <w:lang w:val="uk-UA"/>
        </w:rPr>
        <w:t xml:space="preserve">, </w:t>
      </w:r>
      <w:r w:rsidR="008439CE">
        <w:rPr>
          <w:rFonts w:ascii="Times New Roman" w:hAnsi="Times New Roman"/>
          <w:sz w:val="28"/>
          <w:szCs w:val="28"/>
          <w:lang w:val="uk-UA"/>
        </w:rPr>
        <w:t>29</w:t>
      </w:r>
      <w:r w:rsidR="00B16C26" w:rsidRPr="00ED38D0">
        <w:rPr>
          <w:rFonts w:ascii="Times New Roman" w:hAnsi="Times New Roman"/>
          <w:sz w:val="28"/>
          <w:szCs w:val="28"/>
          <w:lang w:val="uk-UA"/>
        </w:rPr>
        <w:t>]</w:t>
      </w:r>
      <w:r w:rsidR="00D0727F">
        <w:rPr>
          <w:rFonts w:ascii="Times New Roman" w:hAnsi="Times New Roman"/>
          <w:sz w:val="28"/>
          <w:szCs w:val="28"/>
          <w:lang w:val="uk-UA"/>
        </w:rPr>
        <w:t>.</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Вільне використання інформаційно-комунікативних технологій дозволить викладачам:</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 використання офісних програм для поточної навчальної роботи (підготовка навчальних матеріалів для навчального процесу, підготовка рефератів, проектів, курсових та дипломних робіт, виконання та оформлення результатів науково-дослідних та науково-методичних робіт);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використання послуг Інтернету (електронна пошта, пошук інформації в Інтернеті, спілкування в реальному часі, участь у телеконференціях тощо.);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lastRenderedPageBreak/>
        <w:t xml:space="preserve">- використання професійних пакетів для виконання навчальних та науково-дослідних робіт;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вільного спілкування студентів між собою та з викладачем у процесі навчання.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Це зумовлює необхідність роботи з інформацією, що самостійно здобувається у вигляді творчої освітньої продукції, сприяє розвиткові у них ос</w:t>
      </w:r>
      <w:r w:rsidR="00D0727F">
        <w:rPr>
          <w:rFonts w:ascii="Times New Roman" w:hAnsi="Times New Roman"/>
          <w:sz w:val="28"/>
          <w:szCs w:val="28"/>
          <w:lang w:val="uk-UA"/>
        </w:rPr>
        <w:t>обистісних якостей і здібностей</w:t>
      </w:r>
      <w:r w:rsidRPr="00ED38D0">
        <w:rPr>
          <w:rFonts w:ascii="Times New Roman" w:hAnsi="Times New Roman"/>
          <w:sz w:val="28"/>
          <w:szCs w:val="28"/>
          <w:lang w:val="uk-UA"/>
        </w:rPr>
        <w:t xml:space="preserve"> [</w:t>
      </w:r>
      <w:r w:rsidR="008439CE">
        <w:rPr>
          <w:rFonts w:ascii="Times New Roman" w:hAnsi="Times New Roman"/>
          <w:sz w:val="28"/>
          <w:szCs w:val="28"/>
          <w:lang w:val="uk-UA"/>
        </w:rPr>
        <w:t>29</w:t>
      </w:r>
      <w:r w:rsidRPr="00ED38D0">
        <w:rPr>
          <w:rFonts w:ascii="Times New Roman" w:hAnsi="Times New Roman"/>
          <w:sz w:val="28"/>
          <w:szCs w:val="28"/>
          <w:lang w:val="uk-UA"/>
        </w:rPr>
        <w:t xml:space="preserve">].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Використання інформаційно-комунікативних технологій дозволяє оптимізувати процес навчання у таких напрямках: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активізація навчання (інформаційно-комунікативні технології мобілізують інструментарій перевірки, калькуляції та аналізу інформації, активізують процес аналізу студентами нової інформації);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інформаційно-комунікативні технології заохочують взаємодію і співпрацю серед студентів, викладачів та експертів незалежно від того, де вони знаходяться;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інформаційно-комунікативні технології створюють умови для творчого навчання, сприяють залучення майбутніх учителів до створення нових інформаційних продуктів без часових та територіальних обмежень;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створюються умови для інтегрального навчання, використання міжпредметних зв’язків у професійній підготовці;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інформаційно-комунікативні технології створюють нові можливості в оцінюванні професійних компетенцій, дозволяють студентам досліджувати й аналізувати швидше, аніж при задіянні традиційних методів навчання [</w:t>
      </w:r>
      <w:r w:rsidR="008439CE">
        <w:rPr>
          <w:rFonts w:ascii="Times New Roman" w:hAnsi="Times New Roman"/>
          <w:sz w:val="28"/>
          <w:szCs w:val="28"/>
          <w:lang w:val="uk-UA"/>
        </w:rPr>
        <w:t>81</w:t>
      </w:r>
      <w:r w:rsidRPr="00ED38D0">
        <w:rPr>
          <w:rFonts w:ascii="Times New Roman" w:hAnsi="Times New Roman"/>
          <w:sz w:val="28"/>
          <w:szCs w:val="28"/>
          <w:lang w:val="uk-UA"/>
        </w:rPr>
        <w:t xml:space="preserve">, </w:t>
      </w:r>
      <w:r w:rsidR="008439CE">
        <w:rPr>
          <w:rFonts w:ascii="Times New Roman" w:hAnsi="Times New Roman"/>
          <w:sz w:val="28"/>
          <w:szCs w:val="28"/>
          <w:lang w:val="uk-UA"/>
        </w:rPr>
        <w:t>37</w:t>
      </w:r>
      <w:r w:rsidRPr="00ED38D0">
        <w:rPr>
          <w:rFonts w:ascii="Times New Roman" w:hAnsi="Times New Roman"/>
          <w:sz w:val="28"/>
          <w:szCs w:val="28"/>
          <w:lang w:val="uk-UA"/>
        </w:rPr>
        <w:t>].</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Безумовно, використання інформаційно-комунікативних технологій, особливо Інтернет-технологій пов’язано з організацією інформаційної комунікації у соціокультурному середовищі, що сприяє розвитку комунікативних якостей та формуванню морально-вольових якостей студентів, ціннісного ставлення до суб’єктів комунікації та одержаної інформації. Як зазначає І. </w:t>
      </w:r>
      <w:proofErr w:type="spellStart"/>
      <w:r w:rsidRPr="00ED38D0">
        <w:rPr>
          <w:rFonts w:ascii="Times New Roman" w:hAnsi="Times New Roman"/>
          <w:sz w:val="28"/>
          <w:szCs w:val="28"/>
          <w:lang w:val="uk-UA"/>
        </w:rPr>
        <w:t>Старовікова</w:t>
      </w:r>
      <w:proofErr w:type="spellEnd"/>
      <w:r w:rsidRPr="00ED38D0">
        <w:rPr>
          <w:rFonts w:ascii="Times New Roman" w:hAnsi="Times New Roman"/>
          <w:sz w:val="28"/>
          <w:szCs w:val="28"/>
          <w:lang w:val="uk-UA"/>
        </w:rPr>
        <w:t xml:space="preserve">, комунікативні якості особистості, які </w:t>
      </w:r>
      <w:r w:rsidRPr="00ED38D0">
        <w:rPr>
          <w:rFonts w:ascii="Times New Roman" w:hAnsi="Times New Roman"/>
          <w:sz w:val="28"/>
          <w:szCs w:val="28"/>
          <w:lang w:val="uk-UA"/>
        </w:rPr>
        <w:lastRenderedPageBreak/>
        <w:t xml:space="preserve">частково відносяться до взаємодії в системі “людина-комп’ютер” включають уміння адекватно сприймати й оцінювати чужу думку, представляти інформацію у такій формі, котра сприяє продуктивному ходу дискусії, знаходити спільні рішення за схемою “теза-антитеза-синтез”, складати конструктивні програми для досягнення спільних цілей </w:t>
      </w:r>
      <w:r w:rsidR="00B16C26" w:rsidRPr="00ED38D0">
        <w:rPr>
          <w:rFonts w:ascii="Times New Roman" w:hAnsi="Times New Roman"/>
          <w:sz w:val="28"/>
          <w:szCs w:val="28"/>
          <w:lang w:val="uk-UA"/>
        </w:rPr>
        <w:t>[</w:t>
      </w:r>
      <w:r w:rsidR="008439CE">
        <w:rPr>
          <w:rFonts w:ascii="Times New Roman" w:hAnsi="Times New Roman"/>
          <w:sz w:val="28"/>
          <w:szCs w:val="28"/>
          <w:lang w:val="uk-UA"/>
        </w:rPr>
        <w:t>81</w:t>
      </w:r>
      <w:r w:rsidR="00B16C26" w:rsidRPr="00ED38D0">
        <w:rPr>
          <w:rFonts w:ascii="Times New Roman" w:hAnsi="Times New Roman"/>
          <w:sz w:val="28"/>
          <w:szCs w:val="28"/>
          <w:lang w:val="uk-UA"/>
        </w:rPr>
        <w:t xml:space="preserve">, </w:t>
      </w:r>
      <w:r w:rsidR="008439CE">
        <w:rPr>
          <w:rFonts w:ascii="Times New Roman" w:hAnsi="Times New Roman"/>
          <w:sz w:val="28"/>
          <w:szCs w:val="28"/>
          <w:lang w:val="uk-UA"/>
        </w:rPr>
        <w:t>37</w:t>
      </w:r>
      <w:r w:rsidR="00B16C26" w:rsidRPr="00ED38D0">
        <w:rPr>
          <w:rFonts w:ascii="Times New Roman" w:hAnsi="Times New Roman"/>
          <w:sz w:val="28"/>
          <w:szCs w:val="28"/>
          <w:lang w:val="uk-UA"/>
        </w:rPr>
        <w:t>].</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Інформаційна комунікація у соціокультурному середовищі має розглядатися як підготовка майбутнього вчителя до професійної комунікації, на думку В. Кан-Каліка структурно відтворювати педагогічну взаємодію, містити такі етапи:</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моделювання педагогом майбутнього спілкування (прогностичний етап).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початковий етап спілкування. Його мета - встановлення емоційного і ділового контакту у педагогічній взаємодії.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керування спілкуванням. Це свідома і цілеспрямована організація взаємодії з користуванням процесу спілкування відповідно до визначеної мети.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 аналіз спілкування (етап </w:t>
      </w:r>
      <w:proofErr w:type="spellStart"/>
      <w:r w:rsidRPr="00ED38D0">
        <w:rPr>
          <w:rFonts w:ascii="Times New Roman" w:hAnsi="Times New Roman"/>
          <w:sz w:val="28"/>
          <w:szCs w:val="28"/>
          <w:lang w:val="uk-UA"/>
        </w:rPr>
        <w:t>самокоригування</w:t>
      </w:r>
      <w:proofErr w:type="spellEnd"/>
      <w:r w:rsidRPr="00ED38D0">
        <w:rPr>
          <w:rFonts w:ascii="Times New Roman" w:hAnsi="Times New Roman"/>
          <w:sz w:val="28"/>
          <w:szCs w:val="28"/>
          <w:lang w:val="uk-UA"/>
        </w:rPr>
        <w:t>). Головне завдання цього етапу - співвідношення мети, засобів, результатів взаємодії, а також моделювання подальшого спілкування [</w:t>
      </w:r>
      <w:r w:rsidR="003443C1" w:rsidRPr="00ED38D0">
        <w:rPr>
          <w:rFonts w:ascii="Times New Roman" w:hAnsi="Times New Roman"/>
          <w:sz w:val="28"/>
          <w:szCs w:val="28"/>
          <w:lang w:val="uk-UA"/>
        </w:rPr>
        <w:t>79</w:t>
      </w:r>
      <w:r w:rsidRPr="00ED38D0">
        <w:rPr>
          <w:rFonts w:ascii="Times New Roman" w:hAnsi="Times New Roman"/>
          <w:sz w:val="28"/>
          <w:szCs w:val="28"/>
          <w:lang w:val="uk-UA"/>
        </w:rPr>
        <w:t xml:space="preserve">].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Діяльність людини у інформаційному середовищі ґрунтується на комунікативній концепції функціонування інформаційного простору, в якій воно розглядається передусім як засіб здійснення соціокультурних функцій [</w:t>
      </w:r>
      <w:r w:rsidR="008439CE">
        <w:rPr>
          <w:rFonts w:ascii="Times New Roman" w:hAnsi="Times New Roman"/>
          <w:sz w:val="28"/>
          <w:szCs w:val="28"/>
          <w:lang w:val="uk-UA"/>
        </w:rPr>
        <w:t>33</w:t>
      </w:r>
      <w:r w:rsidRPr="00ED38D0">
        <w:rPr>
          <w:rFonts w:ascii="Times New Roman" w:hAnsi="Times New Roman"/>
          <w:sz w:val="28"/>
          <w:szCs w:val="28"/>
          <w:lang w:val="uk-UA"/>
        </w:rPr>
        <w:t xml:space="preserve">]. Відтак, у процесі комунікативної взаємодії у соціокультурному середовищі реалізуються функції інформаційної культури викладачів (виховна, адаптаційна, комунікаційна), внаслідок чого студент сприймає зафіксовані у професійній субкультурі цінності, традиції, норми інформаційної діяльності і комунікації.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Умовами ефективності цього процесу безумовно є розвинута інформаційна культура викладачів (як носіїв професійної й інформаційної культури), цілепокладання комунікативної діяльності, насичення </w:t>
      </w:r>
      <w:r w:rsidRPr="00ED38D0">
        <w:rPr>
          <w:rFonts w:ascii="Times New Roman" w:hAnsi="Times New Roman"/>
          <w:sz w:val="28"/>
          <w:szCs w:val="28"/>
          <w:lang w:val="uk-UA"/>
        </w:rPr>
        <w:lastRenderedPageBreak/>
        <w:t xml:space="preserve">педагогічними цінностями інформаційного простору, знання і дієвість норм і правил користування інформаційними технологіями, особливо, мережею Інтернет.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Таким чином, педагогічні умови формування інформаційної культури викладачів в умовах дистанційної освіти дозволяють сформувати соціальних мотиви саморозвитку інформаційної культури (усвідомлення особистісної, професійної й соціальної значущості інформаційної культури, намагання досягти високих рівнів її сформованості, усвідомлення необхідності постійної саморефлексії власної інформаційної діяльності, потреба у ціннісному ставленні до інформації).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Також надають можливість формувати базові </w:t>
      </w:r>
      <w:r w:rsidR="00ED38D0" w:rsidRPr="00ED38D0">
        <w:rPr>
          <w:rFonts w:ascii="Times New Roman" w:hAnsi="Times New Roman"/>
          <w:sz w:val="28"/>
          <w:szCs w:val="28"/>
          <w:lang w:val="uk-UA"/>
        </w:rPr>
        <w:t>компетентносте</w:t>
      </w:r>
      <w:r w:rsidRPr="00ED38D0">
        <w:rPr>
          <w:rFonts w:ascii="Times New Roman" w:hAnsi="Times New Roman"/>
          <w:sz w:val="28"/>
          <w:szCs w:val="28"/>
          <w:lang w:val="uk-UA"/>
        </w:rPr>
        <w:t xml:space="preserve"> інформаційної культури (базових понять про сутність інформації, природі інформаційної діяльності, змісті та рівнях інформаційної культури, правилах і нормах інформаційної діяльності, специфіці інформаційної й педагогічної комунікації, про способи саморозвитку й вдосконалення інформаційної культури).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Формують необхідні </w:t>
      </w:r>
      <w:r w:rsidR="00ED38D0" w:rsidRPr="00ED38D0">
        <w:rPr>
          <w:rFonts w:ascii="Times New Roman" w:hAnsi="Times New Roman"/>
          <w:sz w:val="28"/>
          <w:szCs w:val="28"/>
          <w:lang w:val="uk-UA"/>
        </w:rPr>
        <w:t>знання</w:t>
      </w:r>
      <w:r w:rsidRPr="00ED38D0">
        <w:rPr>
          <w:rFonts w:ascii="Times New Roman" w:hAnsi="Times New Roman"/>
          <w:sz w:val="28"/>
          <w:szCs w:val="28"/>
          <w:lang w:val="uk-UA"/>
        </w:rPr>
        <w:t xml:space="preserve">, якості, здібності і характеристики (вмінь здійснювати пошук інформації, здійснювати її сприйняття, аналіз, узагальнення, синтез, структурування, використовувати її у професійній та особистісній сферах, здійснювати самооцінку стану своєї інформаційної культури, вміти користуватися ІКТ у педагогічній та самоосвітній діяльності).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Набувається досвід професійно-інформаційної діяльності (досвіду інформаційної взаємодії, досвіду пошуку, обробки та збереження інформації, досвіду аналізу стану розвитку власної інформаційної культури та її співвідношення з нормами й вимогами професійного розвитку та об’єктивного вияву цього феномену у професійній субкультурі, досвіду практичного застосування досягнень інформаційної культури у професійно-педагогічній, громадській та комунікативній діяльності). Реалізація </w:t>
      </w:r>
      <w:r w:rsidRPr="00ED38D0">
        <w:rPr>
          <w:rFonts w:ascii="Times New Roman" w:hAnsi="Times New Roman"/>
          <w:sz w:val="28"/>
          <w:szCs w:val="28"/>
          <w:lang w:val="uk-UA"/>
        </w:rPr>
        <w:lastRenderedPageBreak/>
        <w:t>педагогічних умов сприятиме розв’язанню проблеми формування інформаційної культури викладачів в умовах дистанційної освіти.</w:t>
      </w:r>
    </w:p>
    <w:p w:rsidR="00DC7D15" w:rsidRPr="00ED38D0" w:rsidRDefault="00DC7D15" w:rsidP="00DC7D15">
      <w:pPr>
        <w:rPr>
          <w:rFonts w:ascii="Times New Roman" w:hAnsi="Times New Roman"/>
          <w:sz w:val="28"/>
          <w:szCs w:val="28"/>
          <w:lang w:val="uk-UA"/>
        </w:rPr>
      </w:pPr>
    </w:p>
    <w:p w:rsidR="00F94E09" w:rsidRPr="00ED38D0" w:rsidRDefault="00E6771E" w:rsidP="00F21C87">
      <w:pPr>
        <w:jc w:val="center"/>
        <w:rPr>
          <w:rFonts w:ascii="Times New Roman" w:hAnsi="Times New Roman"/>
          <w:b/>
          <w:color w:val="000000" w:themeColor="text1"/>
          <w:sz w:val="28"/>
          <w:szCs w:val="28"/>
          <w:lang w:val="uk-UA"/>
        </w:rPr>
      </w:pPr>
      <w:r w:rsidRPr="00ED38D0">
        <w:rPr>
          <w:rFonts w:ascii="Times New Roman" w:hAnsi="Times New Roman"/>
          <w:b/>
          <w:color w:val="000000" w:themeColor="text1"/>
          <w:sz w:val="28"/>
          <w:szCs w:val="28"/>
          <w:lang w:val="uk-UA"/>
        </w:rPr>
        <w:t>В</w:t>
      </w:r>
      <w:r w:rsidR="00F94E09" w:rsidRPr="00ED38D0">
        <w:rPr>
          <w:rFonts w:ascii="Times New Roman" w:hAnsi="Times New Roman"/>
          <w:b/>
          <w:color w:val="000000" w:themeColor="text1"/>
          <w:sz w:val="28"/>
          <w:szCs w:val="28"/>
          <w:lang w:val="uk-UA"/>
        </w:rPr>
        <w:t>исновки до розділу 2</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Інформаційна культура набуває особливого значення, оскільки передача сукупного соціального досвіду від одного покоління до наступного можлива тільки через соціально значущу інформацію, яка регулює діяльність, поведінку та спілкування людей. З такої точки зору інформаційну культуру, у загальному розумінні,  можна визначити як особливий соціальний механізм трансляції значущої інформації, тобто як спосіб діяльності, що спрямований на накопичення, збереження та передачу ідей, знань і матеріально-духовних цінностей.</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Інформаційна культура викладача – це його особистісне утворення, що знаходить вираз через його діяльність, що спрямована на орієнтування в великій кількості інформації, на опанування та передавання її тим хто навчається; через його інформаційні компетентност</w:t>
      </w:r>
      <w:r w:rsidR="00F21C87" w:rsidRPr="00ED38D0">
        <w:rPr>
          <w:rFonts w:ascii="Times New Roman" w:hAnsi="Times New Roman"/>
          <w:sz w:val="28"/>
          <w:szCs w:val="28"/>
          <w:lang w:val="uk-UA"/>
        </w:rPr>
        <w:t>і</w:t>
      </w:r>
      <w:r w:rsidRPr="00ED38D0">
        <w:rPr>
          <w:rFonts w:ascii="Times New Roman" w:hAnsi="Times New Roman"/>
          <w:sz w:val="28"/>
          <w:szCs w:val="28"/>
          <w:lang w:val="uk-UA"/>
        </w:rPr>
        <w:t>.</w:t>
      </w:r>
    </w:p>
    <w:p w:rsidR="00F21C87" w:rsidRPr="00ED38D0" w:rsidRDefault="00F21C87" w:rsidP="00F21C87">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Педагогічні умови формування інформаційної культури викладачів в умовах дистанційної освіти  дозволяють сформувати соціальних мотиви саморозвитку інформаційної культури (усвідомлення особистісної, професійної й соціальної значущості інформаційної культури, намагання досягти високих рівнів її сформованості, усвідомлення необхідності постійної саморефлексії власної інформаційної діяльності, потреба у ціннісному ставленні до інформації). </w:t>
      </w:r>
    </w:p>
    <w:p w:rsidR="00E6771E" w:rsidRPr="00ED38D0" w:rsidRDefault="00E6771E" w:rsidP="00E6771E">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Набувається досвід професійно-інформаційної діяльності (досвіду інформаційної взаємодії, досвіду пошуку, обробки та збереження інформації, досвіду аналізу стану розвитку власної інформаційної культури та її співвідношення з нормами й вимогами професійного розвитку та об’єктивного вияву цього феномену у професійній субкультурі, досвіду практичного застосування досягнень інформаційної культури у професійно-</w:t>
      </w:r>
      <w:r w:rsidRPr="00ED38D0">
        <w:rPr>
          <w:rFonts w:ascii="Times New Roman" w:hAnsi="Times New Roman"/>
          <w:sz w:val="28"/>
          <w:szCs w:val="28"/>
          <w:lang w:val="uk-UA"/>
        </w:rPr>
        <w:lastRenderedPageBreak/>
        <w:t>педагогічній, громадській та комунікативній діяльності). Реалізація педагогічних умов сприятиме розв’язанню проблеми формування інформаційної культури викладачів в умовах дистанційної освіти.</w:t>
      </w:r>
    </w:p>
    <w:p w:rsidR="00DC7D15" w:rsidRPr="00ED38D0" w:rsidRDefault="00E6771E" w:rsidP="00EE2ED3">
      <w:pPr>
        <w:jc w:val="center"/>
        <w:rPr>
          <w:lang w:val="uk-UA"/>
        </w:rPr>
      </w:pPr>
      <w:r w:rsidRPr="00ED38D0">
        <w:rPr>
          <w:rFonts w:ascii="Times New Roman" w:hAnsi="Times New Roman"/>
          <w:sz w:val="28"/>
          <w:szCs w:val="28"/>
          <w:lang w:val="uk-UA"/>
        </w:rPr>
        <w:br w:type="page"/>
      </w:r>
      <w:r w:rsidR="00DC7D15" w:rsidRPr="00ED38D0">
        <w:rPr>
          <w:rFonts w:ascii="Times New Roman" w:hAnsi="Times New Roman"/>
          <w:b/>
          <w:color w:val="000000" w:themeColor="text1"/>
          <w:sz w:val="28"/>
          <w:szCs w:val="28"/>
          <w:lang w:val="uk-UA"/>
        </w:rPr>
        <w:lastRenderedPageBreak/>
        <w:t>ВИСНОВКИ</w:t>
      </w:r>
    </w:p>
    <w:p w:rsidR="00CA5784" w:rsidRPr="00ED38D0" w:rsidRDefault="00CA5784" w:rsidP="00F94E09">
      <w:pPr>
        <w:spacing w:after="0"/>
        <w:ind w:firstLine="709"/>
        <w:jc w:val="both"/>
        <w:rPr>
          <w:rFonts w:ascii="Times New Roman" w:hAnsi="Times New Roman"/>
          <w:sz w:val="28"/>
          <w:szCs w:val="28"/>
          <w:lang w:val="uk-UA"/>
        </w:rPr>
      </w:pPr>
    </w:p>
    <w:p w:rsidR="008A0CE3" w:rsidRPr="00ED38D0" w:rsidRDefault="008A0CE3" w:rsidP="00EE2ED3">
      <w:pPr>
        <w:autoSpaceDE w:val="0"/>
        <w:autoSpaceDN w:val="0"/>
        <w:adjustRightInd w:val="0"/>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В основі соціально-економічного розвитку інформаційного суспільства лежить не матеріальне виробництво, а виробництво інформації та знань. Для будь-якої країни ступінь її економічного і технологічного розвитку, добробуту суспільства пропорційні середньому рівню знань, умінь, навичок і кваліфікацій її активного населення. Люди з високою кваліфікацією краще пристосовані до можливих змін профілю роботи, менше вразливі у випадках її втрати, спроможні оновлювати і підвищувати рівень своїх знань і вмінь. Розвиток високих технологій у все більших масштабах підвищує попит на інтелектуальність в освіті широких мас населення будь-якої країни.</w:t>
      </w:r>
    </w:p>
    <w:p w:rsidR="008A0CE3" w:rsidRPr="00ED38D0" w:rsidRDefault="008A0CE3" w:rsidP="00EE2ED3">
      <w:pPr>
        <w:autoSpaceDE w:val="0"/>
        <w:autoSpaceDN w:val="0"/>
        <w:adjustRightInd w:val="0"/>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Саме у зв'язку із цим про інформаційну культуру судять не з того, що він думає про себе сам, або яким він бажає здаватися, а за реальними результатами його самостійної інформаційної діяльності.</w:t>
      </w:r>
      <w:r w:rsidR="00EE2ED3" w:rsidRPr="00ED38D0">
        <w:rPr>
          <w:rFonts w:ascii="Times New Roman" w:hAnsi="Times New Roman"/>
          <w:sz w:val="28"/>
          <w:szCs w:val="28"/>
          <w:lang w:val="uk-UA"/>
        </w:rPr>
        <w:t xml:space="preserve"> </w:t>
      </w:r>
      <w:r w:rsidRPr="00ED38D0">
        <w:rPr>
          <w:rFonts w:ascii="Times New Roman" w:hAnsi="Times New Roman"/>
          <w:sz w:val="28"/>
          <w:szCs w:val="28"/>
          <w:lang w:val="uk-UA"/>
        </w:rPr>
        <w:t>Виникає глобальне завдання – вчасно підготуватися до нових умов життя й професійної діяльності у високоавтоматизованому інформаційному середовищі, навчити їх самостійно діяти в цьому середовищі, ефективно використовувати її можливості й захищатися від негативних впливів.</w:t>
      </w:r>
    </w:p>
    <w:p w:rsidR="00751AAB" w:rsidRPr="00ED38D0" w:rsidRDefault="00751AAB" w:rsidP="00751AAB">
      <w:pPr>
        <w:spacing w:after="0" w:line="360" w:lineRule="auto"/>
        <w:ind w:firstLine="709"/>
        <w:jc w:val="both"/>
        <w:rPr>
          <w:rFonts w:ascii="Times New Roman" w:hAnsi="Times New Roman"/>
          <w:sz w:val="28"/>
          <w:szCs w:val="28"/>
          <w:lang w:val="uk-UA"/>
        </w:rPr>
      </w:pPr>
      <w:r w:rsidRPr="00ED38D0">
        <w:rPr>
          <w:rFonts w:ascii="Times New Roman" w:hAnsi="Times New Roman"/>
          <w:sz w:val="28"/>
          <w:szCs w:val="28"/>
          <w:lang w:val="uk-UA"/>
        </w:rPr>
        <w:t>В нашій роботі ми визначили сучасні вимоги до викладача вищої школи. Проаналізували основні проблеми формування інформаційної культури викладача вищої школи в умовах дистанційної освіти. Розкрили педагогічну сутність і структуру інформаційної культури. Визначили методику діагностики інформаційної культури. Проаналізували педагогічні умови формування інформаційної культури викладача вищої школи в умовах дистанційної освіти.</w:t>
      </w:r>
    </w:p>
    <w:p w:rsidR="008A0CE3" w:rsidRPr="00ED38D0" w:rsidRDefault="008A0CE3" w:rsidP="008A0CE3">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Формування інформаційної культури викладача здійснюється в процесі його навчання, перепідготовки та підвищення кваліфікації, однією з форм котрих є дистанційне навчання.</w:t>
      </w:r>
    </w:p>
    <w:p w:rsidR="00F56C71" w:rsidRPr="00ED38D0" w:rsidRDefault="00F56C71" w:rsidP="00F56C71">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lastRenderedPageBreak/>
        <w:t>Критерієм успішності формування інформаційної культури викладачів в умовах дистанційної освіти є ефективна реалізація запланованих освітніх і творчих завдань: набуття знань і умінь, які можуть використовувати під час вивчення навчальних дисциплін для досягнення достатнього рівня компетенції й адаптації у віртуальному середовищі, а також у своїй майбутній професійні діяльності. Дослідження підтверджує необхідність інтеграції дисциплін, як необхідної умови формування інформаційної культури викладачів в умовах дистанційної освіти.</w:t>
      </w:r>
    </w:p>
    <w:p w:rsidR="00F56C71" w:rsidRPr="00ED38D0" w:rsidRDefault="00F56C71" w:rsidP="00F56C71">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Комплексна оцінка та самооцінка сформованості інформаційної культури викладачів може здійснюватися за допомогою </w:t>
      </w:r>
      <w:proofErr w:type="spellStart"/>
      <w:r w:rsidRPr="00ED38D0">
        <w:rPr>
          <w:rFonts w:ascii="Times New Roman" w:hAnsi="Times New Roman"/>
          <w:sz w:val="28"/>
          <w:szCs w:val="28"/>
          <w:lang w:val="uk-UA"/>
        </w:rPr>
        <w:t>шкалування</w:t>
      </w:r>
      <w:proofErr w:type="spellEnd"/>
      <w:r w:rsidRPr="00ED38D0">
        <w:rPr>
          <w:rFonts w:ascii="Times New Roman" w:hAnsi="Times New Roman"/>
          <w:sz w:val="28"/>
          <w:szCs w:val="28"/>
          <w:lang w:val="uk-UA"/>
        </w:rPr>
        <w:t xml:space="preserve"> на основі визначених критеріїв. З метою одержання більш чітких даних про рівень сформованості інформаційної культури у викладачів та перевірки коректності одержаної інформації можна застосовувати анкети, які передбачає оцінку сформованості досліджуваного утворення за критеріями та окремими показниками за допомогою визначеної шкали оцінювання. Це дозволяє зробити висновки стосовно загального рівня сформованості інформаційної культури у викладачів за результатами самооцінки. Крім того, при самооцінці сформованості окремих компонентів інформаційної культури слід використовувати методики діагностики інформаційної культури.</w:t>
      </w:r>
    </w:p>
    <w:p w:rsidR="00F56C71" w:rsidRPr="00ED38D0" w:rsidRDefault="00F56C71" w:rsidP="00F56C71">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Педагогічні умови формування інформаційної культури викладачів в умовах дистанційної освіти  дозволяють сформувати соціальних мотиви саморозвитку інформаційної культури (усвідомлення особистісної, професійної й соціальної значущості інформаційної культури, намагання досягти високих рівнів її сформованості, усвідомлення необхідності постійної саморефлексії власної інформаційної діяльності, потреба у ціннісному ставленні до інформації). </w:t>
      </w:r>
    </w:p>
    <w:p w:rsidR="00F56C71" w:rsidRPr="00ED38D0" w:rsidRDefault="00F56C71" w:rsidP="00F56C71">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 xml:space="preserve">Також надають можливість формувати базові компетентностей інформаційної культури (базових понять про сутність інформації, природі інформаційної діяльності, змісті та рівнях інформаційної культури, правилах і нормах інформаційної діяльності, специфіці інформаційної й педагогічної </w:t>
      </w:r>
      <w:r w:rsidRPr="00ED38D0">
        <w:rPr>
          <w:rFonts w:ascii="Times New Roman" w:hAnsi="Times New Roman"/>
          <w:sz w:val="28"/>
          <w:szCs w:val="28"/>
          <w:lang w:val="uk-UA"/>
        </w:rPr>
        <w:lastRenderedPageBreak/>
        <w:t xml:space="preserve">комунікації, про способи саморозвитку й вдосконалення інформаційної культури). </w:t>
      </w:r>
    </w:p>
    <w:p w:rsidR="00F56C71" w:rsidRPr="00ED38D0" w:rsidRDefault="00F56C71" w:rsidP="00F56C71">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Формують необхідні знан</w:t>
      </w:r>
      <w:r w:rsidR="00ED38D0" w:rsidRPr="00ED38D0">
        <w:rPr>
          <w:rFonts w:ascii="Times New Roman" w:hAnsi="Times New Roman"/>
          <w:sz w:val="28"/>
          <w:szCs w:val="28"/>
          <w:lang w:val="uk-UA"/>
        </w:rPr>
        <w:t>н</w:t>
      </w:r>
      <w:r w:rsidRPr="00ED38D0">
        <w:rPr>
          <w:rFonts w:ascii="Times New Roman" w:hAnsi="Times New Roman"/>
          <w:sz w:val="28"/>
          <w:szCs w:val="28"/>
          <w:lang w:val="uk-UA"/>
        </w:rPr>
        <w:t xml:space="preserve">я, якості, здібності і характеристики (вмінь здійснювати пошук інформації, здійснювати її сприйняття, аналіз, узагальнення, синтез, структурування, використовувати її у професійній та особистісній сферах, здійснювати самооцінку стану своєї інформаційної культури, вміти користуватися ІКТ у педагогічній та самоосвітній діяльності). </w:t>
      </w:r>
    </w:p>
    <w:p w:rsidR="00F56C71" w:rsidRPr="00ED38D0" w:rsidRDefault="00F56C71" w:rsidP="00F56C71">
      <w:pPr>
        <w:spacing w:after="0" w:line="360" w:lineRule="auto"/>
        <w:ind w:firstLine="851"/>
        <w:jc w:val="both"/>
        <w:rPr>
          <w:rFonts w:ascii="Times New Roman" w:hAnsi="Times New Roman"/>
          <w:sz w:val="28"/>
          <w:szCs w:val="28"/>
          <w:lang w:val="uk-UA"/>
        </w:rPr>
      </w:pPr>
      <w:r w:rsidRPr="00ED38D0">
        <w:rPr>
          <w:rFonts w:ascii="Times New Roman" w:hAnsi="Times New Roman"/>
          <w:sz w:val="28"/>
          <w:szCs w:val="28"/>
          <w:lang w:val="uk-UA"/>
        </w:rPr>
        <w:t>Набувається досвід професійно-інформаційної діяльності (досвіду інформаційної взаємодії, досвіду пошуку, обробки та збереження інформації, досвіду аналізу стану розвитку власної інформаційної культури та її співвідношення з нормами й вимогами професійного розвитку та об’єктивного вияву цього феномену у професійній субкультурі, досвіду практичного застосування досягнень інформаційної культури у професійно-педагогічній, громадській та комунікативній діяльності). Реалізація педагогічних умов сприятиме розв’язанню проблеми формування інформаційної культури викладачів в умовах дистанційної освіти.</w:t>
      </w:r>
    </w:p>
    <w:p w:rsidR="00C212A1" w:rsidRPr="00ED38D0" w:rsidRDefault="00C212A1" w:rsidP="00C212A1">
      <w:pPr>
        <w:spacing w:after="0" w:line="360" w:lineRule="auto"/>
        <w:ind w:firstLine="851"/>
        <w:jc w:val="both"/>
        <w:rPr>
          <w:rFonts w:ascii="Times New Roman" w:hAnsi="Times New Roman"/>
          <w:color w:val="000000" w:themeColor="text1"/>
          <w:sz w:val="28"/>
          <w:szCs w:val="28"/>
          <w:lang w:val="uk-UA"/>
        </w:rPr>
      </w:pPr>
      <w:r w:rsidRPr="00ED38D0">
        <w:rPr>
          <w:rFonts w:ascii="Times New Roman" w:hAnsi="Times New Roman"/>
          <w:color w:val="000000"/>
          <w:sz w:val="28"/>
          <w:szCs w:val="28"/>
          <w:lang w:val="uk-UA" w:eastAsia="en-US"/>
        </w:rPr>
        <w:t xml:space="preserve">Основні положення та висновки дослідження можуть бути використані для подальшої розробки педагогічних технологій формування інформаційної культури викладача  та впровадження їх в </w:t>
      </w:r>
      <w:proofErr w:type="spellStart"/>
      <w:r w:rsidRPr="00ED38D0">
        <w:rPr>
          <w:rFonts w:ascii="Times New Roman" w:hAnsi="Times New Roman"/>
          <w:color w:val="000000"/>
          <w:sz w:val="28"/>
          <w:szCs w:val="28"/>
          <w:lang w:val="uk-UA" w:eastAsia="en-US"/>
        </w:rPr>
        <w:t>в</w:t>
      </w:r>
      <w:proofErr w:type="spellEnd"/>
      <w:r w:rsidRPr="00ED38D0">
        <w:rPr>
          <w:rFonts w:ascii="Times New Roman" w:hAnsi="Times New Roman"/>
          <w:color w:val="000000"/>
          <w:sz w:val="28"/>
          <w:szCs w:val="28"/>
          <w:lang w:val="uk-UA" w:eastAsia="en-US"/>
        </w:rPr>
        <w:t xml:space="preserve"> умовах дистанційної освіти; Матеріали кваліфікаційної магістерської роботи можуть бути використані в лекційному курсі дисциплін «Основи педагогіки вищої школи», «Педагогіка вищої освіти», а також у науково-дослідній роботі студентів педагогічних спеціальностей.</w:t>
      </w:r>
    </w:p>
    <w:p w:rsidR="00E6771E" w:rsidRPr="00ED38D0" w:rsidRDefault="00E6771E" w:rsidP="00E6771E">
      <w:pPr>
        <w:rPr>
          <w:rFonts w:ascii="Times New Roman" w:hAnsi="Times New Roman"/>
          <w:sz w:val="28"/>
          <w:szCs w:val="28"/>
          <w:lang w:val="uk-UA"/>
        </w:rPr>
      </w:pPr>
    </w:p>
    <w:p w:rsidR="008A0CE3" w:rsidRPr="00ED38D0" w:rsidRDefault="008A0CE3" w:rsidP="00E6771E">
      <w:pPr>
        <w:rPr>
          <w:rFonts w:ascii="Times New Roman" w:hAnsi="Times New Roman"/>
          <w:sz w:val="28"/>
          <w:szCs w:val="28"/>
          <w:lang w:val="uk-UA"/>
        </w:rPr>
      </w:pPr>
    </w:p>
    <w:p w:rsidR="008A0CE3" w:rsidRPr="00ED38D0" w:rsidRDefault="008A0CE3" w:rsidP="00E6771E">
      <w:pPr>
        <w:rPr>
          <w:rFonts w:ascii="Times New Roman" w:hAnsi="Times New Roman"/>
          <w:sz w:val="28"/>
          <w:szCs w:val="28"/>
          <w:lang w:val="uk-UA"/>
        </w:rPr>
      </w:pPr>
    </w:p>
    <w:p w:rsidR="008A0CE3" w:rsidRPr="00ED38D0" w:rsidRDefault="008A0CE3" w:rsidP="00E6771E">
      <w:pPr>
        <w:rPr>
          <w:rFonts w:ascii="Times New Roman" w:hAnsi="Times New Roman"/>
          <w:sz w:val="28"/>
          <w:szCs w:val="28"/>
          <w:lang w:val="uk-UA"/>
        </w:rPr>
      </w:pPr>
    </w:p>
    <w:p w:rsidR="008A0CE3" w:rsidRDefault="008A0CE3" w:rsidP="00E6771E">
      <w:pPr>
        <w:rPr>
          <w:rFonts w:ascii="Times New Roman" w:hAnsi="Times New Roman"/>
          <w:sz w:val="28"/>
          <w:szCs w:val="28"/>
          <w:lang w:val="uk-UA"/>
        </w:rPr>
      </w:pPr>
    </w:p>
    <w:p w:rsidR="00AA5EB7" w:rsidRDefault="00AA5EB7" w:rsidP="00E6771E">
      <w:pPr>
        <w:rPr>
          <w:rFonts w:ascii="Times New Roman" w:hAnsi="Times New Roman"/>
          <w:sz w:val="28"/>
          <w:szCs w:val="28"/>
          <w:lang w:val="uk-UA"/>
        </w:rPr>
      </w:pPr>
    </w:p>
    <w:p w:rsidR="00AA5EB7" w:rsidRDefault="00AA5EB7" w:rsidP="00E6771E">
      <w:pPr>
        <w:rPr>
          <w:rFonts w:ascii="Times New Roman" w:hAnsi="Times New Roman"/>
          <w:sz w:val="28"/>
          <w:szCs w:val="28"/>
          <w:lang w:val="uk-UA"/>
        </w:rPr>
      </w:pPr>
    </w:p>
    <w:p w:rsidR="00AA5EB7" w:rsidRDefault="00AA5EB7" w:rsidP="00E6771E">
      <w:pPr>
        <w:rPr>
          <w:rFonts w:ascii="Times New Roman" w:hAnsi="Times New Roman"/>
          <w:sz w:val="28"/>
          <w:szCs w:val="28"/>
          <w:lang w:val="uk-UA"/>
        </w:rPr>
      </w:pPr>
    </w:p>
    <w:p w:rsidR="008439CE" w:rsidRPr="008439CE" w:rsidRDefault="0016467A" w:rsidP="008439CE">
      <w:pPr>
        <w:pStyle w:val="Default"/>
        <w:spacing w:line="360" w:lineRule="auto"/>
        <w:ind w:left="357"/>
        <w:jc w:val="center"/>
        <w:rPr>
          <w:rFonts w:ascii="Times New Roman" w:hAnsi="Times New Roman" w:cs="Times New Roman"/>
          <w:b/>
          <w:bCs/>
          <w:color w:val="000000" w:themeColor="text1"/>
          <w:sz w:val="28"/>
          <w:szCs w:val="28"/>
          <w:lang w:val="uk-UA"/>
        </w:rPr>
      </w:pPr>
      <w:r w:rsidRPr="0016467A">
        <w:rPr>
          <w:rFonts w:ascii="Times New Roman" w:hAnsi="Times New Roman"/>
          <w:b/>
          <w:bCs/>
          <w:sz w:val="28"/>
          <w:szCs w:val="28"/>
          <w:lang w:val="uk-UA"/>
        </w:rPr>
        <w:t>СПИСОК ВИКОРИСТАНИХ ДЖЕРЕЛ</w:t>
      </w:r>
    </w:p>
    <w:p w:rsidR="008439CE" w:rsidRPr="008439CE" w:rsidRDefault="008439CE" w:rsidP="008439CE">
      <w:pPr>
        <w:pStyle w:val="Default"/>
        <w:numPr>
          <w:ilvl w:val="0"/>
          <w:numId w:val="11"/>
        </w:numPr>
        <w:spacing w:line="360" w:lineRule="auto"/>
        <w:ind w:left="714" w:hanging="357"/>
        <w:jc w:val="both"/>
        <w:rPr>
          <w:rFonts w:ascii="Times New Roman" w:hAnsi="Times New Roman" w:cs="Times New Roman"/>
          <w:color w:val="000000" w:themeColor="text1"/>
          <w:sz w:val="28"/>
          <w:szCs w:val="28"/>
          <w:lang w:val="uk-UA"/>
        </w:rPr>
      </w:pPr>
      <w:proofErr w:type="spellStart"/>
      <w:r w:rsidRPr="008439CE">
        <w:rPr>
          <w:rFonts w:ascii="Times New Roman" w:hAnsi="Times New Roman" w:cs="Times New Roman"/>
          <w:color w:val="000000" w:themeColor="text1"/>
          <w:sz w:val="28"/>
          <w:szCs w:val="28"/>
          <w:shd w:val="clear" w:color="auto" w:fill="FFFFFF"/>
          <w:lang w:val="uk-UA"/>
        </w:rPr>
        <w:t>Антипина</w:t>
      </w:r>
      <w:proofErr w:type="spellEnd"/>
      <w:r w:rsidRPr="008439CE">
        <w:rPr>
          <w:rFonts w:ascii="Times New Roman" w:hAnsi="Times New Roman" w:cs="Times New Roman"/>
          <w:color w:val="000000" w:themeColor="text1"/>
          <w:sz w:val="28"/>
          <w:szCs w:val="28"/>
          <w:shd w:val="clear" w:color="auto" w:fill="FFFFFF"/>
          <w:lang w:val="uk-UA"/>
        </w:rPr>
        <w:t xml:space="preserve"> О. </w:t>
      </w:r>
      <w:proofErr w:type="spellStart"/>
      <w:r w:rsidRPr="008439CE">
        <w:rPr>
          <w:rFonts w:ascii="Times New Roman" w:hAnsi="Times New Roman" w:cs="Times New Roman"/>
          <w:color w:val="000000" w:themeColor="text1"/>
          <w:sz w:val="28"/>
          <w:szCs w:val="28"/>
          <w:shd w:val="clear" w:color="auto" w:fill="FFFFFF"/>
          <w:lang w:val="uk-UA"/>
        </w:rPr>
        <w:t>Дистанционное</w:t>
      </w:r>
      <w:proofErr w:type="spellEnd"/>
      <w:r w:rsidRPr="008439CE">
        <w:rPr>
          <w:rFonts w:ascii="Times New Roman" w:hAnsi="Times New Roman" w:cs="Times New Roman"/>
          <w:color w:val="000000" w:themeColor="text1"/>
          <w:sz w:val="28"/>
          <w:szCs w:val="28"/>
          <w:shd w:val="clear" w:color="auto" w:fill="FFFFFF"/>
          <w:lang w:val="uk-UA"/>
        </w:rPr>
        <w:t xml:space="preserve"> </w:t>
      </w:r>
      <w:proofErr w:type="spellStart"/>
      <w:r w:rsidRPr="008439CE">
        <w:rPr>
          <w:rFonts w:ascii="Times New Roman" w:hAnsi="Times New Roman" w:cs="Times New Roman"/>
          <w:color w:val="000000" w:themeColor="text1"/>
          <w:sz w:val="28"/>
          <w:szCs w:val="28"/>
          <w:shd w:val="clear" w:color="auto" w:fill="FFFFFF"/>
          <w:lang w:val="uk-UA"/>
        </w:rPr>
        <w:t>обучение</w:t>
      </w:r>
      <w:proofErr w:type="spellEnd"/>
      <w:r w:rsidRPr="008439CE">
        <w:rPr>
          <w:rFonts w:ascii="Times New Roman" w:hAnsi="Times New Roman" w:cs="Times New Roman"/>
          <w:color w:val="000000" w:themeColor="text1"/>
          <w:sz w:val="28"/>
          <w:szCs w:val="28"/>
          <w:shd w:val="clear" w:color="auto" w:fill="FFFFFF"/>
          <w:lang w:val="uk-UA"/>
        </w:rPr>
        <w:t xml:space="preserve"> на </w:t>
      </w:r>
      <w:proofErr w:type="spellStart"/>
      <w:r w:rsidRPr="008439CE">
        <w:rPr>
          <w:rFonts w:ascii="Times New Roman" w:hAnsi="Times New Roman" w:cs="Times New Roman"/>
          <w:color w:val="000000" w:themeColor="text1"/>
          <w:sz w:val="28"/>
          <w:szCs w:val="28"/>
          <w:shd w:val="clear" w:color="auto" w:fill="FFFFFF"/>
          <w:lang w:val="uk-UA"/>
        </w:rPr>
        <w:t>основе</w:t>
      </w:r>
      <w:proofErr w:type="spellEnd"/>
      <w:r w:rsidRPr="008439CE">
        <w:rPr>
          <w:rFonts w:ascii="Times New Roman" w:hAnsi="Times New Roman" w:cs="Times New Roman"/>
          <w:color w:val="000000" w:themeColor="text1"/>
          <w:sz w:val="28"/>
          <w:szCs w:val="28"/>
          <w:shd w:val="clear" w:color="auto" w:fill="FFFFFF"/>
          <w:lang w:val="uk-UA"/>
        </w:rPr>
        <w:t xml:space="preserve"> </w:t>
      </w:r>
      <w:proofErr w:type="spellStart"/>
      <w:r w:rsidRPr="008439CE">
        <w:rPr>
          <w:rFonts w:ascii="Times New Roman" w:hAnsi="Times New Roman" w:cs="Times New Roman"/>
          <w:color w:val="000000" w:themeColor="text1"/>
          <w:sz w:val="28"/>
          <w:szCs w:val="28"/>
          <w:shd w:val="clear" w:color="auto" w:fill="FFFFFF"/>
          <w:lang w:val="uk-UA"/>
        </w:rPr>
        <w:t>Интернет-технологий</w:t>
      </w:r>
      <w:proofErr w:type="spellEnd"/>
      <w:r w:rsidRPr="008439CE">
        <w:rPr>
          <w:rFonts w:ascii="Times New Roman" w:hAnsi="Times New Roman" w:cs="Times New Roman"/>
          <w:color w:val="000000" w:themeColor="text1"/>
          <w:sz w:val="28"/>
          <w:szCs w:val="28"/>
          <w:shd w:val="clear" w:color="auto" w:fill="FFFFFF"/>
          <w:lang w:val="uk-UA"/>
        </w:rPr>
        <w:t xml:space="preserve"> / О. Н. </w:t>
      </w:r>
      <w:proofErr w:type="spellStart"/>
      <w:r w:rsidRPr="008439CE">
        <w:rPr>
          <w:rFonts w:ascii="Times New Roman" w:hAnsi="Times New Roman" w:cs="Times New Roman"/>
          <w:color w:val="000000" w:themeColor="text1"/>
          <w:sz w:val="28"/>
          <w:szCs w:val="28"/>
          <w:shd w:val="clear" w:color="auto" w:fill="FFFFFF"/>
          <w:lang w:val="uk-UA"/>
        </w:rPr>
        <w:t>Антипина</w:t>
      </w:r>
      <w:proofErr w:type="spellEnd"/>
      <w:r w:rsidRPr="008439CE">
        <w:rPr>
          <w:rFonts w:ascii="Times New Roman" w:hAnsi="Times New Roman" w:cs="Times New Roman"/>
          <w:color w:val="000000" w:themeColor="text1"/>
          <w:sz w:val="28"/>
          <w:szCs w:val="28"/>
          <w:shd w:val="clear" w:color="auto" w:fill="FFFFFF"/>
          <w:lang w:val="uk-UA"/>
        </w:rPr>
        <w:t xml:space="preserve"> // </w:t>
      </w:r>
      <w:proofErr w:type="spellStart"/>
      <w:r w:rsidRPr="008439CE">
        <w:rPr>
          <w:rFonts w:ascii="Times New Roman" w:hAnsi="Times New Roman" w:cs="Times New Roman"/>
          <w:color w:val="000000" w:themeColor="text1"/>
          <w:sz w:val="28"/>
          <w:szCs w:val="28"/>
          <w:shd w:val="clear" w:color="auto" w:fill="FFFFFF"/>
          <w:lang w:val="uk-UA"/>
        </w:rPr>
        <w:t>Высш</w:t>
      </w:r>
      <w:proofErr w:type="spellEnd"/>
      <w:r w:rsidRPr="008439CE">
        <w:rPr>
          <w:rFonts w:ascii="Times New Roman" w:hAnsi="Times New Roman" w:cs="Times New Roman"/>
          <w:color w:val="000000" w:themeColor="text1"/>
          <w:sz w:val="28"/>
          <w:szCs w:val="28"/>
          <w:shd w:val="clear" w:color="auto" w:fill="FFFFFF"/>
          <w:lang w:val="uk-UA"/>
        </w:rPr>
        <w:t xml:space="preserve">. </w:t>
      </w:r>
      <w:proofErr w:type="spellStart"/>
      <w:r w:rsidRPr="008439CE">
        <w:rPr>
          <w:rFonts w:ascii="Times New Roman" w:hAnsi="Times New Roman" w:cs="Times New Roman"/>
          <w:color w:val="000000" w:themeColor="text1"/>
          <w:sz w:val="28"/>
          <w:szCs w:val="28"/>
          <w:shd w:val="clear" w:color="auto" w:fill="FFFFFF"/>
          <w:lang w:val="uk-UA"/>
        </w:rPr>
        <w:t>образование</w:t>
      </w:r>
      <w:proofErr w:type="spellEnd"/>
      <w:r w:rsidRPr="008439CE">
        <w:rPr>
          <w:rFonts w:ascii="Times New Roman" w:hAnsi="Times New Roman" w:cs="Times New Roman"/>
          <w:color w:val="000000" w:themeColor="text1"/>
          <w:sz w:val="28"/>
          <w:szCs w:val="28"/>
          <w:shd w:val="clear" w:color="auto" w:fill="FFFFFF"/>
          <w:lang w:val="uk-UA"/>
        </w:rPr>
        <w:t xml:space="preserve"> </w:t>
      </w:r>
      <w:proofErr w:type="spellStart"/>
      <w:r w:rsidRPr="008439CE">
        <w:rPr>
          <w:rFonts w:ascii="Times New Roman" w:hAnsi="Times New Roman" w:cs="Times New Roman"/>
          <w:color w:val="000000" w:themeColor="text1"/>
          <w:sz w:val="28"/>
          <w:szCs w:val="28"/>
          <w:shd w:val="clear" w:color="auto" w:fill="FFFFFF"/>
          <w:lang w:val="uk-UA"/>
        </w:rPr>
        <w:t>сегодня</w:t>
      </w:r>
      <w:proofErr w:type="spellEnd"/>
      <w:r w:rsidRPr="008439CE">
        <w:rPr>
          <w:rFonts w:ascii="Times New Roman" w:hAnsi="Times New Roman" w:cs="Times New Roman"/>
          <w:color w:val="000000" w:themeColor="text1"/>
          <w:sz w:val="28"/>
          <w:szCs w:val="28"/>
          <w:shd w:val="clear" w:color="auto" w:fill="FFFFFF"/>
          <w:lang w:val="uk-UA"/>
        </w:rPr>
        <w:t>. – 2003. – № 4. – С. 50 – 53.</w:t>
      </w:r>
    </w:p>
    <w:p w:rsidR="008439CE" w:rsidRPr="008439CE" w:rsidRDefault="008439CE" w:rsidP="008439CE">
      <w:pPr>
        <w:pStyle w:val="Default"/>
        <w:numPr>
          <w:ilvl w:val="0"/>
          <w:numId w:val="11"/>
        </w:numPr>
        <w:spacing w:line="360" w:lineRule="auto"/>
        <w:ind w:left="714" w:hanging="357"/>
        <w:jc w:val="both"/>
        <w:rPr>
          <w:rFonts w:ascii="Times New Roman" w:hAnsi="Times New Roman" w:cs="Times New Roman"/>
          <w:color w:val="000000" w:themeColor="text1"/>
          <w:sz w:val="28"/>
          <w:szCs w:val="28"/>
          <w:lang w:val="uk-UA"/>
        </w:rPr>
      </w:pPr>
      <w:proofErr w:type="spellStart"/>
      <w:r w:rsidRPr="008439CE">
        <w:rPr>
          <w:rFonts w:ascii="Times New Roman" w:hAnsi="Times New Roman" w:cs="Times New Roman"/>
          <w:color w:val="000000" w:themeColor="text1"/>
          <w:sz w:val="28"/>
          <w:szCs w:val="28"/>
          <w:lang w:val="uk-UA"/>
        </w:rPr>
        <w:t>Антонченко</w:t>
      </w:r>
      <w:proofErr w:type="spellEnd"/>
      <w:r w:rsidRPr="008439CE">
        <w:rPr>
          <w:rFonts w:ascii="Times New Roman" w:hAnsi="Times New Roman" w:cs="Times New Roman"/>
          <w:color w:val="000000" w:themeColor="text1"/>
          <w:sz w:val="28"/>
          <w:szCs w:val="28"/>
          <w:lang w:val="uk-UA"/>
        </w:rPr>
        <w:t xml:space="preserve"> М. Інформаційна культура як складова загальнолюдської культури / М.О. </w:t>
      </w:r>
      <w:proofErr w:type="spellStart"/>
      <w:r w:rsidRPr="008439CE">
        <w:rPr>
          <w:rFonts w:ascii="Times New Roman" w:hAnsi="Times New Roman" w:cs="Times New Roman"/>
          <w:color w:val="000000" w:themeColor="text1"/>
          <w:sz w:val="28"/>
          <w:szCs w:val="28"/>
          <w:lang w:val="uk-UA"/>
        </w:rPr>
        <w:t>Антонченко</w:t>
      </w:r>
      <w:proofErr w:type="spellEnd"/>
      <w:r w:rsidRPr="008439CE">
        <w:rPr>
          <w:rFonts w:ascii="Times New Roman" w:hAnsi="Times New Roman" w:cs="Times New Roman"/>
          <w:color w:val="000000" w:themeColor="text1"/>
          <w:sz w:val="28"/>
          <w:szCs w:val="28"/>
          <w:lang w:val="uk-UA"/>
        </w:rPr>
        <w:t xml:space="preserve"> // Комп’ютерні технології навчання – К: НПУ ім. Драгоманова, 2004 – Вип. 9. – С. 234-241.</w:t>
      </w:r>
    </w:p>
    <w:p w:rsidR="008439CE" w:rsidRPr="008439CE" w:rsidRDefault="008439CE" w:rsidP="008439CE">
      <w:pPr>
        <w:pStyle w:val="a9"/>
        <w:numPr>
          <w:ilvl w:val="0"/>
          <w:numId w:val="11"/>
        </w:numPr>
        <w:spacing w:after="200" w:line="360" w:lineRule="auto"/>
        <w:jc w:val="both"/>
        <w:rPr>
          <w:sz w:val="28"/>
          <w:szCs w:val="28"/>
          <w:lang w:val="uk-UA"/>
        </w:rPr>
      </w:pPr>
      <w:proofErr w:type="spellStart"/>
      <w:r w:rsidRPr="008439CE">
        <w:rPr>
          <w:sz w:val="28"/>
          <w:szCs w:val="28"/>
        </w:rPr>
        <w:t>Альбуханова-Славская</w:t>
      </w:r>
      <w:proofErr w:type="spellEnd"/>
      <w:r w:rsidRPr="008439CE">
        <w:rPr>
          <w:sz w:val="28"/>
          <w:szCs w:val="28"/>
        </w:rPr>
        <w:t xml:space="preserve"> И. Стратегия жизни / И. А. </w:t>
      </w:r>
      <w:proofErr w:type="spellStart"/>
      <w:r w:rsidRPr="008439CE">
        <w:rPr>
          <w:sz w:val="28"/>
          <w:szCs w:val="28"/>
        </w:rPr>
        <w:t>Альбуханова-Славская</w:t>
      </w:r>
      <w:proofErr w:type="spellEnd"/>
      <w:r w:rsidRPr="008439CE">
        <w:rPr>
          <w:sz w:val="28"/>
          <w:szCs w:val="28"/>
        </w:rPr>
        <w:t xml:space="preserve"> – М.: Мысль, 1991. – 285 с. </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 xml:space="preserve">Андреев В. Диалектика воспитания и самовоспитания творческой личности: Основы педагогики творчества / В. И. Андреев – Казань: Изд-во Казанского ун-та, 1988. – 231 с. </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Антонова Н. Роль образовательных ресурсов Интернет в формировании информационной культуры педагога / Н. Н. Антонова // Новые технологии в образовании: Материалы международной электронной конференции [Электронный ресурс]. – Режим доступа</w:t>
      </w:r>
      <w:proofErr w:type="gramStart"/>
      <w:r w:rsidRPr="008439CE">
        <w:rPr>
          <w:sz w:val="28"/>
          <w:szCs w:val="28"/>
        </w:rPr>
        <w:t xml:space="preserve"> :</w:t>
      </w:r>
      <w:proofErr w:type="gramEnd"/>
      <w:r w:rsidRPr="008439CE">
        <w:rPr>
          <w:sz w:val="28"/>
          <w:szCs w:val="28"/>
        </w:rPr>
        <w:t xml:space="preserve"> </w:t>
      </w:r>
      <w:hyperlink r:id="rId8" w:history="1">
        <w:r w:rsidRPr="008439CE">
          <w:rPr>
            <w:rStyle w:val="ac"/>
            <w:sz w:val="28"/>
            <w:szCs w:val="28"/>
          </w:rPr>
          <w:t>http://www.naukapro.ru/konf2006/3_001.htm</w:t>
        </w:r>
      </w:hyperlink>
    </w:p>
    <w:p w:rsidR="008439CE" w:rsidRPr="008439CE" w:rsidRDefault="008439CE" w:rsidP="008439CE">
      <w:pPr>
        <w:pStyle w:val="a9"/>
        <w:numPr>
          <w:ilvl w:val="0"/>
          <w:numId w:val="11"/>
        </w:numPr>
        <w:spacing w:after="200" w:line="360" w:lineRule="auto"/>
        <w:jc w:val="both"/>
        <w:rPr>
          <w:sz w:val="28"/>
          <w:szCs w:val="28"/>
          <w:lang w:val="uk-UA"/>
        </w:rPr>
      </w:pPr>
      <w:proofErr w:type="spellStart"/>
      <w:r w:rsidRPr="008439CE">
        <w:rPr>
          <w:sz w:val="28"/>
          <w:szCs w:val="28"/>
        </w:rPr>
        <w:t>Антонченко</w:t>
      </w:r>
      <w:proofErr w:type="spellEnd"/>
      <w:r w:rsidRPr="008439CE">
        <w:rPr>
          <w:sz w:val="28"/>
          <w:szCs w:val="28"/>
        </w:rPr>
        <w:t xml:space="preserve"> М. </w:t>
      </w:r>
      <w:proofErr w:type="spellStart"/>
      <w:r w:rsidRPr="008439CE">
        <w:rPr>
          <w:sz w:val="28"/>
          <w:szCs w:val="28"/>
        </w:rPr>
        <w:t>Інформаційна</w:t>
      </w:r>
      <w:proofErr w:type="spellEnd"/>
      <w:r w:rsidRPr="008439CE">
        <w:rPr>
          <w:sz w:val="28"/>
          <w:szCs w:val="28"/>
        </w:rPr>
        <w:t xml:space="preserve"> культура як </w:t>
      </w:r>
      <w:proofErr w:type="spellStart"/>
      <w:r w:rsidRPr="008439CE">
        <w:rPr>
          <w:sz w:val="28"/>
          <w:szCs w:val="28"/>
        </w:rPr>
        <w:t>складова</w:t>
      </w:r>
      <w:proofErr w:type="spellEnd"/>
      <w:r w:rsidRPr="008439CE">
        <w:rPr>
          <w:sz w:val="28"/>
          <w:szCs w:val="28"/>
        </w:rPr>
        <w:t xml:space="preserve"> </w:t>
      </w:r>
      <w:proofErr w:type="spellStart"/>
      <w:r w:rsidRPr="008439CE">
        <w:rPr>
          <w:sz w:val="28"/>
          <w:szCs w:val="28"/>
        </w:rPr>
        <w:t>загальнолюдської</w:t>
      </w:r>
      <w:proofErr w:type="spellEnd"/>
      <w:r w:rsidRPr="008439CE">
        <w:rPr>
          <w:sz w:val="28"/>
          <w:szCs w:val="28"/>
        </w:rPr>
        <w:t xml:space="preserve"> </w:t>
      </w:r>
      <w:proofErr w:type="spellStart"/>
      <w:r w:rsidRPr="008439CE">
        <w:rPr>
          <w:sz w:val="28"/>
          <w:szCs w:val="28"/>
        </w:rPr>
        <w:t>культури</w:t>
      </w:r>
      <w:proofErr w:type="spellEnd"/>
      <w:r w:rsidRPr="008439CE">
        <w:rPr>
          <w:sz w:val="28"/>
          <w:szCs w:val="28"/>
        </w:rPr>
        <w:t xml:space="preserve"> // </w:t>
      </w:r>
      <w:proofErr w:type="spellStart"/>
      <w:r w:rsidRPr="008439CE">
        <w:rPr>
          <w:sz w:val="28"/>
          <w:szCs w:val="28"/>
        </w:rPr>
        <w:t>Комп’ютерні</w:t>
      </w:r>
      <w:proofErr w:type="spellEnd"/>
      <w:r w:rsidRPr="008439CE">
        <w:rPr>
          <w:sz w:val="28"/>
          <w:szCs w:val="28"/>
        </w:rPr>
        <w:t xml:space="preserve"> </w:t>
      </w:r>
      <w:proofErr w:type="spellStart"/>
      <w:r w:rsidRPr="008439CE">
        <w:rPr>
          <w:sz w:val="28"/>
          <w:szCs w:val="28"/>
        </w:rPr>
        <w:t>технології</w:t>
      </w:r>
      <w:proofErr w:type="spellEnd"/>
      <w:r w:rsidRPr="008439CE">
        <w:rPr>
          <w:sz w:val="28"/>
          <w:szCs w:val="28"/>
        </w:rPr>
        <w:t xml:space="preserve"> </w:t>
      </w:r>
      <w:proofErr w:type="spellStart"/>
      <w:r w:rsidRPr="008439CE">
        <w:rPr>
          <w:sz w:val="28"/>
          <w:szCs w:val="28"/>
        </w:rPr>
        <w:t>навчання</w:t>
      </w:r>
      <w:proofErr w:type="spellEnd"/>
      <w:r w:rsidRPr="008439CE">
        <w:rPr>
          <w:sz w:val="28"/>
          <w:szCs w:val="28"/>
        </w:rPr>
        <w:t xml:space="preserve"> – К: НПУ </w:t>
      </w:r>
      <w:proofErr w:type="spellStart"/>
      <w:r w:rsidRPr="008439CE">
        <w:rPr>
          <w:sz w:val="28"/>
          <w:szCs w:val="28"/>
        </w:rPr>
        <w:t>ім</w:t>
      </w:r>
      <w:proofErr w:type="spellEnd"/>
      <w:r w:rsidRPr="008439CE">
        <w:rPr>
          <w:sz w:val="28"/>
          <w:szCs w:val="28"/>
        </w:rPr>
        <w:t xml:space="preserve">. </w:t>
      </w:r>
      <w:proofErr w:type="spellStart"/>
      <w:r w:rsidRPr="008439CE">
        <w:rPr>
          <w:sz w:val="28"/>
          <w:szCs w:val="28"/>
        </w:rPr>
        <w:t>Драгоманова</w:t>
      </w:r>
      <w:proofErr w:type="spellEnd"/>
      <w:r w:rsidRPr="008439CE">
        <w:rPr>
          <w:sz w:val="28"/>
          <w:szCs w:val="28"/>
        </w:rPr>
        <w:t xml:space="preserve">, 2004 – </w:t>
      </w:r>
      <w:proofErr w:type="spellStart"/>
      <w:r w:rsidRPr="008439CE">
        <w:rPr>
          <w:sz w:val="28"/>
          <w:szCs w:val="28"/>
        </w:rPr>
        <w:t>Вип</w:t>
      </w:r>
      <w:proofErr w:type="spellEnd"/>
      <w:r w:rsidRPr="008439CE">
        <w:rPr>
          <w:sz w:val="28"/>
          <w:szCs w:val="28"/>
        </w:rPr>
        <w:t>. 9. – С 234-241</w:t>
      </w:r>
    </w:p>
    <w:p w:rsidR="008439CE" w:rsidRPr="008439CE" w:rsidRDefault="008439CE" w:rsidP="008439CE">
      <w:pPr>
        <w:pStyle w:val="a9"/>
        <w:numPr>
          <w:ilvl w:val="0"/>
          <w:numId w:val="11"/>
        </w:numPr>
        <w:spacing w:after="200" w:line="360" w:lineRule="auto"/>
        <w:jc w:val="both"/>
        <w:rPr>
          <w:sz w:val="28"/>
          <w:szCs w:val="28"/>
          <w:lang w:val="uk-UA"/>
        </w:rPr>
      </w:pPr>
      <w:proofErr w:type="spellStart"/>
      <w:r w:rsidRPr="008439CE">
        <w:rPr>
          <w:sz w:val="28"/>
          <w:szCs w:val="28"/>
          <w:lang w:val="uk-UA"/>
        </w:rPr>
        <w:t>Антонченко</w:t>
      </w:r>
      <w:proofErr w:type="spellEnd"/>
      <w:r w:rsidRPr="008439CE">
        <w:rPr>
          <w:sz w:val="28"/>
          <w:szCs w:val="28"/>
          <w:lang w:val="uk-UA"/>
        </w:rPr>
        <w:t xml:space="preserve"> М. Організація дистанційного навчання в системі післядипломної педагогічної освіти // Педагогічні науки: Педагогічні науки: теорія, історія, інноваційні технології: Збірник наукових праць. – № 1 (35) – Суми: СДПУ, 2014. – С. 289-296 </w:t>
      </w:r>
    </w:p>
    <w:p w:rsidR="008439CE" w:rsidRPr="008439CE" w:rsidRDefault="008439CE" w:rsidP="008439CE">
      <w:pPr>
        <w:pStyle w:val="a9"/>
        <w:numPr>
          <w:ilvl w:val="0"/>
          <w:numId w:val="11"/>
        </w:numPr>
        <w:spacing w:after="200" w:line="360" w:lineRule="auto"/>
        <w:jc w:val="both"/>
        <w:rPr>
          <w:sz w:val="28"/>
          <w:szCs w:val="28"/>
          <w:lang w:val="uk-UA"/>
        </w:rPr>
      </w:pPr>
      <w:proofErr w:type="spellStart"/>
      <w:r w:rsidRPr="008439CE">
        <w:rPr>
          <w:sz w:val="28"/>
          <w:szCs w:val="28"/>
          <w:lang w:val="uk-UA"/>
        </w:rPr>
        <w:t>Антонченко</w:t>
      </w:r>
      <w:proofErr w:type="spellEnd"/>
      <w:r w:rsidRPr="008439CE">
        <w:rPr>
          <w:sz w:val="28"/>
          <w:szCs w:val="28"/>
          <w:lang w:val="uk-UA"/>
        </w:rPr>
        <w:t xml:space="preserve"> М. Формування інформаційної культури студентів в умовах становлення інформаційного суспільства // Педагогічні науки: </w:t>
      </w:r>
      <w:r w:rsidRPr="008439CE">
        <w:rPr>
          <w:sz w:val="28"/>
          <w:szCs w:val="28"/>
          <w:lang w:val="uk-UA"/>
        </w:rPr>
        <w:lastRenderedPageBreak/>
        <w:t>Збірник наукових праць. – ч.2. – Суми: СДПУ, 2009. – С. 168-173. – Режим доступу:</w:t>
      </w:r>
      <w:r w:rsidRPr="008439CE">
        <w:rPr>
          <w:sz w:val="28"/>
          <w:szCs w:val="28"/>
        </w:rPr>
        <w:t xml:space="preserve"> ttp://www.sspu.sumy.ua/images/stories/Biblioteka/VAK/Pedagog/22.pdf </w:t>
      </w:r>
    </w:p>
    <w:p w:rsidR="008439CE" w:rsidRPr="008439CE" w:rsidRDefault="008439CE" w:rsidP="008439CE">
      <w:pPr>
        <w:pStyle w:val="a9"/>
        <w:numPr>
          <w:ilvl w:val="0"/>
          <w:numId w:val="11"/>
        </w:numPr>
        <w:spacing w:after="200" w:line="360" w:lineRule="auto"/>
        <w:jc w:val="both"/>
        <w:rPr>
          <w:sz w:val="28"/>
          <w:szCs w:val="28"/>
          <w:lang w:val="uk-UA"/>
        </w:rPr>
      </w:pPr>
      <w:proofErr w:type="spellStart"/>
      <w:r w:rsidRPr="008439CE">
        <w:rPr>
          <w:sz w:val="28"/>
          <w:szCs w:val="28"/>
        </w:rPr>
        <w:t>Арестова</w:t>
      </w:r>
      <w:proofErr w:type="spellEnd"/>
      <w:r w:rsidRPr="008439CE">
        <w:rPr>
          <w:sz w:val="28"/>
          <w:szCs w:val="28"/>
        </w:rPr>
        <w:t xml:space="preserve"> О. Коммуникация в компьютерных сетях: Психологические детерминанты и последствия / О. Н. </w:t>
      </w:r>
      <w:proofErr w:type="spellStart"/>
      <w:r w:rsidRPr="008439CE">
        <w:rPr>
          <w:sz w:val="28"/>
          <w:szCs w:val="28"/>
        </w:rPr>
        <w:t>Арестова</w:t>
      </w:r>
      <w:proofErr w:type="spellEnd"/>
      <w:r w:rsidRPr="008439CE">
        <w:rPr>
          <w:sz w:val="28"/>
          <w:szCs w:val="28"/>
        </w:rPr>
        <w:t xml:space="preserve">, Л. Н. Бабанин, А. Е. </w:t>
      </w:r>
      <w:proofErr w:type="spellStart"/>
      <w:r w:rsidRPr="008439CE">
        <w:rPr>
          <w:sz w:val="28"/>
          <w:szCs w:val="28"/>
        </w:rPr>
        <w:t>Войскунский</w:t>
      </w:r>
      <w:proofErr w:type="spellEnd"/>
      <w:r w:rsidRPr="008439CE">
        <w:rPr>
          <w:sz w:val="28"/>
          <w:szCs w:val="28"/>
        </w:rPr>
        <w:t xml:space="preserve"> // Вестник Московского университета. – 1996. – Серия 14. – №4. – С. 14–20.</w:t>
      </w:r>
    </w:p>
    <w:p w:rsidR="008439CE" w:rsidRPr="008439CE" w:rsidRDefault="008439CE" w:rsidP="008439CE">
      <w:pPr>
        <w:pStyle w:val="a9"/>
        <w:numPr>
          <w:ilvl w:val="0"/>
          <w:numId w:val="11"/>
        </w:numPr>
        <w:spacing w:after="200" w:line="360" w:lineRule="auto"/>
        <w:jc w:val="both"/>
        <w:rPr>
          <w:sz w:val="28"/>
          <w:szCs w:val="28"/>
          <w:lang w:val="uk-UA"/>
        </w:rPr>
      </w:pPr>
      <w:proofErr w:type="spellStart"/>
      <w:r w:rsidRPr="008439CE">
        <w:rPr>
          <w:sz w:val="28"/>
          <w:szCs w:val="28"/>
        </w:rPr>
        <w:t>Артюшкин</w:t>
      </w:r>
      <w:proofErr w:type="spellEnd"/>
      <w:r w:rsidRPr="008439CE">
        <w:rPr>
          <w:sz w:val="28"/>
          <w:szCs w:val="28"/>
        </w:rPr>
        <w:t xml:space="preserve"> О. Формирование информационной культуры личности обучающихся / О. В. </w:t>
      </w:r>
      <w:proofErr w:type="spellStart"/>
      <w:r w:rsidRPr="008439CE">
        <w:rPr>
          <w:sz w:val="28"/>
          <w:szCs w:val="28"/>
        </w:rPr>
        <w:t>Артюшкин</w:t>
      </w:r>
      <w:proofErr w:type="spellEnd"/>
      <w:r w:rsidRPr="008439CE">
        <w:rPr>
          <w:sz w:val="28"/>
          <w:szCs w:val="28"/>
        </w:rPr>
        <w:t xml:space="preserve">, Э. Г. </w:t>
      </w:r>
      <w:proofErr w:type="spellStart"/>
      <w:r w:rsidRPr="008439CE">
        <w:rPr>
          <w:sz w:val="28"/>
          <w:szCs w:val="28"/>
        </w:rPr>
        <w:t>Скрибицкий</w:t>
      </w:r>
      <w:proofErr w:type="spellEnd"/>
      <w:r w:rsidRPr="008439CE">
        <w:rPr>
          <w:sz w:val="28"/>
          <w:szCs w:val="28"/>
        </w:rPr>
        <w:t xml:space="preserve"> // </w:t>
      </w:r>
      <w:proofErr w:type="spellStart"/>
      <w:r w:rsidRPr="008439CE">
        <w:rPr>
          <w:sz w:val="28"/>
          <w:szCs w:val="28"/>
        </w:rPr>
        <w:t>М-во</w:t>
      </w:r>
      <w:proofErr w:type="spellEnd"/>
      <w:r w:rsidRPr="008439CE">
        <w:rPr>
          <w:sz w:val="28"/>
          <w:szCs w:val="28"/>
        </w:rPr>
        <w:t xml:space="preserve"> образования и науки Рос. Федерации, Хакас</w:t>
      </w:r>
      <w:proofErr w:type="gramStart"/>
      <w:r w:rsidRPr="008439CE">
        <w:rPr>
          <w:sz w:val="28"/>
          <w:szCs w:val="28"/>
        </w:rPr>
        <w:t>.</w:t>
      </w:r>
      <w:proofErr w:type="gramEnd"/>
      <w:r w:rsidRPr="008439CE">
        <w:rPr>
          <w:sz w:val="28"/>
          <w:szCs w:val="28"/>
        </w:rPr>
        <w:t xml:space="preserve"> </w:t>
      </w:r>
      <w:proofErr w:type="gramStart"/>
      <w:r w:rsidRPr="008439CE">
        <w:rPr>
          <w:sz w:val="28"/>
          <w:szCs w:val="28"/>
        </w:rPr>
        <w:t>г</w:t>
      </w:r>
      <w:proofErr w:type="gramEnd"/>
      <w:r w:rsidRPr="008439CE">
        <w:rPr>
          <w:sz w:val="28"/>
          <w:szCs w:val="28"/>
        </w:rPr>
        <w:t>ос. ун-т имени Н. Ф. Катанова. – Абакан</w:t>
      </w:r>
      <w:proofErr w:type="gramStart"/>
      <w:r w:rsidRPr="008439CE">
        <w:rPr>
          <w:sz w:val="28"/>
          <w:szCs w:val="28"/>
        </w:rPr>
        <w:t xml:space="preserve"> :</w:t>
      </w:r>
      <w:proofErr w:type="gramEnd"/>
      <w:r w:rsidRPr="008439CE">
        <w:rPr>
          <w:sz w:val="28"/>
          <w:szCs w:val="28"/>
        </w:rPr>
        <w:t xml:space="preserve"> Изд-во Хакас</w:t>
      </w:r>
      <w:proofErr w:type="gramStart"/>
      <w:r w:rsidRPr="008439CE">
        <w:rPr>
          <w:sz w:val="28"/>
          <w:szCs w:val="28"/>
        </w:rPr>
        <w:t>.</w:t>
      </w:r>
      <w:proofErr w:type="gramEnd"/>
      <w:r w:rsidRPr="008439CE">
        <w:rPr>
          <w:sz w:val="28"/>
          <w:szCs w:val="28"/>
        </w:rPr>
        <w:t xml:space="preserve"> </w:t>
      </w:r>
      <w:proofErr w:type="gramStart"/>
      <w:r w:rsidRPr="008439CE">
        <w:rPr>
          <w:sz w:val="28"/>
          <w:szCs w:val="28"/>
        </w:rPr>
        <w:t>г</w:t>
      </w:r>
      <w:proofErr w:type="gramEnd"/>
      <w:r w:rsidRPr="008439CE">
        <w:rPr>
          <w:sz w:val="28"/>
          <w:szCs w:val="28"/>
        </w:rPr>
        <w:t>ос. ун-та, 2004. – 111 с.</w:t>
      </w:r>
    </w:p>
    <w:p w:rsidR="008439CE" w:rsidRPr="008439CE" w:rsidRDefault="008439CE" w:rsidP="008439CE">
      <w:pPr>
        <w:pStyle w:val="a9"/>
        <w:numPr>
          <w:ilvl w:val="0"/>
          <w:numId w:val="11"/>
        </w:numPr>
        <w:autoSpaceDE w:val="0"/>
        <w:autoSpaceDN w:val="0"/>
        <w:adjustRightInd w:val="0"/>
        <w:spacing w:line="360" w:lineRule="auto"/>
        <w:ind w:left="714" w:hanging="357"/>
        <w:contextualSpacing w:val="0"/>
        <w:jc w:val="both"/>
        <w:rPr>
          <w:color w:val="000000" w:themeColor="text1"/>
          <w:sz w:val="28"/>
          <w:szCs w:val="28"/>
          <w:lang w:val="uk-UA"/>
        </w:rPr>
      </w:pPr>
      <w:r w:rsidRPr="008439CE">
        <w:rPr>
          <w:color w:val="000000" w:themeColor="text1"/>
          <w:sz w:val="28"/>
          <w:szCs w:val="28"/>
          <w:lang w:val="uk-UA"/>
        </w:rPr>
        <w:t>Бутенко Н. Компетенції сучасного викладача вищої школи в контексті реалізації його місії / Н.</w:t>
      </w:r>
      <w:proofErr w:type="spellStart"/>
      <w:r w:rsidRPr="008439CE">
        <w:rPr>
          <w:color w:val="000000" w:themeColor="text1"/>
          <w:sz w:val="28"/>
          <w:szCs w:val="28"/>
          <w:lang w:val="uk-UA"/>
        </w:rPr>
        <w:t>Бутенко</w:t>
      </w:r>
      <w:proofErr w:type="spellEnd"/>
      <w:r w:rsidRPr="008439CE">
        <w:rPr>
          <w:color w:val="000000" w:themeColor="text1"/>
          <w:sz w:val="28"/>
          <w:szCs w:val="28"/>
          <w:lang w:val="uk-UA"/>
        </w:rPr>
        <w:t xml:space="preserve"> // Вісник Львів. ун-ту Сер. пед. – 2009. – Вип. 25. Ч. 1. – С. 31–39. </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 xml:space="preserve">Бершадский М., Гузеев В. Дидактические и педагогические основания образовательной технологии. – М.: Центр «Педагогический поиск», 2003 – с.53-65. </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 xml:space="preserve">Богданова Т. Пути, методы и средства формирования информационной культуры в психолого-педагогичной литературе // </w:t>
      </w:r>
      <w:proofErr w:type="spellStart"/>
      <w:r w:rsidRPr="008439CE">
        <w:rPr>
          <w:sz w:val="28"/>
          <w:szCs w:val="28"/>
        </w:rPr>
        <w:t>Проблеми</w:t>
      </w:r>
      <w:proofErr w:type="spellEnd"/>
      <w:r w:rsidRPr="008439CE">
        <w:rPr>
          <w:sz w:val="28"/>
          <w:szCs w:val="28"/>
        </w:rPr>
        <w:t xml:space="preserve"> </w:t>
      </w:r>
      <w:proofErr w:type="spellStart"/>
      <w:r w:rsidRPr="008439CE">
        <w:rPr>
          <w:sz w:val="28"/>
          <w:szCs w:val="28"/>
        </w:rPr>
        <w:t>інженерно-педагогічної</w:t>
      </w:r>
      <w:proofErr w:type="spellEnd"/>
      <w:r w:rsidRPr="008439CE">
        <w:rPr>
          <w:sz w:val="28"/>
          <w:szCs w:val="28"/>
        </w:rPr>
        <w:t xml:space="preserve"> </w:t>
      </w:r>
      <w:proofErr w:type="spellStart"/>
      <w:r w:rsidRPr="008439CE">
        <w:rPr>
          <w:sz w:val="28"/>
          <w:szCs w:val="28"/>
        </w:rPr>
        <w:t>освіти</w:t>
      </w:r>
      <w:proofErr w:type="spellEnd"/>
      <w:r w:rsidRPr="008439CE">
        <w:rPr>
          <w:sz w:val="28"/>
          <w:szCs w:val="28"/>
        </w:rPr>
        <w:t xml:space="preserve">. – 2004. – № 8. – С. 204 – 211; </w:t>
      </w:r>
    </w:p>
    <w:p w:rsidR="008439CE" w:rsidRPr="008439CE" w:rsidRDefault="008439CE" w:rsidP="008439CE">
      <w:pPr>
        <w:pStyle w:val="Default"/>
        <w:numPr>
          <w:ilvl w:val="0"/>
          <w:numId w:val="11"/>
        </w:numPr>
        <w:spacing w:line="360" w:lineRule="auto"/>
        <w:ind w:left="714" w:hanging="357"/>
        <w:jc w:val="both"/>
        <w:rPr>
          <w:rFonts w:ascii="Times New Roman" w:hAnsi="Times New Roman" w:cs="Times New Roman"/>
          <w:color w:val="000000" w:themeColor="text1"/>
          <w:sz w:val="28"/>
          <w:szCs w:val="28"/>
          <w:lang w:val="uk-UA"/>
        </w:rPr>
      </w:pPr>
      <w:proofErr w:type="spellStart"/>
      <w:r w:rsidRPr="008439CE">
        <w:rPr>
          <w:rFonts w:ascii="Times New Roman" w:hAnsi="Times New Roman" w:cs="Times New Roman"/>
          <w:color w:val="000000" w:themeColor="text1"/>
          <w:sz w:val="28"/>
          <w:szCs w:val="28"/>
          <w:lang w:val="uk-UA"/>
        </w:rPr>
        <w:t>Введение</w:t>
      </w:r>
      <w:proofErr w:type="spellEnd"/>
      <w:r w:rsidRPr="008439CE">
        <w:rPr>
          <w:rFonts w:ascii="Times New Roman" w:hAnsi="Times New Roman" w:cs="Times New Roman"/>
          <w:color w:val="000000" w:themeColor="text1"/>
          <w:sz w:val="28"/>
          <w:szCs w:val="28"/>
          <w:lang w:val="uk-UA"/>
        </w:rPr>
        <w:t xml:space="preserve"> в </w:t>
      </w:r>
      <w:proofErr w:type="spellStart"/>
      <w:r w:rsidRPr="008439CE">
        <w:rPr>
          <w:rFonts w:ascii="Times New Roman" w:hAnsi="Times New Roman" w:cs="Times New Roman"/>
          <w:color w:val="000000" w:themeColor="text1"/>
          <w:sz w:val="28"/>
          <w:szCs w:val="28"/>
          <w:lang w:val="uk-UA"/>
        </w:rPr>
        <w:t>педагогическую</w:t>
      </w:r>
      <w:proofErr w:type="spellEnd"/>
      <w:r w:rsidRPr="008439CE">
        <w:rPr>
          <w:rFonts w:ascii="Times New Roman" w:hAnsi="Times New Roman" w:cs="Times New Roman"/>
          <w:color w:val="000000" w:themeColor="text1"/>
          <w:sz w:val="28"/>
          <w:szCs w:val="28"/>
          <w:lang w:val="uk-UA"/>
        </w:rPr>
        <w:t xml:space="preserve"> </w:t>
      </w:r>
      <w:proofErr w:type="spellStart"/>
      <w:r w:rsidRPr="008439CE">
        <w:rPr>
          <w:rFonts w:ascii="Times New Roman" w:hAnsi="Times New Roman" w:cs="Times New Roman"/>
          <w:color w:val="000000" w:themeColor="text1"/>
          <w:sz w:val="28"/>
          <w:szCs w:val="28"/>
          <w:lang w:val="uk-UA"/>
        </w:rPr>
        <w:t>деятельность</w:t>
      </w:r>
      <w:proofErr w:type="spellEnd"/>
      <w:r w:rsidRPr="008439CE">
        <w:rPr>
          <w:rFonts w:ascii="Times New Roman" w:hAnsi="Times New Roman" w:cs="Times New Roman"/>
          <w:color w:val="000000" w:themeColor="text1"/>
          <w:sz w:val="28"/>
          <w:szCs w:val="28"/>
          <w:lang w:val="uk-UA"/>
        </w:rPr>
        <w:t xml:space="preserve">: </w:t>
      </w:r>
      <w:proofErr w:type="spellStart"/>
      <w:r w:rsidRPr="008439CE">
        <w:rPr>
          <w:rFonts w:ascii="Times New Roman" w:hAnsi="Times New Roman" w:cs="Times New Roman"/>
          <w:color w:val="000000" w:themeColor="text1"/>
          <w:sz w:val="28"/>
          <w:szCs w:val="28"/>
          <w:lang w:val="uk-UA"/>
        </w:rPr>
        <w:t>Учеб</w:t>
      </w:r>
      <w:proofErr w:type="spellEnd"/>
      <w:r w:rsidRPr="008439CE">
        <w:rPr>
          <w:rFonts w:ascii="Times New Roman" w:hAnsi="Times New Roman" w:cs="Times New Roman"/>
          <w:color w:val="000000" w:themeColor="text1"/>
          <w:sz w:val="28"/>
          <w:szCs w:val="28"/>
          <w:lang w:val="uk-UA"/>
        </w:rPr>
        <w:t xml:space="preserve">. </w:t>
      </w:r>
      <w:proofErr w:type="spellStart"/>
      <w:r w:rsidRPr="008439CE">
        <w:rPr>
          <w:rFonts w:ascii="Times New Roman" w:hAnsi="Times New Roman" w:cs="Times New Roman"/>
          <w:color w:val="000000" w:themeColor="text1"/>
          <w:sz w:val="28"/>
          <w:szCs w:val="28"/>
          <w:lang w:val="uk-UA"/>
        </w:rPr>
        <w:t>пособие</w:t>
      </w:r>
      <w:proofErr w:type="spellEnd"/>
      <w:r w:rsidRPr="008439CE">
        <w:rPr>
          <w:rFonts w:ascii="Times New Roman" w:hAnsi="Times New Roman" w:cs="Times New Roman"/>
          <w:color w:val="000000" w:themeColor="text1"/>
          <w:sz w:val="28"/>
          <w:szCs w:val="28"/>
          <w:lang w:val="uk-UA"/>
        </w:rPr>
        <w:t xml:space="preserve"> для </w:t>
      </w:r>
      <w:proofErr w:type="spellStart"/>
      <w:r w:rsidRPr="008439CE">
        <w:rPr>
          <w:rFonts w:ascii="Times New Roman" w:hAnsi="Times New Roman" w:cs="Times New Roman"/>
          <w:color w:val="000000" w:themeColor="text1"/>
          <w:sz w:val="28"/>
          <w:szCs w:val="28"/>
          <w:lang w:val="uk-UA"/>
        </w:rPr>
        <w:t>студ</w:t>
      </w:r>
      <w:proofErr w:type="spellEnd"/>
      <w:r w:rsidRPr="008439CE">
        <w:rPr>
          <w:rFonts w:ascii="Times New Roman" w:hAnsi="Times New Roman" w:cs="Times New Roman"/>
          <w:color w:val="000000" w:themeColor="text1"/>
          <w:sz w:val="28"/>
          <w:szCs w:val="28"/>
          <w:lang w:val="uk-UA"/>
        </w:rPr>
        <w:t xml:space="preserve">. </w:t>
      </w:r>
      <w:proofErr w:type="spellStart"/>
      <w:r w:rsidRPr="008439CE">
        <w:rPr>
          <w:rFonts w:ascii="Times New Roman" w:hAnsi="Times New Roman" w:cs="Times New Roman"/>
          <w:color w:val="000000" w:themeColor="text1"/>
          <w:sz w:val="28"/>
          <w:szCs w:val="28"/>
          <w:lang w:val="uk-UA"/>
        </w:rPr>
        <w:t>высш</w:t>
      </w:r>
      <w:proofErr w:type="spellEnd"/>
      <w:r w:rsidRPr="008439CE">
        <w:rPr>
          <w:rFonts w:ascii="Times New Roman" w:hAnsi="Times New Roman" w:cs="Times New Roman"/>
          <w:color w:val="000000" w:themeColor="text1"/>
          <w:sz w:val="28"/>
          <w:szCs w:val="28"/>
          <w:lang w:val="uk-UA"/>
        </w:rPr>
        <w:t xml:space="preserve">. </w:t>
      </w:r>
      <w:proofErr w:type="spellStart"/>
      <w:r w:rsidRPr="008439CE">
        <w:rPr>
          <w:rFonts w:ascii="Times New Roman" w:hAnsi="Times New Roman" w:cs="Times New Roman"/>
          <w:color w:val="000000" w:themeColor="text1"/>
          <w:sz w:val="28"/>
          <w:szCs w:val="28"/>
          <w:lang w:val="uk-UA"/>
        </w:rPr>
        <w:t>учеб</w:t>
      </w:r>
      <w:proofErr w:type="spellEnd"/>
      <w:r w:rsidRPr="008439CE">
        <w:rPr>
          <w:rFonts w:ascii="Times New Roman" w:hAnsi="Times New Roman" w:cs="Times New Roman"/>
          <w:color w:val="000000" w:themeColor="text1"/>
          <w:sz w:val="28"/>
          <w:szCs w:val="28"/>
          <w:lang w:val="uk-UA"/>
        </w:rPr>
        <w:t xml:space="preserve">. заведений / А. С. </w:t>
      </w:r>
      <w:proofErr w:type="spellStart"/>
      <w:r w:rsidRPr="008439CE">
        <w:rPr>
          <w:rFonts w:ascii="Times New Roman" w:hAnsi="Times New Roman" w:cs="Times New Roman"/>
          <w:color w:val="000000" w:themeColor="text1"/>
          <w:sz w:val="28"/>
          <w:szCs w:val="28"/>
          <w:lang w:val="uk-UA"/>
        </w:rPr>
        <w:t>Роботова</w:t>
      </w:r>
      <w:proofErr w:type="spellEnd"/>
      <w:r w:rsidRPr="008439CE">
        <w:rPr>
          <w:rFonts w:ascii="Times New Roman" w:hAnsi="Times New Roman" w:cs="Times New Roman"/>
          <w:color w:val="000000" w:themeColor="text1"/>
          <w:sz w:val="28"/>
          <w:szCs w:val="28"/>
          <w:lang w:val="uk-UA"/>
        </w:rPr>
        <w:t xml:space="preserve">, Т. В. Леонтьева, И. Г. </w:t>
      </w:r>
      <w:proofErr w:type="spellStart"/>
      <w:r w:rsidRPr="008439CE">
        <w:rPr>
          <w:rFonts w:ascii="Times New Roman" w:hAnsi="Times New Roman" w:cs="Times New Roman"/>
          <w:color w:val="000000" w:themeColor="text1"/>
          <w:sz w:val="28"/>
          <w:szCs w:val="28"/>
          <w:lang w:val="uk-UA"/>
        </w:rPr>
        <w:t>Шапошникова</w:t>
      </w:r>
      <w:proofErr w:type="spellEnd"/>
      <w:r w:rsidRPr="008439CE">
        <w:rPr>
          <w:rFonts w:ascii="Times New Roman" w:hAnsi="Times New Roman" w:cs="Times New Roman"/>
          <w:color w:val="000000" w:themeColor="text1"/>
          <w:sz w:val="28"/>
          <w:szCs w:val="28"/>
          <w:lang w:val="uk-UA"/>
        </w:rPr>
        <w:t xml:space="preserve"> и др..; </w:t>
      </w:r>
      <w:proofErr w:type="spellStart"/>
      <w:r w:rsidRPr="008439CE">
        <w:rPr>
          <w:rFonts w:ascii="Times New Roman" w:hAnsi="Times New Roman" w:cs="Times New Roman"/>
          <w:color w:val="000000" w:themeColor="text1"/>
          <w:sz w:val="28"/>
          <w:szCs w:val="28"/>
          <w:lang w:val="uk-UA"/>
        </w:rPr>
        <w:t>под</w:t>
      </w:r>
      <w:proofErr w:type="spellEnd"/>
      <w:r w:rsidRPr="008439CE">
        <w:rPr>
          <w:rFonts w:ascii="Times New Roman" w:hAnsi="Times New Roman" w:cs="Times New Roman"/>
          <w:color w:val="000000" w:themeColor="text1"/>
          <w:sz w:val="28"/>
          <w:szCs w:val="28"/>
          <w:lang w:val="uk-UA"/>
        </w:rPr>
        <w:t xml:space="preserve"> ред. А. С. </w:t>
      </w:r>
      <w:proofErr w:type="spellStart"/>
      <w:r w:rsidRPr="008439CE">
        <w:rPr>
          <w:rFonts w:ascii="Times New Roman" w:hAnsi="Times New Roman" w:cs="Times New Roman"/>
          <w:color w:val="000000" w:themeColor="text1"/>
          <w:sz w:val="28"/>
          <w:szCs w:val="28"/>
          <w:lang w:val="uk-UA"/>
        </w:rPr>
        <w:t>Роботовой</w:t>
      </w:r>
      <w:proofErr w:type="spellEnd"/>
      <w:r w:rsidRPr="008439CE">
        <w:rPr>
          <w:rFonts w:ascii="Times New Roman" w:hAnsi="Times New Roman" w:cs="Times New Roman"/>
          <w:color w:val="000000" w:themeColor="text1"/>
          <w:sz w:val="28"/>
          <w:szCs w:val="28"/>
          <w:lang w:val="uk-UA"/>
        </w:rPr>
        <w:t xml:space="preserve">. – 2-е </w:t>
      </w:r>
      <w:proofErr w:type="spellStart"/>
      <w:r w:rsidRPr="008439CE">
        <w:rPr>
          <w:rFonts w:ascii="Times New Roman" w:hAnsi="Times New Roman" w:cs="Times New Roman"/>
          <w:color w:val="000000" w:themeColor="text1"/>
          <w:sz w:val="28"/>
          <w:szCs w:val="28"/>
          <w:lang w:val="uk-UA"/>
        </w:rPr>
        <w:t>изд</w:t>
      </w:r>
      <w:proofErr w:type="spellEnd"/>
      <w:r w:rsidRPr="008439CE">
        <w:rPr>
          <w:rFonts w:ascii="Times New Roman" w:hAnsi="Times New Roman" w:cs="Times New Roman"/>
          <w:color w:val="000000" w:themeColor="text1"/>
          <w:sz w:val="28"/>
          <w:szCs w:val="28"/>
          <w:lang w:val="uk-UA"/>
        </w:rPr>
        <w:t xml:space="preserve">. – М.: </w:t>
      </w:r>
      <w:proofErr w:type="spellStart"/>
      <w:r w:rsidRPr="008439CE">
        <w:rPr>
          <w:rFonts w:ascii="Times New Roman" w:hAnsi="Times New Roman" w:cs="Times New Roman"/>
          <w:color w:val="000000" w:themeColor="text1"/>
          <w:sz w:val="28"/>
          <w:szCs w:val="28"/>
          <w:lang w:val="uk-UA"/>
        </w:rPr>
        <w:t>Издательский</w:t>
      </w:r>
      <w:proofErr w:type="spellEnd"/>
      <w:r w:rsidRPr="008439CE">
        <w:rPr>
          <w:rFonts w:ascii="Times New Roman" w:hAnsi="Times New Roman" w:cs="Times New Roman"/>
          <w:color w:val="000000" w:themeColor="text1"/>
          <w:sz w:val="28"/>
          <w:szCs w:val="28"/>
          <w:lang w:val="uk-UA"/>
        </w:rPr>
        <w:t xml:space="preserve"> центр «</w:t>
      </w:r>
      <w:proofErr w:type="spellStart"/>
      <w:r w:rsidRPr="008439CE">
        <w:rPr>
          <w:rFonts w:ascii="Times New Roman" w:hAnsi="Times New Roman" w:cs="Times New Roman"/>
          <w:color w:val="000000" w:themeColor="text1"/>
          <w:sz w:val="28"/>
          <w:szCs w:val="28"/>
          <w:lang w:val="uk-UA"/>
        </w:rPr>
        <w:t>Академия</w:t>
      </w:r>
      <w:proofErr w:type="spellEnd"/>
      <w:r w:rsidRPr="008439CE">
        <w:rPr>
          <w:rFonts w:ascii="Times New Roman" w:hAnsi="Times New Roman" w:cs="Times New Roman"/>
          <w:color w:val="000000" w:themeColor="text1"/>
          <w:sz w:val="28"/>
          <w:szCs w:val="28"/>
          <w:lang w:val="uk-UA"/>
        </w:rPr>
        <w:t xml:space="preserve">», 2004. – 208 c. </w:t>
      </w:r>
    </w:p>
    <w:p w:rsidR="008439CE" w:rsidRPr="008439CE" w:rsidRDefault="008439CE" w:rsidP="008439CE">
      <w:pPr>
        <w:pStyle w:val="a9"/>
        <w:numPr>
          <w:ilvl w:val="0"/>
          <w:numId w:val="11"/>
        </w:numPr>
        <w:shd w:val="clear" w:color="auto" w:fill="FFFFFF"/>
        <w:autoSpaceDE w:val="0"/>
        <w:autoSpaceDN w:val="0"/>
        <w:adjustRightInd w:val="0"/>
        <w:spacing w:line="360" w:lineRule="auto"/>
        <w:ind w:left="714" w:hanging="357"/>
        <w:contextualSpacing w:val="0"/>
        <w:jc w:val="both"/>
        <w:rPr>
          <w:color w:val="000000" w:themeColor="text1"/>
          <w:sz w:val="28"/>
          <w:szCs w:val="28"/>
          <w:lang w:val="uk-UA"/>
        </w:rPr>
      </w:pPr>
      <w:proofErr w:type="spellStart"/>
      <w:r w:rsidRPr="008439CE">
        <w:rPr>
          <w:color w:val="000000" w:themeColor="text1"/>
          <w:sz w:val="28"/>
          <w:szCs w:val="28"/>
          <w:lang w:val="uk-UA"/>
        </w:rPr>
        <w:t>Воробьев</w:t>
      </w:r>
      <w:proofErr w:type="spellEnd"/>
      <w:r w:rsidRPr="008439CE">
        <w:rPr>
          <w:color w:val="000000" w:themeColor="text1"/>
          <w:sz w:val="28"/>
          <w:szCs w:val="28"/>
          <w:lang w:val="uk-UA"/>
        </w:rPr>
        <w:t xml:space="preserve"> Г. </w:t>
      </w:r>
      <w:proofErr w:type="spellStart"/>
      <w:r w:rsidRPr="008439CE">
        <w:rPr>
          <w:color w:val="000000" w:themeColor="text1"/>
          <w:sz w:val="28"/>
          <w:szCs w:val="28"/>
          <w:lang w:val="uk-UA"/>
        </w:rPr>
        <w:t>Информационная</w:t>
      </w:r>
      <w:proofErr w:type="spellEnd"/>
      <w:r w:rsidRPr="008439CE">
        <w:rPr>
          <w:color w:val="000000" w:themeColor="text1"/>
          <w:sz w:val="28"/>
          <w:szCs w:val="28"/>
          <w:lang w:val="uk-UA"/>
        </w:rPr>
        <w:t xml:space="preserve"> культура в </w:t>
      </w:r>
      <w:proofErr w:type="spellStart"/>
      <w:r w:rsidRPr="008439CE">
        <w:rPr>
          <w:color w:val="000000" w:themeColor="text1"/>
          <w:sz w:val="28"/>
          <w:szCs w:val="28"/>
          <w:lang w:val="uk-UA"/>
        </w:rPr>
        <w:t>управленческом</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труде</w:t>
      </w:r>
      <w:proofErr w:type="spellEnd"/>
      <w:r w:rsidRPr="008439CE">
        <w:rPr>
          <w:color w:val="000000" w:themeColor="text1"/>
          <w:sz w:val="28"/>
          <w:szCs w:val="28"/>
          <w:lang w:val="uk-UA"/>
        </w:rPr>
        <w:t xml:space="preserve"> / Г.Г. </w:t>
      </w:r>
      <w:proofErr w:type="spellStart"/>
      <w:r w:rsidRPr="008439CE">
        <w:rPr>
          <w:color w:val="000000" w:themeColor="text1"/>
          <w:sz w:val="28"/>
          <w:szCs w:val="28"/>
          <w:lang w:val="uk-UA"/>
        </w:rPr>
        <w:t>Воробьев</w:t>
      </w:r>
      <w:proofErr w:type="spellEnd"/>
      <w:r w:rsidRPr="008439CE">
        <w:rPr>
          <w:color w:val="000000" w:themeColor="text1"/>
          <w:sz w:val="28"/>
          <w:szCs w:val="28"/>
          <w:lang w:val="uk-UA"/>
        </w:rPr>
        <w:t xml:space="preserve">  – М.: </w:t>
      </w:r>
      <w:proofErr w:type="spellStart"/>
      <w:r w:rsidRPr="008439CE">
        <w:rPr>
          <w:color w:val="000000" w:themeColor="text1"/>
          <w:sz w:val="28"/>
          <w:szCs w:val="28"/>
          <w:lang w:val="uk-UA"/>
        </w:rPr>
        <w:t>Экономика</w:t>
      </w:r>
      <w:proofErr w:type="spellEnd"/>
      <w:r w:rsidRPr="008439CE">
        <w:rPr>
          <w:color w:val="000000" w:themeColor="text1"/>
          <w:sz w:val="28"/>
          <w:szCs w:val="28"/>
          <w:lang w:val="uk-UA"/>
        </w:rPr>
        <w:t xml:space="preserve">, 1971. – 106 с. </w:t>
      </w:r>
    </w:p>
    <w:p w:rsidR="008439CE" w:rsidRPr="008439CE" w:rsidRDefault="008439CE" w:rsidP="008439CE">
      <w:pPr>
        <w:pStyle w:val="aa"/>
        <w:numPr>
          <w:ilvl w:val="0"/>
          <w:numId w:val="11"/>
        </w:numPr>
        <w:shd w:val="clear" w:color="auto" w:fill="FFFFFF"/>
        <w:spacing w:before="0" w:beforeAutospacing="0" w:after="0" w:afterAutospacing="0" w:line="360" w:lineRule="auto"/>
        <w:ind w:left="714" w:hanging="357"/>
        <w:jc w:val="both"/>
        <w:rPr>
          <w:color w:val="000000" w:themeColor="text1"/>
          <w:sz w:val="28"/>
          <w:szCs w:val="28"/>
          <w:lang w:val="uk-UA"/>
        </w:rPr>
      </w:pPr>
      <w:proofErr w:type="spellStart"/>
      <w:r w:rsidRPr="008439CE">
        <w:rPr>
          <w:color w:val="000000" w:themeColor="text1"/>
          <w:sz w:val="28"/>
          <w:szCs w:val="28"/>
          <w:lang w:val="uk-UA"/>
        </w:rPr>
        <w:t>Вохрышева</w:t>
      </w:r>
      <w:proofErr w:type="spellEnd"/>
      <w:r w:rsidRPr="008439CE">
        <w:rPr>
          <w:color w:val="000000" w:themeColor="text1"/>
          <w:sz w:val="28"/>
          <w:szCs w:val="28"/>
          <w:lang w:val="uk-UA"/>
        </w:rPr>
        <w:t xml:space="preserve"> М. </w:t>
      </w:r>
      <w:proofErr w:type="spellStart"/>
      <w:r w:rsidRPr="008439CE">
        <w:rPr>
          <w:color w:val="000000" w:themeColor="text1"/>
          <w:sz w:val="28"/>
          <w:szCs w:val="28"/>
          <w:lang w:val="uk-UA"/>
        </w:rPr>
        <w:t>Формирование</w:t>
      </w:r>
      <w:proofErr w:type="spellEnd"/>
      <w:r w:rsidRPr="008439CE">
        <w:rPr>
          <w:color w:val="000000" w:themeColor="text1"/>
          <w:sz w:val="28"/>
          <w:szCs w:val="28"/>
          <w:lang w:val="uk-UA"/>
        </w:rPr>
        <w:t xml:space="preserve"> науки об </w:t>
      </w:r>
      <w:proofErr w:type="spellStart"/>
      <w:r w:rsidRPr="008439CE">
        <w:rPr>
          <w:color w:val="000000" w:themeColor="text1"/>
          <w:sz w:val="28"/>
          <w:szCs w:val="28"/>
          <w:lang w:val="uk-UA"/>
        </w:rPr>
        <w:t>информационной</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культуре</w:t>
      </w:r>
      <w:proofErr w:type="spellEnd"/>
      <w:r w:rsidRPr="008439CE">
        <w:rPr>
          <w:color w:val="000000" w:themeColor="text1"/>
          <w:sz w:val="28"/>
          <w:szCs w:val="28"/>
          <w:lang w:val="uk-UA"/>
        </w:rPr>
        <w:t xml:space="preserve"> / М. Г.   </w:t>
      </w:r>
      <w:proofErr w:type="spellStart"/>
      <w:r w:rsidRPr="008439CE">
        <w:rPr>
          <w:color w:val="000000" w:themeColor="text1"/>
          <w:sz w:val="28"/>
          <w:szCs w:val="28"/>
          <w:lang w:val="uk-UA"/>
        </w:rPr>
        <w:t>Вохрышева</w:t>
      </w:r>
      <w:proofErr w:type="spellEnd"/>
      <w:r w:rsidRPr="008439CE">
        <w:rPr>
          <w:color w:val="000000" w:themeColor="text1"/>
          <w:sz w:val="28"/>
          <w:szCs w:val="28"/>
          <w:lang w:val="uk-UA"/>
        </w:rPr>
        <w:t xml:space="preserve">  // </w:t>
      </w:r>
      <w:proofErr w:type="spellStart"/>
      <w:r w:rsidRPr="008439CE">
        <w:rPr>
          <w:color w:val="000000" w:themeColor="text1"/>
          <w:sz w:val="28"/>
          <w:szCs w:val="28"/>
          <w:lang w:val="uk-UA"/>
        </w:rPr>
        <w:t>Проблемы</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информационной</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культуры</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сб</w:t>
      </w:r>
      <w:proofErr w:type="spellEnd"/>
      <w:r w:rsidRPr="008439CE">
        <w:rPr>
          <w:color w:val="000000" w:themeColor="text1"/>
          <w:sz w:val="28"/>
          <w:szCs w:val="28"/>
          <w:lang w:val="uk-UA"/>
        </w:rPr>
        <w:t xml:space="preserve">. ст. </w:t>
      </w:r>
      <w:proofErr w:type="spellStart"/>
      <w:r w:rsidRPr="008439CE">
        <w:rPr>
          <w:color w:val="000000" w:themeColor="text1"/>
          <w:sz w:val="28"/>
          <w:szCs w:val="28"/>
          <w:lang w:val="uk-UA"/>
        </w:rPr>
        <w:t>Вып</w:t>
      </w:r>
      <w:proofErr w:type="spellEnd"/>
      <w:r w:rsidRPr="008439CE">
        <w:rPr>
          <w:color w:val="000000" w:themeColor="text1"/>
          <w:sz w:val="28"/>
          <w:szCs w:val="28"/>
          <w:lang w:val="uk-UA"/>
        </w:rPr>
        <w:t xml:space="preserve">. 6. </w:t>
      </w:r>
      <w:proofErr w:type="spellStart"/>
      <w:r w:rsidRPr="008439CE">
        <w:rPr>
          <w:color w:val="000000" w:themeColor="text1"/>
          <w:sz w:val="28"/>
          <w:szCs w:val="28"/>
          <w:lang w:val="uk-UA"/>
        </w:rPr>
        <w:lastRenderedPageBreak/>
        <w:t>Методология</w:t>
      </w:r>
      <w:proofErr w:type="spellEnd"/>
      <w:r w:rsidRPr="008439CE">
        <w:rPr>
          <w:color w:val="000000" w:themeColor="text1"/>
          <w:sz w:val="28"/>
          <w:szCs w:val="28"/>
          <w:lang w:val="uk-UA"/>
        </w:rPr>
        <w:t xml:space="preserve"> и </w:t>
      </w:r>
      <w:proofErr w:type="spellStart"/>
      <w:r w:rsidRPr="008439CE">
        <w:rPr>
          <w:color w:val="000000" w:themeColor="text1"/>
          <w:sz w:val="28"/>
          <w:szCs w:val="28"/>
          <w:lang w:val="uk-UA"/>
        </w:rPr>
        <w:t>организация</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информационно</w:t>
      </w:r>
      <w:proofErr w:type="spellEnd"/>
      <w:r w:rsidRPr="008439CE">
        <w:rPr>
          <w:color w:val="000000" w:themeColor="text1"/>
          <w:sz w:val="28"/>
          <w:szCs w:val="28"/>
          <w:lang w:val="uk-UA"/>
        </w:rPr>
        <w:t xml:space="preserve"> - </w:t>
      </w:r>
      <w:proofErr w:type="spellStart"/>
      <w:r w:rsidRPr="008439CE">
        <w:rPr>
          <w:color w:val="000000" w:themeColor="text1"/>
          <w:sz w:val="28"/>
          <w:szCs w:val="28"/>
          <w:lang w:val="uk-UA"/>
        </w:rPr>
        <w:t>культурологических</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исследований</w:t>
      </w:r>
      <w:proofErr w:type="spellEnd"/>
      <w:r w:rsidRPr="008439CE">
        <w:rPr>
          <w:color w:val="000000" w:themeColor="text1"/>
          <w:sz w:val="28"/>
          <w:szCs w:val="28"/>
          <w:lang w:val="uk-UA"/>
        </w:rPr>
        <w:t xml:space="preserve"> / </w:t>
      </w:r>
      <w:proofErr w:type="spellStart"/>
      <w:r w:rsidRPr="008439CE">
        <w:rPr>
          <w:color w:val="000000" w:themeColor="text1"/>
          <w:sz w:val="28"/>
          <w:szCs w:val="28"/>
          <w:lang w:val="uk-UA"/>
        </w:rPr>
        <w:t>науч</w:t>
      </w:r>
      <w:proofErr w:type="spellEnd"/>
      <w:r w:rsidRPr="008439CE">
        <w:rPr>
          <w:color w:val="000000" w:themeColor="text1"/>
          <w:sz w:val="28"/>
          <w:szCs w:val="28"/>
          <w:lang w:val="uk-UA"/>
        </w:rPr>
        <w:t xml:space="preserve">. ред.: Ю.С. Зубов, В.А. </w:t>
      </w:r>
      <w:proofErr w:type="spellStart"/>
      <w:r w:rsidRPr="008439CE">
        <w:rPr>
          <w:color w:val="000000" w:themeColor="text1"/>
          <w:sz w:val="28"/>
          <w:szCs w:val="28"/>
          <w:lang w:val="uk-UA"/>
        </w:rPr>
        <w:t>Фокеев</w:t>
      </w:r>
      <w:proofErr w:type="spellEnd"/>
      <w:r w:rsidRPr="008439CE">
        <w:rPr>
          <w:color w:val="000000" w:themeColor="text1"/>
          <w:sz w:val="28"/>
          <w:szCs w:val="28"/>
          <w:lang w:val="uk-UA"/>
        </w:rPr>
        <w:t>. - М.:, 1997.- 134с.</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 xml:space="preserve">Воробьев Г. Твоя информационная культура / Г. Г. Воробьев. – М.: Молодая гвардия, 1988. – 303 с. </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Выготский Л.  Собрание сочинений в 6 томах / Выготский Л. С. – М., 1984. – Т. 4.</w:t>
      </w:r>
    </w:p>
    <w:p w:rsidR="008439CE" w:rsidRPr="008439CE" w:rsidRDefault="008439CE" w:rsidP="008439CE">
      <w:pPr>
        <w:pStyle w:val="a9"/>
        <w:numPr>
          <w:ilvl w:val="0"/>
          <w:numId w:val="11"/>
        </w:numPr>
        <w:spacing w:after="200" w:line="360" w:lineRule="auto"/>
        <w:jc w:val="both"/>
        <w:rPr>
          <w:sz w:val="28"/>
          <w:szCs w:val="28"/>
          <w:lang w:val="uk-UA"/>
        </w:rPr>
      </w:pPr>
      <w:proofErr w:type="spellStart"/>
      <w:r w:rsidRPr="008439CE">
        <w:rPr>
          <w:sz w:val="28"/>
          <w:szCs w:val="28"/>
        </w:rPr>
        <w:t>Гендина</w:t>
      </w:r>
      <w:proofErr w:type="spellEnd"/>
      <w:r w:rsidRPr="008439CE">
        <w:rPr>
          <w:sz w:val="28"/>
          <w:szCs w:val="28"/>
        </w:rPr>
        <w:t xml:space="preserve"> Н. Формирование информационной культуры личности в библиотеках и образовательных учреждениях / Н. И. </w:t>
      </w:r>
      <w:proofErr w:type="spellStart"/>
      <w:r w:rsidRPr="008439CE">
        <w:rPr>
          <w:sz w:val="28"/>
          <w:szCs w:val="28"/>
        </w:rPr>
        <w:t>Гендина</w:t>
      </w:r>
      <w:proofErr w:type="spellEnd"/>
      <w:r w:rsidRPr="008439CE">
        <w:rPr>
          <w:sz w:val="28"/>
          <w:szCs w:val="28"/>
        </w:rPr>
        <w:t xml:space="preserve">, Н. И. </w:t>
      </w:r>
      <w:proofErr w:type="spellStart"/>
      <w:r w:rsidRPr="008439CE">
        <w:rPr>
          <w:sz w:val="28"/>
          <w:szCs w:val="28"/>
        </w:rPr>
        <w:t>Колкова</w:t>
      </w:r>
      <w:proofErr w:type="spellEnd"/>
      <w:r w:rsidRPr="008439CE">
        <w:rPr>
          <w:sz w:val="28"/>
          <w:szCs w:val="28"/>
        </w:rPr>
        <w:t xml:space="preserve">, И. Л. </w:t>
      </w:r>
      <w:proofErr w:type="spellStart"/>
      <w:r w:rsidRPr="008439CE">
        <w:rPr>
          <w:sz w:val="28"/>
          <w:szCs w:val="28"/>
        </w:rPr>
        <w:t>Скипор</w:t>
      </w:r>
      <w:proofErr w:type="spellEnd"/>
      <w:r w:rsidRPr="008439CE">
        <w:rPr>
          <w:sz w:val="28"/>
          <w:szCs w:val="28"/>
        </w:rPr>
        <w:t xml:space="preserve">, Т. А. Стародубова – М.: Школьная библиотека, 2003. – 296 с. </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Горина Л. Культура безопасности жизнедеятельности: методологический и технологический аспекты: Монография / Горина Л. Н. – Тольятти</w:t>
      </w:r>
      <w:proofErr w:type="gramStart"/>
      <w:r w:rsidRPr="008439CE">
        <w:rPr>
          <w:sz w:val="28"/>
          <w:szCs w:val="28"/>
        </w:rPr>
        <w:t xml:space="preserve"> :</w:t>
      </w:r>
      <w:proofErr w:type="gramEnd"/>
      <w:r w:rsidRPr="008439CE">
        <w:rPr>
          <w:sz w:val="28"/>
          <w:szCs w:val="28"/>
        </w:rPr>
        <w:t xml:space="preserve"> Тольяттинский государственный университет, 2001. – 289 </w:t>
      </w:r>
      <w:proofErr w:type="gramStart"/>
      <w:r w:rsidRPr="008439CE">
        <w:rPr>
          <w:sz w:val="28"/>
          <w:szCs w:val="28"/>
        </w:rPr>
        <w:t>с</w:t>
      </w:r>
      <w:proofErr w:type="gramEnd"/>
      <w:r w:rsidRPr="008439CE">
        <w:rPr>
          <w:sz w:val="28"/>
          <w:szCs w:val="28"/>
          <w:lang w:val="uk-UA"/>
        </w:rPr>
        <w:t>.</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Гуревич П. Культурология</w:t>
      </w:r>
      <w:proofErr w:type="gramStart"/>
      <w:r w:rsidRPr="008439CE">
        <w:rPr>
          <w:sz w:val="28"/>
          <w:szCs w:val="28"/>
        </w:rPr>
        <w:t xml:space="preserve"> :</w:t>
      </w:r>
      <w:proofErr w:type="gramEnd"/>
      <w:r w:rsidRPr="008439CE">
        <w:rPr>
          <w:sz w:val="28"/>
          <w:szCs w:val="28"/>
        </w:rPr>
        <w:t xml:space="preserve"> учебник / П. С. Гуревич. – Москва</w:t>
      </w:r>
      <w:proofErr w:type="gramStart"/>
      <w:r w:rsidRPr="008439CE">
        <w:rPr>
          <w:sz w:val="28"/>
          <w:szCs w:val="28"/>
        </w:rPr>
        <w:t xml:space="preserve"> :</w:t>
      </w:r>
      <w:proofErr w:type="gramEnd"/>
      <w:r w:rsidRPr="008439CE">
        <w:rPr>
          <w:sz w:val="28"/>
          <w:szCs w:val="28"/>
        </w:rPr>
        <w:t xml:space="preserve"> </w:t>
      </w:r>
      <w:proofErr w:type="spellStart"/>
      <w:r w:rsidRPr="008439CE">
        <w:rPr>
          <w:sz w:val="28"/>
          <w:szCs w:val="28"/>
        </w:rPr>
        <w:t>Юнити</w:t>
      </w:r>
      <w:proofErr w:type="spellEnd"/>
      <w:r w:rsidRPr="008439CE">
        <w:rPr>
          <w:sz w:val="28"/>
          <w:szCs w:val="28"/>
        </w:rPr>
        <w:t>, 2015. – 327 с.</w:t>
      </w:r>
      <w:proofErr w:type="gramStart"/>
      <w:r w:rsidRPr="008439CE">
        <w:rPr>
          <w:sz w:val="28"/>
          <w:szCs w:val="28"/>
        </w:rPr>
        <w:t xml:space="preserve"> :</w:t>
      </w:r>
      <w:proofErr w:type="gramEnd"/>
      <w:r w:rsidRPr="008439CE">
        <w:rPr>
          <w:sz w:val="28"/>
          <w:szCs w:val="28"/>
        </w:rPr>
        <w:t xml:space="preserve"> ил.</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Давыдов В. Виды обобщения в обучении / В. В. Давыдов. – М.</w:t>
      </w:r>
      <w:proofErr w:type="gramStart"/>
      <w:r w:rsidRPr="008439CE">
        <w:rPr>
          <w:sz w:val="28"/>
          <w:szCs w:val="28"/>
        </w:rPr>
        <w:t xml:space="preserve"> :</w:t>
      </w:r>
      <w:proofErr w:type="gramEnd"/>
      <w:r w:rsidRPr="008439CE">
        <w:rPr>
          <w:sz w:val="28"/>
          <w:szCs w:val="28"/>
        </w:rPr>
        <w:t xml:space="preserve"> Педагогика, 1972. – 312 с.</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 xml:space="preserve">Демина Л. Д. Психологическое здоровье и защитные механизмы личности: Учебное пособие / Демина Л. Д., </w:t>
      </w:r>
      <w:proofErr w:type="spellStart"/>
      <w:r w:rsidRPr="008439CE">
        <w:rPr>
          <w:sz w:val="28"/>
          <w:szCs w:val="28"/>
        </w:rPr>
        <w:t>Ральникова</w:t>
      </w:r>
      <w:proofErr w:type="spellEnd"/>
      <w:r w:rsidRPr="008439CE">
        <w:rPr>
          <w:sz w:val="28"/>
          <w:szCs w:val="28"/>
        </w:rPr>
        <w:t xml:space="preserve"> И. А. – Барнаул</w:t>
      </w:r>
      <w:proofErr w:type="gramStart"/>
      <w:r w:rsidRPr="008439CE">
        <w:rPr>
          <w:sz w:val="28"/>
          <w:szCs w:val="28"/>
        </w:rPr>
        <w:t xml:space="preserve"> :</w:t>
      </w:r>
      <w:proofErr w:type="gramEnd"/>
      <w:r w:rsidRPr="008439CE">
        <w:rPr>
          <w:sz w:val="28"/>
          <w:szCs w:val="28"/>
        </w:rPr>
        <w:t xml:space="preserve"> Изд-во АГУ, 2001. – 144 </w:t>
      </w:r>
      <w:proofErr w:type="gramStart"/>
      <w:r w:rsidRPr="008439CE">
        <w:rPr>
          <w:sz w:val="28"/>
          <w:szCs w:val="28"/>
        </w:rPr>
        <w:t>с</w:t>
      </w:r>
      <w:proofErr w:type="gramEnd"/>
      <w:r w:rsidRPr="008439CE">
        <w:rPr>
          <w:sz w:val="28"/>
          <w:szCs w:val="28"/>
        </w:rPr>
        <w:t>.</w:t>
      </w:r>
    </w:p>
    <w:p w:rsidR="008439CE" w:rsidRPr="008439CE" w:rsidRDefault="008439CE" w:rsidP="008439CE">
      <w:pPr>
        <w:pStyle w:val="a9"/>
        <w:numPr>
          <w:ilvl w:val="0"/>
          <w:numId w:val="11"/>
        </w:numPr>
        <w:spacing w:after="200" w:line="360" w:lineRule="auto"/>
        <w:jc w:val="both"/>
        <w:rPr>
          <w:sz w:val="28"/>
          <w:szCs w:val="28"/>
          <w:lang w:val="uk-UA"/>
        </w:rPr>
      </w:pPr>
      <w:proofErr w:type="spellStart"/>
      <w:r w:rsidRPr="008439CE">
        <w:rPr>
          <w:sz w:val="28"/>
          <w:szCs w:val="28"/>
          <w:lang w:val="uk-UA"/>
        </w:rPr>
        <w:t>Джинчарадзе</w:t>
      </w:r>
      <w:proofErr w:type="spellEnd"/>
      <w:r w:rsidRPr="008439CE">
        <w:rPr>
          <w:sz w:val="28"/>
          <w:szCs w:val="28"/>
          <w:lang w:val="uk-UA"/>
        </w:rPr>
        <w:t xml:space="preserve"> Н. Інформаційна культура особи: формування та тенденції розвитку (соціально-філософський аналіз): </w:t>
      </w:r>
      <w:proofErr w:type="spellStart"/>
      <w:r w:rsidRPr="008439CE">
        <w:rPr>
          <w:sz w:val="28"/>
          <w:szCs w:val="28"/>
          <w:lang w:val="uk-UA"/>
        </w:rPr>
        <w:t>дис</w:t>
      </w:r>
      <w:proofErr w:type="spellEnd"/>
      <w:r w:rsidRPr="008439CE">
        <w:rPr>
          <w:sz w:val="28"/>
          <w:szCs w:val="28"/>
          <w:lang w:val="uk-UA"/>
        </w:rPr>
        <w:t xml:space="preserve">... д-ра філос. наук: 09.00.03 / Наталія Гаврилівна </w:t>
      </w:r>
      <w:proofErr w:type="spellStart"/>
      <w:r w:rsidRPr="008439CE">
        <w:rPr>
          <w:sz w:val="28"/>
          <w:szCs w:val="28"/>
          <w:lang w:val="uk-UA"/>
        </w:rPr>
        <w:t>Джинчарадзе</w:t>
      </w:r>
      <w:proofErr w:type="spellEnd"/>
      <w:r w:rsidRPr="008439CE">
        <w:rPr>
          <w:sz w:val="28"/>
          <w:szCs w:val="28"/>
          <w:lang w:val="uk-UA"/>
        </w:rPr>
        <w:t xml:space="preserve">. – К., 1997. – 452 с. </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lang w:val="uk-UA"/>
        </w:rPr>
        <w:t xml:space="preserve">Дорошенко Ю. Інформатизація – пріоритетний напрям реформування освітньої галузі / Ю. О. Дорошенко // Педагогічна газета. – 1999. – березень №3 (57). – С. 4–5. </w:t>
      </w:r>
    </w:p>
    <w:p w:rsidR="008439CE" w:rsidRPr="008439CE" w:rsidRDefault="008439CE" w:rsidP="008439CE">
      <w:pPr>
        <w:pStyle w:val="Default"/>
        <w:numPr>
          <w:ilvl w:val="0"/>
          <w:numId w:val="11"/>
        </w:numPr>
        <w:spacing w:line="360" w:lineRule="auto"/>
        <w:ind w:left="714" w:hanging="357"/>
        <w:jc w:val="both"/>
        <w:rPr>
          <w:rFonts w:ascii="Times New Roman" w:hAnsi="Times New Roman" w:cs="Times New Roman"/>
          <w:color w:val="000000" w:themeColor="text1"/>
          <w:sz w:val="28"/>
          <w:szCs w:val="28"/>
          <w:lang w:val="uk-UA"/>
        </w:rPr>
      </w:pPr>
      <w:r w:rsidRPr="008439CE">
        <w:rPr>
          <w:rFonts w:ascii="Times New Roman" w:hAnsi="Times New Roman" w:cs="Times New Roman"/>
          <w:color w:val="000000" w:themeColor="text1"/>
          <w:sz w:val="28"/>
          <w:szCs w:val="28"/>
          <w:lang w:val="uk-UA"/>
        </w:rPr>
        <w:t xml:space="preserve">Дистанційне навчання як сучасна освітня технологія [Електронний ресурс] : матеріали міжвузівського </w:t>
      </w:r>
      <w:proofErr w:type="spellStart"/>
      <w:r w:rsidRPr="008439CE">
        <w:rPr>
          <w:rFonts w:ascii="Times New Roman" w:hAnsi="Times New Roman" w:cs="Times New Roman"/>
          <w:color w:val="000000" w:themeColor="text1"/>
          <w:sz w:val="28"/>
          <w:szCs w:val="28"/>
          <w:lang w:val="uk-UA"/>
        </w:rPr>
        <w:t>вебінару</w:t>
      </w:r>
      <w:proofErr w:type="spellEnd"/>
      <w:r w:rsidRPr="008439CE">
        <w:rPr>
          <w:rFonts w:ascii="Times New Roman" w:hAnsi="Times New Roman" w:cs="Times New Roman"/>
          <w:color w:val="000000" w:themeColor="text1"/>
          <w:sz w:val="28"/>
          <w:szCs w:val="28"/>
          <w:lang w:val="uk-UA"/>
        </w:rPr>
        <w:t xml:space="preserve"> (м. Вінниця, 31 березня </w:t>
      </w:r>
      <w:r w:rsidRPr="008439CE">
        <w:rPr>
          <w:rFonts w:ascii="Times New Roman" w:hAnsi="Times New Roman" w:cs="Times New Roman"/>
          <w:color w:val="000000" w:themeColor="text1"/>
          <w:sz w:val="28"/>
          <w:szCs w:val="28"/>
          <w:lang w:val="uk-UA"/>
        </w:rPr>
        <w:lastRenderedPageBreak/>
        <w:t>2017 р.) / відп. ред. Л.Б.</w:t>
      </w:r>
      <w:proofErr w:type="spellStart"/>
      <w:r w:rsidRPr="008439CE">
        <w:rPr>
          <w:rFonts w:ascii="Times New Roman" w:hAnsi="Times New Roman" w:cs="Times New Roman"/>
          <w:color w:val="000000" w:themeColor="text1"/>
          <w:sz w:val="28"/>
          <w:szCs w:val="28"/>
          <w:lang w:val="uk-UA"/>
        </w:rPr>
        <w:t>Ліщинська</w:t>
      </w:r>
      <w:proofErr w:type="spellEnd"/>
      <w:r w:rsidRPr="008439CE">
        <w:rPr>
          <w:rFonts w:ascii="Times New Roman" w:hAnsi="Times New Roman" w:cs="Times New Roman"/>
          <w:color w:val="000000" w:themeColor="text1"/>
          <w:sz w:val="28"/>
          <w:szCs w:val="28"/>
          <w:lang w:val="uk-UA"/>
        </w:rPr>
        <w:t>. – Вінниця : ВТЕІ КНТЕУ, 2017. – 102 с.</w:t>
      </w:r>
    </w:p>
    <w:p w:rsidR="008439CE" w:rsidRPr="008439CE" w:rsidRDefault="008439CE" w:rsidP="008439CE">
      <w:pPr>
        <w:pStyle w:val="Default"/>
        <w:numPr>
          <w:ilvl w:val="0"/>
          <w:numId w:val="11"/>
        </w:numPr>
        <w:spacing w:line="360" w:lineRule="auto"/>
        <w:ind w:left="714" w:hanging="357"/>
        <w:jc w:val="both"/>
        <w:rPr>
          <w:rFonts w:ascii="Times New Roman" w:hAnsi="Times New Roman" w:cs="Times New Roman"/>
          <w:color w:val="000000" w:themeColor="text1"/>
          <w:sz w:val="28"/>
          <w:szCs w:val="28"/>
          <w:lang w:val="uk-UA"/>
        </w:rPr>
      </w:pPr>
      <w:r w:rsidRPr="008439CE">
        <w:rPr>
          <w:rFonts w:ascii="Times New Roman" w:hAnsi="Times New Roman" w:cs="Times New Roman"/>
          <w:color w:val="000000" w:themeColor="text1"/>
          <w:sz w:val="28"/>
          <w:szCs w:val="28"/>
          <w:shd w:val="clear" w:color="auto" w:fill="FFFFFF"/>
          <w:lang w:val="uk-UA"/>
        </w:rPr>
        <w:t>Дмитренко П., Пасічник Ю. Дистанційна освіта. – К.: НПУ, 1999. – 25 с.</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Евдокимова Н. Совершенствование методических подходов к формированию умений и навыков информационного моделирования органических объектов (на примере раздела курса информатики для архитектурно</w:t>
      </w:r>
      <w:r w:rsidRPr="008439CE">
        <w:rPr>
          <w:sz w:val="28"/>
          <w:szCs w:val="28"/>
          <w:lang w:val="uk-UA"/>
        </w:rPr>
        <w:t>-</w:t>
      </w:r>
      <w:r w:rsidRPr="008439CE">
        <w:rPr>
          <w:sz w:val="28"/>
          <w:szCs w:val="28"/>
        </w:rPr>
        <w:t xml:space="preserve">художественных специальностей): </w:t>
      </w:r>
      <w:proofErr w:type="spellStart"/>
      <w:r w:rsidRPr="008439CE">
        <w:rPr>
          <w:sz w:val="28"/>
          <w:szCs w:val="28"/>
        </w:rPr>
        <w:t>дис</w:t>
      </w:r>
      <w:proofErr w:type="spellEnd"/>
      <w:r w:rsidRPr="008439CE">
        <w:rPr>
          <w:sz w:val="28"/>
          <w:szCs w:val="28"/>
        </w:rPr>
        <w:t xml:space="preserve">. ... канд. пед. наук: 13.00.02 / Евдокимова Наталья Анатольевна. – М., 2005. – 198 c. </w:t>
      </w:r>
    </w:p>
    <w:p w:rsidR="008439CE" w:rsidRPr="008439CE" w:rsidRDefault="008439CE" w:rsidP="008439CE">
      <w:pPr>
        <w:pStyle w:val="a9"/>
        <w:numPr>
          <w:ilvl w:val="0"/>
          <w:numId w:val="11"/>
        </w:numPr>
        <w:spacing w:after="200" w:line="360" w:lineRule="auto"/>
        <w:jc w:val="both"/>
        <w:rPr>
          <w:sz w:val="28"/>
          <w:szCs w:val="28"/>
          <w:lang w:val="uk-UA"/>
        </w:rPr>
      </w:pPr>
      <w:proofErr w:type="spellStart"/>
      <w:r w:rsidRPr="008439CE">
        <w:rPr>
          <w:sz w:val="28"/>
          <w:szCs w:val="28"/>
          <w:lang w:val="uk-UA"/>
        </w:rPr>
        <w:t>Жалдак</w:t>
      </w:r>
      <w:proofErr w:type="spellEnd"/>
      <w:r w:rsidRPr="008439CE">
        <w:rPr>
          <w:sz w:val="28"/>
          <w:szCs w:val="28"/>
          <w:lang w:val="uk-UA"/>
        </w:rPr>
        <w:t xml:space="preserve"> М. Професійна діяльність вчителя та інформаційні технології / М. І. </w:t>
      </w:r>
      <w:proofErr w:type="spellStart"/>
      <w:r w:rsidRPr="008439CE">
        <w:rPr>
          <w:sz w:val="28"/>
          <w:szCs w:val="28"/>
          <w:lang w:val="uk-UA"/>
        </w:rPr>
        <w:t>Жалдак</w:t>
      </w:r>
      <w:proofErr w:type="spellEnd"/>
      <w:r w:rsidRPr="008439CE">
        <w:rPr>
          <w:sz w:val="28"/>
          <w:szCs w:val="28"/>
          <w:lang w:val="uk-UA"/>
        </w:rPr>
        <w:t xml:space="preserve">  // Освіта. - №11 (5087). -2004. -3-10 березня. </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 xml:space="preserve">Закон МОН </w:t>
      </w:r>
      <w:proofErr w:type="spellStart"/>
      <w:r w:rsidRPr="008439CE">
        <w:rPr>
          <w:sz w:val="28"/>
          <w:szCs w:val="28"/>
        </w:rPr>
        <w:t>від</w:t>
      </w:r>
      <w:proofErr w:type="spellEnd"/>
      <w:r w:rsidRPr="008439CE">
        <w:rPr>
          <w:sz w:val="28"/>
          <w:szCs w:val="28"/>
        </w:rPr>
        <w:t xml:space="preserve"> 25.04.2013 № 466 «Про </w:t>
      </w:r>
      <w:proofErr w:type="spellStart"/>
      <w:r w:rsidRPr="008439CE">
        <w:rPr>
          <w:sz w:val="28"/>
          <w:szCs w:val="28"/>
        </w:rPr>
        <w:t>затвердження</w:t>
      </w:r>
      <w:proofErr w:type="spellEnd"/>
      <w:r w:rsidRPr="008439CE">
        <w:rPr>
          <w:sz w:val="28"/>
          <w:szCs w:val="28"/>
        </w:rPr>
        <w:t xml:space="preserve"> </w:t>
      </w:r>
      <w:proofErr w:type="spellStart"/>
      <w:r w:rsidRPr="008439CE">
        <w:rPr>
          <w:sz w:val="28"/>
          <w:szCs w:val="28"/>
        </w:rPr>
        <w:t>Положення</w:t>
      </w:r>
      <w:proofErr w:type="spellEnd"/>
      <w:r w:rsidRPr="008439CE">
        <w:rPr>
          <w:sz w:val="28"/>
          <w:szCs w:val="28"/>
        </w:rPr>
        <w:t xml:space="preserve"> про </w:t>
      </w:r>
      <w:proofErr w:type="spellStart"/>
      <w:r w:rsidRPr="008439CE">
        <w:rPr>
          <w:sz w:val="28"/>
          <w:szCs w:val="28"/>
        </w:rPr>
        <w:t>дистанційне</w:t>
      </w:r>
      <w:proofErr w:type="spellEnd"/>
      <w:r w:rsidRPr="008439CE">
        <w:rPr>
          <w:sz w:val="28"/>
          <w:szCs w:val="28"/>
        </w:rPr>
        <w:t xml:space="preserve"> </w:t>
      </w:r>
      <w:proofErr w:type="spellStart"/>
      <w:r w:rsidRPr="008439CE">
        <w:rPr>
          <w:sz w:val="28"/>
          <w:szCs w:val="28"/>
        </w:rPr>
        <w:t>навчання</w:t>
      </w:r>
      <w:proofErr w:type="spellEnd"/>
      <w:r w:rsidRPr="008439CE">
        <w:rPr>
          <w:sz w:val="28"/>
          <w:szCs w:val="28"/>
        </w:rPr>
        <w:t>» [</w:t>
      </w:r>
      <w:proofErr w:type="spellStart"/>
      <w:r w:rsidRPr="008439CE">
        <w:rPr>
          <w:sz w:val="28"/>
          <w:szCs w:val="28"/>
        </w:rPr>
        <w:t>Електронний</w:t>
      </w:r>
      <w:proofErr w:type="spellEnd"/>
      <w:r w:rsidRPr="008439CE">
        <w:rPr>
          <w:sz w:val="28"/>
          <w:szCs w:val="28"/>
        </w:rPr>
        <w:t xml:space="preserve"> ресурс] – Режим доступу: http://zakon1.rada.gov.ua/laws/ </w:t>
      </w:r>
      <w:proofErr w:type="spellStart"/>
      <w:r w:rsidRPr="008439CE">
        <w:rPr>
          <w:sz w:val="28"/>
          <w:szCs w:val="28"/>
        </w:rPr>
        <w:t>show</w:t>
      </w:r>
      <w:proofErr w:type="spellEnd"/>
      <w:r w:rsidRPr="008439CE">
        <w:rPr>
          <w:sz w:val="28"/>
          <w:szCs w:val="28"/>
        </w:rPr>
        <w:t xml:space="preserve">/z0703-13 </w:t>
      </w:r>
    </w:p>
    <w:p w:rsidR="008439CE" w:rsidRPr="008439CE" w:rsidRDefault="008439CE" w:rsidP="008439CE">
      <w:pPr>
        <w:pStyle w:val="a9"/>
        <w:numPr>
          <w:ilvl w:val="0"/>
          <w:numId w:val="11"/>
        </w:numPr>
        <w:spacing w:line="360" w:lineRule="auto"/>
        <w:ind w:left="714" w:hanging="357"/>
        <w:contextualSpacing w:val="0"/>
        <w:jc w:val="both"/>
        <w:rPr>
          <w:color w:val="000000" w:themeColor="text1"/>
          <w:sz w:val="28"/>
          <w:szCs w:val="28"/>
          <w:lang w:val="uk-UA"/>
        </w:rPr>
      </w:pPr>
      <w:r w:rsidRPr="008439CE">
        <w:rPr>
          <w:rFonts w:eastAsia="TimesNewRomanPSMT"/>
          <w:color w:val="000000" w:themeColor="text1"/>
          <w:sz w:val="28"/>
          <w:szCs w:val="28"/>
          <w:lang w:val="uk-UA"/>
        </w:rPr>
        <w:t xml:space="preserve">Зубов Ю. </w:t>
      </w:r>
      <w:proofErr w:type="spellStart"/>
      <w:r w:rsidRPr="008439CE">
        <w:rPr>
          <w:rFonts w:eastAsia="TimesNewRomanPSMT"/>
          <w:color w:val="000000" w:themeColor="text1"/>
          <w:sz w:val="28"/>
          <w:szCs w:val="28"/>
          <w:lang w:val="uk-UA"/>
        </w:rPr>
        <w:t>Информатизация</w:t>
      </w:r>
      <w:proofErr w:type="spellEnd"/>
      <w:r w:rsidRPr="008439CE">
        <w:rPr>
          <w:rFonts w:eastAsia="TimesNewRomanPSMT"/>
          <w:color w:val="000000" w:themeColor="text1"/>
          <w:sz w:val="28"/>
          <w:szCs w:val="28"/>
          <w:lang w:val="uk-UA"/>
        </w:rPr>
        <w:t xml:space="preserve"> и </w:t>
      </w:r>
      <w:proofErr w:type="spellStart"/>
      <w:r w:rsidRPr="008439CE">
        <w:rPr>
          <w:rFonts w:eastAsia="TimesNewRomanPSMT"/>
          <w:color w:val="000000" w:themeColor="text1"/>
          <w:sz w:val="28"/>
          <w:szCs w:val="28"/>
          <w:lang w:val="uk-UA"/>
        </w:rPr>
        <w:t>информационная</w:t>
      </w:r>
      <w:proofErr w:type="spellEnd"/>
      <w:r w:rsidRPr="008439CE">
        <w:rPr>
          <w:rFonts w:eastAsia="TimesNewRomanPSMT"/>
          <w:color w:val="000000" w:themeColor="text1"/>
          <w:sz w:val="28"/>
          <w:szCs w:val="28"/>
          <w:lang w:val="uk-UA"/>
        </w:rPr>
        <w:t xml:space="preserve"> культура / Ю. С. Зубов // </w:t>
      </w:r>
      <w:proofErr w:type="spellStart"/>
      <w:r w:rsidRPr="008439CE">
        <w:rPr>
          <w:rFonts w:eastAsia="TimesNewRomanPSMT"/>
          <w:color w:val="000000" w:themeColor="text1"/>
          <w:sz w:val="28"/>
          <w:szCs w:val="28"/>
          <w:lang w:val="uk-UA"/>
        </w:rPr>
        <w:t>Проблемы</w:t>
      </w:r>
      <w:proofErr w:type="spellEnd"/>
      <w:r w:rsidRPr="008439CE">
        <w:rPr>
          <w:rFonts w:eastAsia="TimesNewRomanPSMT"/>
          <w:color w:val="000000" w:themeColor="text1"/>
          <w:sz w:val="28"/>
          <w:szCs w:val="28"/>
          <w:lang w:val="uk-UA"/>
        </w:rPr>
        <w:t xml:space="preserve"> </w:t>
      </w:r>
      <w:proofErr w:type="spellStart"/>
      <w:r w:rsidRPr="008439CE">
        <w:rPr>
          <w:rFonts w:eastAsia="TimesNewRomanPSMT"/>
          <w:color w:val="000000" w:themeColor="text1"/>
          <w:sz w:val="28"/>
          <w:szCs w:val="28"/>
          <w:lang w:val="uk-UA"/>
        </w:rPr>
        <w:t>информационной</w:t>
      </w:r>
      <w:proofErr w:type="spellEnd"/>
      <w:r w:rsidRPr="008439CE">
        <w:rPr>
          <w:rFonts w:eastAsia="TimesNewRomanPSMT"/>
          <w:color w:val="000000" w:themeColor="text1"/>
          <w:sz w:val="28"/>
          <w:szCs w:val="28"/>
          <w:lang w:val="uk-UA"/>
        </w:rPr>
        <w:t xml:space="preserve"> </w:t>
      </w:r>
      <w:proofErr w:type="spellStart"/>
      <w:r w:rsidRPr="008439CE">
        <w:rPr>
          <w:rFonts w:eastAsia="TimesNewRomanPSMT"/>
          <w:color w:val="000000" w:themeColor="text1"/>
          <w:sz w:val="28"/>
          <w:szCs w:val="28"/>
          <w:lang w:val="uk-UA"/>
        </w:rPr>
        <w:t>культуры</w:t>
      </w:r>
      <w:proofErr w:type="spellEnd"/>
      <w:r w:rsidRPr="008439CE">
        <w:rPr>
          <w:rFonts w:eastAsia="TimesNewRomanPSMT"/>
          <w:color w:val="000000" w:themeColor="text1"/>
          <w:sz w:val="28"/>
          <w:szCs w:val="28"/>
          <w:lang w:val="uk-UA"/>
        </w:rPr>
        <w:t xml:space="preserve"> : сб. ст. – М. : </w:t>
      </w:r>
      <w:proofErr w:type="spellStart"/>
      <w:r w:rsidRPr="008439CE">
        <w:rPr>
          <w:rFonts w:eastAsia="TimesNewRomanPSMT"/>
          <w:color w:val="000000" w:themeColor="text1"/>
          <w:sz w:val="28"/>
          <w:szCs w:val="28"/>
          <w:lang w:val="uk-UA"/>
        </w:rPr>
        <w:t>Изд-во</w:t>
      </w:r>
      <w:proofErr w:type="spellEnd"/>
      <w:r w:rsidRPr="008439CE">
        <w:rPr>
          <w:rFonts w:eastAsia="TimesNewRomanPSMT"/>
          <w:color w:val="000000" w:themeColor="text1"/>
          <w:sz w:val="28"/>
          <w:szCs w:val="28"/>
          <w:lang w:val="uk-UA"/>
        </w:rPr>
        <w:t xml:space="preserve"> МГУКИ, 1994. – С. 6–11.</w:t>
      </w:r>
    </w:p>
    <w:p w:rsidR="008439CE" w:rsidRPr="008439CE" w:rsidRDefault="008439CE" w:rsidP="008439CE">
      <w:pPr>
        <w:pStyle w:val="a9"/>
        <w:numPr>
          <w:ilvl w:val="0"/>
          <w:numId w:val="11"/>
        </w:numPr>
        <w:spacing w:line="360" w:lineRule="auto"/>
        <w:ind w:left="714" w:hanging="357"/>
        <w:contextualSpacing w:val="0"/>
        <w:jc w:val="both"/>
        <w:rPr>
          <w:color w:val="000000" w:themeColor="text1"/>
          <w:sz w:val="28"/>
          <w:szCs w:val="28"/>
          <w:lang w:val="uk-UA"/>
        </w:rPr>
      </w:pPr>
      <w:proofErr w:type="spellStart"/>
      <w:r w:rsidRPr="008439CE">
        <w:rPr>
          <w:color w:val="000000" w:themeColor="text1"/>
          <w:sz w:val="28"/>
          <w:szCs w:val="28"/>
          <w:lang w:val="uk-UA"/>
        </w:rPr>
        <w:t>Зыков</w:t>
      </w:r>
      <w:proofErr w:type="spellEnd"/>
      <w:r w:rsidRPr="008439CE">
        <w:rPr>
          <w:color w:val="000000" w:themeColor="text1"/>
          <w:sz w:val="28"/>
          <w:szCs w:val="28"/>
          <w:lang w:val="uk-UA"/>
        </w:rPr>
        <w:t xml:space="preserve"> В. </w:t>
      </w:r>
      <w:proofErr w:type="spellStart"/>
      <w:r w:rsidRPr="008439CE">
        <w:rPr>
          <w:color w:val="000000" w:themeColor="text1"/>
          <w:sz w:val="28"/>
          <w:szCs w:val="28"/>
          <w:lang w:val="uk-UA"/>
        </w:rPr>
        <w:t>Основы</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информационной</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культуры</w:t>
      </w:r>
      <w:proofErr w:type="spellEnd"/>
      <w:r w:rsidRPr="008439CE">
        <w:rPr>
          <w:color w:val="000000" w:themeColor="text1"/>
          <w:sz w:val="28"/>
          <w:szCs w:val="28"/>
          <w:lang w:val="uk-UA"/>
        </w:rPr>
        <w:t xml:space="preserve"> / В. В. </w:t>
      </w:r>
      <w:proofErr w:type="spellStart"/>
      <w:r w:rsidRPr="008439CE">
        <w:rPr>
          <w:color w:val="000000" w:themeColor="text1"/>
          <w:sz w:val="28"/>
          <w:szCs w:val="28"/>
          <w:lang w:val="uk-UA"/>
        </w:rPr>
        <w:t>Зыков</w:t>
      </w:r>
      <w:proofErr w:type="spellEnd"/>
      <w:r w:rsidRPr="008439CE">
        <w:rPr>
          <w:color w:val="000000" w:themeColor="text1"/>
          <w:sz w:val="28"/>
          <w:szCs w:val="28"/>
          <w:lang w:val="uk-UA"/>
        </w:rPr>
        <w:t xml:space="preserve"> . – Тюмень : </w:t>
      </w:r>
      <w:proofErr w:type="spellStart"/>
      <w:r w:rsidRPr="008439CE">
        <w:rPr>
          <w:color w:val="000000" w:themeColor="text1"/>
          <w:sz w:val="28"/>
          <w:szCs w:val="28"/>
          <w:lang w:val="uk-UA"/>
        </w:rPr>
        <w:t>Изд-во</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Тюмен</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гос</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ун-та</w:t>
      </w:r>
      <w:proofErr w:type="spellEnd"/>
      <w:r w:rsidRPr="008439CE">
        <w:rPr>
          <w:color w:val="000000" w:themeColor="text1"/>
          <w:sz w:val="28"/>
          <w:szCs w:val="28"/>
          <w:lang w:val="uk-UA"/>
        </w:rPr>
        <w:t>, 1999. – 194 с.</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Информационные и коммуникационные технологии в подготовке преподавателей. Руководство по планированию. – ЮНЕСКО. – Институт новых технологий. – 2005. – 285 с.</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 xml:space="preserve">Ионин Л. Контркультура как универсальный атрибут общества / Ионин Л. Г. [Электронный ресурс]. – Режим доступа: </w:t>
      </w:r>
      <w:proofErr w:type="spellStart"/>
      <w:r w:rsidRPr="008439CE">
        <w:rPr>
          <w:sz w:val="28"/>
          <w:szCs w:val="28"/>
        </w:rPr>
        <w:t>http</w:t>
      </w:r>
      <w:proofErr w:type="spellEnd"/>
      <w:r w:rsidRPr="008439CE">
        <w:rPr>
          <w:sz w:val="28"/>
          <w:szCs w:val="28"/>
        </w:rPr>
        <w:t>//</w:t>
      </w:r>
      <w:proofErr w:type="spellStart"/>
      <w:r w:rsidRPr="008439CE">
        <w:rPr>
          <w:sz w:val="28"/>
          <w:szCs w:val="28"/>
        </w:rPr>
        <w:t>rocknrol.aha.ru</w:t>
      </w:r>
      <w:proofErr w:type="spellEnd"/>
      <w:r w:rsidRPr="008439CE">
        <w:rPr>
          <w:sz w:val="28"/>
          <w:szCs w:val="28"/>
        </w:rPr>
        <w:t>/</w:t>
      </w:r>
      <w:proofErr w:type="spellStart"/>
      <w:r w:rsidRPr="008439CE">
        <w:rPr>
          <w:sz w:val="28"/>
          <w:szCs w:val="28"/>
        </w:rPr>
        <w:t>pressa</w:t>
      </w:r>
      <w:proofErr w:type="spellEnd"/>
      <w:r w:rsidRPr="008439CE">
        <w:rPr>
          <w:sz w:val="28"/>
          <w:szCs w:val="28"/>
        </w:rPr>
        <w:t xml:space="preserve">/stilyagi.html </w:t>
      </w:r>
      <w:r w:rsidRPr="008439CE">
        <w:rPr>
          <w:sz w:val="28"/>
          <w:szCs w:val="28"/>
          <w:lang w:val="uk-UA"/>
        </w:rPr>
        <w:t xml:space="preserve"> </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 xml:space="preserve">Каган М. Философия культуры / М. С. Каган // Петербургский гуманитарный университет </w:t>
      </w:r>
      <w:proofErr w:type="spellStart"/>
      <w:r w:rsidRPr="008439CE">
        <w:rPr>
          <w:sz w:val="28"/>
          <w:szCs w:val="28"/>
        </w:rPr>
        <w:t>профс</w:t>
      </w:r>
      <w:proofErr w:type="spellEnd"/>
      <w:r w:rsidRPr="008439CE">
        <w:rPr>
          <w:sz w:val="28"/>
          <w:szCs w:val="28"/>
        </w:rPr>
        <w:t>. – СПб</w:t>
      </w:r>
      <w:proofErr w:type="gramStart"/>
      <w:r w:rsidRPr="008439CE">
        <w:rPr>
          <w:sz w:val="28"/>
          <w:szCs w:val="28"/>
        </w:rPr>
        <w:t xml:space="preserve"> :</w:t>
      </w:r>
      <w:proofErr w:type="gramEnd"/>
      <w:r w:rsidRPr="008439CE">
        <w:rPr>
          <w:sz w:val="28"/>
          <w:szCs w:val="28"/>
        </w:rPr>
        <w:t xml:space="preserve"> ТОО ТК «</w:t>
      </w:r>
      <w:proofErr w:type="spellStart"/>
      <w:r w:rsidRPr="008439CE">
        <w:rPr>
          <w:sz w:val="28"/>
          <w:szCs w:val="28"/>
        </w:rPr>
        <w:t>Петрополис</w:t>
      </w:r>
      <w:proofErr w:type="spellEnd"/>
      <w:r w:rsidRPr="008439CE">
        <w:rPr>
          <w:sz w:val="28"/>
          <w:szCs w:val="28"/>
        </w:rPr>
        <w:t xml:space="preserve">», 1996. – 414 </w:t>
      </w:r>
      <w:proofErr w:type="gramStart"/>
      <w:r w:rsidRPr="008439CE">
        <w:rPr>
          <w:sz w:val="28"/>
          <w:szCs w:val="28"/>
        </w:rPr>
        <w:t>с</w:t>
      </w:r>
      <w:proofErr w:type="gramEnd"/>
      <w:r w:rsidRPr="008439CE">
        <w:rPr>
          <w:sz w:val="28"/>
          <w:szCs w:val="28"/>
        </w:rPr>
        <w:t>.</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 xml:space="preserve">Кайгородов П. Педагогические средства проектирования интегративного курса «Основы культуры безопасной </w:t>
      </w:r>
      <w:r w:rsidRPr="008439CE">
        <w:rPr>
          <w:sz w:val="28"/>
          <w:szCs w:val="28"/>
        </w:rPr>
        <w:lastRenderedPageBreak/>
        <w:t xml:space="preserve">жизнедеятельности»: </w:t>
      </w:r>
      <w:proofErr w:type="spellStart"/>
      <w:r w:rsidRPr="008439CE">
        <w:rPr>
          <w:sz w:val="28"/>
          <w:szCs w:val="28"/>
        </w:rPr>
        <w:t>автореф</w:t>
      </w:r>
      <w:proofErr w:type="spellEnd"/>
      <w:r w:rsidRPr="008439CE">
        <w:rPr>
          <w:sz w:val="28"/>
          <w:szCs w:val="28"/>
        </w:rPr>
        <w:t xml:space="preserve">. </w:t>
      </w:r>
      <w:proofErr w:type="spellStart"/>
      <w:r w:rsidRPr="008439CE">
        <w:rPr>
          <w:sz w:val="28"/>
          <w:szCs w:val="28"/>
        </w:rPr>
        <w:t>дис</w:t>
      </w:r>
      <w:proofErr w:type="spellEnd"/>
      <w:r w:rsidRPr="008439CE">
        <w:rPr>
          <w:sz w:val="28"/>
          <w:szCs w:val="28"/>
        </w:rPr>
        <w:t>. канд. пед. наук. / Кайгородов П. И. – Ростов-на-Дону, 2002. – 25 с.</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 xml:space="preserve">Кан-Калик В. Основы профессионально-педагогического общения / В. А. Кан-Калик. – Грозный,1979 – 138 с. </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 xml:space="preserve">Каракозов С. Информационная культура в контексте общей теории культуры личности / С.Д. Каракозов // Педагогическая информатика. – 2000. – №2. – С. 41 – 55. </w:t>
      </w:r>
    </w:p>
    <w:p w:rsidR="008439CE" w:rsidRPr="008439CE" w:rsidRDefault="008439CE" w:rsidP="008439CE">
      <w:pPr>
        <w:pStyle w:val="a9"/>
        <w:numPr>
          <w:ilvl w:val="0"/>
          <w:numId w:val="11"/>
        </w:numPr>
        <w:spacing w:after="200" w:line="360" w:lineRule="auto"/>
        <w:jc w:val="both"/>
        <w:rPr>
          <w:sz w:val="28"/>
          <w:szCs w:val="28"/>
          <w:lang w:val="uk-UA"/>
        </w:rPr>
      </w:pPr>
      <w:proofErr w:type="spellStart"/>
      <w:r w:rsidRPr="008439CE">
        <w:rPr>
          <w:sz w:val="28"/>
          <w:szCs w:val="28"/>
        </w:rPr>
        <w:t>Каташова</w:t>
      </w:r>
      <w:proofErr w:type="spellEnd"/>
      <w:r w:rsidRPr="008439CE">
        <w:rPr>
          <w:sz w:val="28"/>
          <w:szCs w:val="28"/>
        </w:rPr>
        <w:t xml:space="preserve"> Ю. Реализация программы по повышению культуры безопасности на АЭС  / Ю. А. </w:t>
      </w:r>
      <w:proofErr w:type="spellStart"/>
      <w:r w:rsidRPr="008439CE">
        <w:rPr>
          <w:sz w:val="28"/>
          <w:szCs w:val="28"/>
        </w:rPr>
        <w:t>Каташова</w:t>
      </w:r>
      <w:proofErr w:type="spellEnd"/>
      <w:r w:rsidRPr="008439CE">
        <w:rPr>
          <w:sz w:val="28"/>
          <w:szCs w:val="28"/>
        </w:rPr>
        <w:t xml:space="preserve">, А. П. </w:t>
      </w:r>
      <w:proofErr w:type="spellStart"/>
      <w:r w:rsidRPr="008439CE">
        <w:rPr>
          <w:sz w:val="28"/>
          <w:szCs w:val="28"/>
        </w:rPr>
        <w:t>Еперин</w:t>
      </w:r>
      <w:proofErr w:type="spellEnd"/>
      <w:r w:rsidRPr="008439CE">
        <w:rPr>
          <w:sz w:val="28"/>
          <w:szCs w:val="28"/>
        </w:rPr>
        <w:t xml:space="preserve"> [Электронный ресурс]. – Режим доступу: </w:t>
      </w:r>
      <w:hyperlink r:id="rId9" w:history="1">
        <w:r w:rsidRPr="008439CE">
          <w:rPr>
            <w:rStyle w:val="ac"/>
            <w:sz w:val="28"/>
            <w:szCs w:val="28"/>
          </w:rPr>
          <w:t>http://www.polar.mephi.ru/m/conf/1999/Kitashova.hti'nl</w:t>
        </w:r>
      </w:hyperlink>
    </w:p>
    <w:p w:rsidR="008439CE" w:rsidRPr="008439CE" w:rsidRDefault="008439CE" w:rsidP="008439CE">
      <w:pPr>
        <w:pStyle w:val="a9"/>
        <w:numPr>
          <w:ilvl w:val="0"/>
          <w:numId w:val="11"/>
        </w:numPr>
        <w:spacing w:after="200" w:line="360" w:lineRule="auto"/>
        <w:jc w:val="both"/>
        <w:rPr>
          <w:sz w:val="28"/>
          <w:szCs w:val="28"/>
          <w:lang w:val="uk-UA"/>
        </w:rPr>
      </w:pPr>
      <w:proofErr w:type="spellStart"/>
      <w:r w:rsidRPr="008439CE">
        <w:rPr>
          <w:sz w:val="28"/>
          <w:szCs w:val="28"/>
        </w:rPr>
        <w:t>Качуровская</w:t>
      </w:r>
      <w:proofErr w:type="spellEnd"/>
      <w:r w:rsidRPr="008439CE">
        <w:rPr>
          <w:sz w:val="28"/>
          <w:szCs w:val="28"/>
        </w:rPr>
        <w:t xml:space="preserve"> Н. Формирование профессиональной культуры будущих специалистов-архитекторов в образовательном процессе вуза: </w:t>
      </w:r>
      <w:proofErr w:type="spellStart"/>
      <w:r w:rsidRPr="008439CE">
        <w:rPr>
          <w:sz w:val="28"/>
          <w:szCs w:val="28"/>
        </w:rPr>
        <w:t>дис</w:t>
      </w:r>
      <w:proofErr w:type="spellEnd"/>
      <w:r w:rsidRPr="008439CE">
        <w:rPr>
          <w:sz w:val="28"/>
          <w:szCs w:val="28"/>
        </w:rPr>
        <w:t xml:space="preserve">. ... канд. пед. наук: 13.00.08 / </w:t>
      </w:r>
      <w:proofErr w:type="spellStart"/>
      <w:r w:rsidRPr="008439CE">
        <w:rPr>
          <w:sz w:val="28"/>
          <w:szCs w:val="28"/>
        </w:rPr>
        <w:t>Качуровская</w:t>
      </w:r>
      <w:proofErr w:type="spellEnd"/>
      <w:r w:rsidRPr="008439CE">
        <w:rPr>
          <w:sz w:val="28"/>
          <w:szCs w:val="28"/>
        </w:rPr>
        <w:t xml:space="preserve"> Наталья Михайловна. – Курск, 2005. – 183 с. </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 xml:space="preserve">Кравченко А. Культурология Учебное пособие для вузов / Кравченко А. И. – 4-е изд. – М.: Академический Проект, </w:t>
      </w:r>
      <w:proofErr w:type="spellStart"/>
      <w:r w:rsidRPr="008439CE">
        <w:rPr>
          <w:sz w:val="28"/>
          <w:szCs w:val="28"/>
        </w:rPr>
        <w:t>Трикста</w:t>
      </w:r>
      <w:proofErr w:type="spellEnd"/>
      <w:r w:rsidRPr="008439CE">
        <w:rPr>
          <w:sz w:val="28"/>
          <w:szCs w:val="28"/>
        </w:rPr>
        <w:t>, 2003. – 496 с.</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Краевский В. Проблемы научного обоснования обучения (Методологический анализ) / Краевский В. В. – М.</w:t>
      </w:r>
      <w:proofErr w:type="gramStart"/>
      <w:r w:rsidRPr="008439CE">
        <w:rPr>
          <w:sz w:val="28"/>
          <w:szCs w:val="28"/>
        </w:rPr>
        <w:t xml:space="preserve"> :</w:t>
      </w:r>
      <w:proofErr w:type="gramEnd"/>
      <w:r w:rsidRPr="008439CE">
        <w:rPr>
          <w:sz w:val="28"/>
          <w:szCs w:val="28"/>
        </w:rPr>
        <w:t xml:space="preserve"> Педагогика, 1977. – 264 с.</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 xml:space="preserve">Краевский В. Предметное и </w:t>
      </w:r>
      <w:proofErr w:type="spellStart"/>
      <w:r w:rsidRPr="008439CE">
        <w:rPr>
          <w:sz w:val="28"/>
          <w:szCs w:val="28"/>
        </w:rPr>
        <w:t>общепредметное</w:t>
      </w:r>
      <w:proofErr w:type="spellEnd"/>
      <w:r w:rsidRPr="008439CE">
        <w:rPr>
          <w:sz w:val="28"/>
          <w:szCs w:val="28"/>
        </w:rPr>
        <w:t xml:space="preserve"> в образовательных стандартах / В. В. Краевский, А. В. Хуторской // Педагогика, 2003. – №3. –С.3-10. </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Кузнецов В. Культура безопасности: Социологическое исследование / Кузнецов В. Н. – М.</w:t>
      </w:r>
      <w:proofErr w:type="gramStart"/>
      <w:r w:rsidRPr="008439CE">
        <w:rPr>
          <w:sz w:val="28"/>
          <w:szCs w:val="28"/>
        </w:rPr>
        <w:t xml:space="preserve"> :</w:t>
      </w:r>
      <w:proofErr w:type="gramEnd"/>
      <w:r w:rsidRPr="008439CE">
        <w:rPr>
          <w:sz w:val="28"/>
          <w:szCs w:val="28"/>
        </w:rPr>
        <w:t xml:space="preserve"> Наука, 2001. – 380 с.</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 xml:space="preserve">Кузьмина Н. В. Методы для анализа деятельности педагогов: Методические рекомендации. – Л., ИЦДБ, 1975. – 12 с. </w:t>
      </w:r>
    </w:p>
    <w:p w:rsidR="008439CE" w:rsidRPr="008439CE" w:rsidRDefault="008439CE" w:rsidP="008439CE">
      <w:pPr>
        <w:pStyle w:val="Default"/>
        <w:numPr>
          <w:ilvl w:val="0"/>
          <w:numId w:val="11"/>
        </w:numPr>
        <w:spacing w:line="360" w:lineRule="auto"/>
        <w:ind w:left="714" w:hanging="357"/>
        <w:jc w:val="both"/>
        <w:rPr>
          <w:rFonts w:ascii="Times New Roman" w:hAnsi="Times New Roman" w:cs="Times New Roman"/>
          <w:color w:val="000000" w:themeColor="text1"/>
          <w:sz w:val="28"/>
          <w:szCs w:val="28"/>
          <w:lang w:val="uk-UA"/>
        </w:rPr>
      </w:pPr>
      <w:r w:rsidRPr="008439CE">
        <w:rPr>
          <w:rFonts w:ascii="Times New Roman" w:hAnsi="Times New Roman" w:cs="Times New Roman"/>
          <w:color w:val="000000" w:themeColor="text1"/>
          <w:sz w:val="28"/>
          <w:szCs w:val="28"/>
          <w:lang w:val="uk-UA"/>
        </w:rPr>
        <w:t xml:space="preserve">Калініна Л. Інтернет як джерело отримання інформації та засіб підвищення професійної майстерності вчителів і керівників закладів </w:t>
      </w:r>
      <w:r w:rsidRPr="008439CE">
        <w:rPr>
          <w:rFonts w:ascii="Times New Roman" w:hAnsi="Times New Roman" w:cs="Times New Roman"/>
          <w:color w:val="000000" w:themeColor="text1"/>
          <w:sz w:val="28"/>
          <w:szCs w:val="28"/>
          <w:lang w:val="uk-UA"/>
        </w:rPr>
        <w:lastRenderedPageBreak/>
        <w:t xml:space="preserve">освіти / Л. М. Калініна, О. Л. </w:t>
      </w:r>
      <w:proofErr w:type="spellStart"/>
      <w:r w:rsidRPr="008439CE">
        <w:rPr>
          <w:rFonts w:ascii="Times New Roman" w:hAnsi="Times New Roman" w:cs="Times New Roman"/>
          <w:color w:val="000000" w:themeColor="text1"/>
          <w:sz w:val="28"/>
          <w:szCs w:val="28"/>
          <w:lang w:val="uk-UA"/>
        </w:rPr>
        <w:t>Губаш</w:t>
      </w:r>
      <w:proofErr w:type="spellEnd"/>
      <w:r w:rsidRPr="008439CE">
        <w:rPr>
          <w:rFonts w:ascii="Times New Roman" w:hAnsi="Times New Roman" w:cs="Times New Roman"/>
          <w:color w:val="000000" w:themeColor="text1"/>
          <w:sz w:val="28"/>
          <w:szCs w:val="28"/>
          <w:lang w:val="uk-UA"/>
        </w:rPr>
        <w:t xml:space="preserve"> // Стратегії управління закладами освіти в </w:t>
      </w:r>
      <w:proofErr w:type="spellStart"/>
      <w:r w:rsidRPr="008439CE">
        <w:rPr>
          <w:rFonts w:ascii="Times New Roman" w:hAnsi="Times New Roman" w:cs="Times New Roman"/>
          <w:color w:val="000000" w:themeColor="text1"/>
          <w:sz w:val="28"/>
          <w:szCs w:val="28"/>
          <w:lang w:val="uk-UA"/>
        </w:rPr>
        <w:t>умо-вах</w:t>
      </w:r>
      <w:proofErr w:type="spellEnd"/>
      <w:r w:rsidRPr="008439CE">
        <w:rPr>
          <w:rFonts w:ascii="Times New Roman" w:hAnsi="Times New Roman" w:cs="Times New Roman"/>
          <w:color w:val="000000" w:themeColor="text1"/>
          <w:sz w:val="28"/>
          <w:szCs w:val="28"/>
          <w:lang w:val="uk-UA"/>
        </w:rPr>
        <w:t xml:space="preserve"> формування інформаційного суспільства : зб. наук. пр. / Ін-т педагогіки АПН України ; за ред. Р. П. Вдовиченко Л. М. </w:t>
      </w:r>
      <w:proofErr w:type="spellStart"/>
      <w:r w:rsidRPr="008439CE">
        <w:rPr>
          <w:rFonts w:ascii="Times New Roman" w:hAnsi="Times New Roman" w:cs="Times New Roman"/>
          <w:color w:val="000000" w:themeColor="text1"/>
          <w:sz w:val="28"/>
          <w:szCs w:val="28"/>
          <w:lang w:val="uk-UA"/>
        </w:rPr>
        <w:t>Калініної</w:t>
      </w:r>
      <w:proofErr w:type="spellEnd"/>
      <w:r w:rsidRPr="008439CE">
        <w:rPr>
          <w:rFonts w:ascii="Times New Roman" w:hAnsi="Times New Roman" w:cs="Times New Roman"/>
          <w:color w:val="000000" w:themeColor="text1"/>
          <w:sz w:val="28"/>
          <w:szCs w:val="28"/>
          <w:lang w:val="uk-UA"/>
        </w:rPr>
        <w:t xml:space="preserve">. – К. ; Миколаїв : </w:t>
      </w:r>
      <w:proofErr w:type="spellStart"/>
      <w:r w:rsidRPr="008439CE">
        <w:rPr>
          <w:rFonts w:ascii="Times New Roman" w:hAnsi="Times New Roman" w:cs="Times New Roman"/>
          <w:color w:val="000000" w:themeColor="text1"/>
          <w:sz w:val="28"/>
          <w:szCs w:val="28"/>
          <w:lang w:val="uk-UA"/>
        </w:rPr>
        <w:t>Ілліон</w:t>
      </w:r>
      <w:proofErr w:type="spellEnd"/>
      <w:r w:rsidRPr="008439CE">
        <w:rPr>
          <w:rFonts w:ascii="Times New Roman" w:hAnsi="Times New Roman" w:cs="Times New Roman"/>
          <w:color w:val="000000" w:themeColor="text1"/>
          <w:sz w:val="28"/>
          <w:szCs w:val="28"/>
          <w:lang w:val="uk-UA"/>
        </w:rPr>
        <w:t>, 2008.– Вип. 1. – С. 209 – 221.</w:t>
      </w:r>
    </w:p>
    <w:p w:rsidR="008439CE" w:rsidRPr="008439CE" w:rsidRDefault="008439CE" w:rsidP="008439CE">
      <w:pPr>
        <w:pStyle w:val="a9"/>
        <w:numPr>
          <w:ilvl w:val="0"/>
          <w:numId w:val="11"/>
        </w:numPr>
        <w:spacing w:line="360" w:lineRule="auto"/>
        <w:ind w:left="714" w:hanging="357"/>
        <w:contextualSpacing w:val="0"/>
        <w:jc w:val="both"/>
        <w:rPr>
          <w:color w:val="000000" w:themeColor="text1"/>
          <w:sz w:val="28"/>
          <w:szCs w:val="28"/>
          <w:lang w:val="uk-UA"/>
        </w:rPr>
      </w:pPr>
      <w:proofErr w:type="spellStart"/>
      <w:r w:rsidRPr="008439CE">
        <w:rPr>
          <w:color w:val="000000" w:themeColor="text1"/>
          <w:sz w:val="28"/>
          <w:szCs w:val="28"/>
          <w:shd w:val="clear" w:color="auto" w:fill="FFFFFF"/>
          <w:lang w:val="uk-UA"/>
        </w:rPr>
        <w:t>Кравец</w:t>
      </w:r>
      <w:proofErr w:type="spellEnd"/>
      <w:r w:rsidRPr="008439CE">
        <w:rPr>
          <w:color w:val="000000" w:themeColor="text1"/>
          <w:sz w:val="28"/>
          <w:szCs w:val="28"/>
          <w:shd w:val="clear" w:color="auto" w:fill="FFFFFF"/>
          <w:lang w:val="uk-UA"/>
        </w:rPr>
        <w:t xml:space="preserve"> В. </w:t>
      </w:r>
      <w:proofErr w:type="spellStart"/>
      <w:r w:rsidRPr="008439CE">
        <w:rPr>
          <w:color w:val="000000" w:themeColor="text1"/>
          <w:sz w:val="28"/>
          <w:szCs w:val="28"/>
          <w:shd w:val="clear" w:color="auto" w:fill="FFFFFF"/>
          <w:lang w:val="uk-UA"/>
        </w:rPr>
        <w:t>Формирование</w:t>
      </w:r>
      <w:proofErr w:type="spellEnd"/>
      <w:r w:rsidRPr="008439CE">
        <w:rPr>
          <w:color w:val="000000" w:themeColor="text1"/>
          <w:sz w:val="28"/>
          <w:szCs w:val="28"/>
          <w:shd w:val="clear" w:color="auto" w:fill="FFFFFF"/>
          <w:lang w:val="uk-UA"/>
        </w:rPr>
        <w:t xml:space="preserve"> </w:t>
      </w:r>
      <w:proofErr w:type="spellStart"/>
      <w:r w:rsidRPr="008439CE">
        <w:rPr>
          <w:color w:val="000000" w:themeColor="text1"/>
          <w:sz w:val="28"/>
          <w:szCs w:val="28"/>
          <w:shd w:val="clear" w:color="auto" w:fill="FFFFFF"/>
          <w:lang w:val="uk-UA"/>
        </w:rPr>
        <w:t>информационной</w:t>
      </w:r>
      <w:proofErr w:type="spellEnd"/>
      <w:r w:rsidRPr="008439CE">
        <w:rPr>
          <w:color w:val="000000" w:themeColor="text1"/>
          <w:sz w:val="28"/>
          <w:szCs w:val="28"/>
          <w:shd w:val="clear" w:color="auto" w:fill="FFFFFF"/>
          <w:lang w:val="uk-UA"/>
        </w:rPr>
        <w:t xml:space="preserve"> </w:t>
      </w:r>
      <w:proofErr w:type="spellStart"/>
      <w:r w:rsidRPr="008439CE">
        <w:rPr>
          <w:color w:val="000000" w:themeColor="text1"/>
          <w:sz w:val="28"/>
          <w:szCs w:val="28"/>
          <w:shd w:val="clear" w:color="auto" w:fill="FFFFFF"/>
          <w:lang w:val="uk-UA"/>
        </w:rPr>
        <w:t>культуры</w:t>
      </w:r>
      <w:proofErr w:type="spellEnd"/>
      <w:r w:rsidRPr="008439CE">
        <w:rPr>
          <w:color w:val="000000" w:themeColor="text1"/>
          <w:sz w:val="28"/>
          <w:szCs w:val="28"/>
          <w:shd w:val="clear" w:color="auto" w:fill="FFFFFF"/>
          <w:lang w:val="uk-UA"/>
        </w:rPr>
        <w:t xml:space="preserve">. Текст. / В.А. </w:t>
      </w:r>
      <w:proofErr w:type="spellStart"/>
      <w:r w:rsidRPr="008439CE">
        <w:rPr>
          <w:color w:val="000000" w:themeColor="text1"/>
          <w:sz w:val="28"/>
          <w:szCs w:val="28"/>
          <w:shd w:val="clear" w:color="auto" w:fill="FFFFFF"/>
          <w:lang w:val="uk-UA"/>
        </w:rPr>
        <w:t>Кравец</w:t>
      </w:r>
      <w:proofErr w:type="spellEnd"/>
      <w:r w:rsidRPr="008439CE">
        <w:rPr>
          <w:color w:val="000000" w:themeColor="text1"/>
          <w:sz w:val="28"/>
          <w:szCs w:val="28"/>
          <w:shd w:val="clear" w:color="auto" w:fill="FFFFFF"/>
          <w:lang w:val="uk-UA"/>
        </w:rPr>
        <w:t xml:space="preserve">, В.Н. Кухаренко // </w:t>
      </w:r>
      <w:proofErr w:type="spellStart"/>
      <w:r w:rsidRPr="008439CE">
        <w:rPr>
          <w:color w:val="000000" w:themeColor="text1"/>
          <w:sz w:val="28"/>
          <w:szCs w:val="28"/>
          <w:shd w:val="clear" w:color="auto" w:fill="FFFFFF"/>
          <w:lang w:val="uk-UA"/>
        </w:rPr>
        <w:t>Дистанционное</w:t>
      </w:r>
      <w:proofErr w:type="spellEnd"/>
      <w:r w:rsidRPr="008439CE">
        <w:rPr>
          <w:color w:val="000000" w:themeColor="text1"/>
          <w:sz w:val="28"/>
          <w:szCs w:val="28"/>
          <w:shd w:val="clear" w:color="auto" w:fill="FFFFFF"/>
          <w:lang w:val="uk-UA"/>
        </w:rPr>
        <w:t xml:space="preserve"> </w:t>
      </w:r>
      <w:proofErr w:type="spellStart"/>
      <w:r w:rsidRPr="008439CE">
        <w:rPr>
          <w:color w:val="000000" w:themeColor="text1"/>
          <w:sz w:val="28"/>
          <w:szCs w:val="28"/>
          <w:shd w:val="clear" w:color="auto" w:fill="FFFFFF"/>
          <w:lang w:val="uk-UA"/>
        </w:rPr>
        <w:t>образование</w:t>
      </w:r>
      <w:proofErr w:type="spellEnd"/>
      <w:r w:rsidRPr="008439CE">
        <w:rPr>
          <w:color w:val="000000" w:themeColor="text1"/>
          <w:sz w:val="28"/>
          <w:szCs w:val="28"/>
          <w:shd w:val="clear" w:color="auto" w:fill="FFFFFF"/>
          <w:lang w:val="uk-UA"/>
        </w:rPr>
        <w:t>, 2000. - № 4. -С. 35-37.</w:t>
      </w:r>
    </w:p>
    <w:p w:rsidR="008439CE" w:rsidRPr="008439CE" w:rsidRDefault="008439CE" w:rsidP="008439CE">
      <w:pPr>
        <w:pStyle w:val="a9"/>
        <w:numPr>
          <w:ilvl w:val="0"/>
          <w:numId w:val="11"/>
        </w:numPr>
        <w:spacing w:line="360" w:lineRule="auto"/>
        <w:ind w:left="714" w:hanging="357"/>
        <w:contextualSpacing w:val="0"/>
        <w:jc w:val="both"/>
        <w:rPr>
          <w:color w:val="000000" w:themeColor="text1"/>
          <w:sz w:val="28"/>
          <w:szCs w:val="28"/>
          <w:lang w:val="uk-UA"/>
        </w:rPr>
      </w:pPr>
      <w:r w:rsidRPr="008439CE">
        <w:rPr>
          <w:color w:val="000000" w:themeColor="text1"/>
          <w:sz w:val="28"/>
          <w:szCs w:val="28"/>
          <w:lang w:val="uk-UA"/>
        </w:rPr>
        <w:t xml:space="preserve">Кузьмина Н.  </w:t>
      </w:r>
      <w:proofErr w:type="spellStart"/>
      <w:r w:rsidRPr="008439CE">
        <w:rPr>
          <w:color w:val="000000" w:themeColor="text1"/>
          <w:sz w:val="28"/>
          <w:szCs w:val="28"/>
          <w:lang w:val="uk-UA"/>
        </w:rPr>
        <w:t>Профессионализм</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личности</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преподавателя</w:t>
      </w:r>
      <w:proofErr w:type="spellEnd"/>
      <w:r w:rsidRPr="008439CE">
        <w:rPr>
          <w:color w:val="000000" w:themeColor="text1"/>
          <w:sz w:val="28"/>
          <w:szCs w:val="28"/>
          <w:lang w:val="uk-UA"/>
        </w:rPr>
        <w:t xml:space="preserve"> и </w:t>
      </w:r>
      <w:proofErr w:type="spellStart"/>
      <w:r w:rsidRPr="008439CE">
        <w:rPr>
          <w:color w:val="000000" w:themeColor="text1"/>
          <w:sz w:val="28"/>
          <w:szCs w:val="28"/>
          <w:lang w:val="uk-UA"/>
        </w:rPr>
        <w:t>мастера</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производственного</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обучения</w:t>
      </w:r>
      <w:proofErr w:type="spellEnd"/>
      <w:r w:rsidRPr="008439CE">
        <w:rPr>
          <w:color w:val="000000" w:themeColor="text1"/>
          <w:sz w:val="28"/>
          <w:szCs w:val="28"/>
          <w:lang w:val="uk-UA"/>
        </w:rPr>
        <w:t xml:space="preserve"> / Н.В.Кузьмина. – М..: </w:t>
      </w:r>
      <w:proofErr w:type="spellStart"/>
      <w:r w:rsidRPr="008439CE">
        <w:rPr>
          <w:color w:val="000000" w:themeColor="text1"/>
          <w:sz w:val="28"/>
          <w:szCs w:val="28"/>
          <w:lang w:val="uk-UA"/>
        </w:rPr>
        <w:t>Высшая</w:t>
      </w:r>
      <w:proofErr w:type="spellEnd"/>
      <w:r w:rsidRPr="008439CE">
        <w:rPr>
          <w:color w:val="000000" w:themeColor="text1"/>
          <w:sz w:val="28"/>
          <w:szCs w:val="28"/>
          <w:lang w:val="uk-UA"/>
        </w:rPr>
        <w:t xml:space="preserve"> школа, 1990. – 119с.</w:t>
      </w:r>
    </w:p>
    <w:p w:rsidR="008439CE" w:rsidRPr="008439CE" w:rsidRDefault="008439CE" w:rsidP="008439CE">
      <w:pPr>
        <w:pStyle w:val="a9"/>
        <w:numPr>
          <w:ilvl w:val="0"/>
          <w:numId w:val="11"/>
        </w:numPr>
        <w:spacing w:line="360" w:lineRule="auto"/>
        <w:ind w:left="714" w:hanging="357"/>
        <w:contextualSpacing w:val="0"/>
        <w:jc w:val="both"/>
        <w:rPr>
          <w:color w:val="000000" w:themeColor="text1"/>
          <w:sz w:val="28"/>
          <w:szCs w:val="28"/>
          <w:lang w:val="uk-UA"/>
        </w:rPr>
      </w:pPr>
      <w:proofErr w:type="spellStart"/>
      <w:r w:rsidRPr="008439CE">
        <w:rPr>
          <w:color w:val="000000" w:themeColor="text1"/>
          <w:sz w:val="28"/>
          <w:szCs w:val="28"/>
          <w:lang w:val="uk-UA"/>
        </w:rPr>
        <w:t>Культурология</w:t>
      </w:r>
      <w:proofErr w:type="spellEnd"/>
      <w:r w:rsidRPr="008439CE">
        <w:rPr>
          <w:color w:val="000000" w:themeColor="text1"/>
          <w:sz w:val="28"/>
          <w:szCs w:val="28"/>
          <w:lang w:val="uk-UA"/>
        </w:rPr>
        <w:t xml:space="preserve">: теорія і історія культури: навчань. пособ. / І. Е. </w:t>
      </w:r>
      <w:proofErr w:type="spellStart"/>
      <w:r w:rsidRPr="008439CE">
        <w:rPr>
          <w:color w:val="000000" w:themeColor="text1"/>
          <w:sz w:val="28"/>
          <w:szCs w:val="28"/>
          <w:lang w:val="uk-UA"/>
        </w:rPr>
        <w:t>Ширшов</w:t>
      </w:r>
      <w:proofErr w:type="spellEnd"/>
      <w:r w:rsidRPr="008439CE">
        <w:rPr>
          <w:color w:val="000000" w:themeColor="text1"/>
          <w:sz w:val="28"/>
          <w:szCs w:val="28"/>
          <w:lang w:val="uk-UA"/>
        </w:rPr>
        <w:t xml:space="preserve"> [і </w:t>
      </w:r>
      <w:proofErr w:type="spellStart"/>
      <w:r w:rsidRPr="008439CE">
        <w:rPr>
          <w:color w:val="000000" w:themeColor="text1"/>
          <w:sz w:val="28"/>
          <w:szCs w:val="28"/>
          <w:lang w:val="uk-UA"/>
        </w:rPr>
        <w:t>інш</w:t>
      </w:r>
      <w:proofErr w:type="spellEnd"/>
      <w:r w:rsidRPr="008439CE">
        <w:rPr>
          <w:color w:val="000000" w:themeColor="text1"/>
          <w:sz w:val="28"/>
          <w:szCs w:val="28"/>
          <w:lang w:val="uk-UA"/>
        </w:rPr>
        <w:t xml:space="preserve">.]; під </w:t>
      </w:r>
      <w:proofErr w:type="spellStart"/>
      <w:r w:rsidRPr="008439CE">
        <w:rPr>
          <w:color w:val="000000" w:themeColor="text1"/>
          <w:sz w:val="28"/>
          <w:szCs w:val="28"/>
          <w:lang w:val="uk-UA"/>
        </w:rPr>
        <w:t>общ</w:t>
      </w:r>
      <w:proofErr w:type="spellEnd"/>
      <w:r w:rsidRPr="008439CE">
        <w:rPr>
          <w:color w:val="000000" w:themeColor="text1"/>
          <w:sz w:val="28"/>
          <w:szCs w:val="28"/>
          <w:lang w:val="uk-UA"/>
        </w:rPr>
        <w:t xml:space="preserve">. ред. І. Е. </w:t>
      </w:r>
      <w:proofErr w:type="spellStart"/>
      <w:r w:rsidRPr="008439CE">
        <w:rPr>
          <w:color w:val="000000" w:themeColor="text1"/>
          <w:sz w:val="28"/>
          <w:szCs w:val="28"/>
          <w:lang w:val="uk-UA"/>
        </w:rPr>
        <w:t>Ширшова</w:t>
      </w:r>
      <w:proofErr w:type="spellEnd"/>
      <w:r w:rsidRPr="008439CE">
        <w:rPr>
          <w:color w:val="000000" w:themeColor="text1"/>
          <w:sz w:val="28"/>
          <w:szCs w:val="28"/>
          <w:lang w:val="uk-UA"/>
        </w:rPr>
        <w:t xml:space="preserve">. - 2-е </w:t>
      </w:r>
      <w:proofErr w:type="spellStart"/>
      <w:r w:rsidRPr="008439CE">
        <w:rPr>
          <w:color w:val="000000" w:themeColor="text1"/>
          <w:sz w:val="28"/>
          <w:szCs w:val="28"/>
          <w:lang w:val="uk-UA"/>
        </w:rPr>
        <w:t>изд</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испр</w:t>
      </w:r>
      <w:proofErr w:type="spellEnd"/>
      <w:r w:rsidRPr="008439CE">
        <w:rPr>
          <w:color w:val="000000" w:themeColor="text1"/>
          <w:sz w:val="28"/>
          <w:szCs w:val="28"/>
          <w:lang w:val="uk-UA"/>
        </w:rPr>
        <w:t xml:space="preserve">. і </w:t>
      </w:r>
      <w:proofErr w:type="spellStart"/>
      <w:r w:rsidRPr="008439CE">
        <w:rPr>
          <w:color w:val="000000" w:themeColor="text1"/>
          <w:sz w:val="28"/>
          <w:szCs w:val="28"/>
          <w:lang w:val="uk-UA"/>
        </w:rPr>
        <w:t>перераб</w:t>
      </w:r>
      <w:proofErr w:type="spellEnd"/>
      <w:r w:rsidRPr="008439CE">
        <w:rPr>
          <w:color w:val="000000" w:themeColor="text1"/>
          <w:sz w:val="28"/>
          <w:szCs w:val="28"/>
          <w:lang w:val="uk-UA"/>
        </w:rPr>
        <w:t xml:space="preserve">. - </w:t>
      </w:r>
      <w:proofErr w:type="spellStart"/>
      <w:r w:rsidRPr="008439CE">
        <w:rPr>
          <w:color w:val="000000" w:themeColor="text1"/>
          <w:sz w:val="28"/>
          <w:szCs w:val="28"/>
          <w:lang w:val="uk-UA"/>
        </w:rPr>
        <w:t>Мн</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Екоперспектива</w:t>
      </w:r>
      <w:proofErr w:type="spellEnd"/>
      <w:r w:rsidRPr="008439CE">
        <w:rPr>
          <w:color w:val="000000" w:themeColor="text1"/>
          <w:sz w:val="28"/>
          <w:szCs w:val="28"/>
          <w:lang w:val="uk-UA"/>
        </w:rPr>
        <w:t>, 2010. - 543 с.</w:t>
      </w:r>
    </w:p>
    <w:p w:rsidR="008439CE" w:rsidRPr="008439CE" w:rsidRDefault="008439CE" w:rsidP="008439CE">
      <w:pPr>
        <w:pStyle w:val="Default"/>
        <w:numPr>
          <w:ilvl w:val="0"/>
          <w:numId w:val="11"/>
        </w:numPr>
        <w:spacing w:line="360" w:lineRule="auto"/>
        <w:ind w:left="714" w:hanging="357"/>
        <w:jc w:val="both"/>
        <w:rPr>
          <w:rFonts w:ascii="Times New Roman" w:hAnsi="Times New Roman" w:cs="Times New Roman"/>
          <w:color w:val="000000" w:themeColor="text1"/>
          <w:sz w:val="28"/>
          <w:szCs w:val="28"/>
          <w:lang w:val="uk-UA"/>
        </w:rPr>
      </w:pPr>
      <w:r w:rsidRPr="008439CE">
        <w:rPr>
          <w:rFonts w:ascii="Times New Roman" w:hAnsi="Times New Roman" w:cs="Times New Roman"/>
          <w:color w:val="000000" w:themeColor="text1"/>
          <w:sz w:val="28"/>
          <w:szCs w:val="28"/>
          <w:shd w:val="clear" w:color="auto" w:fill="FFFFFF"/>
          <w:lang w:val="uk-UA"/>
        </w:rPr>
        <w:t>Кухаренко В. Дистанційне навчання: дистанційний курс / В. М. Кухаренко. — Х. : ХДПУ, 1999. — 216 с.</w:t>
      </w:r>
    </w:p>
    <w:p w:rsidR="008439CE" w:rsidRPr="008439CE" w:rsidRDefault="008439CE" w:rsidP="008439CE">
      <w:pPr>
        <w:pStyle w:val="Default"/>
        <w:numPr>
          <w:ilvl w:val="0"/>
          <w:numId w:val="11"/>
        </w:numPr>
        <w:spacing w:line="360" w:lineRule="auto"/>
        <w:ind w:left="714" w:hanging="357"/>
        <w:jc w:val="both"/>
        <w:rPr>
          <w:rFonts w:ascii="Times New Roman" w:hAnsi="Times New Roman" w:cs="Times New Roman"/>
          <w:color w:val="000000" w:themeColor="text1"/>
          <w:sz w:val="28"/>
          <w:szCs w:val="28"/>
          <w:lang w:val="uk-UA"/>
        </w:rPr>
      </w:pPr>
      <w:proofErr w:type="spellStart"/>
      <w:r w:rsidRPr="008439CE">
        <w:rPr>
          <w:rFonts w:ascii="Times New Roman" w:hAnsi="Times New Roman" w:cs="Times New Roman"/>
          <w:color w:val="000000" w:themeColor="text1"/>
          <w:sz w:val="28"/>
          <w:szCs w:val="28"/>
          <w:lang w:val="uk-UA"/>
        </w:rPr>
        <w:t>Левшин</w:t>
      </w:r>
      <w:proofErr w:type="spellEnd"/>
      <w:r w:rsidRPr="008439CE">
        <w:rPr>
          <w:rFonts w:ascii="Times New Roman" w:hAnsi="Times New Roman" w:cs="Times New Roman"/>
          <w:color w:val="000000" w:themeColor="text1"/>
          <w:sz w:val="28"/>
          <w:szCs w:val="28"/>
          <w:lang w:val="uk-UA"/>
        </w:rPr>
        <w:t xml:space="preserve"> М. Педагогічна сутність поняття “інформаційна культура особистості” / М. М. </w:t>
      </w:r>
      <w:proofErr w:type="spellStart"/>
      <w:r w:rsidRPr="008439CE">
        <w:rPr>
          <w:rFonts w:ascii="Times New Roman" w:hAnsi="Times New Roman" w:cs="Times New Roman"/>
          <w:color w:val="000000" w:themeColor="text1"/>
          <w:sz w:val="28"/>
          <w:szCs w:val="28"/>
          <w:lang w:val="uk-UA"/>
        </w:rPr>
        <w:t>Левшин</w:t>
      </w:r>
      <w:proofErr w:type="spellEnd"/>
      <w:r w:rsidRPr="008439CE">
        <w:rPr>
          <w:rFonts w:ascii="Times New Roman" w:hAnsi="Times New Roman" w:cs="Times New Roman"/>
          <w:color w:val="000000" w:themeColor="text1"/>
          <w:sz w:val="28"/>
          <w:szCs w:val="28"/>
          <w:lang w:val="uk-UA"/>
        </w:rPr>
        <w:t xml:space="preserve"> // Вища освіта України. – 2002. – № 3. – С. 67–74.</w:t>
      </w:r>
    </w:p>
    <w:p w:rsidR="008439CE" w:rsidRPr="008439CE" w:rsidRDefault="008439CE" w:rsidP="008439CE">
      <w:pPr>
        <w:pStyle w:val="a9"/>
        <w:numPr>
          <w:ilvl w:val="0"/>
          <w:numId w:val="11"/>
        </w:numPr>
        <w:spacing w:line="360" w:lineRule="auto"/>
        <w:ind w:left="714" w:hanging="357"/>
        <w:contextualSpacing w:val="0"/>
        <w:jc w:val="both"/>
        <w:rPr>
          <w:color w:val="000000" w:themeColor="text1"/>
          <w:sz w:val="28"/>
          <w:szCs w:val="28"/>
          <w:lang w:val="uk-UA"/>
        </w:rPr>
      </w:pPr>
      <w:proofErr w:type="spellStart"/>
      <w:r w:rsidRPr="008439CE">
        <w:rPr>
          <w:color w:val="000000" w:themeColor="text1"/>
          <w:sz w:val="28"/>
          <w:szCs w:val="28"/>
          <w:lang w:val="uk-UA"/>
        </w:rPr>
        <w:t>Лотман</w:t>
      </w:r>
      <w:proofErr w:type="spellEnd"/>
      <w:r w:rsidRPr="008439CE">
        <w:rPr>
          <w:color w:val="000000" w:themeColor="text1"/>
          <w:sz w:val="28"/>
          <w:szCs w:val="28"/>
          <w:lang w:val="uk-UA"/>
        </w:rPr>
        <w:t xml:space="preserve"> Ю. </w:t>
      </w:r>
      <w:proofErr w:type="spellStart"/>
      <w:r w:rsidRPr="008439CE">
        <w:rPr>
          <w:color w:val="000000" w:themeColor="text1"/>
          <w:sz w:val="28"/>
          <w:szCs w:val="28"/>
          <w:lang w:val="uk-UA"/>
        </w:rPr>
        <w:t>Семиосфера</w:t>
      </w:r>
      <w:proofErr w:type="spellEnd"/>
      <w:r w:rsidRPr="008439CE">
        <w:rPr>
          <w:color w:val="000000" w:themeColor="text1"/>
          <w:sz w:val="28"/>
          <w:szCs w:val="28"/>
          <w:lang w:val="uk-UA"/>
        </w:rPr>
        <w:t xml:space="preserve">. /  Ю. М. </w:t>
      </w:r>
      <w:proofErr w:type="spellStart"/>
      <w:r w:rsidRPr="008439CE">
        <w:rPr>
          <w:color w:val="000000" w:themeColor="text1"/>
          <w:sz w:val="28"/>
          <w:szCs w:val="28"/>
          <w:lang w:val="uk-UA"/>
        </w:rPr>
        <w:t>Лотман</w:t>
      </w:r>
      <w:proofErr w:type="spellEnd"/>
      <w:r w:rsidRPr="008439CE">
        <w:rPr>
          <w:color w:val="000000" w:themeColor="text1"/>
          <w:sz w:val="28"/>
          <w:szCs w:val="28"/>
          <w:lang w:val="uk-UA"/>
        </w:rPr>
        <w:t xml:space="preserve">. - Санкт-Петербург : </w:t>
      </w:r>
      <w:proofErr w:type="spellStart"/>
      <w:r w:rsidRPr="008439CE">
        <w:rPr>
          <w:color w:val="000000" w:themeColor="text1"/>
          <w:sz w:val="28"/>
          <w:szCs w:val="28"/>
          <w:lang w:val="uk-UA"/>
        </w:rPr>
        <w:t>Искусство</w:t>
      </w:r>
      <w:proofErr w:type="spellEnd"/>
      <w:r w:rsidRPr="008439CE">
        <w:rPr>
          <w:color w:val="000000" w:themeColor="text1"/>
          <w:sz w:val="28"/>
          <w:szCs w:val="28"/>
          <w:lang w:val="uk-UA"/>
        </w:rPr>
        <w:t>, 2000. - 704 с.</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lang w:val="uk-UA"/>
        </w:rPr>
        <w:t>Литвин А. Розвиток інформаційної культури майбутнього фахівця / А.В. Литвин // Сучасні інформаційні технології та інноваційні методики навчання в підготовці фахівців: методологія, теорія, досвід, проблеми: зб. наук. пр. – Вип. 17 / [</w:t>
      </w:r>
      <w:proofErr w:type="spellStart"/>
      <w:r w:rsidRPr="008439CE">
        <w:rPr>
          <w:sz w:val="28"/>
          <w:szCs w:val="28"/>
          <w:lang w:val="uk-UA"/>
        </w:rPr>
        <w:t>редкол</w:t>
      </w:r>
      <w:proofErr w:type="spellEnd"/>
      <w:r w:rsidRPr="008439CE">
        <w:rPr>
          <w:sz w:val="28"/>
          <w:szCs w:val="28"/>
          <w:lang w:val="uk-UA"/>
        </w:rPr>
        <w:t xml:space="preserve">.: І.А. </w:t>
      </w:r>
      <w:proofErr w:type="spellStart"/>
      <w:r w:rsidRPr="008439CE">
        <w:rPr>
          <w:sz w:val="28"/>
          <w:szCs w:val="28"/>
          <w:lang w:val="uk-UA"/>
        </w:rPr>
        <w:t>Зязюн</w:t>
      </w:r>
      <w:proofErr w:type="spellEnd"/>
      <w:r w:rsidRPr="008439CE">
        <w:rPr>
          <w:sz w:val="28"/>
          <w:szCs w:val="28"/>
          <w:lang w:val="uk-UA"/>
        </w:rPr>
        <w:t xml:space="preserve"> (голова) та ін.]. – К.; Вінниця: ДОВ “Вінниця”, 2008. – С. 55 – 60.</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Маленкова Л. Воспитание в современной школе. Книга для учителя</w:t>
      </w:r>
      <w:r w:rsidRPr="008439CE">
        <w:rPr>
          <w:sz w:val="28"/>
          <w:szCs w:val="28"/>
          <w:lang w:val="uk-UA"/>
        </w:rPr>
        <w:t>-</w:t>
      </w:r>
      <w:r w:rsidRPr="008439CE">
        <w:rPr>
          <w:sz w:val="28"/>
          <w:szCs w:val="28"/>
        </w:rPr>
        <w:t>воспитателя / Маленкова Л. И. – М.</w:t>
      </w:r>
      <w:proofErr w:type="gramStart"/>
      <w:r w:rsidRPr="008439CE">
        <w:rPr>
          <w:sz w:val="28"/>
          <w:szCs w:val="28"/>
        </w:rPr>
        <w:t xml:space="preserve"> :</w:t>
      </w:r>
      <w:proofErr w:type="gramEnd"/>
      <w:r w:rsidRPr="008439CE">
        <w:rPr>
          <w:sz w:val="28"/>
          <w:szCs w:val="28"/>
        </w:rPr>
        <w:t xml:space="preserve"> Педагогическое общество России, Издательский Дом «Ноосфера», 1999. – 300 с. </w:t>
      </w:r>
    </w:p>
    <w:p w:rsidR="008439CE" w:rsidRPr="008439CE" w:rsidRDefault="008439CE" w:rsidP="008439CE">
      <w:pPr>
        <w:pStyle w:val="a9"/>
        <w:numPr>
          <w:ilvl w:val="0"/>
          <w:numId w:val="11"/>
        </w:numPr>
        <w:spacing w:after="200" w:line="360" w:lineRule="auto"/>
        <w:jc w:val="both"/>
        <w:rPr>
          <w:sz w:val="28"/>
          <w:szCs w:val="28"/>
          <w:lang w:val="uk-UA"/>
        </w:rPr>
      </w:pPr>
      <w:proofErr w:type="spellStart"/>
      <w:r w:rsidRPr="008439CE">
        <w:rPr>
          <w:sz w:val="28"/>
          <w:szCs w:val="28"/>
          <w:lang w:val="uk-UA"/>
        </w:rPr>
        <w:t>Малишевський</w:t>
      </w:r>
      <w:proofErr w:type="spellEnd"/>
      <w:r w:rsidRPr="008439CE">
        <w:rPr>
          <w:sz w:val="28"/>
          <w:szCs w:val="28"/>
          <w:lang w:val="uk-UA"/>
        </w:rPr>
        <w:t xml:space="preserve"> О. Інформаційна культура: від інформаційної грамотності до </w:t>
      </w:r>
      <w:proofErr w:type="spellStart"/>
      <w:r w:rsidRPr="008439CE">
        <w:rPr>
          <w:sz w:val="28"/>
          <w:szCs w:val="28"/>
          <w:lang w:val="uk-UA"/>
        </w:rPr>
        <w:t>інформатичної</w:t>
      </w:r>
      <w:proofErr w:type="spellEnd"/>
      <w:r w:rsidRPr="008439CE">
        <w:rPr>
          <w:sz w:val="28"/>
          <w:szCs w:val="28"/>
          <w:lang w:val="uk-UA"/>
        </w:rPr>
        <w:t xml:space="preserve"> компетентності / О. В. </w:t>
      </w:r>
      <w:proofErr w:type="spellStart"/>
      <w:r w:rsidRPr="008439CE">
        <w:rPr>
          <w:sz w:val="28"/>
          <w:szCs w:val="28"/>
          <w:lang w:val="uk-UA"/>
        </w:rPr>
        <w:t>Малишевський</w:t>
      </w:r>
      <w:proofErr w:type="spellEnd"/>
      <w:r w:rsidRPr="008439CE">
        <w:rPr>
          <w:sz w:val="28"/>
          <w:szCs w:val="28"/>
          <w:lang w:val="uk-UA"/>
        </w:rPr>
        <w:t xml:space="preserve"> // </w:t>
      </w:r>
      <w:r w:rsidRPr="008439CE">
        <w:rPr>
          <w:sz w:val="28"/>
          <w:szCs w:val="28"/>
          <w:lang w:val="uk-UA"/>
        </w:rPr>
        <w:lastRenderedPageBreak/>
        <w:t>Збірник наукових праць. Педагогічні науки. – Випуск 36. – Херсон : Видавництво ХДУ, 2004. – С. 100–104.</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Математические методы в социологическом исследовании. – М.: Наука, 1981. – 334 с.</w:t>
      </w:r>
    </w:p>
    <w:p w:rsidR="008439CE" w:rsidRPr="008439CE" w:rsidRDefault="008439CE" w:rsidP="008439CE">
      <w:pPr>
        <w:pStyle w:val="a9"/>
        <w:numPr>
          <w:ilvl w:val="0"/>
          <w:numId w:val="11"/>
        </w:numPr>
        <w:spacing w:after="200" w:line="360" w:lineRule="auto"/>
        <w:jc w:val="both"/>
        <w:rPr>
          <w:sz w:val="28"/>
          <w:szCs w:val="28"/>
          <w:lang w:val="uk-UA"/>
        </w:rPr>
      </w:pPr>
      <w:proofErr w:type="spellStart"/>
      <w:r w:rsidRPr="008439CE">
        <w:rPr>
          <w:sz w:val="28"/>
          <w:szCs w:val="28"/>
          <w:lang w:val="uk-UA"/>
        </w:rPr>
        <w:t>Медіакультура</w:t>
      </w:r>
      <w:proofErr w:type="spellEnd"/>
      <w:r w:rsidRPr="008439CE">
        <w:rPr>
          <w:sz w:val="28"/>
          <w:szCs w:val="28"/>
          <w:lang w:val="uk-UA"/>
        </w:rPr>
        <w:t xml:space="preserve"> особистості: соціально-психологічний підхід: Навчально-методичний посібник / За ред. Л. А. Найдьонової, О. Т. </w:t>
      </w:r>
      <w:proofErr w:type="spellStart"/>
      <w:r w:rsidRPr="008439CE">
        <w:rPr>
          <w:sz w:val="28"/>
          <w:szCs w:val="28"/>
          <w:lang w:val="uk-UA"/>
        </w:rPr>
        <w:t>Баришпольця</w:t>
      </w:r>
      <w:proofErr w:type="spellEnd"/>
      <w:r w:rsidRPr="008439CE">
        <w:rPr>
          <w:sz w:val="28"/>
          <w:szCs w:val="28"/>
          <w:lang w:val="uk-UA"/>
        </w:rPr>
        <w:t>. – К. : Міленіум, 2009. – 440 с.</w:t>
      </w:r>
    </w:p>
    <w:p w:rsidR="008439CE" w:rsidRPr="008439CE" w:rsidRDefault="008439CE" w:rsidP="008439CE">
      <w:pPr>
        <w:pStyle w:val="a9"/>
        <w:numPr>
          <w:ilvl w:val="0"/>
          <w:numId w:val="11"/>
        </w:numPr>
        <w:spacing w:after="200" w:line="360" w:lineRule="auto"/>
        <w:jc w:val="both"/>
        <w:rPr>
          <w:sz w:val="28"/>
          <w:szCs w:val="28"/>
          <w:lang w:val="uk-UA"/>
        </w:rPr>
      </w:pPr>
      <w:proofErr w:type="spellStart"/>
      <w:r w:rsidRPr="008439CE">
        <w:rPr>
          <w:sz w:val="28"/>
          <w:szCs w:val="28"/>
        </w:rPr>
        <w:t>Мелодинский</w:t>
      </w:r>
      <w:proofErr w:type="spellEnd"/>
      <w:r w:rsidRPr="008439CE">
        <w:rPr>
          <w:sz w:val="28"/>
          <w:szCs w:val="28"/>
        </w:rPr>
        <w:t xml:space="preserve"> Д. Архитектурная пропедевтика: история, теория, практика / Д.Л. </w:t>
      </w:r>
      <w:proofErr w:type="spellStart"/>
      <w:r w:rsidRPr="008439CE">
        <w:rPr>
          <w:sz w:val="28"/>
          <w:szCs w:val="28"/>
        </w:rPr>
        <w:t>Мелодинский</w:t>
      </w:r>
      <w:proofErr w:type="spellEnd"/>
      <w:r w:rsidRPr="008439CE">
        <w:rPr>
          <w:sz w:val="28"/>
          <w:szCs w:val="28"/>
        </w:rPr>
        <w:t xml:space="preserve">. – Изд. 2-е, </w:t>
      </w:r>
      <w:proofErr w:type="spellStart"/>
      <w:r w:rsidRPr="008439CE">
        <w:rPr>
          <w:sz w:val="28"/>
          <w:szCs w:val="28"/>
        </w:rPr>
        <w:t>испр</w:t>
      </w:r>
      <w:proofErr w:type="spellEnd"/>
      <w:r w:rsidRPr="008439CE">
        <w:rPr>
          <w:sz w:val="28"/>
          <w:szCs w:val="28"/>
        </w:rPr>
        <w:t xml:space="preserve">. и доп. – М.: URSS: ЛИБРОКОМ, 2011. – 400 с. ил. </w:t>
      </w:r>
    </w:p>
    <w:p w:rsidR="008439CE" w:rsidRPr="008439CE" w:rsidRDefault="008439CE" w:rsidP="008439CE">
      <w:pPr>
        <w:pStyle w:val="Default"/>
        <w:numPr>
          <w:ilvl w:val="0"/>
          <w:numId w:val="11"/>
        </w:numPr>
        <w:spacing w:line="360" w:lineRule="auto"/>
        <w:ind w:left="714" w:hanging="357"/>
        <w:jc w:val="both"/>
        <w:rPr>
          <w:rFonts w:ascii="Times New Roman" w:hAnsi="Times New Roman" w:cs="Times New Roman"/>
          <w:color w:val="000000" w:themeColor="text1"/>
          <w:sz w:val="28"/>
          <w:szCs w:val="28"/>
          <w:lang w:val="uk-UA"/>
        </w:rPr>
      </w:pPr>
      <w:r w:rsidRPr="008439CE">
        <w:rPr>
          <w:rFonts w:ascii="Times New Roman" w:hAnsi="Times New Roman" w:cs="Times New Roman"/>
          <w:color w:val="000000" w:themeColor="text1"/>
          <w:sz w:val="28"/>
          <w:szCs w:val="28"/>
          <w:lang w:val="uk-UA"/>
        </w:rPr>
        <w:t xml:space="preserve">Макаренко А. Гра: твори в 7-и т. / А.С.Макаренко. – К.:Рад. школа, 1954. – Т.4. – С.367-368. </w:t>
      </w:r>
    </w:p>
    <w:p w:rsidR="008439CE" w:rsidRPr="008439CE" w:rsidRDefault="008439CE" w:rsidP="008439CE">
      <w:pPr>
        <w:pStyle w:val="a9"/>
        <w:numPr>
          <w:ilvl w:val="0"/>
          <w:numId w:val="11"/>
        </w:numPr>
        <w:autoSpaceDE w:val="0"/>
        <w:autoSpaceDN w:val="0"/>
        <w:adjustRightInd w:val="0"/>
        <w:spacing w:line="360" w:lineRule="auto"/>
        <w:ind w:left="714" w:hanging="357"/>
        <w:contextualSpacing w:val="0"/>
        <w:jc w:val="both"/>
        <w:rPr>
          <w:color w:val="000000" w:themeColor="text1"/>
          <w:sz w:val="28"/>
          <w:szCs w:val="28"/>
          <w:lang w:val="uk-UA"/>
        </w:rPr>
      </w:pPr>
      <w:proofErr w:type="spellStart"/>
      <w:r w:rsidRPr="008439CE">
        <w:rPr>
          <w:iCs/>
          <w:color w:val="000000" w:themeColor="text1"/>
          <w:sz w:val="28"/>
          <w:szCs w:val="28"/>
          <w:lang w:val="uk-UA"/>
        </w:rPr>
        <w:t>Негодаев</w:t>
      </w:r>
      <w:proofErr w:type="spellEnd"/>
      <w:r w:rsidRPr="008439CE">
        <w:rPr>
          <w:iCs/>
          <w:color w:val="000000" w:themeColor="text1"/>
          <w:sz w:val="28"/>
          <w:szCs w:val="28"/>
          <w:lang w:val="uk-UA"/>
        </w:rPr>
        <w:t xml:space="preserve"> И.</w:t>
      </w:r>
      <w:r w:rsidRPr="008439CE">
        <w:rPr>
          <w:i/>
          <w:iCs/>
          <w:color w:val="000000" w:themeColor="text1"/>
          <w:sz w:val="28"/>
          <w:szCs w:val="28"/>
          <w:lang w:val="uk-UA"/>
        </w:rPr>
        <w:t xml:space="preserve"> </w:t>
      </w:r>
      <w:proofErr w:type="spellStart"/>
      <w:r w:rsidRPr="008439CE">
        <w:rPr>
          <w:rFonts w:eastAsia="MyriadPro-Light"/>
          <w:color w:val="000000" w:themeColor="text1"/>
          <w:sz w:val="28"/>
          <w:szCs w:val="28"/>
          <w:lang w:val="uk-UA"/>
        </w:rPr>
        <w:t>Информатизация</w:t>
      </w:r>
      <w:proofErr w:type="spellEnd"/>
      <w:r w:rsidRPr="008439CE">
        <w:rPr>
          <w:rFonts w:eastAsia="MyriadPro-Light"/>
          <w:color w:val="000000" w:themeColor="text1"/>
          <w:sz w:val="28"/>
          <w:szCs w:val="28"/>
          <w:lang w:val="uk-UA"/>
        </w:rPr>
        <w:t xml:space="preserve"> </w:t>
      </w:r>
      <w:proofErr w:type="spellStart"/>
      <w:r w:rsidRPr="008439CE">
        <w:rPr>
          <w:rFonts w:eastAsia="MyriadPro-Light"/>
          <w:color w:val="000000" w:themeColor="text1"/>
          <w:sz w:val="28"/>
          <w:szCs w:val="28"/>
          <w:lang w:val="uk-UA"/>
        </w:rPr>
        <w:t>культуры</w:t>
      </w:r>
      <w:proofErr w:type="spellEnd"/>
      <w:r w:rsidRPr="008439CE">
        <w:rPr>
          <w:rFonts w:eastAsia="MyriadPro-Light"/>
          <w:color w:val="000000" w:themeColor="text1"/>
          <w:sz w:val="28"/>
          <w:szCs w:val="28"/>
          <w:lang w:val="uk-UA"/>
        </w:rPr>
        <w:t xml:space="preserve"> / И.А. </w:t>
      </w:r>
      <w:proofErr w:type="spellStart"/>
      <w:r w:rsidRPr="008439CE">
        <w:rPr>
          <w:rFonts w:eastAsia="MyriadPro-Light"/>
          <w:color w:val="000000" w:themeColor="text1"/>
          <w:sz w:val="28"/>
          <w:szCs w:val="28"/>
          <w:lang w:val="uk-UA"/>
        </w:rPr>
        <w:t>Негодаев</w:t>
      </w:r>
      <w:proofErr w:type="spellEnd"/>
      <w:r w:rsidRPr="008439CE">
        <w:rPr>
          <w:rFonts w:eastAsia="MyriadPro-Light"/>
          <w:color w:val="000000" w:themeColor="text1"/>
          <w:sz w:val="28"/>
          <w:szCs w:val="28"/>
          <w:lang w:val="uk-UA"/>
        </w:rPr>
        <w:t xml:space="preserve"> ; Дон. </w:t>
      </w:r>
      <w:proofErr w:type="spellStart"/>
      <w:r w:rsidRPr="008439CE">
        <w:rPr>
          <w:rFonts w:eastAsia="MyriadPro-Light"/>
          <w:color w:val="000000" w:themeColor="text1"/>
          <w:sz w:val="28"/>
          <w:szCs w:val="28"/>
          <w:lang w:val="uk-UA"/>
        </w:rPr>
        <w:t>гос</w:t>
      </w:r>
      <w:proofErr w:type="spellEnd"/>
      <w:r w:rsidRPr="008439CE">
        <w:rPr>
          <w:rFonts w:eastAsia="MyriadPro-Light"/>
          <w:color w:val="000000" w:themeColor="text1"/>
          <w:sz w:val="28"/>
          <w:szCs w:val="28"/>
          <w:lang w:val="uk-UA"/>
        </w:rPr>
        <w:t>. техн. ун-т. – Ростов н/Д. : Книга, 2003. – 319 с.</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lang w:val="uk-UA"/>
        </w:rPr>
        <w:t xml:space="preserve">Онищук Л. Формування професійної активності вчителя // Початкова школа, 1998. - №4. - С.50-51. </w:t>
      </w:r>
    </w:p>
    <w:p w:rsidR="008439CE" w:rsidRPr="008439CE" w:rsidRDefault="008439CE" w:rsidP="008439CE">
      <w:pPr>
        <w:pStyle w:val="Default"/>
        <w:numPr>
          <w:ilvl w:val="0"/>
          <w:numId w:val="11"/>
        </w:numPr>
        <w:spacing w:line="360" w:lineRule="auto"/>
        <w:ind w:left="714" w:hanging="357"/>
        <w:jc w:val="both"/>
        <w:rPr>
          <w:rFonts w:ascii="Times New Roman" w:hAnsi="Times New Roman" w:cs="Times New Roman"/>
          <w:color w:val="000000" w:themeColor="text1"/>
          <w:sz w:val="28"/>
          <w:szCs w:val="28"/>
          <w:lang w:val="uk-UA"/>
        </w:rPr>
      </w:pPr>
      <w:proofErr w:type="spellStart"/>
      <w:r w:rsidRPr="008439CE">
        <w:rPr>
          <w:rFonts w:ascii="Times New Roman" w:hAnsi="Times New Roman" w:cs="Times New Roman"/>
          <w:color w:val="000000" w:themeColor="text1"/>
          <w:sz w:val="28"/>
          <w:szCs w:val="28"/>
          <w:lang w:val="uk-UA"/>
        </w:rPr>
        <w:t>Ортинський</w:t>
      </w:r>
      <w:proofErr w:type="spellEnd"/>
      <w:r w:rsidRPr="008439CE">
        <w:rPr>
          <w:rFonts w:ascii="Times New Roman" w:hAnsi="Times New Roman" w:cs="Times New Roman"/>
          <w:color w:val="000000" w:themeColor="text1"/>
          <w:sz w:val="28"/>
          <w:szCs w:val="28"/>
          <w:lang w:val="uk-UA"/>
        </w:rPr>
        <w:t xml:space="preserve"> В. Педагогіка вищої школи: </w:t>
      </w:r>
      <w:proofErr w:type="spellStart"/>
      <w:r w:rsidRPr="008439CE">
        <w:rPr>
          <w:rFonts w:ascii="Times New Roman" w:hAnsi="Times New Roman" w:cs="Times New Roman"/>
          <w:color w:val="000000" w:themeColor="text1"/>
          <w:sz w:val="28"/>
          <w:szCs w:val="28"/>
          <w:lang w:val="uk-UA"/>
        </w:rPr>
        <w:t>навч</w:t>
      </w:r>
      <w:proofErr w:type="spellEnd"/>
      <w:r w:rsidRPr="008439CE">
        <w:rPr>
          <w:rFonts w:ascii="Times New Roman" w:hAnsi="Times New Roman" w:cs="Times New Roman"/>
          <w:color w:val="000000" w:themeColor="text1"/>
          <w:sz w:val="28"/>
          <w:szCs w:val="28"/>
          <w:lang w:val="uk-UA"/>
        </w:rPr>
        <w:t xml:space="preserve">. </w:t>
      </w:r>
      <w:proofErr w:type="spellStart"/>
      <w:r w:rsidRPr="008439CE">
        <w:rPr>
          <w:rFonts w:ascii="Times New Roman" w:hAnsi="Times New Roman" w:cs="Times New Roman"/>
          <w:color w:val="000000" w:themeColor="text1"/>
          <w:sz w:val="28"/>
          <w:szCs w:val="28"/>
          <w:lang w:val="uk-UA"/>
        </w:rPr>
        <w:t>посіб</w:t>
      </w:r>
      <w:proofErr w:type="spellEnd"/>
      <w:r w:rsidRPr="008439CE">
        <w:rPr>
          <w:rFonts w:ascii="Times New Roman" w:hAnsi="Times New Roman" w:cs="Times New Roman"/>
          <w:color w:val="000000" w:themeColor="text1"/>
          <w:sz w:val="28"/>
          <w:szCs w:val="28"/>
          <w:lang w:val="uk-UA"/>
        </w:rPr>
        <w:t xml:space="preserve">. [для </w:t>
      </w:r>
      <w:proofErr w:type="spellStart"/>
      <w:r w:rsidRPr="008439CE">
        <w:rPr>
          <w:rFonts w:ascii="Times New Roman" w:hAnsi="Times New Roman" w:cs="Times New Roman"/>
          <w:color w:val="000000" w:themeColor="text1"/>
          <w:sz w:val="28"/>
          <w:szCs w:val="28"/>
          <w:lang w:val="uk-UA"/>
        </w:rPr>
        <w:t>студ</w:t>
      </w:r>
      <w:proofErr w:type="spellEnd"/>
      <w:r w:rsidRPr="008439CE">
        <w:rPr>
          <w:rFonts w:ascii="Times New Roman" w:hAnsi="Times New Roman" w:cs="Times New Roman"/>
          <w:color w:val="000000" w:themeColor="text1"/>
          <w:sz w:val="28"/>
          <w:szCs w:val="28"/>
          <w:lang w:val="uk-UA"/>
        </w:rPr>
        <w:t xml:space="preserve">. </w:t>
      </w:r>
      <w:proofErr w:type="spellStart"/>
      <w:r w:rsidRPr="008439CE">
        <w:rPr>
          <w:rFonts w:ascii="Times New Roman" w:hAnsi="Times New Roman" w:cs="Times New Roman"/>
          <w:color w:val="000000" w:themeColor="text1"/>
          <w:sz w:val="28"/>
          <w:szCs w:val="28"/>
          <w:lang w:val="uk-UA"/>
        </w:rPr>
        <w:t>вищ</w:t>
      </w:r>
      <w:proofErr w:type="spellEnd"/>
      <w:r w:rsidRPr="008439CE">
        <w:rPr>
          <w:rFonts w:ascii="Times New Roman" w:hAnsi="Times New Roman" w:cs="Times New Roman"/>
          <w:color w:val="000000" w:themeColor="text1"/>
          <w:sz w:val="28"/>
          <w:szCs w:val="28"/>
          <w:lang w:val="uk-UA"/>
        </w:rPr>
        <w:t xml:space="preserve">. </w:t>
      </w:r>
      <w:proofErr w:type="spellStart"/>
      <w:r w:rsidRPr="008439CE">
        <w:rPr>
          <w:rFonts w:ascii="Times New Roman" w:hAnsi="Times New Roman" w:cs="Times New Roman"/>
          <w:color w:val="000000" w:themeColor="text1"/>
          <w:sz w:val="28"/>
          <w:szCs w:val="28"/>
          <w:lang w:val="uk-UA"/>
        </w:rPr>
        <w:t>навч</w:t>
      </w:r>
      <w:proofErr w:type="spellEnd"/>
      <w:r w:rsidRPr="008439CE">
        <w:rPr>
          <w:rFonts w:ascii="Times New Roman" w:hAnsi="Times New Roman" w:cs="Times New Roman"/>
          <w:color w:val="000000" w:themeColor="text1"/>
          <w:sz w:val="28"/>
          <w:szCs w:val="28"/>
          <w:lang w:val="uk-UA"/>
        </w:rPr>
        <w:t xml:space="preserve">. </w:t>
      </w:r>
      <w:proofErr w:type="spellStart"/>
      <w:r w:rsidRPr="008439CE">
        <w:rPr>
          <w:rFonts w:ascii="Times New Roman" w:hAnsi="Times New Roman" w:cs="Times New Roman"/>
          <w:color w:val="000000" w:themeColor="text1"/>
          <w:sz w:val="28"/>
          <w:szCs w:val="28"/>
          <w:lang w:val="uk-UA"/>
        </w:rPr>
        <w:t>закл</w:t>
      </w:r>
      <w:proofErr w:type="spellEnd"/>
      <w:r w:rsidRPr="008439CE">
        <w:rPr>
          <w:rFonts w:ascii="Times New Roman" w:hAnsi="Times New Roman" w:cs="Times New Roman"/>
          <w:color w:val="000000" w:themeColor="text1"/>
          <w:sz w:val="28"/>
          <w:szCs w:val="28"/>
          <w:lang w:val="uk-UA"/>
        </w:rPr>
        <w:t xml:space="preserve">.] / В. Л. </w:t>
      </w:r>
      <w:proofErr w:type="spellStart"/>
      <w:r w:rsidRPr="008439CE">
        <w:rPr>
          <w:rFonts w:ascii="Times New Roman" w:hAnsi="Times New Roman" w:cs="Times New Roman"/>
          <w:color w:val="000000" w:themeColor="text1"/>
          <w:sz w:val="28"/>
          <w:szCs w:val="28"/>
          <w:lang w:val="uk-UA"/>
        </w:rPr>
        <w:t>Ортинський</w:t>
      </w:r>
      <w:proofErr w:type="spellEnd"/>
      <w:r w:rsidRPr="008439CE">
        <w:rPr>
          <w:rFonts w:ascii="Times New Roman" w:hAnsi="Times New Roman" w:cs="Times New Roman"/>
          <w:color w:val="000000" w:themeColor="text1"/>
          <w:sz w:val="28"/>
          <w:szCs w:val="28"/>
          <w:lang w:val="uk-UA"/>
        </w:rPr>
        <w:t xml:space="preserve"> – К.: Центр учбової літератури, 2009. – 472 с. </w:t>
      </w:r>
    </w:p>
    <w:p w:rsidR="008439CE" w:rsidRPr="008439CE" w:rsidRDefault="008439CE" w:rsidP="008439CE">
      <w:pPr>
        <w:pStyle w:val="a9"/>
        <w:numPr>
          <w:ilvl w:val="0"/>
          <w:numId w:val="11"/>
        </w:numPr>
        <w:spacing w:line="360" w:lineRule="auto"/>
        <w:ind w:left="714" w:hanging="357"/>
        <w:contextualSpacing w:val="0"/>
        <w:jc w:val="both"/>
        <w:rPr>
          <w:color w:val="000000" w:themeColor="text1"/>
          <w:sz w:val="28"/>
          <w:szCs w:val="28"/>
          <w:lang w:val="uk-UA"/>
        </w:rPr>
      </w:pPr>
      <w:r w:rsidRPr="008439CE">
        <w:rPr>
          <w:color w:val="000000" w:themeColor="text1"/>
          <w:sz w:val="28"/>
          <w:szCs w:val="28"/>
          <w:lang w:val="uk-UA"/>
        </w:rPr>
        <w:t xml:space="preserve">Прудникова О. Діалектика масової комунікації та інформаційної культури у сучасному суспільстві / О. В. Прудникова // Філософія науки: традиції та інновації : наук. журн. – Суми : </w:t>
      </w:r>
      <w:proofErr w:type="spellStart"/>
      <w:r w:rsidRPr="008439CE">
        <w:rPr>
          <w:color w:val="000000" w:themeColor="text1"/>
          <w:sz w:val="28"/>
          <w:szCs w:val="28"/>
          <w:lang w:val="uk-UA"/>
        </w:rPr>
        <w:t>СумДПУ</w:t>
      </w:r>
      <w:proofErr w:type="spellEnd"/>
      <w:r w:rsidRPr="008439CE">
        <w:rPr>
          <w:color w:val="000000" w:themeColor="text1"/>
          <w:sz w:val="28"/>
          <w:szCs w:val="28"/>
          <w:lang w:val="uk-UA"/>
        </w:rPr>
        <w:t xml:space="preserve"> ім. А. С. Макаренка, 2015. – № 1 (11). –С. 48–57.</w:t>
      </w:r>
    </w:p>
    <w:p w:rsidR="008439CE" w:rsidRPr="008439CE" w:rsidRDefault="008439CE" w:rsidP="008439CE">
      <w:pPr>
        <w:pStyle w:val="a9"/>
        <w:numPr>
          <w:ilvl w:val="0"/>
          <w:numId w:val="11"/>
        </w:numPr>
        <w:spacing w:line="360" w:lineRule="auto"/>
        <w:ind w:left="714" w:hanging="357"/>
        <w:contextualSpacing w:val="0"/>
        <w:jc w:val="both"/>
        <w:rPr>
          <w:color w:val="000000" w:themeColor="text1"/>
          <w:sz w:val="28"/>
          <w:szCs w:val="28"/>
          <w:lang w:val="uk-UA"/>
        </w:rPr>
      </w:pPr>
      <w:r w:rsidRPr="008439CE">
        <w:rPr>
          <w:rFonts w:eastAsia="TimesNewRomanPSMT"/>
          <w:color w:val="000000" w:themeColor="text1"/>
          <w:sz w:val="28"/>
          <w:szCs w:val="28"/>
          <w:lang w:val="uk-UA"/>
        </w:rPr>
        <w:t xml:space="preserve">Прудникова О. Інформаційна культура в інформаційному суспільстві /О. В. Прудникова // Науковий часопис Національного педагогічного </w:t>
      </w:r>
      <w:proofErr w:type="spellStart"/>
      <w:r w:rsidRPr="008439CE">
        <w:rPr>
          <w:rFonts w:eastAsia="TimesNewRomanPSMT"/>
          <w:color w:val="000000" w:themeColor="text1"/>
          <w:sz w:val="28"/>
          <w:szCs w:val="28"/>
          <w:lang w:val="uk-UA"/>
        </w:rPr>
        <w:t>університе-ту</w:t>
      </w:r>
      <w:proofErr w:type="spellEnd"/>
      <w:r w:rsidRPr="008439CE">
        <w:rPr>
          <w:rFonts w:eastAsia="TimesNewRomanPSMT"/>
          <w:color w:val="000000" w:themeColor="text1"/>
          <w:sz w:val="28"/>
          <w:szCs w:val="28"/>
          <w:lang w:val="uk-UA"/>
        </w:rPr>
        <w:t xml:space="preserve"> імені М. П. Драгоманова : зб. наук. пр. / за </w:t>
      </w:r>
      <w:proofErr w:type="spellStart"/>
      <w:r w:rsidRPr="008439CE">
        <w:rPr>
          <w:rFonts w:eastAsia="TimesNewRomanPSMT"/>
          <w:color w:val="000000" w:themeColor="text1"/>
          <w:sz w:val="28"/>
          <w:szCs w:val="28"/>
          <w:lang w:val="uk-UA"/>
        </w:rPr>
        <w:t>заг</w:t>
      </w:r>
      <w:proofErr w:type="spellEnd"/>
      <w:r w:rsidRPr="008439CE">
        <w:rPr>
          <w:rFonts w:eastAsia="TimesNewRomanPSMT"/>
          <w:color w:val="000000" w:themeColor="text1"/>
          <w:sz w:val="28"/>
          <w:szCs w:val="28"/>
          <w:lang w:val="uk-UA"/>
        </w:rPr>
        <w:t>. ред. В. П. Андрущенка. – К. : Вид-во НПУ ім. М. П. Драгоманова, 2013. – Вип. 30 (43). – С. 159–166.</w:t>
      </w:r>
    </w:p>
    <w:p w:rsidR="008439CE" w:rsidRPr="008439CE" w:rsidRDefault="008439CE" w:rsidP="008439CE">
      <w:pPr>
        <w:pStyle w:val="a9"/>
        <w:numPr>
          <w:ilvl w:val="0"/>
          <w:numId w:val="11"/>
        </w:numPr>
        <w:spacing w:line="360" w:lineRule="auto"/>
        <w:ind w:left="714" w:hanging="357"/>
        <w:contextualSpacing w:val="0"/>
        <w:jc w:val="both"/>
        <w:rPr>
          <w:color w:val="000000" w:themeColor="text1"/>
          <w:sz w:val="28"/>
          <w:szCs w:val="28"/>
          <w:lang w:val="uk-UA"/>
        </w:rPr>
      </w:pPr>
      <w:r w:rsidRPr="008439CE">
        <w:rPr>
          <w:color w:val="000000" w:themeColor="text1"/>
          <w:sz w:val="28"/>
          <w:szCs w:val="28"/>
          <w:lang w:val="uk-UA"/>
        </w:rPr>
        <w:lastRenderedPageBreak/>
        <w:t>Прудникова О. Інформаційна культура віртуального простору: філософська рефлексія / О. В. Прудникова // Вісник ХНПУ ім. Г. С. Сковороди «Філософія». – Х. : ХНПУ, 2014. – Вип. 42. – С. 136–147.</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 xml:space="preserve">Поташник М. Как различать результаты образования / М. Поташник, А. Моисеев // Народное образование. – № 9. – 1999. – С. 137. </w:t>
      </w:r>
    </w:p>
    <w:p w:rsidR="008439CE" w:rsidRPr="008439CE" w:rsidRDefault="008439CE" w:rsidP="008439CE">
      <w:pPr>
        <w:pStyle w:val="a9"/>
        <w:numPr>
          <w:ilvl w:val="0"/>
          <w:numId w:val="11"/>
        </w:numPr>
        <w:spacing w:after="200" w:line="360" w:lineRule="auto"/>
        <w:jc w:val="both"/>
        <w:rPr>
          <w:sz w:val="28"/>
          <w:szCs w:val="28"/>
          <w:lang w:val="uk-UA"/>
        </w:rPr>
      </w:pPr>
      <w:proofErr w:type="spellStart"/>
      <w:r w:rsidRPr="008439CE">
        <w:rPr>
          <w:sz w:val="28"/>
          <w:szCs w:val="28"/>
          <w:lang w:val="uk-UA"/>
        </w:rPr>
        <w:t>Почупайло</w:t>
      </w:r>
      <w:proofErr w:type="spellEnd"/>
      <w:r w:rsidRPr="008439CE">
        <w:rPr>
          <w:sz w:val="28"/>
          <w:szCs w:val="28"/>
          <w:lang w:val="uk-UA"/>
        </w:rPr>
        <w:t xml:space="preserve"> О. Інформаційні вміння – складова навчальної культури учня / О. В. </w:t>
      </w:r>
      <w:proofErr w:type="spellStart"/>
      <w:r w:rsidRPr="008439CE">
        <w:rPr>
          <w:sz w:val="28"/>
          <w:szCs w:val="28"/>
          <w:lang w:val="uk-UA"/>
        </w:rPr>
        <w:t>Почупайло</w:t>
      </w:r>
      <w:proofErr w:type="spellEnd"/>
      <w:r w:rsidRPr="008439CE">
        <w:rPr>
          <w:sz w:val="28"/>
          <w:szCs w:val="28"/>
          <w:lang w:val="uk-UA"/>
        </w:rPr>
        <w:t xml:space="preserve"> // Педагогіка і психологія. – 1996. – №3. – С. 95–102.</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 xml:space="preserve">Рочегова Н. Компьютерное моделирование в процессе формирования основ архитектурной композиции (начальная стадия высшего профессионального архитектурного образования): </w:t>
      </w:r>
      <w:proofErr w:type="spellStart"/>
      <w:r w:rsidRPr="008439CE">
        <w:rPr>
          <w:sz w:val="28"/>
          <w:szCs w:val="28"/>
        </w:rPr>
        <w:t>автореф</w:t>
      </w:r>
      <w:proofErr w:type="spellEnd"/>
      <w:r w:rsidRPr="008439CE">
        <w:rPr>
          <w:sz w:val="28"/>
          <w:szCs w:val="28"/>
        </w:rPr>
        <w:t xml:space="preserve">. </w:t>
      </w:r>
      <w:proofErr w:type="spellStart"/>
      <w:r w:rsidRPr="008439CE">
        <w:rPr>
          <w:sz w:val="28"/>
          <w:szCs w:val="28"/>
        </w:rPr>
        <w:t>дис</w:t>
      </w:r>
      <w:proofErr w:type="spellEnd"/>
      <w:r w:rsidRPr="008439CE">
        <w:rPr>
          <w:sz w:val="28"/>
          <w:szCs w:val="28"/>
        </w:rPr>
        <w:t xml:space="preserve">. на соискание учёной степени канд. архитектуры: спец. 05.23.20 “Теория и история архитектуры, реставрация и реконструкция” / Н.А. Рочегова. – М., 2010. – 20 с. </w:t>
      </w:r>
    </w:p>
    <w:p w:rsidR="008439CE" w:rsidRPr="008439CE" w:rsidRDefault="008439CE" w:rsidP="008439CE">
      <w:pPr>
        <w:pStyle w:val="a9"/>
        <w:numPr>
          <w:ilvl w:val="0"/>
          <w:numId w:val="11"/>
        </w:numPr>
        <w:spacing w:line="360" w:lineRule="auto"/>
        <w:ind w:left="714" w:hanging="357"/>
        <w:contextualSpacing w:val="0"/>
        <w:jc w:val="both"/>
        <w:rPr>
          <w:color w:val="000000" w:themeColor="text1"/>
          <w:sz w:val="28"/>
          <w:szCs w:val="28"/>
          <w:lang w:val="uk-UA"/>
        </w:rPr>
      </w:pPr>
      <w:proofErr w:type="spellStart"/>
      <w:r w:rsidRPr="008439CE">
        <w:rPr>
          <w:color w:val="000000" w:themeColor="text1"/>
          <w:sz w:val="28"/>
          <w:szCs w:val="28"/>
          <w:lang w:val="uk-UA"/>
        </w:rPr>
        <w:t>Райзберг</w:t>
      </w:r>
      <w:proofErr w:type="spellEnd"/>
      <w:r w:rsidRPr="008439CE">
        <w:rPr>
          <w:color w:val="000000" w:themeColor="text1"/>
          <w:sz w:val="28"/>
          <w:szCs w:val="28"/>
          <w:lang w:val="uk-UA"/>
        </w:rPr>
        <w:t xml:space="preserve"> Б. </w:t>
      </w:r>
      <w:proofErr w:type="spellStart"/>
      <w:r w:rsidRPr="008439CE">
        <w:rPr>
          <w:color w:val="000000" w:themeColor="text1"/>
          <w:sz w:val="28"/>
          <w:szCs w:val="28"/>
          <w:lang w:val="uk-UA"/>
        </w:rPr>
        <w:t>Современный</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экономический</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словарь</w:t>
      </w:r>
      <w:proofErr w:type="spellEnd"/>
      <w:r w:rsidRPr="008439CE">
        <w:rPr>
          <w:color w:val="000000" w:themeColor="text1"/>
          <w:sz w:val="28"/>
          <w:szCs w:val="28"/>
          <w:lang w:val="uk-UA"/>
        </w:rPr>
        <w:t xml:space="preserve"> / </w:t>
      </w:r>
      <w:proofErr w:type="spellStart"/>
      <w:r w:rsidRPr="008439CE">
        <w:rPr>
          <w:color w:val="000000" w:themeColor="text1"/>
          <w:sz w:val="28"/>
          <w:szCs w:val="28"/>
          <w:lang w:val="uk-UA"/>
        </w:rPr>
        <w:t>Райзберг</w:t>
      </w:r>
      <w:proofErr w:type="spellEnd"/>
      <w:r w:rsidRPr="008439CE">
        <w:rPr>
          <w:color w:val="000000" w:themeColor="text1"/>
          <w:sz w:val="28"/>
          <w:szCs w:val="28"/>
          <w:lang w:val="uk-UA"/>
        </w:rPr>
        <w:t xml:space="preserve"> Б.А., </w:t>
      </w:r>
      <w:proofErr w:type="spellStart"/>
      <w:r w:rsidRPr="008439CE">
        <w:rPr>
          <w:color w:val="000000" w:themeColor="text1"/>
          <w:sz w:val="28"/>
          <w:szCs w:val="28"/>
          <w:lang w:val="uk-UA"/>
        </w:rPr>
        <w:t>Лозовский</w:t>
      </w:r>
      <w:proofErr w:type="spellEnd"/>
      <w:r w:rsidRPr="008439CE">
        <w:rPr>
          <w:color w:val="000000" w:themeColor="text1"/>
          <w:sz w:val="28"/>
          <w:szCs w:val="28"/>
          <w:lang w:val="uk-UA"/>
        </w:rPr>
        <w:t xml:space="preserve"> Л.Ш., </w:t>
      </w:r>
      <w:proofErr w:type="spellStart"/>
      <w:r w:rsidRPr="008439CE">
        <w:rPr>
          <w:color w:val="000000" w:themeColor="text1"/>
          <w:sz w:val="28"/>
          <w:szCs w:val="28"/>
          <w:lang w:val="uk-UA"/>
        </w:rPr>
        <w:t>Стародубцева</w:t>
      </w:r>
      <w:proofErr w:type="spellEnd"/>
      <w:r w:rsidRPr="008439CE">
        <w:rPr>
          <w:color w:val="000000" w:themeColor="text1"/>
          <w:sz w:val="28"/>
          <w:szCs w:val="28"/>
          <w:lang w:val="uk-UA"/>
        </w:rPr>
        <w:t xml:space="preserve"> Е.Б.— 2-е </w:t>
      </w:r>
      <w:proofErr w:type="spellStart"/>
      <w:r w:rsidRPr="008439CE">
        <w:rPr>
          <w:color w:val="000000" w:themeColor="text1"/>
          <w:sz w:val="28"/>
          <w:szCs w:val="28"/>
          <w:lang w:val="uk-UA"/>
        </w:rPr>
        <w:t>изд</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испр.-</w:t>
      </w:r>
      <w:proofErr w:type="spellEnd"/>
      <w:r w:rsidRPr="008439CE">
        <w:rPr>
          <w:color w:val="000000" w:themeColor="text1"/>
          <w:sz w:val="28"/>
          <w:szCs w:val="28"/>
          <w:lang w:val="uk-UA"/>
        </w:rPr>
        <w:t>  М.: ИНФРА-М., 1999. – 371с.</w:t>
      </w:r>
    </w:p>
    <w:p w:rsidR="008439CE" w:rsidRPr="008439CE" w:rsidRDefault="008439CE" w:rsidP="008439CE">
      <w:pPr>
        <w:pStyle w:val="Default"/>
        <w:numPr>
          <w:ilvl w:val="0"/>
          <w:numId w:val="11"/>
        </w:numPr>
        <w:spacing w:line="360" w:lineRule="auto"/>
        <w:ind w:left="714" w:hanging="357"/>
        <w:jc w:val="both"/>
        <w:rPr>
          <w:rFonts w:ascii="Times New Roman" w:hAnsi="Times New Roman" w:cs="Times New Roman"/>
          <w:color w:val="000000" w:themeColor="text1"/>
          <w:sz w:val="28"/>
          <w:szCs w:val="28"/>
          <w:lang w:val="uk-UA"/>
        </w:rPr>
      </w:pPr>
      <w:r w:rsidRPr="008439CE">
        <w:rPr>
          <w:rFonts w:ascii="Times New Roman" w:hAnsi="Times New Roman" w:cs="Times New Roman"/>
          <w:color w:val="000000" w:themeColor="text1"/>
          <w:sz w:val="28"/>
          <w:szCs w:val="28"/>
          <w:lang w:val="uk-UA"/>
        </w:rPr>
        <w:t>Семенюк Э. Перспективи розвитку інформаційної культури в Україні /  Э.П. Семенюк // Інформатизація та нові технології. – 1993. – №3. – С. 11-13.</w:t>
      </w:r>
    </w:p>
    <w:p w:rsidR="008439CE" w:rsidRPr="008439CE" w:rsidRDefault="008439CE" w:rsidP="008439CE">
      <w:pPr>
        <w:pStyle w:val="Default"/>
        <w:numPr>
          <w:ilvl w:val="0"/>
          <w:numId w:val="11"/>
        </w:numPr>
        <w:spacing w:line="360" w:lineRule="auto"/>
        <w:ind w:left="714" w:hanging="357"/>
        <w:jc w:val="both"/>
        <w:rPr>
          <w:rFonts w:ascii="Times New Roman" w:hAnsi="Times New Roman" w:cs="Times New Roman"/>
          <w:color w:val="000000" w:themeColor="text1"/>
          <w:sz w:val="28"/>
          <w:szCs w:val="28"/>
          <w:lang w:val="uk-UA"/>
        </w:rPr>
      </w:pPr>
      <w:r w:rsidRPr="008439CE">
        <w:rPr>
          <w:rFonts w:ascii="Times New Roman" w:eastAsia="TimesNewRoman" w:hAnsi="Times New Roman" w:cs="Times New Roman"/>
          <w:color w:val="000000" w:themeColor="text1"/>
          <w:sz w:val="28"/>
          <w:szCs w:val="28"/>
          <w:lang w:val="uk-UA"/>
        </w:rPr>
        <w:t>Степаненко С. Про трансформацію системи заочної освіти в умовах інтеграції в Європейський освітній простір / С. В. Степаненко // Вища школа. – 2007. – № 2. – С. 31–37.</w:t>
      </w:r>
    </w:p>
    <w:p w:rsidR="008439CE" w:rsidRPr="008439CE" w:rsidRDefault="008439CE" w:rsidP="008439CE">
      <w:pPr>
        <w:pStyle w:val="Default"/>
        <w:numPr>
          <w:ilvl w:val="0"/>
          <w:numId w:val="11"/>
        </w:numPr>
        <w:spacing w:line="360" w:lineRule="auto"/>
        <w:ind w:left="714" w:hanging="357"/>
        <w:jc w:val="both"/>
        <w:rPr>
          <w:rFonts w:ascii="Times New Roman" w:hAnsi="Times New Roman" w:cs="Times New Roman"/>
          <w:color w:val="000000" w:themeColor="text1"/>
          <w:sz w:val="28"/>
          <w:szCs w:val="28"/>
          <w:lang w:val="uk-UA"/>
        </w:rPr>
      </w:pPr>
      <w:r w:rsidRPr="008439CE">
        <w:rPr>
          <w:rFonts w:ascii="Times New Roman" w:hAnsi="Times New Roman" w:cs="Times New Roman"/>
          <w:color w:val="000000" w:themeColor="text1"/>
          <w:sz w:val="28"/>
          <w:szCs w:val="28"/>
          <w:lang w:val="uk-UA"/>
        </w:rPr>
        <w:t xml:space="preserve">Степанов В. Інформаційна культура сучасного інформаційного суспільства / В. Ю. </w:t>
      </w:r>
      <w:proofErr w:type="spellStart"/>
      <w:r w:rsidRPr="008439CE">
        <w:rPr>
          <w:rFonts w:ascii="Times New Roman" w:hAnsi="Times New Roman" w:cs="Times New Roman"/>
          <w:color w:val="000000" w:themeColor="text1"/>
          <w:sz w:val="28"/>
          <w:szCs w:val="28"/>
          <w:lang w:val="uk-UA"/>
        </w:rPr>
        <w:t>Степанов</w:t>
      </w:r>
      <w:proofErr w:type="spellEnd"/>
      <w:r w:rsidRPr="008439CE">
        <w:rPr>
          <w:rFonts w:ascii="Times New Roman" w:hAnsi="Times New Roman" w:cs="Times New Roman"/>
          <w:color w:val="000000" w:themeColor="text1"/>
          <w:sz w:val="28"/>
          <w:szCs w:val="28"/>
          <w:lang w:val="uk-UA"/>
        </w:rPr>
        <w:t xml:space="preserve"> // Вісник </w:t>
      </w:r>
      <w:proofErr w:type="spellStart"/>
      <w:r w:rsidRPr="008439CE">
        <w:rPr>
          <w:rFonts w:ascii="Times New Roman" w:hAnsi="Times New Roman" w:cs="Times New Roman"/>
          <w:color w:val="000000" w:themeColor="text1"/>
          <w:sz w:val="28"/>
          <w:szCs w:val="28"/>
          <w:lang w:val="uk-UA"/>
        </w:rPr>
        <w:t>Харк</w:t>
      </w:r>
      <w:proofErr w:type="spellEnd"/>
      <w:r w:rsidRPr="008439CE">
        <w:rPr>
          <w:rFonts w:ascii="Times New Roman" w:hAnsi="Times New Roman" w:cs="Times New Roman"/>
          <w:color w:val="000000" w:themeColor="text1"/>
          <w:sz w:val="28"/>
          <w:szCs w:val="28"/>
          <w:lang w:val="uk-UA"/>
        </w:rPr>
        <w:t xml:space="preserve">. </w:t>
      </w:r>
      <w:proofErr w:type="spellStart"/>
      <w:r w:rsidRPr="008439CE">
        <w:rPr>
          <w:rFonts w:ascii="Times New Roman" w:hAnsi="Times New Roman" w:cs="Times New Roman"/>
          <w:color w:val="000000" w:themeColor="text1"/>
          <w:sz w:val="28"/>
          <w:szCs w:val="28"/>
          <w:lang w:val="uk-UA"/>
        </w:rPr>
        <w:t>держ</w:t>
      </w:r>
      <w:proofErr w:type="spellEnd"/>
      <w:r w:rsidRPr="008439CE">
        <w:rPr>
          <w:rFonts w:ascii="Times New Roman" w:hAnsi="Times New Roman" w:cs="Times New Roman"/>
          <w:color w:val="000000" w:themeColor="text1"/>
          <w:sz w:val="28"/>
          <w:szCs w:val="28"/>
          <w:lang w:val="uk-UA"/>
        </w:rPr>
        <w:t>. акад. культури : зб. наук. пр. – 2009. – Вип. 27. – С. 91–97</w:t>
      </w:r>
    </w:p>
    <w:p w:rsidR="008439CE" w:rsidRPr="008439CE" w:rsidRDefault="008439CE" w:rsidP="008439CE">
      <w:pPr>
        <w:pStyle w:val="Default"/>
        <w:numPr>
          <w:ilvl w:val="0"/>
          <w:numId w:val="11"/>
        </w:numPr>
        <w:spacing w:line="360" w:lineRule="auto"/>
        <w:ind w:left="714" w:hanging="357"/>
        <w:jc w:val="both"/>
        <w:rPr>
          <w:rFonts w:ascii="Times New Roman" w:hAnsi="Times New Roman" w:cs="Times New Roman"/>
          <w:color w:val="000000" w:themeColor="text1"/>
          <w:sz w:val="28"/>
          <w:szCs w:val="28"/>
          <w:lang w:val="uk-UA"/>
        </w:rPr>
      </w:pPr>
      <w:r w:rsidRPr="008439CE">
        <w:rPr>
          <w:rFonts w:ascii="Times New Roman" w:hAnsi="Times New Roman" w:cs="Times New Roman"/>
          <w:color w:val="000000" w:themeColor="text1"/>
          <w:sz w:val="28"/>
          <w:szCs w:val="28"/>
          <w:lang w:val="uk-UA"/>
        </w:rPr>
        <w:t xml:space="preserve">Степанов В. </w:t>
      </w:r>
      <w:proofErr w:type="spellStart"/>
      <w:r w:rsidRPr="008439CE">
        <w:rPr>
          <w:rFonts w:ascii="Times New Roman" w:hAnsi="Times New Roman" w:cs="Times New Roman"/>
          <w:color w:val="000000" w:themeColor="text1"/>
          <w:sz w:val="28"/>
          <w:szCs w:val="28"/>
          <w:lang w:val="uk-UA"/>
        </w:rPr>
        <w:t>Інформаційнокомунікаційні</w:t>
      </w:r>
      <w:proofErr w:type="spellEnd"/>
      <w:r w:rsidRPr="008439CE">
        <w:rPr>
          <w:rFonts w:ascii="Times New Roman" w:hAnsi="Times New Roman" w:cs="Times New Roman"/>
          <w:color w:val="000000" w:themeColor="text1"/>
          <w:sz w:val="28"/>
          <w:szCs w:val="28"/>
          <w:lang w:val="uk-UA"/>
        </w:rPr>
        <w:t xml:space="preserve"> технології в сучасній освіті / В. Ю. Степанов // Вісник Харківської державної академії культури. – 2010. – Вип.30. – С. 173–179</w:t>
      </w:r>
    </w:p>
    <w:p w:rsidR="008439CE" w:rsidRPr="008439CE" w:rsidRDefault="008439CE" w:rsidP="008439CE">
      <w:pPr>
        <w:pStyle w:val="Default"/>
        <w:numPr>
          <w:ilvl w:val="0"/>
          <w:numId w:val="11"/>
        </w:numPr>
        <w:spacing w:line="360" w:lineRule="auto"/>
        <w:ind w:left="714" w:hanging="357"/>
        <w:jc w:val="both"/>
        <w:rPr>
          <w:rFonts w:ascii="Times New Roman" w:hAnsi="Times New Roman" w:cs="Times New Roman"/>
          <w:color w:val="000000" w:themeColor="text1"/>
          <w:sz w:val="28"/>
          <w:szCs w:val="28"/>
          <w:lang w:val="uk-UA"/>
        </w:rPr>
      </w:pPr>
      <w:proofErr w:type="spellStart"/>
      <w:r w:rsidRPr="008439CE">
        <w:rPr>
          <w:rFonts w:ascii="Times New Roman" w:hAnsi="Times New Roman" w:cs="Times New Roman"/>
          <w:color w:val="000000" w:themeColor="text1"/>
          <w:sz w:val="28"/>
          <w:szCs w:val="28"/>
          <w:lang w:val="uk-UA"/>
        </w:rPr>
        <w:lastRenderedPageBreak/>
        <w:t>Стражнікова</w:t>
      </w:r>
      <w:proofErr w:type="spellEnd"/>
      <w:r w:rsidRPr="008439CE">
        <w:rPr>
          <w:rFonts w:ascii="Times New Roman" w:hAnsi="Times New Roman" w:cs="Times New Roman"/>
          <w:color w:val="000000" w:themeColor="text1"/>
          <w:sz w:val="28"/>
          <w:szCs w:val="28"/>
          <w:lang w:val="uk-UA"/>
        </w:rPr>
        <w:t xml:space="preserve"> І. Педагогіка вищої школи: навчально-методичний посібник. – Івано-Франківськ: НАІР, 2018. - 120 с.</w:t>
      </w:r>
    </w:p>
    <w:p w:rsidR="008439CE" w:rsidRPr="008439CE" w:rsidRDefault="008439CE" w:rsidP="008439CE">
      <w:pPr>
        <w:pStyle w:val="Default"/>
        <w:numPr>
          <w:ilvl w:val="0"/>
          <w:numId w:val="11"/>
        </w:numPr>
        <w:spacing w:line="360" w:lineRule="auto"/>
        <w:ind w:left="714" w:hanging="357"/>
        <w:jc w:val="both"/>
        <w:rPr>
          <w:rFonts w:ascii="Times New Roman" w:hAnsi="Times New Roman" w:cs="Times New Roman"/>
          <w:color w:val="000000" w:themeColor="text1"/>
          <w:sz w:val="28"/>
          <w:szCs w:val="28"/>
          <w:lang w:val="uk-UA"/>
        </w:rPr>
      </w:pPr>
      <w:r w:rsidRPr="008439CE">
        <w:rPr>
          <w:rFonts w:ascii="Times New Roman" w:hAnsi="Times New Roman" w:cs="Times New Roman"/>
          <w:color w:val="000000" w:themeColor="text1"/>
          <w:sz w:val="28"/>
          <w:szCs w:val="28"/>
          <w:lang w:val="uk-UA"/>
        </w:rPr>
        <w:t xml:space="preserve">Суханов А. </w:t>
      </w:r>
      <w:proofErr w:type="spellStart"/>
      <w:r w:rsidRPr="008439CE">
        <w:rPr>
          <w:rFonts w:ascii="Times New Roman" w:hAnsi="Times New Roman" w:cs="Times New Roman"/>
          <w:color w:val="000000" w:themeColor="text1"/>
          <w:sz w:val="28"/>
          <w:szCs w:val="28"/>
          <w:lang w:val="uk-UA"/>
        </w:rPr>
        <w:t>Информация</w:t>
      </w:r>
      <w:proofErr w:type="spellEnd"/>
      <w:r w:rsidRPr="008439CE">
        <w:rPr>
          <w:rFonts w:ascii="Times New Roman" w:hAnsi="Times New Roman" w:cs="Times New Roman"/>
          <w:color w:val="000000" w:themeColor="text1"/>
          <w:sz w:val="28"/>
          <w:szCs w:val="28"/>
          <w:lang w:val="uk-UA"/>
        </w:rPr>
        <w:t xml:space="preserve"> и </w:t>
      </w:r>
      <w:proofErr w:type="spellStart"/>
      <w:r w:rsidRPr="008439CE">
        <w:rPr>
          <w:rFonts w:ascii="Times New Roman" w:hAnsi="Times New Roman" w:cs="Times New Roman"/>
          <w:color w:val="000000" w:themeColor="text1"/>
          <w:sz w:val="28"/>
          <w:szCs w:val="28"/>
          <w:lang w:val="uk-UA"/>
        </w:rPr>
        <w:t>прогресс</w:t>
      </w:r>
      <w:proofErr w:type="spellEnd"/>
      <w:r w:rsidRPr="008439CE">
        <w:rPr>
          <w:rFonts w:ascii="Times New Roman" w:hAnsi="Times New Roman" w:cs="Times New Roman"/>
          <w:color w:val="000000" w:themeColor="text1"/>
          <w:sz w:val="28"/>
          <w:szCs w:val="28"/>
          <w:lang w:val="uk-UA"/>
        </w:rPr>
        <w:t xml:space="preserve"> / А. П. Суханов. – </w:t>
      </w:r>
      <w:proofErr w:type="spellStart"/>
      <w:r w:rsidRPr="008439CE">
        <w:rPr>
          <w:rFonts w:ascii="Times New Roman" w:hAnsi="Times New Roman" w:cs="Times New Roman"/>
          <w:color w:val="000000" w:themeColor="text1"/>
          <w:sz w:val="28"/>
          <w:szCs w:val="28"/>
          <w:lang w:val="uk-UA"/>
        </w:rPr>
        <w:t>Новосибирск</w:t>
      </w:r>
      <w:proofErr w:type="spellEnd"/>
      <w:r w:rsidRPr="008439CE">
        <w:rPr>
          <w:rFonts w:ascii="Times New Roman" w:hAnsi="Times New Roman" w:cs="Times New Roman"/>
          <w:color w:val="000000" w:themeColor="text1"/>
          <w:sz w:val="28"/>
          <w:szCs w:val="28"/>
          <w:lang w:val="uk-UA"/>
        </w:rPr>
        <w:t>: Наука, 1988. – 193 с.</w:t>
      </w:r>
    </w:p>
    <w:p w:rsidR="008439CE" w:rsidRPr="008439CE" w:rsidRDefault="008439CE" w:rsidP="008439CE">
      <w:pPr>
        <w:pStyle w:val="Default"/>
        <w:numPr>
          <w:ilvl w:val="0"/>
          <w:numId w:val="11"/>
        </w:numPr>
        <w:spacing w:line="360" w:lineRule="auto"/>
        <w:ind w:left="714" w:hanging="357"/>
        <w:jc w:val="both"/>
        <w:rPr>
          <w:rFonts w:ascii="Times New Roman" w:hAnsi="Times New Roman" w:cs="Times New Roman"/>
          <w:color w:val="000000" w:themeColor="text1"/>
          <w:sz w:val="28"/>
          <w:szCs w:val="28"/>
          <w:lang w:val="uk-UA"/>
        </w:rPr>
      </w:pPr>
      <w:r w:rsidRPr="008439CE">
        <w:rPr>
          <w:rFonts w:ascii="Times New Roman" w:hAnsi="Times New Roman" w:cs="Times New Roman"/>
          <w:color w:val="000000" w:themeColor="text1"/>
          <w:sz w:val="28"/>
          <w:szCs w:val="28"/>
          <w:lang w:val="uk-UA"/>
        </w:rPr>
        <w:t xml:space="preserve">Сухомлинський В. Серце віддаю дітям: </w:t>
      </w:r>
      <w:proofErr w:type="spellStart"/>
      <w:r w:rsidRPr="008439CE">
        <w:rPr>
          <w:rFonts w:ascii="Times New Roman" w:hAnsi="Times New Roman" w:cs="Times New Roman"/>
          <w:color w:val="000000" w:themeColor="text1"/>
          <w:sz w:val="28"/>
          <w:szCs w:val="28"/>
          <w:lang w:val="uk-UA"/>
        </w:rPr>
        <w:t>вибр</w:t>
      </w:r>
      <w:proofErr w:type="spellEnd"/>
      <w:r w:rsidRPr="008439CE">
        <w:rPr>
          <w:rFonts w:ascii="Times New Roman" w:hAnsi="Times New Roman" w:cs="Times New Roman"/>
          <w:color w:val="000000" w:themeColor="text1"/>
          <w:sz w:val="28"/>
          <w:szCs w:val="28"/>
          <w:lang w:val="uk-UA"/>
        </w:rPr>
        <w:t xml:space="preserve">. тв.:В 5-ти т. / В.О.Сухомлинський – К.: Рад школа, 1977. – Т.3. – С.5. -279. </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 xml:space="preserve">Сафин В.  Психология самоопределение личности: Учебное пособие / В. Ф. Сафин. – Свердловск, 1986. – 142 с. </w:t>
      </w:r>
    </w:p>
    <w:p w:rsidR="008439CE" w:rsidRPr="008439CE" w:rsidRDefault="008439CE" w:rsidP="008439CE">
      <w:pPr>
        <w:pStyle w:val="a9"/>
        <w:numPr>
          <w:ilvl w:val="0"/>
          <w:numId w:val="11"/>
        </w:numPr>
        <w:spacing w:after="200" w:line="360" w:lineRule="auto"/>
        <w:jc w:val="both"/>
        <w:rPr>
          <w:sz w:val="28"/>
          <w:szCs w:val="28"/>
          <w:lang w:val="uk-UA"/>
        </w:rPr>
      </w:pPr>
      <w:proofErr w:type="spellStart"/>
      <w:r w:rsidRPr="008439CE">
        <w:rPr>
          <w:sz w:val="28"/>
          <w:szCs w:val="28"/>
        </w:rPr>
        <w:t>Старовикова</w:t>
      </w:r>
      <w:proofErr w:type="spellEnd"/>
      <w:r w:rsidRPr="008439CE">
        <w:rPr>
          <w:sz w:val="28"/>
          <w:szCs w:val="28"/>
        </w:rPr>
        <w:t xml:space="preserve"> И. Компоненты информационной культуры личности [</w:t>
      </w:r>
      <w:proofErr w:type="spellStart"/>
      <w:r w:rsidRPr="008439CE">
        <w:rPr>
          <w:sz w:val="28"/>
          <w:szCs w:val="28"/>
        </w:rPr>
        <w:t>Електронний</w:t>
      </w:r>
      <w:proofErr w:type="spellEnd"/>
      <w:r w:rsidRPr="008439CE">
        <w:rPr>
          <w:sz w:val="28"/>
          <w:szCs w:val="28"/>
        </w:rPr>
        <w:t xml:space="preserve"> ресурс] / И. В. </w:t>
      </w:r>
      <w:proofErr w:type="spellStart"/>
      <w:r w:rsidRPr="008439CE">
        <w:rPr>
          <w:sz w:val="28"/>
          <w:szCs w:val="28"/>
        </w:rPr>
        <w:t>Старовикова</w:t>
      </w:r>
      <w:proofErr w:type="spellEnd"/>
      <w:r w:rsidRPr="008439CE">
        <w:rPr>
          <w:sz w:val="28"/>
          <w:szCs w:val="28"/>
        </w:rPr>
        <w:t xml:space="preserve"> // </w:t>
      </w:r>
      <w:r w:rsidRPr="008439CE">
        <w:rPr>
          <w:sz w:val="28"/>
          <w:szCs w:val="28"/>
          <w:lang w:val="uk-UA"/>
        </w:rPr>
        <w:t xml:space="preserve">Наукові записки серія: педагогічні науки випуск № 4-5. 2000 Режим доступу http: www. </w:t>
      </w:r>
      <w:proofErr w:type="spellStart"/>
      <w:r w:rsidRPr="008439CE">
        <w:rPr>
          <w:sz w:val="28"/>
          <w:szCs w:val="28"/>
          <w:lang w:val="uk-UA"/>
        </w:rPr>
        <w:t>biysk</w:t>
      </w:r>
      <w:proofErr w:type="spellEnd"/>
      <w:r w:rsidRPr="008439CE">
        <w:rPr>
          <w:sz w:val="28"/>
          <w:szCs w:val="28"/>
          <w:lang w:val="uk-UA"/>
        </w:rPr>
        <w:t xml:space="preserve">. </w:t>
      </w:r>
      <w:proofErr w:type="spellStart"/>
      <w:r w:rsidRPr="008439CE">
        <w:rPr>
          <w:sz w:val="28"/>
          <w:szCs w:val="28"/>
          <w:lang w:val="uk-UA"/>
        </w:rPr>
        <w:t>asu.ru</w:t>
      </w:r>
      <w:proofErr w:type="spellEnd"/>
      <w:r w:rsidRPr="008439CE">
        <w:rPr>
          <w:sz w:val="28"/>
          <w:szCs w:val="28"/>
          <w:lang w:val="uk-UA"/>
        </w:rPr>
        <w:t xml:space="preserve"> / </w:t>
      </w:r>
      <w:proofErr w:type="spellStart"/>
      <w:r w:rsidRPr="008439CE">
        <w:rPr>
          <w:sz w:val="28"/>
          <w:szCs w:val="28"/>
          <w:lang w:val="uk-UA"/>
        </w:rPr>
        <w:t>jurnal</w:t>
      </w:r>
      <w:proofErr w:type="spellEnd"/>
      <w:r w:rsidRPr="008439CE">
        <w:rPr>
          <w:sz w:val="28"/>
          <w:szCs w:val="28"/>
          <w:lang w:val="uk-UA"/>
        </w:rPr>
        <w:t xml:space="preserve"> /– //aktual-problem /</w:t>
      </w:r>
      <w:proofErr w:type="spellStart"/>
      <w:r w:rsidRPr="008439CE">
        <w:rPr>
          <w:sz w:val="28"/>
          <w:szCs w:val="28"/>
          <w:lang w:val="uk-UA"/>
        </w:rPr>
        <w:t>starovikova</w:t>
      </w:r>
      <w:proofErr w:type="spellEnd"/>
      <w:r w:rsidRPr="008439CE">
        <w:rPr>
          <w:sz w:val="28"/>
          <w:szCs w:val="28"/>
          <w:lang w:val="uk-UA"/>
        </w:rPr>
        <w:t xml:space="preserve"> </w:t>
      </w:r>
      <w:r w:rsidRPr="008439CE">
        <w:rPr>
          <w:sz w:val="28"/>
          <w:szCs w:val="28"/>
          <w:lang w:val="uk-UA"/>
        </w:rPr>
        <w:sym w:font="Symbol" w:char="F026"/>
      </w:r>
      <w:r w:rsidRPr="008439CE">
        <w:rPr>
          <w:sz w:val="28"/>
          <w:szCs w:val="28"/>
          <w:lang w:val="uk-UA"/>
        </w:rPr>
        <w:t xml:space="preserve"> наукові записки серія: педагогічні науки випуск 4-5.</w:t>
      </w:r>
    </w:p>
    <w:p w:rsidR="008439CE" w:rsidRPr="008439CE" w:rsidRDefault="008439CE" w:rsidP="008439CE">
      <w:pPr>
        <w:pStyle w:val="a9"/>
        <w:numPr>
          <w:ilvl w:val="0"/>
          <w:numId w:val="11"/>
        </w:numPr>
        <w:spacing w:after="200" w:line="360" w:lineRule="auto"/>
        <w:jc w:val="both"/>
        <w:rPr>
          <w:sz w:val="28"/>
          <w:szCs w:val="28"/>
          <w:lang w:val="uk-UA"/>
        </w:rPr>
      </w:pPr>
      <w:proofErr w:type="spellStart"/>
      <w:r w:rsidRPr="008439CE">
        <w:rPr>
          <w:sz w:val="28"/>
          <w:szCs w:val="28"/>
        </w:rPr>
        <w:t>Столяревская</w:t>
      </w:r>
      <w:proofErr w:type="spellEnd"/>
      <w:r w:rsidRPr="008439CE">
        <w:rPr>
          <w:sz w:val="28"/>
          <w:szCs w:val="28"/>
        </w:rPr>
        <w:t xml:space="preserve"> А. Средства и методы формирования информационной культуры студентов / А. Л. </w:t>
      </w:r>
      <w:proofErr w:type="spellStart"/>
      <w:r w:rsidRPr="008439CE">
        <w:rPr>
          <w:sz w:val="28"/>
          <w:szCs w:val="28"/>
        </w:rPr>
        <w:t>Столяревская</w:t>
      </w:r>
      <w:proofErr w:type="spellEnd"/>
      <w:r w:rsidRPr="008439CE">
        <w:rPr>
          <w:sz w:val="28"/>
          <w:szCs w:val="28"/>
        </w:rPr>
        <w:t xml:space="preserve"> // Международная научно-техническая </w:t>
      </w:r>
      <w:proofErr w:type="spellStart"/>
      <w:r w:rsidRPr="008439CE">
        <w:rPr>
          <w:sz w:val="28"/>
          <w:szCs w:val="28"/>
        </w:rPr>
        <w:t>конференц</w:t>
      </w:r>
      <w:proofErr w:type="spellEnd"/>
      <w:r w:rsidRPr="008439CE">
        <w:rPr>
          <w:sz w:val="28"/>
          <w:szCs w:val="28"/>
          <w:lang w:val="uk-UA"/>
        </w:rPr>
        <w:t>и</w:t>
      </w:r>
      <w:r w:rsidRPr="008439CE">
        <w:rPr>
          <w:sz w:val="28"/>
          <w:szCs w:val="28"/>
        </w:rPr>
        <w:t xml:space="preserve">я «MicroCAD96. Информационные технологии». – Харьков ХГПУ, 1996. – С. 110-111. </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Столяренко Л. Основы психологи. Практикум / Л. Д. Столяренко. – Ростов-на-Дону: «Феникс», 2003. – 703 с.</w:t>
      </w:r>
    </w:p>
    <w:p w:rsidR="008439CE" w:rsidRPr="008439CE" w:rsidRDefault="008439CE" w:rsidP="008439CE">
      <w:pPr>
        <w:pStyle w:val="Default"/>
        <w:numPr>
          <w:ilvl w:val="0"/>
          <w:numId w:val="11"/>
        </w:numPr>
        <w:spacing w:line="360" w:lineRule="auto"/>
        <w:ind w:left="714" w:hanging="357"/>
        <w:jc w:val="both"/>
        <w:rPr>
          <w:rFonts w:ascii="Times New Roman" w:hAnsi="Times New Roman" w:cs="Times New Roman"/>
          <w:color w:val="000000" w:themeColor="text1"/>
          <w:sz w:val="28"/>
          <w:szCs w:val="28"/>
          <w:lang w:val="uk-UA"/>
        </w:rPr>
      </w:pPr>
      <w:r w:rsidRPr="008439CE">
        <w:rPr>
          <w:rFonts w:ascii="Times New Roman" w:eastAsia="TimesNewRoman" w:hAnsi="Times New Roman" w:cs="Times New Roman"/>
          <w:color w:val="000000" w:themeColor="text1"/>
          <w:sz w:val="28"/>
          <w:szCs w:val="28"/>
          <w:lang w:val="uk-UA"/>
        </w:rPr>
        <w:t xml:space="preserve">Татарчук Г. </w:t>
      </w:r>
      <w:proofErr w:type="spellStart"/>
      <w:r w:rsidRPr="008439CE">
        <w:rPr>
          <w:rFonts w:ascii="Times New Roman" w:eastAsia="TimesNewRoman" w:hAnsi="Times New Roman" w:cs="Times New Roman"/>
          <w:color w:val="000000" w:themeColor="text1"/>
          <w:sz w:val="28"/>
          <w:szCs w:val="28"/>
          <w:lang w:val="uk-UA"/>
        </w:rPr>
        <w:t>Институционализация</w:t>
      </w:r>
      <w:proofErr w:type="spellEnd"/>
      <w:r w:rsidRPr="008439CE">
        <w:rPr>
          <w:rFonts w:ascii="Times New Roman" w:eastAsia="TimesNewRoman" w:hAnsi="Times New Roman" w:cs="Times New Roman"/>
          <w:color w:val="000000" w:themeColor="text1"/>
          <w:sz w:val="28"/>
          <w:szCs w:val="28"/>
          <w:lang w:val="uk-UA"/>
        </w:rPr>
        <w:t xml:space="preserve"> </w:t>
      </w:r>
      <w:proofErr w:type="spellStart"/>
      <w:r w:rsidRPr="008439CE">
        <w:rPr>
          <w:rFonts w:ascii="Times New Roman" w:eastAsia="TimesNewRoman" w:hAnsi="Times New Roman" w:cs="Times New Roman"/>
          <w:color w:val="000000" w:themeColor="text1"/>
          <w:sz w:val="28"/>
          <w:szCs w:val="28"/>
          <w:lang w:val="uk-UA"/>
        </w:rPr>
        <w:t>дистанционного</w:t>
      </w:r>
      <w:proofErr w:type="spellEnd"/>
      <w:r w:rsidRPr="008439CE">
        <w:rPr>
          <w:rFonts w:ascii="Times New Roman" w:eastAsia="TimesNewRoman" w:hAnsi="Times New Roman" w:cs="Times New Roman"/>
          <w:color w:val="000000" w:themeColor="text1"/>
          <w:sz w:val="28"/>
          <w:szCs w:val="28"/>
          <w:lang w:val="uk-UA"/>
        </w:rPr>
        <w:t xml:space="preserve"> </w:t>
      </w:r>
      <w:proofErr w:type="spellStart"/>
      <w:r w:rsidRPr="008439CE">
        <w:rPr>
          <w:rFonts w:ascii="Times New Roman" w:eastAsia="TimesNewRoman" w:hAnsi="Times New Roman" w:cs="Times New Roman"/>
          <w:color w:val="000000" w:themeColor="text1"/>
          <w:sz w:val="28"/>
          <w:szCs w:val="28"/>
          <w:lang w:val="uk-UA"/>
        </w:rPr>
        <w:t>обучения</w:t>
      </w:r>
      <w:proofErr w:type="spellEnd"/>
      <w:r w:rsidRPr="008439CE">
        <w:rPr>
          <w:rFonts w:ascii="Times New Roman" w:eastAsia="TimesNewRoman" w:hAnsi="Times New Roman" w:cs="Times New Roman"/>
          <w:color w:val="000000" w:themeColor="text1"/>
          <w:sz w:val="28"/>
          <w:szCs w:val="28"/>
          <w:lang w:val="uk-UA"/>
        </w:rPr>
        <w:t xml:space="preserve">: </w:t>
      </w:r>
      <w:proofErr w:type="spellStart"/>
      <w:r w:rsidRPr="008439CE">
        <w:rPr>
          <w:rFonts w:ascii="Times New Roman" w:eastAsia="TimesNewRoman" w:hAnsi="Times New Roman" w:cs="Times New Roman"/>
          <w:color w:val="000000" w:themeColor="text1"/>
          <w:sz w:val="28"/>
          <w:szCs w:val="28"/>
          <w:lang w:val="uk-UA"/>
        </w:rPr>
        <w:t>социологический</w:t>
      </w:r>
      <w:proofErr w:type="spellEnd"/>
      <w:r w:rsidRPr="008439CE">
        <w:rPr>
          <w:rFonts w:ascii="Times New Roman" w:eastAsia="TimesNewRoman" w:hAnsi="Times New Roman" w:cs="Times New Roman"/>
          <w:color w:val="000000" w:themeColor="text1"/>
          <w:sz w:val="28"/>
          <w:szCs w:val="28"/>
          <w:lang w:val="uk-UA"/>
        </w:rPr>
        <w:t xml:space="preserve"> аспект / Г. М. Татарчук // </w:t>
      </w:r>
      <w:proofErr w:type="spellStart"/>
      <w:r w:rsidRPr="008439CE">
        <w:rPr>
          <w:rFonts w:ascii="Times New Roman" w:eastAsia="TimesNewRoman" w:hAnsi="Times New Roman" w:cs="Times New Roman"/>
          <w:color w:val="000000" w:themeColor="text1"/>
          <w:sz w:val="28"/>
          <w:szCs w:val="28"/>
          <w:lang w:val="uk-UA"/>
        </w:rPr>
        <w:t>Образование</w:t>
      </w:r>
      <w:proofErr w:type="spellEnd"/>
      <w:r w:rsidRPr="008439CE">
        <w:rPr>
          <w:rFonts w:ascii="Times New Roman" w:eastAsia="TimesNewRoman" w:hAnsi="Times New Roman" w:cs="Times New Roman"/>
          <w:color w:val="000000" w:themeColor="text1"/>
          <w:sz w:val="28"/>
          <w:szCs w:val="28"/>
          <w:lang w:val="uk-UA"/>
        </w:rPr>
        <w:t>. – 2000. – № 1. – С. 63–72.</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lang w:val="uk-UA"/>
        </w:rPr>
        <w:t xml:space="preserve">Технологія розробки дистанційного курсу: Навчальний посібник /[Биков В.Ю., Кухаренко В. М., Сиротинко Н. Г. та ін. ]; за ред. В. Ю. Бикова та В.М. Кухаренка. – К.: Міленіум, 2008. – 324 с. </w:t>
      </w:r>
    </w:p>
    <w:p w:rsidR="008439CE" w:rsidRPr="008439CE" w:rsidRDefault="008439CE" w:rsidP="008439CE">
      <w:pPr>
        <w:pStyle w:val="aa"/>
        <w:numPr>
          <w:ilvl w:val="0"/>
          <w:numId w:val="11"/>
        </w:numPr>
        <w:shd w:val="clear" w:color="auto" w:fill="FFFFFF"/>
        <w:spacing w:before="0" w:beforeAutospacing="0" w:after="0" w:afterAutospacing="0" w:line="360" w:lineRule="auto"/>
        <w:ind w:left="714" w:hanging="357"/>
        <w:jc w:val="both"/>
        <w:rPr>
          <w:color w:val="000000" w:themeColor="text1"/>
          <w:sz w:val="28"/>
          <w:szCs w:val="28"/>
          <w:lang w:val="uk-UA"/>
        </w:rPr>
      </w:pPr>
      <w:r w:rsidRPr="008439CE">
        <w:rPr>
          <w:color w:val="000000" w:themeColor="text1"/>
          <w:sz w:val="28"/>
          <w:szCs w:val="28"/>
          <w:lang w:val="uk-UA"/>
        </w:rPr>
        <w:t xml:space="preserve">Федоров А. </w:t>
      </w:r>
      <w:proofErr w:type="spellStart"/>
      <w:r w:rsidRPr="008439CE">
        <w:rPr>
          <w:color w:val="000000" w:themeColor="text1"/>
          <w:sz w:val="28"/>
          <w:szCs w:val="28"/>
          <w:lang w:val="uk-UA"/>
        </w:rPr>
        <w:t>Словарь</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терминов</w:t>
      </w:r>
      <w:proofErr w:type="spellEnd"/>
      <w:r w:rsidRPr="008439CE">
        <w:rPr>
          <w:color w:val="000000" w:themeColor="text1"/>
          <w:sz w:val="28"/>
          <w:szCs w:val="28"/>
          <w:lang w:val="uk-UA"/>
        </w:rPr>
        <w:t xml:space="preserve"> по </w:t>
      </w:r>
      <w:proofErr w:type="spellStart"/>
      <w:r w:rsidRPr="008439CE">
        <w:rPr>
          <w:color w:val="000000" w:themeColor="text1"/>
          <w:sz w:val="28"/>
          <w:szCs w:val="28"/>
          <w:lang w:val="uk-UA"/>
        </w:rPr>
        <w:t>медиаобразованию</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медиапедагогике</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медиаграмотности</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медиакомпетентности</w:t>
      </w:r>
      <w:proofErr w:type="spellEnd"/>
      <w:r w:rsidRPr="008439CE">
        <w:rPr>
          <w:color w:val="000000" w:themeColor="text1"/>
          <w:sz w:val="28"/>
          <w:szCs w:val="28"/>
          <w:lang w:val="uk-UA"/>
        </w:rPr>
        <w:t xml:space="preserve"> / А.В. Федоров. - Таганрог: </w:t>
      </w:r>
      <w:proofErr w:type="spellStart"/>
      <w:r w:rsidRPr="008439CE">
        <w:rPr>
          <w:color w:val="000000" w:themeColor="text1"/>
          <w:sz w:val="28"/>
          <w:szCs w:val="28"/>
          <w:lang w:val="uk-UA"/>
        </w:rPr>
        <w:t>Изд-во</w:t>
      </w:r>
      <w:proofErr w:type="spellEnd"/>
      <w:r w:rsidRPr="008439CE">
        <w:rPr>
          <w:color w:val="000000" w:themeColor="text1"/>
          <w:sz w:val="28"/>
          <w:szCs w:val="28"/>
          <w:lang w:val="uk-UA"/>
        </w:rPr>
        <w:t xml:space="preserve"> Таганрог. </w:t>
      </w:r>
      <w:proofErr w:type="spellStart"/>
      <w:r w:rsidRPr="008439CE">
        <w:rPr>
          <w:color w:val="000000" w:themeColor="text1"/>
          <w:sz w:val="28"/>
          <w:szCs w:val="28"/>
          <w:lang w:val="uk-UA"/>
        </w:rPr>
        <w:t>гос</w:t>
      </w:r>
      <w:proofErr w:type="spellEnd"/>
      <w:r w:rsidRPr="008439CE">
        <w:rPr>
          <w:color w:val="000000" w:themeColor="text1"/>
          <w:sz w:val="28"/>
          <w:szCs w:val="28"/>
          <w:lang w:val="uk-UA"/>
        </w:rPr>
        <w:t xml:space="preserve">. пед. </w:t>
      </w:r>
      <w:proofErr w:type="spellStart"/>
      <w:r w:rsidRPr="008439CE">
        <w:rPr>
          <w:color w:val="000000" w:themeColor="text1"/>
          <w:sz w:val="28"/>
          <w:szCs w:val="28"/>
          <w:lang w:val="uk-UA"/>
        </w:rPr>
        <w:t>ин-та</w:t>
      </w:r>
      <w:proofErr w:type="spellEnd"/>
      <w:r w:rsidRPr="008439CE">
        <w:rPr>
          <w:color w:val="000000" w:themeColor="text1"/>
          <w:sz w:val="28"/>
          <w:szCs w:val="28"/>
          <w:lang w:val="uk-UA"/>
        </w:rPr>
        <w:t>. -  2010. – 64с.</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lastRenderedPageBreak/>
        <w:t xml:space="preserve">Филиппов В. Человек в концепции современного научного познания / Филиппов В. Н. – Барнаул, 1997. – 449 с. </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Хуторской А. Методика личностно-ориентированного обучения. Как обучать всех по-разному?</w:t>
      </w:r>
      <w:proofErr w:type="gramStart"/>
      <w:r w:rsidRPr="008439CE">
        <w:rPr>
          <w:sz w:val="28"/>
          <w:szCs w:val="28"/>
        </w:rPr>
        <w:t xml:space="preserve"> :</w:t>
      </w:r>
      <w:proofErr w:type="gramEnd"/>
      <w:r w:rsidRPr="008439CE">
        <w:rPr>
          <w:sz w:val="28"/>
          <w:szCs w:val="28"/>
        </w:rPr>
        <w:t xml:space="preserve"> пособие для учителя / А. В. Хуторской.  – М.: Изд-во ВЛАДОС-ПРЕСС, 2005. - с. 112-129. </w:t>
      </w:r>
    </w:p>
    <w:p w:rsidR="008439CE" w:rsidRPr="008439CE" w:rsidRDefault="008439CE" w:rsidP="008439CE">
      <w:pPr>
        <w:pStyle w:val="Default"/>
        <w:numPr>
          <w:ilvl w:val="0"/>
          <w:numId w:val="11"/>
        </w:numPr>
        <w:spacing w:line="360" w:lineRule="auto"/>
        <w:ind w:left="714" w:hanging="357"/>
        <w:jc w:val="both"/>
        <w:rPr>
          <w:rFonts w:ascii="Times New Roman" w:hAnsi="Times New Roman" w:cs="Times New Roman"/>
          <w:color w:val="000000" w:themeColor="text1"/>
          <w:sz w:val="28"/>
          <w:szCs w:val="28"/>
          <w:lang w:val="uk-UA"/>
        </w:rPr>
      </w:pPr>
      <w:proofErr w:type="spellStart"/>
      <w:r w:rsidRPr="008439CE">
        <w:rPr>
          <w:rFonts w:ascii="Times New Roman" w:eastAsia="TimesNewRoman" w:hAnsi="Times New Roman" w:cs="Times New Roman"/>
          <w:color w:val="000000" w:themeColor="text1"/>
          <w:sz w:val="28"/>
          <w:szCs w:val="28"/>
          <w:lang w:val="uk-UA"/>
        </w:rPr>
        <w:t>Хассон</w:t>
      </w:r>
      <w:proofErr w:type="spellEnd"/>
      <w:r w:rsidRPr="008439CE">
        <w:rPr>
          <w:rFonts w:ascii="Times New Roman" w:eastAsia="TimesNewRoman" w:hAnsi="Times New Roman" w:cs="Times New Roman"/>
          <w:color w:val="000000" w:themeColor="text1"/>
          <w:sz w:val="28"/>
          <w:szCs w:val="28"/>
          <w:lang w:val="uk-UA"/>
        </w:rPr>
        <w:t xml:space="preserve"> В. Критерії якості дистанційної освіти / В. Дж. </w:t>
      </w:r>
      <w:proofErr w:type="spellStart"/>
      <w:r w:rsidRPr="008439CE">
        <w:rPr>
          <w:rFonts w:ascii="Times New Roman" w:eastAsia="TimesNewRoman" w:hAnsi="Times New Roman" w:cs="Times New Roman"/>
          <w:color w:val="000000" w:themeColor="text1"/>
          <w:sz w:val="28"/>
          <w:szCs w:val="28"/>
          <w:lang w:val="uk-UA"/>
        </w:rPr>
        <w:t>Хассон</w:t>
      </w:r>
      <w:proofErr w:type="spellEnd"/>
      <w:r w:rsidRPr="008439CE">
        <w:rPr>
          <w:rFonts w:ascii="Times New Roman" w:eastAsia="TimesNewRoman" w:hAnsi="Times New Roman" w:cs="Times New Roman"/>
          <w:color w:val="000000" w:themeColor="text1"/>
          <w:sz w:val="28"/>
          <w:szCs w:val="28"/>
          <w:lang w:val="uk-UA"/>
        </w:rPr>
        <w:t xml:space="preserve">, Е. К. </w:t>
      </w:r>
      <w:proofErr w:type="spellStart"/>
      <w:r w:rsidRPr="008439CE">
        <w:rPr>
          <w:rFonts w:ascii="Times New Roman" w:eastAsia="TimesNewRoman" w:hAnsi="Times New Roman" w:cs="Times New Roman"/>
          <w:color w:val="000000" w:themeColor="text1"/>
          <w:sz w:val="28"/>
          <w:szCs w:val="28"/>
          <w:lang w:val="uk-UA"/>
        </w:rPr>
        <w:t>Вотермен</w:t>
      </w:r>
      <w:proofErr w:type="spellEnd"/>
      <w:r w:rsidRPr="008439CE">
        <w:rPr>
          <w:rFonts w:ascii="Times New Roman" w:eastAsia="TimesNewRoman" w:hAnsi="Times New Roman" w:cs="Times New Roman"/>
          <w:color w:val="000000" w:themeColor="text1"/>
          <w:sz w:val="28"/>
          <w:szCs w:val="28"/>
          <w:lang w:val="uk-UA"/>
        </w:rPr>
        <w:t xml:space="preserve"> // Вища освіта. – 2004. – № 1. – С. 92-99.</w:t>
      </w:r>
    </w:p>
    <w:p w:rsidR="008439CE" w:rsidRPr="008439CE" w:rsidRDefault="008439CE" w:rsidP="008439CE">
      <w:pPr>
        <w:pStyle w:val="a9"/>
        <w:numPr>
          <w:ilvl w:val="0"/>
          <w:numId w:val="11"/>
        </w:numPr>
        <w:autoSpaceDE w:val="0"/>
        <w:autoSpaceDN w:val="0"/>
        <w:adjustRightInd w:val="0"/>
        <w:spacing w:line="360" w:lineRule="auto"/>
        <w:ind w:left="714" w:hanging="357"/>
        <w:contextualSpacing w:val="0"/>
        <w:jc w:val="both"/>
        <w:rPr>
          <w:color w:val="000000" w:themeColor="text1"/>
          <w:sz w:val="28"/>
          <w:szCs w:val="28"/>
          <w:lang w:val="uk-UA"/>
        </w:rPr>
      </w:pPr>
      <w:proofErr w:type="spellStart"/>
      <w:r w:rsidRPr="008439CE">
        <w:rPr>
          <w:rFonts w:eastAsia="TimesNewRomanPSMT"/>
          <w:color w:val="000000" w:themeColor="text1"/>
          <w:sz w:val="28"/>
          <w:szCs w:val="28"/>
          <w:lang w:val="uk-UA"/>
        </w:rPr>
        <w:t>Хмель</w:t>
      </w:r>
      <w:proofErr w:type="spellEnd"/>
      <w:r w:rsidRPr="008439CE">
        <w:rPr>
          <w:rFonts w:eastAsia="TimesNewRomanPSMT"/>
          <w:color w:val="000000" w:themeColor="text1"/>
          <w:sz w:val="28"/>
          <w:szCs w:val="28"/>
          <w:lang w:val="uk-UA"/>
        </w:rPr>
        <w:t xml:space="preserve"> О. Психолого-педагогічні особливості системи дистанційного навчання / О. В. </w:t>
      </w:r>
      <w:proofErr w:type="spellStart"/>
      <w:r w:rsidRPr="008439CE">
        <w:rPr>
          <w:rFonts w:eastAsia="TimesNewRomanPSMT"/>
          <w:color w:val="000000" w:themeColor="text1"/>
          <w:sz w:val="28"/>
          <w:szCs w:val="28"/>
          <w:lang w:val="uk-UA"/>
        </w:rPr>
        <w:t>Хмель</w:t>
      </w:r>
      <w:proofErr w:type="spellEnd"/>
      <w:r w:rsidRPr="008439CE">
        <w:rPr>
          <w:rFonts w:eastAsia="TimesNewRomanPSMT"/>
          <w:color w:val="000000" w:themeColor="text1"/>
          <w:sz w:val="28"/>
          <w:szCs w:val="28"/>
          <w:lang w:val="uk-UA"/>
        </w:rPr>
        <w:t xml:space="preserve"> // </w:t>
      </w:r>
      <w:proofErr w:type="spellStart"/>
      <w:r w:rsidRPr="008439CE">
        <w:rPr>
          <w:rFonts w:eastAsia="TimesNewRomanPSMT"/>
          <w:color w:val="000000" w:themeColor="text1"/>
          <w:sz w:val="28"/>
          <w:szCs w:val="28"/>
          <w:lang w:val="uk-UA"/>
        </w:rPr>
        <w:t>Вісн</w:t>
      </w:r>
      <w:proofErr w:type="spellEnd"/>
      <w:r w:rsidRPr="008439CE">
        <w:rPr>
          <w:rFonts w:eastAsia="TimesNewRomanPSMT"/>
          <w:color w:val="000000" w:themeColor="text1"/>
          <w:sz w:val="28"/>
          <w:szCs w:val="28"/>
          <w:lang w:val="uk-UA"/>
        </w:rPr>
        <w:t xml:space="preserve">. </w:t>
      </w:r>
      <w:proofErr w:type="spellStart"/>
      <w:r w:rsidRPr="008439CE">
        <w:rPr>
          <w:rFonts w:eastAsia="TimesNewRomanPSMT"/>
          <w:color w:val="000000" w:themeColor="text1"/>
          <w:sz w:val="28"/>
          <w:szCs w:val="28"/>
          <w:lang w:val="uk-UA"/>
        </w:rPr>
        <w:t>Луган</w:t>
      </w:r>
      <w:proofErr w:type="spellEnd"/>
      <w:r w:rsidRPr="008439CE">
        <w:rPr>
          <w:rFonts w:eastAsia="TimesNewRomanPSMT"/>
          <w:color w:val="000000" w:themeColor="text1"/>
          <w:sz w:val="28"/>
          <w:szCs w:val="28"/>
          <w:lang w:val="uk-UA"/>
        </w:rPr>
        <w:t>. нац. пед. ун-ту імені Тараса Шевченка. – 2005. – № 11. – С. 181–190.</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lang w:val="uk-UA"/>
        </w:rPr>
        <w:t>Цина А. Теорія і методика особистісно орієнтованої професійної підготовки майбутнього вчителя технологій : дис. док. пед. наук : 13.00.02 / А. Ю. Цина. – Полтава, 2011. – 628 с.</w:t>
      </w:r>
    </w:p>
    <w:p w:rsidR="008439CE" w:rsidRPr="008439CE" w:rsidRDefault="008439CE" w:rsidP="008439CE">
      <w:pPr>
        <w:pStyle w:val="a9"/>
        <w:numPr>
          <w:ilvl w:val="0"/>
          <w:numId w:val="11"/>
        </w:numPr>
        <w:spacing w:after="200" w:line="360" w:lineRule="auto"/>
        <w:jc w:val="both"/>
        <w:rPr>
          <w:sz w:val="28"/>
          <w:szCs w:val="28"/>
          <w:lang w:val="uk-UA"/>
        </w:rPr>
      </w:pPr>
      <w:r w:rsidRPr="008439CE">
        <w:rPr>
          <w:sz w:val="28"/>
          <w:szCs w:val="28"/>
        </w:rPr>
        <w:t>Шабанов А. Формы, методы и средства в дистанционном обучении / А.Г. Шабанов // Инновации в образовании. – 2005. – № 2. – С. 102–116.</w:t>
      </w:r>
    </w:p>
    <w:p w:rsidR="008439CE" w:rsidRPr="008439CE" w:rsidRDefault="008439CE" w:rsidP="008439CE">
      <w:pPr>
        <w:pStyle w:val="a9"/>
        <w:numPr>
          <w:ilvl w:val="0"/>
          <w:numId w:val="11"/>
        </w:numPr>
        <w:spacing w:after="200" w:line="360" w:lineRule="auto"/>
        <w:jc w:val="both"/>
        <w:rPr>
          <w:sz w:val="28"/>
          <w:szCs w:val="28"/>
          <w:lang w:val="uk-UA"/>
        </w:rPr>
      </w:pPr>
      <w:proofErr w:type="spellStart"/>
      <w:r w:rsidRPr="008439CE">
        <w:rPr>
          <w:sz w:val="28"/>
          <w:szCs w:val="28"/>
        </w:rPr>
        <w:t>Шеховцова</w:t>
      </w:r>
      <w:proofErr w:type="spellEnd"/>
      <w:r w:rsidRPr="008439CE">
        <w:rPr>
          <w:sz w:val="28"/>
          <w:szCs w:val="28"/>
        </w:rPr>
        <w:t xml:space="preserve"> В. Актуальность проблемы формирования информационной культуры у младших специалистов / В.И. </w:t>
      </w:r>
      <w:proofErr w:type="spellStart"/>
      <w:r w:rsidRPr="008439CE">
        <w:rPr>
          <w:sz w:val="28"/>
          <w:szCs w:val="28"/>
        </w:rPr>
        <w:t>Шеховцова</w:t>
      </w:r>
      <w:proofErr w:type="spellEnd"/>
      <w:r w:rsidRPr="008439CE">
        <w:rPr>
          <w:sz w:val="28"/>
          <w:szCs w:val="28"/>
        </w:rPr>
        <w:t xml:space="preserve"> // </w:t>
      </w:r>
      <w:r w:rsidRPr="008439CE">
        <w:rPr>
          <w:sz w:val="28"/>
          <w:szCs w:val="28"/>
          <w:lang w:val="uk-UA"/>
        </w:rPr>
        <w:t>Проблеми інженерно-педагогічної освіти: зб. наук. пр. – Харків: Українська інженерно-педагогічна академія, 2006. – Вип. 12. – С. 102 – 109.</w:t>
      </w:r>
    </w:p>
    <w:p w:rsidR="008439CE" w:rsidRPr="008439CE" w:rsidRDefault="008439CE" w:rsidP="008439CE">
      <w:pPr>
        <w:pStyle w:val="a9"/>
        <w:numPr>
          <w:ilvl w:val="0"/>
          <w:numId w:val="11"/>
        </w:numPr>
        <w:spacing w:after="200" w:line="360" w:lineRule="auto"/>
        <w:jc w:val="both"/>
        <w:rPr>
          <w:sz w:val="28"/>
          <w:szCs w:val="28"/>
          <w:lang w:val="uk-UA"/>
        </w:rPr>
      </w:pPr>
      <w:proofErr w:type="spellStart"/>
      <w:r w:rsidRPr="008439CE">
        <w:rPr>
          <w:sz w:val="28"/>
          <w:szCs w:val="28"/>
        </w:rPr>
        <w:t>Шрейдер</w:t>
      </w:r>
      <w:proofErr w:type="spellEnd"/>
      <w:r w:rsidRPr="008439CE">
        <w:rPr>
          <w:sz w:val="28"/>
          <w:szCs w:val="28"/>
        </w:rPr>
        <w:t xml:space="preserve"> Ю. Социокультурные и технико-экономические аспекты развития информационной среды / Ю. А. </w:t>
      </w:r>
      <w:proofErr w:type="spellStart"/>
      <w:r w:rsidRPr="008439CE">
        <w:rPr>
          <w:sz w:val="28"/>
          <w:szCs w:val="28"/>
        </w:rPr>
        <w:t>Шрейдер</w:t>
      </w:r>
      <w:proofErr w:type="spellEnd"/>
      <w:r w:rsidRPr="008439CE">
        <w:rPr>
          <w:sz w:val="28"/>
          <w:szCs w:val="28"/>
        </w:rPr>
        <w:t xml:space="preserve"> // Информатика и культура. –Новосибирск: Наука, 1990. – С.51-52.</w:t>
      </w:r>
    </w:p>
    <w:p w:rsidR="008439CE" w:rsidRPr="008439CE" w:rsidRDefault="008439CE" w:rsidP="008439CE">
      <w:pPr>
        <w:pStyle w:val="a9"/>
        <w:numPr>
          <w:ilvl w:val="0"/>
          <w:numId w:val="11"/>
        </w:numPr>
        <w:spacing w:line="360" w:lineRule="auto"/>
        <w:ind w:left="714" w:hanging="357"/>
        <w:contextualSpacing w:val="0"/>
        <w:jc w:val="both"/>
        <w:rPr>
          <w:color w:val="000000" w:themeColor="text1"/>
          <w:sz w:val="28"/>
          <w:szCs w:val="28"/>
          <w:lang w:val="uk-UA"/>
        </w:rPr>
      </w:pPr>
      <w:proofErr w:type="spellStart"/>
      <w:r w:rsidRPr="008439CE">
        <w:rPr>
          <w:color w:val="000000" w:themeColor="text1"/>
          <w:sz w:val="28"/>
          <w:szCs w:val="28"/>
          <w:lang w:val="uk-UA"/>
        </w:rPr>
        <w:t>Шейкин</w:t>
      </w:r>
      <w:proofErr w:type="spellEnd"/>
      <w:r w:rsidRPr="008439CE">
        <w:rPr>
          <w:color w:val="000000" w:themeColor="text1"/>
          <w:sz w:val="28"/>
          <w:szCs w:val="28"/>
          <w:lang w:val="uk-UA"/>
        </w:rPr>
        <w:t xml:space="preserve">  А. </w:t>
      </w:r>
      <w:proofErr w:type="spellStart"/>
      <w:r w:rsidRPr="008439CE">
        <w:rPr>
          <w:color w:val="000000" w:themeColor="text1"/>
          <w:sz w:val="28"/>
          <w:szCs w:val="28"/>
          <w:lang w:val="uk-UA"/>
        </w:rPr>
        <w:t>Культурология</w:t>
      </w:r>
      <w:proofErr w:type="spellEnd"/>
      <w:r w:rsidRPr="008439CE">
        <w:rPr>
          <w:color w:val="000000" w:themeColor="text1"/>
          <w:sz w:val="28"/>
          <w:szCs w:val="28"/>
          <w:lang w:val="uk-UA"/>
        </w:rPr>
        <w:t xml:space="preserve">. XX </w:t>
      </w:r>
      <w:proofErr w:type="spellStart"/>
      <w:r w:rsidRPr="008439CE">
        <w:rPr>
          <w:color w:val="000000" w:themeColor="text1"/>
          <w:sz w:val="28"/>
          <w:szCs w:val="28"/>
          <w:lang w:val="uk-UA"/>
        </w:rPr>
        <w:t>век</w:t>
      </w:r>
      <w:proofErr w:type="spellEnd"/>
      <w:r w:rsidRPr="008439CE">
        <w:rPr>
          <w:color w:val="000000" w:themeColor="text1"/>
          <w:sz w:val="28"/>
          <w:szCs w:val="28"/>
          <w:lang w:val="uk-UA"/>
        </w:rPr>
        <w:t xml:space="preserve">.: </w:t>
      </w:r>
      <w:proofErr w:type="spellStart"/>
      <w:r w:rsidRPr="008439CE">
        <w:rPr>
          <w:color w:val="000000" w:themeColor="text1"/>
          <w:sz w:val="28"/>
          <w:szCs w:val="28"/>
          <w:lang w:val="uk-UA"/>
        </w:rPr>
        <w:t>Энциклопедия</w:t>
      </w:r>
      <w:proofErr w:type="spellEnd"/>
      <w:r w:rsidRPr="008439CE">
        <w:rPr>
          <w:color w:val="000000" w:themeColor="text1"/>
          <w:sz w:val="28"/>
          <w:szCs w:val="28"/>
          <w:lang w:val="uk-UA"/>
        </w:rPr>
        <w:t xml:space="preserve">. / А.Г. </w:t>
      </w:r>
      <w:proofErr w:type="spellStart"/>
      <w:r w:rsidRPr="008439CE">
        <w:rPr>
          <w:color w:val="000000" w:themeColor="text1"/>
          <w:sz w:val="28"/>
          <w:szCs w:val="28"/>
          <w:lang w:val="uk-UA"/>
        </w:rPr>
        <w:t>Шейкин</w:t>
      </w:r>
      <w:proofErr w:type="spellEnd"/>
      <w:r w:rsidRPr="008439CE">
        <w:rPr>
          <w:color w:val="000000" w:themeColor="text1"/>
          <w:sz w:val="28"/>
          <w:szCs w:val="28"/>
          <w:lang w:val="uk-UA"/>
        </w:rPr>
        <w:t xml:space="preserve">. -  </w:t>
      </w:r>
      <w:proofErr w:type="spellStart"/>
      <w:r w:rsidRPr="008439CE">
        <w:rPr>
          <w:rStyle w:val="ab"/>
          <w:bCs/>
          <w:color w:val="000000" w:themeColor="text1"/>
          <w:sz w:val="28"/>
          <w:szCs w:val="28"/>
          <w:shd w:val="clear" w:color="auto" w:fill="FFFFFF"/>
          <w:lang w:val="uk-UA"/>
        </w:rPr>
        <w:t>СПб</w:t>
      </w:r>
      <w:proofErr w:type="spellEnd"/>
      <w:r w:rsidRPr="008439CE">
        <w:rPr>
          <w:i/>
          <w:color w:val="000000" w:themeColor="text1"/>
          <w:sz w:val="28"/>
          <w:szCs w:val="28"/>
          <w:shd w:val="clear" w:color="auto" w:fill="FFFFFF"/>
          <w:lang w:val="uk-UA"/>
        </w:rPr>
        <w:t>.</w:t>
      </w:r>
      <w:r w:rsidRPr="008439CE">
        <w:rPr>
          <w:color w:val="000000" w:themeColor="text1"/>
          <w:sz w:val="28"/>
          <w:szCs w:val="28"/>
          <w:shd w:val="clear" w:color="auto" w:fill="FFFFFF"/>
          <w:lang w:val="uk-UA"/>
        </w:rPr>
        <w:t xml:space="preserve">: </w:t>
      </w:r>
      <w:proofErr w:type="spellStart"/>
      <w:r w:rsidRPr="008439CE">
        <w:rPr>
          <w:color w:val="000000" w:themeColor="text1"/>
          <w:sz w:val="28"/>
          <w:szCs w:val="28"/>
          <w:shd w:val="clear" w:color="auto" w:fill="FFFFFF"/>
          <w:lang w:val="uk-UA"/>
        </w:rPr>
        <w:t>Университетская</w:t>
      </w:r>
      <w:proofErr w:type="spellEnd"/>
      <w:r w:rsidRPr="008439CE">
        <w:rPr>
          <w:color w:val="000000" w:themeColor="text1"/>
          <w:sz w:val="28"/>
          <w:szCs w:val="28"/>
          <w:shd w:val="clear" w:color="auto" w:fill="FFFFFF"/>
          <w:lang w:val="uk-UA"/>
        </w:rPr>
        <w:t xml:space="preserve"> книга; OOO </w:t>
      </w:r>
      <w:proofErr w:type="spellStart"/>
      <w:r w:rsidRPr="008439CE">
        <w:rPr>
          <w:color w:val="000000" w:themeColor="text1"/>
          <w:sz w:val="28"/>
          <w:szCs w:val="28"/>
          <w:shd w:val="clear" w:color="auto" w:fill="FFFFFF"/>
          <w:lang w:val="uk-UA"/>
        </w:rPr>
        <w:t>'Алетейя</w:t>
      </w:r>
      <w:proofErr w:type="spellEnd"/>
      <w:r w:rsidRPr="008439CE">
        <w:rPr>
          <w:color w:val="000000" w:themeColor="text1"/>
          <w:sz w:val="28"/>
          <w:szCs w:val="28"/>
          <w:shd w:val="clear" w:color="auto" w:fill="FFFFFF"/>
          <w:lang w:val="uk-UA"/>
        </w:rPr>
        <w:t>'.  </w:t>
      </w:r>
      <w:r w:rsidRPr="008439CE">
        <w:rPr>
          <w:rStyle w:val="ab"/>
          <w:bCs/>
          <w:color w:val="000000" w:themeColor="text1"/>
          <w:sz w:val="28"/>
          <w:szCs w:val="28"/>
          <w:shd w:val="clear" w:color="auto" w:fill="FFFFFF"/>
          <w:lang w:val="uk-UA"/>
        </w:rPr>
        <w:t>1998</w:t>
      </w:r>
      <w:r w:rsidRPr="008439CE">
        <w:rPr>
          <w:color w:val="000000" w:themeColor="text1"/>
          <w:sz w:val="28"/>
          <w:szCs w:val="28"/>
          <w:shd w:val="clear" w:color="auto" w:fill="FFFFFF"/>
          <w:lang w:val="uk-UA"/>
        </w:rPr>
        <w:t xml:space="preserve"> - 447 с.</w:t>
      </w:r>
    </w:p>
    <w:p w:rsidR="008439CE" w:rsidRPr="008439CE" w:rsidRDefault="008439CE" w:rsidP="008439CE">
      <w:pPr>
        <w:pStyle w:val="Default"/>
        <w:numPr>
          <w:ilvl w:val="0"/>
          <w:numId w:val="11"/>
        </w:numPr>
        <w:spacing w:line="360" w:lineRule="auto"/>
        <w:ind w:left="714" w:hanging="357"/>
        <w:jc w:val="both"/>
        <w:rPr>
          <w:rFonts w:ascii="Times New Roman" w:hAnsi="Times New Roman" w:cs="Times New Roman"/>
          <w:color w:val="000000" w:themeColor="text1"/>
          <w:sz w:val="28"/>
          <w:szCs w:val="28"/>
          <w:lang w:val="uk-UA"/>
        </w:rPr>
      </w:pPr>
      <w:proofErr w:type="spellStart"/>
      <w:r w:rsidRPr="008439CE">
        <w:rPr>
          <w:rFonts w:ascii="Times New Roman" w:eastAsia="TimesNewRoman" w:hAnsi="Times New Roman" w:cs="Times New Roman"/>
          <w:color w:val="000000" w:themeColor="text1"/>
          <w:sz w:val="28"/>
          <w:szCs w:val="28"/>
          <w:lang w:val="uk-UA"/>
        </w:rPr>
        <w:t>Шуневич</w:t>
      </w:r>
      <w:proofErr w:type="spellEnd"/>
      <w:r w:rsidRPr="008439CE">
        <w:rPr>
          <w:rFonts w:ascii="Times New Roman" w:eastAsia="TimesNewRoman" w:hAnsi="Times New Roman" w:cs="Times New Roman"/>
          <w:color w:val="000000" w:themeColor="text1"/>
          <w:sz w:val="28"/>
          <w:szCs w:val="28"/>
          <w:lang w:val="uk-UA"/>
        </w:rPr>
        <w:t xml:space="preserve"> Б. Дистанційна освіта : теорії індустріалізації викладання / Б. І. </w:t>
      </w:r>
      <w:proofErr w:type="spellStart"/>
      <w:r w:rsidRPr="008439CE">
        <w:rPr>
          <w:rFonts w:ascii="Times New Roman" w:eastAsia="TimesNewRoman" w:hAnsi="Times New Roman" w:cs="Times New Roman"/>
          <w:color w:val="000000" w:themeColor="text1"/>
          <w:sz w:val="28"/>
          <w:szCs w:val="28"/>
          <w:lang w:val="uk-UA"/>
        </w:rPr>
        <w:t>Шуневич</w:t>
      </w:r>
      <w:proofErr w:type="spellEnd"/>
      <w:r w:rsidRPr="008439CE">
        <w:rPr>
          <w:rFonts w:ascii="Times New Roman" w:eastAsia="TimesNewRoman" w:hAnsi="Times New Roman" w:cs="Times New Roman"/>
          <w:color w:val="000000" w:themeColor="text1"/>
          <w:sz w:val="28"/>
          <w:szCs w:val="28"/>
          <w:lang w:val="uk-UA"/>
        </w:rPr>
        <w:t xml:space="preserve"> // Педагогіка і психологія професійної освіти. – 2002. – № 5. – С. 45–50.</w:t>
      </w:r>
    </w:p>
    <w:p w:rsidR="00E6771E" w:rsidRPr="008439CE" w:rsidRDefault="008439CE" w:rsidP="008439CE">
      <w:pPr>
        <w:pStyle w:val="Default"/>
        <w:numPr>
          <w:ilvl w:val="0"/>
          <w:numId w:val="11"/>
        </w:numPr>
        <w:spacing w:line="360" w:lineRule="auto"/>
        <w:ind w:left="714" w:hanging="357"/>
        <w:jc w:val="both"/>
        <w:rPr>
          <w:rFonts w:ascii="Times New Roman" w:hAnsi="Times New Roman" w:cs="Times New Roman"/>
          <w:color w:val="000000" w:themeColor="text1"/>
          <w:sz w:val="28"/>
          <w:szCs w:val="28"/>
          <w:lang w:val="uk-UA"/>
        </w:rPr>
      </w:pPr>
      <w:r w:rsidRPr="008439CE">
        <w:rPr>
          <w:rFonts w:ascii="Times New Roman" w:hAnsi="Times New Roman" w:cs="Times New Roman"/>
          <w:color w:val="000000" w:themeColor="text1"/>
          <w:sz w:val="28"/>
          <w:szCs w:val="28"/>
          <w:lang w:val="uk-UA"/>
        </w:rPr>
        <w:lastRenderedPageBreak/>
        <w:t xml:space="preserve">Щербань П. Навчально-педагогічні ігри у вищих навчальних закладах: </w:t>
      </w:r>
      <w:proofErr w:type="spellStart"/>
      <w:r w:rsidRPr="008439CE">
        <w:rPr>
          <w:rFonts w:ascii="Times New Roman" w:hAnsi="Times New Roman" w:cs="Times New Roman"/>
          <w:color w:val="000000" w:themeColor="text1"/>
          <w:sz w:val="28"/>
          <w:szCs w:val="28"/>
          <w:lang w:val="uk-UA"/>
        </w:rPr>
        <w:t>Навч</w:t>
      </w:r>
      <w:proofErr w:type="spellEnd"/>
      <w:r w:rsidRPr="008439CE">
        <w:rPr>
          <w:rFonts w:ascii="Times New Roman" w:hAnsi="Times New Roman" w:cs="Times New Roman"/>
          <w:color w:val="000000" w:themeColor="text1"/>
          <w:sz w:val="28"/>
          <w:szCs w:val="28"/>
          <w:lang w:val="uk-UA"/>
        </w:rPr>
        <w:t>. посібник. / П.М.Щербань. – К.:Вища школа, 2004. – 207с.</w:t>
      </w:r>
    </w:p>
    <w:sectPr w:rsidR="00E6771E" w:rsidRPr="008439CE" w:rsidSect="00C6616B">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6E3" w:rsidRDefault="000766E3" w:rsidP="00C6616B">
      <w:pPr>
        <w:spacing w:after="0" w:line="240" w:lineRule="auto"/>
      </w:pPr>
      <w:r>
        <w:separator/>
      </w:r>
    </w:p>
  </w:endnote>
  <w:endnote w:type="continuationSeparator" w:id="0">
    <w:p w:rsidR="000766E3" w:rsidRDefault="000766E3" w:rsidP="00C66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Yu Gothic"/>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MyriadPro-Ligh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6E3" w:rsidRDefault="000766E3" w:rsidP="00C6616B">
      <w:pPr>
        <w:spacing w:after="0" w:line="240" w:lineRule="auto"/>
      </w:pPr>
      <w:r>
        <w:separator/>
      </w:r>
    </w:p>
  </w:footnote>
  <w:footnote w:type="continuationSeparator" w:id="0">
    <w:p w:rsidR="000766E3" w:rsidRDefault="000766E3" w:rsidP="00C661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623272"/>
      <w:docPartObj>
        <w:docPartGallery w:val="Page Numbers (Top of Page)"/>
        <w:docPartUnique/>
      </w:docPartObj>
    </w:sdtPr>
    <w:sdtContent>
      <w:p w:rsidR="00927CC8" w:rsidRDefault="00B3126C">
        <w:pPr>
          <w:pStyle w:val="a5"/>
          <w:jc w:val="right"/>
        </w:pPr>
        <w:r>
          <w:fldChar w:fldCharType="begin"/>
        </w:r>
        <w:r w:rsidR="00927CC8">
          <w:instrText>PAGE   \* MERGEFORMAT</w:instrText>
        </w:r>
        <w:r>
          <w:fldChar w:fldCharType="separate"/>
        </w:r>
        <w:r w:rsidR="007A173C">
          <w:rPr>
            <w:noProof/>
          </w:rPr>
          <w:t>81</w:t>
        </w:r>
        <w:r>
          <w:fldChar w:fldCharType="end"/>
        </w:r>
      </w:p>
    </w:sdtContent>
  </w:sdt>
  <w:p w:rsidR="00927CC8" w:rsidRDefault="00927CC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667"/>
    <w:multiLevelType w:val="hybridMultilevel"/>
    <w:tmpl w:val="D3A28AFE"/>
    <w:lvl w:ilvl="0" w:tplc="CBA88054">
      <w:start w:val="1"/>
      <w:numFmt w:val="decimal"/>
      <w:lvlText w:val="2.%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
    <w:nsid w:val="0AA75007"/>
    <w:multiLevelType w:val="hybridMultilevel"/>
    <w:tmpl w:val="EE76E9CC"/>
    <w:lvl w:ilvl="0" w:tplc="509AA12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F1974A8"/>
    <w:multiLevelType w:val="hybridMultilevel"/>
    <w:tmpl w:val="31F88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83FED"/>
    <w:multiLevelType w:val="hybridMultilevel"/>
    <w:tmpl w:val="73B2E1C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nsid w:val="2E2755BF"/>
    <w:multiLevelType w:val="hybridMultilevel"/>
    <w:tmpl w:val="DE2A7D6E"/>
    <w:lvl w:ilvl="0" w:tplc="509AA12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F63AA"/>
    <w:multiLevelType w:val="hybridMultilevel"/>
    <w:tmpl w:val="8006C316"/>
    <w:lvl w:ilvl="0" w:tplc="CBA88054">
      <w:start w:val="1"/>
      <w:numFmt w:val="decimal"/>
      <w:lvlText w:val="2.%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A3D79BF"/>
    <w:multiLevelType w:val="hybridMultilevel"/>
    <w:tmpl w:val="DE701EC0"/>
    <w:lvl w:ilvl="0" w:tplc="509AA12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B1E1F96"/>
    <w:multiLevelType w:val="hybridMultilevel"/>
    <w:tmpl w:val="0E0C3584"/>
    <w:lvl w:ilvl="0" w:tplc="CBA8805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42B2E14"/>
    <w:multiLevelType w:val="hybridMultilevel"/>
    <w:tmpl w:val="D7567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ED5BF6"/>
    <w:multiLevelType w:val="hybridMultilevel"/>
    <w:tmpl w:val="7FBA6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082039"/>
    <w:multiLevelType w:val="hybridMultilevel"/>
    <w:tmpl w:val="A4248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992720"/>
    <w:multiLevelType w:val="hybridMultilevel"/>
    <w:tmpl w:val="6EF2D666"/>
    <w:lvl w:ilvl="0" w:tplc="509AA12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727540BB"/>
    <w:multiLevelType w:val="hybridMultilevel"/>
    <w:tmpl w:val="0BD67B88"/>
    <w:lvl w:ilvl="0" w:tplc="509AA1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614D00"/>
    <w:multiLevelType w:val="hybridMultilevel"/>
    <w:tmpl w:val="9D44C1CA"/>
    <w:lvl w:ilvl="0" w:tplc="509AA12C">
      <w:start w:val="1"/>
      <w:numFmt w:val="bullet"/>
      <w:lvlText w:val="-"/>
      <w:lvlJc w:val="left"/>
      <w:pPr>
        <w:ind w:left="720" w:hanging="360"/>
      </w:pPr>
      <w:rPr>
        <w:rFonts w:ascii="Times New Roman" w:hAnsi="Times New Roman" w:cs="Times New Roman" w:hint="default"/>
      </w:rPr>
    </w:lvl>
    <w:lvl w:ilvl="1" w:tplc="509AA12C">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B9260D"/>
    <w:multiLevelType w:val="hybridMultilevel"/>
    <w:tmpl w:val="DB447172"/>
    <w:lvl w:ilvl="0" w:tplc="509AA1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2"/>
  </w:num>
  <w:num w:numId="5">
    <w:abstractNumId w:val="6"/>
  </w:num>
  <w:num w:numId="6">
    <w:abstractNumId w:val="1"/>
  </w:num>
  <w:num w:numId="7">
    <w:abstractNumId w:val="11"/>
  </w:num>
  <w:num w:numId="8">
    <w:abstractNumId w:val="14"/>
  </w:num>
  <w:num w:numId="9">
    <w:abstractNumId w:val="10"/>
  </w:num>
  <w:num w:numId="10">
    <w:abstractNumId w:val="13"/>
  </w:num>
  <w:num w:numId="11">
    <w:abstractNumId w:val="9"/>
  </w:num>
  <w:num w:numId="12">
    <w:abstractNumId w:val="5"/>
  </w:num>
  <w:num w:numId="13">
    <w:abstractNumId w:val="8"/>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2486"/>
    <w:rsid w:val="000576AD"/>
    <w:rsid w:val="000766E3"/>
    <w:rsid w:val="00086E17"/>
    <w:rsid w:val="00095570"/>
    <w:rsid w:val="000B6C60"/>
    <w:rsid w:val="000C482C"/>
    <w:rsid w:val="000D0F23"/>
    <w:rsid w:val="000E2DA9"/>
    <w:rsid w:val="001162F8"/>
    <w:rsid w:val="001478CD"/>
    <w:rsid w:val="00151825"/>
    <w:rsid w:val="0016467A"/>
    <w:rsid w:val="001A5B5D"/>
    <w:rsid w:val="001D4249"/>
    <w:rsid w:val="001F260B"/>
    <w:rsid w:val="001F57EF"/>
    <w:rsid w:val="00210BBD"/>
    <w:rsid w:val="002363EF"/>
    <w:rsid w:val="00264992"/>
    <w:rsid w:val="00266D1E"/>
    <w:rsid w:val="00274873"/>
    <w:rsid w:val="002832BE"/>
    <w:rsid w:val="002A428F"/>
    <w:rsid w:val="002C1D59"/>
    <w:rsid w:val="002D0A20"/>
    <w:rsid w:val="002D357C"/>
    <w:rsid w:val="00332486"/>
    <w:rsid w:val="003443C1"/>
    <w:rsid w:val="00426501"/>
    <w:rsid w:val="00433DA4"/>
    <w:rsid w:val="00464099"/>
    <w:rsid w:val="004A2EFD"/>
    <w:rsid w:val="004E6621"/>
    <w:rsid w:val="005214E3"/>
    <w:rsid w:val="005C0413"/>
    <w:rsid w:val="00601B8A"/>
    <w:rsid w:val="0060428F"/>
    <w:rsid w:val="00674E54"/>
    <w:rsid w:val="006C5797"/>
    <w:rsid w:val="006C583F"/>
    <w:rsid w:val="00720A38"/>
    <w:rsid w:val="0072518C"/>
    <w:rsid w:val="00751AAB"/>
    <w:rsid w:val="007A173C"/>
    <w:rsid w:val="007C1BC0"/>
    <w:rsid w:val="007D5A12"/>
    <w:rsid w:val="00811E54"/>
    <w:rsid w:val="00831A3E"/>
    <w:rsid w:val="008439CE"/>
    <w:rsid w:val="00882376"/>
    <w:rsid w:val="008915AE"/>
    <w:rsid w:val="008A0CE3"/>
    <w:rsid w:val="008D18B6"/>
    <w:rsid w:val="00927CC8"/>
    <w:rsid w:val="009A1BC0"/>
    <w:rsid w:val="009A7B75"/>
    <w:rsid w:val="009F0B26"/>
    <w:rsid w:val="009F3B65"/>
    <w:rsid w:val="00A34234"/>
    <w:rsid w:val="00A614AF"/>
    <w:rsid w:val="00AA5EB7"/>
    <w:rsid w:val="00B16C26"/>
    <w:rsid w:val="00B22E34"/>
    <w:rsid w:val="00B3126C"/>
    <w:rsid w:val="00B43DA7"/>
    <w:rsid w:val="00B775D4"/>
    <w:rsid w:val="00BD59F3"/>
    <w:rsid w:val="00BE1A04"/>
    <w:rsid w:val="00BE7E91"/>
    <w:rsid w:val="00C212A1"/>
    <w:rsid w:val="00C40EDB"/>
    <w:rsid w:val="00C53953"/>
    <w:rsid w:val="00C6616B"/>
    <w:rsid w:val="00C66E78"/>
    <w:rsid w:val="00CA42D6"/>
    <w:rsid w:val="00CA5784"/>
    <w:rsid w:val="00CA5E8D"/>
    <w:rsid w:val="00D0131C"/>
    <w:rsid w:val="00D0727F"/>
    <w:rsid w:val="00D313C1"/>
    <w:rsid w:val="00D31D7A"/>
    <w:rsid w:val="00D716DC"/>
    <w:rsid w:val="00D716F3"/>
    <w:rsid w:val="00D77DFC"/>
    <w:rsid w:val="00DB22F5"/>
    <w:rsid w:val="00DB5D15"/>
    <w:rsid w:val="00DC4755"/>
    <w:rsid w:val="00DC7D15"/>
    <w:rsid w:val="00DD5110"/>
    <w:rsid w:val="00DE0DB9"/>
    <w:rsid w:val="00DE2B3A"/>
    <w:rsid w:val="00E071DA"/>
    <w:rsid w:val="00E6771E"/>
    <w:rsid w:val="00E808DE"/>
    <w:rsid w:val="00E97683"/>
    <w:rsid w:val="00ED21C0"/>
    <w:rsid w:val="00ED38D0"/>
    <w:rsid w:val="00EE2ED3"/>
    <w:rsid w:val="00F21C87"/>
    <w:rsid w:val="00F36FCE"/>
    <w:rsid w:val="00F56C71"/>
    <w:rsid w:val="00F94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0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BE1A0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1A04"/>
    <w:rPr>
      <w:rFonts w:asciiTheme="majorHAnsi" w:eastAsiaTheme="majorEastAsia" w:hAnsiTheme="majorHAnsi" w:cstheme="majorBidi"/>
      <w:b/>
      <w:bCs/>
      <w:color w:val="2F5496" w:themeColor="accent1" w:themeShade="BF"/>
      <w:sz w:val="28"/>
      <w:szCs w:val="28"/>
      <w:lang w:eastAsia="ru-RU"/>
    </w:rPr>
  </w:style>
  <w:style w:type="paragraph" w:styleId="a3">
    <w:name w:val="Plain Text"/>
    <w:basedOn w:val="a"/>
    <w:link w:val="a4"/>
    <w:rsid w:val="00BE7E91"/>
    <w:pPr>
      <w:autoSpaceDE w:val="0"/>
      <w:autoSpaceDN w:val="0"/>
      <w:spacing w:after="0" w:line="240" w:lineRule="auto"/>
    </w:pPr>
    <w:rPr>
      <w:rFonts w:ascii="Courier New" w:hAnsi="Courier New" w:cs="Courier New"/>
      <w:sz w:val="20"/>
      <w:szCs w:val="20"/>
    </w:rPr>
  </w:style>
  <w:style w:type="character" w:customStyle="1" w:styleId="a4">
    <w:name w:val="Текст Знак"/>
    <w:basedOn w:val="a0"/>
    <w:link w:val="a3"/>
    <w:rsid w:val="00BE7E91"/>
    <w:rPr>
      <w:rFonts w:ascii="Courier New" w:eastAsia="Times New Roman" w:hAnsi="Courier New" w:cs="Courier New"/>
      <w:sz w:val="20"/>
      <w:szCs w:val="20"/>
      <w:lang w:eastAsia="ru-RU"/>
    </w:rPr>
  </w:style>
  <w:style w:type="paragraph" w:styleId="a5">
    <w:name w:val="header"/>
    <w:basedOn w:val="a"/>
    <w:link w:val="a6"/>
    <w:uiPriority w:val="99"/>
    <w:unhideWhenUsed/>
    <w:rsid w:val="00C661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616B"/>
    <w:rPr>
      <w:rFonts w:ascii="Calibri" w:eastAsia="Times New Roman" w:hAnsi="Calibri" w:cs="Times New Roman"/>
      <w:lang w:eastAsia="ru-RU"/>
    </w:rPr>
  </w:style>
  <w:style w:type="paragraph" w:styleId="a7">
    <w:name w:val="footer"/>
    <w:basedOn w:val="a"/>
    <w:link w:val="a8"/>
    <w:uiPriority w:val="99"/>
    <w:unhideWhenUsed/>
    <w:rsid w:val="00C661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616B"/>
    <w:rPr>
      <w:rFonts w:ascii="Calibri" w:eastAsia="Times New Roman" w:hAnsi="Calibri" w:cs="Times New Roman"/>
      <w:lang w:eastAsia="ru-RU"/>
    </w:rPr>
  </w:style>
  <w:style w:type="paragraph" w:styleId="a9">
    <w:name w:val="List Paragraph"/>
    <w:basedOn w:val="a"/>
    <w:uiPriority w:val="34"/>
    <w:qFormat/>
    <w:rsid w:val="00C6616B"/>
    <w:pPr>
      <w:spacing w:after="0" w:line="240" w:lineRule="auto"/>
      <w:ind w:left="720"/>
      <w:contextualSpacing/>
    </w:pPr>
    <w:rPr>
      <w:rFonts w:ascii="Times New Roman" w:hAnsi="Times New Roman"/>
      <w:sz w:val="24"/>
      <w:szCs w:val="24"/>
    </w:rPr>
  </w:style>
  <w:style w:type="character" w:customStyle="1" w:styleId="jlqj4b">
    <w:name w:val="jlqj4b"/>
    <w:basedOn w:val="a0"/>
    <w:rsid w:val="00C53953"/>
  </w:style>
  <w:style w:type="paragraph" w:styleId="aa">
    <w:name w:val="Normal (Web)"/>
    <w:basedOn w:val="a"/>
    <w:uiPriority w:val="99"/>
    <w:semiHidden/>
    <w:unhideWhenUsed/>
    <w:rsid w:val="00C53953"/>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C53953"/>
    <w:pPr>
      <w:autoSpaceDE w:val="0"/>
      <w:autoSpaceDN w:val="0"/>
      <w:adjustRightInd w:val="0"/>
      <w:spacing w:after="0" w:line="240" w:lineRule="auto"/>
    </w:pPr>
    <w:rPr>
      <w:rFonts w:ascii="Verdana" w:hAnsi="Verdana" w:cs="Verdana"/>
      <w:color w:val="000000"/>
      <w:sz w:val="24"/>
      <w:szCs w:val="24"/>
    </w:rPr>
  </w:style>
  <w:style w:type="character" w:styleId="ab">
    <w:name w:val="Emphasis"/>
    <w:basedOn w:val="a0"/>
    <w:uiPriority w:val="20"/>
    <w:qFormat/>
    <w:rsid w:val="00A34234"/>
    <w:rPr>
      <w:i/>
      <w:iCs/>
    </w:rPr>
  </w:style>
  <w:style w:type="character" w:styleId="ac">
    <w:name w:val="Hyperlink"/>
    <w:basedOn w:val="a0"/>
    <w:uiPriority w:val="99"/>
    <w:unhideWhenUsed/>
    <w:rsid w:val="00E6771E"/>
    <w:rPr>
      <w:color w:val="0563C1" w:themeColor="hyperlink"/>
      <w:u w:val="single"/>
    </w:rPr>
  </w:style>
  <w:style w:type="paragraph" w:styleId="ad">
    <w:name w:val="Title"/>
    <w:basedOn w:val="a"/>
    <w:next w:val="a"/>
    <w:link w:val="ae"/>
    <w:uiPriority w:val="10"/>
    <w:qFormat/>
    <w:rsid w:val="00B43D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B43DA7"/>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divs>
    <w:div w:id="1095396629">
      <w:bodyDiv w:val="1"/>
      <w:marLeft w:val="0"/>
      <w:marRight w:val="0"/>
      <w:marTop w:val="0"/>
      <w:marBottom w:val="0"/>
      <w:divBdr>
        <w:top w:val="none" w:sz="0" w:space="0" w:color="auto"/>
        <w:left w:val="none" w:sz="0" w:space="0" w:color="auto"/>
        <w:bottom w:val="none" w:sz="0" w:space="0" w:color="auto"/>
        <w:right w:val="none" w:sz="0" w:space="0" w:color="auto"/>
      </w:divBdr>
      <w:divsChild>
        <w:div w:id="82652169">
          <w:marLeft w:val="0"/>
          <w:marRight w:val="0"/>
          <w:marTop w:val="0"/>
          <w:marBottom w:val="0"/>
          <w:divBdr>
            <w:top w:val="none" w:sz="0" w:space="0" w:color="auto"/>
            <w:left w:val="none" w:sz="0" w:space="0" w:color="auto"/>
            <w:bottom w:val="none" w:sz="0" w:space="0" w:color="auto"/>
            <w:right w:val="none" w:sz="0" w:space="0" w:color="auto"/>
          </w:divBdr>
        </w:div>
      </w:divsChild>
    </w:div>
    <w:div w:id="2059090389">
      <w:bodyDiv w:val="1"/>
      <w:marLeft w:val="0"/>
      <w:marRight w:val="0"/>
      <w:marTop w:val="0"/>
      <w:marBottom w:val="0"/>
      <w:divBdr>
        <w:top w:val="none" w:sz="0" w:space="0" w:color="auto"/>
        <w:left w:val="none" w:sz="0" w:space="0" w:color="auto"/>
        <w:bottom w:val="none" w:sz="0" w:space="0" w:color="auto"/>
        <w:right w:val="none" w:sz="0" w:space="0" w:color="auto"/>
      </w:divBdr>
      <w:divsChild>
        <w:div w:id="1552814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kapro.ru/konf2006/3_00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ar.mephi.ru/m/conf/1999/Kitashova.hti'n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391E6-7413-465D-88D4-BAF68E28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19534</Words>
  <Characters>111347</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Ira</cp:lastModifiedBy>
  <cp:revision>2</cp:revision>
  <dcterms:created xsi:type="dcterms:W3CDTF">2022-02-16T09:22:00Z</dcterms:created>
  <dcterms:modified xsi:type="dcterms:W3CDTF">2022-02-16T09:22:00Z</dcterms:modified>
</cp:coreProperties>
</file>